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9A" w:rsidRDefault="006E539A" w:rsidP="006E539A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E539A" w:rsidRDefault="006E539A" w:rsidP="006E539A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 31   </w:t>
      </w:r>
    </w:p>
    <w:p w:rsidR="006E539A" w:rsidRDefault="006E539A" w:rsidP="006E539A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Новошахтинска</w:t>
      </w:r>
    </w:p>
    <w:p w:rsidR="006E539A" w:rsidRDefault="006E539A" w:rsidP="006E539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2850"/>
        <w:tblW w:w="3190" w:type="dxa"/>
        <w:tblLook w:val="04A0"/>
      </w:tblPr>
      <w:tblGrid>
        <w:gridCol w:w="3190"/>
      </w:tblGrid>
      <w:tr w:rsidR="006E539A" w:rsidTr="002D26DD">
        <w:tc>
          <w:tcPr>
            <w:tcW w:w="3190" w:type="dxa"/>
            <w:hideMark/>
          </w:tcPr>
          <w:p w:rsidR="006E539A" w:rsidRDefault="006E539A" w:rsidP="002D26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6E539A" w:rsidRDefault="006E539A" w:rsidP="002D26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6E539A" w:rsidRDefault="006E539A" w:rsidP="002D2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"Утверждаю"</w:t>
            </w:r>
          </w:p>
        </w:tc>
      </w:tr>
      <w:tr w:rsidR="006E539A" w:rsidTr="002D26DD">
        <w:tc>
          <w:tcPr>
            <w:tcW w:w="3190" w:type="dxa"/>
            <w:hideMark/>
          </w:tcPr>
          <w:p w:rsidR="006E539A" w:rsidRDefault="006E539A" w:rsidP="002D2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6E539A" w:rsidTr="002D26DD">
        <w:tc>
          <w:tcPr>
            <w:tcW w:w="3190" w:type="dxa"/>
            <w:hideMark/>
          </w:tcPr>
          <w:p w:rsidR="006E539A" w:rsidRDefault="006E539A" w:rsidP="002D2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Мирон Л.М._____ </w:t>
            </w:r>
          </w:p>
        </w:tc>
      </w:tr>
      <w:tr w:rsidR="006E539A" w:rsidTr="002D26DD">
        <w:tc>
          <w:tcPr>
            <w:tcW w:w="3190" w:type="dxa"/>
            <w:hideMark/>
          </w:tcPr>
          <w:p w:rsidR="006E539A" w:rsidRDefault="006E539A" w:rsidP="002D2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 _" ________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6E539A" w:rsidRDefault="006E539A" w:rsidP="006E539A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6E539A" w:rsidRDefault="006E539A" w:rsidP="006E539A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539A" w:rsidRDefault="006E539A" w:rsidP="006E539A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6E539A" w:rsidRDefault="006E539A" w:rsidP="006E539A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6E539A" w:rsidRDefault="006E539A" w:rsidP="006E539A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6E539A" w:rsidRDefault="006E539A" w:rsidP="006E539A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6E539A" w:rsidRDefault="006E539A" w:rsidP="006E539A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6E539A" w:rsidRPr="002C0D3E" w:rsidRDefault="006E539A" w:rsidP="006E539A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6E539A" w:rsidRDefault="006E539A" w:rsidP="006E539A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i/>
          <w:sz w:val="28"/>
          <w:szCs w:val="28"/>
        </w:rPr>
        <w:t>РАБОЧАЯ  ПРОГРАММА</w:t>
      </w:r>
    </w:p>
    <w:p w:rsidR="006E539A" w:rsidRDefault="006E539A" w:rsidP="006E539A">
      <w:pPr>
        <w:spacing w:after="0"/>
        <w:rPr>
          <w:rFonts w:ascii="Times New Roman" w:hAnsi="Times New Roman"/>
          <w:sz w:val="28"/>
          <w:szCs w:val="28"/>
        </w:rPr>
      </w:pPr>
    </w:p>
    <w:p w:rsidR="006E539A" w:rsidRDefault="006E539A" w:rsidP="006E539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  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биологии</w:t>
      </w:r>
    </w:p>
    <w:p w:rsidR="006E539A" w:rsidRDefault="006E539A" w:rsidP="006E539A">
      <w:pPr>
        <w:shd w:val="clear" w:color="auto" w:fill="FFFFFF"/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предмет, курс, модуль)</w:t>
      </w:r>
    </w:p>
    <w:p w:rsidR="006E539A" w:rsidRDefault="006E539A" w:rsidP="006E539A">
      <w:pPr>
        <w:spacing w:after="0"/>
        <w:rPr>
          <w:rFonts w:ascii="Times New Roman" w:hAnsi="Times New Roman"/>
          <w:sz w:val="28"/>
          <w:szCs w:val="28"/>
        </w:rPr>
      </w:pPr>
    </w:p>
    <w:p w:rsidR="006E539A" w:rsidRDefault="006E539A" w:rsidP="006E53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Ступень обучения   </w:t>
      </w:r>
    </w:p>
    <w:p w:rsidR="006E539A" w:rsidRDefault="006E539A" w:rsidP="006E53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(начальное общее, </w:t>
      </w:r>
      <w:r>
        <w:rPr>
          <w:rFonts w:ascii="Times New Roman" w:hAnsi="Times New Roman"/>
          <w:sz w:val="28"/>
          <w:szCs w:val="28"/>
          <w:u w:val="single"/>
        </w:rPr>
        <w:t>основное общее</w:t>
      </w:r>
      <w:r>
        <w:rPr>
          <w:rFonts w:ascii="Times New Roman" w:hAnsi="Times New Roman"/>
          <w:sz w:val="28"/>
          <w:szCs w:val="28"/>
        </w:rPr>
        <w:t>, среднее  общее образование с указанием классов)</w:t>
      </w:r>
    </w:p>
    <w:p w:rsidR="006E539A" w:rsidRDefault="006E539A" w:rsidP="006E53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26DD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6E539A" w:rsidRDefault="006E539A" w:rsidP="006E539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  <w:u w:val="single"/>
        </w:rPr>
        <w:t>базовый</w:t>
      </w:r>
    </w:p>
    <w:p w:rsidR="006E539A" w:rsidRDefault="006E539A" w:rsidP="006E539A">
      <w:pPr>
        <w:spacing w:after="0"/>
        <w:rPr>
          <w:rFonts w:ascii="Times New Roman" w:hAnsi="Times New Roman"/>
          <w:sz w:val="28"/>
          <w:szCs w:val="28"/>
        </w:rPr>
      </w:pPr>
    </w:p>
    <w:p w:rsidR="006E539A" w:rsidRDefault="006E539A" w:rsidP="006E539A">
      <w:pPr>
        <w:spacing w:after="0"/>
        <w:rPr>
          <w:rFonts w:ascii="Times New Roman" w:hAnsi="Times New Roman"/>
          <w:sz w:val="28"/>
          <w:szCs w:val="28"/>
        </w:rPr>
      </w:pPr>
    </w:p>
    <w:p w:rsidR="006E539A" w:rsidRDefault="006E539A" w:rsidP="006E53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Количество часов  6</w:t>
      </w:r>
      <w:r w:rsidR="0016035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6E539A" w:rsidRDefault="006E539A" w:rsidP="006E53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6E539A" w:rsidRDefault="006E539A" w:rsidP="006E53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6E539A" w:rsidRDefault="006E539A" w:rsidP="006E539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Учитель              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u w:val="single"/>
        </w:rPr>
        <w:t>Мельникова О.</w:t>
      </w:r>
      <w:proofErr w:type="gramStart"/>
      <w:r>
        <w:rPr>
          <w:rFonts w:ascii="Times New Roman" w:hAnsi="Times New Roman"/>
          <w:color w:val="000000"/>
          <w:sz w:val="32"/>
          <w:szCs w:val="32"/>
          <w:u w:val="single"/>
        </w:rPr>
        <w:t>В</w:t>
      </w:r>
      <w:proofErr w:type="gramEnd"/>
      <w:r>
        <w:rPr>
          <w:rFonts w:ascii="Times New Roman" w:hAnsi="Times New Roman"/>
          <w:color w:val="000000"/>
          <w:sz w:val="32"/>
          <w:szCs w:val="32"/>
          <w:u w:val="single"/>
        </w:rPr>
        <w:t xml:space="preserve">, </w:t>
      </w:r>
    </w:p>
    <w:p w:rsidR="006E539A" w:rsidRDefault="006E539A" w:rsidP="006E539A">
      <w:pPr>
        <w:shd w:val="clear" w:color="auto" w:fill="FFFFFF"/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(ФИО, должность, категория)</w:t>
      </w:r>
    </w:p>
    <w:p w:rsidR="006E539A" w:rsidRDefault="006E539A" w:rsidP="006E539A">
      <w:pPr>
        <w:shd w:val="clear" w:color="auto" w:fill="FFFFFF"/>
        <w:spacing w:after="0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539A" w:rsidRDefault="006E539A" w:rsidP="006E5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9A" w:rsidRDefault="006E539A" w:rsidP="006E5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9A" w:rsidRDefault="006E539A" w:rsidP="006E5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9A" w:rsidRPr="00C0412F" w:rsidRDefault="006E539A" w:rsidP="006E539A">
      <w:pPr>
        <w:rPr>
          <w:rFonts w:ascii="Times New Roman" w:hAnsi="Times New Roman" w:cs="Times New Roman"/>
          <w:b/>
          <w:sz w:val="28"/>
          <w:szCs w:val="28"/>
        </w:rPr>
      </w:pPr>
    </w:p>
    <w:p w:rsidR="006E539A" w:rsidRPr="00C0412F" w:rsidRDefault="006E539A" w:rsidP="006E539A">
      <w:pPr>
        <w:rPr>
          <w:rFonts w:ascii="Times New Roman" w:hAnsi="Times New Roman" w:cs="Times New Roman"/>
          <w:b/>
          <w:sz w:val="28"/>
          <w:szCs w:val="28"/>
        </w:rPr>
      </w:pPr>
    </w:p>
    <w:p w:rsidR="006E539A" w:rsidRPr="00C0412F" w:rsidRDefault="006E539A" w:rsidP="006E539A">
      <w:pPr>
        <w:rPr>
          <w:rFonts w:ascii="Times New Roman" w:hAnsi="Times New Roman" w:cs="Times New Roman"/>
          <w:b/>
          <w:sz w:val="28"/>
          <w:szCs w:val="28"/>
        </w:rPr>
      </w:pPr>
    </w:p>
    <w:p w:rsidR="007A7859" w:rsidRDefault="007A7859" w:rsidP="007A7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E539A" w:rsidRDefault="006E539A" w:rsidP="006E539A">
      <w:pPr>
        <w:rPr>
          <w:rFonts w:ascii="Times New Roman" w:hAnsi="Times New Roman" w:cs="Times New Roman"/>
          <w:sz w:val="28"/>
          <w:szCs w:val="28"/>
        </w:rPr>
      </w:pPr>
      <w:r w:rsidRPr="006E539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.Цели:</w:t>
      </w:r>
      <w:r>
        <w:rPr>
          <w:rFonts w:ascii="Times New Roman" w:hAnsi="Times New Roman" w:cs="Times New Roman"/>
          <w:sz w:val="28"/>
          <w:szCs w:val="28"/>
        </w:rPr>
        <w:t xml:space="preserve"> - познакомить уч-ся с многообразием животных, их систематикой, особенностями строения;</w:t>
      </w:r>
    </w:p>
    <w:p w:rsidR="006E539A" w:rsidRDefault="006E539A" w:rsidP="006E5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взаимосвязь компонентов биоценозов и влияние на них хозяйственной деятельности человека;</w:t>
      </w:r>
    </w:p>
    <w:p w:rsidR="006E539A" w:rsidRDefault="006E539A" w:rsidP="006E5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овладеть знаниями и умениями, необходимыми в различных видах учебной  деятельности: уметь называть, характеризовать, обосновывать, определять различные объекты и явления живой природы.</w:t>
      </w:r>
    </w:p>
    <w:p w:rsidR="007A7859" w:rsidRPr="00C30A35" w:rsidRDefault="006E539A" w:rsidP="006E539A">
      <w:pPr>
        <w:rPr>
          <w:rFonts w:ascii="Times New Roman" w:hAnsi="Times New Roman" w:cs="Times New Roman"/>
          <w:sz w:val="28"/>
          <w:szCs w:val="28"/>
        </w:rPr>
      </w:pPr>
      <w:r w:rsidRPr="006E539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7859" w:rsidRPr="006E539A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Государственного стандарта,   основного общего образования по биологии и Программы курса  В. В </w:t>
      </w:r>
      <w:proofErr w:type="spellStart"/>
      <w:r w:rsidR="007A7859" w:rsidRPr="006E539A"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 w:rsidR="007A7859" w:rsidRPr="006E539A">
        <w:rPr>
          <w:rFonts w:ascii="Times New Roman" w:hAnsi="Times New Roman" w:cs="Times New Roman"/>
          <w:sz w:val="28"/>
          <w:szCs w:val="28"/>
        </w:rPr>
        <w:t xml:space="preserve">, В. А. Шапкин «Животные» 7 класс2001 , М: Дрофа </w:t>
      </w:r>
      <w:proofErr w:type="gramStart"/>
      <w:r w:rsidR="007A7859" w:rsidRPr="006E539A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7A7859" w:rsidRPr="006E539A">
        <w:rPr>
          <w:rFonts w:ascii="Times New Roman" w:hAnsi="Times New Roman" w:cs="Times New Roman"/>
          <w:sz w:val="28"/>
          <w:szCs w:val="28"/>
        </w:rPr>
        <w:t>чебник отражающей содержание рабочей программы с дополнениями, не превышающими требования к уровню подготовки обучающихся.</w:t>
      </w:r>
    </w:p>
    <w:p w:rsidR="002D26DD" w:rsidRPr="002D26DD" w:rsidRDefault="002D26DD" w:rsidP="006E5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курс «биология. Животные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учащиеся получают общие представления о структуре биологической науки, её истории, методах исследования, нравственных нормах и принципах отношения к природе.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Уч-ся должны усвоить  и применять в своей деятельности основные положения в биологической науки 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 решения в области природопользования.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изучения курса уч-ся получают представление о многообразии животных организмов и  принципах их классификации. Уч-ся узнают о практическом значении биологических знаний как научной основы охраны природы, природопользования,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с\х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производства, медицины и здравоохранения.</w:t>
      </w:r>
    </w:p>
    <w:p w:rsidR="007A7859" w:rsidRDefault="006E539A" w:rsidP="006E539A">
      <w:pPr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6E539A">
        <w:rPr>
          <w:rFonts w:ascii="Times New Roman" w:hAnsi="Times New Roman" w:cs="Times New Roman"/>
          <w:b/>
          <w:sz w:val="28"/>
          <w:szCs w:val="28"/>
        </w:rPr>
        <w:t>3.</w:t>
      </w:r>
      <w:r w:rsidR="007A7859">
        <w:rPr>
          <w:rFonts w:ascii="Times New Roman" w:hAnsi="Times New Roman" w:cs="Times New Roman"/>
          <w:sz w:val="28"/>
          <w:szCs w:val="28"/>
        </w:rPr>
        <w:t>В соответствии с федеральным базисным учебным планом для образовательных учрежд</w:t>
      </w:r>
      <w:r w:rsidR="002D26DD">
        <w:rPr>
          <w:rFonts w:ascii="Times New Roman" w:hAnsi="Times New Roman" w:cs="Times New Roman"/>
          <w:sz w:val="28"/>
          <w:szCs w:val="28"/>
        </w:rPr>
        <w:t xml:space="preserve">ений РФ на изучение биологии в </w:t>
      </w:r>
      <w:r w:rsidR="002D26DD" w:rsidRPr="002D26DD">
        <w:rPr>
          <w:rFonts w:ascii="Times New Roman" w:hAnsi="Times New Roman" w:cs="Times New Roman"/>
          <w:sz w:val="28"/>
          <w:szCs w:val="28"/>
        </w:rPr>
        <w:t>7</w:t>
      </w:r>
      <w:r w:rsidR="007A7859">
        <w:rPr>
          <w:rFonts w:ascii="Times New Roman" w:hAnsi="Times New Roman" w:cs="Times New Roman"/>
          <w:sz w:val="28"/>
          <w:szCs w:val="28"/>
        </w:rPr>
        <w:t xml:space="preserve"> классе отводится 68 часов. Рабочая программа предусматривает обучение биологии в объёме 2 часа в неделю в течение 1 учебного года.</w:t>
      </w:r>
    </w:p>
    <w:p w:rsidR="002D26DD" w:rsidRPr="00160352" w:rsidRDefault="002D26DD" w:rsidP="006E539A">
      <w:pPr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2D26DD">
        <w:rPr>
          <w:rFonts w:ascii="Times New Roman" w:hAnsi="Times New Roman" w:cs="Times New Roman"/>
          <w:sz w:val="28"/>
          <w:szCs w:val="28"/>
        </w:rPr>
        <w:t xml:space="preserve">Всего уроков за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26DD">
        <w:rPr>
          <w:rFonts w:ascii="Times New Roman" w:hAnsi="Times New Roman" w:cs="Times New Roman"/>
          <w:sz w:val="28"/>
          <w:szCs w:val="28"/>
        </w:rPr>
        <w:t xml:space="preserve"> </w:t>
      </w:r>
      <w:r w:rsidR="00160352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, лабораторных работ – 7, контрольных работ – 5.</w:t>
      </w:r>
    </w:p>
    <w:p w:rsidR="00C30A35" w:rsidRDefault="00C30A35" w:rsidP="00C30A35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Большинство лабораторных работ являются обучающими, то есть в процессе их проведения изучается новый материал. На основании этого оценивание</w:t>
      </w:r>
      <w:r w:rsidRPr="00C30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лабораторных работ выборочное по усмотрению учителя.</w:t>
      </w:r>
    </w:p>
    <w:p w:rsidR="00C30A35" w:rsidRPr="00C30A35" w:rsidRDefault="00C30A35" w:rsidP="006E539A">
      <w:pPr>
        <w:ind w:left="-120"/>
        <w:jc w:val="both"/>
        <w:rPr>
          <w:rFonts w:ascii="Times New Roman" w:hAnsi="Times New Roman" w:cs="Times New Roman"/>
          <w:sz w:val="28"/>
          <w:szCs w:val="28"/>
        </w:rPr>
      </w:pPr>
    </w:p>
    <w:p w:rsidR="00C30A35" w:rsidRPr="00C30A35" w:rsidRDefault="007A7859" w:rsidP="00C30A3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26DD"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7A7859" w:rsidRDefault="007A7859" w:rsidP="007A7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четверть</w:t>
      </w:r>
    </w:p>
    <w:p w:rsidR="007A7859" w:rsidRDefault="007A7859" w:rsidP="007A78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Многообразие простейших</w:t>
      </w:r>
    </w:p>
    <w:p w:rsidR="007A7859" w:rsidRDefault="007A7859" w:rsidP="007A78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Внешнее строение дождевого червя</w:t>
      </w:r>
    </w:p>
    <w:p w:rsidR="007A7859" w:rsidRPr="002D26DD" w:rsidRDefault="007A7859" w:rsidP="007A78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ракообразными</w:t>
      </w:r>
      <w:proofErr w:type="gramEnd"/>
    </w:p>
    <w:p w:rsidR="007A7859" w:rsidRDefault="007A7859" w:rsidP="002D2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2-я четверть</w:t>
      </w:r>
    </w:p>
    <w:p w:rsidR="007A7859" w:rsidRDefault="007A7859" w:rsidP="007A78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строение и передвижение рыб</w:t>
      </w:r>
    </w:p>
    <w:p w:rsidR="007A7859" w:rsidRPr="002D26DD" w:rsidRDefault="007A7859" w:rsidP="002D2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внешнего строения птиц</w:t>
      </w:r>
    </w:p>
    <w:p w:rsidR="007A7859" w:rsidRDefault="007A7859" w:rsidP="002D2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3-я четверть</w:t>
      </w:r>
    </w:p>
    <w:p w:rsidR="007A7859" w:rsidRPr="002D26DD" w:rsidRDefault="007A7859" w:rsidP="007A78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особенностей покровов тела животных</w:t>
      </w:r>
    </w:p>
    <w:p w:rsidR="007A7859" w:rsidRDefault="007A7859" w:rsidP="002D2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4-я четверть</w:t>
      </w:r>
    </w:p>
    <w:p w:rsidR="007A7859" w:rsidRPr="002D26DD" w:rsidRDefault="007A7859" w:rsidP="007A78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возраста животного</w:t>
      </w:r>
    </w:p>
    <w:p w:rsidR="007A7859" w:rsidRDefault="007A7859" w:rsidP="002D2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КОНТРОЛЬНЫЕ РАБОТЫ</w:t>
      </w:r>
    </w:p>
    <w:p w:rsidR="007A7859" w:rsidRDefault="007A7859" w:rsidP="002D2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1-я четверть</w:t>
      </w:r>
    </w:p>
    <w:p w:rsidR="007A7859" w:rsidRDefault="007A7859" w:rsidP="007A785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Диагностическая работа по изученному в 6 классе материалу</w:t>
      </w:r>
    </w:p>
    <w:p w:rsidR="007A7859" w:rsidRDefault="007A7859" w:rsidP="007A785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Многообразие животных. Простейшие. Беспозвоночные: губки, кишечнополостные, моллюски, черви, иглокожие</w:t>
      </w:r>
    </w:p>
    <w:p w:rsidR="007A7859" w:rsidRDefault="007A7859" w:rsidP="007A7859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A7859" w:rsidRDefault="007A7859" w:rsidP="007A7859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2-я четверть</w:t>
      </w:r>
    </w:p>
    <w:p w:rsidR="007A7859" w:rsidRDefault="007A7859" w:rsidP="007A7859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859" w:rsidRDefault="007A7859" w:rsidP="007A785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Насекомые, рыбы, земноводные, рептилии, птицы</w:t>
      </w:r>
    </w:p>
    <w:p w:rsidR="007A7859" w:rsidRDefault="007A7859" w:rsidP="007A7859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A7859" w:rsidRDefault="007A7859" w:rsidP="007A7859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3-я четверть</w:t>
      </w:r>
    </w:p>
    <w:p w:rsidR="007A7859" w:rsidRDefault="007A7859" w:rsidP="007A7859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859" w:rsidRDefault="007A7859" w:rsidP="007A785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Млекопитающие</w:t>
      </w:r>
    </w:p>
    <w:p w:rsidR="007A7859" w:rsidRDefault="007A7859" w:rsidP="007A7859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A7859" w:rsidRDefault="007A7859" w:rsidP="007A7859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4-я четверть</w:t>
      </w:r>
    </w:p>
    <w:p w:rsidR="007A7859" w:rsidRDefault="007A7859" w:rsidP="007A7859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859" w:rsidRPr="002D26DD" w:rsidRDefault="007A7859" w:rsidP="007A785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работа по материалу, изученному в курсе «Животные»</w:t>
      </w:r>
    </w:p>
    <w:p w:rsidR="002D26DD" w:rsidRPr="00C30A35" w:rsidRDefault="002D26DD" w:rsidP="002D26DD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26DD" w:rsidRDefault="002D26DD" w:rsidP="002D26D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26D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2D26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26DD" w:rsidRDefault="002D26DD" w:rsidP="002D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А. Шапкин «Животные» 7 класс2001 , М: Дрофа – учебник</w:t>
      </w:r>
    </w:p>
    <w:p w:rsidR="002D26DD" w:rsidRDefault="002D26DD" w:rsidP="002D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«животные» 7 класс 2010, М: Дрофа – рабочая тетрадь</w:t>
      </w:r>
    </w:p>
    <w:p w:rsidR="002D26DD" w:rsidRDefault="002D26DD" w:rsidP="002D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и поурочное планирование к учебнику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рофа 2008г</w:t>
      </w:r>
    </w:p>
    <w:p w:rsidR="002D26DD" w:rsidRDefault="002D26DD" w:rsidP="002D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Н.Ю. Захарова «Контрольные и проверочные работы» к учебнику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«Животные»</w:t>
      </w:r>
    </w:p>
    <w:p w:rsidR="002D26DD" w:rsidRDefault="002D26DD" w:rsidP="002D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«Экзамен» 2008г.</w:t>
      </w:r>
    </w:p>
    <w:p w:rsidR="002D26DD" w:rsidRDefault="002D26DD" w:rsidP="002D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литература: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Дудкина «Проверочные тесты.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задания»</w:t>
      </w:r>
    </w:p>
    <w:p w:rsidR="002D26DD" w:rsidRPr="002D26DD" w:rsidRDefault="002D26DD" w:rsidP="002D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 Воронина Школьные олимпиады» 6-9 классы 2010 г.</w:t>
      </w:r>
    </w:p>
    <w:p w:rsidR="002D26DD" w:rsidRPr="002D26DD" w:rsidRDefault="002D26DD" w:rsidP="002D26D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859" w:rsidRDefault="002D26DD" w:rsidP="007A7859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7A7859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7 класса на конец года:</w:t>
      </w:r>
    </w:p>
    <w:p w:rsidR="007A7859" w:rsidRDefault="007A7859" w:rsidP="007A78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" w:firstLine="324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характеризовать особенности строения и процессов жизнедеятельности биологических объектов – животных их практическую значимость;</w:t>
      </w:r>
    </w:p>
    <w:p w:rsidR="007A7859" w:rsidRDefault="007A7859" w:rsidP="007A7859">
      <w:pPr>
        <w:numPr>
          <w:ilvl w:val="0"/>
          <w:numId w:val="6"/>
        </w:numPr>
        <w:autoSpaceDN w:val="0"/>
        <w:spacing w:after="0" w:line="360" w:lineRule="auto"/>
        <w:ind w:left="36" w:firstLine="3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методы биологической науки для изучения животных: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7A7859" w:rsidRDefault="007A7859" w:rsidP="007A7859">
      <w:pPr>
        <w:numPr>
          <w:ilvl w:val="0"/>
          <w:numId w:val="6"/>
        </w:numPr>
        <w:autoSpaceDN w:val="0"/>
        <w:spacing w:after="0" w:line="360" w:lineRule="auto"/>
        <w:ind w:left="36" w:firstLine="3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составляющие исследовательской и проектной деятельности по животных (приводить доказательства, классифицировать, сравнивать, выявлять взаимосвязи);</w:t>
      </w:r>
    </w:p>
    <w:p w:rsidR="007A7859" w:rsidRDefault="007A7859" w:rsidP="007A7859">
      <w:pPr>
        <w:numPr>
          <w:ilvl w:val="0"/>
          <w:numId w:val="6"/>
        </w:numPr>
        <w:autoSpaceDN w:val="0"/>
        <w:spacing w:after="0" w:line="360" w:lineRule="auto"/>
        <w:ind w:left="36" w:firstLine="3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7A7859" w:rsidRDefault="007A7859" w:rsidP="007A7859">
      <w:pPr>
        <w:numPr>
          <w:ilvl w:val="0"/>
          <w:numId w:val="6"/>
        </w:numPr>
        <w:autoSpaceDN w:val="0"/>
        <w:spacing w:after="0" w:line="360" w:lineRule="auto"/>
        <w:ind w:left="36" w:firstLine="3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7A7859" w:rsidRDefault="007A7859" w:rsidP="007A7859">
      <w:pPr>
        <w:numPr>
          <w:ilvl w:val="0"/>
          <w:numId w:val="6"/>
        </w:numPr>
        <w:autoSpaceDN w:val="0"/>
        <w:spacing w:after="0" w:line="360" w:lineRule="auto"/>
        <w:ind w:left="36" w:firstLine="3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приёмы оказания первой помощи при укусах животных; выращивания домашних животных;</w:t>
      </w:r>
    </w:p>
    <w:p w:rsidR="007A7859" w:rsidRDefault="007A7859" w:rsidP="007A7859">
      <w:pPr>
        <w:numPr>
          <w:ilvl w:val="0"/>
          <w:numId w:val="6"/>
        </w:numPr>
        <w:autoSpaceDN w:val="0"/>
        <w:spacing w:after="0" w:line="360" w:lineRule="auto"/>
        <w:ind w:left="36" w:firstLine="3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осознанно соблюдать основные принципы и правила отношения к живой природе;</w:t>
      </w:r>
    </w:p>
    <w:p w:rsidR="007A7859" w:rsidRDefault="007A7859" w:rsidP="007A7859">
      <w:pPr>
        <w:numPr>
          <w:ilvl w:val="0"/>
          <w:numId w:val="6"/>
        </w:numPr>
        <w:autoSpaceDN w:val="0"/>
        <w:spacing w:after="0" w:line="360" w:lineRule="auto"/>
        <w:ind w:left="36" w:firstLine="3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7A7859" w:rsidRDefault="007A7859" w:rsidP="007A7859">
      <w:pPr>
        <w:numPr>
          <w:ilvl w:val="0"/>
          <w:numId w:val="6"/>
        </w:numPr>
        <w:autoSpaceDN w:val="0"/>
        <w:spacing w:after="0" w:line="360" w:lineRule="auto"/>
        <w:ind w:left="36" w:firstLine="3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информацию  животных в научно-популярной литературе, справочниках, анализировать, оценивать её и переводить из одной формы в другую;</w:t>
      </w:r>
    </w:p>
    <w:p w:rsidR="007A7859" w:rsidRDefault="007A7859" w:rsidP="007A7859">
      <w:pPr>
        <w:numPr>
          <w:ilvl w:val="0"/>
          <w:numId w:val="6"/>
        </w:numPr>
        <w:autoSpaceDN w:val="0"/>
        <w:spacing w:after="0" w:line="360" w:lineRule="auto"/>
        <w:ind w:left="36" w:firstLine="3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7A7859" w:rsidRDefault="002D26DD" w:rsidP="007A7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6.Система и критерии </w:t>
      </w:r>
      <w:r w:rsidR="007A7859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оценки знаний и умений обучающихся по биологии.</w:t>
      </w:r>
      <w:r w:rsidR="007A785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A7859">
        <w:rPr>
          <w:rFonts w:ascii="Times New Roman" w:hAnsi="Times New Roman" w:cs="Times New Roman"/>
          <w:sz w:val="28"/>
          <w:szCs w:val="28"/>
          <w:u w:val="single"/>
        </w:rPr>
        <w:t>Общедидактические</w:t>
      </w:r>
      <w:proofErr w:type="spellEnd"/>
      <w:r w:rsidR="007A7859">
        <w:rPr>
          <w:rFonts w:ascii="Times New Roman" w:hAnsi="Times New Roman" w:cs="Times New Roman"/>
          <w:sz w:val="28"/>
          <w:szCs w:val="28"/>
        </w:rPr>
        <w:br/>
      </w:r>
      <w:r w:rsidR="007A7859">
        <w:rPr>
          <w:rFonts w:ascii="Times New Roman" w:hAnsi="Times New Roman" w:cs="Times New Roman"/>
          <w:sz w:val="28"/>
          <w:szCs w:val="28"/>
          <w:u w:val="single"/>
        </w:rPr>
        <w:t>Оценка   «5» ставится в случае</w:t>
      </w:r>
      <w:r w:rsidR="007A7859">
        <w:rPr>
          <w:rFonts w:ascii="Times New Roman" w:hAnsi="Times New Roman" w:cs="Times New Roman"/>
          <w:sz w:val="28"/>
          <w:szCs w:val="28"/>
        </w:rPr>
        <w:t>:</w:t>
      </w:r>
      <w:r w:rsidR="007A7859">
        <w:rPr>
          <w:rFonts w:ascii="Times New Roman" w:hAnsi="Times New Roman" w:cs="Times New Roman"/>
          <w:sz w:val="28"/>
          <w:szCs w:val="28"/>
        </w:rPr>
        <w:br/>
        <w:t xml:space="preserve">1.  Знания, понимания, глубины усвоения </w:t>
      </w:r>
      <w:proofErr w:type="gramStart"/>
      <w:r w:rsidR="007A785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A7859">
        <w:rPr>
          <w:rFonts w:ascii="Times New Roman" w:hAnsi="Times New Roman" w:cs="Times New Roman"/>
          <w:sz w:val="28"/>
          <w:szCs w:val="28"/>
        </w:rPr>
        <w:t xml:space="preserve"> всего объёма программного материала.</w:t>
      </w:r>
      <w:r w:rsidR="007A7859">
        <w:rPr>
          <w:rFonts w:ascii="Times New Roman" w:hAnsi="Times New Roman" w:cs="Times New Roman"/>
          <w:sz w:val="28"/>
          <w:szCs w:val="28"/>
        </w:rPr>
        <w:br/>
        <w:t xml:space="preserve">2.  Умения выделять главные положения в изученном материале, на основании фактов и примеров обобщать, делать выводы, устанавливать </w:t>
      </w:r>
      <w:proofErr w:type="spellStart"/>
      <w:r w:rsidR="007A785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7A78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A7859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="007A7859">
        <w:rPr>
          <w:rFonts w:ascii="Times New Roman" w:hAnsi="Times New Roman" w:cs="Times New Roman"/>
          <w:sz w:val="28"/>
          <w:szCs w:val="28"/>
        </w:rPr>
        <w:t xml:space="preserve"> связи, творчески применять полученные знания в незнакомой ситуации.</w:t>
      </w:r>
      <w:r w:rsidR="007A7859">
        <w:rPr>
          <w:rFonts w:ascii="Times New Roman" w:hAnsi="Times New Roman" w:cs="Times New Roman"/>
          <w:sz w:val="28"/>
          <w:szCs w:val="28"/>
        </w:rPr>
        <w:br/>
        <w:t>3.  Отсутствия ошибок и недочётов при воспроизведении изученного материала, при устных ответах устранения отдельных неточностей с помощью дополнительных вопросов учителя, соблюдения культуры письменной и устной речи, правил оформления письменных работ.</w:t>
      </w:r>
      <w:r w:rsidR="007A7859">
        <w:rPr>
          <w:rFonts w:ascii="Times New Roman" w:hAnsi="Times New Roman" w:cs="Times New Roman"/>
          <w:sz w:val="28"/>
          <w:szCs w:val="28"/>
        </w:rPr>
        <w:br/>
        <w:t> </w:t>
      </w:r>
      <w:r w:rsidR="007A7859">
        <w:rPr>
          <w:rFonts w:ascii="Times New Roman" w:hAnsi="Times New Roman" w:cs="Times New Roman"/>
          <w:sz w:val="28"/>
          <w:szCs w:val="28"/>
          <w:u w:val="single"/>
        </w:rPr>
        <w:t>Оценка   «4» ставится в случае</w:t>
      </w:r>
      <w:r w:rsidR="007A7859">
        <w:rPr>
          <w:rFonts w:ascii="Times New Roman" w:hAnsi="Times New Roman" w:cs="Times New Roman"/>
          <w:sz w:val="28"/>
          <w:szCs w:val="28"/>
        </w:rPr>
        <w:t>:</w:t>
      </w:r>
      <w:r w:rsidR="007A7859">
        <w:rPr>
          <w:rFonts w:ascii="Times New Roman" w:hAnsi="Times New Roman" w:cs="Times New Roman"/>
          <w:sz w:val="28"/>
          <w:szCs w:val="28"/>
        </w:rPr>
        <w:br/>
        <w:t>1.  Знания всего изученного программного материала.</w:t>
      </w:r>
      <w:r w:rsidR="007A7859">
        <w:rPr>
          <w:rFonts w:ascii="Times New Roman" w:hAnsi="Times New Roman" w:cs="Times New Roman"/>
          <w:sz w:val="28"/>
          <w:szCs w:val="28"/>
        </w:rPr>
        <w:br/>
        <w:t xml:space="preserve">2.  Умения выделять главные положения в изученном материале, на основании фактов и примеров обобщать, делать выводы, устанавливать </w:t>
      </w:r>
      <w:proofErr w:type="spellStart"/>
      <w:r w:rsidR="007A7859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="007A7859">
        <w:rPr>
          <w:rFonts w:ascii="Times New Roman" w:hAnsi="Times New Roman" w:cs="Times New Roman"/>
          <w:sz w:val="28"/>
          <w:szCs w:val="28"/>
        </w:rPr>
        <w:t xml:space="preserve"> связи, применять полученные знания на практике.</w:t>
      </w:r>
      <w:r w:rsidR="007A7859">
        <w:rPr>
          <w:rFonts w:ascii="Times New Roman" w:hAnsi="Times New Roman" w:cs="Times New Roman"/>
          <w:sz w:val="28"/>
          <w:szCs w:val="28"/>
        </w:rPr>
        <w:br/>
        <w:t>3.  Допущения незначительных (негрубых) ошибок, недочётов при воспроизведении изученного материала; соблюдения основных правил культуры письменной и устной речи, правил оформления письменных работ.</w:t>
      </w:r>
      <w:r w:rsidR="007A7859">
        <w:rPr>
          <w:rFonts w:ascii="Times New Roman" w:hAnsi="Times New Roman" w:cs="Times New Roman"/>
          <w:sz w:val="28"/>
          <w:szCs w:val="28"/>
        </w:rPr>
        <w:br/>
      </w:r>
      <w:r w:rsidR="007A7859">
        <w:rPr>
          <w:rFonts w:ascii="Times New Roman" w:hAnsi="Times New Roman" w:cs="Times New Roman"/>
          <w:sz w:val="28"/>
          <w:szCs w:val="28"/>
          <w:u w:val="single"/>
        </w:rPr>
        <w:t>Оценка   «3» ставится в случае:</w:t>
      </w:r>
      <w:r w:rsidR="007A7859">
        <w:rPr>
          <w:rFonts w:ascii="Times New Roman" w:hAnsi="Times New Roman" w:cs="Times New Roman"/>
          <w:sz w:val="28"/>
          <w:szCs w:val="28"/>
        </w:rPr>
        <w:br/>
        <w:t>1.  Знания и усвоения материала на уровне минимальных требований программы, затруднения при самостоятельном воспроизведении, возникновения необходимости незначительной помощи преподавателя.</w:t>
      </w:r>
      <w:r w:rsidR="007A7859">
        <w:rPr>
          <w:rFonts w:ascii="Times New Roman" w:hAnsi="Times New Roman" w:cs="Times New Roman"/>
          <w:sz w:val="28"/>
          <w:szCs w:val="28"/>
        </w:rPr>
        <w:br/>
        <w:t xml:space="preserve">2.  Умения работать на уровне воспроизведения, затруднения при ответах </w:t>
      </w:r>
      <w:r w:rsidR="007A7859">
        <w:rPr>
          <w:rFonts w:ascii="Times New Roman" w:hAnsi="Times New Roman" w:cs="Times New Roman"/>
          <w:sz w:val="28"/>
          <w:szCs w:val="28"/>
        </w:rPr>
        <w:lastRenderedPageBreak/>
        <w:t>на видоизменённые вопросы.</w:t>
      </w:r>
      <w:r w:rsidR="007A7859">
        <w:rPr>
          <w:rFonts w:ascii="Times New Roman" w:hAnsi="Times New Roman" w:cs="Times New Roman"/>
          <w:sz w:val="28"/>
          <w:szCs w:val="28"/>
        </w:rPr>
        <w:br/>
        <w:t>3.  Наличия грубой ошибки, нескольких грубых ошибок при воспроизведении изученного материала; незначительного несоблюдения основных правил культуры письменной и устной речи, правил оформления письменных работ.</w:t>
      </w:r>
      <w:r w:rsidR="007A7859">
        <w:rPr>
          <w:rFonts w:ascii="Times New Roman" w:hAnsi="Times New Roman" w:cs="Times New Roman"/>
          <w:sz w:val="28"/>
          <w:szCs w:val="28"/>
        </w:rPr>
        <w:br/>
        <w:t> </w:t>
      </w:r>
      <w:r w:rsidR="007A7859">
        <w:rPr>
          <w:rFonts w:ascii="Times New Roman" w:hAnsi="Times New Roman" w:cs="Times New Roman"/>
          <w:sz w:val="28"/>
          <w:szCs w:val="28"/>
          <w:u w:val="single"/>
        </w:rPr>
        <w:t>Оценка    «2» ставится в случае</w:t>
      </w:r>
      <w:r w:rsidR="007A7859">
        <w:rPr>
          <w:rFonts w:ascii="Times New Roman" w:hAnsi="Times New Roman" w:cs="Times New Roman"/>
          <w:sz w:val="28"/>
          <w:szCs w:val="28"/>
        </w:rPr>
        <w:t>:</w:t>
      </w:r>
      <w:r w:rsidR="007A7859">
        <w:rPr>
          <w:rFonts w:ascii="Times New Roman" w:hAnsi="Times New Roman" w:cs="Times New Roman"/>
          <w:sz w:val="28"/>
          <w:szCs w:val="28"/>
        </w:rPr>
        <w:br/>
        <w:t>1.  Знания и усвоения материала на уровне ниже минимальных требований программы; наличия отдельных представлений об изученном материале.</w:t>
      </w:r>
      <w:r w:rsidR="007A7859">
        <w:rPr>
          <w:rFonts w:ascii="Times New Roman" w:hAnsi="Times New Roman" w:cs="Times New Roman"/>
          <w:sz w:val="28"/>
          <w:szCs w:val="28"/>
        </w:rPr>
        <w:br/>
        <w:t>2.  Отсутствия умения работать на уровне воспроизведения, затруднения при ответах на стандартные вопросы.</w:t>
      </w:r>
      <w:r w:rsidR="007A7859">
        <w:rPr>
          <w:rFonts w:ascii="Times New Roman" w:hAnsi="Times New Roman" w:cs="Times New Roman"/>
          <w:sz w:val="28"/>
          <w:szCs w:val="28"/>
        </w:rPr>
        <w:br/>
        <w:t>3.  Наличия нескольких грубых ошибок, большого числа негрубых при воспроизведении изученного материала, значительного несоблюдения основных правил культуры письменной и устной речи, правил оформления письменных работ.</w:t>
      </w:r>
      <w:r w:rsidR="007A7859">
        <w:rPr>
          <w:rFonts w:ascii="Times New Roman" w:hAnsi="Times New Roman" w:cs="Times New Roman"/>
          <w:sz w:val="28"/>
          <w:szCs w:val="28"/>
        </w:rPr>
        <w:br/>
        <w:t> </w:t>
      </w:r>
      <w:r w:rsidR="007A7859">
        <w:rPr>
          <w:rFonts w:ascii="Times New Roman" w:hAnsi="Times New Roman" w:cs="Times New Roman"/>
          <w:sz w:val="28"/>
          <w:szCs w:val="28"/>
          <w:u w:val="single"/>
        </w:rPr>
        <w:t>Оценка    «1» ставится в случае</w:t>
      </w:r>
      <w:r w:rsidR="007A7859">
        <w:rPr>
          <w:rFonts w:ascii="Times New Roman" w:hAnsi="Times New Roman" w:cs="Times New Roman"/>
          <w:sz w:val="28"/>
          <w:szCs w:val="28"/>
        </w:rPr>
        <w:t>:</w:t>
      </w:r>
      <w:r w:rsidR="007A7859">
        <w:rPr>
          <w:rFonts w:ascii="Times New Roman" w:hAnsi="Times New Roman" w:cs="Times New Roman"/>
          <w:sz w:val="28"/>
          <w:szCs w:val="28"/>
        </w:rPr>
        <w:br/>
        <w:t>   1.    Нет ответа.</w:t>
      </w:r>
      <w:r w:rsidR="007A7859">
        <w:rPr>
          <w:rFonts w:ascii="Times New Roman" w:hAnsi="Times New Roman" w:cs="Times New Roman"/>
          <w:sz w:val="28"/>
          <w:szCs w:val="28"/>
        </w:rPr>
        <w:br/>
        <w:t> </w:t>
      </w:r>
      <w:r w:rsidR="007A7859">
        <w:rPr>
          <w:rFonts w:ascii="Times New Roman" w:hAnsi="Times New Roman" w:cs="Times New Roman"/>
          <w:sz w:val="28"/>
          <w:szCs w:val="28"/>
        </w:rPr>
        <w:br/>
        <w:t> </w:t>
      </w:r>
      <w:r w:rsidR="007A7859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Критерии и нормы оценки знаний и </w:t>
      </w:r>
      <w:proofErr w:type="gramStart"/>
      <w:r w:rsidR="007A7859">
        <w:rPr>
          <w:rFonts w:ascii="Times New Roman" w:hAnsi="Times New Roman" w:cs="Times New Roman"/>
          <w:b/>
          <w:sz w:val="28"/>
          <w:szCs w:val="28"/>
          <w:u w:val="single"/>
        </w:rPr>
        <w:t>умений</w:t>
      </w:r>
      <w:proofErr w:type="gramEnd"/>
      <w:r w:rsidR="007A78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 за устный ответ.</w:t>
      </w:r>
      <w:r w:rsidR="007A7859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7A7859">
        <w:rPr>
          <w:rFonts w:ascii="Times New Roman" w:hAnsi="Times New Roman" w:cs="Times New Roman"/>
          <w:sz w:val="28"/>
          <w:szCs w:val="28"/>
          <w:u w:val="single"/>
        </w:rPr>
        <w:t>Оценка   "5" ставится, если ученик:</w:t>
      </w:r>
      <w:r w:rsidR="007A7859">
        <w:rPr>
          <w:rFonts w:ascii="Times New Roman" w:hAnsi="Times New Roman" w:cs="Times New Roman"/>
          <w:sz w:val="28"/>
          <w:szCs w:val="28"/>
        </w:rPr>
        <w:br/>
        <w:t>1.Показывает глубокое и полное знание и понимание всего программного материала; полное понимание сущности рассматриваемых понятий, явлений и закономерностей, теорий, взаимосвязей.</w:t>
      </w:r>
      <w:r w:rsidR="007A7859">
        <w:rPr>
          <w:rFonts w:ascii="Times New Roman" w:hAnsi="Times New Roman" w:cs="Times New Roman"/>
          <w:sz w:val="28"/>
          <w:szCs w:val="28"/>
        </w:rPr>
        <w:br/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 примерами, фактами; самостоятельно и аргументировано делать анализ, обобщения, выводы;</w:t>
      </w:r>
      <w:proofErr w:type="gramEnd"/>
      <w:r w:rsidR="007A7859">
        <w:rPr>
          <w:rFonts w:ascii="Times New Roman" w:hAnsi="Times New Roman" w:cs="Times New Roman"/>
          <w:sz w:val="28"/>
          <w:szCs w:val="28"/>
        </w:rPr>
        <w:t xml:space="preserve"> устанавливать </w:t>
      </w:r>
      <w:proofErr w:type="spellStart"/>
      <w:r w:rsidR="007A785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7A7859">
        <w:rPr>
          <w:rFonts w:ascii="Times New Roman" w:hAnsi="Times New Roman" w:cs="Times New Roman"/>
          <w:sz w:val="28"/>
          <w:szCs w:val="28"/>
        </w:rPr>
        <w:t xml:space="preserve"> связи (на основе ранее приобретённых знаний) и </w:t>
      </w:r>
      <w:proofErr w:type="spellStart"/>
      <w:r w:rsidR="007A7859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="007A7859">
        <w:rPr>
          <w:rFonts w:ascii="Times New Roman" w:hAnsi="Times New Roman" w:cs="Times New Roman"/>
          <w:sz w:val="28"/>
          <w:szCs w:val="28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 последовательности с использованием принятой терминологии; делать собственные 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 сопровождающих ответ; использовать для </w:t>
      </w:r>
      <w:r w:rsidR="007A7859">
        <w:rPr>
          <w:rFonts w:ascii="Times New Roman" w:hAnsi="Times New Roman" w:cs="Times New Roman"/>
          <w:sz w:val="28"/>
          <w:szCs w:val="28"/>
        </w:rPr>
        <w:lastRenderedPageBreak/>
        <w:t>доказательства выводов из наблюдений и опытов.</w:t>
      </w:r>
      <w:r w:rsidR="007A7859">
        <w:rPr>
          <w:rFonts w:ascii="Times New Roman" w:hAnsi="Times New Roman" w:cs="Times New Roman"/>
          <w:sz w:val="28"/>
          <w:szCs w:val="28"/>
        </w:rPr>
        <w:br/>
        <w:t>3.      Самостоятельно, уверенно и безошибочно применяет полученные знания в решении 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="007A7859">
        <w:rPr>
          <w:rFonts w:ascii="Times New Roman" w:hAnsi="Times New Roman" w:cs="Times New Roman"/>
          <w:sz w:val="28"/>
          <w:szCs w:val="28"/>
        </w:rPr>
        <w:br/>
      </w:r>
      <w:r w:rsidR="007A7859">
        <w:rPr>
          <w:rFonts w:ascii="Times New Roman" w:hAnsi="Times New Roman" w:cs="Times New Roman"/>
          <w:sz w:val="28"/>
          <w:szCs w:val="28"/>
          <w:u w:val="single"/>
        </w:rPr>
        <w:t>Оценка   "4" ставится, если ученик:</w:t>
      </w:r>
      <w:r w:rsidR="007A7859">
        <w:rPr>
          <w:rFonts w:ascii="Times New Roman" w:hAnsi="Times New Roman" w:cs="Times New Roman"/>
          <w:sz w:val="28"/>
          <w:szCs w:val="28"/>
        </w:rPr>
        <w:br/>
        <w:t xml:space="preserve">1.      Показывает знания всего изученного программного материала. Даёт полный и правильный ответ на основе изученных теорий; допускает незначительные ошибки и недочёты при воспроизведении изученного материала, небольшие неточности при использовании научных терминов или в выводах, обобщениях из наблюдений. </w:t>
      </w:r>
      <w:proofErr w:type="gramStart"/>
      <w:r w:rsidR="007A7859">
        <w:rPr>
          <w:rFonts w:ascii="Times New Roman" w:hAnsi="Times New Roman" w:cs="Times New Roman"/>
          <w:sz w:val="28"/>
          <w:szCs w:val="28"/>
        </w:rPr>
        <w:t>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="007A7859">
        <w:rPr>
          <w:rFonts w:ascii="Times New Roman" w:hAnsi="Times New Roman" w:cs="Times New Roman"/>
          <w:sz w:val="28"/>
          <w:szCs w:val="28"/>
        </w:rPr>
        <w:br/>
        <w:t>2.Умеет самостоятельно выделять главные положения в изученном материале; на основании фактов и примеров обобщать, делать выводы.</w:t>
      </w:r>
      <w:proofErr w:type="gramEnd"/>
      <w:r w:rsidR="007A7859">
        <w:rPr>
          <w:rFonts w:ascii="Times New Roman" w:hAnsi="Times New Roman" w:cs="Times New Roman"/>
          <w:sz w:val="28"/>
          <w:szCs w:val="28"/>
        </w:rPr>
        <w:t xml:space="preserve"> Устанавливать </w:t>
      </w:r>
      <w:proofErr w:type="spellStart"/>
      <w:r w:rsidR="007A7859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="007A7859">
        <w:rPr>
          <w:rFonts w:ascii="Times New Roman" w:hAnsi="Times New Roman" w:cs="Times New Roman"/>
          <w:sz w:val="28"/>
          <w:szCs w:val="28"/>
        </w:rPr>
        <w:t xml:space="preserve"> связи. Может применять полученные знания на практике в видоизменённой ситуации, соблюдать основные правила культуры устной речи; использовать при ответе научные термины.</w:t>
      </w:r>
      <w:r w:rsidR="007A7859">
        <w:rPr>
          <w:rFonts w:ascii="Times New Roman" w:hAnsi="Times New Roman" w:cs="Times New Roman"/>
          <w:sz w:val="28"/>
          <w:szCs w:val="28"/>
        </w:rPr>
        <w:br/>
        <w:t>3.      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="007A7859">
        <w:rPr>
          <w:rFonts w:ascii="Times New Roman" w:hAnsi="Times New Roman" w:cs="Times New Roman"/>
          <w:sz w:val="28"/>
          <w:szCs w:val="28"/>
        </w:rPr>
        <w:br/>
        <w:t>  </w:t>
      </w:r>
      <w:r w:rsidR="007A7859">
        <w:rPr>
          <w:rFonts w:ascii="Times New Roman" w:hAnsi="Times New Roman" w:cs="Times New Roman"/>
          <w:sz w:val="28"/>
          <w:szCs w:val="28"/>
          <w:u w:val="single"/>
        </w:rPr>
        <w:t>Оценка   "3" ставится, если ученик:</w:t>
      </w:r>
      <w:r w:rsidR="007A7859">
        <w:rPr>
          <w:rFonts w:ascii="Times New Roman" w:hAnsi="Times New Roman" w:cs="Times New Roman"/>
          <w:sz w:val="28"/>
          <w:szCs w:val="28"/>
        </w:rPr>
        <w:br/>
        <w:t> 1.  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="007A7859">
        <w:rPr>
          <w:rFonts w:ascii="Times New Roman" w:hAnsi="Times New Roman" w:cs="Times New Roman"/>
          <w:sz w:val="28"/>
          <w:szCs w:val="28"/>
        </w:rPr>
        <w:br/>
        <w:t xml:space="preserve">2.  Излагает материал </w:t>
      </w:r>
      <w:proofErr w:type="spellStart"/>
      <w:r w:rsidR="007A7859">
        <w:rPr>
          <w:rFonts w:ascii="Times New Roman" w:hAnsi="Times New Roman" w:cs="Times New Roman"/>
          <w:sz w:val="28"/>
          <w:szCs w:val="28"/>
        </w:rPr>
        <w:t>несистематизированно</w:t>
      </w:r>
      <w:proofErr w:type="spellEnd"/>
      <w:r w:rsidR="007A7859">
        <w:rPr>
          <w:rFonts w:ascii="Times New Roman" w:hAnsi="Times New Roman" w:cs="Times New Roman"/>
          <w:sz w:val="28"/>
          <w:szCs w:val="28"/>
        </w:rPr>
        <w:t xml:space="preserve">, фрагментарно, не всегда последовательно; показывает </w:t>
      </w:r>
      <w:proofErr w:type="gramStart"/>
      <w:r w:rsidR="007A7859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="007A7859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7A785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A7859">
        <w:rPr>
          <w:rFonts w:ascii="Times New Roman" w:hAnsi="Times New Roman" w:cs="Times New Roman"/>
          <w:sz w:val="28"/>
          <w:szCs w:val="28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 определения понятий.</w:t>
      </w:r>
      <w:r w:rsidR="007A7859">
        <w:rPr>
          <w:rFonts w:ascii="Times New Roman" w:hAnsi="Times New Roman" w:cs="Times New Roman"/>
          <w:sz w:val="28"/>
          <w:szCs w:val="28"/>
        </w:rPr>
        <w:br/>
        <w:t xml:space="preserve">3.  Испытывает затруднения в применении знаний, необходимых для решения задач различных типов, практических заданий; при объяснении конкретных явлений на основе теорий и законов; отвечает неполно на вопросы учителя или воспроизводит содержание текста учебника, но </w:t>
      </w:r>
      <w:r w:rsidR="007A7859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 понимает отдельные положения, имеющие </w:t>
      </w:r>
      <w:proofErr w:type="gramStart"/>
      <w:r w:rsidR="007A785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7A7859">
        <w:rPr>
          <w:rFonts w:ascii="Times New Roman" w:hAnsi="Times New Roman" w:cs="Times New Roman"/>
          <w:sz w:val="28"/>
          <w:szCs w:val="28"/>
        </w:rPr>
        <w:t xml:space="preserve"> в этом тексте, допуская одну-две грубые ошибки.</w:t>
      </w:r>
      <w:r w:rsidR="007A7859">
        <w:rPr>
          <w:rFonts w:ascii="Times New Roman" w:hAnsi="Times New Roman" w:cs="Times New Roman"/>
          <w:sz w:val="28"/>
          <w:szCs w:val="28"/>
        </w:rPr>
        <w:br/>
        <w:t> </w:t>
      </w:r>
      <w:r w:rsidR="007A7859">
        <w:rPr>
          <w:rFonts w:ascii="Times New Roman" w:hAnsi="Times New Roman" w:cs="Times New Roman"/>
          <w:sz w:val="28"/>
          <w:szCs w:val="28"/>
          <w:u w:val="single"/>
        </w:rPr>
        <w:t>Оценка   "2" ставится, если ученик</w:t>
      </w:r>
      <w:r w:rsidR="007A7859">
        <w:rPr>
          <w:rFonts w:ascii="Times New Roman" w:hAnsi="Times New Roman" w:cs="Times New Roman"/>
          <w:sz w:val="28"/>
          <w:szCs w:val="28"/>
        </w:rPr>
        <w:t>:</w:t>
      </w:r>
      <w:r w:rsidR="007A7859">
        <w:rPr>
          <w:rFonts w:ascii="Times New Roman" w:hAnsi="Times New Roman" w:cs="Times New Roman"/>
          <w:sz w:val="28"/>
          <w:szCs w:val="28"/>
        </w:rPr>
        <w:br/>
        <w:t>1.  Не усваивает и не раскрывает основное содержание материала; не знает или не понимает значительную часть программного материала в пределах поставленных вопросов; не делает выводов и обобщений.</w:t>
      </w:r>
      <w:r w:rsidR="007A7859">
        <w:rPr>
          <w:rFonts w:ascii="Times New Roman" w:hAnsi="Times New Roman" w:cs="Times New Roman"/>
          <w:sz w:val="28"/>
          <w:szCs w:val="28"/>
        </w:rPr>
        <w:br/>
        <w:t>2.  Имеет слабо сформированные и неполные знания, не умеет применять их при решении конкретных вопросов, задач, заданий по образцу.</w:t>
      </w:r>
      <w:r w:rsidR="007A7859">
        <w:rPr>
          <w:rFonts w:ascii="Times New Roman" w:hAnsi="Times New Roman" w:cs="Times New Roman"/>
          <w:sz w:val="28"/>
          <w:szCs w:val="28"/>
        </w:rPr>
        <w:br/>
        <w:t>3.  При ответе на один вопрос допускает более двух грубых ошибок, которые не может исправить даже при помощи учителя.</w:t>
      </w:r>
      <w:r w:rsidR="007A7859">
        <w:rPr>
          <w:rFonts w:ascii="Times New Roman" w:hAnsi="Times New Roman" w:cs="Times New Roman"/>
          <w:sz w:val="28"/>
          <w:szCs w:val="28"/>
        </w:rPr>
        <w:br/>
        <w:t> </w:t>
      </w:r>
      <w:r w:rsidR="007A7859">
        <w:rPr>
          <w:rFonts w:ascii="Times New Roman" w:hAnsi="Times New Roman" w:cs="Times New Roman"/>
          <w:sz w:val="28"/>
          <w:szCs w:val="28"/>
        </w:rPr>
        <w:br/>
      </w:r>
      <w:r w:rsidR="007A7859">
        <w:rPr>
          <w:rFonts w:ascii="Times New Roman" w:hAnsi="Times New Roman" w:cs="Times New Roman"/>
          <w:sz w:val="28"/>
          <w:szCs w:val="28"/>
          <w:u w:val="single"/>
        </w:rPr>
        <w:t>   Оценка    «1» ставится в случае</w:t>
      </w:r>
      <w:r w:rsidR="007A7859">
        <w:rPr>
          <w:rFonts w:ascii="Times New Roman" w:hAnsi="Times New Roman" w:cs="Times New Roman"/>
          <w:sz w:val="28"/>
          <w:szCs w:val="28"/>
        </w:rPr>
        <w:t>:</w:t>
      </w:r>
      <w:r w:rsidR="007A7859">
        <w:rPr>
          <w:rFonts w:ascii="Times New Roman" w:hAnsi="Times New Roman" w:cs="Times New Roman"/>
          <w:sz w:val="28"/>
          <w:szCs w:val="28"/>
        </w:rPr>
        <w:br/>
        <w:t>   1.    Нет ответа.</w:t>
      </w:r>
      <w:r w:rsidR="007A7859">
        <w:rPr>
          <w:rFonts w:ascii="Times New Roman" w:hAnsi="Times New Roman" w:cs="Times New Roman"/>
          <w:sz w:val="28"/>
          <w:szCs w:val="28"/>
        </w:rPr>
        <w:br/>
        <w:t> </w:t>
      </w:r>
      <w:r w:rsidR="007A7859">
        <w:rPr>
          <w:rFonts w:ascii="Times New Roman" w:hAnsi="Times New Roman" w:cs="Times New Roman"/>
          <w:i/>
          <w:iCs/>
          <w:sz w:val="28"/>
          <w:szCs w:val="28"/>
        </w:rPr>
        <w:t>Примечание. </w:t>
      </w:r>
      <w:proofErr w:type="gramStart"/>
      <w:r w:rsidR="007A785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A7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859">
        <w:rPr>
          <w:rFonts w:ascii="Times New Roman" w:hAnsi="Times New Roman" w:cs="Times New Roman"/>
          <w:sz w:val="28"/>
          <w:szCs w:val="28"/>
        </w:rPr>
        <w:t>окончанию</w:t>
      </w:r>
      <w:proofErr w:type="gramEnd"/>
      <w:r w:rsidR="007A7859">
        <w:rPr>
          <w:rFonts w:ascii="Times New Roman" w:hAnsi="Times New Roman" w:cs="Times New Roman"/>
          <w:sz w:val="28"/>
          <w:szCs w:val="28"/>
        </w:rPr>
        <w:t xml:space="preserve"> устного ответа учащегося педагогом даётся краткий анализ ответа, объявляется мотивированная оценка, возможно привлечение других учащихся для анализа ответа.</w:t>
      </w:r>
    </w:p>
    <w:p w:rsidR="007A7859" w:rsidRDefault="007A7859" w:rsidP="007A7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 Оценка   «5» ставится, если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ник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1.  Выполняет работу без ошибок и /или/ допускает не более одного недочёта.</w:t>
      </w:r>
      <w:r>
        <w:rPr>
          <w:rFonts w:ascii="Times New Roman" w:hAnsi="Times New Roman" w:cs="Times New Roman"/>
          <w:sz w:val="28"/>
          <w:szCs w:val="28"/>
        </w:rPr>
        <w:br/>
        <w:t>2.  Соблюдает культуру письменной речи; правила оформления письменных работ. 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«4» ставится, если ученик:</w:t>
      </w:r>
      <w:r>
        <w:rPr>
          <w:rFonts w:ascii="Times New Roman" w:hAnsi="Times New Roman" w:cs="Times New Roman"/>
          <w:sz w:val="28"/>
          <w:szCs w:val="28"/>
        </w:rPr>
        <w:br/>
        <w:t>1.  Выполняет письменную работу полностью, но допускает в ней не более одной негрубой ошибки и одного недочёта и /или/ не более двух недочётов.</w:t>
      </w:r>
      <w:r>
        <w:rPr>
          <w:rFonts w:ascii="Times New Roman" w:hAnsi="Times New Roman" w:cs="Times New Roman"/>
          <w:sz w:val="28"/>
          <w:szCs w:val="28"/>
        </w:rPr>
        <w:br/>
        <w:t xml:space="preserve">2.  Соблюдает культуру письменной речи, правила оформления письменных работ,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опускает небольшие помарки при ведении записей.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«3» ставится, если ученик:</w:t>
      </w:r>
      <w:r>
        <w:rPr>
          <w:rFonts w:ascii="Times New Roman" w:hAnsi="Times New Roman" w:cs="Times New Roman"/>
          <w:sz w:val="28"/>
          <w:szCs w:val="28"/>
        </w:rPr>
        <w:br/>
        <w:t>1.  Правильно выполняет не менее половины работы.</w:t>
      </w:r>
      <w:r>
        <w:rPr>
          <w:rFonts w:ascii="Times New Roman" w:hAnsi="Times New Roman" w:cs="Times New Roman"/>
          <w:sz w:val="28"/>
          <w:szCs w:val="28"/>
        </w:rPr>
        <w:br/>
        <w:t>2.      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Допускает не более двух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грубых ошибок, или не более одной грубой, одной 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 пяти недочётов. </w:t>
      </w:r>
      <w:r>
        <w:rPr>
          <w:rFonts w:ascii="Times New Roman" w:hAnsi="Times New Roman" w:cs="Times New Roman"/>
          <w:sz w:val="28"/>
          <w:szCs w:val="28"/>
        </w:rPr>
        <w:br/>
        <w:t>3.      Допускает незначительное несоблюдение основных норм культуры письменной речи, правил оформления письменных работ. 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«2» ставится, если ученик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 1.  Правильно выполняет менее половины письменной работы.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2.  Допускает число ошибок и недочётов, превосходящее норму, при которой может быть выставлена оценка "3".</w:t>
      </w:r>
      <w:r>
        <w:rPr>
          <w:rFonts w:ascii="Times New Roman" w:hAnsi="Times New Roman" w:cs="Times New Roman"/>
          <w:sz w:val="28"/>
          <w:szCs w:val="28"/>
        </w:rPr>
        <w:br/>
        <w:t>3.  Допускает значительное несоблюдение основных норм культуры письменной речи, правил оформления письменных работ.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 «1» ставится в случае:</w:t>
      </w:r>
      <w:r>
        <w:rPr>
          <w:rFonts w:ascii="Times New Roman" w:hAnsi="Times New Roman" w:cs="Times New Roman"/>
          <w:sz w:val="28"/>
          <w:szCs w:val="28"/>
        </w:rPr>
        <w:br/>
        <w:t>   1.    Нет ответа.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Примечание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 имеет право поставить ученику оценку выше той, которая предусмотрена нормами, если им работа выполнена в оригинальном варианте. — оценки с анализом работ доводятся до сведения учащихся, как правило, на последующем   уроке; предусматривается работа над ошибками и устранение пробелов в знаниях и умениях  учеников.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br/>
        <w:t>  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Критерии и нормы оценки знаний и умений обучающихся за практические и лабораторные работы.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 Оценка   «5» ставится, если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1.  Правильной самостоятельно  определяет цель данных работ; выполняет работу в полном объёме с соблюдением необходимой  ' последовательности проведения опытов, измерений.</w:t>
      </w:r>
      <w:r>
        <w:rPr>
          <w:rFonts w:ascii="Times New Roman" w:hAnsi="Times New Roman" w:cs="Times New Roman"/>
          <w:sz w:val="28"/>
          <w:szCs w:val="28"/>
        </w:rPr>
        <w:br/>
        <w:t>2.  Самостоятельно, рационально выбирает и готовит для выполнения работ необходимое оборудование; проводит данные работы в условиях, обеспечивающих получение наиболее точных результатов.</w:t>
      </w:r>
      <w:r>
        <w:rPr>
          <w:rFonts w:ascii="Times New Roman" w:hAnsi="Times New Roman" w:cs="Times New Roman"/>
          <w:sz w:val="28"/>
          <w:szCs w:val="28"/>
        </w:rPr>
        <w:br/>
        <w:t>3.  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Грамотно, логично описывает ход практических (лабораторных) работ, правильно формулирует выводы; точно и аккуратно выполняет все записи, таблицы, рисунки, чертежи, графики, вычисления.</w:t>
      </w:r>
      <w:r>
        <w:rPr>
          <w:rFonts w:ascii="Times New Roman" w:hAnsi="Times New Roman" w:cs="Times New Roman"/>
          <w:sz w:val="28"/>
          <w:szCs w:val="28"/>
        </w:rPr>
        <w:br/>
        <w:t>4.</w:t>
      </w:r>
      <w:proofErr w:type="gramEnd"/>
      <w:r>
        <w:rPr>
          <w:rFonts w:ascii="Times New Roman" w:hAnsi="Times New Roman" w:cs="Times New Roman"/>
          <w:sz w:val="28"/>
          <w:szCs w:val="28"/>
        </w:rPr>
        <w:t>  Проявляет организационно-трудовые умения: поддерживает чистоту рабочего места, порядок на столе, экономно расходует материалы; соблюдает правила техники безопасности при выполнении работ.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«4» ставится, если ученик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1.  Выполняет практическую (лабораторную) работу полностью в соответствии с требованиями при оценивании результатов на "5", но допускает в вычислениях, измерениях два — три недочёта или одну негрубую ошибку и один недочёт.</w:t>
      </w:r>
      <w:r>
        <w:rPr>
          <w:rFonts w:ascii="Times New Roman" w:hAnsi="Times New Roman" w:cs="Times New Roman"/>
          <w:sz w:val="28"/>
          <w:szCs w:val="28"/>
        </w:rPr>
        <w:br/>
        <w:t>2.  При оформлении работ допускает неточности в описании хода действий; делает неполные выводы при обобщении.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«3» ставится, если ученик</w:t>
      </w:r>
      <w:r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br/>
        <w:t>1.1 Правильно выполняет работу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50%, однако объём выполненной части таков, что позволяет получить верные результаты и сделать выводы по основным, принципиальным важным задачам работы.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2.  Подбирает оборудование, материал, начинает работу с помощью учителя; или в ходе проведения измерений, вычислений, наблюдений допускает ошибки, неточно формулирует выводы, обобщения.</w:t>
      </w:r>
      <w:r>
        <w:rPr>
          <w:rFonts w:ascii="Times New Roman" w:hAnsi="Times New Roman" w:cs="Times New Roman"/>
          <w:sz w:val="28"/>
          <w:szCs w:val="28"/>
        </w:rPr>
        <w:br/>
        <w:t>3.  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>
        <w:rPr>
          <w:rFonts w:ascii="Times New Roman" w:hAnsi="Times New Roman" w:cs="Times New Roman"/>
          <w:sz w:val="28"/>
          <w:szCs w:val="28"/>
        </w:rPr>
        <w:br/>
        <w:t>4.  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"2" ставится, если ученик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1.  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>
        <w:rPr>
          <w:rFonts w:ascii="Times New Roman" w:hAnsi="Times New Roman" w:cs="Times New Roman"/>
          <w:sz w:val="28"/>
          <w:szCs w:val="28"/>
        </w:rPr>
        <w:br/>
        <w:t>2.  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>
        <w:rPr>
          <w:rFonts w:ascii="Times New Roman" w:hAnsi="Times New Roman" w:cs="Times New Roman"/>
          <w:sz w:val="28"/>
          <w:szCs w:val="28"/>
        </w:rPr>
        <w:br/>
        <w:t> 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 «1» ставится в случае:</w:t>
      </w:r>
      <w:r>
        <w:rPr>
          <w:rFonts w:ascii="Times New Roman" w:hAnsi="Times New Roman" w:cs="Times New Roman"/>
          <w:sz w:val="28"/>
          <w:szCs w:val="28"/>
        </w:rPr>
        <w:br/>
        <w:t>1.      Нет ответа.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Критерии и нормы оценки знаний и умений обучающихся за наблюдением объектов.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«5» ставится, если ученик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1.  Правильно проводит наблюдение по заданию учителя.</w:t>
      </w:r>
      <w:r>
        <w:rPr>
          <w:rFonts w:ascii="Times New Roman" w:hAnsi="Times New Roman" w:cs="Times New Roman"/>
          <w:sz w:val="28"/>
          <w:szCs w:val="28"/>
        </w:rPr>
        <w:br/>
        <w:t>2.  Выделяет существенные признаки у наблюдаемого объекта, процесса.</w:t>
      </w:r>
      <w:r>
        <w:rPr>
          <w:rFonts w:ascii="Times New Roman" w:hAnsi="Times New Roman" w:cs="Times New Roman"/>
          <w:sz w:val="28"/>
          <w:szCs w:val="28"/>
        </w:rPr>
        <w:br/>
        <w:t>3.      Грамотно, логично оформляет результаты своих наблюдений, делает обобщения, выводы.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 Оценка    "4" ставится, если ученик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1.  Правильно проводит наблюдение по заданию учителя.</w:t>
      </w:r>
      <w:r>
        <w:rPr>
          <w:rFonts w:ascii="Times New Roman" w:hAnsi="Times New Roman" w:cs="Times New Roman"/>
          <w:sz w:val="28"/>
          <w:szCs w:val="28"/>
        </w:rPr>
        <w:br/>
        <w:t>2.  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>
        <w:rPr>
          <w:rFonts w:ascii="Times New Roman" w:hAnsi="Times New Roman" w:cs="Times New Roman"/>
          <w:sz w:val="28"/>
          <w:szCs w:val="28"/>
        </w:rPr>
        <w:br/>
        <w:t>3.      Небрежно или неточно оформляет результаты наблюдений.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"3" ставится, если ученик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1.  Допускает одну-две грубые ошибки или неточности в проведении наблюдений по заданию учителя.</w:t>
      </w:r>
      <w:r>
        <w:rPr>
          <w:rFonts w:ascii="Times New Roman" w:hAnsi="Times New Roman" w:cs="Times New Roman"/>
          <w:sz w:val="28"/>
          <w:szCs w:val="28"/>
        </w:rPr>
        <w:br/>
        <w:t xml:space="preserve">2.  При выделении существенных признаков у наблюдаемого объекта,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процесса называет лишь некоторые из них.</w:t>
      </w:r>
      <w:r>
        <w:rPr>
          <w:rFonts w:ascii="Times New Roman" w:hAnsi="Times New Roman" w:cs="Times New Roman"/>
          <w:sz w:val="28"/>
          <w:szCs w:val="28"/>
        </w:rPr>
        <w:br/>
        <w:t>3.  Допускает одну-две грубые ошибки в оформлении результатов, наблюдений и выводов.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«2» ставится, если ученик: </w:t>
      </w:r>
      <w:r>
        <w:rPr>
          <w:rFonts w:ascii="Times New Roman" w:hAnsi="Times New Roman" w:cs="Times New Roman"/>
          <w:sz w:val="28"/>
          <w:szCs w:val="28"/>
        </w:rPr>
        <w:br/>
        <w:t>1.Допускает три-четыре грубые ошибки в проведении наблюдений по заданию учителя.</w:t>
      </w:r>
      <w:r>
        <w:rPr>
          <w:rFonts w:ascii="Times New Roman" w:hAnsi="Times New Roman" w:cs="Times New Roman"/>
          <w:sz w:val="28"/>
          <w:szCs w:val="28"/>
        </w:rPr>
        <w:br/>
        <w:t>2.  Неправильно выделяет признаки наблюдаемого объекта, процесса.</w:t>
      </w:r>
      <w:r>
        <w:rPr>
          <w:rFonts w:ascii="Times New Roman" w:hAnsi="Times New Roman" w:cs="Times New Roman"/>
          <w:sz w:val="28"/>
          <w:szCs w:val="28"/>
        </w:rPr>
        <w:br/>
        <w:t>3.  Допускает три-четыре грубые ошибки в оформлении результатов наблюдений и выводов.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 «1» ставится в случае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   1.    Нет ответа.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Примечание.   </w:t>
      </w:r>
      <w:r>
        <w:rPr>
          <w:rFonts w:ascii="Times New Roman" w:hAnsi="Times New Roman" w:cs="Times New Roman"/>
          <w:sz w:val="28"/>
          <w:szCs w:val="28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  <w:r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  <w:u w:val="single"/>
        </w:rPr>
        <w:t>Общая классификация ошибок.</w:t>
      </w:r>
      <w:r>
        <w:rPr>
          <w:rFonts w:ascii="Times New Roman" w:hAnsi="Times New Roman" w:cs="Times New Roman"/>
          <w:sz w:val="28"/>
          <w:szCs w:val="28"/>
        </w:rPr>
        <w:br/>
        <w:t>При оценке знаний, умений, навыков следует учитывать все ошибки (грубые и негрубые), недочёты в соответствии с возрастом учащихся.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Грубыми считаются  ошибки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-   незнание определения основных понятий, законов, правил, основных положений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   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теории, незнание формул, общепринятых символов обозначений величин, единиц их измерения, наименований этих единиц;</w:t>
      </w:r>
      <w:r>
        <w:rPr>
          <w:rFonts w:ascii="Times New Roman" w:hAnsi="Times New Roman" w:cs="Times New Roman"/>
          <w:sz w:val="28"/>
          <w:szCs w:val="28"/>
        </w:rPr>
        <w:br/>
        <w:t>-   неумение выделить в ответе главное; обобщить результаты изучения;</w:t>
      </w:r>
      <w:r>
        <w:rPr>
          <w:rFonts w:ascii="Times New Roman" w:hAnsi="Times New Roman" w:cs="Times New Roman"/>
          <w:sz w:val="28"/>
          <w:szCs w:val="28"/>
        </w:rPr>
        <w:br/>
        <w:t>-   неумение применить знания для решения задач, объяснения явления;</w:t>
      </w:r>
      <w:r>
        <w:rPr>
          <w:rFonts w:ascii="Times New Roman" w:hAnsi="Times New Roman" w:cs="Times New Roman"/>
          <w:sz w:val="28"/>
          <w:szCs w:val="28"/>
        </w:rPr>
        <w:br/>
        <w:t>-   неумение читать и строить графики, принципиальные схемы;</w:t>
      </w:r>
      <w:r>
        <w:rPr>
          <w:rFonts w:ascii="Times New Roman" w:hAnsi="Times New Roman" w:cs="Times New Roman"/>
          <w:sz w:val="28"/>
          <w:szCs w:val="28"/>
        </w:rPr>
        <w:br/>
        <w:t>-   неумение подготовить установку или лабораторное оборудование, провести опыт,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 наблюдение, сделать необходимые расчёты или использовать полученные данные для выводов;</w:t>
      </w:r>
      <w:r>
        <w:rPr>
          <w:rFonts w:ascii="Times New Roman" w:hAnsi="Times New Roman" w:cs="Times New Roman"/>
          <w:sz w:val="28"/>
          <w:szCs w:val="28"/>
        </w:rPr>
        <w:br/>
        <w:t>-   неумение пользоваться первоисточниками, учебником, справочником;</w:t>
      </w:r>
      <w:r>
        <w:rPr>
          <w:rFonts w:ascii="Times New Roman" w:hAnsi="Times New Roman" w:cs="Times New Roman"/>
          <w:sz w:val="28"/>
          <w:szCs w:val="28"/>
        </w:rPr>
        <w:br/>
        <w:t>-   нарушение техники безопасности, небрежное отношение к оборудованию, приборам, материалам.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 негрубым относятся ошибки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-   неточность формулировок, определений, понятий, законов, теорий, вызванная неполнотой охвата основных признаков определяемого понятия или заменой  1 — 3 из этих признаков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второстепенными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   ошибки при снятии показаний с измерительных приборов, не связанные с определением цены деления шкалы;   </w:t>
      </w:r>
      <w:r>
        <w:rPr>
          <w:rFonts w:ascii="Times New Roman" w:hAnsi="Times New Roman" w:cs="Times New Roman"/>
          <w:sz w:val="28"/>
          <w:szCs w:val="28"/>
        </w:rPr>
        <w:br/>
        <w:t>-   ошибки, вызванные несоблюдением условий проведения опыта, наблюдения, условий работы прибора, оборудования;</w:t>
      </w:r>
      <w:r>
        <w:rPr>
          <w:rFonts w:ascii="Times New Roman" w:hAnsi="Times New Roman" w:cs="Times New Roman"/>
          <w:sz w:val="28"/>
          <w:szCs w:val="28"/>
        </w:rPr>
        <w:br/>
        <w:t>-   ошибки в условных обозначениях на схемах, неточность графика;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   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второстепенными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br/>
        <w:t>-   нерациональные методы работы со справочной литературой;</w:t>
      </w:r>
      <w:r>
        <w:rPr>
          <w:rFonts w:ascii="Times New Roman" w:hAnsi="Times New Roman" w:cs="Times New Roman"/>
          <w:sz w:val="28"/>
          <w:szCs w:val="28"/>
        </w:rPr>
        <w:br/>
        <w:t>-     неумение решать задачи, выполнять задания в общем виде.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Недочётам и являются:</w:t>
      </w:r>
      <w:r>
        <w:rPr>
          <w:rFonts w:ascii="Times New Roman" w:hAnsi="Times New Roman" w:cs="Times New Roman"/>
          <w:sz w:val="28"/>
          <w:szCs w:val="28"/>
        </w:rPr>
        <w:br/>
        <w:t>-   нерациональные приёмы вычислений и преобразований, выполнения опытов, наблюдений, практических заданий;</w:t>
      </w:r>
      <w:r>
        <w:rPr>
          <w:rFonts w:ascii="Times New Roman" w:hAnsi="Times New Roman" w:cs="Times New Roman"/>
          <w:sz w:val="28"/>
          <w:szCs w:val="28"/>
        </w:rPr>
        <w:br/>
        <w:t>-   арифметические ошибки в вычислениях;</w:t>
      </w:r>
      <w:r>
        <w:rPr>
          <w:rFonts w:ascii="Times New Roman" w:hAnsi="Times New Roman" w:cs="Times New Roman"/>
          <w:sz w:val="28"/>
          <w:szCs w:val="28"/>
        </w:rPr>
        <w:br/>
        <w:t>-   небрежное выполнение записей, чертежей, схем, графиков, таблиц;</w:t>
      </w:r>
      <w:r>
        <w:rPr>
          <w:rFonts w:ascii="Times New Roman" w:hAnsi="Times New Roman" w:cs="Times New Roman"/>
          <w:sz w:val="28"/>
          <w:szCs w:val="28"/>
        </w:rPr>
        <w:br/>
        <w:t xml:space="preserve">-   орфографические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ошибки.</w:t>
      </w:r>
      <w:proofErr w:type="gramEnd"/>
    </w:p>
    <w:p w:rsidR="002D26DD" w:rsidRDefault="002D26DD" w:rsidP="002D26DD">
      <w:pPr>
        <w:rPr>
          <w:rFonts w:ascii="Times New Roman" w:hAnsi="Times New Roman" w:cs="Times New Roman"/>
          <w:b/>
          <w:sz w:val="28"/>
          <w:szCs w:val="28"/>
        </w:rPr>
      </w:pPr>
      <w:r w:rsidRPr="002D26D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26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Содержательные линии</w:t>
      </w:r>
    </w:p>
    <w:p w:rsidR="002D26DD" w:rsidRDefault="002D26DD" w:rsidP="002D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(2)</w:t>
      </w:r>
    </w:p>
    <w:p w:rsidR="002D26DD" w:rsidRDefault="002D26DD" w:rsidP="002D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животных. Простейшие (2)</w:t>
      </w:r>
    </w:p>
    <w:p w:rsidR="002D26DD" w:rsidRDefault="002D26DD" w:rsidP="002D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Беспозвоночные (17)</w:t>
      </w:r>
    </w:p>
    <w:p w:rsidR="002D26DD" w:rsidRDefault="002D26DD" w:rsidP="002D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Позвоночные (19)</w:t>
      </w:r>
    </w:p>
    <w:p w:rsidR="002D26DD" w:rsidRDefault="002D26DD" w:rsidP="002D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Строение, индивидуальное развитие, эволюция (14)</w:t>
      </w:r>
    </w:p>
    <w:p w:rsidR="002D26DD" w:rsidRDefault="002D26DD" w:rsidP="002D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закономерности размещения животных на Земле (3)</w:t>
      </w:r>
    </w:p>
    <w:p w:rsidR="002D26DD" w:rsidRDefault="002D26DD" w:rsidP="002D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Биоценозы (5)</w:t>
      </w:r>
    </w:p>
    <w:p w:rsidR="007A7859" w:rsidRDefault="002D26DD" w:rsidP="007A7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Животный мир и хозяйственная деятельность человека (5)</w:t>
      </w:r>
    </w:p>
    <w:p w:rsidR="007A7859" w:rsidRDefault="007A7859" w:rsidP="007A7859">
      <w:pPr>
        <w:rPr>
          <w:rFonts w:ascii="Times New Roman" w:hAnsi="Times New Roman" w:cs="Times New Roman"/>
          <w:sz w:val="28"/>
          <w:szCs w:val="28"/>
        </w:rPr>
      </w:pPr>
    </w:p>
    <w:p w:rsidR="002D26DD" w:rsidRDefault="002D26DD" w:rsidP="007A7859">
      <w:pPr>
        <w:rPr>
          <w:rFonts w:ascii="Times New Roman" w:hAnsi="Times New Roman" w:cs="Times New Roman"/>
          <w:sz w:val="28"/>
          <w:szCs w:val="28"/>
        </w:rPr>
      </w:pPr>
    </w:p>
    <w:p w:rsidR="002D26DD" w:rsidRDefault="002D26DD" w:rsidP="007A7859">
      <w:pPr>
        <w:rPr>
          <w:rFonts w:ascii="Times New Roman" w:hAnsi="Times New Roman" w:cs="Times New Roman"/>
          <w:sz w:val="28"/>
          <w:szCs w:val="28"/>
        </w:rPr>
      </w:pPr>
    </w:p>
    <w:p w:rsidR="002D26DD" w:rsidRDefault="002D26DD" w:rsidP="007A7859">
      <w:pPr>
        <w:rPr>
          <w:rFonts w:ascii="Times New Roman" w:hAnsi="Times New Roman" w:cs="Times New Roman"/>
          <w:sz w:val="28"/>
          <w:szCs w:val="28"/>
        </w:rPr>
      </w:pPr>
    </w:p>
    <w:p w:rsidR="002D26DD" w:rsidRDefault="002D26DD" w:rsidP="007A7859">
      <w:pPr>
        <w:rPr>
          <w:rFonts w:ascii="Times New Roman" w:hAnsi="Times New Roman" w:cs="Times New Roman"/>
          <w:sz w:val="28"/>
          <w:szCs w:val="28"/>
        </w:rPr>
      </w:pPr>
    </w:p>
    <w:p w:rsidR="002D26DD" w:rsidRDefault="002D26DD" w:rsidP="007A7859">
      <w:pPr>
        <w:rPr>
          <w:rFonts w:ascii="Times New Roman" w:hAnsi="Times New Roman" w:cs="Times New Roman"/>
          <w:sz w:val="28"/>
          <w:szCs w:val="28"/>
        </w:rPr>
      </w:pPr>
    </w:p>
    <w:p w:rsidR="002D26DD" w:rsidRDefault="002D26DD" w:rsidP="007A7859">
      <w:pPr>
        <w:rPr>
          <w:rFonts w:ascii="Times New Roman" w:hAnsi="Times New Roman" w:cs="Times New Roman"/>
          <w:sz w:val="28"/>
          <w:szCs w:val="28"/>
        </w:rPr>
      </w:pPr>
    </w:p>
    <w:p w:rsidR="002D26DD" w:rsidRDefault="002D26DD" w:rsidP="007A7859">
      <w:pPr>
        <w:rPr>
          <w:rFonts w:ascii="Times New Roman" w:hAnsi="Times New Roman" w:cs="Times New Roman"/>
          <w:sz w:val="28"/>
          <w:szCs w:val="28"/>
        </w:rPr>
      </w:pPr>
    </w:p>
    <w:p w:rsidR="002D26DD" w:rsidRPr="00C30A35" w:rsidRDefault="002D26DD" w:rsidP="007A7859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566"/>
        <w:gridCol w:w="707"/>
        <w:gridCol w:w="659"/>
        <w:gridCol w:w="195"/>
        <w:gridCol w:w="562"/>
        <w:gridCol w:w="8"/>
        <w:gridCol w:w="2826"/>
        <w:gridCol w:w="11"/>
        <w:gridCol w:w="702"/>
        <w:gridCol w:w="7"/>
        <w:gridCol w:w="2540"/>
        <w:gridCol w:w="12"/>
        <w:gridCol w:w="842"/>
        <w:gridCol w:w="9"/>
        <w:gridCol w:w="843"/>
        <w:gridCol w:w="7"/>
        <w:gridCol w:w="709"/>
      </w:tblGrid>
      <w:tr w:rsidR="007A7859" w:rsidTr="008C6D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№ </w:t>
            </w:r>
            <w:proofErr w:type="spellStart"/>
            <w:r>
              <w:rPr>
                <w:b/>
                <w:sz w:val="20"/>
              </w:rPr>
              <w:t>п\</w:t>
            </w:r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№ уро</w:t>
            </w:r>
          </w:p>
          <w:p w:rsidR="007A7859" w:rsidRDefault="007A785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</w:t>
            </w:r>
            <w:proofErr w:type="spellEnd"/>
            <w:r>
              <w:rPr>
                <w:b/>
                <w:sz w:val="20"/>
              </w:rPr>
              <w:t xml:space="preserve"> в теме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Корректировка даты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ЗУН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b/>
                <w:sz w:val="20"/>
              </w:rPr>
              <w:t>Мониторинг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Тип урока.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7A7859" w:rsidTr="008C6D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</w:tr>
      <w:tr w:rsidR="007A7859" w:rsidTr="008C6D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Pr="0098423A" w:rsidRDefault="0098423A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История развития зоологии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этапы развития зоологии, уметь назвать отличительные признаки систематики животных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Изуче</w:t>
            </w:r>
            <w:proofErr w:type="spell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нового </w:t>
            </w:r>
            <w:proofErr w:type="gramStart"/>
            <w:r>
              <w:rPr>
                <w:sz w:val="20"/>
              </w:rPr>
              <w:t>мате</w:t>
            </w:r>
            <w:proofErr w:type="gram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риала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8C6D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Pr="0098423A" w:rsidRDefault="0098423A">
            <w:pPr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Современная зоология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достижения современной зоологии, уметь назвать сходство и различия между животными и растениями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8C6D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b/>
                <w:sz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b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Многообразие животных.</w:t>
            </w:r>
          </w:p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Простейшие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</w:tr>
      <w:tr w:rsidR="007A7859" w:rsidTr="008C6D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98423A">
            <w:pPr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Корненожки, радиолярии, солнечники, споровики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особенности строения и процессов жизнедеятельности амёбы и др. простейших, уметь объяснить причины возникновения малярии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Изуче</w:t>
            </w:r>
            <w:proofErr w:type="spell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нового </w:t>
            </w:r>
            <w:proofErr w:type="gramStart"/>
            <w:r>
              <w:rPr>
                <w:sz w:val="20"/>
              </w:rPr>
              <w:t>мате</w:t>
            </w:r>
            <w:proofErr w:type="gram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риала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8C6D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98423A">
            <w:pPr>
              <w:rPr>
                <w:sz w:val="20"/>
              </w:rPr>
            </w:pPr>
            <w:r>
              <w:rPr>
                <w:sz w:val="20"/>
              </w:rPr>
              <w:t>11.9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Жгутиконосцы, инфузории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особенности строения и процессов жизнедеятельности эвглены, вольвокса, уметь сравнивать эвглену и амёбу, делать выводы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Л.р.№1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«Многообразие простейших»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8C6D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Беспозвоночные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</w:tr>
      <w:tr w:rsidR="007A7859" w:rsidTr="008C6D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98423A">
            <w:pPr>
              <w:rPr>
                <w:sz w:val="20"/>
              </w:rPr>
            </w:pPr>
            <w:r>
              <w:rPr>
                <w:sz w:val="20"/>
              </w:rPr>
              <w:t>15.9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Тип Губки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строение, роль в природе и особенности образа жизни губок, уметь назвать классы губок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8C6D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98423A">
            <w:pPr>
              <w:rPr>
                <w:sz w:val="20"/>
              </w:rPr>
            </w:pPr>
            <w:r>
              <w:rPr>
                <w:sz w:val="20"/>
              </w:rPr>
              <w:t>18.9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Тип </w:t>
            </w:r>
            <w:proofErr w:type="gramStart"/>
            <w:r>
              <w:rPr>
                <w:sz w:val="20"/>
              </w:rPr>
              <w:t>Кишечнополостные</w:t>
            </w:r>
            <w:proofErr w:type="gram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особенности строения гидры, уметь назвать представителей разных классов кишечнополостных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8C6D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98423A">
            <w:pPr>
              <w:rPr>
                <w:sz w:val="20"/>
              </w:rPr>
            </w:pPr>
            <w:r>
              <w:rPr>
                <w:sz w:val="20"/>
              </w:rPr>
              <w:t>22.9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98423A">
            <w:pPr>
              <w:rPr>
                <w:sz w:val="20"/>
              </w:rPr>
            </w:pPr>
            <w:r>
              <w:rPr>
                <w:sz w:val="20"/>
              </w:rPr>
              <w:t>Вводный контроль знаний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b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Конт-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роль знаний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8C6D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98423A">
            <w:pPr>
              <w:rPr>
                <w:sz w:val="20"/>
              </w:rPr>
            </w:pPr>
            <w:r>
              <w:rPr>
                <w:sz w:val="20"/>
              </w:rPr>
              <w:t>25.9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Тип Плоские черви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- знать особенности строения белой </w:t>
            </w:r>
            <w:proofErr w:type="spellStart"/>
            <w:r>
              <w:rPr>
                <w:sz w:val="20"/>
              </w:rPr>
              <w:t>планарии</w:t>
            </w:r>
            <w:proofErr w:type="spellEnd"/>
            <w:r>
              <w:rPr>
                <w:sz w:val="20"/>
              </w:rPr>
              <w:t xml:space="preserve">, уметь выделить черты </w:t>
            </w:r>
            <w:proofErr w:type="spellStart"/>
            <w:r>
              <w:rPr>
                <w:sz w:val="20"/>
              </w:rPr>
              <w:t>паразитич</w:t>
            </w:r>
            <w:proofErr w:type="spellEnd"/>
            <w:r>
              <w:rPr>
                <w:sz w:val="20"/>
              </w:rPr>
              <w:t>. Образа жизни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Изуче</w:t>
            </w:r>
            <w:proofErr w:type="spell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нового </w:t>
            </w:r>
            <w:proofErr w:type="gramStart"/>
            <w:r>
              <w:rPr>
                <w:sz w:val="20"/>
              </w:rPr>
              <w:t>мате</w:t>
            </w:r>
            <w:proofErr w:type="gram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риала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8C6D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98423A">
            <w:pPr>
              <w:rPr>
                <w:sz w:val="20"/>
              </w:rPr>
            </w:pPr>
            <w:r>
              <w:rPr>
                <w:sz w:val="20"/>
              </w:rPr>
              <w:t>29.9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Тип Круглые черви (презент.)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особенности внешнего и внутреннего строения, уметь находить и называть круглых червей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8C6D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98423A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Тип Кольчатые черви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уметь выделить особенности приспособленности к среде обитания кольчецов, знать особенности полового размножения, явление гермафродитизма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98423A">
            <w:pPr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Классы Кольчецов. Олигохеты и пиявки.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классы кольчецов, сходства и различия между ними, уметь узнавать их на рисунках и влажных препаратах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Л.р.№2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Внеш</w:t>
            </w:r>
            <w:proofErr w:type="spellEnd"/>
            <w:proofErr w:type="gram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нее </w:t>
            </w:r>
            <w:proofErr w:type="gramStart"/>
            <w:r>
              <w:rPr>
                <w:sz w:val="20"/>
              </w:rPr>
              <w:t>строе</w:t>
            </w:r>
            <w:proofErr w:type="gram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дождевого червя»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98423A">
            <w:pPr>
              <w:rPr>
                <w:sz w:val="20"/>
              </w:rPr>
            </w:pPr>
            <w:r>
              <w:rPr>
                <w:sz w:val="20"/>
              </w:rPr>
              <w:t>9.10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Тип Моллюски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- знать основные признаки типа, уметь различать брюхоногих, двустворчатых и головоногих </w:t>
            </w:r>
            <w:proofErr w:type="spellStart"/>
            <w:r>
              <w:rPr>
                <w:sz w:val="20"/>
              </w:rPr>
              <w:t>моллюсков</w:t>
            </w:r>
            <w:proofErr w:type="gramStart"/>
            <w:r>
              <w:rPr>
                <w:sz w:val="20"/>
              </w:rPr>
              <w:t>,н</w:t>
            </w:r>
            <w:proofErr w:type="gramEnd"/>
            <w:r>
              <w:rPr>
                <w:sz w:val="20"/>
              </w:rPr>
              <w:t>азывать</w:t>
            </w:r>
            <w:proofErr w:type="spellEnd"/>
            <w:r>
              <w:rPr>
                <w:sz w:val="20"/>
              </w:rPr>
              <w:t xml:space="preserve"> способы их питания и передвижения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Изуче</w:t>
            </w:r>
            <w:proofErr w:type="spell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нового </w:t>
            </w:r>
            <w:proofErr w:type="gramStart"/>
            <w:r>
              <w:rPr>
                <w:sz w:val="20"/>
              </w:rPr>
              <w:t>мате</w:t>
            </w:r>
            <w:proofErr w:type="gram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риала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98423A">
            <w:pPr>
              <w:rPr>
                <w:sz w:val="20"/>
              </w:rPr>
            </w:pPr>
            <w:r>
              <w:rPr>
                <w:sz w:val="20"/>
              </w:rPr>
              <w:t>13.10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Классы Моллюсков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- уметь определять, называть признаки классов Моллюсков, называть представителей классов нашего </w:t>
            </w:r>
            <w:proofErr w:type="spellStart"/>
            <w:r>
              <w:rPr>
                <w:sz w:val="20"/>
              </w:rPr>
              <w:t>края</w:t>
            </w:r>
            <w:proofErr w:type="gramStart"/>
            <w:r>
              <w:rPr>
                <w:sz w:val="20"/>
              </w:rPr>
              <w:t>,з</w:t>
            </w:r>
            <w:proofErr w:type="gramEnd"/>
            <w:r>
              <w:rPr>
                <w:sz w:val="20"/>
              </w:rPr>
              <w:t>нать</w:t>
            </w:r>
            <w:proofErr w:type="spellEnd"/>
            <w:r>
              <w:rPr>
                <w:sz w:val="20"/>
              </w:rPr>
              <w:t xml:space="preserve"> о роли моллюсков в природе и жизни человека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Изуче</w:t>
            </w:r>
            <w:proofErr w:type="spell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нового </w:t>
            </w:r>
            <w:proofErr w:type="gramStart"/>
            <w:r>
              <w:rPr>
                <w:sz w:val="20"/>
              </w:rPr>
              <w:t>мате</w:t>
            </w:r>
            <w:proofErr w:type="gram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риала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98423A">
            <w:pPr>
              <w:rPr>
                <w:sz w:val="20"/>
              </w:rPr>
            </w:pPr>
            <w:r>
              <w:rPr>
                <w:sz w:val="20"/>
              </w:rPr>
              <w:t>16.10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Тип </w:t>
            </w:r>
            <w:proofErr w:type="gramStart"/>
            <w:r>
              <w:rPr>
                <w:sz w:val="20"/>
              </w:rPr>
              <w:t>Иглокожие</w:t>
            </w:r>
            <w:proofErr w:type="gramEnd"/>
            <w:r>
              <w:rPr>
                <w:sz w:val="20"/>
              </w:rPr>
              <w:t>. Обобщение по теме «Одноклеточные»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знатьособенности</w:t>
            </w:r>
            <w:proofErr w:type="spellEnd"/>
            <w:r>
              <w:rPr>
                <w:sz w:val="20"/>
              </w:rPr>
              <w:t xml:space="preserve"> внутреннего и внешнего строения представителей типа, уметь называть и характеризовать представителей типа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CB6171">
            <w:pPr>
              <w:rPr>
                <w:sz w:val="20"/>
              </w:rPr>
            </w:pPr>
            <w:r>
              <w:rPr>
                <w:sz w:val="20"/>
              </w:rPr>
              <w:t>20.10</w:t>
            </w:r>
          </w:p>
          <w:p w:rsidR="00CB6171" w:rsidRDefault="00CB6171">
            <w:pPr>
              <w:rPr>
                <w:sz w:val="20"/>
              </w:rPr>
            </w:pPr>
            <w:r>
              <w:rPr>
                <w:sz w:val="20"/>
              </w:rPr>
              <w:t>23.10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Тип Членистоногие. Ракообразные. Паукообразные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способы передвижения членистоногих, особенности внешнего и внутреннего строения, роль в жизни человека, о мерах профилактики борьбы с клещами, уметь определять представителей классов Ракообразных и Паукообразных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Л.р.№3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«Знакомство с </w:t>
            </w:r>
            <w:proofErr w:type="spellStart"/>
            <w:r>
              <w:rPr>
                <w:sz w:val="20"/>
              </w:rPr>
              <w:t>рако</w:t>
            </w:r>
            <w:proofErr w:type="spell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образными», тест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CB6171">
            <w:pPr>
              <w:rPr>
                <w:sz w:val="20"/>
              </w:rPr>
            </w:pPr>
            <w:r>
              <w:rPr>
                <w:sz w:val="20"/>
              </w:rPr>
              <w:t>27.10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b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К.р.№2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Конт-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роль </w:t>
            </w:r>
            <w:proofErr w:type="spellStart"/>
            <w:r>
              <w:rPr>
                <w:sz w:val="20"/>
              </w:rPr>
              <w:t>зна</w:t>
            </w:r>
            <w:proofErr w:type="spell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ний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CB6171">
            <w:pPr>
              <w:rPr>
                <w:sz w:val="20"/>
              </w:rPr>
            </w:pPr>
            <w:r>
              <w:rPr>
                <w:sz w:val="20"/>
              </w:rPr>
              <w:t>30 .10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Класс Насекомые. </w:t>
            </w:r>
            <w:proofErr w:type="spellStart"/>
            <w:r>
              <w:rPr>
                <w:sz w:val="20"/>
              </w:rPr>
              <w:t>Отряды</w:t>
            </w:r>
            <w:proofErr w:type="gramStart"/>
            <w:r>
              <w:rPr>
                <w:sz w:val="20"/>
              </w:rPr>
              <w:t>:Т</w:t>
            </w:r>
            <w:proofErr w:type="gramEnd"/>
            <w:r>
              <w:rPr>
                <w:sz w:val="20"/>
              </w:rPr>
              <w:t>аракановые</w:t>
            </w:r>
            <w:proofErr w:type="spellEnd"/>
            <w:r>
              <w:rPr>
                <w:sz w:val="20"/>
              </w:rPr>
              <w:t xml:space="preserve">, Прямокрылые, Уховёртки, Подёнки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- знать особенности внешнего и внутреннего строения насекомых, особенностями строения представителей данных отрядов, вреде, который приносят </w:t>
            </w:r>
            <w:proofErr w:type="spellStart"/>
            <w:r>
              <w:rPr>
                <w:sz w:val="20"/>
              </w:rPr>
              <w:t>таракановые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Изуче</w:t>
            </w:r>
            <w:proofErr w:type="spell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нового </w:t>
            </w:r>
            <w:proofErr w:type="gramStart"/>
            <w:r>
              <w:rPr>
                <w:sz w:val="20"/>
              </w:rPr>
              <w:t>мате</w:t>
            </w:r>
            <w:proofErr w:type="gram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риала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CB6171">
            <w:pPr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Отряды: стрекозы, вши, клопы, жуки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-знать особенности строения, обитания представителей данных отрядов, особенности их жизнедеятельности, уметь называть представителей, обитающих в нашей </w:t>
            </w:r>
            <w:r>
              <w:rPr>
                <w:sz w:val="20"/>
              </w:rPr>
              <w:lastRenderedPageBreak/>
              <w:t>местности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Тест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CB6171">
            <w:pPr>
              <w:rPr>
                <w:sz w:val="20"/>
              </w:rPr>
            </w:pPr>
            <w:r>
              <w:rPr>
                <w:sz w:val="20"/>
              </w:rPr>
              <w:t>13.11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Отряды: бабочки, равнокрылые, блохи, двукрылые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признаки представителей отрядов, их роль в природе и влияние на жизнь человека, уметь назвать представителей  отрядов, обитавших в нашей местности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Изуче</w:t>
            </w:r>
            <w:proofErr w:type="spell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нового </w:t>
            </w:r>
            <w:proofErr w:type="gramStart"/>
            <w:r>
              <w:rPr>
                <w:sz w:val="20"/>
              </w:rPr>
              <w:t>мате</w:t>
            </w:r>
            <w:proofErr w:type="gram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риала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CB6171">
            <w:pPr>
              <w:rPr>
                <w:sz w:val="20"/>
              </w:rPr>
            </w:pPr>
            <w:r>
              <w:rPr>
                <w:sz w:val="20"/>
              </w:rPr>
              <w:t>17.11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Отряд </w:t>
            </w:r>
            <w:proofErr w:type="gramStart"/>
            <w:r>
              <w:rPr>
                <w:sz w:val="20"/>
              </w:rPr>
              <w:t>Перепончатокрылые</w:t>
            </w:r>
            <w:proofErr w:type="gram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особенности строения пчёл и муравьёв, их роль в природе и значение в жизни человека. Уметь называть представителей нашего края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Позвоночные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CB6171">
            <w:pPr>
              <w:rPr>
                <w:sz w:val="20"/>
              </w:rPr>
            </w:pPr>
            <w:r>
              <w:rPr>
                <w:sz w:val="20"/>
              </w:rPr>
              <w:t>20.11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Тип Хордовые. Подтип </w:t>
            </w:r>
            <w:proofErr w:type="gramStart"/>
            <w:r>
              <w:rPr>
                <w:sz w:val="20"/>
              </w:rPr>
              <w:t>Бесчерепные</w:t>
            </w:r>
            <w:proofErr w:type="gramEnd"/>
            <w:r>
              <w:rPr>
                <w:sz w:val="20"/>
              </w:rPr>
              <w:t xml:space="preserve">. Класс Ланцетник. Класс </w:t>
            </w:r>
            <w:proofErr w:type="gramStart"/>
            <w:r>
              <w:rPr>
                <w:sz w:val="20"/>
              </w:rPr>
              <w:t>Круглоротые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-знать основные признаки хордовых, внешнее и внутреннее строение ланцетника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Изуче</w:t>
            </w:r>
            <w:proofErr w:type="spell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но-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вогомате</w:t>
            </w:r>
            <w:proofErr w:type="spell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риала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CB6171">
            <w:pPr>
              <w:rPr>
                <w:sz w:val="20"/>
              </w:rPr>
            </w:pPr>
            <w:r>
              <w:rPr>
                <w:sz w:val="20"/>
              </w:rPr>
              <w:t>24.11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Классы рыб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- знать особенности внутреннего и внешнего строения рыб, уметь различать хрящевых и костных рыб, определять их </w:t>
            </w:r>
            <w:proofErr w:type="spellStart"/>
            <w:r>
              <w:rPr>
                <w:sz w:val="20"/>
              </w:rPr>
              <w:t>хоз</w:t>
            </w:r>
            <w:proofErr w:type="spellEnd"/>
            <w:r>
              <w:rPr>
                <w:sz w:val="20"/>
              </w:rPr>
              <w:t>. значение и роль в природе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Л.р.№4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«Общее </w:t>
            </w:r>
            <w:proofErr w:type="gramStart"/>
            <w:r>
              <w:rPr>
                <w:sz w:val="20"/>
              </w:rPr>
              <w:t>строе</w:t>
            </w:r>
            <w:proofErr w:type="gram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и передвижение рыб»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CB6171">
            <w:pPr>
              <w:rPr>
                <w:sz w:val="20"/>
              </w:rPr>
            </w:pPr>
            <w:r>
              <w:rPr>
                <w:sz w:val="20"/>
              </w:rPr>
              <w:t>27.11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Класс Хрящевые рыбы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особенности строения хрящевых рыб, их роль в природе и жизни человека, уметь различать и называть представителей данного класса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CB6171">
            <w:pPr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Класс Костные рыбы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отряды костных рыб, их промысловое значение. Уметь назвать представителей костных нашего края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Работа в группах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CB6171">
            <w:pPr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Класс Амфибии (Земноводные)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особенности строения и жизнедеятельности амфибий, их развитие и размножение, уметь различать и называть земноводных по отрядам, дать характеристику земноводным нашего края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Изуче</w:t>
            </w:r>
            <w:proofErr w:type="spell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нового </w:t>
            </w:r>
            <w:proofErr w:type="gramStart"/>
            <w:r>
              <w:rPr>
                <w:sz w:val="20"/>
              </w:rPr>
              <w:t>мате</w:t>
            </w:r>
            <w:proofErr w:type="gram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арила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27.-28.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6.-7.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CB6171">
            <w:pPr>
              <w:rPr>
                <w:sz w:val="20"/>
              </w:rPr>
            </w:pPr>
            <w:r>
              <w:rPr>
                <w:sz w:val="20"/>
              </w:rPr>
              <w:t>8.12</w:t>
            </w:r>
          </w:p>
          <w:p w:rsidR="00CB6171" w:rsidRDefault="00CB6171">
            <w:pPr>
              <w:rPr>
                <w:sz w:val="20"/>
              </w:rPr>
            </w:pPr>
            <w:r>
              <w:rPr>
                <w:sz w:val="20"/>
              </w:rPr>
              <w:t>11.12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Класс Рептилии. Отряд Черепахи и Крокодилы.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- знать особенности строения и черты приспособленности к жизни на суше, происхождение рептилий, уметь сравнивать рептилий и земноводных, характеризовать рептилий </w:t>
            </w:r>
            <w:r>
              <w:rPr>
                <w:sz w:val="20"/>
              </w:rPr>
              <w:lastRenderedPageBreak/>
              <w:t>нашего края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Работа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7A7859" w:rsidRDefault="007A785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группах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29.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CB6171">
            <w:pPr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Класс Птицы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особенности строения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черты приспособленности к полёту, особенности строения перьев, роль в природе, уметь узнавать на рисунках, в природе, сравнивать  с земноводными и рептилиями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Тест,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 л.р.№5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Изуче</w:t>
            </w:r>
            <w:proofErr w:type="spellEnd"/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внешне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го строе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птиц»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CB6171">
            <w:pPr>
              <w:rPr>
                <w:sz w:val="20"/>
              </w:rPr>
            </w:pPr>
            <w:r>
              <w:rPr>
                <w:sz w:val="20"/>
              </w:rPr>
              <w:t>18.12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Отряды Птиц</w:t>
            </w:r>
          </w:p>
          <w:p w:rsidR="007A7859" w:rsidRDefault="007A7859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представителей основных отрядов, их особенностей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CB6171">
            <w:pPr>
              <w:rPr>
                <w:sz w:val="20"/>
              </w:rPr>
            </w:pPr>
            <w:r>
              <w:rPr>
                <w:sz w:val="20"/>
              </w:rPr>
              <w:t>22.12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b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К.р.№3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Конт-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Роль знаний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CB6171">
            <w:pPr>
              <w:rPr>
                <w:sz w:val="20"/>
              </w:rPr>
            </w:pPr>
            <w:r>
              <w:rPr>
                <w:sz w:val="20"/>
              </w:rPr>
              <w:t>25.12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Значение птиц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обобщить полученные знания о классе Птиц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Тест, работа в парах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Обоб</w:t>
            </w:r>
            <w:proofErr w:type="spell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щение</w:t>
            </w:r>
            <w:proofErr w:type="spellEnd"/>
            <w:r>
              <w:rPr>
                <w:sz w:val="20"/>
              </w:rPr>
              <w:t xml:space="preserve"> изученного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Класс Млекопитающие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Первозвери</w:t>
            </w:r>
            <w:proofErr w:type="spellEnd"/>
            <w:r>
              <w:rPr>
                <w:sz w:val="20"/>
              </w:rPr>
              <w:t>, сумчатые, рукокрылые, насекомоядные.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- знать особенности организации млекопитающих, их строение, особенности жизнедеятельности, обмена </w:t>
            </w:r>
            <w:proofErr w:type="spellStart"/>
            <w:proofErr w:type="gramStart"/>
            <w:r>
              <w:rPr>
                <w:sz w:val="20"/>
              </w:rPr>
              <w:t>в-в</w:t>
            </w:r>
            <w:proofErr w:type="spellEnd"/>
            <w:proofErr w:type="gramEnd"/>
            <w:r>
              <w:rPr>
                <w:sz w:val="20"/>
              </w:rPr>
              <w:t>, поведения, черты приспособленности представителей различных отрядов, значение в природе и жизни человека, меры по охране, уметь устанавливать филогенетические связи м др. классами, называть представителей края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Изуче</w:t>
            </w:r>
            <w:proofErr w:type="spell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нового</w:t>
            </w:r>
          </w:p>
          <w:p w:rsidR="007A7859" w:rsidRDefault="007A785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мате</w:t>
            </w:r>
            <w:proofErr w:type="gram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риала</w:t>
            </w:r>
          </w:p>
          <w:p w:rsidR="007A7859" w:rsidRDefault="007A7859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15.1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Отряды Грызуны, Зайцеобразные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- знать черты приспособленности и особенности строения данных </w:t>
            </w:r>
            <w:proofErr w:type="spellStart"/>
            <w:r>
              <w:rPr>
                <w:sz w:val="20"/>
              </w:rPr>
              <w:t>отрыдов</w:t>
            </w:r>
            <w:proofErr w:type="spellEnd"/>
            <w:r>
              <w:rPr>
                <w:sz w:val="20"/>
              </w:rPr>
              <w:t>, уметь делать выводы в ходе групповой работы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Работа в группах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35.-36.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14.-15.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19.1</w:t>
            </w:r>
          </w:p>
          <w:p w:rsidR="00364D7E" w:rsidRDefault="00364D7E">
            <w:pPr>
              <w:rPr>
                <w:sz w:val="20"/>
              </w:rPr>
            </w:pPr>
            <w:r>
              <w:rPr>
                <w:sz w:val="20"/>
              </w:rPr>
              <w:t>22.1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Отряды Китообразные и Ластоногие, Хоботные, Хищные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-знать особенности строения и их приспособленность к жизни в воде, роль в жизни человека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Работа в парах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26.1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Отряды Парнокопытные и Непарнокопытные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- обобщить знания об особенностях отрядах Хоботных и Хищных (проверка сам д.р.), знать особенности строения пищеварительной системы  парнокопытных, уметь называть  приспособленность копытных к бегу, называть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29.1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Отряд Приматы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- знать особенности </w:t>
            </w:r>
            <w:r>
              <w:rPr>
                <w:sz w:val="20"/>
              </w:rPr>
              <w:lastRenderedPageBreak/>
              <w:t>строения приматов как наиболее высокоразвитых млекопитающих, уметь назвать их черты приспособленности, связанные с образом жизни, сходство и родство с человеком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Изуче</w:t>
            </w:r>
            <w:proofErr w:type="spell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Ние</w:t>
            </w:r>
            <w:proofErr w:type="spellEnd"/>
            <w:r>
              <w:rPr>
                <w:sz w:val="20"/>
              </w:rPr>
              <w:t xml:space="preserve"> нового 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39.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Обобщение изученного и значение млекопитающих в природе и жизни человека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обобщить изученный материал, прививать ответственное отношение к животным, уметь наблюдать и делать выводы о поведении млекопитающих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Обоб</w:t>
            </w:r>
            <w:proofErr w:type="spell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Щение</w:t>
            </w:r>
            <w:proofErr w:type="spellEnd"/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Изучен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Контрольная работа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b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Конт-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роль 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знаний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Строение, индивидуальное развитие, эволюция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Покровы тела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функции покровов тела животных, особенности их строения, уметь определять тип образований на  эпидермисе: чешуя, когти, перья и т.д., объяснять степень усложнения покровов тела в процессе эволюции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 Л.р.№6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Изуче</w:t>
            </w:r>
            <w:proofErr w:type="spell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ниеособен</w:t>
            </w:r>
            <w:proofErr w:type="spell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ностейпокро</w:t>
            </w:r>
            <w:proofErr w:type="spell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вов</w:t>
            </w:r>
            <w:proofErr w:type="spellEnd"/>
            <w:r>
              <w:rPr>
                <w:sz w:val="20"/>
              </w:rPr>
              <w:t xml:space="preserve"> тела живот-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Изуче</w:t>
            </w:r>
            <w:proofErr w:type="spell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нового</w:t>
            </w:r>
          </w:p>
          <w:p w:rsidR="007A7859" w:rsidRDefault="007A785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Мате</w:t>
            </w:r>
            <w:proofErr w:type="gram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риала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Опорно-двигательная система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свойства наружного скелета, преимущество внутреннего скелета, уметь объяснить усложнение опорно-двигательного аппарата, усложнение скелета в ходе эволюции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Работа в группах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16.2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Способы передвижения животных. Полость тела.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- знать особенности </w:t>
            </w:r>
            <w:proofErr w:type="spellStart"/>
            <w:r>
              <w:rPr>
                <w:sz w:val="20"/>
              </w:rPr>
              <w:t>амебоидного</w:t>
            </w:r>
            <w:proofErr w:type="spellEnd"/>
            <w:r>
              <w:rPr>
                <w:sz w:val="20"/>
              </w:rPr>
              <w:t xml:space="preserve"> движения, признаки движения с помощью жгутиков и ресничек, причины изменения локомобильных органов в процессе эволюции, уметь объяснить причины усложнения двигательных органов в связи с выходом на сушу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Изуче</w:t>
            </w:r>
            <w:proofErr w:type="spell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нового </w:t>
            </w:r>
            <w:proofErr w:type="gramStart"/>
            <w:r>
              <w:rPr>
                <w:sz w:val="20"/>
              </w:rPr>
              <w:t>мате</w:t>
            </w:r>
            <w:proofErr w:type="gramEnd"/>
            <w:r>
              <w:rPr>
                <w:sz w:val="20"/>
              </w:rPr>
              <w:t>-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риала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19.2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Органы дыхания и газообмен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- знать пути проникновения кислорода в клетки простейших, кишечнополостных, червей, уметь объяснить появление </w:t>
            </w:r>
            <w:proofErr w:type="gramStart"/>
            <w:r>
              <w:rPr>
                <w:sz w:val="20"/>
              </w:rPr>
              <w:t>спец</w:t>
            </w:r>
            <w:proofErr w:type="gramEnd"/>
            <w:r>
              <w:rPr>
                <w:sz w:val="20"/>
              </w:rPr>
              <w:t xml:space="preserve">. органов дыхания и проследить </w:t>
            </w:r>
            <w:r>
              <w:rPr>
                <w:sz w:val="20"/>
              </w:rPr>
              <w:lastRenderedPageBreak/>
              <w:t>дальнейшую эволюцию органов дыхания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Изуче-ние</w:t>
            </w:r>
            <w:proofErr w:type="spellEnd"/>
            <w:proofErr w:type="gramEnd"/>
            <w:r>
              <w:rPr>
                <w:sz w:val="20"/>
              </w:rPr>
              <w:t xml:space="preserve"> нового материала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45.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26.2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Органы пищеварения. Обмен </w:t>
            </w:r>
            <w:proofErr w:type="spellStart"/>
            <w:proofErr w:type="gramStart"/>
            <w:r>
              <w:rPr>
                <w:sz w:val="20"/>
              </w:rPr>
              <w:t>в-в</w:t>
            </w:r>
            <w:proofErr w:type="spellEnd"/>
            <w:proofErr w:type="gramEnd"/>
            <w:r>
              <w:rPr>
                <w:sz w:val="20"/>
              </w:rPr>
              <w:t xml:space="preserve"> и энергии.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- знать значение пищи для животных, особенности наружного и внутреннего пищеварения, взаимосвязь обмена </w:t>
            </w:r>
            <w:proofErr w:type="spellStart"/>
            <w:proofErr w:type="gramStart"/>
            <w:r>
              <w:rPr>
                <w:sz w:val="20"/>
              </w:rPr>
              <w:t>в-в</w:t>
            </w:r>
            <w:proofErr w:type="spellEnd"/>
            <w:proofErr w:type="gramEnd"/>
            <w:r>
              <w:rPr>
                <w:sz w:val="20"/>
              </w:rPr>
              <w:t xml:space="preserve"> с процессами, протекающими в организме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Кровеносная система. Кровь.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- знать отличительные признаки замкнутой и незамкнутой кровеносной системы, эволюционные изменения </w:t>
            </w:r>
            <w:proofErr w:type="spellStart"/>
            <w:r>
              <w:rPr>
                <w:sz w:val="20"/>
              </w:rPr>
              <w:t>кров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истемы</w:t>
            </w:r>
            <w:proofErr w:type="spellEnd"/>
            <w:r>
              <w:rPr>
                <w:sz w:val="20"/>
              </w:rPr>
              <w:t xml:space="preserve"> хордовых, особенности строения кров. системы теплокровных, состав крови, особенности строения клеток крови, функции клеток крови и крови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Изуче-ние</w:t>
            </w:r>
            <w:proofErr w:type="spellEnd"/>
            <w:proofErr w:type="gramEnd"/>
            <w:r>
              <w:rPr>
                <w:sz w:val="20"/>
              </w:rPr>
              <w:t xml:space="preserve"> нового материала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Органы выделения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способ удаления продуктов жизнедеятельности из организма простейших, кишечнополостных, губок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эволюционные изменения выделительной системы от плоских червей до млекопитающих, уметь делать выводы о взаимосвязи строения органов и выполняемой ими функции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Работа в </w:t>
            </w:r>
            <w:proofErr w:type="spellStart"/>
            <w:proofErr w:type="gramStart"/>
            <w:r>
              <w:rPr>
                <w:sz w:val="20"/>
              </w:rPr>
              <w:t>груп-пах</w:t>
            </w:r>
            <w:proofErr w:type="spellEnd"/>
            <w:proofErr w:type="gramEnd"/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Нервная система. Рефлекс. Инстинкт.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- уметь находить закономерности в различных </w:t>
            </w:r>
            <w:proofErr w:type="spellStart"/>
            <w:r>
              <w:rPr>
                <w:sz w:val="20"/>
              </w:rPr>
              <w:t>явленияхживой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природы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родолжить</w:t>
            </w:r>
            <w:proofErr w:type="spellEnd"/>
            <w:r>
              <w:rPr>
                <w:sz w:val="20"/>
              </w:rPr>
              <w:t xml:space="preserve"> работу над развитием </w:t>
            </w:r>
            <w:proofErr w:type="spellStart"/>
            <w:r>
              <w:rPr>
                <w:sz w:val="20"/>
              </w:rPr>
              <w:t>системногомышления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12.3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Органы чувств.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уметь доказать взаимосвязь организмов с окружающим миром благодаря органам чувств, проследить эволюцию органов чувств животных, усвоить понятия о взаимосвязи органов  и систем органов в организме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16.3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Продление рода. Органы размножения.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способы размножения, их отличия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19.3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Способы размножения. Оплодотворение.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способы наружного и внутреннего оплодотворения, уметь выделять особенности полового размножения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Изучение </w:t>
            </w:r>
            <w:proofErr w:type="spellStart"/>
            <w:r>
              <w:rPr>
                <w:sz w:val="20"/>
              </w:rPr>
              <w:t>новооматериала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23.3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b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К. р.№4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Контроль знаний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26.3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Развитие с превращением и без превращения.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особенности развития с полным и неполным превращением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Периодизация и продолжительность жизни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понятие «онтогенез», его периоды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Л.р.№7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«Определение возраста животного»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 и закономерности размещения животных на Земле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Доказательства эволюции животных.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- обобщить знания о строении современных и ископаемых животных, раскрыть их роль в доказательстве эволюции животного мира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13.4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Дарвин о причинах эволюции. Усложнение строения животных. Многообразие видов.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иметь представление о движущих силах эволюции, уметь обобщать и систематизировать знания о происхождении животных и их родстве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16.4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Ареалы обитания. Миграции.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понятие ареала и виды ареалов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Биоценозы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20.4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Естественные и искусственные биоценозы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 xml:space="preserve">- уметь дать понятие биоценозу, различать искусственные и естественные биоценозы, определять причины устойчивости биоценозов, знать виды </w:t>
            </w:r>
            <w:proofErr w:type="spellStart"/>
            <w:r>
              <w:rPr>
                <w:sz w:val="20"/>
              </w:rPr>
              <w:t>ярусности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23.4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Факторы среды и их влияние на биоценозы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уметь определять роль среды в процессах воздействия на состояние организмов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27.4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Цепи питания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Поток энергии.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цепи питания, пищевые пирамиды, уметь составлять цепи питания, устанавливать взаимосвязь пищевой пирамиды с продуктивностью биоценоза, иметь представление об энергетической пирамиде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Работа в парах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4D7E">
            <w:pPr>
              <w:rPr>
                <w:sz w:val="20"/>
              </w:rPr>
            </w:pPr>
            <w:r>
              <w:rPr>
                <w:sz w:val="20"/>
              </w:rPr>
              <w:t>30.4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Взаимосвязь компонентов биоценоза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уметь выделять связи между организмами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Изуче=ние</w:t>
            </w:r>
            <w:proofErr w:type="spellEnd"/>
            <w:proofErr w:type="gramEnd"/>
            <w:r>
              <w:rPr>
                <w:sz w:val="20"/>
              </w:rPr>
              <w:t xml:space="preserve"> нового </w:t>
            </w:r>
            <w:r>
              <w:rPr>
                <w:sz w:val="20"/>
              </w:rPr>
              <w:lastRenderedPageBreak/>
              <w:t>материала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Животный мир и хозяйственная деятельность человека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8C6D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8C6DED">
            <w:pPr>
              <w:rPr>
                <w:sz w:val="20"/>
              </w:rPr>
            </w:pPr>
            <w:r>
              <w:rPr>
                <w:sz w:val="20"/>
              </w:rPr>
              <w:t>62</w:t>
            </w:r>
            <w:r w:rsidR="007A7859">
              <w:rPr>
                <w:sz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0302">
            <w:pPr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Воздействие человека на животный мир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уметь определять степень воздействия человека на животный мир, знать виды воздействия, промыслы как виды воздействия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Изуче-ние</w:t>
            </w:r>
            <w:proofErr w:type="spellEnd"/>
            <w:proofErr w:type="gramEnd"/>
            <w:r>
              <w:rPr>
                <w:sz w:val="20"/>
              </w:rPr>
              <w:t xml:space="preserve"> нового</w:t>
            </w:r>
          </w:p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8C6DED">
            <w:pPr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0302">
            <w:pPr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Одомашнивание животных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знать этапы одомашнивания, достижения и перспективы животноводства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8C6DED">
            <w:pPr>
              <w:rPr>
                <w:sz w:val="20"/>
              </w:rPr>
            </w:pPr>
            <w:r>
              <w:rPr>
                <w:sz w:val="20"/>
              </w:rPr>
              <w:t>64</w:t>
            </w:r>
            <w:r w:rsidR="007A7859">
              <w:rPr>
                <w:sz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0302">
            <w:pPr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Законы России об охране животного мира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иметь представление о мониторинге, методах его осуществления, знать животных нашего края, занесённых в Красную книгу и взятых под охрану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8C6DED">
            <w:pPr>
              <w:rPr>
                <w:sz w:val="20"/>
              </w:rPr>
            </w:pPr>
            <w:r>
              <w:rPr>
                <w:sz w:val="20"/>
              </w:rPr>
              <w:t>65</w:t>
            </w:r>
            <w:r w:rsidR="007A7859">
              <w:rPr>
                <w:sz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360302">
            <w:pPr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Охрана и рациональное использование животного мира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обобщить знания об охране животных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7A7859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8C6DED">
            <w:pPr>
              <w:rPr>
                <w:sz w:val="20"/>
              </w:rPr>
            </w:pPr>
            <w:r>
              <w:rPr>
                <w:sz w:val="20"/>
              </w:rPr>
              <w:t>66</w:t>
            </w:r>
            <w:r w:rsidR="007A7859">
              <w:rPr>
                <w:sz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160352">
            <w:pPr>
              <w:rPr>
                <w:sz w:val="20"/>
              </w:rPr>
            </w:pPr>
            <w:r>
              <w:rPr>
                <w:sz w:val="20"/>
              </w:rPr>
              <w:t>18.5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Обобщение изученного материала за год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r>
              <w:rPr>
                <w:sz w:val="20"/>
              </w:rPr>
              <w:t>- обобщить знания по наиболее важным темам курса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Обоб</w:t>
            </w:r>
            <w:proofErr w:type="spellEnd"/>
          </w:p>
          <w:p w:rsidR="007A7859" w:rsidRDefault="007A7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щение</w:t>
            </w:r>
            <w:proofErr w:type="spellEnd"/>
            <w:r>
              <w:rPr>
                <w:sz w:val="20"/>
              </w:rPr>
              <w:t xml:space="preserve"> изученного материала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59" w:rsidRDefault="007A7859">
            <w:pPr>
              <w:rPr>
                <w:rFonts w:cs="Times New Roman"/>
              </w:rPr>
            </w:pPr>
          </w:p>
        </w:tc>
      </w:tr>
      <w:tr w:rsidR="00160352" w:rsidTr="009842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52" w:rsidRDefault="00160352">
            <w:pPr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160352" w:rsidRDefault="00160352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52" w:rsidRDefault="0016035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52" w:rsidRDefault="00160352">
            <w:pPr>
              <w:rPr>
                <w:sz w:val="20"/>
              </w:rPr>
            </w:pPr>
            <w:r>
              <w:rPr>
                <w:sz w:val="20"/>
              </w:rPr>
              <w:t>21.5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52" w:rsidRDefault="00160352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52" w:rsidRDefault="00160352">
            <w:pPr>
              <w:rPr>
                <w:sz w:val="20"/>
              </w:rPr>
            </w:pPr>
            <w:r>
              <w:rPr>
                <w:sz w:val="20"/>
              </w:rPr>
              <w:t>Контрольная работа № 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52" w:rsidRDefault="00160352">
            <w:pPr>
              <w:rPr>
                <w:sz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52" w:rsidRDefault="00160352">
            <w:pPr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52" w:rsidRDefault="00160352">
            <w:pPr>
              <w:rPr>
                <w:b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52" w:rsidRDefault="00160352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52" w:rsidRDefault="00160352">
            <w:pPr>
              <w:rPr>
                <w:rFonts w:cs="Times New Roman"/>
              </w:rPr>
            </w:pPr>
          </w:p>
        </w:tc>
      </w:tr>
    </w:tbl>
    <w:p w:rsidR="007A7859" w:rsidRDefault="007A7859" w:rsidP="007A7859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A7859" w:rsidRDefault="007A7859" w:rsidP="007A78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A7859" w:rsidRDefault="007A7859" w:rsidP="007A7859">
      <w:pPr>
        <w:rPr>
          <w:sz w:val="28"/>
          <w:szCs w:val="28"/>
        </w:rPr>
      </w:pPr>
    </w:p>
    <w:p w:rsidR="007A7859" w:rsidRDefault="007A7859" w:rsidP="007A7859">
      <w:pPr>
        <w:rPr>
          <w:sz w:val="28"/>
          <w:szCs w:val="28"/>
        </w:rPr>
      </w:pPr>
    </w:p>
    <w:p w:rsidR="007A7859" w:rsidRDefault="007A7859" w:rsidP="007A7859">
      <w:pPr>
        <w:rPr>
          <w:sz w:val="28"/>
          <w:szCs w:val="28"/>
        </w:rPr>
      </w:pPr>
    </w:p>
    <w:p w:rsidR="007A7859" w:rsidRDefault="007A7859" w:rsidP="007A7859">
      <w:pPr>
        <w:rPr>
          <w:sz w:val="28"/>
          <w:szCs w:val="28"/>
        </w:rPr>
      </w:pPr>
    </w:p>
    <w:p w:rsidR="007A7859" w:rsidRDefault="007A7859" w:rsidP="007A7859">
      <w:pPr>
        <w:rPr>
          <w:sz w:val="28"/>
          <w:szCs w:val="28"/>
        </w:rPr>
      </w:pPr>
    </w:p>
    <w:p w:rsidR="008C6DED" w:rsidRDefault="008C6DED" w:rsidP="007A7859">
      <w:pPr>
        <w:rPr>
          <w:sz w:val="28"/>
          <w:szCs w:val="28"/>
        </w:rPr>
      </w:pPr>
    </w:p>
    <w:p w:rsidR="008C6DED" w:rsidRDefault="008C6DED" w:rsidP="007A7859">
      <w:pPr>
        <w:rPr>
          <w:sz w:val="28"/>
          <w:szCs w:val="28"/>
        </w:rPr>
      </w:pPr>
    </w:p>
    <w:p w:rsidR="00160352" w:rsidRDefault="00160352" w:rsidP="007A7859">
      <w:pPr>
        <w:rPr>
          <w:sz w:val="28"/>
          <w:szCs w:val="28"/>
        </w:rPr>
      </w:pPr>
    </w:p>
    <w:p w:rsidR="007A7859" w:rsidRDefault="007A7859" w:rsidP="007A7859">
      <w:pPr>
        <w:rPr>
          <w:sz w:val="28"/>
          <w:szCs w:val="28"/>
        </w:rPr>
      </w:pPr>
    </w:p>
    <w:p w:rsidR="007A7859" w:rsidRPr="008C6DED" w:rsidRDefault="007A7859" w:rsidP="007A7859">
      <w:pPr>
        <w:rPr>
          <w:rFonts w:ascii="Times New Roman" w:hAnsi="Times New Roman" w:cs="Times New Roman"/>
          <w:sz w:val="28"/>
          <w:szCs w:val="28"/>
        </w:rPr>
      </w:pPr>
      <w:r w:rsidRPr="008C6DED">
        <w:rPr>
          <w:rFonts w:ascii="Times New Roman" w:hAnsi="Times New Roman" w:cs="Times New Roman"/>
          <w:sz w:val="28"/>
          <w:szCs w:val="28"/>
        </w:rPr>
        <w:lastRenderedPageBreak/>
        <w:t xml:space="preserve">  Аннотация к программе</w:t>
      </w:r>
      <w:proofErr w:type="gramStart"/>
      <w:r w:rsidRPr="008C6D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A7859" w:rsidRPr="008C6DED" w:rsidRDefault="007A7859" w:rsidP="007A7859">
      <w:pPr>
        <w:rPr>
          <w:rFonts w:ascii="Times New Roman" w:hAnsi="Times New Roman" w:cs="Times New Roman"/>
          <w:sz w:val="28"/>
          <w:szCs w:val="28"/>
        </w:rPr>
      </w:pPr>
      <w:r w:rsidRPr="008C6DED">
        <w:rPr>
          <w:rFonts w:ascii="Times New Roman" w:hAnsi="Times New Roman" w:cs="Times New Roman"/>
          <w:sz w:val="28"/>
          <w:szCs w:val="28"/>
        </w:rPr>
        <w:t>Рабочая программа по биологии в 7 классе рассчита</w:t>
      </w:r>
      <w:r w:rsidR="00160352">
        <w:rPr>
          <w:rFonts w:ascii="Times New Roman" w:hAnsi="Times New Roman" w:cs="Times New Roman"/>
          <w:sz w:val="28"/>
          <w:szCs w:val="28"/>
        </w:rPr>
        <w:t>на на 2 часа в неделю</w:t>
      </w:r>
      <w:proofErr w:type="gramStart"/>
      <w:r w:rsidR="001603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0352">
        <w:rPr>
          <w:rFonts w:ascii="Times New Roman" w:hAnsi="Times New Roman" w:cs="Times New Roman"/>
          <w:sz w:val="28"/>
          <w:szCs w:val="28"/>
        </w:rPr>
        <w:t xml:space="preserve"> всего 69</w:t>
      </w:r>
      <w:r w:rsidRPr="008C6DE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A7859" w:rsidRPr="008C6DED" w:rsidRDefault="007A7859" w:rsidP="007A7859">
      <w:pPr>
        <w:rPr>
          <w:rFonts w:ascii="Times New Roman" w:hAnsi="Times New Roman" w:cs="Times New Roman"/>
          <w:sz w:val="28"/>
          <w:szCs w:val="28"/>
        </w:rPr>
      </w:pPr>
      <w:r w:rsidRPr="008C6DED">
        <w:rPr>
          <w:rFonts w:ascii="Times New Roman" w:hAnsi="Times New Roman" w:cs="Times New Roman"/>
          <w:sz w:val="28"/>
          <w:szCs w:val="28"/>
        </w:rPr>
        <w:t xml:space="preserve"> Согласно годовому календа</w:t>
      </w:r>
      <w:r w:rsidR="002D26DD" w:rsidRPr="008C6DED">
        <w:rPr>
          <w:rFonts w:ascii="Times New Roman" w:hAnsi="Times New Roman" w:cs="Times New Roman"/>
          <w:sz w:val="28"/>
          <w:szCs w:val="28"/>
        </w:rPr>
        <w:t>рно-учебному плану школы на 2014-2015</w:t>
      </w:r>
      <w:r w:rsidRPr="008C6DED">
        <w:rPr>
          <w:rFonts w:ascii="Times New Roman" w:hAnsi="Times New Roman" w:cs="Times New Roman"/>
          <w:sz w:val="28"/>
          <w:szCs w:val="28"/>
        </w:rPr>
        <w:t xml:space="preserve"> учебный год согласованному с Территориальным отделом Управления </w:t>
      </w:r>
      <w:proofErr w:type="spellStart"/>
      <w:r w:rsidRPr="008C6DED">
        <w:rPr>
          <w:rFonts w:ascii="Times New Roman" w:hAnsi="Times New Roman" w:cs="Times New Roman"/>
          <w:sz w:val="28"/>
          <w:szCs w:val="28"/>
        </w:rPr>
        <w:t>Ростпотребнадзора</w:t>
      </w:r>
      <w:proofErr w:type="spellEnd"/>
      <w:r w:rsidRPr="008C6DED">
        <w:rPr>
          <w:rFonts w:ascii="Times New Roman" w:hAnsi="Times New Roman" w:cs="Times New Roman"/>
          <w:sz w:val="28"/>
          <w:szCs w:val="28"/>
        </w:rPr>
        <w:t xml:space="preserve"> по Ростовской области в городе Новошахтинске уроки биологи</w:t>
      </w:r>
      <w:r w:rsidR="002D26DD" w:rsidRPr="008C6DED">
        <w:rPr>
          <w:rFonts w:ascii="Times New Roman" w:hAnsi="Times New Roman" w:cs="Times New Roman"/>
          <w:sz w:val="28"/>
          <w:szCs w:val="28"/>
        </w:rPr>
        <w:t>и проводятся в понедельник и четверг.</w:t>
      </w:r>
    </w:p>
    <w:p w:rsidR="008C6DED" w:rsidRPr="008C6DED" w:rsidRDefault="008C6DED" w:rsidP="008C6DED">
      <w:pPr>
        <w:rPr>
          <w:rFonts w:ascii="Times New Roman" w:hAnsi="Times New Roman" w:cs="Times New Roman"/>
          <w:sz w:val="28"/>
          <w:szCs w:val="28"/>
        </w:rPr>
      </w:pPr>
      <w:r w:rsidRPr="008C6DED">
        <w:rPr>
          <w:rFonts w:ascii="Times New Roman" w:hAnsi="Times New Roman" w:cs="Times New Roman"/>
          <w:sz w:val="28"/>
          <w:szCs w:val="28"/>
        </w:rPr>
        <w:t>В 2014-2015 учебном году праздники 23 февраля и 8 марта выпали на понедельник, поэтому было проведено 6</w:t>
      </w:r>
      <w:r w:rsidR="00160352">
        <w:rPr>
          <w:rFonts w:ascii="Times New Roman" w:hAnsi="Times New Roman" w:cs="Times New Roman"/>
          <w:sz w:val="28"/>
          <w:szCs w:val="28"/>
        </w:rPr>
        <w:t>7</w:t>
      </w:r>
      <w:r w:rsidRPr="008C6DED">
        <w:rPr>
          <w:rFonts w:ascii="Times New Roman" w:hAnsi="Times New Roman" w:cs="Times New Roman"/>
          <w:sz w:val="28"/>
          <w:szCs w:val="28"/>
        </w:rPr>
        <w:t xml:space="preserve"> уроков. Рабочая программа сокращена на 2 часа за счёт уплотнения материала по т</w:t>
      </w:r>
      <w:r>
        <w:rPr>
          <w:rFonts w:ascii="Times New Roman" w:hAnsi="Times New Roman" w:cs="Times New Roman"/>
          <w:sz w:val="28"/>
          <w:szCs w:val="28"/>
        </w:rPr>
        <w:t>еме «Биоценозы</w:t>
      </w:r>
      <w:r w:rsidRPr="008C6DE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C6D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6DED" w:rsidRPr="008C6DED" w:rsidRDefault="008C6DED" w:rsidP="007A7859">
      <w:pPr>
        <w:rPr>
          <w:rFonts w:ascii="Times New Roman" w:hAnsi="Times New Roman" w:cs="Times New Roman"/>
          <w:sz w:val="28"/>
          <w:szCs w:val="28"/>
        </w:rPr>
      </w:pPr>
    </w:p>
    <w:p w:rsidR="00851541" w:rsidRPr="008C6DED" w:rsidRDefault="00851541">
      <w:pPr>
        <w:rPr>
          <w:rFonts w:ascii="Times New Roman" w:hAnsi="Times New Roman" w:cs="Times New Roman"/>
          <w:sz w:val="28"/>
          <w:szCs w:val="28"/>
        </w:rPr>
      </w:pPr>
    </w:p>
    <w:p w:rsidR="00814115" w:rsidRPr="008C6DED" w:rsidRDefault="00814115">
      <w:pPr>
        <w:rPr>
          <w:rFonts w:ascii="Times New Roman" w:hAnsi="Times New Roman" w:cs="Times New Roman"/>
          <w:sz w:val="28"/>
          <w:szCs w:val="28"/>
        </w:rPr>
      </w:pPr>
    </w:p>
    <w:p w:rsidR="00814115" w:rsidRPr="006E539A" w:rsidRDefault="00814115"/>
    <w:p w:rsidR="00814115" w:rsidRPr="006E539A" w:rsidRDefault="00814115"/>
    <w:p w:rsidR="00814115" w:rsidRPr="006E539A" w:rsidRDefault="00814115"/>
    <w:p w:rsidR="00814115" w:rsidRPr="006E539A" w:rsidRDefault="00814115"/>
    <w:p w:rsidR="00814115" w:rsidRPr="006E539A" w:rsidRDefault="00814115"/>
    <w:p w:rsidR="00814115" w:rsidRPr="006E539A" w:rsidRDefault="00814115"/>
    <w:p w:rsidR="00814115" w:rsidRPr="006E539A" w:rsidRDefault="00814115"/>
    <w:p w:rsidR="00814115" w:rsidRPr="006E539A" w:rsidRDefault="00814115"/>
    <w:p w:rsidR="00814115" w:rsidRPr="006E539A" w:rsidRDefault="00814115"/>
    <w:p w:rsidR="00814115" w:rsidRPr="006E539A" w:rsidRDefault="00814115"/>
    <w:p w:rsidR="00814115" w:rsidRPr="006E539A" w:rsidRDefault="00814115"/>
    <w:p w:rsidR="00814115" w:rsidRPr="006E539A" w:rsidRDefault="00814115"/>
    <w:p w:rsidR="00814115" w:rsidRPr="006E539A" w:rsidRDefault="00814115"/>
    <w:p w:rsidR="00814115" w:rsidRPr="006E539A" w:rsidRDefault="00814115"/>
    <w:p w:rsidR="00814115" w:rsidRPr="006E539A" w:rsidRDefault="00814115"/>
    <w:p w:rsidR="00814115" w:rsidRPr="006E539A" w:rsidRDefault="00814115"/>
    <w:p w:rsidR="00814115" w:rsidRPr="006E539A" w:rsidRDefault="00814115"/>
    <w:p w:rsidR="00814115" w:rsidRPr="006E539A" w:rsidRDefault="00814115"/>
    <w:p w:rsidR="00814115" w:rsidRPr="006E539A" w:rsidRDefault="00814115"/>
    <w:p w:rsidR="00814115" w:rsidRPr="006E539A" w:rsidRDefault="00814115"/>
    <w:p w:rsidR="00814115" w:rsidRPr="006E539A" w:rsidRDefault="00814115"/>
    <w:p w:rsidR="00814115" w:rsidRPr="00814115" w:rsidRDefault="00814115" w:rsidP="00814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Согласовано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Согласовано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Протокол заседания                                                Зам.директора по УВР                                                                Методического совета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…………….                                                                 МБОУ СОШ № 31                                                 1.09.2014 года                                                                  От 1.09.2014 года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814115" w:rsidRDefault="00814115" w:rsidP="00814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Дёмина В.Ф…………….</w:t>
      </w:r>
    </w:p>
    <w:p w:rsidR="00814115" w:rsidRDefault="00814115" w:rsidP="00814115"/>
    <w:p w:rsidR="00814115" w:rsidRPr="00814115" w:rsidRDefault="00814115">
      <w:pPr>
        <w:rPr>
          <w:lang w:val="en-US"/>
        </w:rPr>
      </w:pPr>
    </w:p>
    <w:sectPr w:rsidR="00814115" w:rsidRPr="00814115" w:rsidSect="0060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100"/>
    <w:multiLevelType w:val="hybridMultilevel"/>
    <w:tmpl w:val="4F5C0D74"/>
    <w:lvl w:ilvl="0" w:tplc="B524DC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160F6"/>
    <w:multiLevelType w:val="hybridMultilevel"/>
    <w:tmpl w:val="F68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571A1"/>
    <w:multiLevelType w:val="hybridMultilevel"/>
    <w:tmpl w:val="6008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24EE0">
      <w:numFmt w:val="bullet"/>
      <w:lvlText w:val="•"/>
      <w:lvlJc w:val="left"/>
      <w:pPr>
        <w:ind w:left="1710" w:hanging="63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A7859"/>
    <w:rsid w:val="00160352"/>
    <w:rsid w:val="002D26DD"/>
    <w:rsid w:val="00360302"/>
    <w:rsid w:val="00364D7E"/>
    <w:rsid w:val="005323B9"/>
    <w:rsid w:val="00607970"/>
    <w:rsid w:val="006E539A"/>
    <w:rsid w:val="007A7859"/>
    <w:rsid w:val="007C5241"/>
    <w:rsid w:val="00814115"/>
    <w:rsid w:val="00851541"/>
    <w:rsid w:val="00865B5B"/>
    <w:rsid w:val="008C6DED"/>
    <w:rsid w:val="0098423A"/>
    <w:rsid w:val="00C30A35"/>
    <w:rsid w:val="00CB6171"/>
    <w:rsid w:val="00DD546D"/>
    <w:rsid w:val="00E3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7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85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A785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A785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A78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5142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34386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16</cp:revision>
  <dcterms:created xsi:type="dcterms:W3CDTF">2002-01-10T20:17:00Z</dcterms:created>
  <dcterms:modified xsi:type="dcterms:W3CDTF">2014-11-02T15:14:00Z</dcterms:modified>
</cp:coreProperties>
</file>