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A7E" w:rsidRPr="0054590A" w:rsidRDefault="00E54A7E" w:rsidP="00E54A7E">
      <w:pPr>
        <w:spacing w:after="0"/>
        <w:ind w:right="283" w:firstLine="567"/>
        <w:jc w:val="center"/>
        <w:rPr>
          <w:rFonts w:ascii="Times New Roman" w:hAnsi="Times New Roman"/>
          <w:sz w:val="36"/>
          <w:szCs w:val="36"/>
        </w:rPr>
      </w:pPr>
      <w:r w:rsidRPr="0054590A">
        <w:rPr>
          <w:rFonts w:ascii="Times New Roman" w:hAnsi="Times New Roman"/>
          <w:sz w:val="36"/>
          <w:szCs w:val="36"/>
        </w:rPr>
        <w:t>Министерство образования и науки Российской Федерации</w:t>
      </w:r>
    </w:p>
    <w:p w:rsidR="00E54A7E" w:rsidRPr="0054590A" w:rsidRDefault="00E54A7E" w:rsidP="00E54A7E">
      <w:pPr>
        <w:spacing w:after="0"/>
        <w:ind w:right="283" w:firstLine="567"/>
        <w:jc w:val="center"/>
        <w:rPr>
          <w:rFonts w:ascii="Times New Roman" w:hAnsi="Times New Roman"/>
          <w:sz w:val="36"/>
          <w:szCs w:val="36"/>
        </w:rPr>
      </w:pPr>
      <w:r w:rsidRPr="0054590A">
        <w:rPr>
          <w:rFonts w:ascii="Times New Roman" w:hAnsi="Times New Roman"/>
          <w:sz w:val="36"/>
          <w:szCs w:val="36"/>
        </w:rPr>
        <w:t>Комитет образования и науки Курской области</w:t>
      </w:r>
    </w:p>
    <w:p w:rsidR="00E54A7E" w:rsidRPr="0054590A" w:rsidRDefault="00E54A7E" w:rsidP="00E54A7E">
      <w:pPr>
        <w:spacing w:after="0"/>
        <w:ind w:right="283" w:firstLine="567"/>
        <w:jc w:val="center"/>
        <w:rPr>
          <w:rFonts w:ascii="Times New Roman" w:hAnsi="Times New Roman"/>
          <w:sz w:val="36"/>
          <w:szCs w:val="36"/>
        </w:rPr>
      </w:pPr>
      <w:r w:rsidRPr="0054590A">
        <w:rPr>
          <w:rFonts w:ascii="Times New Roman" w:hAnsi="Times New Roman"/>
          <w:sz w:val="36"/>
          <w:szCs w:val="36"/>
        </w:rPr>
        <w:t>Комитет образования города Курска</w:t>
      </w:r>
    </w:p>
    <w:p w:rsidR="00E54A7E" w:rsidRDefault="00E54A7E" w:rsidP="00E54A7E">
      <w:pPr>
        <w:spacing w:after="0"/>
        <w:ind w:right="283" w:firstLine="567"/>
        <w:jc w:val="center"/>
        <w:rPr>
          <w:rFonts w:ascii="Times New Roman" w:hAnsi="Times New Roman"/>
          <w:sz w:val="36"/>
          <w:szCs w:val="36"/>
        </w:rPr>
      </w:pPr>
      <w:r w:rsidRPr="0054590A">
        <w:rPr>
          <w:rFonts w:ascii="Times New Roman" w:hAnsi="Times New Roman"/>
          <w:sz w:val="36"/>
          <w:szCs w:val="36"/>
        </w:rPr>
        <w:t xml:space="preserve">Муниципальное бюджетное общеобразовательное учреждение </w:t>
      </w:r>
    </w:p>
    <w:p w:rsidR="00E54A7E" w:rsidRDefault="00E54A7E" w:rsidP="00E54A7E">
      <w:pPr>
        <w:spacing w:after="0"/>
        <w:ind w:right="283" w:firstLine="567"/>
        <w:jc w:val="center"/>
        <w:rPr>
          <w:rFonts w:ascii="Times New Roman" w:hAnsi="Times New Roman"/>
          <w:b/>
          <w:i/>
          <w:sz w:val="36"/>
          <w:szCs w:val="36"/>
        </w:rPr>
      </w:pPr>
      <w:r w:rsidRPr="0054590A">
        <w:rPr>
          <w:rFonts w:ascii="Times New Roman" w:hAnsi="Times New Roman"/>
          <w:b/>
          <w:i/>
          <w:sz w:val="36"/>
          <w:szCs w:val="36"/>
        </w:rPr>
        <w:t xml:space="preserve">«Средняя общеобразовательная школа </w:t>
      </w:r>
    </w:p>
    <w:p w:rsidR="00E54A7E" w:rsidRDefault="00E54A7E" w:rsidP="00E54A7E">
      <w:pPr>
        <w:spacing w:after="0"/>
        <w:ind w:right="283" w:firstLine="567"/>
        <w:jc w:val="center"/>
        <w:rPr>
          <w:rFonts w:ascii="Times New Roman" w:hAnsi="Times New Roman"/>
          <w:b/>
          <w:i/>
          <w:sz w:val="36"/>
          <w:szCs w:val="36"/>
        </w:rPr>
      </w:pPr>
      <w:r w:rsidRPr="0054590A">
        <w:rPr>
          <w:rFonts w:ascii="Times New Roman" w:hAnsi="Times New Roman"/>
          <w:b/>
          <w:i/>
          <w:sz w:val="36"/>
          <w:szCs w:val="36"/>
        </w:rPr>
        <w:t>с углубленным изучением отдельных предметов</w:t>
      </w:r>
    </w:p>
    <w:p w:rsidR="00E54A7E" w:rsidRPr="0054590A" w:rsidRDefault="00E54A7E" w:rsidP="00E54A7E">
      <w:pPr>
        <w:spacing w:after="0"/>
        <w:ind w:right="283" w:firstLine="567"/>
        <w:jc w:val="center"/>
        <w:rPr>
          <w:rFonts w:ascii="Times New Roman" w:hAnsi="Times New Roman"/>
          <w:b/>
          <w:i/>
          <w:sz w:val="36"/>
          <w:szCs w:val="36"/>
        </w:rPr>
      </w:pPr>
      <w:r w:rsidRPr="0054590A">
        <w:rPr>
          <w:rFonts w:ascii="Times New Roman" w:hAnsi="Times New Roman"/>
          <w:b/>
          <w:i/>
          <w:sz w:val="36"/>
          <w:szCs w:val="36"/>
        </w:rPr>
        <w:t xml:space="preserve"> № 53» города Курска</w:t>
      </w:r>
    </w:p>
    <w:p w:rsidR="00E54A7E" w:rsidRDefault="00E54A7E" w:rsidP="00E54A7E">
      <w:pPr>
        <w:spacing w:after="0"/>
        <w:ind w:right="283" w:firstLine="567"/>
        <w:jc w:val="both"/>
        <w:rPr>
          <w:rFonts w:ascii="Times New Roman" w:hAnsi="Times New Roman"/>
          <w:b/>
          <w:i/>
          <w:sz w:val="28"/>
          <w:szCs w:val="28"/>
        </w:rPr>
      </w:pPr>
    </w:p>
    <w:p w:rsidR="00E54A7E" w:rsidRDefault="00E54A7E" w:rsidP="00E54A7E">
      <w:pPr>
        <w:spacing w:after="0"/>
        <w:ind w:right="283" w:firstLine="567"/>
        <w:jc w:val="both"/>
        <w:rPr>
          <w:rFonts w:ascii="Times New Roman" w:hAnsi="Times New Roman"/>
          <w:b/>
          <w:i/>
          <w:sz w:val="28"/>
          <w:szCs w:val="28"/>
        </w:rPr>
      </w:pPr>
    </w:p>
    <w:p w:rsidR="00E54A7E" w:rsidRDefault="00E54A7E" w:rsidP="00E54A7E">
      <w:pPr>
        <w:spacing w:after="0"/>
        <w:ind w:right="283" w:firstLine="567"/>
        <w:jc w:val="both"/>
        <w:rPr>
          <w:rFonts w:ascii="Times New Roman" w:hAnsi="Times New Roman"/>
          <w:b/>
          <w:i/>
          <w:sz w:val="28"/>
          <w:szCs w:val="28"/>
        </w:rPr>
      </w:pPr>
    </w:p>
    <w:p w:rsidR="00E54A7E" w:rsidRDefault="00E54A7E" w:rsidP="00E54A7E">
      <w:pPr>
        <w:spacing w:after="0"/>
        <w:ind w:right="283" w:firstLine="567"/>
        <w:jc w:val="both"/>
        <w:rPr>
          <w:rFonts w:ascii="Times New Roman" w:hAnsi="Times New Roman"/>
          <w:b/>
          <w:i/>
          <w:sz w:val="28"/>
          <w:szCs w:val="28"/>
        </w:rPr>
      </w:pPr>
    </w:p>
    <w:p w:rsidR="00E54A7E" w:rsidRPr="00E54A7E" w:rsidRDefault="00E54A7E" w:rsidP="00E54A7E">
      <w:pPr>
        <w:spacing w:after="0"/>
        <w:ind w:right="283" w:firstLine="567"/>
        <w:jc w:val="center"/>
        <w:rPr>
          <w:rFonts w:ascii="Times New Roman" w:hAnsi="Times New Roman"/>
          <w:b/>
          <w:i/>
          <w:sz w:val="52"/>
          <w:szCs w:val="52"/>
        </w:rPr>
      </w:pPr>
      <w:r w:rsidRPr="00E54A7E">
        <w:rPr>
          <w:rFonts w:ascii="Times New Roman" w:hAnsi="Times New Roman"/>
          <w:b/>
          <w:i/>
          <w:sz w:val="52"/>
          <w:szCs w:val="52"/>
        </w:rPr>
        <w:t>Учебный элективный предмет</w:t>
      </w:r>
    </w:p>
    <w:p w:rsidR="00E54A7E" w:rsidRDefault="00E54A7E" w:rsidP="00E54A7E">
      <w:pPr>
        <w:spacing w:after="0"/>
        <w:ind w:right="283" w:firstLine="567"/>
        <w:jc w:val="center"/>
        <w:rPr>
          <w:rFonts w:ascii="Times New Roman" w:hAnsi="Times New Roman"/>
          <w:b/>
          <w:i/>
          <w:sz w:val="72"/>
          <w:szCs w:val="72"/>
        </w:rPr>
      </w:pPr>
      <w:r>
        <w:rPr>
          <w:rFonts w:ascii="Times New Roman" w:hAnsi="Times New Roman"/>
          <w:b/>
          <w:i/>
          <w:sz w:val="72"/>
          <w:szCs w:val="72"/>
        </w:rPr>
        <w:t>«Экология глазами химика»</w:t>
      </w:r>
    </w:p>
    <w:p w:rsidR="00E54A7E" w:rsidRDefault="00E54A7E" w:rsidP="00E54A7E">
      <w:pPr>
        <w:spacing w:after="0"/>
        <w:ind w:right="283" w:firstLine="567"/>
        <w:jc w:val="both"/>
        <w:rPr>
          <w:rFonts w:ascii="Times New Roman" w:hAnsi="Times New Roman"/>
          <w:b/>
          <w:i/>
          <w:sz w:val="28"/>
          <w:szCs w:val="28"/>
        </w:rPr>
      </w:pPr>
    </w:p>
    <w:p w:rsidR="00E54A7E" w:rsidRDefault="00E54A7E" w:rsidP="00E54A7E">
      <w:pPr>
        <w:spacing w:after="0"/>
        <w:ind w:right="283" w:firstLine="567"/>
        <w:jc w:val="both"/>
        <w:rPr>
          <w:rFonts w:ascii="Times New Roman" w:hAnsi="Times New Roman"/>
          <w:b/>
          <w:i/>
          <w:sz w:val="28"/>
          <w:szCs w:val="28"/>
        </w:rPr>
      </w:pPr>
    </w:p>
    <w:p w:rsidR="00E54A7E" w:rsidRDefault="00E54A7E" w:rsidP="00E54A7E">
      <w:pPr>
        <w:spacing w:after="0"/>
        <w:ind w:right="283" w:firstLine="567"/>
        <w:jc w:val="both"/>
        <w:rPr>
          <w:rFonts w:ascii="Times New Roman" w:hAnsi="Times New Roman"/>
          <w:b/>
          <w:i/>
          <w:sz w:val="28"/>
          <w:szCs w:val="28"/>
        </w:rPr>
      </w:pPr>
    </w:p>
    <w:p w:rsidR="00E54A7E" w:rsidRDefault="00E54A7E" w:rsidP="00E54A7E">
      <w:pPr>
        <w:spacing w:after="0"/>
        <w:ind w:right="283" w:firstLine="567"/>
        <w:jc w:val="both"/>
        <w:rPr>
          <w:rFonts w:ascii="Times New Roman" w:hAnsi="Times New Roman"/>
          <w:b/>
          <w:i/>
          <w:sz w:val="28"/>
          <w:szCs w:val="28"/>
        </w:rPr>
      </w:pPr>
    </w:p>
    <w:p w:rsidR="00E54A7E" w:rsidRDefault="00E54A7E" w:rsidP="00E54A7E">
      <w:pPr>
        <w:spacing w:after="0"/>
        <w:ind w:right="283" w:firstLine="567"/>
        <w:jc w:val="both"/>
        <w:rPr>
          <w:rFonts w:ascii="Times New Roman" w:hAnsi="Times New Roman"/>
          <w:b/>
          <w:i/>
          <w:sz w:val="28"/>
          <w:szCs w:val="28"/>
        </w:rPr>
      </w:pPr>
    </w:p>
    <w:p w:rsidR="00E54A7E" w:rsidRDefault="00E54A7E" w:rsidP="00E54A7E">
      <w:pPr>
        <w:spacing w:after="0"/>
        <w:ind w:right="283" w:firstLine="567"/>
        <w:jc w:val="both"/>
        <w:rPr>
          <w:rFonts w:ascii="Times New Roman" w:hAnsi="Times New Roman"/>
          <w:b/>
          <w:i/>
          <w:sz w:val="28"/>
          <w:szCs w:val="28"/>
        </w:rPr>
      </w:pPr>
    </w:p>
    <w:p w:rsidR="00E54A7E" w:rsidRDefault="00E54A7E" w:rsidP="00E54A7E">
      <w:pPr>
        <w:spacing w:after="0"/>
        <w:ind w:right="283" w:firstLine="567"/>
        <w:jc w:val="both"/>
        <w:rPr>
          <w:rFonts w:ascii="Times New Roman" w:hAnsi="Times New Roman"/>
          <w:b/>
          <w:i/>
          <w:sz w:val="28"/>
          <w:szCs w:val="28"/>
        </w:rPr>
      </w:pPr>
    </w:p>
    <w:p w:rsidR="00AA1AEB" w:rsidRDefault="00AA1AEB" w:rsidP="00AA1AEB">
      <w:pPr>
        <w:spacing w:after="0"/>
        <w:ind w:right="-1" w:firstLine="567"/>
        <w:jc w:val="right"/>
        <w:rPr>
          <w:rFonts w:ascii="Times New Roman" w:hAnsi="Times New Roman"/>
          <w:b/>
          <w:sz w:val="28"/>
          <w:szCs w:val="28"/>
        </w:rPr>
      </w:pPr>
      <w:r>
        <w:rPr>
          <w:rFonts w:ascii="Times New Roman" w:hAnsi="Times New Roman"/>
          <w:b/>
          <w:sz w:val="28"/>
          <w:szCs w:val="28"/>
        </w:rPr>
        <w:t>Афанасьева Маргарита Николаевна</w:t>
      </w:r>
    </w:p>
    <w:p w:rsidR="00AA1AEB" w:rsidRDefault="00AA1AEB" w:rsidP="00AA1AEB">
      <w:pPr>
        <w:spacing w:after="0"/>
        <w:ind w:right="-1" w:firstLine="567"/>
        <w:jc w:val="right"/>
        <w:rPr>
          <w:rFonts w:ascii="Times New Roman" w:hAnsi="Times New Roman"/>
          <w:sz w:val="28"/>
          <w:szCs w:val="28"/>
        </w:rPr>
      </w:pPr>
      <w:r>
        <w:rPr>
          <w:rFonts w:ascii="Times New Roman" w:hAnsi="Times New Roman"/>
          <w:sz w:val="28"/>
          <w:szCs w:val="28"/>
        </w:rPr>
        <w:t xml:space="preserve">заместитель директора </w:t>
      </w:r>
    </w:p>
    <w:p w:rsidR="00AA1AEB" w:rsidRDefault="00AA1AEB" w:rsidP="00AA1AEB">
      <w:pPr>
        <w:spacing w:after="0"/>
        <w:ind w:right="-1" w:firstLine="567"/>
        <w:jc w:val="right"/>
        <w:rPr>
          <w:rFonts w:ascii="Times New Roman" w:hAnsi="Times New Roman"/>
          <w:sz w:val="28"/>
          <w:szCs w:val="28"/>
        </w:rPr>
      </w:pPr>
      <w:r>
        <w:rPr>
          <w:rFonts w:ascii="Times New Roman" w:hAnsi="Times New Roman"/>
          <w:sz w:val="28"/>
          <w:szCs w:val="28"/>
        </w:rPr>
        <w:t xml:space="preserve">по учебно – воспитательной работе, </w:t>
      </w:r>
    </w:p>
    <w:p w:rsidR="00AA1AEB" w:rsidRDefault="00AA1AEB" w:rsidP="00AA1AEB">
      <w:pPr>
        <w:spacing w:after="0"/>
        <w:ind w:right="-1" w:firstLine="567"/>
        <w:jc w:val="right"/>
        <w:rPr>
          <w:rFonts w:ascii="Times New Roman" w:hAnsi="Times New Roman"/>
          <w:sz w:val="28"/>
          <w:szCs w:val="28"/>
        </w:rPr>
      </w:pPr>
      <w:r>
        <w:rPr>
          <w:rFonts w:ascii="Times New Roman" w:hAnsi="Times New Roman"/>
          <w:sz w:val="28"/>
          <w:szCs w:val="28"/>
        </w:rPr>
        <w:t xml:space="preserve">учитель химии и биологии </w:t>
      </w:r>
    </w:p>
    <w:p w:rsidR="00AA1AEB" w:rsidRDefault="00AA1AEB" w:rsidP="00AA1AEB">
      <w:pPr>
        <w:spacing w:after="0"/>
        <w:ind w:right="-1" w:firstLine="567"/>
        <w:jc w:val="right"/>
        <w:rPr>
          <w:rFonts w:ascii="Times New Roman" w:hAnsi="Times New Roman"/>
          <w:sz w:val="28"/>
          <w:szCs w:val="28"/>
        </w:rPr>
      </w:pPr>
      <w:r>
        <w:rPr>
          <w:rFonts w:ascii="Times New Roman" w:hAnsi="Times New Roman"/>
          <w:sz w:val="28"/>
          <w:szCs w:val="28"/>
        </w:rPr>
        <w:t>МБОУ «Средняя общеобразовательная школа</w:t>
      </w:r>
    </w:p>
    <w:p w:rsidR="00AA1AEB" w:rsidRDefault="00AA1AEB" w:rsidP="00AA1AEB">
      <w:pPr>
        <w:spacing w:after="0"/>
        <w:ind w:right="-1" w:firstLine="567"/>
        <w:jc w:val="right"/>
        <w:rPr>
          <w:rFonts w:ascii="Times New Roman" w:hAnsi="Times New Roman"/>
          <w:sz w:val="28"/>
          <w:szCs w:val="28"/>
        </w:rPr>
      </w:pPr>
      <w:r>
        <w:rPr>
          <w:rFonts w:ascii="Times New Roman" w:hAnsi="Times New Roman"/>
          <w:sz w:val="28"/>
          <w:szCs w:val="28"/>
        </w:rPr>
        <w:t xml:space="preserve"> с углубленным изучением отдельных предметов </w:t>
      </w:r>
    </w:p>
    <w:p w:rsidR="00AA1AEB" w:rsidRDefault="00AA1AEB" w:rsidP="00AA1AEB">
      <w:pPr>
        <w:spacing w:after="0"/>
        <w:ind w:right="-1" w:firstLine="567"/>
        <w:jc w:val="right"/>
        <w:rPr>
          <w:rFonts w:ascii="Times New Roman" w:hAnsi="Times New Roman"/>
          <w:sz w:val="28"/>
          <w:szCs w:val="28"/>
        </w:rPr>
      </w:pPr>
      <w:r>
        <w:rPr>
          <w:rFonts w:ascii="Times New Roman" w:hAnsi="Times New Roman"/>
          <w:sz w:val="28"/>
          <w:szCs w:val="28"/>
        </w:rPr>
        <w:t>№ 53» города Курска</w:t>
      </w:r>
    </w:p>
    <w:p w:rsidR="00AA1AEB" w:rsidRPr="00AA1AEB" w:rsidRDefault="00AA1AEB" w:rsidP="00AA1AEB">
      <w:pPr>
        <w:spacing w:after="0"/>
        <w:ind w:firstLine="567"/>
        <w:jc w:val="right"/>
        <w:rPr>
          <w:rFonts w:ascii="Times New Roman" w:hAnsi="Times New Roman"/>
          <w:sz w:val="28"/>
          <w:szCs w:val="28"/>
        </w:rPr>
      </w:pPr>
      <w:r>
        <w:rPr>
          <w:rFonts w:ascii="Times New Roman" w:hAnsi="Times New Roman"/>
          <w:sz w:val="28"/>
          <w:szCs w:val="28"/>
          <w:lang w:val="en-US"/>
        </w:rPr>
        <w:t>E</w:t>
      </w:r>
      <w:r w:rsidRPr="00AA1AEB">
        <w:rPr>
          <w:rFonts w:ascii="Times New Roman" w:hAnsi="Times New Roman"/>
          <w:sz w:val="28"/>
          <w:szCs w:val="28"/>
        </w:rPr>
        <w:t xml:space="preserve"> – </w:t>
      </w:r>
      <w:r>
        <w:rPr>
          <w:rFonts w:ascii="Times New Roman" w:hAnsi="Times New Roman"/>
          <w:sz w:val="28"/>
          <w:szCs w:val="28"/>
          <w:lang w:val="en-US"/>
        </w:rPr>
        <w:t>mail</w:t>
      </w:r>
      <w:r w:rsidRPr="00AA1AEB">
        <w:rPr>
          <w:rFonts w:ascii="Times New Roman" w:hAnsi="Times New Roman"/>
          <w:sz w:val="28"/>
          <w:szCs w:val="28"/>
        </w:rPr>
        <w:t xml:space="preserve">: </w:t>
      </w:r>
      <w:hyperlink r:id="rId6" w:history="1">
        <w:r w:rsidRPr="00F7604E">
          <w:rPr>
            <w:rStyle w:val="a5"/>
            <w:rFonts w:ascii="Times New Roman" w:hAnsi="Times New Roman"/>
            <w:sz w:val="28"/>
            <w:szCs w:val="28"/>
            <w:lang w:val="en-US"/>
          </w:rPr>
          <w:t>afanasieva</w:t>
        </w:r>
        <w:r w:rsidRPr="00AA1AEB">
          <w:rPr>
            <w:rStyle w:val="a5"/>
            <w:rFonts w:ascii="Times New Roman" w:hAnsi="Times New Roman"/>
            <w:sz w:val="28"/>
            <w:szCs w:val="28"/>
          </w:rPr>
          <w:t>53@</w:t>
        </w:r>
        <w:r w:rsidRPr="00F7604E">
          <w:rPr>
            <w:rStyle w:val="a5"/>
            <w:rFonts w:ascii="Times New Roman" w:hAnsi="Times New Roman"/>
            <w:sz w:val="28"/>
            <w:szCs w:val="28"/>
            <w:lang w:val="en-US"/>
          </w:rPr>
          <w:t>yandex</w:t>
        </w:r>
        <w:r w:rsidRPr="00AA1AEB">
          <w:rPr>
            <w:rStyle w:val="a5"/>
            <w:rFonts w:ascii="Times New Roman" w:hAnsi="Times New Roman"/>
            <w:sz w:val="28"/>
            <w:szCs w:val="28"/>
          </w:rPr>
          <w:t>.</w:t>
        </w:r>
        <w:r w:rsidRPr="00F7604E">
          <w:rPr>
            <w:rStyle w:val="a5"/>
            <w:rFonts w:ascii="Times New Roman" w:hAnsi="Times New Roman"/>
            <w:sz w:val="28"/>
            <w:szCs w:val="28"/>
            <w:lang w:val="en-US"/>
          </w:rPr>
          <w:t>ru</w:t>
        </w:r>
      </w:hyperlink>
    </w:p>
    <w:p w:rsidR="00E54A7E" w:rsidRPr="00AA1AEB" w:rsidRDefault="00AA1AEB" w:rsidP="00AA1AEB">
      <w:pPr>
        <w:spacing w:after="0"/>
        <w:ind w:firstLine="567"/>
        <w:jc w:val="right"/>
        <w:rPr>
          <w:rFonts w:ascii="Times New Roman" w:hAnsi="Times New Roman"/>
          <w:sz w:val="28"/>
          <w:szCs w:val="28"/>
          <w:lang w:val="en-US"/>
        </w:rPr>
      </w:pPr>
      <w:r>
        <w:rPr>
          <w:rFonts w:ascii="Times New Roman" w:hAnsi="Times New Roman"/>
          <w:sz w:val="28"/>
          <w:szCs w:val="28"/>
        </w:rPr>
        <w:t>Сайт</w:t>
      </w:r>
      <w:r w:rsidRPr="00AA1AEB">
        <w:rPr>
          <w:rFonts w:ascii="Times New Roman" w:hAnsi="Times New Roman"/>
          <w:sz w:val="28"/>
          <w:szCs w:val="28"/>
        </w:rPr>
        <w:t xml:space="preserve">: </w:t>
      </w:r>
      <w:hyperlink r:id="rId7" w:history="1">
        <w:r w:rsidRPr="00F7604E">
          <w:rPr>
            <w:rStyle w:val="a5"/>
            <w:rFonts w:ascii="Times New Roman" w:hAnsi="Times New Roman"/>
            <w:sz w:val="28"/>
            <w:szCs w:val="28"/>
            <w:lang w:val="en-US"/>
          </w:rPr>
          <w:t>http</w:t>
        </w:r>
        <w:r w:rsidRPr="00AA1AEB">
          <w:rPr>
            <w:rStyle w:val="a5"/>
            <w:rFonts w:ascii="Times New Roman" w:hAnsi="Times New Roman"/>
            <w:sz w:val="28"/>
            <w:szCs w:val="28"/>
          </w:rPr>
          <w:t>://</w:t>
        </w:r>
        <w:r w:rsidRPr="00F7604E">
          <w:rPr>
            <w:rStyle w:val="a5"/>
            <w:rFonts w:ascii="Times New Roman" w:hAnsi="Times New Roman"/>
            <w:sz w:val="28"/>
            <w:szCs w:val="28"/>
            <w:lang w:val="en-US"/>
          </w:rPr>
          <w:t>nsportal</w:t>
        </w:r>
        <w:r w:rsidRPr="00AA1AEB">
          <w:rPr>
            <w:rStyle w:val="a5"/>
            <w:rFonts w:ascii="Times New Roman" w:hAnsi="Times New Roman"/>
            <w:sz w:val="28"/>
            <w:szCs w:val="28"/>
          </w:rPr>
          <w:t>.</w:t>
        </w:r>
        <w:r w:rsidRPr="00F7604E">
          <w:rPr>
            <w:rStyle w:val="a5"/>
            <w:rFonts w:ascii="Times New Roman" w:hAnsi="Times New Roman"/>
            <w:sz w:val="28"/>
            <w:szCs w:val="28"/>
            <w:lang w:val="en-US"/>
          </w:rPr>
          <w:t>ru</w:t>
        </w:r>
        <w:r w:rsidRPr="00AA1AEB">
          <w:rPr>
            <w:rStyle w:val="a5"/>
            <w:rFonts w:ascii="Times New Roman" w:hAnsi="Times New Roman"/>
            <w:sz w:val="28"/>
            <w:szCs w:val="28"/>
          </w:rPr>
          <w:t>/</w:t>
        </w:r>
        <w:r w:rsidRPr="00F7604E">
          <w:rPr>
            <w:rStyle w:val="a5"/>
            <w:rFonts w:ascii="Times New Roman" w:hAnsi="Times New Roman"/>
            <w:sz w:val="28"/>
            <w:szCs w:val="28"/>
            <w:lang w:val="en-US"/>
          </w:rPr>
          <w:t>afanasieva</w:t>
        </w:r>
        <w:r w:rsidRPr="00AA1AEB">
          <w:rPr>
            <w:rStyle w:val="a5"/>
            <w:rFonts w:ascii="Times New Roman" w:hAnsi="Times New Roman"/>
            <w:sz w:val="28"/>
            <w:szCs w:val="28"/>
          </w:rPr>
          <w:t>53/</w:t>
        </w:r>
      </w:hyperlink>
    </w:p>
    <w:p w:rsidR="00E81035" w:rsidRDefault="00E81035" w:rsidP="00E54A7E">
      <w:pPr>
        <w:pStyle w:val="af"/>
        <w:jc w:val="center"/>
        <w:rPr>
          <w:rFonts w:ascii="Times New Roman" w:hAnsi="Times New Roman"/>
          <w:b/>
          <w:sz w:val="32"/>
          <w:szCs w:val="32"/>
        </w:rPr>
      </w:pPr>
      <w:r>
        <w:rPr>
          <w:rFonts w:ascii="Times New Roman" w:hAnsi="Times New Roman"/>
          <w:b/>
          <w:sz w:val="32"/>
          <w:szCs w:val="32"/>
        </w:rPr>
        <w:lastRenderedPageBreak/>
        <w:t>Учебный элективный предмет</w:t>
      </w:r>
    </w:p>
    <w:p w:rsidR="001278A5" w:rsidRPr="00B717F5" w:rsidRDefault="00E81035" w:rsidP="00B717F5">
      <w:pPr>
        <w:pStyle w:val="af"/>
        <w:jc w:val="center"/>
        <w:rPr>
          <w:rFonts w:ascii="Times New Roman" w:hAnsi="Times New Roman"/>
          <w:b/>
          <w:sz w:val="32"/>
          <w:szCs w:val="32"/>
        </w:rPr>
      </w:pPr>
      <w:r>
        <w:rPr>
          <w:rFonts w:ascii="Times New Roman" w:hAnsi="Times New Roman"/>
          <w:b/>
          <w:sz w:val="32"/>
          <w:szCs w:val="32"/>
        </w:rPr>
        <w:t xml:space="preserve"> «ЭКОЛОГИЯ ГЛАЗАМИ ХИМИКА»</w:t>
      </w:r>
      <w:bookmarkStart w:id="0" w:name="_GoBack"/>
      <w:bookmarkEnd w:id="0"/>
    </w:p>
    <w:p w:rsidR="004E62B7" w:rsidRPr="002C220C" w:rsidRDefault="004E62B7" w:rsidP="00B717F5">
      <w:pPr>
        <w:pStyle w:val="af"/>
        <w:spacing w:line="276" w:lineRule="auto"/>
        <w:ind w:firstLine="567"/>
        <w:jc w:val="both"/>
        <w:rPr>
          <w:rFonts w:ascii="Times New Roman" w:hAnsi="Times New Roman"/>
          <w:sz w:val="28"/>
          <w:szCs w:val="28"/>
        </w:rPr>
      </w:pPr>
      <w:r w:rsidRPr="002C220C">
        <w:rPr>
          <w:rFonts w:ascii="Times New Roman" w:hAnsi="Times New Roman"/>
          <w:sz w:val="28"/>
          <w:szCs w:val="28"/>
        </w:rPr>
        <w:t>ПОЯСНИТЕЛЬНАЯ ЗАПИСКА</w:t>
      </w:r>
    </w:p>
    <w:p w:rsidR="004E62B7" w:rsidRDefault="004E62B7" w:rsidP="004E62B7">
      <w:pPr>
        <w:pStyle w:val="af"/>
        <w:spacing w:line="276" w:lineRule="auto"/>
        <w:ind w:firstLine="567"/>
        <w:jc w:val="both"/>
        <w:rPr>
          <w:rFonts w:ascii="Times New Roman" w:hAnsi="Times New Roman"/>
          <w:sz w:val="28"/>
          <w:szCs w:val="28"/>
        </w:rPr>
      </w:pPr>
      <w:r w:rsidRPr="004147B0">
        <w:rPr>
          <w:rFonts w:ascii="Times New Roman" w:hAnsi="Times New Roman"/>
          <w:sz w:val="28"/>
          <w:szCs w:val="28"/>
        </w:rPr>
        <w:t xml:space="preserve">Экологическая обстановка на планете с каждым годом все более напряженная. Экологические проблемы стали глобальными проблемами современности. И решить их можно только при высоком уровне ответственности каждого человека </w:t>
      </w:r>
      <w:r>
        <w:rPr>
          <w:rFonts w:ascii="Times New Roman" w:hAnsi="Times New Roman"/>
          <w:sz w:val="28"/>
          <w:szCs w:val="28"/>
        </w:rPr>
        <w:t>за состояние окружающей среды.</w:t>
      </w:r>
    </w:p>
    <w:p w:rsidR="004E62B7" w:rsidRDefault="004E62B7" w:rsidP="004E62B7">
      <w:pPr>
        <w:pStyle w:val="af"/>
        <w:spacing w:line="276" w:lineRule="auto"/>
        <w:ind w:firstLine="567"/>
        <w:jc w:val="both"/>
        <w:rPr>
          <w:rFonts w:ascii="Times New Roman" w:hAnsi="Times New Roman"/>
          <w:sz w:val="28"/>
          <w:szCs w:val="28"/>
        </w:rPr>
      </w:pPr>
      <w:r>
        <w:rPr>
          <w:rFonts w:ascii="Times New Roman" w:hAnsi="Times New Roman"/>
          <w:sz w:val="28"/>
          <w:szCs w:val="28"/>
        </w:rPr>
        <w:t xml:space="preserve">В отсутствие в школьном курсе предмета «Экология» как обязательного компонента школьного образования, необходимый объем экологических понятий, проблему формирования естественнонаучных знаний призван решить данный курс.  </w:t>
      </w:r>
    </w:p>
    <w:p w:rsidR="004E62B7" w:rsidRDefault="004E62B7" w:rsidP="004E62B7">
      <w:pPr>
        <w:pStyle w:val="af"/>
        <w:spacing w:line="276" w:lineRule="auto"/>
        <w:ind w:firstLine="567"/>
        <w:jc w:val="both"/>
        <w:rPr>
          <w:rFonts w:ascii="Times New Roman" w:hAnsi="Times New Roman"/>
          <w:sz w:val="28"/>
          <w:szCs w:val="28"/>
        </w:rPr>
      </w:pPr>
      <w:r>
        <w:rPr>
          <w:rFonts w:ascii="Times New Roman" w:hAnsi="Times New Roman"/>
          <w:sz w:val="28"/>
          <w:szCs w:val="28"/>
        </w:rPr>
        <w:t>Элективный учебный предмет «Экология глазами химика» предназначен для обучающихся 9-11 классов. Акцент сделан на интеграции химических знаний со знаниями смежных естественнонаучных дисциплин.</w:t>
      </w:r>
    </w:p>
    <w:p w:rsidR="004E62B7" w:rsidRPr="002C220C" w:rsidRDefault="004E62B7" w:rsidP="00B717F5">
      <w:pPr>
        <w:shd w:val="clear" w:color="auto" w:fill="FFFFFF"/>
        <w:spacing w:after="0"/>
        <w:ind w:firstLine="567"/>
        <w:jc w:val="both"/>
        <w:rPr>
          <w:rFonts w:ascii="Times New Roman" w:hAnsi="Times New Roman"/>
          <w:color w:val="333333"/>
          <w:sz w:val="28"/>
          <w:szCs w:val="28"/>
        </w:rPr>
      </w:pPr>
      <w:r w:rsidRPr="002C220C">
        <w:rPr>
          <w:rFonts w:ascii="Times New Roman" w:hAnsi="Times New Roman"/>
          <w:b/>
          <w:bCs/>
          <w:color w:val="333333"/>
          <w:sz w:val="28"/>
          <w:szCs w:val="28"/>
        </w:rPr>
        <w:t>Цель курса —</w:t>
      </w:r>
      <w:r w:rsidRPr="002C220C">
        <w:rPr>
          <w:rFonts w:ascii="Times New Roman" w:hAnsi="Times New Roman"/>
          <w:color w:val="333333"/>
          <w:sz w:val="28"/>
          <w:szCs w:val="28"/>
        </w:rPr>
        <w:t> </w:t>
      </w:r>
      <w:r w:rsidRPr="002C220C">
        <w:rPr>
          <w:rFonts w:ascii="Times New Roman" w:hAnsi="Times New Roman"/>
          <w:iCs/>
          <w:color w:val="333333"/>
          <w:sz w:val="28"/>
          <w:szCs w:val="28"/>
        </w:rPr>
        <w:t>экологизация сознания обучающихся.</w:t>
      </w:r>
    </w:p>
    <w:p w:rsidR="004E62B7" w:rsidRDefault="004E62B7" w:rsidP="00B717F5">
      <w:pPr>
        <w:shd w:val="clear" w:color="auto" w:fill="FFFFFF"/>
        <w:spacing w:after="0"/>
        <w:ind w:firstLine="567"/>
        <w:jc w:val="both"/>
        <w:rPr>
          <w:rFonts w:ascii="Times New Roman" w:hAnsi="Times New Roman"/>
          <w:b/>
          <w:bCs/>
          <w:color w:val="333333"/>
          <w:sz w:val="28"/>
          <w:szCs w:val="28"/>
        </w:rPr>
      </w:pPr>
      <w:r w:rsidRPr="002C220C">
        <w:rPr>
          <w:rFonts w:ascii="Times New Roman" w:hAnsi="Times New Roman"/>
          <w:b/>
          <w:bCs/>
          <w:color w:val="333333"/>
          <w:sz w:val="28"/>
          <w:szCs w:val="28"/>
        </w:rPr>
        <w:t>Ведущие идеи курса:</w:t>
      </w:r>
    </w:p>
    <w:p w:rsidR="004E62B7" w:rsidRPr="002C220C" w:rsidRDefault="004E62B7" w:rsidP="00B717F5">
      <w:pPr>
        <w:pStyle w:val="a4"/>
        <w:numPr>
          <w:ilvl w:val="0"/>
          <w:numId w:val="51"/>
        </w:numPr>
        <w:shd w:val="clear" w:color="auto" w:fill="FFFFFF"/>
        <w:spacing w:after="0"/>
        <w:ind w:left="0" w:firstLine="0"/>
        <w:jc w:val="both"/>
        <w:rPr>
          <w:rFonts w:ascii="Times New Roman" w:hAnsi="Times New Roman"/>
          <w:bCs/>
          <w:color w:val="333333"/>
          <w:sz w:val="28"/>
          <w:szCs w:val="28"/>
        </w:rPr>
      </w:pPr>
      <w:r w:rsidRPr="002C220C">
        <w:rPr>
          <w:rFonts w:ascii="Times New Roman" w:hAnsi="Times New Roman"/>
          <w:bCs/>
          <w:color w:val="333333"/>
          <w:sz w:val="28"/>
          <w:szCs w:val="28"/>
        </w:rPr>
        <w:t>Причиной появления экологических проблем является человек,</w:t>
      </w:r>
      <w:r w:rsidRPr="002C220C">
        <w:rPr>
          <w:rFonts w:ascii="Times New Roman" w:hAnsi="Times New Roman"/>
          <w:b/>
          <w:bCs/>
          <w:color w:val="333333"/>
          <w:sz w:val="28"/>
          <w:szCs w:val="28"/>
        </w:rPr>
        <w:t xml:space="preserve"> </w:t>
      </w:r>
      <w:r w:rsidRPr="002C220C">
        <w:rPr>
          <w:rFonts w:ascii="Times New Roman" w:hAnsi="Times New Roman"/>
          <w:bCs/>
          <w:color w:val="333333"/>
          <w:sz w:val="28"/>
          <w:szCs w:val="28"/>
        </w:rPr>
        <w:t>но только он может их решить.</w:t>
      </w:r>
    </w:p>
    <w:p w:rsidR="004E62B7" w:rsidRDefault="004E62B7" w:rsidP="00B717F5">
      <w:pPr>
        <w:pStyle w:val="a4"/>
        <w:numPr>
          <w:ilvl w:val="0"/>
          <w:numId w:val="51"/>
        </w:numPr>
        <w:shd w:val="clear" w:color="auto" w:fill="FFFFFF"/>
        <w:spacing w:after="0"/>
        <w:ind w:left="0" w:firstLine="0"/>
        <w:jc w:val="both"/>
        <w:rPr>
          <w:rFonts w:ascii="Times New Roman" w:hAnsi="Times New Roman"/>
          <w:color w:val="333333"/>
          <w:sz w:val="28"/>
          <w:szCs w:val="28"/>
        </w:rPr>
      </w:pPr>
      <w:r>
        <w:rPr>
          <w:rFonts w:ascii="Times New Roman" w:hAnsi="Times New Roman"/>
          <w:color w:val="333333"/>
          <w:sz w:val="28"/>
          <w:szCs w:val="28"/>
        </w:rPr>
        <w:t>Многообразие и целостность мира, динамическое развитие природы.</w:t>
      </w:r>
    </w:p>
    <w:p w:rsidR="004E62B7" w:rsidRDefault="004E62B7" w:rsidP="00B717F5">
      <w:pPr>
        <w:pStyle w:val="a4"/>
        <w:numPr>
          <w:ilvl w:val="0"/>
          <w:numId w:val="51"/>
        </w:numPr>
        <w:shd w:val="clear" w:color="auto" w:fill="FFFFFF"/>
        <w:spacing w:after="0"/>
        <w:ind w:left="0" w:firstLine="0"/>
        <w:jc w:val="both"/>
        <w:rPr>
          <w:rFonts w:ascii="Times New Roman" w:hAnsi="Times New Roman"/>
          <w:color w:val="333333"/>
          <w:sz w:val="28"/>
          <w:szCs w:val="28"/>
        </w:rPr>
      </w:pPr>
      <w:r>
        <w:rPr>
          <w:rFonts w:ascii="Times New Roman" w:hAnsi="Times New Roman"/>
          <w:color w:val="333333"/>
          <w:sz w:val="28"/>
          <w:szCs w:val="28"/>
        </w:rPr>
        <w:t>Изучение закономерностей развития природных экологических систем.</w:t>
      </w:r>
    </w:p>
    <w:p w:rsidR="004E62B7" w:rsidRDefault="004E62B7" w:rsidP="00B717F5">
      <w:pPr>
        <w:pStyle w:val="a4"/>
        <w:numPr>
          <w:ilvl w:val="0"/>
          <w:numId w:val="51"/>
        </w:numPr>
        <w:shd w:val="clear" w:color="auto" w:fill="FFFFFF"/>
        <w:spacing w:after="0"/>
        <w:ind w:left="0" w:firstLine="0"/>
        <w:jc w:val="both"/>
        <w:rPr>
          <w:rFonts w:ascii="Times New Roman" w:hAnsi="Times New Roman"/>
          <w:color w:val="333333"/>
          <w:sz w:val="28"/>
          <w:szCs w:val="28"/>
        </w:rPr>
      </w:pPr>
      <w:r>
        <w:rPr>
          <w:rFonts w:ascii="Times New Roman" w:hAnsi="Times New Roman"/>
          <w:color w:val="333333"/>
          <w:sz w:val="28"/>
          <w:szCs w:val="28"/>
        </w:rPr>
        <w:t>Изменение химического состава компонентов окружающей среды, приводящее к смещению химического равновесия – результат взаимодействия человека и природы.</w:t>
      </w:r>
    </w:p>
    <w:p w:rsidR="004E62B7" w:rsidRPr="003C0D96" w:rsidRDefault="004E62B7" w:rsidP="00B717F5">
      <w:pPr>
        <w:pStyle w:val="a4"/>
        <w:numPr>
          <w:ilvl w:val="0"/>
          <w:numId w:val="51"/>
        </w:numPr>
        <w:shd w:val="clear" w:color="auto" w:fill="FFFFFF"/>
        <w:spacing w:after="0"/>
        <w:ind w:left="0" w:firstLine="0"/>
        <w:jc w:val="both"/>
        <w:rPr>
          <w:rFonts w:ascii="Times New Roman" w:hAnsi="Times New Roman"/>
          <w:color w:val="333333"/>
          <w:sz w:val="28"/>
          <w:szCs w:val="28"/>
        </w:rPr>
      </w:pPr>
      <w:r w:rsidRPr="003C0D96">
        <w:rPr>
          <w:rFonts w:ascii="Times New Roman" w:hAnsi="Times New Roman"/>
          <w:color w:val="333333"/>
          <w:sz w:val="28"/>
          <w:szCs w:val="28"/>
        </w:rPr>
        <w:t>химические знания — неотъемлемая часть знаний об основах охраны природы, рациональном природопользовании и разумном, не разрушительном, преобразование окружающей человека среды;</w:t>
      </w:r>
    </w:p>
    <w:p w:rsidR="004E62B7" w:rsidRDefault="004E62B7" w:rsidP="004E62B7">
      <w:pPr>
        <w:pStyle w:val="a4"/>
        <w:shd w:val="clear" w:color="auto" w:fill="FFFFFF"/>
        <w:spacing w:after="0"/>
        <w:ind w:left="0" w:firstLine="567"/>
        <w:jc w:val="both"/>
        <w:rPr>
          <w:rFonts w:ascii="Times New Roman" w:hAnsi="Times New Roman"/>
          <w:color w:val="333333"/>
          <w:sz w:val="28"/>
          <w:szCs w:val="28"/>
        </w:rPr>
      </w:pPr>
      <w:r>
        <w:rPr>
          <w:rFonts w:ascii="Times New Roman" w:hAnsi="Times New Roman"/>
          <w:color w:val="333333"/>
          <w:sz w:val="28"/>
          <w:szCs w:val="28"/>
        </w:rPr>
        <w:t>Данный курс предусматривает ознакомление обучающихся с химическими  аспектами экологии. Основное влияние сосредоточено на явлениях, вызывающих серьезные  экологические проблемы: глобальное потепление климата, истощение стратосферного озонового слоя, кислотные дожди, накопление в почве токсичных тяжелых металлов и пестицидов, загрязнение больших территорий радионуклидами, истощение природных ресурсов планеты.</w:t>
      </w:r>
    </w:p>
    <w:p w:rsidR="004E62B7" w:rsidRPr="003C0D96" w:rsidRDefault="004E62B7" w:rsidP="004E62B7">
      <w:pPr>
        <w:shd w:val="clear" w:color="auto" w:fill="FFFFFF"/>
        <w:spacing w:after="0"/>
        <w:ind w:firstLine="567"/>
        <w:jc w:val="both"/>
        <w:rPr>
          <w:rFonts w:ascii="Times New Roman" w:hAnsi="Times New Roman"/>
          <w:color w:val="333333"/>
          <w:sz w:val="28"/>
          <w:szCs w:val="28"/>
        </w:rPr>
      </w:pPr>
      <w:r w:rsidRPr="003C0D96">
        <w:rPr>
          <w:rFonts w:ascii="Times New Roman" w:hAnsi="Times New Roman"/>
          <w:color w:val="333333"/>
          <w:sz w:val="28"/>
          <w:szCs w:val="28"/>
        </w:rPr>
        <w:t>Роль химии в решении экологических проблем на современном этапе значительна:</w:t>
      </w:r>
    </w:p>
    <w:p w:rsidR="004E62B7" w:rsidRPr="003C0D96" w:rsidRDefault="004E62B7" w:rsidP="004E62B7">
      <w:pPr>
        <w:shd w:val="clear" w:color="auto" w:fill="FFFFFF"/>
        <w:spacing w:after="0"/>
        <w:jc w:val="both"/>
        <w:rPr>
          <w:rFonts w:ascii="Times New Roman" w:hAnsi="Times New Roman"/>
          <w:color w:val="333333"/>
          <w:sz w:val="28"/>
          <w:szCs w:val="28"/>
        </w:rPr>
      </w:pPr>
      <w:r w:rsidRPr="003C0D96">
        <w:rPr>
          <w:rFonts w:ascii="Times New Roman" w:hAnsi="Times New Roman"/>
          <w:color w:val="333333"/>
          <w:sz w:val="28"/>
          <w:szCs w:val="28"/>
        </w:rPr>
        <w:t>1. изучая состав, строение и свойства веществ, химия может объяснить, как ведет себя то или иное вещество в атмосфере, почве, водной среде, какие воздействия оказывают оно и продукты его превращений на биологические системы:</w:t>
      </w:r>
    </w:p>
    <w:p w:rsidR="004E62B7" w:rsidRPr="003C0D96" w:rsidRDefault="004E62B7" w:rsidP="004E62B7">
      <w:pPr>
        <w:shd w:val="clear" w:color="auto" w:fill="FFFFFF"/>
        <w:spacing w:after="0"/>
        <w:jc w:val="both"/>
        <w:rPr>
          <w:rFonts w:ascii="Times New Roman" w:hAnsi="Times New Roman"/>
          <w:color w:val="333333"/>
          <w:sz w:val="28"/>
          <w:szCs w:val="28"/>
        </w:rPr>
      </w:pPr>
      <w:r w:rsidRPr="003C0D96">
        <w:rPr>
          <w:rFonts w:ascii="Times New Roman" w:hAnsi="Times New Roman"/>
          <w:color w:val="333333"/>
          <w:sz w:val="28"/>
          <w:szCs w:val="28"/>
        </w:rPr>
        <w:lastRenderedPageBreak/>
        <w:t>2. раскрывая механизмы биогеохимических процессов в природном круговороте элементов, химия способствует решению задачи наиболее естественного и «безболезненного» вхождения промышленного производства в природные циклы, делая его частью какой-либо экосистемы;</w:t>
      </w:r>
    </w:p>
    <w:p w:rsidR="004E62B7" w:rsidRPr="003C0D96" w:rsidRDefault="004E62B7" w:rsidP="00B717F5">
      <w:pPr>
        <w:shd w:val="clear" w:color="auto" w:fill="FFFFFF"/>
        <w:spacing w:after="0"/>
        <w:jc w:val="both"/>
        <w:rPr>
          <w:rFonts w:ascii="Times New Roman" w:hAnsi="Times New Roman"/>
          <w:color w:val="333333"/>
          <w:sz w:val="28"/>
          <w:szCs w:val="28"/>
        </w:rPr>
      </w:pPr>
      <w:r w:rsidRPr="003C0D96">
        <w:rPr>
          <w:rFonts w:ascii="Times New Roman" w:hAnsi="Times New Roman"/>
          <w:color w:val="333333"/>
          <w:sz w:val="28"/>
          <w:szCs w:val="28"/>
        </w:rPr>
        <w:t>3. используя разнообразные методики химико-аналитического контроля состояния объектов окружающей среды или качества готовой продукции ряда отраслей промышленности (химической, нефтехимической, микробиологической, фармацевтической), химия позволяет получить информацию, необходимую для последующего принятия решений о предотвращении поступления вредных веществ в контролируемые объекты, очистке этих объектов, способах их защите и т. д.</w:t>
      </w:r>
    </w:p>
    <w:p w:rsidR="004E62B7" w:rsidRDefault="004E62B7" w:rsidP="004E62B7">
      <w:pPr>
        <w:shd w:val="clear" w:color="auto" w:fill="FFFFFF"/>
        <w:spacing w:after="0" w:line="360" w:lineRule="auto"/>
        <w:jc w:val="both"/>
        <w:rPr>
          <w:rFonts w:ascii="Times New Roman" w:hAnsi="Times New Roman"/>
          <w:b/>
          <w:bCs/>
          <w:color w:val="333333"/>
          <w:sz w:val="28"/>
          <w:szCs w:val="28"/>
        </w:rPr>
      </w:pPr>
      <w:r w:rsidRPr="001F43A0">
        <w:rPr>
          <w:rFonts w:ascii="Times New Roman" w:hAnsi="Times New Roman"/>
          <w:b/>
          <w:bCs/>
          <w:color w:val="333333"/>
          <w:sz w:val="28"/>
          <w:szCs w:val="28"/>
        </w:rPr>
        <w:t>УЧЕБНО-ТЕМАТИЧЕСКИЙ ПЛАН</w:t>
      </w:r>
    </w:p>
    <w:tbl>
      <w:tblPr>
        <w:tblStyle w:val="a3"/>
        <w:tblW w:w="9747" w:type="dxa"/>
        <w:tblInd w:w="-176" w:type="dxa"/>
        <w:tblLook w:val="04A0"/>
      </w:tblPr>
      <w:tblGrid>
        <w:gridCol w:w="903"/>
        <w:gridCol w:w="2481"/>
        <w:gridCol w:w="3705"/>
        <w:gridCol w:w="2658"/>
      </w:tblGrid>
      <w:tr w:rsidR="004E62B7" w:rsidTr="00A67209">
        <w:tc>
          <w:tcPr>
            <w:tcW w:w="930" w:type="dxa"/>
          </w:tcPr>
          <w:p w:rsidR="004E62B7" w:rsidRDefault="004E62B7" w:rsidP="00A67209">
            <w:pPr>
              <w:jc w:val="center"/>
              <w:rPr>
                <w:rFonts w:ascii="Times New Roman" w:hAnsi="Times New Roman"/>
                <w:b/>
                <w:bCs/>
                <w:color w:val="333333"/>
                <w:sz w:val="28"/>
                <w:szCs w:val="28"/>
              </w:rPr>
            </w:pPr>
            <w:r>
              <w:rPr>
                <w:rFonts w:ascii="Times New Roman" w:hAnsi="Times New Roman"/>
                <w:b/>
                <w:bCs/>
                <w:color w:val="333333"/>
                <w:sz w:val="28"/>
                <w:szCs w:val="28"/>
              </w:rPr>
              <w:t>п\п</w:t>
            </w:r>
          </w:p>
        </w:tc>
        <w:tc>
          <w:tcPr>
            <w:tcW w:w="2284" w:type="dxa"/>
          </w:tcPr>
          <w:p w:rsidR="004E62B7" w:rsidRDefault="004E62B7" w:rsidP="00A67209">
            <w:pPr>
              <w:jc w:val="center"/>
              <w:rPr>
                <w:rFonts w:ascii="Times New Roman" w:hAnsi="Times New Roman"/>
                <w:b/>
                <w:bCs/>
                <w:color w:val="333333"/>
                <w:sz w:val="28"/>
                <w:szCs w:val="28"/>
              </w:rPr>
            </w:pPr>
            <w:r>
              <w:rPr>
                <w:rFonts w:ascii="Times New Roman" w:hAnsi="Times New Roman"/>
                <w:b/>
                <w:bCs/>
                <w:color w:val="333333"/>
                <w:sz w:val="28"/>
                <w:szCs w:val="28"/>
              </w:rPr>
              <w:t>Тема</w:t>
            </w:r>
          </w:p>
        </w:tc>
        <w:tc>
          <w:tcPr>
            <w:tcW w:w="4158" w:type="dxa"/>
          </w:tcPr>
          <w:p w:rsidR="004E62B7" w:rsidRDefault="004E62B7" w:rsidP="00A67209">
            <w:pPr>
              <w:jc w:val="center"/>
              <w:rPr>
                <w:rFonts w:ascii="Times New Roman" w:hAnsi="Times New Roman"/>
                <w:b/>
                <w:bCs/>
                <w:color w:val="333333"/>
                <w:sz w:val="28"/>
                <w:szCs w:val="28"/>
              </w:rPr>
            </w:pPr>
            <w:r>
              <w:rPr>
                <w:rFonts w:ascii="Times New Roman" w:hAnsi="Times New Roman"/>
                <w:b/>
                <w:bCs/>
                <w:color w:val="333333"/>
                <w:sz w:val="28"/>
                <w:szCs w:val="28"/>
              </w:rPr>
              <w:t>Теоретическая часть</w:t>
            </w:r>
          </w:p>
        </w:tc>
        <w:tc>
          <w:tcPr>
            <w:tcW w:w="2375" w:type="dxa"/>
          </w:tcPr>
          <w:p w:rsidR="004E62B7" w:rsidRDefault="004E62B7" w:rsidP="00A67209">
            <w:pPr>
              <w:jc w:val="center"/>
              <w:rPr>
                <w:rFonts w:ascii="Times New Roman" w:hAnsi="Times New Roman"/>
                <w:b/>
                <w:bCs/>
                <w:color w:val="333333"/>
                <w:sz w:val="28"/>
                <w:szCs w:val="28"/>
              </w:rPr>
            </w:pPr>
            <w:r>
              <w:rPr>
                <w:rFonts w:ascii="Times New Roman" w:hAnsi="Times New Roman"/>
                <w:b/>
                <w:bCs/>
                <w:color w:val="333333"/>
                <w:sz w:val="28"/>
                <w:szCs w:val="28"/>
              </w:rPr>
              <w:t>Практическая часть</w:t>
            </w:r>
          </w:p>
        </w:tc>
      </w:tr>
      <w:tr w:rsidR="004E62B7" w:rsidTr="00A67209">
        <w:tc>
          <w:tcPr>
            <w:tcW w:w="9747" w:type="dxa"/>
            <w:gridSpan w:val="4"/>
          </w:tcPr>
          <w:p w:rsidR="004E62B7" w:rsidRPr="00137077" w:rsidRDefault="004E62B7" w:rsidP="001278A5">
            <w:pPr>
              <w:spacing w:line="276" w:lineRule="auto"/>
              <w:jc w:val="both"/>
              <w:rPr>
                <w:rFonts w:ascii="Times New Roman" w:hAnsi="Times New Roman"/>
                <w:bCs/>
                <w:color w:val="333333"/>
                <w:sz w:val="28"/>
                <w:szCs w:val="28"/>
              </w:rPr>
            </w:pPr>
            <w:r>
              <w:rPr>
                <w:rFonts w:ascii="Times New Roman" w:hAnsi="Times New Roman"/>
                <w:bCs/>
                <w:sz w:val="28"/>
                <w:szCs w:val="28"/>
              </w:rPr>
              <w:t xml:space="preserve">I. </w:t>
            </w:r>
            <w:r w:rsidRPr="001278A5">
              <w:rPr>
                <w:rFonts w:ascii="Times New Roman" w:hAnsi="Times New Roman"/>
                <w:b/>
                <w:bCs/>
                <w:sz w:val="28"/>
                <w:szCs w:val="28"/>
              </w:rPr>
              <w:t>Введение (3 часа)</w:t>
            </w:r>
          </w:p>
        </w:tc>
      </w:tr>
      <w:tr w:rsidR="004E62B7" w:rsidRPr="00137077" w:rsidTr="00A67209">
        <w:tc>
          <w:tcPr>
            <w:tcW w:w="930" w:type="dxa"/>
          </w:tcPr>
          <w:p w:rsidR="004E62B7" w:rsidRPr="00137077" w:rsidRDefault="004E62B7" w:rsidP="00A67209">
            <w:pPr>
              <w:spacing w:line="360" w:lineRule="auto"/>
              <w:jc w:val="center"/>
              <w:rPr>
                <w:rFonts w:ascii="Times New Roman" w:hAnsi="Times New Roman"/>
                <w:bCs/>
                <w:color w:val="333333"/>
                <w:sz w:val="28"/>
                <w:szCs w:val="28"/>
              </w:rPr>
            </w:pPr>
            <w:r w:rsidRPr="00137077">
              <w:rPr>
                <w:rFonts w:ascii="Times New Roman" w:hAnsi="Times New Roman"/>
                <w:bCs/>
                <w:color w:val="333333"/>
                <w:sz w:val="28"/>
                <w:szCs w:val="28"/>
              </w:rPr>
              <w:t>1</w:t>
            </w:r>
            <w:r>
              <w:rPr>
                <w:rFonts w:ascii="Times New Roman" w:hAnsi="Times New Roman"/>
                <w:bCs/>
                <w:color w:val="333333"/>
                <w:sz w:val="28"/>
                <w:szCs w:val="28"/>
              </w:rPr>
              <w:t>(1)</w:t>
            </w:r>
          </w:p>
        </w:tc>
        <w:tc>
          <w:tcPr>
            <w:tcW w:w="2284" w:type="dxa"/>
          </w:tcPr>
          <w:p w:rsidR="004E62B7" w:rsidRPr="00137077" w:rsidRDefault="004E62B7" w:rsidP="00A67209">
            <w:pPr>
              <w:jc w:val="both"/>
              <w:rPr>
                <w:rFonts w:ascii="Times New Roman" w:hAnsi="Times New Roman"/>
                <w:bCs/>
                <w:color w:val="333333"/>
                <w:sz w:val="24"/>
                <w:szCs w:val="24"/>
              </w:rPr>
            </w:pPr>
            <w:r w:rsidRPr="00137077">
              <w:rPr>
                <w:rFonts w:ascii="Times New Roman" w:hAnsi="Times New Roman"/>
                <w:bCs/>
                <w:sz w:val="24"/>
                <w:szCs w:val="24"/>
              </w:rPr>
              <w:t>Когда и кем придумана экология</w:t>
            </w:r>
          </w:p>
        </w:tc>
        <w:tc>
          <w:tcPr>
            <w:tcW w:w="4158" w:type="dxa"/>
          </w:tcPr>
          <w:p w:rsidR="004E62B7" w:rsidRPr="00137077" w:rsidRDefault="004E62B7" w:rsidP="00A67209">
            <w:pPr>
              <w:jc w:val="both"/>
              <w:rPr>
                <w:rFonts w:ascii="Times New Roman" w:hAnsi="Times New Roman"/>
                <w:bCs/>
                <w:color w:val="333333"/>
                <w:sz w:val="24"/>
                <w:szCs w:val="24"/>
              </w:rPr>
            </w:pPr>
            <w:r w:rsidRPr="00137077">
              <w:rPr>
                <w:rFonts w:ascii="Times New Roman" w:hAnsi="Times New Roman"/>
                <w:bCs/>
                <w:color w:val="333333"/>
                <w:sz w:val="24"/>
                <w:szCs w:val="24"/>
              </w:rPr>
              <w:t>Экология.</w:t>
            </w:r>
          </w:p>
        </w:tc>
        <w:tc>
          <w:tcPr>
            <w:tcW w:w="2375" w:type="dxa"/>
          </w:tcPr>
          <w:p w:rsidR="004E62B7" w:rsidRPr="00137077" w:rsidRDefault="004E62B7" w:rsidP="00A67209">
            <w:pPr>
              <w:jc w:val="both"/>
              <w:rPr>
                <w:rFonts w:ascii="Times New Roman" w:hAnsi="Times New Roman"/>
                <w:bCs/>
                <w:color w:val="333333"/>
                <w:sz w:val="24"/>
                <w:szCs w:val="24"/>
              </w:rPr>
            </w:pPr>
            <w:r>
              <w:rPr>
                <w:rFonts w:ascii="Times New Roman" w:hAnsi="Times New Roman"/>
                <w:b/>
                <w:bCs/>
                <w:i/>
                <w:color w:val="333333"/>
                <w:sz w:val="24"/>
                <w:szCs w:val="24"/>
              </w:rPr>
              <w:t>Экскурсия</w:t>
            </w:r>
            <w:r>
              <w:rPr>
                <w:rFonts w:ascii="Times New Roman" w:hAnsi="Times New Roman"/>
                <w:bCs/>
                <w:color w:val="333333"/>
                <w:sz w:val="24"/>
                <w:szCs w:val="24"/>
              </w:rPr>
              <w:t xml:space="preserve"> в парк «Соловьиная роща»</w:t>
            </w:r>
          </w:p>
        </w:tc>
      </w:tr>
      <w:tr w:rsidR="004E62B7" w:rsidRPr="00137077" w:rsidTr="00A67209">
        <w:tc>
          <w:tcPr>
            <w:tcW w:w="930" w:type="dxa"/>
          </w:tcPr>
          <w:p w:rsidR="004E62B7" w:rsidRPr="00137077" w:rsidRDefault="004E62B7" w:rsidP="00A67209">
            <w:pPr>
              <w:spacing w:line="360" w:lineRule="auto"/>
              <w:jc w:val="center"/>
              <w:rPr>
                <w:rFonts w:ascii="Times New Roman" w:hAnsi="Times New Roman"/>
                <w:bCs/>
                <w:color w:val="333333"/>
                <w:sz w:val="28"/>
                <w:szCs w:val="28"/>
              </w:rPr>
            </w:pPr>
            <w:r w:rsidRPr="00137077">
              <w:rPr>
                <w:rFonts w:ascii="Times New Roman" w:hAnsi="Times New Roman"/>
                <w:bCs/>
                <w:color w:val="333333"/>
                <w:sz w:val="28"/>
                <w:szCs w:val="28"/>
              </w:rPr>
              <w:t>2</w:t>
            </w:r>
            <w:r>
              <w:rPr>
                <w:rFonts w:ascii="Times New Roman" w:hAnsi="Times New Roman"/>
                <w:bCs/>
                <w:color w:val="333333"/>
                <w:sz w:val="28"/>
                <w:szCs w:val="28"/>
              </w:rPr>
              <w:t>(2)</w:t>
            </w:r>
          </w:p>
        </w:tc>
        <w:tc>
          <w:tcPr>
            <w:tcW w:w="2284" w:type="dxa"/>
          </w:tcPr>
          <w:p w:rsidR="004E62B7" w:rsidRPr="00137077" w:rsidRDefault="004E62B7" w:rsidP="00A67209">
            <w:pPr>
              <w:jc w:val="both"/>
              <w:rPr>
                <w:rFonts w:ascii="Times New Roman" w:hAnsi="Times New Roman"/>
                <w:bCs/>
                <w:color w:val="333333"/>
                <w:sz w:val="24"/>
                <w:szCs w:val="24"/>
              </w:rPr>
            </w:pPr>
            <w:r>
              <w:rPr>
                <w:rFonts w:ascii="Times New Roman" w:hAnsi="Times New Roman"/>
                <w:bCs/>
                <w:sz w:val="24"/>
                <w:szCs w:val="24"/>
              </w:rPr>
              <w:t xml:space="preserve">Место химии </w:t>
            </w:r>
            <w:r w:rsidRPr="00137077">
              <w:rPr>
                <w:rFonts w:ascii="Times New Roman" w:hAnsi="Times New Roman"/>
                <w:bCs/>
                <w:sz w:val="24"/>
                <w:szCs w:val="24"/>
              </w:rPr>
              <w:t>в системе естественных наук</w:t>
            </w:r>
          </w:p>
        </w:tc>
        <w:tc>
          <w:tcPr>
            <w:tcW w:w="4158" w:type="dxa"/>
          </w:tcPr>
          <w:p w:rsidR="004E62B7" w:rsidRPr="00137077" w:rsidRDefault="0073587F" w:rsidP="00A67209">
            <w:pPr>
              <w:jc w:val="both"/>
              <w:rPr>
                <w:rFonts w:ascii="Times New Roman" w:hAnsi="Times New Roman"/>
                <w:bCs/>
                <w:color w:val="333333"/>
                <w:sz w:val="24"/>
                <w:szCs w:val="24"/>
              </w:rPr>
            </w:pPr>
            <w:r>
              <w:rPr>
                <w:rFonts w:ascii="Times New Roman" w:hAnsi="Times New Roman"/>
                <w:bCs/>
                <w:color w:val="333333"/>
                <w:sz w:val="24"/>
                <w:szCs w:val="24"/>
              </w:rPr>
              <w:t>Место химии в системе естествен</w:t>
            </w:r>
            <w:r w:rsidR="004E62B7">
              <w:rPr>
                <w:rFonts w:ascii="Times New Roman" w:hAnsi="Times New Roman"/>
                <w:bCs/>
                <w:color w:val="333333"/>
                <w:sz w:val="24"/>
                <w:szCs w:val="24"/>
              </w:rPr>
              <w:t>ных наук. Взаимосвязь химии и экологии</w:t>
            </w:r>
          </w:p>
        </w:tc>
        <w:tc>
          <w:tcPr>
            <w:tcW w:w="2375" w:type="dxa"/>
          </w:tcPr>
          <w:p w:rsidR="004E62B7" w:rsidRPr="00137077"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Работа с Интернет - источниками</w:t>
            </w:r>
          </w:p>
        </w:tc>
      </w:tr>
      <w:tr w:rsidR="004E62B7" w:rsidRPr="00137077" w:rsidTr="00A67209">
        <w:tc>
          <w:tcPr>
            <w:tcW w:w="930" w:type="dxa"/>
          </w:tcPr>
          <w:p w:rsidR="004E62B7" w:rsidRPr="00137077" w:rsidRDefault="004E62B7" w:rsidP="00A67209">
            <w:pPr>
              <w:jc w:val="center"/>
              <w:rPr>
                <w:rFonts w:ascii="Times New Roman" w:hAnsi="Times New Roman"/>
                <w:bCs/>
                <w:color w:val="333333"/>
                <w:sz w:val="28"/>
                <w:szCs w:val="28"/>
              </w:rPr>
            </w:pPr>
            <w:r w:rsidRPr="00137077">
              <w:rPr>
                <w:rFonts w:ascii="Times New Roman" w:hAnsi="Times New Roman"/>
                <w:bCs/>
                <w:color w:val="333333"/>
                <w:sz w:val="28"/>
                <w:szCs w:val="28"/>
              </w:rPr>
              <w:t>3</w:t>
            </w:r>
            <w:r>
              <w:rPr>
                <w:rFonts w:ascii="Times New Roman" w:hAnsi="Times New Roman"/>
                <w:bCs/>
                <w:color w:val="333333"/>
                <w:sz w:val="28"/>
                <w:szCs w:val="28"/>
              </w:rPr>
              <w:t>(3)</w:t>
            </w:r>
          </w:p>
        </w:tc>
        <w:tc>
          <w:tcPr>
            <w:tcW w:w="2284" w:type="dxa"/>
          </w:tcPr>
          <w:p w:rsidR="004E62B7" w:rsidRPr="00137077" w:rsidRDefault="004E62B7" w:rsidP="00A67209">
            <w:pPr>
              <w:jc w:val="both"/>
              <w:rPr>
                <w:rFonts w:ascii="Times New Roman" w:hAnsi="Times New Roman"/>
                <w:bCs/>
                <w:color w:val="333333"/>
                <w:sz w:val="24"/>
                <w:szCs w:val="24"/>
              </w:rPr>
            </w:pPr>
            <w:r w:rsidRPr="00137077">
              <w:rPr>
                <w:rFonts w:ascii="Times New Roman" w:hAnsi="Times New Roman"/>
                <w:bCs/>
                <w:sz w:val="24"/>
                <w:szCs w:val="24"/>
              </w:rPr>
              <w:t>Совершенствование способов очистки отходов — одна из глобальных проблем экологии</w:t>
            </w:r>
          </w:p>
        </w:tc>
        <w:tc>
          <w:tcPr>
            <w:tcW w:w="4158" w:type="dxa"/>
          </w:tcPr>
          <w:p w:rsidR="004E62B7" w:rsidRPr="00137077"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О</w:t>
            </w:r>
            <w:r w:rsidR="0073587F">
              <w:rPr>
                <w:rFonts w:ascii="Times New Roman" w:hAnsi="Times New Roman"/>
                <w:bCs/>
                <w:color w:val="333333"/>
                <w:sz w:val="24"/>
                <w:szCs w:val="24"/>
              </w:rPr>
              <w:t>сновные направления развития хи</w:t>
            </w:r>
            <w:r>
              <w:rPr>
                <w:rFonts w:ascii="Times New Roman" w:hAnsi="Times New Roman"/>
                <w:bCs/>
                <w:color w:val="333333"/>
                <w:sz w:val="24"/>
                <w:szCs w:val="24"/>
              </w:rPr>
              <w:t xml:space="preserve">мической науки на пути решения экологических проблем (создание </w:t>
            </w:r>
            <w:r w:rsidR="0073587F">
              <w:rPr>
                <w:rFonts w:ascii="Times New Roman" w:hAnsi="Times New Roman"/>
                <w:bCs/>
                <w:color w:val="333333"/>
                <w:sz w:val="24"/>
                <w:szCs w:val="24"/>
              </w:rPr>
              <w:t>экологически безопасных техноло</w:t>
            </w:r>
            <w:r>
              <w:rPr>
                <w:rFonts w:ascii="Times New Roman" w:hAnsi="Times New Roman"/>
                <w:bCs/>
                <w:color w:val="333333"/>
                <w:sz w:val="24"/>
                <w:szCs w:val="24"/>
              </w:rPr>
              <w:t>гий, производство экологически чи</w:t>
            </w:r>
            <w:r w:rsidR="0073587F">
              <w:rPr>
                <w:rFonts w:ascii="Times New Roman" w:hAnsi="Times New Roman"/>
                <w:bCs/>
                <w:color w:val="333333"/>
                <w:sz w:val="24"/>
                <w:szCs w:val="24"/>
              </w:rPr>
              <w:t>стых продуктов и материалов, со</w:t>
            </w:r>
            <w:r>
              <w:rPr>
                <w:rFonts w:ascii="Times New Roman" w:hAnsi="Times New Roman"/>
                <w:bCs/>
                <w:color w:val="333333"/>
                <w:sz w:val="24"/>
                <w:szCs w:val="24"/>
              </w:rPr>
              <w:t>вершенствование способов очистки отходов).</w:t>
            </w:r>
          </w:p>
        </w:tc>
        <w:tc>
          <w:tcPr>
            <w:tcW w:w="2375" w:type="dxa"/>
          </w:tcPr>
          <w:p w:rsidR="004E62B7" w:rsidRPr="00137077"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Работа с Интернет - источниками</w:t>
            </w:r>
          </w:p>
        </w:tc>
      </w:tr>
      <w:tr w:rsidR="004E62B7" w:rsidRPr="00137077" w:rsidTr="00A67209">
        <w:tc>
          <w:tcPr>
            <w:tcW w:w="9747" w:type="dxa"/>
            <w:gridSpan w:val="4"/>
          </w:tcPr>
          <w:p w:rsidR="004E62B7" w:rsidRPr="00D2511E" w:rsidRDefault="004E62B7" w:rsidP="00A67209">
            <w:pPr>
              <w:jc w:val="both"/>
              <w:rPr>
                <w:rFonts w:ascii="Times New Roman" w:hAnsi="Times New Roman"/>
                <w:bCs/>
                <w:color w:val="333333"/>
                <w:sz w:val="28"/>
                <w:szCs w:val="28"/>
              </w:rPr>
            </w:pPr>
            <w:r w:rsidRPr="00D2511E">
              <w:rPr>
                <w:rFonts w:ascii="Times New Roman" w:hAnsi="Times New Roman"/>
                <w:bCs/>
                <w:color w:val="333333"/>
                <w:sz w:val="28"/>
                <w:szCs w:val="28"/>
                <w:lang w:val="en-US"/>
              </w:rPr>
              <w:t>II</w:t>
            </w:r>
            <w:r w:rsidRPr="00D2511E">
              <w:rPr>
                <w:rFonts w:ascii="Times New Roman" w:hAnsi="Times New Roman"/>
                <w:bCs/>
                <w:color w:val="333333"/>
                <w:sz w:val="28"/>
                <w:szCs w:val="28"/>
              </w:rPr>
              <w:t xml:space="preserve">. </w:t>
            </w:r>
            <w:r w:rsidRPr="001278A5">
              <w:rPr>
                <w:rFonts w:ascii="Times New Roman" w:hAnsi="Times New Roman"/>
                <w:b/>
                <w:bCs/>
                <w:color w:val="333333"/>
                <w:sz w:val="28"/>
                <w:szCs w:val="28"/>
              </w:rPr>
              <w:t>Международное экологическое право (4 часа)</w:t>
            </w:r>
          </w:p>
        </w:tc>
      </w:tr>
      <w:tr w:rsidR="004E62B7" w:rsidRPr="00137077" w:rsidTr="00A67209">
        <w:tc>
          <w:tcPr>
            <w:tcW w:w="930" w:type="dxa"/>
          </w:tcPr>
          <w:p w:rsidR="004E62B7" w:rsidRPr="00137077" w:rsidRDefault="004E62B7" w:rsidP="00A67209">
            <w:pPr>
              <w:spacing w:line="360" w:lineRule="auto"/>
              <w:jc w:val="center"/>
              <w:rPr>
                <w:rFonts w:ascii="Times New Roman" w:hAnsi="Times New Roman"/>
                <w:bCs/>
                <w:color w:val="333333"/>
                <w:sz w:val="28"/>
                <w:szCs w:val="28"/>
              </w:rPr>
            </w:pPr>
            <w:r>
              <w:rPr>
                <w:rFonts w:ascii="Times New Roman" w:hAnsi="Times New Roman"/>
                <w:bCs/>
                <w:color w:val="333333"/>
                <w:sz w:val="28"/>
                <w:szCs w:val="28"/>
              </w:rPr>
              <w:t>1(4)</w:t>
            </w:r>
          </w:p>
        </w:tc>
        <w:tc>
          <w:tcPr>
            <w:tcW w:w="2284" w:type="dxa"/>
          </w:tcPr>
          <w:p w:rsidR="004E62B7" w:rsidRPr="00D2511E" w:rsidRDefault="004E62B7" w:rsidP="00A67209">
            <w:pPr>
              <w:ind w:right="-13"/>
              <w:jc w:val="both"/>
              <w:rPr>
                <w:rFonts w:ascii="Times New Roman" w:hAnsi="Times New Roman"/>
                <w:bCs/>
                <w:color w:val="333333"/>
                <w:sz w:val="24"/>
                <w:szCs w:val="24"/>
              </w:rPr>
            </w:pPr>
            <w:r w:rsidRPr="00D2511E">
              <w:rPr>
                <w:rFonts w:ascii="Times New Roman" w:hAnsi="Times New Roman"/>
                <w:bCs/>
                <w:sz w:val="24"/>
                <w:szCs w:val="24"/>
              </w:rPr>
              <w:t>Основные направле</w:t>
            </w:r>
            <w:r>
              <w:rPr>
                <w:rFonts w:ascii="Times New Roman" w:hAnsi="Times New Roman"/>
                <w:bCs/>
                <w:sz w:val="24"/>
                <w:szCs w:val="24"/>
              </w:rPr>
              <w:t xml:space="preserve">ния и  формы </w:t>
            </w:r>
            <w:r w:rsidRPr="00D2511E">
              <w:rPr>
                <w:rFonts w:ascii="Times New Roman" w:hAnsi="Times New Roman"/>
                <w:bCs/>
                <w:sz w:val="24"/>
                <w:szCs w:val="24"/>
              </w:rPr>
              <w:t>международного сотрудничества в области охраны окружающей среды</w:t>
            </w:r>
          </w:p>
        </w:tc>
        <w:tc>
          <w:tcPr>
            <w:tcW w:w="4158" w:type="dxa"/>
          </w:tcPr>
          <w:p w:rsidR="004E62B7" w:rsidRPr="00137077"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Международное сотрудничество в области охраны окружающей среды. Эк</w:t>
            </w:r>
            <w:r w:rsidR="0073587F">
              <w:rPr>
                <w:rFonts w:ascii="Times New Roman" w:hAnsi="Times New Roman"/>
                <w:bCs/>
                <w:color w:val="333333"/>
                <w:sz w:val="24"/>
                <w:szCs w:val="24"/>
              </w:rPr>
              <w:t>ологическая безопасность – защи</w:t>
            </w:r>
            <w:r>
              <w:rPr>
                <w:rFonts w:ascii="Times New Roman" w:hAnsi="Times New Roman"/>
                <w:bCs/>
                <w:color w:val="333333"/>
                <w:sz w:val="24"/>
                <w:szCs w:val="24"/>
              </w:rPr>
              <w:t>щенность населения, животного и растительного мира, природной среды</w:t>
            </w:r>
          </w:p>
        </w:tc>
        <w:tc>
          <w:tcPr>
            <w:tcW w:w="2375" w:type="dxa"/>
          </w:tcPr>
          <w:p w:rsidR="004E62B7" w:rsidRPr="00137077"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Работа с Интернет - источниками</w:t>
            </w:r>
          </w:p>
        </w:tc>
      </w:tr>
      <w:tr w:rsidR="004E62B7" w:rsidRPr="00137077" w:rsidTr="00A67209">
        <w:tc>
          <w:tcPr>
            <w:tcW w:w="930" w:type="dxa"/>
          </w:tcPr>
          <w:p w:rsidR="004E62B7" w:rsidRPr="00137077" w:rsidRDefault="004E62B7" w:rsidP="00A67209">
            <w:pPr>
              <w:spacing w:line="360" w:lineRule="auto"/>
              <w:jc w:val="center"/>
              <w:rPr>
                <w:rFonts w:ascii="Times New Roman" w:hAnsi="Times New Roman"/>
                <w:bCs/>
                <w:color w:val="333333"/>
                <w:sz w:val="28"/>
                <w:szCs w:val="28"/>
              </w:rPr>
            </w:pPr>
            <w:r>
              <w:rPr>
                <w:rFonts w:ascii="Times New Roman" w:hAnsi="Times New Roman"/>
                <w:bCs/>
                <w:color w:val="333333"/>
                <w:sz w:val="28"/>
                <w:szCs w:val="28"/>
              </w:rPr>
              <w:t>2(5)</w:t>
            </w:r>
          </w:p>
        </w:tc>
        <w:tc>
          <w:tcPr>
            <w:tcW w:w="2284" w:type="dxa"/>
          </w:tcPr>
          <w:p w:rsidR="004E62B7" w:rsidRPr="00D2511E" w:rsidRDefault="004E62B7" w:rsidP="00A67209">
            <w:pPr>
              <w:jc w:val="both"/>
              <w:rPr>
                <w:rFonts w:ascii="Times New Roman" w:hAnsi="Times New Roman"/>
                <w:bCs/>
                <w:color w:val="333333"/>
                <w:sz w:val="24"/>
                <w:szCs w:val="24"/>
              </w:rPr>
            </w:pPr>
            <w:r w:rsidRPr="00D2511E">
              <w:rPr>
                <w:rFonts w:ascii="Times New Roman" w:hAnsi="Times New Roman"/>
                <w:bCs/>
                <w:sz w:val="24"/>
                <w:szCs w:val="24"/>
              </w:rPr>
              <w:t>Источники международного экологического права</w:t>
            </w:r>
          </w:p>
        </w:tc>
        <w:tc>
          <w:tcPr>
            <w:tcW w:w="4158" w:type="dxa"/>
          </w:tcPr>
          <w:p w:rsidR="004E62B7" w:rsidRPr="00AB3780" w:rsidRDefault="004E62B7" w:rsidP="00A67209">
            <w:pPr>
              <w:jc w:val="both"/>
              <w:rPr>
                <w:rFonts w:ascii="Times New Roman" w:hAnsi="Times New Roman"/>
                <w:bCs/>
                <w:color w:val="333333"/>
                <w:sz w:val="24"/>
                <w:szCs w:val="24"/>
              </w:rPr>
            </w:pPr>
            <w:r w:rsidRPr="00AB3780">
              <w:rPr>
                <w:rFonts w:ascii="Times New Roman" w:hAnsi="Times New Roman"/>
                <w:bCs/>
                <w:color w:val="333333"/>
                <w:sz w:val="24"/>
                <w:szCs w:val="24"/>
              </w:rPr>
              <w:t xml:space="preserve">Основные </w:t>
            </w:r>
            <w:r w:rsidR="0073587F">
              <w:rPr>
                <w:rFonts w:ascii="Times New Roman" w:hAnsi="Times New Roman"/>
                <w:bCs/>
                <w:color w:val="333333"/>
                <w:sz w:val="24"/>
                <w:szCs w:val="24"/>
              </w:rPr>
              <w:t>направления между</w:t>
            </w:r>
            <w:r w:rsidR="006B3A1F">
              <w:rPr>
                <w:rFonts w:ascii="Times New Roman" w:hAnsi="Times New Roman"/>
                <w:bCs/>
                <w:color w:val="333333"/>
                <w:sz w:val="24"/>
                <w:szCs w:val="24"/>
              </w:rPr>
              <w:t>-</w:t>
            </w:r>
            <w:r w:rsidR="0073587F">
              <w:rPr>
                <w:rFonts w:ascii="Times New Roman" w:hAnsi="Times New Roman"/>
                <w:bCs/>
                <w:color w:val="333333"/>
                <w:sz w:val="24"/>
                <w:szCs w:val="24"/>
              </w:rPr>
              <w:t>на</w:t>
            </w:r>
            <w:r>
              <w:rPr>
                <w:rFonts w:ascii="Times New Roman" w:hAnsi="Times New Roman"/>
                <w:bCs/>
                <w:color w:val="333333"/>
                <w:sz w:val="24"/>
                <w:szCs w:val="24"/>
              </w:rPr>
              <w:t>родного сотрудничества в области</w:t>
            </w:r>
            <w:r w:rsidR="0073587F">
              <w:rPr>
                <w:rFonts w:ascii="Times New Roman" w:hAnsi="Times New Roman"/>
                <w:bCs/>
                <w:color w:val="333333"/>
                <w:sz w:val="24"/>
                <w:szCs w:val="24"/>
              </w:rPr>
              <w:t xml:space="preserve"> охраны окружающей среды. Основные формы между</w:t>
            </w:r>
            <w:r w:rsidR="006B3A1F">
              <w:rPr>
                <w:rFonts w:ascii="Times New Roman" w:hAnsi="Times New Roman"/>
                <w:bCs/>
                <w:color w:val="333333"/>
                <w:sz w:val="24"/>
                <w:szCs w:val="24"/>
              </w:rPr>
              <w:t>-</w:t>
            </w:r>
            <w:r w:rsidR="0073587F">
              <w:rPr>
                <w:rFonts w:ascii="Times New Roman" w:hAnsi="Times New Roman"/>
                <w:bCs/>
                <w:color w:val="333333"/>
                <w:sz w:val="24"/>
                <w:szCs w:val="24"/>
              </w:rPr>
              <w:t>народного сот</w:t>
            </w:r>
            <w:r>
              <w:rPr>
                <w:rFonts w:ascii="Times New Roman" w:hAnsi="Times New Roman"/>
                <w:bCs/>
                <w:color w:val="333333"/>
                <w:sz w:val="24"/>
                <w:szCs w:val="24"/>
              </w:rPr>
              <w:t>рудничества в об</w:t>
            </w:r>
            <w:r w:rsidR="006B3A1F">
              <w:rPr>
                <w:rFonts w:ascii="Times New Roman" w:hAnsi="Times New Roman"/>
                <w:bCs/>
                <w:color w:val="333333"/>
                <w:sz w:val="24"/>
                <w:szCs w:val="24"/>
              </w:rPr>
              <w:t>-</w:t>
            </w:r>
            <w:r>
              <w:rPr>
                <w:rFonts w:ascii="Times New Roman" w:hAnsi="Times New Roman"/>
                <w:bCs/>
                <w:color w:val="333333"/>
                <w:sz w:val="24"/>
                <w:szCs w:val="24"/>
              </w:rPr>
              <w:t>ласти охраны окружающей среды</w:t>
            </w:r>
          </w:p>
        </w:tc>
        <w:tc>
          <w:tcPr>
            <w:tcW w:w="2375" w:type="dxa"/>
          </w:tcPr>
          <w:p w:rsidR="004E62B7" w:rsidRPr="00137077" w:rsidRDefault="004E62B7" w:rsidP="00A67209">
            <w:pPr>
              <w:jc w:val="both"/>
              <w:rPr>
                <w:rFonts w:ascii="Times New Roman" w:hAnsi="Times New Roman"/>
                <w:bCs/>
                <w:color w:val="333333"/>
                <w:sz w:val="28"/>
                <w:szCs w:val="28"/>
              </w:rPr>
            </w:pPr>
            <w:r>
              <w:rPr>
                <w:rFonts w:ascii="Times New Roman" w:hAnsi="Times New Roman"/>
                <w:bCs/>
                <w:color w:val="333333"/>
                <w:sz w:val="24"/>
                <w:szCs w:val="24"/>
              </w:rPr>
              <w:t>Работа с Интернет – источниками, научной литературой</w:t>
            </w:r>
          </w:p>
        </w:tc>
      </w:tr>
      <w:tr w:rsidR="004E62B7" w:rsidRPr="00137077" w:rsidTr="00A67209">
        <w:tc>
          <w:tcPr>
            <w:tcW w:w="930" w:type="dxa"/>
          </w:tcPr>
          <w:p w:rsidR="004E62B7" w:rsidRDefault="004E62B7" w:rsidP="00A67209">
            <w:pPr>
              <w:spacing w:line="360" w:lineRule="auto"/>
              <w:jc w:val="center"/>
              <w:rPr>
                <w:rFonts w:ascii="Times New Roman" w:hAnsi="Times New Roman"/>
                <w:bCs/>
                <w:color w:val="333333"/>
                <w:sz w:val="28"/>
                <w:szCs w:val="28"/>
              </w:rPr>
            </w:pPr>
            <w:r>
              <w:rPr>
                <w:rFonts w:ascii="Times New Roman" w:hAnsi="Times New Roman"/>
                <w:bCs/>
                <w:color w:val="333333"/>
                <w:sz w:val="28"/>
                <w:szCs w:val="28"/>
              </w:rPr>
              <w:t>3(6)</w:t>
            </w:r>
          </w:p>
        </w:tc>
        <w:tc>
          <w:tcPr>
            <w:tcW w:w="2284" w:type="dxa"/>
          </w:tcPr>
          <w:p w:rsidR="004E62B7" w:rsidRPr="009A1724" w:rsidRDefault="004E62B7" w:rsidP="00A67209">
            <w:pPr>
              <w:jc w:val="both"/>
              <w:rPr>
                <w:rFonts w:ascii="Times New Roman" w:hAnsi="Times New Roman"/>
                <w:bCs/>
                <w:color w:val="333333"/>
                <w:sz w:val="24"/>
                <w:szCs w:val="24"/>
              </w:rPr>
            </w:pPr>
            <w:r w:rsidRPr="009A1724">
              <w:rPr>
                <w:rFonts w:ascii="Times New Roman" w:hAnsi="Times New Roman"/>
                <w:bCs/>
                <w:sz w:val="24"/>
                <w:szCs w:val="24"/>
              </w:rPr>
              <w:t>Международные природоохранные организации</w:t>
            </w:r>
          </w:p>
        </w:tc>
        <w:tc>
          <w:tcPr>
            <w:tcW w:w="4158" w:type="dxa"/>
          </w:tcPr>
          <w:p w:rsidR="004E62B7" w:rsidRPr="009A1724" w:rsidRDefault="004E62B7" w:rsidP="00A67209">
            <w:pPr>
              <w:jc w:val="both"/>
              <w:rPr>
                <w:rFonts w:ascii="Times New Roman" w:hAnsi="Times New Roman"/>
                <w:bCs/>
                <w:color w:val="333333"/>
                <w:sz w:val="24"/>
                <w:szCs w:val="24"/>
              </w:rPr>
            </w:pPr>
            <w:r w:rsidRPr="009A1724">
              <w:rPr>
                <w:rFonts w:ascii="Times New Roman" w:hAnsi="Times New Roman"/>
                <w:bCs/>
                <w:color w:val="333333"/>
                <w:sz w:val="24"/>
                <w:szCs w:val="24"/>
              </w:rPr>
              <w:t>Международные</w:t>
            </w:r>
            <w:r>
              <w:rPr>
                <w:rFonts w:ascii="Times New Roman" w:hAnsi="Times New Roman"/>
                <w:bCs/>
                <w:color w:val="333333"/>
                <w:sz w:val="24"/>
                <w:szCs w:val="24"/>
              </w:rPr>
              <w:t xml:space="preserve"> объекты охраны окружающей среды. Основные международные природоохранные организации</w:t>
            </w:r>
          </w:p>
        </w:tc>
        <w:tc>
          <w:tcPr>
            <w:tcW w:w="2375"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Работа с Интернет – источниками, научной литературой</w:t>
            </w:r>
          </w:p>
        </w:tc>
      </w:tr>
      <w:tr w:rsidR="004E62B7" w:rsidRPr="00137077" w:rsidTr="00A67209">
        <w:tc>
          <w:tcPr>
            <w:tcW w:w="930" w:type="dxa"/>
          </w:tcPr>
          <w:p w:rsidR="004E62B7" w:rsidRDefault="004E62B7" w:rsidP="00A67209">
            <w:pPr>
              <w:jc w:val="center"/>
              <w:rPr>
                <w:rFonts w:ascii="Times New Roman" w:hAnsi="Times New Roman"/>
                <w:bCs/>
                <w:color w:val="333333"/>
                <w:sz w:val="28"/>
                <w:szCs w:val="28"/>
              </w:rPr>
            </w:pPr>
            <w:r>
              <w:rPr>
                <w:rFonts w:ascii="Times New Roman" w:hAnsi="Times New Roman"/>
                <w:bCs/>
                <w:color w:val="333333"/>
                <w:sz w:val="28"/>
                <w:szCs w:val="28"/>
              </w:rPr>
              <w:lastRenderedPageBreak/>
              <w:t>4(7)</w:t>
            </w:r>
          </w:p>
        </w:tc>
        <w:tc>
          <w:tcPr>
            <w:tcW w:w="2284"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Химия и охрана ок-ружающей среды</w:t>
            </w:r>
          </w:p>
        </w:tc>
        <w:tc>
          <w:tcPr>
            <w:tcW w:w="4158" w:type="dxa"/>
          </w:tcPr>
          <w:p w:rsidR="004E62B7" w:rsidRPr="009A1724" w:rsidRDefault="0073587F" w:rsidP="00A67209">
            <w:pPr>
              <w:jc w:val="both"/>
              <w:rPr>
                <w:rFonts w:ascii="Times New Roman" w:hAnsi="Times New Roman"/>
                <w:bCs/>
                <w:color w:val="333333"/>
                <w:sz w:val="24"/>
                <w:szCs w:val="24"/>
              </w:rPr>
            </w:pPr>
            <w:r>
              <w:rPr>
                <w:rFonts w:ascii="Times New Roman" w:hAnsi="Times New Roman"/>
                <w:bCs/>
                <w:color w:val="333333"/>
                <w:sz w:val="24"/>
                <w:szCs w:val="24"/>
              </w:rPr>
              <w:t>Источники международного эколо</w:t>
            </w:r>
            <w:r w:rsidR="004E62B7">
              <w:rPr>
                <w:rFonts w:ascii="Times New Roman" w:hAnsi="Times New Roman"/>
                <w:bCs/>
                <w:color w:val="333333"/>
                <w:sz w:val="24"/>
                <w:szCs w:val="24"/>
              </w:rPr>
              <w:t>гического пра</w:t>
            </w:r>
            <w:r>
              <w:rPr>
                <w:rFonts w:ascii="Times New Roman" w:hAnsi="Times New Roman"/>
                <w:bCs/>
                <w:color w:val="333333"/>
                <w:sz w:val="24"/>
                <w:szCs w:val="24"/>
              </w:rPr>
              <w:t>ва. Положение: эконо</w:t>
            </w:r>
            <w:r w:rsidR="004E62B7">
              <w:rPr>
                <w:rFonts w:ascii="Times New Roman" w:hAnsi="Times New Roman"/>
                <w:bCs/>
                <w:color w:val="333333"/>
                <w:sz w:val="24"/>
                <w:szCs w:val="24"/>
              </w:rPr>
              <w:t>мическое развитие и охрана природы</w:t>
            </w:r>
          </w:p>
        </w:tc>
        <w:tc>
          <w:tcPr>
            <w:tcW w:w="2375" w:type="dxa"/>
          </w:tcPr>
          <w:p w:rsidR="004E62B7" w:rsidRPr="005D0D3A" w:rsidRDefault="004E62B7" w:rsidP="00A67209">
            <w:pPr>
              <w:jc w:val="both"/>
              <w:rPr>
                <w:rFonts w:ascii="Times New Roman" w:hAnsi="Times New Roman"/>
                <w:bCs/>
                <w:i/>
                <w:color w:val="333333"/>
                <w:sz w:val="24"/>
                <w:szCs w:val="24"/>
              </w:rPr>
            </w:pPr>
            <w:r>
              <w:rPr>
                <w:rFonts w:ascii="Times New Roman" w:hAnsi="Times New Roman"/>
                <w:b/>
                <w:bCs/>
                <w:i/>
                <w:color w:val="333333"/>
                <w:sz w:val="24"/>
                <w:szCs w:val="24"/>
              </w:rPr>
              <w:t xml:space="preserve">Игра </w:t>
            </w:r>
            <w:r w:rsidR="0073587F">
              <w:rPr>
                <w:rFonts w:ascii="Times New Roman" w:hAnsi="Times New Roman"/>
                <w:bCs/>
                <w:i/>
                <w:color w:val="333333"/>
                <w:sz w:val="24"/>
                <w:szCs w:val="24"/>
              </w:rPr>
              <w:t>«Международный конгресс по охране атмос</w:t>
            </w:r>
            <w:r>
              <w:rPr>
                <w:rFonts w:ascii="Times New Roman" w:hAnsi="Times New Roman"/>
                <w:bCs/>
                <w:i/>
                <w:color w:val="333333"/>
                <w:sz w:val="24"/>
                <w:szCs w:val="24"/>
              </w:rPr>
              <w:t>феры»</w:t>
            </w:r>
          </w:p>
        </w:tc>
      </w:tr>
      <w:tr w:rsidR="004E62B7" w:rsidRPr="00137077" w:rsidTr="00A67209">
        <w:tc>
          <w:tcPr>
            <w:tcW w:w="9747" w:type="dxa"/>
            <w:gridSpan w:val="4"/>
          </w:tcPr>
          <w:p w:rsidR="004E62B7" w:rsidRPr="005D0D3A" w:rsidRDefault="004E62B7" w:rsidP="00A67209">
            <w:pPr>
              <w:jc w:val="both"/>
              <w:rPr>
                <w:rFonts w:ascii="Times New Roman" w:hAnsi="Times New Roman"/>
                <w:bCs/>
                <w:color w:val="333333"/>
                <w:sz w:val="24"/>
                <w:szCs w:val="24"/>
              </w:rPr>
            </w:pPr>
            <w:r>
              <w:rPr>
                <w:rFonts w:ascii="Times New Roman" w:hAnsi="Times New Roman"/>
                <w:bCs/>
                <w:color w:val="333333"/>
                <w:sz w:val="24"/>
                <w:szCs w:val="24"/>
                <w:lang w:val="en-US"/>
              </w:rPr>
              <w:t>III</w:t>
            </w:r>
            <w:r>
              <w:rPr>
                <w:rFonts w:ascii="Times New Roman" w:hAnsi="Times New Roman"/>
                <w:bCs/>
                <w:color w:val="333333"/>
                <w:sz w:val="24"/>
                <w:szCs w:val="24"/>
              </w:rPr>
              <w:t xml:space="preserve">. </w:t>
            </w:r>
            <w:r w:rsidRPr="001278A5">
              <w:rPr>
                <w:rFonts w:ascii="Times New Roman" w:hAnsi="Times New Roman"/>
                <w:b/>
                <w:bCs/>
                <w:color w:val="333333"/>
                <w:sz w:val="28"/>
                <w:szCs w:val="28"/>
              </w:rPr>
              <w:t>Химия и атмосфера</w:t>
            </w:r>
            <w:r w:rsidRPr="001278A5">
              <w:rPr>
                <w:rFonts w:ascii="Times New Roman" w:hAnsi="Times New Roman"/>
                <w:b/>
                <w:bCs/>
                <w:color w:val="333333"/>
                <w:sz w:val="24"/>
                <w:szCs w:val="24"/>
              </w:rPr>
              <w:t xml:space="preserve"> </w:t>
            </w:r>
            <w:r w:rsidRPr="001278A5">
              <w:rPr>
                <w:rFonts w:ascii="Times New Roman" w:hAnsi="Times New Roman"/>
                <w:b/>
                <w:bCs/>
                <w:color w:val="333333"/>
                <w:sz w:val="28"/>
                <w:szCs w:val="28"/>
              </w:rPr>
              <w:t>(7 часов)</w:t>
            </w:r>
          </w:p>
        </w:tc>
      </w:tr>
      <w:tr w:rsidR="004E62B7" w:rsidRPr="00137077" w:rsidTr="00A67209">
        <w:tc>
          <w:tcPr>
            <w:tcW w:w="930" w:type="dxa"/>
          </w:tcPr>
          <w:p w:rsidR="004E62B7" w:rsidRDefault="004E62B7" w:rsidP="00A67209">
            <w:pPr>
              <w:spacing w:line="360" w:lineRule="auto"/>
              <w:jc w:val="center"/>
              <w:rPr>
                <w:rFonts w:ascii="Times New Roman" w:hAnsi="Times New Roman"/>
                <w:bCs/>
                <w:color w:val="333333"/>
                <w:sz w:val="28"/>
                <w:szCs w:val="28"/>
              </w:rPr>
            </w:pPr>
            <w:r>
              <w:rPr>
                <w:rFonts w:ascii="Times New Roman" w:hAnsi="Times New Roman"/>
                <w:bCs/>
                <w:color w:val="333333"/>
                <w:sz w:val="28"/>
                <w:szCs w:val="28"/>
              </w:rPr>
              <w:t>1(8)</w:t>
            </w:r>
          </w:p>
        </w:tc>
        <w:tc>
          <w:tcPr>
            <w:tcW w:w="2284"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Воздух. Атмосфера.</w:t>
            </w:r>
          </w:p>
        </w:tc>
        <w:tc>
          <w:tcPr>
            <w:tcW w:w="4158" w:type="dxa"/>
          </w:tcPr>
          <w:p w:rsidR="004E62B7" w:rsidRPr="009A1724" w:rsidRDefault="0073587F" w:rsidP="00A67209">
            <w:pPr>
              <w:jc w:val="both"/>
              <w:rPr>
                <w:rFonts w:ascii="Times New Roman" w:hAnsi="Times New Roman"/>
                <w:bCs/>
                <w:color w:val="333333"/>
                <w:sz w:val="24"/>
                <w:szCs w:val="24"/>
              </w:rPr>
            </w:pPr>
            <w:r>
              <w:rPr>
                <w:rFonts w:ascii="Times New Roman" w:hAnsi="Times New Roman"/>
                <w:bCs/>
                <w:color w:val="333333"/>
                <w:sz w:val="24"/>
                <w:szCs w:val="24"/>
              </w:rPr>
              <w:t>Состав воздуха. Изменение ат</w:t>
            </w:r>
            <w:r w:rsidR="004E62B7">
              <w:rPr>
                <w:rFonts w:ascii="Times New Roman" w:hAnsi="Times New Roman"/>
                <w:bCs/>
                <w:color w:val="333333"/>
                <w:sz w:val="24"/>
                <w:szCs w:val="24"/>
              </w:rPr>
              <w:t>мосферы с высотой. Формирование атмосферы. Атмосфера и климат.</w:t>
            </w:r>
          </w:p>
        </w:tc>
        <w:tc>
          <w:tcPr>
            <w:tcW w:w="2375" w:type="dxa"/>
          </w:tcPr>
          <w:p w:rsidR="004E62B7" w:rsidRPr="00AB5F2E" w:rsidRDefault="0073587F" w:rsidP="00A67209">
            <w:pPr>
              <w:jc w:val="both"/>
              <w:rPr>
                <w:rFonts w:ascii="Times New Roman" w:hAnsi="Times New Roman"/>
                <w:bCs/>
                <w:i/>
                <w:color w:val="333333"/>
                <w:sz w:val="24"/>
                <w:szCs w:val="24"/>
              </w:rPr>
            </w:pPr>
            <w:r>
              <w:rPr>
                <w:rFonts w:ascii="Times New Roman" w:hAnsi="Times New Roman"/>
                <w:b/>
                <w:bCs/>
                <w:i/>
                <w:color w:val="333333"/>
                <w:sz w:val="24"/>
                <w:szCs w:val="24"/>
              </w:rPr>
              <w:t>Лабораторная ра</w:t>
            </w:r>
            <w:r w:rsidR="004E62B7">
              <w:rPr>
                <w:rFonts w:ascii="Times New Roman" w:hAnsi="Times New Roman"/>
                <w:b/>
                <w:bCs/>
                <w:i/>
                <w:color w:val="333333"/>
                <w:sz w:val="24"/>
                <w:szCs w:val="24"/>
              </w:rPr>
              <w:t xml:space="preserve">бота </w:t>
            </w:r>
            <w:r>
              <w:rPr>
                <w:rFonts w:ascii="Times New Roman" w:hAnsi="Times New Roman"/>
                <w:bCs/>
                <w:i/>
                <w:color w:val="333333"/>
                <w:sz w:val="24"/>
                <w:szCs w:val="24"/>
              </w:rPr>
              <w:t>«Определение абсолютной и относительной влаж</w:t>
            </w:r>
            <w:r w:rsidR="00B84A4D">
              <w:rPr>
                <w:rFonts w:ascii="Times New Roman" w:hAnsi="Times New Roman"/>
                <w:bCs/>
                <w:i/>
                <w:color w:val="333333"/>
                <w:sz w:val="24"/>
                <w:szCs w:val="24"/>
              </w:rPr>
              <w:t>ности воздуха</w:t>
            </w:r>
            <w:r w:rsidR="004E62B7">
              <w:rPr>
                <w:rFonts w:ascii="Times New Roman" w:hAnsi="Times New Roman"/>
                <w:bCs/>
                <w:i/>
                <w:color w:val="333333"/>
                <w:sz w:val="24"/>
                <w:szCs w:val="24"/>
              </w:rPr>
              <w:t>»</w:t>
            </w:r>
          </w:p>
        </w:tc>
      </w:tr>
      <w:tr w:rsidR="004E62B7" w:rsidRPr="00137077" w:rsidTr="00A67209">
        <w:tc>
          <w:tcPr>
            <w:tcW w:w="930" w:type="dxa"/>
          </w:tcPr>
          <w:p w:rsidR="004E62B7" w:rsidRDefault="004E62B7" w:rsidP="00A67209">
            <w:pPr>
              <w:jc w:val="center"/>
              <w:rPr>
                <w:rFonts w:ascii="Times New Roman" w:hAnsi="Times New Roman"/>
                <w:bCs/>
                <w:color w:val="333333"/>
                <w:sz w:val="28"/>
                <w:szCs w:val="28"/>
              </w:rPr>
            </w:pPr>
            <w:r>
              <w:rPr>
                <w:rFonts w:ascii="Times New Roman" w:hAnsi="Times New Roman"/>
                <w:bCs/>
                <w:color w:val="333333"/>
                <w:sz w:val="28"/>
                <w:szCs w:val="28"/>
              </w:rPr>
              <w:t>2(9)</w:t>
            </w:r>
          </w:p>
          <w:p w:rsidR="004E62B7" w:rsidRPr="00AB5F2E" w:rsidRDefault="004E62B7" w:rsidP="00A67209">
            <w:pPr>
              <w:jc w:val="center"/>
              <w:rPr>
                <w:rFonts w:ascii="Times New Roman" w:hAnsi="Times New Roman"/>
                <w:bCs/>
                <w:color w:val="333333"/>
              </w:rPr>
            </w:pPr>
          </w:p>
        </w:tc>
        <w:tc>
          <w:tcPr>
            <w:tcW w:w="2284" w:type="dxa"/>
          </w:tcPr>
          <w:p w:rsidR="004E62B7" w:rsidRPr="009A1724" w:rsidRDefault="0073587F" w:rsidP="00A67209">
            <w:pPr>
              <w:jc w:val="both"/>
              <w:rPr>
                <w:rFonts w:ascii="Times New Roman" w:hAnsi="Times New Roman"/>
                <w:bCs/>
                <w:color w:val="333333"/>
                <w:sz w:val="24"/>
                <w:szCs w:val="24"/>
              </w:rPr>
            </w:pPr>
            <w:r>
              <w:rPr>
                <w:rFonts w:ascii="Times New Roman" w:hAnsi="Times New Roman"/>
                <w:bCs/>
                <w:color w:val="333333"/>
                <w:sz w:val="24"/>
                <w:szCs w:val="24"/>
              </w:rPr>
              <w:t>Химическое загряз</w:t>
            </w:r>
            <w:r w:rsidR="004E62B7">
              <w:rPr>
                <w:rFonts w:ascii="Times New Roman" w:hAnsi="Times New Roman"/>
                <w:bCs/>
                <w:color w:val="333333"/>
                <w:sz w:val="24"/>
                <w:szCs w:val="24"/>
              </w:rPr>
              <w:t>нение. Загрязнение атмосферы.</w:t>
            </w:r>
          </w:p>
        </w:tc>
        <w:tc>
          <w:tcPr>
            <w:tcW w:w="4158" w:type="dxa"/>
          </w:tcPr>
          <w:p w:rsidR="004E62B7" w:rsidRPr="00AB5F2E" w:rsidRDefault="0073587F" w:rsidP="00A67209">
            <w:pPr>
              <w:jc w:val="both"/>
              <w:rPr>
                <w:rFonts w:ascii="Times New Roman" w:hAnsi="Times New Roman"/>
                <w:bCs/>
                <w:color w:val="333333"/>
                <w:sz w:val="24"/>
                <w:szCs w:val="24"/>
              </w:rPr>
            </w:pPr>
            <w:r>
              <w:rPr>
                <w:rFonts w:ascii="Times New Roman" w:hAnsi="Times New Roman"/>
                <w:bCs/>
                <w:color w:val="333333"/>
                <w:sz w:val="24"/>
                <w:szCs w:val="24"/>
              </w:rPr>
              <w:t>Химическое загрязнение. Загряз</w:t>
            </w:r>
            <w:r w:rsidR="004E62B7">
              <w:rPr>
                <w:rFonts w:ascii="Times New Roman" w:hAnsi="Times New Roman"/>
                <w:bCs/>
                <w:color w:val="333333"/>
                <w:sz w:val="24"/>
                <w:szCs w:val="24"/>
              </w:rPr>
              <w:t>нение атмосферы «подвижными</w:t>
            </w:r>
            <w:r w:rsidR="004E62B7" w:rsidRPr="00AB5F2E">
              <w:rPr>
                <w:rFonts w:ascii="Times New Roman" w:hAnsi="Times New Roman"/>
                <w:bCs/>
                <w:color w:val="333333"/>
                <w:sz w:val="24"/>
                <w:szCs w:val="24"/>
              </w:rPr>
              <w:t>”</w:t>
            </w:r>
            <w:r w:rsidR="004E62B7">
              <w:rPr>
                <w:rFonts w:ascii="Times New Roman" w:hAnsi="Times New Roman"/>
                <w:bCs/>
                <w:color w:val="333333"/>
                <w:sz w:val="24"/>
                <w:szCs w:val="24"/>
              </w:rPr>
              <w:t xml:space="preserve"> источниками (автотранспорт, самолеты, ракетоносители, шумы)</w:t>
            </w:r>
          </w:p>
        </w:tc>
        <w:tc>
          <w:tcPr>
            <w:tcW w:w="2375" w:type="dxa"/>
          </w:tcPr>
          <w:p w:rsidR="004E62B7" w:rsidRPr="00AB5F2E" w:rsidRDefault="004E62B7" w:rsidP="00A67209">
            <w:pPr>
              <w:jc w:val="both"/>
              <w:rPr>
                <w:rFonts w:ascii="Times New Roman" w:hAnsi="Times New Roman"/>
                <w:bCs/>
                <w:i/>
                <w:color w:val="333333"/>
                <w:sz w:val="24"/>
                <w:szCs w:val="24"/>
              </w:rPr>
            </w:pPr>
            <w:r>
              <w:rPr>
                <w:rFonts w:ascii="Times New Roman" w:hAnsi="Times New Roman"/>
                <w:b/>
                <w:bCs/>
                <w:i/>
                <w:color w:val="333333"/>
                <w:sz w:val="24"/>
                <w:szCs w:val="24"/>
              </w:rPr>
              <w:t xml:space="preserve">Игра </w:t>
            </w:r>
            <w:r w:rsidR="0073587F">
              <w:rPr>
                <w:rFonts w:ascii="Times New Roman" w:hAnsi="Times New Roman"/>
                <w:bCs/>
                <w:i/>
                <w:color w:val="333333"/>
                <w:sz w:val="24"/>
                <w:szCs w:val="24"/>
              </w:rPr>
              <w:t>«Экологи</w:t>
            </w:r>
            <w:r>
              <w:rPr>
                <w:rFonts w:ascii="Times New Roman" w:hAnsi="Times New Roman"/>
                <w:bCs/>
                <w:i/>
                <w:color w:val="333333"/>
                <w:sz w:val="24"/>
                <w:szCs w:val="24"/>
              </w:rPr>
              <w:t>ческая экспертиза»</w:t>
            </w:r>
          </w:p>
        </w:tc>
      </w:tr>
      <w:tr w:rsidR="004E62B7" w:rsidRPr="00137077" w:rsidTr="00A67209">
        <w:tc>
          <w:tcPr>
            <w:tcW w:w="930" w:type="dxa"/>
          </w:tcPr>
          <w:p w:rsidR="004E62B7" w:rsidRDefault="004E62B7" w:rsidP="00A67209">
            <w:pPr>
              <w:spacing w:line="360" w:lineRule="auto"/>
              <w:jc w:val="center"/>
              <w:rPr>
                <w:rFonts w:ascii="Times New Roman" w:hAnsi="Times New Roman"/>
                <w:bCs/>
                <w:color w:val="333333"/>
                <w:sz w:val="28"/>
                <w:szCs w:val="28"/>
              </w:rPr>
            </w:pPr>
            <w:r>
              <w:rPr>
                <w:rFonts w:ascii="Times New Roman" w:hAnsi="Times New Roman"/>
                <w:bCs/>
                <w:color w:val="333333"/>
                <w:sz w:val="28"/>
                <w:szCs w:val="28"/>
              </w:rPr>
              <w:t>3(10)</w:t>
            </w:r>
          </w:p>
        </w:tc>
        <w:tc>
          <w:tcPr>
            <w:tcW w:w="2284" w:type="dxa"/>
          </w:tcPr>
          <w:p w:rsidR="004E62B7" w:rsidRPr="009A1724" w:rsidRDefault="0073587F" w:rsidP="00A67209">
            <w:pPr>
              <w:jc w:val="both"/>
              <w:rPr>
                <w:rFonts w:ascii="Times New Roman" w:hAnsi="Times New Roman"/>
                <w:bCs/>
                <w:color w:val="333333"/>
                <w:sz w:val="24"/>
                <w:szCs w:val="24"/>
              </w:rPr>
            </w:pPr>
            <w:r>
              <w:rPr>
                <w:rFonts w:ascii="Times New Roman" w:hAnsi="Times New Roman"/>
                <w:bCs/>
                <w:color w:val="333333"/>
                <w:sz w:val="24"/>
                <w:szCs w:val="24"/>
              </w:rPr>
              <w:t>Защита атмосферного воздуха от за</w:t>
            </w:r>
            <w:r w:rsidR="004E62B7">
              <w:rPr>
                <w:rFonts w:ascii="Times New Roman" w:hAnsi="Times New Roman"/>
                <w:bCs/>
                <w:color w:val="333333"/>
                <w:sz w:val="24"/>
                <w:szCs w:val="24"/>
              </w:rPr>
              <w:t>грязнения</w:t>
            </w:r>
          </w:p>
        </w:tc>
        <w:tc>
          <w:tcPr>
            <w:tcW w:w="4158"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Значение атмосферы для жизни на Земле. Водяной пар в атмосфере. Атмосферные осадки. Погода и ее прогнозирование. Роль климата в жизни человека.</w:t>
            </w:r>
          </w:p>
        </w:tc>
        <w:tc>
          <w:tcPr>
            <w:tcW w:w="2375" w:type="dxa"/>
          </w:tcPr>
          <w:p w:rsidR="004E62B7" w:rsidRPr="00E02B90" w:rsidRDefault="004E62B7" w:rsidP="00A67209">
            <w:pPr>
              <w:jc w:val="both"/>
              <w:rPr>
                <w:rFonts w:ascii="Times New Roman" w:hAnsi="Times New Roman"/>
                <w:bCs/>
                <w:i/>
                <w:color w:val="333333"/>
                <w:sz w:val="24"/>
                <w:szCs w:val="24"/>
              </w:rPr>
            </w:pPr>
            <w:r>
              <w:rPr>
                <w:rFonts w:ascii="Times New Roman" w:hAnsi="Times New Roman"/>
                <w:b/>
                <w:bCs/>
                <w:i/>
                <w:color w:val="333333"/>
                <w:sz w:val="24"/>
                <w:szCs w:val="24"/>
              </w:rPr>
              <w:t xml:space="preserve">Презентация </w:t>
            </w:r>
            <w:r w:rsidR="0073587F">
              <w:rPr>
                <w:rFonts w:ascii="Times New Roman" w:hAnsi="Times New Roman"/>
                <w:bCs/>
                <w:i/>
                <w:color w:val="333333"/>
                <w:sz w:val="24"/>
                <w:szCs w:val="24"/>
              </w:rPr>
              <w:t>«Ат</w:t>
            </w:r>
            <w:r>
              <w:rPr>
                <w:rFonts w:ascii="Times New Roman" w:hAnsi="Times New Roman"/>
                <w:bCs/>
                <w:i/>
                <w:color w:val="333333"/>
                <w:sz w:val="24"/>
                <w:szCs w:val="24"/>
              </w:rPr>
              <w:t>мосферный воздух и его загрязнители»</w:t>
            </w:r>
          </w:p>
        </w:tc>
      </w:tr>
      <w:tr w:rsidR="004E62B7" w:rsidRPr="00137077" w:rsidTr="00A67209">
        <w:tc>
          <w:tcPr>
            <w:tcW w:w="930" w:type="dxa"/>
          </w:tcPr>
          <w:p w:rsidR="004E62B7" w:rsidRPr="00E02B90" w:rsidRDefault="004E62B7" w:rsidP="00A67209">
            <w:pPr>
              <w:jc w:val="center"/>
              <w:rPr>
                <w:rFonts w:ascii="Times New Roman" w:hAnsi="Times New Roman"/>
                <w:bCs/>
                <w:color w:val="333333"/>
              </w:rPr>
            </w:pPr>
            <w:r>
              <w:rPr>
                <w:rFonts w:ascii="Times New Roman" w:hAnsi="Times New Roman"/>
                <w:bCs/>
                <w:color w:val="333333"/>
                <w:sz w:val="28"/>
                <w:szCs w:val="28"/>
              </w:rPr>
              <w:t>4(11)</w:t>
            </w:r>
          </w:p>
          <w:p w:rsidR="004E62B7" w:rsidRDefault="004E62B7" w:rsidP="00A67209">
            <w:pPr>
              <w:spacing w:line="360" w:lineRule="auto"/>
              <w:jc w:val="center"/>
              <w:rPr>
                <w:rFonts w:ascii="Times New Roman" w:hAnsi="Times New Roman"/>
                <w:bCs/>
                <w:color w:val="333333"/>
                <w:sz w:val="28"/>
                <w:szCs w:val="28"/>
              </w:rPr>
            </w:pPr>
          </w:p>
        </w:tc>
        <w:tc>
          <w:tcPr>
            <w:tcW w:w="2284"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Влияние загрязнен</w:t>
            </w:r>
            <w:r w:rsidR="0073587F">
              <w:rPr>
                <w:rFonts w:ascii="Times New Roman" w:hAnsi="Times New Roman"/>
                <w:bCs/>
                <w:color w:val="333333"/>
                <w:sz w:val="24"/>
                <w:szCs w:val="24"/>
              </w:rPr>
              <w:t>ия атмосферы на человека, расти</w:t>
            </w:r>
            <w:r>
              <w:rPr>
                <w:rFonts w:ascii="Times New Roman" w:hAnsi="Times New Roman"/>
                <w:bCs/>
                <w:color w:val="333333"/>
                <w:sz w:val="24"/>
                <w:szCs w:val="24"/>
              </w:rPr>
              <w:t>тельный и животный мир.</w:t>
            </w:r>
          </w:p>
        </w:tc>
        <w:tc>
          <w:tcPr>
            <w:tcW w:w="4158" w:type="dxa"/>
          </w:tcPr>
          <w:p w:rsidR="004E62B7" w:rsidRPr="00E02B90"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Влияние человека на атмосферу. Усиление парникового эффекта. Кислотные дожди. Смог. Понятие «ядерные зимы». Предотвращение загрязнения воздуха. Вездесущие а</w:t>
            </w:r>
            <w:r w:rsidR="0073587F">
              <w:rPr>
                <w:rFonts w:ascii="Times New Roman" w:hAnsi="Times New Roman"/>
                <w:bCs/>
                <w:color w:val="333333"/>
                <w:sz w:val="24"/>
                <w:szCs w:val="24"/>
              </w:rPr>
              <w:t>эрозоли – друзья и враги. Разру</w:t>
            </w:r>
            <w:r>
              <w:rPr>
                <w:rFonts w:ascii="Times New Roman" w:hAnsi="Times New Roman"/>
                <w:bCs/>
                <w:color w:val="333333"/>
                <w:sz w:val="24"/>
                <w:szCs w:val="24"/>
              </w:rPr>
              <w:t xml:space="preserve">шение озонового слоя. Загрязнители </w:t>
            </w:r>
            <w:r w:rsidR="0073587F">
              <w:rPr>
                <w:rFonts w:ascii="Times New Roman" w:hAnsi="Times New Roman"/>
                <w:bCs/>
                <w:color w:val="333333"/>
                <w:sz w:val="24"/>
                <w:szCs w:val="24"/>
              </w:rPr>
              <w:t>и источники загрязнения атмосферы. Проблемы озоновой дыры и пу</w:t>
            </w:r>
            <w:r>
              <w:rPr>
                <w:rFonts w:ascii="Times New Roman" w:hAnsi="Times New Roman"/>
                <w:bCs/>
                <w:color w:val="333333"/>
                <w:sz w:val="24"/>
                <w:szCs w:val="24"/>
              </w:rPr>
              <w:t>т</w:t>
            </w:r>
            <w:r w:rsidR="0073587F">
              <w:rPr>
                <w:rFonts w:ascii="Times New Roman" w:hAnsi="Times New Roman"/>
                <w:bCs/>
                <w:color w:val="333333"/>
                <w:sz w:val="24"/>
                <w:szCs w:val="24"/>
              </w:rPr>
              <w:t>и ее решения. Создание безотход</w:t>
            </w:r>
            <w:r>
              <w:rPr>
                <w:rFonts w:ascii="Times New Roman" w:hAnsi="Times New Roman"/>
                <w:bCs/>
                <w:color w:val="333333"/>
                <w:sz w:val="24"/>
                <w:szCs w:val="24"/>
              </w:rPr>
              <w:t>ны</w:t>
            </w:r>
            <w:r w:rsidR="0073587F">
              <w:rPr>
                <w:rFonts w:ascii="Times New Roman" w:hAnsi="Times New Roman"/>
                <w:bCs/>
                <w:color w:val="333333"/>
                <w:sz w:val="24"/>
                <w:szCs w:val="24"/>
              </w:rPr>
              <w:t>х технологий, использование эко</w:t>
            </w:r>
            <w:r>
              <w:rPr>
                <w:rFonts w:ascii="Times New Roman" w:hAnsi="Times New Roman"/>
                <w:bCs/>
                <w:color w:val="333333"/>
                <w:sz w:val="24"/>
                <w:szCs w:val="24"/>
              </w:rPr>
              <w:t>логически чистых источников энергии.</w:t>
            </w:r>
          </w:p>
        </w:tc>
        <w:tc>
          <w:tcPr>
            <w:tcW w:w="2375" w:type="dxa"/>
          </w:tcPr>
          <w:p w:rsidR="004E62B7" w:rsidRPr="00E02B90" w:rsidRDefault="004E62B7" w:rsidP="00A67209">
            <w:pPr>
              <w:jc w:val="both"/>
              <w:rPr>
                <w:rFonts w:ascii="Times New Roman" w:hAnsi="Times New Roman"/>
                <w:bCs/>
                <w:i/>
                <w:color w:val="333333"/>
                <w:sz w:val="24"/>
                <w:szCs w:val="24"/>
              </w:rPr>
            </w:pPr>
            <w:r>
              <w:rPr>
                <w:rFonts w:ascii="Times New Roman" w:hAnsi="Times New Roman"/>
                <w:b/>
                <w:bCs/>
                <w:i/>
                <w:color w:val="333333"/>
                <w:sz w:val="24"/>
                <w:szCs w:val="24"/>
              </w:rPr>
              <w:t xml:space="preserve">Опыт </w:t>
            </w:r>
            <w:r>
              <w:rPr>
                <w:rFonts w:ascii="Times New Roman" w:hAnsi="Times New Roman"/>
                <w:bCs/>
                <w:i/>
                <w:color w:val="333333"/>
                <w:sz w:val="24"/>
                <w:szCs w:val="24"/>
              </w:rPr>
              <w:t>«Изучение влияний аэрозолей на комнатные растения»</w:t>
            </w:r>
          </w:p>
        </w:tc>
      </w:tr>
      <w:tr w:rsidR="004E62B7" w:rsidRPr="00137077" w:rsidTr="00A67209">
        <w:tc>
          <w:tcPr>
            <w:tcW w:w="930" w:type="dxa"/>
          </w:tcPr>
          <w:p w:rsidR="004E62B7" w:rsidRDefault="004E62B7" w:rsidP="00A67209">
            <w:pPr>
              <w:spacing w:line="360" w:lineRule="auto"/>
              <w:jc w:val="center"/>
              <w:rPr>
                <w:rFonts w:ascii="Times New Roman" w:hAnsi="Times New Roman"/>
                <w:bCs/>
                <w:color w:val="333333"/>
                <w:sz w:val="28"/>
                <w:szCs w:val="28"/>
              </w:rPr>
            </w:pPr>
            <w:r>
              <w:rPr>
                <w:rFonts w:ascii="Times New Roman" w:hAnsi="Times New Roman"/>
                <w:bCs/>
                <w:color w:val="333333"/>
                <w:sz w:val="28"/>
                <w:szCs w:val="28"/>
              </w:rPr>
              <w:t>5(12)</w:t>
            </w:r>
          </w:p>
        </w:tc>
        <w:tc>
          <w:tcPr>
            <w:tcW w:w="2284" w:type="dxa"/>
          </w:tcPr>
          <w:p w:rsidR="004E62B7" w:rsidRPr="009A1724" w:rsidRDefault="0073587F" w:rsidP="00A67209">
            <w:pPr>
              <w:jc w:val="both"/>
              <w:rPr>
                <w:rFonts w:ascii="Times New Roman" w:hAnsi="Times New Roman"/>
                <w:bCs/>
                <w:color w:val="333333"/>
                <w:sz w:val="24"/>
                <w:szCs w:val="24"/>
              </w:rPr>
            </w:pPr>
            <w:r>
              <w:rPr>
                <w:rFonts w:ascii="Times New Roman" w:hAnsi="Times New Roman"/>
                <w:bCs/>
                <w:color w:val="333333"/>
                <w:sz w:val="24"/>
                <w:szCs w:val="24"/>
              </w:rPr>
              <w:t>Атмосфера – внешняя оболочка биос</w:t>
            </w:r>
            <w:r w:rsidR="004E62B7">
              <w:rPr>
                <w:rFonts w:ascii="Times New Roman" w:hAnsi="Times New Roman"/>
                <w:bCs/>
                <w:color w:val="333333"/>
                <w:sz w:val="24"/>
                <w:szCs w:val="24"/>
              </w:rPr>
              <w:t>феры. Загрязнение атмосферы.</w:t>
            </w:r>
          </w:p>
        </w:tc>
        <w:tc>
          <w:tcPr>
            <w:tcW w:w="4158"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Атмосфера – внешняя оболочка биосферы. Загрязнение атмосферы. Радиоактивность в биосфере.</w:t>
            </w:r>
          </w:p>
        </w:tc>
        <w:tc>
          <w:tcPr>
            <w:tcW w:w="2375" w:type="dxa"/>
          </w:tcPr>
          <w:p w:rsidR="001278A5" w:rsidRDefault="004E62B7" w:rsidP="00A67209">
            <w:pPr>
              <w:jc w:val="both"/>
              <w:rPr>
                <w:rFonts w:ascii="Times New Roman" w:hAnsi="Times New Roman"/>
                <w:bCs/>
                <w:i/>
                <w:color w:val="333333"/>
                <w:sz w:val="24"/>
                <w:szCs w:val="24"/>
              </w:rPr>
            </w:pPr>
            <w:r>
              <w:rPr>
                <w:rFonts w:ascii="Times New Roman" w:hAnsi="Times New Roman"/>
                <w:b/>
                <w:bCs/>
                <w:i/>
                <w:color w:val="333333"/>
                <w:sz w:val="24"/>
                <w:szCs w:val="24"/>
              </w:rPr>
              <w:t xml:space="preserve">Опыт </w:t>
            </w:r>
            <w:r w:rsidR="0073587F">
              <w:rPr>
                <w:rFonts w:ascii="Times New Roman" w:hAnsi="Times New Roman"/>
                <w:bCs/>
                <w:i/>
                <w:color w:val="333333"/>
                <w:sz w:val="24"/>
                <w:szCs w:val="24"/>
              </w:rPr>
              <w:t>«Действие кислот на карбо</w:t>
            </w:r>
            <w:r>
              <w:rPr>
                <w:rFonts w:ascii="Times New Roman" w:hAnsi="Times New Roman"/>
                <w:bCs/>
                <w:i/>
                <w:color w:val="333333"/>
                <w:sz w:val="24"/>
                <w:szCs w:val="24"/>
              </w:rPr>
              <w:t>наты»</w:t>
            </w:r>
            <w:r w:rsidR="001278A5">
              <w:rPr>
                <w:rFonts w:ascii="Times New Roman" w:hAnsi="Times New Roman"/>
                <w:bCs/>
                <w:i/>
                <w:color w:val="333333"/>
                <w:sz w:val="24"/>
                <w:szCs w:val="24"/>
              </w:rPr>
              <w:t xml:space="preserve"> </w:t>
            </w:r>
          </w:p>
          <w:p w:rsidR="004E62B7" w:rsidRPr="001278A5" w:rsidRDefault="001278A5" w:rsidP="00A67209">
            <w:pPr>
              <w:jc w:val="both"/>
              <w:rPr>
                <w:rFonts w:ascii="Times New Roman" w:hAnsi="Times New Roman"/>
                <w:bCs/>
                <w:i/>
                <w:color w:val="333333"/>
                <w:sz w:val="24"/>
                <w:szCs w:val="24"/>
              </w:rPr>
            </w:pPr>
            <w:r>
              <w:rPr>
                <w:rFonts w:ascii="Times New Roman" w:hAnsi="Times New Roman"/>
                <w:bCs/>
                <w:color w:val="333333"/>
                <w:sz w:val="24"/>
                <w:szCs w:val="24"/>
              </w:rPr>
              <w:t>(</w:t>
            </w:r>
            <w:r w:rsidR="004E62B7">
              <w:rPr>
                <w:rFonts w:ascii="Times New Roman" w:hAnsi="Times New Roman"/>
                <w:bCs/>
                <w:color w:val="333333"/>
                <w:sz w:val="24"/>
                <w:szCs w:val="24"/>
              </w:rPr>
              <w:t>Опыт иллюст</w:t>
            </w:r>
            <w:r w:rsidR="0073587F">
              <w:rPr>
                <w:rFonts w:ascii="Times New Roman" w:hAnsi="Times New Roman"/>
                <w:bCs/>
                <w:color w:val="333333"/>
                <w:sz w:val="24"/>
                <w:szCs w:val="24"/>
              </w:rPr>
              <w:t>ри</w:t>
            </w:r>
            <w:r>
              <w:rPr>
                <w:rFonts w:ascii="Times New Roman" w:hAnsi="Times New Roman"/>
                <w:bCs/>
                <w:color w:val="333333"/>
                <w:sz w:val="24"/>
                <w:szCs w:val="24"/>
              </w:rPr>
              <w:t>ру</w:t>
            </w:r>
            <w:r w:rsidR="004E62B7">
              <w:rPr>
                <w:rFonts w:ascii="Times New Roman" w:hAnsi="Times New Roman"/>
                <w:bCs/>
                <w:color w:val="333333"/>
                <w:sz w:val="24"/>
                <w:szCs w:val="24"/>
              </w:rPr>
              <w:t>ет факт снижения численности птиц в районах выпадения кислотных дождей</w:t>
            </w:r>
            <w:r>
              <w:rPr>
                <w:rFonts w:ascii="Times New Roman" w:hAnsi="Times New Roman"/>
                <w:bCs/>
                <w:color w:val="333333"/>
                <w:sz w:val="24"/>
                <w:szCs w:val="24"/>
              </w:rPr>
              <w:t>)</w:t>
            </w:r>
          </w:p>
        </w:tc>
      </w:tr>
      <w:tr w:rsidR="004E62B7" w:rsidRPr="00137077" w:rsidTr="00A67209">
        <w:tc>
          <w:tcPr>
            <w:tcW w:w="930" w:type="dxa"/>
          </w:tcPr>
          <w:p w:rsidR="004E62B7" w:rsidRDefault="004E62B7" w:rsidP="00A67209">
            <w:pPr>
              <w:spacing w:line="360" w:lineRule="auto"/>
              <w:jc w:val="center"/>
              <w:rPr>
                <w:rFonts w:ascii="Times New Roman" w:hAnsi="Times New Roman"/>
                <w:bCs/>
                <w:color w:val="333333"/>
                <w:sz w:val="28"/>
                <w:szCs w:val="28"/>
              </w:rPr>
            </w:pPr>
            <w:r>
              <w:rPr>
                <w:rFonts w:ascii="Times New Roman" w:hAnsi="Times New Roman"/>
                <w:bCs/>
                <w:color w:val="333333"/>
                <w:sz w:val="28"/>
                <w:szCs w:val="28"/>
              </w:rPr>
              <w:t>6(13)</w:t>
            </w:r>
          </w:p>
        </w:tc>
        <w:tc>
          <w:tcPr>
            <w:tcW w:w="2284" w:type="dxa"/>
          </w:tcPr>
          <w:p w:rsidR="004E62B7" w:rsidRPr="009A1724" w:rsidRDefault="0073587F" w:rsidP="00A67209">
            <w:pPr>
              <w:jc w:val="both"/>
              <w:rPr>
                <w:rFonts w:ascii="Times New Roman" w:hAnsi="Times New Roman"/>
                <w:bCs/>
                <w:color w:val="333333"/>
                <w:sz w:val="24"/>
                <w:szCs w:val="24"/>
              </w:rPr>
            </w:pPr>
            <w:r>
              <w:rPr>
                <w:rFonts w:ascii="Times New Roman" w:hAnsi="Times New Roman"/>
                <w:bCs/>
                <w:color w:val="333333"/>
                <w:sz w:val="24"/>
                <w:szCs w:val="24"/>
              </w:rPr>
              <w:t>Последствия загря</w:t>
            </w:r>
            <w:r w:rsidR="004E62B7">
              <w:rPr>
                <w:rFonts w:ascii="Times New Roman" w:hAnsi="Times New Roman"/>
                <w:bCs/>
                <w:color w:val="333333"/>
                <w:sz w:val="24"/>
                <w:szCs w:val="24"/>
              </w:rPr>
              <w:t>знения атмосферы.</w:t>
            </w:r>
          </w:p>
        </w:tc>
        <w:tc>
          <w:tcPr>
            <w:tcW w:w="4158"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Парниковый эффект; озоновые дыры; кислотные дожди</w:t>
            </w:r>
          </w:p>
        </w:tc>
        <w:tc>
          <w:tcPr>
            <w:tcW w:w="2375" w:type="dxa"/>
          </w:tcPr>
          <w:p w:rsidR="004E62B7" w:rsidRPr="008A7C4F" w:rsidRDefault="004E62B7" w:rsidP="00A67209">
            <w:pPr>
              <w:jc w:val="both"/>
              <w:rPr>
                <w:rFonts w:ascii="Times New Roman" w:hAnsi="Times New Roman"/>
                <w:bCs/>
                <w:i/>
                <w:color w:val="333333"/>
                <w:sz w:val="24"/>
                <w:szCs w:val="24"/>
              </w:rPr>
            </w:pPr>
            <w:r>
              <w:rPr>
                <w:rFonts w:ascii="Times New Roman" w:hAnsi="Times New Roman"/>
                <w:b/>
                <w:bCs/>
                <w:i/>
                <w:color w:val="333333"/>
                <w:sz w:val="24"/>
                <w:szCs w:val="24"/>
              </w:rPr>
              <w:t xml:space="preserve">Игра </w:t>
            </w:r>
            <w:r w:rsidR="0073587F">
              <w:rPr>
                <w:rFonts w:ascii="Times New Roman" w:hAnsi="Times New Roman"/>
                <w:bCs/>
                <w:i/>
                <w:color w:val="333333"/>
                <w:sz w:val="24"/>
                <w:szCs w:val="24"/>
              </w:rPr>
              <w:t>«Экологи</w:t>
            </w:r>
            <w:r>
              <w:rPr>
                <w:rFonts w:ascii="Times New Roman" w:hAnsi="Times New Roman"/>
                <w:bCs/>
                <w:i/>
                <w:color w:val="333333"/>
                <w:sz w:val="24"/>
                <w:szCs w:val="24"/>
              </w:rPr>
              <w:t>ческая экспертиза»</w:t>
            </w:r>
          </w:p>
        </w:tc>
      </w:tr>
      <w:tr w:rsidR="004E62B7" w:rsidRPr="00137077" w:rsidTr="00A67209">
        <w:tc>
          <w:tcPr>
            <w:tcW w:w="930" w:type="dxa"/>
          </w:tcPr>
          <w:p w:rsidR="004E62B7" w:rsidRDefault="004E62B7" w:rsidP="00A67209">
            <w:pPr>
              <w:jc w:val="center"/>
              <w:rPr>
                <w:rFonts w:ascii="Times New Roman" w:hAnsi="Times New Roman"/>
                <w:bCs/>
                <w:color w:val="333333"/>
                <w:sz w:val="28"/>
                <w:szCs w:val="28"/>
              </w:rPr>
            </w:pPr>
            <w:r>
              <w:rPr>
                <w:rFonts w:ascii="Times New Roman" w:hAnsi="Times New Roman"/>
                <w:bCs/>
                <w:color w:val="333333"/>
                <w:sz w:val="28"/>
                <w:szCs w:val="28"/>
              </w:rPr>
              <w:t>7(14)</w:t>
            </w:r>
          </w:p>
        </w:tc>
        <w:tc>
          <w:tcPr>
            <w:tcW w:w="2284" w:type="dxa"/>
          </w:tcPr>
          <w:p w:rsidR="004E62B7" w:rsidRPr="009A1724" w:rsidRDefault="0073587F" w:rsidP="00A67209">
            <w:pPr>
              <w:jc w:val="both"/>
              <w:rPr>
                <w:rFonts w:ascii="Times New Roman" w:hAnsi="Times New Roman"/>
                <w:bCs/>
                <w:color w:val="333333"/>
                <w:sz w:val="24"/>
                <w:szCs w:val="24"/>
              </w:rPr>
            </w:pPr>
            <w:r>
              <w:rPr>
                <w:rFonts w:ascii="Times New Roman" w:hAnsi="Times New Roman"/>
                <w:bCs/>
                <w:color w:val="333333"/>
                <w:sz w:val="24"/>
                <w:szCs w:val="24"/>
              </w:rPr>
              <w:t>Анализ атмосфер</w:t>
            </w:r>
            <w:r w:rsidR="004E62B7">
              <w:rPr>
                <w:rFonts w:ascii="Times New Roman" w:hAnsi="Times New Roman"/>
                <w:bCs/>
                <w:color w:val="333333"/>
                <w:sz w:val="24"/>
                <w:szCs w:val="24"/>
              </w:rPr>
              <w:t>ного воздуха.</w:t>
            </w:r>
          </w:p>
        </w:tc>
        <w:tc>
          <w:tcPr>
            <w:tcW w:w="4158"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Состав атмосферного воздуха.</w:t>
            </w:r>
          </w:p>
        </w:tc>
        <w:tc>
          <w:tcPr>
            <w:tcW w:w="2375" w:type="dxa"/>
          </w:tcPr>
          <w:p w:rsidR="004E62B7" w:rsidRPr="007C04C5" w:rsidRDefault="004E62B7" w:rsidP="00A67209">
            <w:pPr>
              <w:jc w:val="both"/>
              <w:rPr>
                <w:rFonts w:ascii="Times New Roman" w:hAnsi="Times New Roman"/>
                <w:bCs/>
                <w:i/>
                <w:color w:val="333333"/>
                <w:sz w:val="24"/>
                <w:szCs w:val="24"/>
              </w:rPr>
            </w:pPr>
            <w:r>
              <w:rPr>
                <w:rFonts w:ascii="Times New Roman" w:hAnsi="Times New Roman"/>
                <w:b/>
                <w:bCs/>
                <w:i/>
                <w:color w:val="333333"/>
                <w:sz w:val="24"/>
                <w:szCs w:val="24"/>
              </w:rPr>
              <w:t>Проекты:</w:t>
            </w:r>
            <w:r w:rsidR="001278A5">
              <w:rPr>
                <w:rFonts w:ascii="Times New Roman" w:hAnsi="Times New Roman"/>
                <w:b/>
                <w:bCs/>
                <w:i/>
                <w:color w:val="333333"/>
                <w:sz w:val="24"/>
                <w:szCs w:val="24"/>
              </w:rPr>
              <w:t xml:space="preserve"> </w:t>
            </w:r>
            <w:r w:rsidR="0073587F">
              <w:rPr>
                <w:rFonts w:ascii="Times New Roman" w:hAnsi="Times New Roman"/>
                <w:bCs/>
                <w:i/>
                <w:color w:val="333333"/>
                <w:sz w:val="24"/>
                <w:szCs w:val="24"/>
              </w:rPr>
              <w:t>«Атмос</w:t>
            </w:r>
            <w:r>
              <w:rPr>
                <w:rFonts w:ascii="Times New Roman" w:hAnsi="Times New Roman"/>
                <w:bCs/>
                <w:i/>
                <w:color w:val="333333"/>
                <w:sz w:val="24"/>
                <w:szCs w:val="24"/>
              </w:rPr>
              <w:t xml:space="preserve">фера в классе»; «Экология жилища и здоровье человека» </w:t>
            </w:r>
          </w:p>
        </w:tc>
      </w:tr>
      <w:tr w:rsidR="004E62B7" w:rsidRPr="00137077" w:rsidTr="00A67209">
        <w:tc>
          <w:tcPr>
            <w:tcW w:w="9747" w:type="dxa"/>
            <w:gridSpan w:val="4"/>
          </w:tcPr>
          <w:p w:rsidR="004E62B7" w:rsidRPr="007C04C5" w:rsidRDefault="004E62B7" w:rsidP="00A67209">
            <w:pPr>
              <w:jc w:val="both"/>
              <w:rPr>
                <w:rFonts w:ascii="Times New Roman" w:hAnsi="Times New Roman"/>
                <w:bCs/>
                <w:color w:val="333333"/>
                <w:sz w:val="28"/>
                <w:szCs w:val="28"/>
              </w:rPr>
            </w:pPr>
            <w:r w:rsidRPr="007C04C5">
              <w:rPr>
                <w:rFonts w:ascii="Times New Roman" w:hAnsi="Times New Roman"/>
                <w:bCs/>
                <w:color w:val="333333"/>
                <w:sz w:val="28"/>
                <w:szCs w:val="28"/>
                <w:lang w:val="en-US"/>
              </w:rPr>
              <w:t>IV</w:t>
            </w:r>
            <w:r w:rsidRPr="007C04C5">
              <w:rPr>
                <w:rFonts w:ascii="Times New Roman" w:hAnsi="Times New Roman"/>
                <w:bCs/>
                <w:color w:val="333333"/>
                <w:sz w:val="28"/>
                <w:szCs w:val="28"/>
              </w:rPr>
              <w:t xml:space="preserve">. </w:t>
            </w:r>
            <w:r w:rsidRPr="001278A5">
              <w:rPr>
                <w:rFonts w:ascii="Times New Roman" w:hAnsi="Times New Roman"/>
                <w:b/>
                <w:bCs/>
                <w:color w:val="333333"/>
                <w:sz w:val="28"/>
                <w:szCs w:val="28"/>
              </w:rPr>
              <w:t>Химия и гидросфера (6 часов)</w:t>
            </w:r>
          </w:p>
        </w:tc>
      </w:tr>
      <w:tr w:rsidR="004E62B7" w:rsidRPr="00137077" w:rsidTr="00A67209">
        <w:tc>
          <w:tcPr>
            <w:tcW w:w="930" w:type="dxa"/>
          </w:tcPr>
          <w:p w:rsidR="004E62B7" w:rsidRDefault="004E62B7" w:rsidP="00A67209">
            <w:pPr>
              <w:spacing w:line="360" w:lineRule="auto"/>
              <w:jc w:val="center"/>
              <w:rPr>
                <w:rFonts w:ascii="Times New Roman" w:hAnsi="Times New Roman"/>
                <w:bCs/>
                <w:color w:val="333333"/>
                <w:sz w:val="28"/>
                <w:szCs w:val="28"/>
              </w:rPr>
            </w:pPr>
            <w:r>
              <w:rPr>
                <w:rFonts w:ascii="Times New Roman" w:hAnsi="Times New Roman"/>
                <w:bCs/>
                <w:color w:val="333333"/>
                <w:sz w:val="28"/>
                <w:szCs w:val="28"/>
              </w:rPr>
              <w:t>1(15)</w:t>
            </w:r>
          </w:p>
        </w:tc>
        <w:tc>
          <w:tcPr>
            <w:tcW w:w="2284"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Вода – уникальное вещество</w:t>
            </w:r>
          </w:p>
        </w:tc>
        <w:tc>
          <w:tcPr>
            <w:tcW w:w="4158"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 xml:space="preserve">Вода – удивительное вещество. Строение воды. Физические и </w:t>
            </w:r>
            <w:r>
              <w:rPr>
                <w:rFonts w:ascii="Times New Roman" w:hAnsi="Times New Roman"/>
                <w:bCs/>
                <w:color w:val="333333"/>
                <w:sz w:val="24"/>
                <w:szCs w:val="24"/>
              </w:rPr>
              <w:lastRenderedPageBreak/>
              <w:t>химические свойства воды. Вода как растворитель. Среда водных растворов. Вода – вещество номер один на планете Земля.</w:t>
            </w:r>
          </w:p>
        </w:tc>
        <w:tc>
          <w:tcPr>
            <w:tcW w:w="2375" w:type="dxa"/>
          </w:tcPr>
          <w:p w:rsidR="004E62B7" w:rsidRPr="007C04C5" w:rsidRDefault="0073587F" w:rsidP="00A67209">
            <w:pPr>
              <w:jc w:val="both"/>
              <w:rPr>
                <w:rFonts w:ascii="Times New Roman" w:hAnsi="Times New Roman"/>
                <w:bCs/>
                <w:i/>
                <w:color w:val="333333"/>
                <w:sz w:val="24"/>
                <w:szCs w:val="24"/>
              </w:rPr>
            </w:pPr>
            <w:r>
              <w:rPr>
                <w:rFonts w:ascii="Times New Roman" w:hAnsi="Times New Roman"/>
                <w:b/>
                <w:bCs/>
                <w:i/>
                <w:color w:val="333333"/>
                <w:sz w:val="24"/>
                <w:szCs w:val="24"/>
              </w:rPr>
              <w:lastRenderedPageBreak/>
              <w:t>Лабораторная ра</w:t>
            </w:r>
            <w:r w:rsidR="004E62B7">
              <w:rPr>
                <w:rFonts w:ascii="Times New Roman" w:hAnsi="Times New Roman"/>
                <w:b/>
                <w:bCs/>
                <w:i/>
                <w:color w:val="333333"/>
                <w:sz w:val="24"/>
                <w:szCs w:val="24"/>
              </w:rPr>
              <w:t xml:space="preserve">бота </w:t>
            </w:r>
            <w:r>
              <w:rPr>
                <w:rFonts w:ascii="Times New Roman" w:hAnsi="Times New Roman"/>
                <w:bCs/>
                <w:i/>
                <w:color w:val="333333"/>
                <w:sz w:val="24"/>
                <w:szCs w:val="24"/>
              </w:rPr>
              <w:t xml:space="preserve">«Определение </w:t>
            </w:r>
            <w:r>
              <w:rPr>
                <w:rFonts w:ascii="Times New Roman" w:hAnsi="Times New Roman"/>
                <w:bCs/>
                <w:i/>
                <w:color w:val="333333"/>
                <w:sz w:val="24"/>
                <w:szCs w:val="24"/>
              </w:rPr>
              <w:lastRenderedPageBreak/>
              <w:t>физических показа</w:t>
            </w:r>
            <w:r w:rsidR="004E62B7">
              <w:rPr>
                <w:rFonts w:ascii="Times New Roman" w:hAnsi="Times New Roman"/>
                <w:bCs/>
                <w:i/>
                <w:color w:val="333333"/>
                <w:sz w:val="24"/>
                <w:szCs w:val="24"/>
              </w:rPr>
              <w:t>телей качества воды»</w:t>
            </w:r>
          </w:p>
        </w:tc>
      </w:tr>
      <w:tr w:rsidR="004E62B7" w:rsidRPr="00137077" w:rsidTr="00A67209">
        <w:tc>
          <w:tcPr>
            <w:tcW w:w="930" w:type="dxa"/>
          </w:tcPr>
          <w:p w:rsidR="004E62B7" w:rsidRDefault="004E62B7" w:rsidP="00A67209">
            <w:pPr>
              <w:spacing w:line="360" w:lineRule="auto"/>
              <w:jc w:val="center"/>
              <w:rPr>
                <w:rFonts w:ascii="Times New Roman" w:hAnsi="Times New Roman"/>
                <w:bCs/>
                <w:color w:val="333333"/>
                <w:sz w:val="28"/>
                <w:szCs w:val="28"/>
              </w:rPr>
            </w:pPr>
            <w:r>
              <w:rPr>
                <w:rFonts w:ascii="Times New Roman" w:hAnsi="Times New Roman"/>
                <w:bCs/>
                <w:color w:val="333333"/>
                <w:sz w:val="28"/>
                <w:szCs w:val="28"/>
              </w:rPr>
              <w:lastRenderedPageBreak/>
              <w:t>2(16)</w:t>
            </w:r>
          </w:p>
        </w:tc>
        <w:tc>
          <w:tcPr>
            <w:tcW w:w="2284"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Заг</w:t>
            </w:r>
            <w:r w:rsidR="0073587F">
              <w:rPr>
                <w:rFonts w:ascii="Times New Roman" w:hAnsi="Times New Roman"/>
                <w:bCs/>
                <w:color w:val="333333"/>
                <w:sz w:val="24"/>
                <w:szCs w:val="24"/>
              </w:rPr>
              <w:t>рязнение воды. Экологизация вод</w:t>
            </w:r>
            <w:r>
              <w:rPr>
                <w:rFonts w:ascii="Times New Roman" w:hAnsi="Times New Roman"/>
                <w:bCs/>
                <w:color w:val="333333"/>
                <w:sz w:val="24"/>
                <w:szCs w:val="24"/>
              </w:rPr>
              <w:t>ных проблем.</w:t>
            </w:r>
          </w:p>
        </w:tc>
        <w:tc>
          <w:tcPr>
            <w:tcW w:w="4158"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Загрязнение вод. Операция «Чистая вода». Методы очистки вод. Экологизация водных проблем.</w:t>
            </w:r>
          </w:p>
        </w:tc>
        <w:tc>
          <w:tcPr>
            <w:tcW w:w="2375" w:type="dxa"/>
          </w:tcPr>
          <w:p w:rsidR="004E62B7" w:rsidRPr="007E4B90" w:rsidRDefault="004E62B7" w:rsidP="00A67209">
            <w:pPr>
              <w:jc w:val="both"/>
              <w:rPr>
                <w:rFonts w:ascii="Times New Roman" w:hAnsi="Times New Roman"/>
                <w:bCs/>
                <w:i/>
                <w:color w:val="333333"/>
                <w:sz w:val="24"/>
                <w:szCs w:val="24"/>
              </w:rPr>
            </w:pPr>
            <w:r>
              <w:rPr>
                <w:rFonts w:ascii="Times New Roman" w:hAnsi="Times New Roman"/>
                <w:b/>
                <w:bCs/>
                <w:i/>
                <w:color w:val="333333"/>
                <w:sz w:val="24"/>
                <w:szCs w:val="24"/>
              </w:rPr>
              <w:t xml:space="preserve">Опыт </w:t>
            </w:r>
            <w:r>
              <w:rPr>
                <w:rFonts w:ascii="Times New Roman" w:hAnsi="Times New Roman"/>
                <w:bCs/>
                <w:i/>
                <w:color w:val="333333"/>
                <w:sz w:val="24"/>
                <w:szCs w:val="24"/>
              </w:rPr>
              <w:t>«Способы о</w:t>
            </w:r>
            <w:r w:rsidR="00BC45A5">
              <w:rPr>
                <w:rFonts w:ascii="Times New Roman" w:hAnsi="Times New Roman"/>
                <w:bCs/>
                <w:i/>
                <w:color w:val="333333"/>
                <w:sz w:val="24"/>
                <w:szCs w:val="24"/>
              </w:rPr>
              <w:t>чистки воды от нефтяного загряз</w:t>
            </w:r>
            <w:r>
              <w:rPr>
                <w:rFonts w:ascii="Times New Roman" w:hAnsi="Times New Roman"/>
                <w:bCs/>
                <w:i/>
                <w:color w:val="333333"/>
                <w:sz w:val="24"/>
                <w:szCs w:val="24"/>
              </w:rPr>
              <w:t>нения»</w:t>
            </w:r>
          </w:p>
        </w:tc>
      </w:tr>
      <w:tr w:rsidR="004E62B7" w:rsidRPr="00137077" w:rsidTr="00A67209">
        <w:tc>
          <w:tcPr>
            <w:tcW w:w="930" w:type="dxa"/>
          </w:tcPr>
          <w:p w:rsidR="004E62B7" w:rsidRDefault="004E62B7" w:rsidP="00A67209">
            <w:pPr>
              <w:spacing w:line="360" w:lineRule="auto"/>
              <w:jc w:val="center"/>
              <w:rPr>
                <w:rFonts w:ascii="Times New Roman" w:hAnsi="Times New Roman"/>
                <w:bCs/>
                <w:color w:val="333333"/>
                <w:sz w:val="28"/>
                <w:szCs w:val="28"/>
              </w:rPr>
            </w:pPr>
            <w:r>
              <w:rPr>
                <w:rFonts w:ascii="Times New Roman" w:hAnsi="Times New Roman"/>
                <w:bCs/>
                <w:color w:val="333333"/>
                <w:sz w:val="28"/>
                <w:szCs w:val="28"/>
              </w:rPr>
              <w:t>3(17)</w:t>
            </w:r>
          </w:p>
        </w:tc>
        <w:tc>
          <w:tcPr>
            <w:tcW w:w="2284"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Вода в жизни людей.</w:t>
            </w:r>
          </w:p>
        </w:tc>
        <w:tc>
          <w:tcPr>
            <w:tcW w:w="4158"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Вода в жизни людей. Природные воды. Питьевая вода. Загрязнение воды. Очистка сточных вод.</w:t>
            </w:r>
          </w:p>
        </w:tc>
        <w:tc>
          <w:tcPr>
            <w:tcW w:w="2375" w:type="dxa"/>
          </w:tcPr>
          <w:p w:rsidR="004E62B7" w:rsidRPr="007E4B90" w:rsidRDefault="004E62B7" w:rsidP="00A67209">
            <w:pPr>
              <w:jc w:val="both"/>
              <w:rPr>
                <w:rFonts w:ascii="Times New Roman" w:hAnsi="Times New Roman"/>
                <w:bCs/>
                <w:i/>
                <w:color w:val="333333"/>
                <w:sz w:val="24"/>
                <w:szCs w:val="24"/>
              </w:rPr>
            </w:pPr>
            <w:r>
              <w:rPr>
                <w:rFonts w:ascii="Times New Roman" w:hAnsi="Times New Roman"/>
                <w:b/>
                <w:bCs/>
                <w:i/>
                <w:color w:val="333333"/>
                <w:sz w:val="24"/>
                <w:szCs w:val="24"/>
              </w:rPr>
              <w:t xml:space="preserve">Лабораторная ра-бота </w:t>
            </w:r>
            <w:r>
              <w:rPr>
                <w:rFonts w:ascii="Times New Roman" w:hAnsi="Times New Roman"/>
                <w:bCs/>
                <w:i/>
                <w:color w:val="333333"/>
                <w:sz w:val="24"/>
                <w:szCs w:val="24"/>
              </w:rPr>
              <w:t>«Самочище-ние воды в естест-венных условиях»</w:t>
            </w:r>
          </w:p>
        </w:tc>
      </w:tr>
      <w:tr w:rsidR="004E62B7" w:rsidRPr="00137077" w:rsidTr="00A67209">
        <w:tc>
          <w:tcPr>
            <w:tcW w:w="930" w:type="dxa"/>
          </w:tcPr>
          <w:p w:rsidR="004E62B7" w:rsidRDefault="004E62B7" w:rsidP="00A67209">
            <w:pPr>
              <w:spacing w:line="360" w:lineRule="auto"/>
              <w:jc w:val="center"/>
              <w:rPr>
                <w:rFonts w:ascii="Times New Roman" w:hAnsi="Times New Roman"/>
                <w:bCs/>
                <w:color w:val="333333"/>
                <w:sz w:val="28"/>
                <w:szCs w:val="28"/>
              </w:rPr>
            </w:pPr>
            <w:r>
              <w:rPr>
                <w:rFonts w:ascii="Times New Roman" w:hAnsi="Times New Roman"/>
                <w:bCs/>
                <w:color w:val="333333"/>
                <w:sz w:val="28"/>
                <w:szCs w:val="28"/>
              </w:rPr>
              <w:t>4(18)</w:t>
            </w:r>
          </w:p>
        </w:tc>
        <w:tc>
          <w:tcPr>
            <w:tcW w:w="2284"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«Царица – водица»</w:t>
            </w:r>
          </w:p>
        </w:tc>
        <w:tc>
          <w:tcPr>
            <w:tcW w:w="4158"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Проблема очистки воды. Х</w:t>
            </w:r>
            <w:r w:rsidR="00BC45A5">
              <w:rPr>
                <w:rFonts w:ascii="Times New Roman" w:hAnsi="Times New Roman"/>
                <w:bCs/>
                <w:color w:val="333333"/>
                <w:sz w:val="24"/>
                <w:szCs w:val="24"/>
              </w:rPr>
              <w:t>озяйственная вода. Вода, исполь</w:t>
            </w:r>
            <w:r>
              <w:rPr>
                <w:rFonts w:ascii="Times New Roman" w:hAnsi="Times New Roman"/>
                <w:bCs/>
                <w:color w:val="333333"/>
                <w:sz w:val="24"/>
                <w:szCs w:val="24"/>
              </w:rPr>
              <w:t>зуемая для охлаждения, полива, различных производств. Стадия очистки речной воды (механические, химические, биологические)</w:t>
            </w:r>
          </w:p>
        </w:tc>
        <w:tc>
          <w:tcPr>
            <w:tcW w:w="2375" w:type="dxa"/>
          </w:tcPr>
          <w:p w:rsidR="004E62B7" w:rsidRDefault="004E62B7" w:rsidP="00A67209">
            <w:pPr>
              <w:jc w:val="both"/>
              <w:rPr>
                <w:rFonts w:ascii="Times New Roman" w:hAnsi="Times New Roman"/>
                <w:bCs/>
                <w:i/>
                <w:color w:val="333333"/>
                <w:sz w:val="24"/>
                <w:szCs w:val="24"/>
              </w:rPr>
            </w:pPr>
            <w:r>
              <w:rPr>
                <w:rFonts w:ascii="Times New Roman" w:hAnsi="Times New Roman"/>
                <w:b/>
                <w:bCs/>
                <w:i/>
                <w:color w:val="333333"/>
                <w:sz w:val="24"/>
                <w:szCs w:val="24"/>
              </w:rPr>
              <w:t xml:space="preserve">Практикум </w:t>
            </w:r>
            <w:r w:rsidR="00BC45A5">
              <w:rPr>
                <w:rFonts w:ascii="Times New Roman" w:hAnsi="Times New Roman"/>
                <w:bCs/>
                <w:i/>
                <w:color w:val="333333"/>
                <w:sz w:val="24"/>
                <w:szCs w:val="24"/>
              </w:rPr>
              <w:t>«Цари</w:t>
            </w:r>
            <w:r>
              <w:rPr>
                <w:rFonts w:ascii="Times New Roman" w:hAnsi="Times New Roman"/>
                <w:bCs/>
                <w:i/>
                <w:color w:val="333333"/>
                <w:sz w:val="24"/>
                <w:szCs w:val="24"/>
              </w:rPr>
              <w:t>ца – водица».</w:t>
            </w:r>
          </w:p>
          <w:p w:rsidR="004E62B7" w:rsidRPr="007E4B90" w:rsidRDefault="004E62B7" w:rsidP="00A67209">
            <w:pPr>
              <w:jc w:val="both"/>
              <w:rPr>
                <w:rFonts w:ascii="Times New Roman" w:hAnsi="Times New Roman"/>
                <w:bCs/>
                <w:i/>
                <w:color w:val="333333"/>
                <w:sz w:val="24"/>
                <w:szCs w:val="24"/>
              </w:rPr>
            </w:pPr>
            <w:r>
              <w:rPr>
                <w:rFonts w:ascii="Times New Roman" w:hAnsi="Times New Roman"/>
                <w:bCs/>
                <w:i/>
                <w:color w:val="333333"/>
                <w:sz w:val="24"/>
                <w:szCs w:val="24"/>
              </w:rPr>
              <w:t>Взрыв</w:t>
            </w:r>
            <w:r w:rsidR="00BC45A5">
              <w:rPr>
                <w:rFonts w:ascii="Times New Roman" w:hAnsi="Times New Roman"/>
                <w:bCs/>
                <w:i/>
                <w:color w:val="333333"/>
                <w:sz w:val="24"/>
                <w:szCs w:val="24"/>
              </w:rPr>
              <w:t xml:space="preserve"> гремучей смеси. Вулкан.  Расширение воды. Поверхностное натяже</w:t>
            </w:r>
            <w:r>
              <w:rPr>
                <w:rFonts w:ascii="Times New Roman" w:hAnsi="Times New Roman"/>
                <w:bCs/>
                <w:i/>
                <w:color w:val="333333"/>
                <w:sz w:val="24"/>
                <w:szCs w:val="24"/>
              </w:rPr>
              <w:t>ние. Выделение и поглощение тепла при растворении.</w:t>
            </w:r>
            <w:r w:rsidR="00BC45A5">
              <w:rPr>
                <w:rFonts w:ascii="Times New Roman" w:hAnsi="Times New Roman"/>
                <w:bCs/>
                <w:i/>
                <w:color w:val="333333"/>
                <w:sz w:val="24"/>
                <w:szCs w:val="24"/>
              </w:rPr>
              <w:t xml:space="preserve"> Кристаллизация. Электропроводи</w:t>
            </w:r>
            <w:r>
              <w:rPr>
                <w:rFonts w:ascii="Times New Roman" w:hAnsi="Times New Roman"/>
                <w:bCs/>
                <w:i/>
                <w:color w:val="333333"/>
                <w:sz w:val="24"/>
                <w:szCs w:val="24"/>
              </w:rPr>
              <w:t>мость. Пламя на воде. Сжигание магния.</w:t>
            </w:r>
          </w:p>
        </w:tc>
      </w:tr>
      <w:tr w:rsidR="004E62B7" w:rsidRPr="00137077" w:rsidTr="00A67209">
        <w:tc>
          <w:tcPr>
            <w:tcW w:w="930" w:type="dxa"/>
          </w:tcPr>
          <w:p w:rsidR="004E62B7" w:rsidRDefault="004E62B7" w:rsidP="00A67209">
            <w:pPr>
              <w:spacing w:line="360" w:lineRule="auto"/>
              <w:jc w:val="center"/>
              <w:rPr>
                <w:rFonts w:ascii="Times New Roman" w:hAnsi="Times New Roman"/>
                <w:bCs/>
                <w:color w:val="333333"/>
                <w:sz w:val="28"/>
                <w:szCs w:val="28"/>
              </w:rPr>
            </w:pPr>
            <w:r>
              <w:rPr>
                <w:rFonts w:ascii="Times New Roman" w:hAnsi="Times New Roman"/>
                <w:bCs/>
                <w:color w:val="333333"/>
                <w:sz w:val="28"/>
                <w:szCs w:val="28"/>
              </w:rPr>
              <w:t>5(19)</w:t>
            </w:r>
          </w:p>
        </w:tc>
        <w:tc>
          <w:tcPr>
            <w:tcW w:w="2284"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Круговорот воды в природе.</w:t>
            </w:r>
          </w:p>
        </w:tc>
        <w:tc>
          <w:tcPr>
            <w:tcW w:w="4158"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Круговорот воды в природе. Связь г</w:t>
            </w:r>
            <w:r w:rsidR="00BC45A5">
              <w:rPr>
                <w:rFonts w:ascii="Times New Roman" w:hAnsi="Times New Roman"/>
                <w:bCs/>
                <w:color w:val="333333"/>
                <w:sz w:val="24"/>
                <w:szCs w:val="24"/>
              </w:rPr>
              <w:t>идросферы с атмосферой, литосфе</w:t>
            </w:r>
            <w:r>
              <w:rPr>
                <w:rFonts w:ascii="Times New Roman" w:hAnsi="Times New Roman"/>
                <w:bCs/>
                <w:color w:val="333333"/>
                <w:sz w:val="24"/>
                <w:szCs w:val="24"/>
              </w:rPr>
              <w:t>рой, биосферой. Проблема пресной во</w:t>
            </w:r>
            <w:r w:rsidR="00BC45A5">
              <w:rPr>
                <w:rFonts w:ascii="Times New Roman" w:hAnsi="Times New Roman"/>
                <w:bCs/>
                <w:color w:val="333333"/>
                <w:sz w:val="24"/>
                <w:szCs w:val="24"/>
              </w:rPr>
              <w:t>ды на Земле. Экологические проб</w:t>
            </w:r>
            <w:r>
              <w:rPr>
                <w:rFonts w:ascii="Times New Roman" w:hAnsi="Times New Roman"/>
                <w:bCs/>
                <w:color w:val="333333"/>
                <w:sz w:val="24"/>
                <w:szCs w:val="24"/>
              </w:rPr>
              <w:t>ле</w:t>
            </w:r>
            <w:r w:rsidR="00BC45A5">
              <w:rPr>
                <w:rFonts w:ascii="Times New Roman" w:hAnsi="Times New Roman"/>
                <w:bCs/>
                <w:color w:val="333333"/>
                <w:sz w:val="24"/>
                <w:szCs w:val="24"/>
              </w:rPr>
              <w:t>мы вод. Загрязнение воды сточны</w:t>
            </w:r>
            <w:r>
              <w:rPr>
                <w:rFonts w:ascii="Times New Roman" w:hAnsi="Times New Roman"/>
                <w:bCs/>
                <w:color w:val="333333"/>
                <w:sz w:val="24"/>
                <w:szCs w:val="24"/>
              </w:rPr>
              <w:t xml:space="preserve">ми водами и загрязнение грунтовых вод ядохимикатами. Сбор и очистка сточных вод. </w:t>
            </w:r>
          </w:p>
        </w:tc>
        <w:tc>
          <w:tcPr>
            <w:tcW w:w="2375" w:type="dxa"/>
          </w:tcPr>
          <w:p w:rsidR="004E62B7" w:rsidRPr="00117219" w:rsidRDefault="004E62B7" w:rsidP="00A67209">
            <w:pPr>
              <w:jc w:val="both"/>
              <w:rPr>
                <w:rFonts w:ascii="Times New Roman" w:hAnsi="Times New Roman"/>
                <w:bCs/>
                <w:i/>
                <w:color w:val="333333"/>
                <w:sz w:val="24"/>
                <w:szCs w:val="24"/>
              </w:rPr>
            </w:pPr>
            <w:r>
              <w:rPr>
                <w:rFonts w:ascii="Times New Roman" w:hAnsi="Times New Roman"/>
                <w:b/>
                <w:bCs/>
                <w:i/>
                <w:color w:val="333333"/>
                <w:sz w:val="24"/>
                <w:szCs w:val="24"/>
              </w:rPr>
              <w:t xml:space="preserve">Практикум </w:t>
            </w:r>
            <w:r w:rsidR="00BC45A5">
              <w:rPr>
                <w:rFonts w:ascii="Times New Roman" w:hAnsi="Times New Roman"/>
                <w:bCs/>
                <w:i/>
                <w:color w:val="333333"/>
                <w:sz w:val="24"/>
                <w:szCs w:val="24"/>
              </w:rPr>
              <w:t>«Экологический монито</w:t>
            </w:r>
            <w:r>
              <w:rPr>
                <w:rFonts w:ascii="Times New Roman" w:hAnsi="Times New Roman"/>
                <w:bCs/>
                <w:i/>
                <w:color w:val="333333"/>
                <w:sz w:val="24"/>
                <w:szCs w:val="24"/>
              </w:rPr>
              <w:t>ринг водной среды»</w:t>
            </w:r>
          </w:p>
        </w:tc>
      </w:tr>
      <w:tr w:rsidR="004E62B7" w:rsidRPr="00137077" w:rsidTr="00A67209">
        <w:tc>
          <w:tcPr>
            <w:tcW w:w="930" w:type="dxa"/>
          </w:tcPr>
          <w:p w:rsidR="004E62B7" w:rsidRDefault="004E62B7" w:rsidP="00A67209">
            <w:pPr>
              <w:spacing w:line="360" w:lineRule="auto"/>
              <w:jc w:val="center"/>
              <w:rPr>
                <w:rFonts w:ascii="Times New Roman" w:hAnsi="Times New Roman"/>
                <w:bCs/>
                <w:color w:val="333333"/>
                <w:sz w:val="28"/>
                <w:szCs w:val="28"/>
              </w:rPr>
            </w:pPr>
            <w:r>
              <w:rPr>
                <w:rFonts w:ascii="Times New Roman" w:hAnsi="Times New Roman"/>
                <w:bCs/>
                <w:color w:val="333333"/>
                <w:sz w:val="28"/>
                <w:szCs w:val="28"/>
              </w:rPr>
              <w:t>6(20)</w:t>
            </w:r>
          </w:p>
        </w:tc>
        <w:tc>
          <w:tcPr>
            <w:tcW w:w="2284" w:type="dxa"/>
          </w:tcPr>
          <w:p w:rsidR="004E62B7" w:rsidRPr="009A1724" w:rsidRDefault="0073587F" w:rsidP="00A67209">
            <w:pPr>
              <w:jc w:val="both"/>
              <w:rPr>
                <w:rFonts w:ascii="Times New Roman" w:hAnsi="Times New Roman"/>
                <w:bCs/>
                <w:color w:val="333333"/>
                <w:sz w:val="24"/>
                <w:szCs w:val="24"/>
              </w:rPr>
            </w:pPr>
            <w:r>
              <w:rPr>
                <w:rFonts w:ascii="Times New Roman" w:hAnsi="Times New Roman"/>
                <w:bCs/>
                <w:color w:val="333333"/>
                <w:sz w:val="24"/>
                <w:szCs w:val="24"/>
              </w:rPr>
              <w:t>Исследования ка</w:t>
            </w:r>
            <w:r w:rsidR="004E62B7">
              <w:rPr>
                <w:rFonts w:ascii="Times New Roman" w:hAnsi="Times New Roman"/>
                <w:bCs/>
                <w:color w:val="333333"/>
                <w:sz w:val="24"/>
                <w:szCs w:val="24"/>
              </w:rPr>
              <w:t>чества питьевой воды</w:t>
            </w:r>
          </w:p>
        </w:tc>
        <w:tc>
          <w:tcPr>
            <w:tcW w:w="4158"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 xml:space="preserve">Состав питьевой воды. </w:t>
            </w:r>
          </w:p>
        </w:tc>
        <w:tc>
          <w:tcPr>
            <w:tcW w:w="2375" w:type="dxa"/>
          </w:tcPr>
          <w:p w:rsidR="004E62B7" w:rsidRPr="00117219" w:rsidRDefault="004E62B7" w:rsidP="00A67209">
            <w:pPr>
              <w:jc w:val="both"/>
              <w:rPr>
                <w:rFonts w:ascii="Times New Roman" w:hAnsi="Times New Roman"/>
                <w:bCs/>
                <w:i/>
                <w:color w:val="333333"/>
                <w:sz w:val="24"/>
                <w:szCs w:val="24"/>
              </w:rPr>
            </w:pPr>
            <w:r>
              <w:rPr>
                <w:rFonts w:ascii="Times New Roman" w:hAnsi="Times New Roman"/>
                <w:b/>
                <w:bCs/>
                <w:i/>
                <w:color w:val="333333"/>
                <w:sz w:val="24"/>
                <w:szCs w:val="24"/>
              </w:rPr>
              <w:t xml:space="preserve">Практикум </w:t>
            </w:r>
            <w:r w:rsidR="00BC45A5">
              <w:rPr>
                <w:rFonts w:ascii="Times New Roman" w:hAnsi="Times New Roman"/>
                <w:bCs/>
                <w:i/>
                <w:color w:val="333333"/>
                <w:sz w:val="24"/>
                <w:szCs w:val="24"/>
              </w:rPr>
              <w:t>«Иссле</w:t>
            </w:r>
            <w:r w:rsidR="006B3A1F">
              <w:rPr>
                <w:rFonts w:ascii="Times New Roman" w:hAnsi="Times New Roman"/>
                <w:bCs/>
                <w:i/>
                <w:color w:val="333333"/>
                <w:sz w:val="24"/>
                <w:szCs w:val="24"/>
              </w:rPr>
              <w:t>-</w:t>
            </w:r>
            <w:r w:rsidR="00BC45A5">
              <w:rPr>
                <w:rFonts w:ascii="Times New Roman" w:hAnsi="Times New Roman"/>
                <w:bCs/>
                <w:i/>
                <w:color w:val="333333"/>
                <w:sz w:val="24"/>
                <w:szCs w:val="24"/>
              </w:rPr>
              <w:t>дование качес</w:t>
            </w:r>
            <w:r>
              <w:rPr>
                <w:rFonts w:ascii="Times New Roman" w:hAnsi="Times New Roman"/>
                <w:bCs/>
                <w:i/>
                <w:color w:val="333333"/>
                <w:sz w:val="24"/>
                <w:szCs w:val="24"/>
              </w:rPr>
              <w:t>тва питьевой воды»</w:t>
            </w:r>
          </w:p>
        </w:tc>
      </w:tr>
      <w:tr w:rsidR="004E62B7" w:rsidRPr="00137077" w:rsidTr="00A67209">
        <w:tc>
          <w:tcPr>
            <w:tcW w:w="9747" w:type="dxa"/>
            <w:gridSpan w:val="4"/>
          </w:tcPr>
          <w:p w:rsidR="004E62B7" w:rsidRPr="009A1724" w:rsidRDefault="004E62B7" w:rsidP="00A67209">
            <w:pPr>
              <w:jc w:val="both"/>
              <w:rPr>
                <w:rFonts w:ascii="Times New Roman" w:hAnsi="Times New Roman"/>
                <w:bCs/>
                <w:color w:val="333333"/>
                <w:sz w:val="24"/>
                <w:szCs w:val="24"/>
              </w:rPr>
            </w:pPr>
            <w:r w:rsidRPr="007C04C5">
              <w:rPr>
                <w:rFonts w:ascii="Times New Roman" w:hAnsi="Times New Roman"/>
                <w:bCs/>
                <w:color w:val="333333"/>
                <w:sz w:val="28"/>
                <w:szCs w:val="28"/>
                <w:lang w:val="en-US"/>
              </w:rPr>
              <w:t>V</w:t>
            </w:r>
            <w:r>
              <w:rPr>
                <w:rFonts w:ascii="Times New Roman" w:hAnsi="Times New Roman"/>
                <w:bCs/>
                <w:color w:val="333333"/>
                <w:sz w:val="28"/>
                <w:szCs w:val="28"/>
              </w:rPr>
              <w:t xml:space="preserve">. </w:t>
            </w:r>
            <w:r w:rsidRPr="00C751B4">
              <w:rPr>
                <w:rFonts w:ascii="Times New Roman" w:hAnsi="Times New Roman"/>
                <w:b/>
                <w:bCs/>
                <w:color w:val="333333"/>
                <w:sz w:val="28"/>
                <w:szCs w:val="28"/>
              </w:rPr>
              <w:t>Химия и литосфера (5 часов)</w:t>
            </w:r>
          </w:p>
        </w:tc>
      </w:tr>
      <w:tr w:rsidR="004E62B7" w:rsidRPr="00137077" w:rsidTr="00A67209">
        <w:tc>
          <w:tcPr>
            <w:tcW w:w="930" w:type="dxa"/>
          </w:tcPr>
          <w:p w:rsidR="004E62B7" w:rsidRDefault="004E62B7" w:rsidP="00A67209">
            <w:pPr>
              <w:spacing w:line="360" w:lineRule="auto"/>
              <w:jc w:val="center"/>
              <w:rPr>
                <w:rFonts w:ascii="Times New Roman" w:hAnsi="Times New Roman"/>
                <w:bCs/>
                <w:color w:val="333333"/>
                <w:sz w:val="28"/>
                <w:szCs w:val="28"/>
              </w:rPr>
            </w:pPr>
            <w:r>
              <w:rPr>
                <w:rFonts w:ascii="Times New Roman" w:hAnsi="Times New Roman"/>
                <w:bCs/>
                <w:color w:val="333333"/>
                <w:sz w:val="28"/>
                <w:szCs w:val="28"/>
              </w:rPr>
              <w:t>1(21)</w:t>
            </w:r>
          </w:p>
        </w:tc>
        <w:tc>
          <w:tcPr>
            <w:tcW w:w="2284"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Недра Земли</w:t>
            </w:r>
          </w:p>
        </w:tc>
        <w:tc>
          <w:tcPr>
            <w:tcW w:w="4158"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Недра Земли. Форма, строение Земли. Магнитные бури, их воздействие на организм человека. Этапы формирования земной коры.</w:t>
            </w:r>
          </w:p>
        </w:tc>
        <w:tc>
          <w:tcPr>
            <w:tcW w:w="2375" w:type="dxa"/>
          </w:tcPr>
          <w:p w:rsidR="004E62B7" w:rsidRPr="00B061AD" w:rsidRDefault="00BC45A5" w:rsidP="00A67209">
            <w:pPr>
              <w:jc w:val="both"/>
              <w:rPr>
                <w:rFonts w:ascii="Times New Roman" w:hAnsi="Times New Roman"/>
                <w:bCs/>
                <w:i/>
                <w:color w:val="333333"/>
                <w:sz w:val="24"/>
                <w:szCs w:val="24"/>
              </w:rPr>
            </w:pPr>
            <w:r>
              <w:rPr>
                <w:rFonts w:ascii="Times New Roman" w:hAnsi="Times New Roman"/>
                <w:b/>
                <w:bCs/>
                <w:i/>
                <w:color w:val="333333"/>
                <w:sz w:val="24"/>
                <w:szCs w:val="24"/>
              </w:rPr>
              <w:t>Лабораторная ра</w:t>
            </w:r>
            <w:r w:rsidR="004E62B7">
              <w:rPr>
                <w:rFonts w:ascii="Times New Roman" w:hAnsi="Times New Roman"/>
                <w:b/>
                <w:bCs/>
                <w:i/>
                <w:color w:val="333333"/>
                <w:sz w:val="24"/>
                <w:szCs w:val="24"/>
              </w:rPr>
              <w:t xml:space="preserve">бота </w:t>
            </w:r>
            <w:r w:rsidR="004E62B7">
              <w:rPr>
                <w:rFonts w:ascii="Times New Roman" w:hAnsi="Times New Roman"/>
                <w:bCs/>
                <w:i/>
                <w:color w:val="333333"/>
                <w:sz w:val="24"/>
                <w:szCs w:val="24"/>
              </w:rPr>
              <w:t>«Определение величины рН почвы»</w:t>
            </w:r>
          </w:p>
        </w:tc>
      </w:tr>
      <w:tr w:rsidR="004E62B7" w:rsidRPr="00137077" w:rsidTr="00A67209">
        <w:tc>
          <w:tcPr>
            <w:tcW w:w="930" w:type="dxa"/>
          </w:tcPr>
          <w:p w:rsidR="004E62B7" w:rsidRDefault="004E62B7" w:rsidP="00A67209">
            <w:pPr>
              <w:spacing w:line="360" w:lineRule="auto"/>
              <w:jc w:val="center"/>
              <w:rPr>
                <w:rFonts w:ascii="Times New Roman" w:hAnsi="Times New Roman"/>
                <w:bCs/>
                <w:color w:val="333333"/>
                <w:sz w:val="28"/>
                <w:szCs w:val="28"/>
              </w:rPr>
            </w:pPr>
            <w:r>
              <w:rPr>
                <w:rFonts w:ascii="Times New Roman" w:hAnsi="Times New Roman"/>
                <w:bCs/>
                <w:color w:val="333333"/>
                <w:sz w:val="28"/>
                <w:szCs w:val="28"/>
              </w:rPr>
              <w:t>2(22)</w:t>
            </w:r>
          </w:p>
        </w:tc>
        <w:tc>
          <w:tcPr>
            <w:tcW w:w="2284" w:type="dxa"/>
          </w:tcPr>
          <w:p w:rsidR="004E62B7" w:rsidRPr="009A1724" w:rsidRDefault="0073587F" w:rsidP="00A67209">
            <w:pPr>
              <w:jc w:val="both"/>
              <w:rPr>
                <w:rFonts w:ascii="Times New Roman" w:hAnsi="Times New Roman"/>
                <w:bCs/>
                <w:color w:val="333333"/>
                <w:sz w:val="24"/>
                <w:szCs w:val="24"/>
              </w:rPr>
            </w:pPr>
            <w:r>
              <w:rPr>
                <w:rFonts w:ascii="Times New Roman" w:hAnsi="Times New Roman"/>
                <w:bCs/>
                <w:color w:val="333333"/>
                <w:sz w:val="24"/>
                <w:szCs w:val="24"/>
              </w:rPr>
              <w:t>Полезные ископае</w:t>
            </w:r>
            <w:r w:rsidR="004E62B7">
              <w:rPr>
                <w:rFonts w:ascii="Times New Roman" w:hAnsi="Times New Roman"/>
                <w:bCs/>
                <w:color w:val="333333"/>
                <w:sz w:val="24"/>
                <w:szCs w:val="24"/>
              </w:rPr>
              <w:t>мые.</w:t>
            </w:r>
          </w:p>
        </w:tc>
        <w:tc>
          <w:tcPr>
            <w:tcW w:w="4158"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 xml:space="preserve">Полезные ископаемые. Основные черты рельефа. Минералогия. </w:t>
            </w:r>
          </w:p>
        </w:tc>
        <w:tc>
          <w:tcPr>
            <w:tcW w:w="2375" w:type="dxa"/>
          </w:tcPr>
          <w:p w:rsidR="004E62B7" w:rsidRDefault="004E62B7" w:rsidP="00A67209">
            <w:pPr>
              <w:jc w:val="both"/>
              <w:rPr>
                <w:rFonts w:ascii="Times New Roman" w:hAnsi="Times New Roman"/>
                <w:bCs/>
                <w:i/>
                <w:color w:val="333333"/>
                <w:sz w:val="24"/>
                <w:szCs w:val="24"/>
              </w:rPr>
            </w:pPr>
            <w:r>
              <w:rPr>
                <w:rFonts w:ascii="Times New Roman" w:hAnsi="Times New Roman"/>
                <w:b/>
                <w:bCs/>
                <w:i/>
                <w:color w:val="333333"/>
                <w:sz w:val="24"/>
                <w:szCs w:val="24"/>
              </w:rPr>
              <w:t xml:space="preserve">Практикум </w:t>
            </w:r>
            <w:r w:rsidR="00BC45A5">
              <w:rPr>
                <w:rFonts w:ascii="Times New Roman" w:hAnsi="Times New Roman"/>
                <w:bCs/>
                <w:i/>
                <w:color w:val="333333"/>
                <w:sz w:val="24"/>
                <w:szCs w:val="24"/>
              </w:rPr>
              <w:t>«Важнейшие характе</w:t>
            </w:r>
            <w:r>
              <w:rPr>
                <w:rFonts w:ascii="Times New Roman" w:hAnsi="Times New Roman"/>
                <w:bCs/>
                <w:i/>
                <w:color w:val="333333"/>
                <w:sz w:val="24"/>
                <w:szCs w:val="24"/>
              </w:rPr>
              <w:t>ристики минералов»</w:t>
            </w:r>
          </w:p>
          <w:p w:rsidR="004E62B7" w:rsidRPr="00B061AD" w:rsidRDefault="004E62B7" w:rsidP="00A67209">
            <w:pPr>
              <w:jc w:val="both"/>
              <w:rPr>
                <w:rFonts w:ascii="Times New Roman" w:hAnsi="Times New Roman"/>
                <w:bCs/>
                <w:i/>
                <w:color w:val="333333"/>
                <w:sz w:val="24"/>
                <w:szCs w:val="24"/>
              </w:rPr>
            </w:pPr>
            <w:r>
              <w:rPr>
                <w:rFonts w:ascii="Times New Roman" w:hAnsi="Times New Roman"/>
                <w:b/>
                <w:bCs/>
                <w:i/>
                <w:color w:val="333333"/>
                <w:sz w:val="24"/>
                <w:szCs w:val="24"/>
              </w:rPr>
              <w:t xml:space="preserve">Практикум </w:t>
            </w:r>
            <w:r w:rsidR="00BC45A5">
              <w:rPr>
                <w:rFonts w:ascii="Times New Roman" w:hAnsi="Times New Roman"/>
                <w:bCs/>
                <w:i/>
                <w:color w:val="333333"/>
                <w:sz w:val="24"/>
                <w:szCs w:val="24"/>
              </w:rPr>
              <w:t>«Груп</w:t>
            </w:r>
            <w:r>
              <w:rPr>
                <w:rFonts w:ascii="Times New Roman" w:hAnsi="Times New Roman"/>
                <w:bCs/>
                <w:i/>
                <w:color w:val="333333"/>
                <w:sz w:val="24"/>
                <w:szCs w:val="24"/>
              </w:rPr>
              <w:t>па мин</w:t>
            </w:r>
            <w:r w:rsidR="00BC45A5">
              <w:rPr>
                <w:rFonts w:ascii="Times New Roman" w:hAnsi="Times New Roman"/>
                <w:bCs/>
                <w:i/>
                <w:color w:val="333333"/>
                <w:sz w:val="24"/>
                <w:szCs w:val="24"/>
              </w:rPr>
              <w:t>ералов по хи</w:t>
            </w:r>
            <w:r>
              <w:rPr>
                <w:rFonts w:ascii="Times New Roman" w:hAnsi="Times New Roman"/>
                <w:bCs/>
                <w:i/>
                <w:color w:val="333333"/>
                <w:sz w:val="24"/>
                <w:szCs w:val="24"/>
              </w:rPr>
              <w:t>мическому составу»</w:t>
            </w:r>
          </w:p>
        </w:tc>
      </w:tr>
      <w:tr w:rsidR="004E62B7" w:rsidRPr="00137077" w:rsidTr="00A67209">
        <w:tc>
          <w:tcPr>
            <w:tcW w:w="930" w:type="dxa"/>
          </w:tcPr>
          <w:p w:rsidR="004E62B7" w:rsidRDefault="004E62B7" w:rsidP="00A67209">
            <w:pPr>
              <w:spacing w:line="360" w:lineRule="auto"/>
              <w:jc w:val="center"/>
              <w:rPr>
                <w:rFonts w:ascii="Times New Roman" w:hAnsi="Times New Roman"/>
                <w:bCs/>
                <w:color w:val="333333"/>
                <w:sz w:val="28"/>
                <w:szCs w:val="28"/>
              </w:rPr>
            </w:pPr>
            <w:r>
              <w:rPr>
                <w:rFonts w:ascii="Times New Roman" w:hAnsi="Times New Roman"/>
                <w:bCs/>
                <w:color w:val="333333"/>
                <w:sz w:val="28"/>
                <w:szCs w:val="28"/>
              </w:rPr>
              <w:t>3(23)</w:t>
            </w:r>
          </w:p>
        </w:tc>
        <w:tc>
          <w:tcPr>
            <w:tcW w:w="2284"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Почва.</w:t>
            </w:r>
          </w:p>
        </w:tc>
        <w:tc>
          <w:tcPr>
            <w:tcW w:w="4158" w:type="dxa"/>
          </w:tcPr>
          <w:p w:rsidR="004E62B7" w:rsidRPr="009A1724" w:rsidRDefault="00BC45A5" w:rsidP="00A67209">
            <w:pPr>
              <w:jc w:val="both"/>
              <w:rPr>
                <w:rFonts w:ascii="Times New Roman" w:hAnsi="Times New Roman"/>
                <w:bCs/>
                <w:color w:val="333333"/>
                <w:sz w:val="24"/>
                <w:szCs w:val="24"/>
              </w:rPr>
            </w:pPr>
            <w:r>
              <w:rPr>
                <w:rFonts w:ascii="Times New Roman" w:hAnsi="Times New Roman"/>
                <w:bCs/>
                <w:color w:val="333333"/>
                <w:sz w:val="24"/>
                <w:szCs w:val="24"/>
              </w:rPr>
              <w:t>Виды минеральных удобрений. Пос</w:t>
            </w:r>
            <w:r w:rsidR="004E62B7">
              <w:rPr>
                <w:rFonts w:ascii="Times New Roman" w:hAnsi="Times New Roman"/>
                <w:bCs/>
                <w:color w:val="333333"/>
                <w:sz w:val="24"/>
                <w:szCs w:val="24"/>
              </w:rPr>
              <w:t>ледствия использования удобрений.</w:t>
            </w:r>
          </w:p>
        </w:tc>
        <w:tc>
          <w:tcPr>
            <w:tcW w:w="2375" w:type="dxa"/>
          </w:tcPr>
          <w:p w:rsidR="004E62B7" w:rsidRPr="002F3F66" w:rsidRDefault="004E62B7" w:rsidP="00A67209">
            <w:pPr>
              <w:jc w:val="both"/>
              <w:rPr>
                <w:rFonts w:ascii="Times New Roman" w:hAnsi="Times New Roman"/>
                <w:bCs/>
                <w:i/>
                <w:color w:val="333333"/>
                <w:sz w:val="24"/>
                <w:szCs w:val="24"/>
              </w:rPr>
            </w:pPr>
            <w:r>
              <w:rPr>
                <w:rFonts w:ascii="Times New Roman" w:hAnsi="Times New Roman"/>
                <w:b/>
                <w:bCs/>
                <w:i/>
                <w:color w:val="333333"/>
                <w:sz w:val="24"/>
                <w:szCs w:val="24"/>
              </w:rPr>
              <w:t xml:space="preserve">Практикум </w:t>
            </w:r>
            <w:r w:rsidR="00BC45A5">
              <w:rPr>
                <w:rFonts w:ascii="Times New Roman" w:hAnsi="Times New Roman"/>
                <w:bCs/>
                <w:i/>
                <w:color w:val="333333"/>
                <w:sz w:val="24"/>
                <w:szCs w:val="24"/>
              </w:rPr>
              <w:t>«Меха</w:t>
            </w:r>
            <w:r>
              <w:rPr>
                <w:rFonts w:ascii="Times New Roman" w:hAnsi="Times New Roman"/>
                <w:bCs/>
                <w:i/>
                <w:color w:val="333333"/>
                <w:sz w:val="24"/>
                <w:szCs w:val="24"/>
              </w:rPr>
              <w:t xml:space="preserve">нический состав почв» </w:t>
            </w:r>
          </w:p>
        </w:tc>
      </w:tr>
      <w:tr w:rsidR="004E62B7" w:rsidRPr="00137077" w:rsidTr="00A67209">
        <w:tc>
          <w:tcPr>
            <w:tcW w:w="930" w:type="dxa"/>
          </w:tcPr>
          <w:p w:rsidR="004E62B7" w:rsidRDefault="004E62B7" w:rsidP="00A67209">
            <w:pPr>
              <w:spacing w:line="360" w:lineRule="auto"/>
              <w:jc w:val="center"/>
              <w:rPr>
                <w:rFonts w:ascii="Times New Roman" w:hAnsi="Times New Roman"/>
                <w:bCs/>
                <w:color w:val="333333"/>
                <w:sz w:val="28"/>
                <w:szCs w:val="28"/>
              </w:rPr>
            </w:pPr>
            <w:r>
              <w:rPr>
                <w:rFonts w:ascii="Times New Roman" w:hAnsi="Times New Roman"/>
                <w:bCs/>
                <w:color w:val="333333"/>
                <w:sz w:val="28"/>
                <w:szCs w:val="28"/>
              </w:rPr>
              <w:lastRenderedPageBreak/>
              <w:t>4(24)</w:t>
            </w:r>
          </w:p>
        </w:tc>
        <w:tc>
          <w:tcPr>
            <w:tcW w:w="2284"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Почва и здоровье человека. Деградация и загрязнение земель.</w:t>
            </w:r>
          </w:p>
        </w:tc>
        <w:tc>
          <w:tcPr>
            <w:tcW w:w="4158"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Деградация и загрязнение земель. Деградация земель. Антропогенное землетрясение. Антропогенное  влияние на геоморфологические процессы.</w:t>
            </w:r>
          </w:p>
        </w:tc>
        <w:tc>
          <w:tcPr>
            <w:tcW w:w="2375" w:type="dxa"/>
          </w:tcPr>
          <w:p w:rsidR="004E62B7" w:rsidRPr="00D92D75" w:rsidRDefault="004E62B7" w:rsidP="00A67209">
            <w:pPr>
              <w:jc w:val="both"/>
              <w:rPr>
                <w:rFonts w:ascii="Times New Roman" w:hAnsi="Times New Roman"/>
                <w:bCs/>
                <w:i/>
                <w:color w:val="333333"/>
                <w:sz w:val="24"/>
                <w:szCs w:val="24"/>
              </w:rPr>
            </w:pPr>
            <w:r>
              <w:rPr>
                <w:rFonts w:ascii="Times New Roman" w:hAnsi="Times New Roman"/>
                <w:b/>
                <w:bCs/>
                <w:i/>
                <w:color w:val="333333"/>
                <w:sz w:val="24"/>
                <w:szCs w:val="24"/>
              </w:rPr>
              <w:t xml:space="preserve">Игра </w:t>
            </w:r>
            <w:r w:rsidR="00BC45A5">
              <w:rPr>
                <w:rFonts w:ascii="Times New Roman" w:hAnsi="Times New Roman"/>
                <w:bCs/>
                <w:i/>
                <w:color w:val="333333"/>
                <w:sz w:val="24"/>
                <w:szCs w:val="24"/>
              </w:rPr>
              <w:t>«Экологи</w:t>
            </w:r>
            <w:r>
              <w:rPr>
                <w:rFonts w:ascii="Times New Roman" w:hAnsi="Times New Roman"/>
                <w:bCs/>
                <w:i/>
                <w:color w:val="333333"/>
                <w:sz w:val="24"/>
                <w:szCs w:val="24"/>
              </w:rPr>
              <w:t>ческая экспертиза»</w:t>
            </w:r>
          </w:p>
        </w:tc>
      </w:tr>
      <w:tr w:rsidR="004E62B7" w:rsidRPr="00137077" w:rsidTr="00A67209">
        <w:tc>
          <w:tcPr>
            <w:tcW w:w="930" w:type="dxa"/>
          </w:tcPr>
          <w:p w:rsidR="004E62B7" w:rsidRDefault="004E62B7" w:rsidP="00A67209">
            <w:pPr>
              <w:jc w:val="center"/>
              <w:rPr>
                <w:rFonts w:ascii="Times New Roman" w:hAnsi="Times New Roman"/>
                <w:bCs/>
                <w:color w:val="333333"/>
                <w:sz w:val="28"/>
                <w:szCs w:val="28"/>
              </w:rPr>
            </w:pPr>
            <w:r>
              <w:rPr>
                <w:rFonts w:ascii="Times New Roman" w:hAnsi="Times New Roman"/>
                <w:bCs/>
                <w:color w:val="333333"/>
                <w:sz w:val="28"/>
                <w:szCs w:val="28"/>
              </w:rPr>
              <w:t>5(25)</w:t>
            </w:r>
          </w:p>
        </w:tc>
        <w:tc>
          <w:tcPr>
            <w:tcW w:w="2284"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Промышленные и бытовые отходы.</w:t>
            </w:r>
          </w:p>
        </w:tc>
        <w:tc>
          <w:tcPr>
            <w:tcW w:w="4158" w:type="dxa"/>
          </w:tcPr>
          <w:p w:rsidR="004E62B7"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Промышленные и бытовые отходы. Основные виды твердых отходов. Самые грязные города Рос</w:t>
            </w:r>
            <w:r w:rsidR="00BC45A5">
              <w:rPr>
                <w:rFonts w:ascii="Times New Roman" w:hAnsi="Times New Roman"/>
                <w:bCs/>
                <w:color w:val="333333"/>
                <w:sz w:val="24"/>
                <w:szCs w:val="24"/>
              </w:rPr>
              <w:t>сии (захоронение ядерных отходов). Воз</w:t>
            </w:r>
            <w:r>
              <w:rPr>
                <w:rFonts w:ascii="Times New Roman" w:hAnsi="Times New Roman"/>
                <w:bCs/>
                <w:color w:val="333333"/>
                <w:sz w:val="24"/>
                <w:szCs w:val="24"/>
              </w:rPr>
              <w:t>можные направления использования промышленных отходов. Основные процессы направления утилизации твердых бытовых отходов.</w:t>
            </w:r>
          </w:p>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 xml:space="preserve">Современные проблемы утилизации мусора: пищевые отходы, макулатура, изделия из ткани, деревянные изделия, консервные банки, металлолом, фольга, банки из – под пива и других напитков, стеклотара, кирпич, упаковки для пищевых продуктов, батарейки. </w:t>
            </w:r>
          </w:p>
        </w:tc>
        <w:tc>
          <w:tcPr>
            <w:tcW w:w="2375" w:type="dxa"/>
          </w:tcPr>
          <w:p w:rsidR="004E62B7" w:rsidRPr="00D055A9" w:rsidRDefault="00BC45A5" w:rsidP="00A67209">
            <w:pPr>
              <w:jc w:val="both"/>
              <w:rPr>
                <w:rFonts w:ascii="Times New Roman" w:hAnsi="Times New Roman"/>
                <w:bCs/>
                <w:i/>
                <w:color w:val="333333"/>
                <w:sz w:val="24"/>
                <w:szCs w:val="24"/>
              </w:rPr>
            </w:pPr>
            <w:r>
              <w:rPr>
                <w:rFonts w:ascii="Times New Roman" w:hAnsi="Times New Roman"/>
                <w:b/>
                <w:bCs/>
                <w:i/>
                <w:color w:val="333333"/>
                <w:sz w:val="24"/>
                <w:szCs w:val="24"/>
              </w:rPr>
              <w:t>Лабораторная ра</w:t>
            </w:r>
            <w:r w:rsidR="004E62B7">
              <w:rPr>
                <w:rFonts w:ascii="Times New Roman" w:hAnsi="Times New Roman"/>
                <w:b/>
                <w:bCs/>
                <w:i/>
                <w:color w:val="333333"/>
                <w:sz w:val="24"/>
                <w:szCs w:val="24"/>
              </w:rPr>
              <w:t xml:space="preserve">бота </w:t>
            </w:r>
            <w:r w:rsidR="004E62B7">
              <w:rPr>
                <w:rFonts w:ascii="Times New Roman" w:hAnsi="Times New Roman"/>
                <w:bCs/>
                <w:i/>
                <w:color w:val="333333"/>
                <w:sz w:val="24"/>
                <w:szCs w:val="24"/>
              </w:rPr>
              <w:t>«Изучение состава почвы»</w:t>
            </w:r>
          </w:p>
        </w:tc>
      </w:tr>
      <w:tr w:rsidR="004E62B7" w:rsidRPr="00137077" w:rsidTr="00A67209">
        <w:tc>
          <w:tcPr>
            <w:tcW w:w="9747" w:type="dxa"/>
            <w:gridSpan w:val="4"/>
          </w:tcPr>
          <w:p w:rsidR="004E62B7" w:rsidRPr="00F678A2" w:rsidRDefault="004E62B7" w:rsidP="00A67209">
            <w:pPr>
              <w:jc w:val="both"/>
              <w:rPr>
                <w:rFonts w:ascii="Times New Roman" w:hAnsi="Times New Roman"/>
                <w:bCs/>
                <w:color w:val="333333"/>
                <w:sz w:val="28"/>
                <w:szCs w:val="28"/>
              </w:rPr>
            </w:pPr>
            <w:r w:rsidRPr="00F678A2">
              <w:rPr>
                <w:rFonts w:ascii="Times New Roman" w:hAnsi="Times New Roman"/>
                <w:bCs/>
                <w:color w:val="333333"/>
                <w:sz w:val="28"/>
                <w:szCs w:val="28"/>
                <w:lang w:val="en-US"/>
              </w:rPr>
              <w:t>VI</w:t>
            </w:r>
            <w:r w:rsidRPr="00F678A2">
              <w:rPr>
                <w:rFonts w:ascii="Times New Roman" w:hAnsi="Times New Roman"/>
                <w:bCs/>
                <w:color w:val="333333"/>
                <w:sz w:val="28"/>
                <w:szCs w:val="28"/>
              </w:rPr>
              <w:t xml:space="preserve">. </w:t>
            </w:r>
            <w:r w:rsidRPr="00C751B4">
              <w:rPr>
                <w:rFonts w:ascii="Times New Roman" w:hAnsi="Times New Roman"/>
                <w:b/>
                <w:bCs/>
                <w:color w:val="333333"/>
                <w:sz w:val="28"/>
                <w:szCs w:val="28"/>
              </w:rPr>
              <w:t>Круговорот химических элементов (3 часа)</w:t>
            </w:r>
          </w:p>
        </w:tc>
      </w:tr>
      <w:tr w:rsidR="004E62B7" w:rsidRPr="00137077" w:rsidTr="00A67209">
        <w:tc>
          <w:tcPr>
            <w:tcW w:w="930" w:type="dxa"/>
          </w:tcPr>
          <w:p w:rsidR="004E62B7" w:rsidRDefault="004E62B7" w:rsidP="00A67209">
            <w:pPr>
              <w:spacing w:line="360" w:lineRule="auto"/>
              <w:jc w:val="center"/>
              <w:rPr>
                <w:rFonts w:ascii="Times New Roman" w:hAnsi="Times New Roman"/>
                <w:bCs/>
                <w:color w:val="333333"/>
                <w:sz w:val="28"/>
                <w:szCs w:val="28"/>
              </w:rPr>
            </w:pPr>
            <w:r>
              <w:rPr>
                <w:rFonts w:ascii="Times New Roman" w:hAnsi="Times New Roman"/>
                <w:bCs/>
                <w:color w:val="333333"/>
                <w:sz w:val="28"/>
                <w:szCs w:val="28"/>
              </w:rPr>
              <w:t>1(26)</w:t>
            </w:r>
          </w:p>
        </w:tc>
        <w:tc>
          <w:tcPr>
            <w:tcW w:w="2284"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Кр</w:t>
            </w:r>
            <w:r w:rsidR="0073587F">
              <w:rPr>
                <w:rFonts w:ascii="Times New Roman" w:hAnsi="Times New Roman"/>
                <w:bCs/>
                <w:color w:val="333333"/>
                <w:sz w:val="24"/>
                <w:szCs w:val="24"/>
              </w:rPr>
              <w:t>уговорот элемен</w:t>
            </w:r>
            <w:r>
              <w:rPr>
                <w:rFonts w:ascii="Times New Roman" w:hAnsi="Times New Roman"/>
                <w:bCs/>
                <w:color w:val="333333"/>
                <w:sz w:val="24"/>
                <w:szCs w:val="24"/>
              </w:rPr>
              <w:t>тов, преобладающих в атмосфере</w:t>
            </w:r>
          </w:p>
        </w:tc>
        <w:tc>
          <w:tcPr>
            <w:tcW w:w="4158" w:type="dxa"/>
          </w:tcPr>
          <w:p w:rsidR="004E62B7"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Круговорот химических элементов, преобладающих в атмосфере. Круговорот углерода, кислорода и водорода.</w:t>
            </w:r>
          </w:p>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Круговорот азота.</w:t>
            </w:r>
          </w:p>
        </w:tc>
        <w:tc>
          <w:tcPr>
            <w:tcW w:w="2375" w:type="dxa"/>
          </w:tcPr>
          <w:p w:rsidR="004E62B7" w:rsidRPr="00C06864" w:rsidRDefault="004E62B7" w:rsidP="00A67209">
            <w:pPr>
              <w:jc w:val="both"/>
              <w:rPr>
                <w:rFonts w:ascii="Times New Roman" w:hAnsi="Times New Roman"/>
                <w:bCs/>
                <w:i/>
                <w:color w:val="333333"/>
                <w:sz w:val="24"/>
                <w:szCs w:val="24"/>
              </w:rPr>
            </w:pPr>
            <w:r>
              <w:rPr>
                <w:rFonts w:ascii="Times New Roman" w:hAnsi="Times New Roman"/>
                <w:b/>
                <w:bCs/>
                <w:i/>
                <w:color w:val="333333"/>
                <w:sz w:val="24"/>
                <w:szCs w:val="24"/>
              </w:rPr>
              <w:t xml:space="preserve">Опыт </w:t>
            </w:r>
            <w:r w:rsidR="00BC45A5">
              <w:rPr>
                <w:rFonts w:ascii="Times New Roman" w:hAnsi="Times New Roman"/>
                <w:bCs/>
                <w:i/>
                <w:color w:val="333333"/>
                <w:sz w:val="24"/>
                <w:szCs w:val="24"/>
              </w:rPr>
              <w:t>«Взаимодействие оксида угле</w:t>
            </w:r>
            <w:r>
              <w:rPr>
                <w:rFonts w:ascii="Times New Roman" w:hAnsi="Times New Roman"/>
                <w:bCs/>
                <w:i/>
                <w:color w:val="333333"/>
                <w:sz w:val="24"/>
                <w:szCs w:val="24"/>
              </w:rPr>
              <w:t xml:space="preserve">рода </w:t>
            </w:r>
            <w:r w:rsidRPr="00C06864">
              <w:rPr>
                <w:rFonts w:ascii="Times New Roman" w:hAnsi="Times New Roman"/>
                <w:bCs/>
                <w:i/>
                <w:color w:val="333333"/>
                <w:sz w:val="24"/>
                <w:szCs w:val="24"/>
              </w:rPr>
              <w:t>(</w:t>
            </w:r>
            <w:r>
              <w:rPr>
                <w:rFonts w:ascii="Times New Roman" w:hAnsi="Times New Roman"/>
                <w:bCs/>
                <w:i/>
                <w:color w:val="333333"/>
                <w:sz w:val="24"/>
                <w:szCs w:val="24"/>
                <w:lang w:val="en-US"/>
              </w:rPr>
              <w:t>IV</w:t>
            </w:r>
            <w:r w:rsidR="00BC45A5">
              <w:rPr>
                <w:rFonts w:ascii="Times New Roman" w:hAnsi="Times New Roman"/>
                <w:bCs/>
                <w:i/>
                <w:color w:val="333333"/>
                <w:sz w:val="24"/>
                <w:szCs w:val="24"/>
              </w:rPr>
              <w:t>) с раство</w:t>
            </w:r>
            <w:r>
              <w:rPr>
                <w:rFonts w:ascii="Times New Roman" w:hAnsi="Times New Roman"/>
                <w:bCs/>
                <w:i/>
                <w:color w:val="333333"/>
                <w:sz w:val="24"/>
                <w:szCs w:val="24"/>
              </w:rPr>
              <w:t>ром гидроксида кальция»</w:t>
            </w:r>
          </w:p>
        </w:tc>
      </w:tr>
      <w:tr w:rsidR="004E62B7" w:rsidRPr="00137077" w:rsidTr="00A67209">
        <w:tc>
          <w:tcPr>
            <w:tcW w:w="930" w:type="dxa"/>
          </w:tcPr>
          <w:p w:rsidR="004E62B7" w:rsidRDefault="004E62B7" w:rsidP="00A67209">
            <w:pPr>
              <w:spacing w:line="360" w:lineRule="auto"/>
              <w:jc w:val="center"/>
              <w:rPr>
                <w:rFonts w:ascii="Times New Roman" w:hAnsi="Times New Roman"/>
                <w:bCs/>
                <w:color w:val="333333"/>
                <w:sz w:val="28"/>
                <w:szCs w:val="28"/>
              </w:rPr>
            </w:pPr>
            <w:r>
              <w:rPr>
                <w:rFonts w:ascii="Times New Roman" w:hAnsi="Times New Roman"/>
                <w:bCs/>
                <w:color w:val="333333"/>
                <w:sz w:val="28"/>
                <w:szCs w:val="28"/>
              </w:rPr>
              <w:t>2(27)</w:t>
            </w:r>
          </w:p>
        </w:tc>
        <w:tc>
          <w:tcPr>
            <w:tcW w:w="2284"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Круговорот серы и фосфора</w:t>
            </w:r>
          </w:p>
        </w:tc>
        <w:tc>
          <w:tcPr>
            <w:tcW w:w="4158" w:type="dxa"/>
          </w:tcPr>
          <w:p w:rsidR="004E62B7" w:rsidRPr="009A1724" w:rsidRDefault="004E62B7" w:rsidP="00A67209">
            <w:pPr>
              <w:jc w:val="both"/>
              <w:rPr>
                <w:rFonts w:ascii="Times New Roman" w:hAnsi="Times New Roman"/>
                <w:bCs/>
                <w:color w:val="333333"/>
                <w:sz w:val="24"/>
                <w:szCs w:val="24"/>
              </w:rPr>
            </w:pPr>
            <w:r>
              <w:rPr>
                <w:rFonts w:ascii="Times New Roman" w:hAnsi="Times New Roman"/>
                <w:bCs/>
                <w:color w:val="333333"/>
                <w:sz w:val="24"/>
                <w:szCs w:val="24"/>
              </w:rPr>
              <w:t>Круговорот серы и фосфора</w:t>
            </w:r>
          </w:p>
        </w:tc>
        <w:tc>
          <w:tcPr>
            <w:tcW w:w="2375" w:type="dxa"/>
          </w:tcPr>
          <w:p w:rsidR="004E62B7" w:rsidRPr="00C06864" w:rsidRDefault="004E62B7" w:rsidP="00A67209">
            <w:pPr>
              <w:jc w:val="both"/>
              <w:rPr>
                <w:rFonts w:ascii="Times New Roman" w:hAnsi="Times New Roman"/>
                <w:bCs/>
                <w:i/>
                <w:color w:val="333333"/>
                <w:sz w:val="24"/>
                <w:szCs w:val="24"/>
              </w:rPr>
            </w:pPr>
            <w:r>
              <w:rPr>
                <w:rFonts w:ascii="Times New Roman" w:hAnsi="Times New Roman"/>
                <w:b/>
                <w:bCs/>
                <w:i/>
                <w:color w:val="333333"/>
                <w:sz w:val="24"/>
                <w:szCs w:val="24"/>
              </w:rPr>
              <w:t xml:space="preserve">Презентация </w:t>
            </w:r>
            <w:r w:rsidR="00BC45A5">
              <w:rPr>
                <w:rFonts w:ascii="Times New Roman" w:hAnsi="Times New Roman"/>
                <w:bCs/>
                <w:i/>
                <w:color w:val="333333"/>
                <w:sz w:val="24"/>
                <w:szCs w:val="24"/>
              </w:rPr>
              <w:t>«Берегите Землю – колыбель человечест</w:t>
            </w:r>
            <w:r>
              <w:rPr>
                <w:rFonts w:ascii="Times New Roman" w:hAnsi="Times New Roman"/>
                <w:bCs/>
                <w:i/>
                <w:color w:val="333333"/>
                <w:sz w:val="24"/>
                <w:szCs w:val="24"/>
              </w:rPr>
              <w:t>ва»</w:t>
            </w:r>
          </w:p>
        </w:tc>
      </w:tr>
      <w:tr w:rsidR="004E62B7" w:rsidRPr="00137077" w:rsidTr="00A67209">
        <w:tc>
          <w:tcPr>
            <w:tcW w:w="930" w:type="dxa"/>
          </w:tcPr>
          <w:p w:rsidR="004E62B7" w:rsidRDefault="004E62B7" w:rsidP="00A67209">
            <w:pPr>
              <w:jc w:val="center"/>
              <w:rPr>
                <w:rFonts w:ascii="Times New Roman" w:hAnsi="Times New Roman"/>
                <w:bCs/>
                <w:color w:val="333333"/>
                <w:sz w:val="28"/>
                <w:szCs w:val="28"/>
              </w:rPr>
            </w:pPr>
            <w:r>
              <w:rPr>
                <w:rFonts w:ascii="Times New Roman" w:hAnsi="Times New Roman"/>
                <w:bCs/>
                <w:color w:val="333333"/>
                <w:sz w:val="28"/>
                <w:szCs w:val="28"/>
              </w:rPr>
              <w:t>3(28)</w:t>
            </w:r>
          </w:p>
        </w:tc>
        <w:tc>
          <w:tcPr>
            <w:tcW w:w="2284" w:type="dxa"/>
          </w:tcPr>
          <w:p w:rsidR="004E62B7" w:rsidRPr="00C06864" w:rsidRDefault="004E62B7" w:rsidP="00A67209">
            <w:pPr>
              <w:jc w:val="both"/>
              <w:rPr>
                <w:rFonts w:ascii="Times New Roman" w:hAnsi="Times New Roman"/>
                <w:b/>
                <w:bCs/>
                <w:color w:val="333333"/>
                <w:sz w:val="24"/>
                <w:szCs w:val="24"/>
              </w:rPr>
            </w:pPr>
            <w:r w:rsidRPr="00C06864">
              <w:rPr>
                <w:rFonts w:ascii="Times New Roman" w:hAnsi="Times New Roman"/>
                <w:b/>
                <w:bCs/>
                <w:color w:val="333333"/>
                <w:sz w:val="24"/>
                <w:szCs w:val="24"/>
              </w:rPr>
              <w:t>Проекты с эколо</w:t>
            </w:r>
            <w:r>
              <w:rPr>
                <w:rFonts w:ascii="Times New Roman" w:hAnsi="Times New Roman"/>
                <w:b/>
                <w:bCs/>
                <w:color w:val="333333"/>
                <w:sz w:val="24"/>
                <w:szCs w:val="24"/>
              </w:rPr>
              <w:t>ги</w:t>
            </w:r>
            <w:r w:rsidRPr="00C06864">
              <w:rPr>
                <w:rFonts w:ascii="Times New Roman" w:hAnsi="Times New Roman"/>
                <w:b/>
                <w:bCs/>
                <w:color w:val="333333"/>
                <w:sz w:val="24"/>
                <w:szCs w:val="24"/>
              </w:rPr>
              <w:t>ческим содержанием</w:t>
            </w:r>
          </w:p>
        </w:tc>
        <w:tc>
          <w:tcPr>
            <w:tcW w:w="4158" w:type="dxa"/>
          </w:tcPr>
          <w:p w:rsidR="004E62B7" w:rsidRDefault="004E62B7" w:rsidP="00A67209">
            <w:pPr>
              <w:jc w:val="both"/>
              <w:rPr>
                <w:rFonts w:ascii="Times New Roman" w:hAnsi="Times New Roman"/>
                <w:b/>
                <w:bCs/>
                <w:i/>
                <w:color w:val="333333"/>
                <w:sz w:val="24"/>
                <w:szCs w:val="24"/>
              </w:rPr>
            </w:pPr>
            <w:r>
              <w:rPr>
                <w:rFonts w:ascii="Times New Roman" w:hAnsi="Times New Roman"/>
                <w:b/>
                <w:bCs/>
                <w:i/>
                <w:color w:val="333333"/>
                <w:sz w:val="24"/>
                <w:szCs w:val="24"/>
              </w:rPr>
              <w:t>Исследовательские работы:</w:t>
            </w:r>
          </w:p>
          <w:p w:rsidR="004E62B7" w:rsidRDefault="004E62B7" w:rsidP="00A67209">
            <w:pPr>
              <w:jc w:val="both"/>
              <w:rPr>
                <w:rFonts w:ascii="Times New Roman" w:hAnsi="Times New Roman"/>
                <w:bCs/>
                <w:i/>
                <w:color w:val="333333"/>
                <w:sz w:val="24"/>
                <w:szCs w:val="24"/>
              </w:rPr>
            </w:pPr>
            <w:r>
              <w:rPr>
                <w:rFonts w:ascii="Times New Roman" w:hAnsi="Times New Roman"/>
                <w:bCs/>
                <w:i/>
                <w:color w:val="333333"/>
                <w:sz w:val="24"/>
                <w:szCs w:val="24"/>
              </w:rPr>
              <w:t>- Отходы. Отбросы. Мусор.</w:t>
            </w:r>
          </w:p>
          <w:p w:rsidR="004E62B7" w:rsidRDefault="004E62B7" w:rsidP="00A67209">
            <w:pPr>
              <w:jc w:val="both"/>
              <w:rPr>
                <w:rFonts w:ascii="Times New Roman" w:hAnsi="Times New Roman"/>
                <w:bCs/>
                <w:i/>
                <w:color w:val="333333"/>
                <w:sz w:val="24"/>
                <w:szCs w:val="24"/>
              </w:rPr>
            </w:pPr>
            <w:r>
              <w:rPr>
                <w:rFonts w:ascii="Times New Roman" w:hAnsi="Times New Roman"/>
                <w:bCs/>
                <w:i/>
                <w:color w:val="333333"/>
                <w:sz w:val="24"/>
                <w:szCs w:val="24"/>
              </w:rPr>
              <w:t>- Бесценные водные ресурсы.</w:t>
            </w:r>
          </w:p>
          <w:p w:rsidR="004E62B7" w:rsidRDefault="004E62B7" w:rsidP="00A67209">
            <w:pPr>
              <w:jc w:val="both"/>
              <w:rPr>
                <w:rFonts w:ascii="Times New Roman" w:hAnsi="Times New Roman"/>
                <w:bCs/>
                <w:i/>
                <w:color w:val="333333"/>
                <w:sz w:val="24"/>
                <w:szCs w:val="24"/>
              </w:rPr>
            </w:pPr>
            <w:r>
              <w:rPr>
                <w:rFonts w:ascii="Times New Roman" w:hAnsi="Times New Roman"/>
                <w:bCs/>
                <w:i/>
                <w:color w:val="333333"/>
                <w:sz w:val="24"/>
                <w:szCs w:val="24"/>
              </w:rPr>
              <w:t>- Минеральная вода.</w:t>
            </w:r>
          </w:p>
          <w:p w:rsidR="004E62B7" w:rsidRDefault="004E62B7" w:rsidP="00A67209">
            <w:pPr>
              <w:jc w:val="both"/>
              <w:rPr>
                <w:rFonts w:ascii="Times New Roman" w:hAnsi="Times New Roman"/>
                <w:bCs/>
                <w:i/>
                <w:color w:val="333333"/>
                <w:sz w:val="24"/>
                <w:szCs w:val="24"/>
              </w:rPr>
            </w:pPr>
            <w:r>
              <w:rPr>
                <w:rFonts w:ascii="Times New Roman" w:hAnsi="Times New Roman"/>
                <w:bCs/>
                <w:i/>
                <w:color w:val="333333"/>
                <w:sz w:val="24"/>
                <w:szCs w:val="24"/>
              </w:rPr>
              <w:t>- Созда</w:t>
            </w:r>
            <w:r w:rsidR="00BC45A5">
              <w:rPr>
                <w:rFonts w:ascii="Times New Roman" w:hAnsi="Times New Roman"/>
                <w:bCs/>
                <w:i/>
                <w:color w:val="333333"/>
                <w:sz w:val="24"/>
                <w:szCs w:val="24"/>
              </w:rPr>
              <w:t>ние буклетов «Вода в приро</w:t>
            </w:r>
            <w:r>
              <w:rPr>
                <w:rFonts w:ascii="Times New Roman" w:hAnsi="Times New Roman"/>
                <w:bCs/>
                <w:i/>
                <w:color w:val="333333"/>
                <w:sz w:val="24"/>
                <w:szCs w:val="24"/>
              </w:rPr>
              <w:t>де», «Какая она, вода?», «Экология водных ресурсов», «Экология атмосферы»</w:t>
            </w:r>
          </w:p>
          <w:p w:rsidR="004E62B7" w:rsidRPr="00C06864" w:rsidRDefault="004E62B7" w:rsidP="00A67209">
            <w:pPr>
              <w:jc w:val="both"/>
              <w:rPr>
                <w:rFonts w:ascii="Times New Roman" w:hAnsi="Times New Roman"/>
                <w:bCs/>
                <w:i/>
                <w:color w:val="333333"/>
                <w:sz w:val="24"/>
                <w:szCs w:val="24"/>
              </w:rPr>
            </w:pPr>
            <w:r>
              <w:rPr>
                <w:rFonts w:ascii="Times New Roman" w:hAnsi="Times New Roman"/>
                <w:bCs/>
                <w:i/>
                <w:color w:val="333333"/>
                <w:sz w:val="24"/>
                <w:szCs w:val="24"/>
              </w:rPr>
              <w:t>- Выпуск бюллетеней «Экологи</w:t>
            </w:r>
            <w:r w:rsidR="00BC45A5">
              <w:rPr>
                <w:rFonts w:ascii="Times New Roman" w:hAnsi="Times New Roman"/>
                <w:bCs/>
                <w:i/>
                <w:color w:val="333333"/>
                <w:sz w:val="24"/>
                <w:szCs w:val="24"/>
              </w:rPr>
              <w:t>я почвы», «Операция  «Чистая вода»», «Водная хартия», «Поэти</w:t>
            </w:r>
            <w:r>
              <w:rPr>
                <w:rFonts w:ascii="Times New Roman" w:hAnsi="Times New Roman"/>
                <w:bCs/>
                <w:i/>
                <w:color w:val="333333"/>
                <w:sz w:val="24"/>
                <w:szCs w:val="24"/>
              </w:rPr>
              <w:t>че</w:t>
            </w:r>
            <w:r w:rsidR="00BC45A5">
              <w:rPr>
                <w:rFonts w:ascii="Times New Roman" w:hAnsi="Times New Roman"/>
                <w:bCs/>
                <w:i/>
                <w:color w:val="333333"/>
                <w:sz w:val="24"/>
                <w:szCs w:val="24"/>
              </w:rPr>
              <w:t>ское вдохновение» (стихи, загад</w:t>
            </w:r>
            <w:r>
              <w:rPr>
                <w:rFonts w:ascii="Times New Roman" w:hAnsi="Times New Roman"/>
                <w:bCs/>
                <w:i/>
                <w:color w:val="333333"/>
                <w:sz w:val="24"/>
                <w:szCs w:val="24"/>
              </w:rPr>
              <w:t>ки, викторины, кроссворды и т.д.)</w:t>
            </w:r>
          </w:p>
        </w:tc>
        <w:tc>
          <w:tcPr>
            <w:tcW w:w="2375" w:type="dxa"/>
          </w:tcPr>
          <w:p w:rsidR="004E62B7" w:rsidRPr="00C06864" w:rsidRDefault="004E62B7" w:rsidP="00A67209">
            <w:pPr>
              <w:jc w:val="both"/>
              <w:rPr>
                <w:rFonts w:ascii="Times New Roman" w:hAnsi="Times New Roman"/>
                <w:b/>
                <w:bCs/>
                <w:i/>
                <w:color w:val="333333"/>
                <w:sz w:val="24"/>
                <w:szCs w:val="24"/>
              </w:rPr>
            </w:pPr>
          </w:p>
        </w:tc>
      </w:tr>
      <w:tr w:rsidR="004E62B7" w:rsidRPr="00137077" w:rsidTr="00A67209">
        <w:tc>
          <w:tcPr>
            <w:tcW w:w="9747" w:type="dxa"/>
            <w:gridSpan w:val="4"/>
          </w:tcPr>
          <w:p w:rsidR="004E62B7" w:rsidRPr="008F3EC1" w:rsidRDefault="004E62B7" w:rsidP="00A67209">
            <w:pPr>
              <w:jc w:val="both"/>
              <w:rPr>
                <w:rFonts w:ascii="Times New Roman" w:hAnsi="Times New Roman"/>
                <w:bCs/>
                <w:color w:val="333333"/>
                <w:sz w:val="28"/>
                <w:szCs w:val="28"/>
              </w:rPr>
            </w:pPr>
            <w:r w:rsidRPr="008F3EC1">
              <w:rPr>
                <w:rFonts w:ascii="Times New Roman" w:hAnsi="Times New Roman"/>
                <w:bCs/>
                <w:color w:val="333333"/>
                <w:sz w:val="28"/>
                <w:szCs w:val="28"/>
                <w:lang w:val="en-US"/>
              </w:rPr>
              <w:t>VII</w:t>
            </w:r>
            <w:r w:rsidRPr="008F3EC1">
              <w:rPr>
                <w:rFonts w:ascii="Times New Roman" w:hAnsi="Times New Roman"/>
                <w:bCs/>
                <w:color w:val="333333"/>
                <w:sz w:val="28"/>
                <w:szCs w:val="28"/>
              </w:rPr>
              <w:t xml:space="preserve">. </w:t>
            </w:r>
            <w:r w:rsidRPr="00C751B4">
              <w:rPr>
                <w:rFonts w:ascii="Times New Roman" w:hAnsi="Times New Roman"/>
                <w:b/>
                <w:bCs/>
                <w:color w:val="333333"/>
                <w:sz w:val="28"/>
                <w:szCs w:val="28"/>
              </w:rPr>
              <w:t>Задачи с экологическим содержанием (6 часов)</w:t>
            </w:r>
          </w:p>
        </w:tc>
      </w:tr>
      <w:tr w:rsidR="004E62B7" w:rsidRPr="00137077" w:rsidTr="00A67209">
        <w:tc>
          <w:tcPr>
            <w:tcW w:w="930" w:type="dxa"/>
          </w:tcPr>
          <w:p w:rsidR="004E62B7" w:rsidRDefault="004E62B7" w:rsidP="00A67209">
            <w:pPr>
              <w:jc w:val="center"/>
              <w:rPr>
                <w:rFonts w:ascii="Times New Roman" w:hAnsi="Times New Roman"/>
                <w:bCs/>
                <w:color w:val="333333"/>
                <w:sz w:val="28"/>
                <w:szCs w:val="28"/>
              </w:rPr>
            </w:pPr>
            <w:r>
              <w:rPr>
                <w:rFonts w:ascii="Times New Roman" w:hAnsi="Times New Roman"/>
                <w:bCs/>
                <w:color w:val="333333"/>
                <w:sz w:val="28"/>
                <w:szCs w:val="28"/>
              </w:rPr>
              <w:t>1(29)</w:t>
            </w:r>
          </w:p>
        </w:tc>
        <w:tc>
          <w:tcPr>
            <w:tcW w:w="2284" w:type="dxa"/>
          </w:tcPr>
          <w:p w:rsidR="004E62B7" w:rsidRPr="008F3EC1" w:rsidRDefault="004E62B7" w:rsidP="00A67209">
            <w:pPr>
              <w:jc w:val="both"/>
              <w:rPr>
                <w:rFonts w:ascii="Times New Roman" w:hAnsi="Times New Roman"/>
                <w:bCs/>
                <w:color w:val="333333"/>
                <w:sz w:val="24"/>
                <w:szCs w:val="24"/>
              </w:rPr>
            </w:pPr>
            <w:r w:rsidRPr="008F3EC1">
              <w:rPr>
                <w:rFonts w:ascii="Times New Roman" w:hAnsi="Times New Roman"/>
                <w:bCs/>
                <w:color w:val="333333"/>
                <w:sz w:val="24"/>
                <w:szCs w:val="24"/>
              </w:rPr>
              <w:t>Основные понятия химии</w:t>
            </w:r>
          </w:p>
        </w:tc>
        <w:tc>
          <w:tcPr>
            <w:tcW w:w="4158" w:type="dxa"/>
          </w:tcPr>
          <w:p w:rsidR="004E62B7" w:rsidRPr="00ED002E" w:rsidRDefault="00ED002E" w:rsidP="00A67209">
            <w:pPr>
              <w:jc w:val="both"/>
              <w:rPr>
                <w:rFonts w:ascii="Times New Roman" w:hAnsi="Times New Roman"/>
                <w:bCs/>
                <w:color w:val="333333"/>
                <w:sz w:val="24"/>
                <w:szCs w:val="24"/>
              </w:rPr>
            </w:pPr>
            <w:r>
              <w:rPr>
                <w:rFonts w:ascii="Times New Roman" w:hAnsi="Times New Roman"/>
                <w:bCs/>
                <w:color w:val="333333"/>
                <w:sz w:val="24"/>
                <w:szCs w:val="24"/>
              </w:rPr>
              <w:t xml:space="preserve">Предмет химии. Вещества. Краткий очерк истории развития химии. Чистые вещества и смеси. </w:t>
            </w:r>
            <w:r>
              <w:rPr>
                <w:rFonts w:ascii="Times New Roman" w:hAnsi="Times New Roman"/>
                <w:bCs/>
                <w:color w:val="333333"/>
                <w:sz w:val="24"/>
                <w:szCs w:val="24"/>
              </w:rPr>
              <w:lastRenderedPageBreak/>
              <w:t xml:space="preserve">Знаки химических элементов. Превращения веществ. Роль химии в жизни человека. Химические формулы. Относительная атомная и молекулярная массы. Вывод формулы. Физические явления и химические (явления) реакции в химии. </w:t>
            </w:r>
            <w:r w:rsidR="00AE41DC">
              <w:rPr>
                <w:rFonts w:ascii="Times New Roman" w:hAnsi="Times New Roman"/>
                <w:bCs/>
                <w:color w:val="333333"/>
                <w:sz w:val="24"/>
                <w:szCs w:val="24"/>
              </w:rPr>
              <w:t xml:space="preserve">Химические реакции. Химические уравнения. Количество вещества. Молярный объем газов. Массовая и объемная доля компонентов смеси (раствора). Строение атомов. Изотопы. Химическая </w:t>
            </w:r>
            <w:r w:rsidR="00BC45A5">
              <w:rPr>
                <w:rFonts w:ascii="Times New Roman" w:hAnsi="Times New Roman"/>
                <w:bCs/>
                <w:color w:val="333333"/>
                <w:sz w:val="24"/>
                <w:szCs w:val="24"/>
              </w:rPr>
              <w:t>свя</w:t>
            </w:r>
            <w:r w:rsidR="00AE41DC">
              <w:rPr>
                <w:rFonts w:ascii="Times New Roman" w:hAnsi="Times New Roman"/>
                <w:bCs/>
                <w:color w:val="333333"/>
                <w:sz w:val="24"/>
                <w:szCs w:val="24"/>
              </w:rPr>
              <w:t>зь. Кристаллические решетки. Степень окисления. Окислительно – восстановительные реакции. Типы химических реакций. Важнейшие классы неорганических веществ. Генетическая связь между классами веществ. Вода. Растворы. Водородный показатель рН. Электролитическая диссоциация.</w:t>
            </w:r>
          </w:p>
        </w:tc>
        <w:tc>
          <w:tcPr>
            <w:tcW w:w="2375" w:type="dxa"/>
          </w:tcPr>
          <w:p w:rsidR="004E62B7" w:rsidRPr="00C06864" w:rsidRDefault="004E62B7" w:rsidP="00A67209">
            <w:pPr>
              <w:jc w:val="both"/>
              <w:rPr>
                <w:rFonts w:ascii="Times New Roman" w:hAnsi="Times New Roman"/>
                <w:b/>
                <w:bCs/>
                <w:i/>
                <w:color w:val="333333"/>
                <w:sz w:val="24"/>
                <w:szCs w:val="24"/>
              </w:rPr>
            </w:pPr>
          </w:p>
        </w:tc>
      </w:tr>
      <w:tr w:rsidR="004E62B7" w:rsidRPr="00137077" w:rsidTr="00A67209">
        <w:tc>
          <w:tcPr>
            <w:tcW w:w="930" w:type="dxa"/>
          </w:tcPr>
          <w:p w:rsidR="004E62B7" w:rsidRDefault="004E62B7" w:rsidP="00A67209">
            <w:pPr>
              <w:jc w:val="center"/>
              <w:rPr>
                <w:rFonts w:ascii="Times New Roman" w:hAnsi="Times New Roman"/>
                <w:bCs/>
                <w:color w:val="333333"/>
                <w:sz w:val="28"/>
                <w:szCs w:val="28"/>
              </w:rPr>
            </w:pPr>
            <w:r>
              <w:rPr>
                <w:rFonts w:ascii="Times New Roman" w:hAnsi="Times New Roman"/>
                <w:bCs/>
                <w:color w:val="333333"/>
                <w:sz w:val="28"/>
                <w:szCs w:val="28"/>
              </w:rPr>
              <w:lastRenderedPageBreak/>
              <w:t>2(30)</w:t>
            </w:r>
          </w:p>
        </w:tc>
        <w:tc>
          <w:tcPr>
            <w:tcW w:w="2284" w:type="dxa"/>
          </w:tcPr>
          <w:p w:rsidR="004E62B7" w:rsidRPr="008F3EC1" w:rsidRDefault="004E62B7" w:rsidP="00A67209">
            <w:pPr>
              <w:jc w:val="both"/>
              <w:rPr>
                <w:rFonts w:ascii="Times New Roman" w:hAnsi="Times New Roman"/>
                <w:bCs/>
                <w:color w:val="333333"/>
                <w:sz w:val="24"/>
                <w:szCs w:val="24"/>
              </w:rPr>
            </w:pPr>
            <w:r w:rsidRPr="008F3EC1">
              <w:rPr>
                <w:rFonts w:ascii="Times New Roman" w:hAnsi="Times New Roman"/>
                <w:bCs/>
                <w:color w:val="333333"/>
                <w:sz w:val="24"/>
                <w:szCs w:val="24"/>
              </w:rPr>
              <w:t xml:space="preserve">Неметаллы </w:t>
            </w:r>
          </w:p>
        </w:tc>
        <w:tc>
          <w:tcPr>
            <w:tcW w:w="4158" w:type="dxa"/>
          </w:tcPr>
          <w:p w:rsidR="004E62B7" w:rsidRPr="0073587F" w:rsidRDefault="0073587F" w:rsidP="00A67209">
            <w:pPr>
              <w:jc w:val="both"/>
              <w:rPr>
                <w:rFonts w:ascii="Times New Roman" w:hAnsi="Times New Roman"/>
                <w:bCs/>
                <w:color w:val="333333"/>
                <w:sz w:val="24"/>
                <w:szCs w:val="24"/>
              </w:rPr>
            </w:pPr>
            <w:r w:rsidRPr="0073587F">
              <w:rPr>
                <w:rFonts w:ascii="Times New Roman" w:hAnsi="Times New Roman"/>
                <w:bCs/>
                <w:color w:val="333333"/>
                <w:sz w:val="24"/>
                <w:szCs w:val="24"/>
              </w:rPr>
              <w:t xml:space="preserve">Водород. </w:t>
            </w:r>
            <w:r>
              <w:rPr>
                <w:rFonts w:ascii="Times New Roman" w:hAnsi="Times New Roman"/>
                <w:bCs/>
                <w:color w:val="333333"/>
                <w:sz w:val="24"/>
                <w:szCs w:val="24"/>
                <w:lang w:val="en-US"/>
              </w:rPr>
              <w:t>VII</w:t>
            </w:r>
            <w:r>
              <w:rPr>
                <w:rFonts w:ascii="Times New Roman" w:hAnsi="Times New Roman"/>
                <w:bCs/>
                <w:color w:val="333333"/>
                <w:sz w:val="24"/>
                <w:szCs w:val="24"/>
              </w:rPr>
              <w:t xml:space="preserve"> группа. </w:t>
            </w:r>
            <w:r w:rsidRPr="0073587F">
              <w:rPr>
                <w:rFonts w:ascii="Times New Roman" w:hAnsi="Times New Roman"/>
                <w:bCs/>
                <w:color w:val="333333"/>
                <w:sz w:val="24"/>
                <w:szCs w:val="24"/>
              </w:rPr>
              <w:t xml:space="preserve"> </w:t>
            </w:r>
            <w:r>
              <w:rPr>
                <w:rFonts w:ascii="Times New Roman" w:hAnsi="Times New Roman"/>
                <w:bCs/>
                <w:color w:val="333333"/>
                <w:sz w:val="24"/>
                <w:szCs w:val="24"/>
                <w:lang w:val="en-US"/>
              </w:rPr>
              <w:t>VI</w:t>
            </w:r>
            <w:r>
              <w:rPr>
                <w:rFonts w:ascii="Times New Roman" w:hAnsi="Times New Roman"/>
                <w:bCs/>
                <w:color w:val="333333"/>
                <w:sz w:val="24"/>
                <w:szCs w:val="24"/>
              </w:rPr>
              <w:t xml:space="preserve"> группа.</w:t>
            </w:r>
            <w:r w:rsidRPr="0073587F">
              <w:rPr>
                <w:rFonts w:ascii="Times New Roman" w:hAnsi="Times New Roman"/>
                <w:bCs/>
                <w:color w:val="333333"/>
                <w:sz w:val="24"/>
                <w:szCs w:val="24"/>
              </w:rPr>
              <w:t xml:space="preserve"> </w:t>
            </w:r>
            <w:r>
              <w:rPr>
                <w:rFonts w:ascii="Times New Roman" w:hAnsi="Times New Roman"/>
                <w:bCs/>
                <w:color w:val="333333"/>
                <w:sz w:val="24"/>
                <w:szCs w:val="24"/>
                <w:lang w:val="en-US"/>
              </w:rPr>
              <w:t>V</w:t>
            </w:r>
            <w:r>
              <w:rPr>
                <w:rFonts w:ascii="Times New Roman" w:hAnsi="Times New Roman"/>
                <w:bCs/>
                <w:color w:val="333333"/>
                <w:sz w:val="24"/>
                <w:szCs w:val="24"/>
              </w:rPr>
              <w:t xml:space="preserve"> группа. </w:t>
            </w:r>
            <w:r w:rsidRPr="0073587F">
              <w:rPr>
                <w:rFonts w:ascii="Times New Roman" w:hAnsi="Times New Roman"/>
                <w:bCs/>
                <w:color w:val="333333"/>
                <w:sz w:val="24"/>
                <w:szCs w:val="24"/>
              </w:rPr>
              <w:t xml:space="preserve"> </w:t>
            </w:r>
            <w:r>
              <w:rPr>
                <w:rFonts w:ascii="Times New Roman" w:hAnsi="Times New Roman"/>
                <w:bCs/>
                <w:color w:val="333333"/>
                <w:sz w:val="24"/>
                <w:szCs w:val="24"/>
                <w:lang w:val="en-US"/>
              </w:rPr>
              <w:t>IV</w:t>
            </w:r>
            <w:r>
              <w:rPr>
                <w:rFonts w:ascii="Times New Roman" w:hAnsi="Times New Roman"/>
                <w:bCs/>
                <w:color w:val="333333"/>
                <w:sz w:val="24"/>
                <w:szCs w:val="24"/>
              </w:rPr>
              <w:t xml:space="preserve"> группа.</w:t>
            </w:r>
          </w:p>
        </w:tc>
        <w:tc>
          <w:tcPr>
            <w:tcW w:w="2375" w:type="dxa"/>
          </w:tcPr>
          <w:p w:rsidR="004E62B7" w:rsidRPr="00C06864" w:rsidRDefault="004E62B7" w:rsidP="00A67209">
            <w:pPr>
              <w:jc w:val="both"/>
              <w:rPr>
                <w:rFonts w:ascii="Times New Roman" w:hAnsi="Times New Roman"/>
                <w:b/>
                <w:bCs/>
                <w:i/>
                <w:color w:val="333333"/>
                <w:sz w:val="24"/>
                <w:szCs w:val="24"/>
              </w:rPr>
            </w:pPr>
          </w:p>
        </w:tc>
      </w:tr>
      <w:tr w:rsidR="004E62B7" w:rsidRPr="00137077" w:rsidTr="00A67209">
        <w:tc>
          <w:tcPr>
            <w:tcW w:w="930" w:type="dxa"/>
          </w:tcPr>
          <w:p w:rsidR="004E62B7" w:rsidRDefault="004E62B7" w:rsidP="00A67209">
            <w:pPr>
              <w:jc w:val="center"/>
              <w:rPr>
                <w:rFonts w:ascii="Times New Roman" w:hAnsi="Times New Roman"/>
                <w:bCs/>
                <w:color w:val="333333"/>
                <w:sz w:val="28"/>
                <w:szCs w:val="28"/>
              </w:rPr>
            </w:pPr>
            <w:r>
              <w:rPr>
                <w:rFonts w:ascii="Times New Roman" w:hAnsi="Times New Roman"/>
                <w:bCs/>
                <w:color w:val="333333"/>
                <w:sz w:val="28"/>
                <w:szCs w:val="28"/>
              </w:rPr>
              <w:t>3(31)</w:t>
            </w:r>
          </w:p>
        </w:tc>
        <w:tc>
          <w:tcPr>
            <w:tcW w:w="2284" w:type="dxa"/>
          </w:tcPr>
          <w:p w:rsidR="004E62B7" w:rsidRPr="008F3EC1" w:rsidRDefault="004E62B7" w:rsidP="00A67209">
            <w:pPr>
              <w:jc w:val="both"/>
              <w:rPr>
                <w:rFonts w:ascii="Times New Roman" w:hAnsi="Times New Roman"/>
                <w:bCs/>
                <w:color w:val="333333"/>
                <w:sz w:val="24"/>
                <w:szCs w:val="24"/>
              </w:rPr>
            </w:pPr>
            <w:r w:rsidRPr="008F3EC1">
              <w:rPr>
                <w:rFonts w:ascii="Times New Roman" w:hAnsi="Times New Roman"/>
                <w:bCs/>
                <w:color w:val="333333"/>
                <w:sz w:val="24"/>
                <w:szCs w:val="24"/>
              </w:rPr>
              <w:t xml:space="preserve">Металлы </w:t>
            </w:r>
          </w:p>
        </w:tc>
        <w:tc>
          <w:tcPr>
            <w:tcW w:w="4158" w:type="dxa"/>
          </w:tcPr>
          <w:p w:rsidR="004E62B7" w:rsidRPr="0073587F" w:rsidRDefault="0073587F" w:rsidP="00A67209">
            <w:pPr>
              <w:jc w:val="both"/>
              <w:rPr>
                <w:rFonts w:ascii="Times New Roman" w:hAnsi="Times New Roman"/>
                <w:bCs/>
                <w:color w:val="333333"/>
                <w:sz w:val="24"/>
                <w:szCs w:val="24"/>
              </w:rPr>
            </w:pPr>
            <w:r>
              <w:rPr>
                <w:rFonts w:ascii="Times New Roman" w:hAnsi="Times New Roman"/>
                <w:bCs/>
                <w:color w:val="333333"/>
                <w:sz w:val="24"/>
                <w:szCs w:val="24"/>
              </w:rPr>
              <w:t xml:space="preserve">Коррозия металлов. </w:t>
            </w:r>
            <w:r>
              <w:rPr>
                <w:rFonts w:ascii="Times New Roman" w:hAnsi="Times New Roman"/>
                <w:bCs/>
                <w:color w:val="333333"/>
                <w:sz w:val="24"/>
                <w:szCs w:val="24"/>
                <w:lang w:val="en-US"/>
              </w:rPr>
              <w:t>I</w:t>
            </w:r>
            <w:r>
              <w:rPr>
                <w:rFonts w:ascii="Times New Roman" w:hAnsi="Times New Roman"/>
                <w:bCs/>
                <w:color w:val="333333"/>
                <w:sz w:val="24"/>
                <w:szCs w:val="24"/>
              </w:rPr>
              <w:t xml:space="preserve"> группа. </w:t>
            </w:r>
            <w:r w:rsidRPr="0073587F">
              <w:rPr>
                <w:rFonts w:ascii="Times New Roman" w:hAnsi="Times New Roman"/>
                <w:bCs/>
                <w:color w:val="333333"/>
                <w:sz w:val="24"/>
                <w:szCs w:val="24"/>
              </w:rPr>
              <w:t xml:space="preserve"> </w:t>
            </w:r>
            <w:r>
              <w:rPr>
                <w:rFonts w:ascii="Times New Roman" w:hAnsi="Times New Roman"/>
                <w:bCs/>
                <w:color w:val="333333"/>
                <w:sz w:val="24"/>
                <w:szCs w:val="24"/>
                <w:lang w:val="en-US"/>
              </w:rPr>
              <w:t>II</w:t>
            </w:r>
            <w:r>
              <w:rPr>
                <w:rFonts w:ascii="Times New Roman" w:hAnsi="Times New Roman"/>
                <w:bCs/>
                <w:color w:val="333333"/>
                <w:sz w:val="24"/>
                <w:szCs w:val="24"/>
              </w:rPr>
              <w:t xml:space="preserve"> группа. </w:t>
            </w:r>
            <w:r w:rsidRPr="0073587F">
              <w:rPr>
                <w:rFonts w:ascii="Times New Roman" w:hAnsi="Times New Roman"/>
                <w:bCs/>
                <w:color w:val="333333"/>
                <w:sz w:val="24"/>
                <w:szCs w:val="24"/>
              </w:rPr>
              <w:t xml:space="preserve"> </w:t>
            </w:r>
            <w:r>
              <w:rPr>
                <w:rFonts w:ascii="Times New Roman" w:hAnsi="Times New Roman"/>
                <w:bCs/>
                <w:color w:val="333333"/>
                <w:sz w:val="24"/>
                <w:szCs w:val="24"/>
                <w:lang w:val="en-US"/>
              </w:rPr>
              <w:t>III</w:t>
            </w:r>
            <w:r>
              <w:rPr>
                <w:rFonts w:ascii="Times New Roman" w:hAnsi="Times New Roman"/>
                <w:bCs/>
                <w:color w:val="333333"/>
                <w:sz w:val="24"/>
                <w:szCs w:val="24"/>
              </w:rPr>
              <w:t xml:space="preserve"> группа. </w:t>
            </w:r>
            <w:r w:rsidRPr="0073587F">
              <w:rPr>
                <w:rFonts w:ascii="Times New Roman" w:hAnsi="Times New Roman"/>
                <w:bCs/>
                <w:color w:val="333333"/>
                <w:sz w:val="24"/>
                <w:szCs w:val="24"/>
              </w:rPr>
              <w:t xml:space="preserve"> </w:t>
            </w:r>
            <w:r>
              <w:rPr>
                <w:rFonts w:ascii="Times New Roman" w:hAnsi="Times New Roman"/>
                <w:bCs/>
                <w:color w:val="333333"/>
                <w:sz w:val="24"/>
                <w:szCs w:val="24"/>
                <w:lang w:val="en-US"/>
              </w:rPr>
              <w:t>IV</w:t>
            </w:r>
            <w:r w:rsidRPr="0073587F">
              <w:rPr>
                <w:rFonts w:ascii="Times New Roman" w:hAnsi="Times New Roman"/>
                <w:bCs/>
                <w:color w:val="333333"/>
                <w:sz w:val="24"/>
                <w:szCs w:val="24"/>
              </w:rPr>
              <w:t xml:space="preserve"> </w:t>
            </w:r>
            <w:r>
              <w:rPr>
                <w:rFonts w:ascii="Times New Roman" w:hAnsi="Times New Roman"/>
                <w:bCs/>
                <w:color w:val="333333"/>
                <w:sz w:val="24"/>
                <w:szCs w:val="24"/>
              </w:rPr>
              <w:t xml:space="preserve">группа. </w:t>
            </w:r>
            <w:r>
              <w:rPr>
                <w:rFonts w:ascii="Times New Roman" w:hAnsi="Times New Roman"/>
                <w:bCs/>
                <w:color w:val="333333"/>
                <w:sz w:val="24"/>
                <w:szCs w:val="24"/>
                <w:lang w:val="en-US"/>
              </w:rPr>
              <w:t>VI</w:t>
            </w:r>
            <w:r>
              <w:rPr>
                <w:rFonts w:ascii="Times New Roman" w:hAnsi="Times New Roman"/>
                <w:bCs/>
                <w:color w:val="333333"/>
                <w:sz w:val="24"/>
                <w:szCs w:val="24"/>
              </w:rPr>
              <w:t xml:space="preserve"> группа. </w:t>
            </w:r>
            <w:r w:rsidRPr="0073587F">
              <w:rPr>
                <w:rFonts w:ascii="Times New Roman" w:hAnsi="Times New Roman"/>
                <w:bCs/>
                <w:color w:val="333333"/>
                <w:sz w:val="24"/>
                <w:szCs w:val="24"/>
              </w:rPr>
              <w:t xml:space="preserve"> </w:t>
            </w:r>
            <w:r>
              <w:rPr>
                <w:rFonts w:ascii="Times New Roman" w:hAnsi="Times New Roman"/>
                <w:bCs/>
                <w:color w:val="333333"/>
                <w:sz w:val="24"/>
                <w:szCs w:val="24"/>
                <w:lang w:val="en-US"/>
              </w:rPr>
              <w:t>VII</w:t>
            </w:r>
            <w:r>
              <w:rPr>
                <w:rFonts w:ascii="Times New Roman" w:hAnsi="Times New Roman"/>
                <w:bCs/>
                <w:color w:val="333333"/>
                <w:sz w:val="24"/>
                <w:szCs w:val="24"/>
              </w:rPr>
              <w:t xml:space="preserve"> группа. Сплавы.  </w:t>
            </w:r>
          </w:p>
        </w:tc>
        <w:tc>
          <w:tcPr>
            <w:tcW w:w="2375" w:type="dxa"/>
          </w:tcPr>
          <w:p w:rsidR="004E62B7" w:rsidRPr="00C06864" w:rsidRDefault="004E62B7" w:rsidP="00A67209">
            <w:pPr>
              <w:jc w:val="both"/>
              <w:rPr>
                <w:rFonts w:ascii="Times New Roman" w:hAnsi="Times New Roman"/>
                <w:b/>
                <w:bCs/>
                <w:i/>
                <w:color w:val="333333"/>
                <w:sz w:val="24"/>
                <w:szCs w:val="24"/>
              </w:rPr>
            </w:pPr>
          </w:p>
        </w:tc>
      </w:tr>
      <w:tr w:rsidR="004E62B7" w:rsidRPr="00137077" w:rsidTr="00A67209">
        <w:tc>
          <w:tcPr>
            <w:tcW w:w="930" w:type="dxa"/>
          </w:tcPr>
          <w:p w:rsidR="004E62B7" w:rsidRDefault="004E62B7" w:rsidP="00A67209">
            <w:pPr>
              <w:jc w:val="center"/>
              <w:rPr>
                <w:rFonts w:ascii="Times New Roman" w:hAnsi="Times New Roman"/>
                <w:bCs/>
                <w:color w:val="333333"/>
                <w:sz w:val="28"/>
                <w:szCs w:val="28"/>
              </w:rPr>
            </w:pPr>
            <w:r>
              <w:rPr>
                <w:rFonts w:ascii="Times New Roman" w:hAnsi="Times New Roman"/>
                <w:bCs/>
                <w:color w:val="333333"/>
                <w:sz w:val="28"/>
                <w:szCs w:val="28"/>
              </w:rPr>
              <w:t>4(32)</w:t>
            </w:r>
          </w:p>
        </w:tc>
        <w:tc>
          <w:tcPr>
            <w:tcW w:w="2284" w:type="dxa"/>
          </w:tcPr>
          <w:p w:rsidR="004E62B7" w:rsidRPr="008F3EC1" w:rsidRDefault="004E62B7" w:rsidP="00A67209">
            <w:pPr>
              <w:jc w:val="both"/>
              <w:rPr>
                <w:rFonts w:ascii="Times New Roman" w:hAnsi="Times New Roman"/>
                <w:bCs/>
                <w:color w:val="333333"/>
                <w:sz w:val="24"/>
                <w:szCs w:val="24"/>
              </w:rPr>
            </w:pPr>
            <w:r w:rsidRPr="008F3EC1">
              <w:rPr>
                <w:rFonts w:ascii="Times New Roman" w:hAnsi="Times New Roman"/>
                <w:bCs/>
                <w:color w:val="333333"/>
                <w:sz w:val="24"/>
                <w:szCs w:val="24"/>
              </w:rPr>
              <w:t xml:space="preserve">Углеводороды </w:t>
            </w:r>
          </w:p>
        </w:tc>
        <w:tc>
          <w:tcPr>
            <w:tcW w:w="4158" w:type="dxa"/>
          </w:tcPr>
          <w:p w:rsidR="004E62B7" w:rsidRPr="0073587F" w:rsidRDefault="0073587F" w:rsidP="00A67209">
            <w:pPr>
              <w:jc w:val="both"/>
              <w:rPr>
                <w:rFonts w:ascii="Times New Roman" w:hAnsi="Times New Roman"/>
                <w:bCs/>
                <w:color w:val="333333"/>
                <w:sz w:val="24"/>
                <w:szCs w:val="24"/>
              </w:rPr>
            </w:pPr>
            <w:r>
              <w:rPr>
                <w:rFonts w:ascii="Times New Roman" w:hAnsi="Times New Roman"/>
                <w:bCs/>
                <w:color w:val="333333"/>
                <w:sz w:val="24"/>
                <w:szCs w:val="24"/>
              </w:rPr>
              <w:t xml:space="preserve">Предмет органической химии. Алканы. Алкены. Нефть. Алкины. </w:t>
            </w:r>
          </w:p>
        </w:tc>
        <w:tc>
          <w:tcPr>
            <w:tcW w:w="2375" w:type="dxa"/>
          </w:tcPr>
          <w:p w:rsidR="004E62B7" w:rsidRPr="00C06864" w:rsidRDefault="004E62B7" w:rsidP="00A67209">
            <w:pPr>
              <w:jc w:val="both"/>
              <w:rPr>
                <w:rFonts w:ascii="Times New Roman" w:hAnsi="Times New Roman"/>
                <w:b/>
                <w:bCs/>
                <w:i/>
                <w:color w:val="333333"/>
                <w:sz w:val="24"/>
                <w:szCs w:val="24"/>
              </w:rPr>
            </w:pPr>
          </w:p>
        </w:tc>
      </w:tr>
      <w:tr w:rsidR="004E62B7" w:rsidRPr="00137077" w:rsidTr="00A67209">
        <w:tc>
          <w:tcPr>
            <w:tcW w:w="930" w:type="dxa"/>
          </w:tcPr>
          <w:p w:rsidR="004E62B7" w:rsidRDefault="004E62B7" w:rsidP="00A67209">
            <w:pPr>
              <w:jc w:val="center"/>
              <w:rPr>
                <w:rFonts w:ascii="Times New Roman" w:hAnsi="Times New Roman"/>
                <w:bCs/>
                <w:color w:val="333333"/>
                <w:sz w:val="28"/>
                <w:szCs w:val="28"/>
              </w:rPr>
            </w:pPr>
            <w:r>
              <w:rPr>
                <w:rFonts w:ascii="Times New Roman" w:hAnsi="Times New Roman"/>
                <w:bCs/>
                <w:color w:val="333333"/>
                <w:sz w:val="28"/>
                <w:szCs w:val="28"/>
              </w:rPr>
              <w:t>5(33)</w:t>
            </w:r>
          </w:p>
        </w:tc>
        <w:tc>
          <w:tcPr>
            <w:tcW w:w="2284" w:type="dxa"/>
          </w:tcPr>
          <w:p w:rsidR="004E62B7" w:rsidRPr="008F3EC1" w:rsidRDefault="004E62B7" w:rsidP="00A67209">
            <w:pPr>
              <w:jc w:val="both"/>
              <w:rPr>
                <w:rFonts w:ascii="Times New Roman" w:hAnsi="Times New Roman"/>
                <w:bCs/>
                <w:color w:val="333333"/>
                <w:sz w:val="24"/>
                <w:szCs w:val="24"/>
              </w:rPr>
            </w:pPr>
            <w:r w:rsidRPr="008F3EC1">
              <w:rPr>
                <w:rFonts w:ascii="Times New Roman" w:hAnsi="Times New Roman"/>
                <w:bCs/>
                <w:color w:val="333333"/>
                <w:sz w:val="24"/>
                <w:szCs w:val="24"/>
              </w:rPr>
              <w:t>Кислородсодержащие органические вещества, аминокислоты</w:t>
            </w:r>
          </w:p>
        </w:tc>
        <w:tc>
          <w:tcPr>
            <w:tcW w:w="4158" w:type="dxa"/>
          </w:tcPr>
          <w:p w:rsidR="004E62B7" w:rsidRPr="0073587F" w:rsidRDefault="0073587F" w:rsidP="00A67209">
            <w:pPr>
              <w:jc w:val="both"/>
              <w:rPr>
                <w:rFonts w:ascii="Times New Roman" w:hAnsi="Times New Roman"/>
                <w:bCs/>
                <w:color w:val="333333"/>
                <w:sz w:val="24"/>
                <w:szCs w:val="24"/>
              </w:rPr>
            </w:pPr>
            <w:r>
              <w:rPr>
                <w:rFonts w:ascii="Times New Roman" w:hAnsi="Times New Roman"/>
                <w:bCs/>
                <w:color w:val="333333"/>
                <w:sz w:val="24"/>
                <w:szCs w:val="24"/>
              </w:rPr>
              <w:t>Спирты. Фенол. Альдегиды. Карбоновые кислоты. Жиры. Углеводы. Аминокислоты и белки.</w:t>
            </w:r>
          </w:p>
        </w:tc>
        <w:tc>
          <w:tcPr>
            <w:tcW w:w="2375" w:type="dxa"/>
          </w:tcPr>
          <w:p w:rsidR="004E62B7" w:rsidRPr="00C06864" w:rsidRDefault="004E62B7" w:rsidP="00A67209">
            <w:pPr>
              <w:jc w:val="both"/>
              <w:rPr>
                <w:rFonts w:ascii="Times New Roman" w:hAnsi="Times New Roman"/>
                <w:b/>
                <w:bCs/>
                <w:i/>
                <w:color w:val="333333"/>
                <w:sz w:val="24"/>
                <w:szCs w:val="24"/>
              </w:rPr>
            </w:pPr>
          </w:p>
        </w:tc>
      </w:tr>
      <w:tr w:rsidR="004E62B7" w:rsidRPr="00137077" w:rsidTr="00A67209">
        <w:tc>
          <w:tcPr>
            <w:tcW w:w="930" w:type="dxa"/>
          </w:tcPr>
          <w:p w:rsidR="004E62B7" w:rsidRDefault="004E62B7" w:rsidP="00A67209">
            <w:pPr>
              <w:jc w:val="center"/>
              <w:rPr>
                <w:rFonts w:ascii="Times New Roman" w:hAnsi="Times New Roman"/>
                <w:bCs/>
                <w:color w:val="333333"/>
                <w:sz w:val="28"/>
                <w:szCs w:val="28"/>
              </w:rPr>
            </w:pPr>
            <w:r>
              <w:rPr>
                <w:rFonts w:ascii="Times New Roman" w:hAnsi="Times New Roman"/>
                <w:bCs/>
                <w:color w:val="333333"/>
                <w:sz w:val="28"/>
                <w:szCs w:val="28"/>
              </w:rPr>
              <w:t>6(34)</w:t>
            </w:r>
          </w:p>
        </w:tc>
        <w:tc>
          <w:tcPr>
            <w:tcW w:w="2284" w:type="dxa"/>
          </w:tcPr>
          <w:p w:rsidR="004E62B7" w:rsidRDefault="004E62B7" w:rsidP="00A67209">
            <w:pPr>
              <w:jc w:val="both"/>
              <w:rPr>
                <w:rFonts w:ascii="Times New Roman" w:hAnsi="Times New Roman"/>
                <w:b/>
                <w:bCs/>
                <w:color w:val="333333"/>
                <w:sz w:val="24"/>
                <w:szCs w:val="24"/>
              </w:rPr>
            </w:pPr>
            <w:r>
              <w:rPr>
                <w:rFonts w:ascii="Times New Roman" w:hAnsi="Times New Roman"/>
                <w:b/>
                <w:bCs/>
                <w:color w:val="333333"/>
                <w:sz w:val="24"/>
                <w:szCs w:val="24"/>
              </w:rPr>
              <w:t>Итоговое занятие</w:t>
            </w:r>
          </w:p>
        </w:tc>
        <w:tc>
          <w:tcPr>
            <w:tcW w:w="4158" w:type="dxa"/>
          </w:tcPr>
          <w:p w:rsidR="004E62B7" w:rsidRDefault="004E62B7" w:rsidP="00A67209">
            <w:pPr>
              <w:jc w:val="both"/>
              <w:rPr>
                <w:rFonts w:ascii="Times New Roman" w:hAnsi="Times New Roman"/>
                <w:b/>
                <w:bCs/>
                <w:i/>
                <w:color w:val="333333"/>
                <w:sz w:val="24"/>
                <w:szCs w:val="24"/>
              </w:rPr>
            </w:pPr>
          </w:p>
        </w:tc>
        <w:tc>
          <w:tcPr>
            <w:tcW w:w="2375" w:type="dxa"/>
          </w:tcPr>
          <w:p w:rsidR="004E62B7" w:rsidRPr="00C06864" w:rsidRDefault="004E62B7" w:rsidP="00A67209">
            <w:pPr>
              <w:jc w:val="both"/>
              <w:rPr>
                <w:rFonts w:ascii="Times New Roman" w:hAnsi="Times New Roman"/>
                <w:b/>
                <w:bCs/>
                <w:i/>
                <w:color w:val="333333"/>
                <w:sz w:val="24"/>
                <w:szCs w:val="24"/>
              </w:rPr>
            </w:pPr>
          </w:p>
        </w:tc>
      </w:tr>
    </w:tbl>
    <w:p w:rsidR="004E62B7" w:rsidRDefault="004E62B7" w:rsidP="004E62B7">
      <w:pPr>
        <w:shd w:val="clear" w:color="auto" w:fill="FFFFFF"/>
        <w:spacing w:after="0" w:line="360" w:lineRule="auto"/>
        <w:jc w:val="both"/>
        <w:rPr>
          <w:rFonts w:ascii="Times New Roman" w:hAnsi="Times New Roman"/>
          <w:color w:val="333333"/>
          <w:sz w:val="28"/>
          <w:szCs w:val="28"/>
          <w:highlight w:val="yellow"/>
        </w:rPr>
      </w:pPr>
    </w:p>
    <w:p w:rsidR="00BC45A5" w:rsidRDefault="00BC45A5" w:rsidP="004E62B7">
      <w:pPr>
        <w:shd w:val="clear" w:color="auto" w:fill="FFFFFF"/>
        <w:spacing w:after="0" w:line="360" w:lineRule="auto"/>
        <w:jc w:val="both"/>
        <w:rPr>
          <w:rFonts w:ascii="Times New Roman" w:hAnsi="Times New Roman"/>
          <w:color w:val="333333"/>
          <w:sz w:val="28"/>
          <w:szCs w:val="28"/>
          <w:highlight w:val="yellow"/>
        </w:rPr>
      </w:pPr>
    </w:p>
    <w:p w:rsidR="00BC45A5" w:rsidRDefault="00BC45A5" w:rsidP="004E62B7">
      <w:pPr>
        <w:shd w:val="clear" w:color="auto" w:fill="FFFFFF"/>
        <w:spacing w:after="0" w:line="360" w:lineRule="auto"/>
        <w:jc w:val="both"/>
        <w:rPr>
          <w:rFonts w:ascii="Times New Roman" w:hAnsi="Times New Roman"/>
          <w:color w:val="333333"/>
          <w:sz w:val="28"/>
          <w:szCs w:val="28"/>
          <w:highlight w:val="yellow"/>
        </w:rPr>
      </w:pPr>
    </w:p>
    <w:p w:rsidR="00BC45A5" w:rsidRDefault="00BC45A5" w:rsidP="004E62B7">
      <w:pPr>
        <w:shd w:val="clear" w:color="auto" w:fill="FFFFFF"/>
        <w:spacing w:after="0" w:line="360" w:lineRule="auto"/>
        <w:jc w:val="both"/>
        <w:rPr>
          <w:rFonts w:ascii="Times New Roman" w:hAnsi="Times New Roman"/>
          <w:color w:val="333333"/>
          <w:sz w:val="28"/>
          <w:szCs w:val="28"/>
          <w:highlight w:val="yellow"/>
        </w:rPr>
      </w:pPr>
    </w:p>
    <w:p w:rsidR="00BC45A5" w:rsidRDefault="00BC45A5" w:rsidP="004E62B7">
      <w:pPr>
        <w:shd w:val="clear" w:color="auto" w:fill="FFFFFF"/>
        <w:spacing w:after="0" w:line="360" w:lineRule="auto"/>
        <w:jc w:val="both"/>
        <w:rPr>
          <w:rFonts w:ascii="Times New Roman" w:hAnsi="Times New Roman"/>
          <w:color w:val="333333"/>
          <w:sz w:val="28"/>
          <w:szCs w:val="28"/>
          <w:highlight w:val="yellow"/>
        </w:rPr>
      </w:pPr>
    </w:p>
    <w:p w:rsidR="006B3A1F" w:rsidRDefault="006B3A1F" w:rsidP="004E62B7">
      <w:pPr>
        <w:shd w:val="clear" w:color="auto" w:fill="FFFFFF"/>
        <w:spacing w:after="0" w:line="360" w:lineRule="auto"/>
        <w:jc w:val="both"/>
        <w:rPr>
          <w:rFonts w:ascii="Times New Roman" w:hAnsi="Times New Roman"/>
          <w:color w:val="333333"/>
          <w:sz w:val="28"/>
          <w:szCs w:val="28"/>
          <w:highlight w:val="yellow"/>
        </w:rPr>
      </w:pPr>
    </w:p>
    <w:p w:rsidR="006B3A1F" w:rsidRPr="003472F8" w:rsidRDefault="006B3A1F" w:rsidP="004E62B7">
      <w:pPr>
        <w:shd w:val="clear" w:color="auto" w:fill="FFFFFF"/>
        <w:spacing w:after="0" w:line="360" w:lineRule="auto"/>
        <w:jc w:val="both"/>
        <w:rPr>
          <w:rFonts w:ascii="Times New Roman" w:hAnsi="Times New Roman"/>
          <w:color w:val="333333"/>
          <w:sz w:val="28"/>
          <w:szCs w:val="28"/>
          <w:highlight w:val="yellow"/>
        </w:rPr>
      </w:pPr>
    </w:p>
    <w:p w:rsidR="004E62B7" w:rsidRPr="0051276D" w:rsidRDefault="004E62B7" w:rsidP="00290338">
      <w:pPr>
        <w:shd w:val="clear" w:color="auto" w:fill="FFFFFF"/>
        <w:spacing w:after="0"/>
        <w:jc w:val="both"/>
        <w:rPr>
          <w:rFonts w:ascii="Times New Roman" w:hAnsi="Times New Roman"/>
          <w:color w:val="333333"/>
          <w:sz w:val="28"/>
          <w:szCs w:val="28"/>
        </w:rPr>
      </w:pPr>
      <w:r w:rsidRPr="0051276D">
        <w:rPr>
          <w:rFonts w:ascii="Times New Roman" w:hAnsi="Times New Roman"/>
          <w:b/>
          <w:bCs/>
          <w:color w:val="333333"/>
          <w:sz w:val="28"/>
          <w:szCs w:val="28"/>
        </w:rPr>
        <w:lastRenderedPageBreak/>
        <w:t>СОДЕРЖАНИЕ ИЗУЧАЕМОГО КУРСА</w:t>
      </w:r>
    </w:p>
    <w:p w:rsidR="004E62B7" w:rsidRPr="0051276D" w:rsidRDefault="004E62B7" w:rsidP="00290338">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b/>
          <w:bCs/>
          <w:i/>
          <w:iCs/>
          <w:color w:val="333333"/>
          <w:sz w:val="28"/>
          <w:szCs w:val="28"/>
        </w:rPr>
        <w:t>I. Введение.</w:t>
      </w:r>
    </w:p>
    <w:p w:rsidR="004E62B7" w:rsidRPr="0051276D" w:rsidRDefault="004E62B7" w:rsidP="00290338">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Место химии в системе естественных наук. Взаимосвязь химии и экологии. Основные направления развития химической науки на пути решения экологических проблем (создание экологически безопасных технологий, производство экологически чистых продуктов и материалов, совершенствование способов очистки отходов).</w:t>
      </w:r>
    </w:p>
    <w:p w:rsidR="004E62B7" w:rsidRPr="0051276D" w:rsidRDefault="004E62B7" w:rsidP="00290338">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b/>
          <w:bCs/>
          <w:i/>
          <w:iCs/>
          <w:color w:val="333333"/>
          <w:sz w:val="28"/>
          <w:szCs w:val="28"/>
        </w:rPr>
        <w:t>II. Международное  экологическое  право.</w:t>
      </w:r>
    </w:p>
    <w:p w:rsidR="004E62B7" w:rsidRPr="0051276D" w:rsidRDefault="004E62B7" w:rsidP="00290338">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Международное сотрудничество в области охраны окружающей среды. Экологическая безопасность — это защищенность населения, животного и растительного мира, природной среды.</w:t>
      </w:r>
    </w:p>
    <w:p w:rsidR="004E62B7" w:rsidRPr="0051276D" w:rsidRDefault="004E62B7" w:rsidP="00290338">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Основные направления международного сотрудничества в области охраны окружающей среды. Основные формы международного сотрудничества в области охраны окружающей среды. Источники международного экологического права. Положение: экономическое развитие и охрана природы.</w:t>
      </w:r>
    </w:p>
    <w:p w:rsidR="004E62B7" w:rsidRPr="0051276D" w:rsidRDefault="004E62B7" w:rsidP="00290338">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Международные объекты охраны окружающей среды. Основные международные природоохранные организации.</w:t>
      </w:r>
    </w:p>
    <w:p w:rsidR="004E62B7" w:rsidRPr="0051276D" w:rsidRDefault="004E62B7" w:rsidP="00290338">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b/>
          <w:bCs/>
          <w:i/>
          <w:iCs/>
          <w:color w:val="333333"/>
          <w:sz w:val="28"/>
          <w:szCs w:val="28"/>
        </w:rPr>
        <w:t>III. Химия и атмосфера.</w:t>
      </w:r>
    </w:p>
    <w:p w:rsidR="004E62B7" w:rsidRPr="0051276D" w:rsidRDefault="004E62B7" w:rsidP="00290338">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Состав воздуха. Изменение атмосферы с высотой. Формирование атмосферы. Атмосфера и климат.</w:t>
      </w:r>
    </w:p>
    <w:p w:rsidR="00C751B4" w:rsidRDefault="004E62B7" w:rsidP="00290338">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Значение атмосферы для жизни на Земле. Водяной пар в атмосфере. Атмосферные осадки. Погода и ее прогнозирование. Роль климата в жизни человека.</w:t>
      </w:r>
    </w:p>
    <w:p w:rsidR="00C751B4" w:rsidRDefault="004E62B7" w:rsidP="00290338">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Влияние человека на атмосферу. Усиление парникового эффекта. Кислотные дожди. Смог. Понятие «ядерные зимы». Предотвращение загрязнение воздуха. Вездесущие аэрозоли — друзья и враги. Разрушение озонового слоя.</w:t>
      </w:r>
    </w:p>
    <w:p w:rsidR="00C751B4" w:rsidRDefault="004E62B7" w:rsidP="00290338">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Загрязнители и источники загрязнения атмосферы. Проблемы озоновой дыры и пути ее решения. Создание безотходных технологий, использование экологически чистых источников энергии.</w:t>
      </w:r>
    </w:p>
    <w:p w:rsidR="00C751B4" w:rsidRDefault="004E62B7" w:rsidP="00290338">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Атмосфера — внешняя оболочка биосферы. Загрязнение атмосферы. Радиоактивность в биосфере.</w:t>
      </w:r>
    </w:p>
    <w:p w:rsidR="00290338" w:rsidRDefault="00290338" w:rsidP="00290338">
      <w:pPr>
        <w:shd w:val="clear" w:color="auto" w:fill="FFFFFF"/>
        <w:spacing w:after="0"/>
        <w:ind w:firstLine="567"/>
        <w:jc w:val="both"/>
        <w:rPr>
          <w:rFonts w:ascii="Times New Roman" w:hAnsi="Times New Roman"/>
          <w:i/>
          <w:color w:val="333333"/>
          <w:sz w:val="28"/>
          <w:szCs w:val="28"/>
        </w:rPr>
      </w:pPr>
      <w:r>
        <w:rPr>
          <w:rFonts w:ascii="Times New Roman" w:hAnsi="Times New Roman"/>
          <w:i/>
          <w:color w:val="333333"/>
          <w:sz w:val="28"/>
          <w:szCs w:val="28"/>
        </w:rPr>
        <w:t>Лабораторная раб</w:t>
      </w:r>
      <w:r w:rsidR="00B84A4D">
        <w:rPr>
          <w:rFonts w:ascii="Times New Roman" w:hAnsi="Times New Roman"/>
          <w:i/>
          <w:color w:val="333333"/>
          <w:sz w:val="28"/>
          <w:szCs w:val="28"/>
        </w:rPr>
        <w:t>ота «Определение абсолютной и относительной влажности воздуха</w:t>
      </w:r>
      <w:r>
        <w:rPr>
          <w:rFonts w:ascii="Times New Roman" w:hAnsi="Times New Roman"/>
          <w:i/>
          <w:color w:val="333333"/>
          <w:sz w:val="28"/>
          <w:szCs w:val="28"/>
        </w:rPr>
        <w:t>».</w:t>
      </w:r>
    </w:p>
    <w:p w:rsidR="00290338" w:rsidRDefault="00290338" w:rsidP="00290338">
      <w:pPr>
        <w:shd w:val="clear" w:color="auto" w:fill="FFFFFF"/>
        <w:spacing w:after="0"/>
        <w:ind w:firstLine="567"/>
        <w:jc w:val="both"/>
        <w:rPr>
          <w:rFonts w:ascii="Times New Roman" w:hAnsi="Times New Roman"/>
          <w:i/>
          <w:color w:val="333333"/>
          <w:sz w:val="28"/>
          <w:szCs w:val="28"/>
        </w:rPr>
      </w:pPr>
      <w:r>
        <w:rPr>
          <w:rFonts w:ascii="Times New Roman" w:hAnsi="Times New Roman"/>
          <w:i/>
          <w:color w:val="333333"/>
          <w:sz w:val="28"/>
          <w:szCs w:val="28"/>
        </w:rPr>
        <w:t>Игра «Экологическая экспертиза».</w:t>
      </w:r>
    </w:p>
    <w:p w:rsidR="00290338" w:rsidRDefault="00290338" w:rsidP="00290338">
      <w:pPr>
        <w:shd w:val="clear" w:color="auto" w:fill="FFFFFF"/>
        <w:spacing w:after="0"/>
        <w:ind w:firstLine="567"/>
        <w:jc w:val="both"/>
        <w:rPr>
          <w:rFonts w:ascii="Times New Roman" w:hAnsi="Times New Roman"/>
          <w:i/>
          <w:color w:val="333333"/>
          <w:sz w:val="28"/>
          <w:szCs w:val="28"/>
        </w:rPr>
      </w:pPr>
      <w:r>
        <w:rPr>
          <w:rFonts w:ascii="Times New Roman" w:hAnsi="Times New Roman"/>
          <w:i/>
          <w:color w:val="333333"/>
          <w:sz w:val="28"/>
          <w:szCs w:val="28"/>
        </w:rPr>
        <w:t>Опыт «Изучение влияния аэрозолей на комнатные растения».</w:t>
      </w:r>
    </w:p>
    <w:p w:rsidR="00290338" w:rsidRPr="00290338" w:rsidRDefault="00290338" w:rsidP="00290338">
      <w:pPr>
        <w:shd w:val="clear" w:color="auto" w:fill="FFFFFF"/>
        <w:spacing w:after="0"/>
        <w:ind w:firstLine="567"/>
        <w:jc w:val="both"/>
        <w:rPr>
          <w:rFonts w:ascii="Times New Roman" w:hAnsi="Times New Roman"/>
          <w:i/>
          <w:color w:val="333333"/>
          <w:sz w:val="28"/>
          <w:szCs w:val="28"/>
        </w:rPr>
      </w:pPr>
      <w:r>
        <w:rPr>
          <w:rFonts w:ascii="Times New Roman" w:hAnsi="Times New Roman"/>
          <w:i/>
          <w:color w:val="333333"/>
          <w:sz w:val="28"/>
          <w:szCs w:val="28"/>
        </w:rPr>
        <w:t>Опыт «Действие кислот на карбонаты».</w:t>
      </w:r>
    </w:p>
    <w:p w:rsidR="00C751B4" w:rsidRDefault="004E62B7" w:rsidP="00290338">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b/>
          <w:bCs/>
          <w:i/>
          <w:iCs/>
          <w:color w:val="333333"/>
          <w:sz w:val="28"/>
          <w:szCs w:val="28"/>
        </w:rPr>
        <w:t>IV. Химия и гидросфера.</w:t>
      </w:r>
    </w:p>
    <w:p w:rsidR="00C751B4" w:rsidRDefault="004E62B7" w:rsidP="00290338">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lastRenderedPageBreak/>
        <w:t>Вода — удивительное вещество. Строение воды. Физические и химические свойства воды. Вода как растворитель. Среда водных растворов. Вода — вещество номер один на планете Земля.</w:t>
      </w:r>
    </w:p>
    <w:p w:rsidR="00C751B4" w:rsidRDefault="004E62B7" w:rsidP="00290338">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Вода в жизни людей. Природные воды. Питьевая вода. Загрязнение воды. Очистка сточных вод.</w:t>
      </w:r>
    </w:p>
    <w:p w:rsidR="00C751B4" w:rsidRDefault="004E62B7" w:rsidP="00290338">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Проблема очистки воды. Хозяйственная вода. Вода, используемая для охлаждения, для полива, для различных производств. Стадия очистки речной воды (механические, химические, биологические).</w:t>
      </w:r>
    </w:p>
    <w:p w:rsidR="00191A86" w:rsidRDefault="00191A86" w:rsidP="00191A86">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Круговорот воды в природе. Связь гидросферы с атмосферой, с литосферой и с биосферой. Проблема пресной воды на Земле. Экологические проблемы Байкала, Ладоги, Азовского моря.</w:t>
      </w:r>
    </w:p>
    <w:p w:rsidR="00290338" w:rsidRDefault="00191A86" w:rsidP="00191A86">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Загрязнение воды сточными водами и загрязнение грунтовых вод ядохимикатами. Сбор и очистка сточных вод. Экологический мониторинг водной среды.</w:t>
      </w:r>
    </w:p>
    <w:p w:rsidR="00191A86" w:rsidRDefault="00191A86" w:rsidP="00290338">
      <w:pPr>
        <w:shd w:val="clear" w:color="auto" w:fill="FFFFFF"/>
        <w:spacing w:after="0"/>
        <w:ind w:firstLine="567"/>
        <w:jc w:val="both"/>
        <w:rPr>
          <w:rFonts w:ascii="Times New Roman" w:hAnsi="Times New Roman"/>
          <w:i/>
          <w:iCs/>
          <w:color w:val="333333"/>
          <w:sz w:val="28"/>
          <w:szCs w:val="28"/>
        </w:rPr>
      </w:pPr>
      <w:r>
        <w:rPr>
          <w:rFonts w:ascii="Times New Roman" w:hAnsi="Times New Roman"/>
          <w:i/>
          <w:iCs/>
          <w:color w:val="333333"/>
          <w:sz w:val="28"/>
          <w:szCs w:val="28"/>
        </w:rPr>
        <w:t>Лабораторная работа «Определение физических показателей качества воды».</w:t>
      </w:r>
    </w:p>
    <w:p w:rsidR="00191A86" w:rsidRDefault="00191A86" w:rsidP="00290338">
      <w:pPr>
        <w:shd w:val="clear" w:color="auto" w:fill="FFFFFF"/>
        <w:spacing w:after="0"/>
        <w:ind w:firstLine="567"/>
        <w:jc w:val="both"/>
        <w:rPr>
          <w:rFonts w:ascii="Times New Roman" w:hAnsi="Times New Roman"/>
          <w:i/>
          <w:iCs/>
          <w:color w:val="333333"/>
          <w:sz w:val="28"/>
          <w:szCs w:val="28"/>
        </w:rPr>
      </w:pPr>
      <w:r>
        <w:rPr>
          <w:rFonts w:ascii="Times New Roman" w:hAnsi="Times New Roman"/>
          <w:i/>
          <w:iCs/>
          <w:color w:val="333333"/>
          <w:sz w:val="28"/>
          <w:szCs w:val="28"/>
        </w:rPr>
        <w:t>Опыт «Способы очистки воды от нефтяного загрязнения».</w:t>
      </w:r>
    </w:p>
    <w:p w:rsidR="00C751B4" w:rsidRDefault="004E62B7" w:rsidP="00290338">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i/>
          <w:iCs/>
          <w:color w:val="333333"/>
          <w:sz w:val="28"/>
          <w:szCs w:val="28"/>
        </w:rPr>
        <w:t>Лабораторная работа</w:t>
      </w:r>
      <w:r w:rsidRPr="0051276D">
        <w:rPr>
          <w:rFonts w:ascii="Times New Roman" w:hAnsi="Times New Roman"/>
          <w:color w:val="333333"/>
          <w:sz w:val="28"/>
          <w:szCs w:val="28"/>
        </w:rPr>
        <w:t> </w:t>
      </w:r>
      <w:r w:rsidRPr="00290338">
        <w:rPr>
          <w:rFonts w:ascii="Times New Roman" w:hAnsi="Times New Roman"/>
          <w:i/>
          <w:color w:val="333333"/>
          <w:sz w:val="28"/>
          <w:szCs w:val="28"/>
        </w:rPr>
        <w:t>«Самоочищение воды в естественных условиях».</w:t>
      </w:r>
    </w:p>
    <w:p w:rsidR="00C751B4" w:rsidRPr="00191A86" w:rsidRDefault="004E62B7" w:rsidP="00290338">
      <w:pPr>
        <w:shd w:val="clear" w:color="auto" w:fill="FFFFFF"/>
        <w:spacing w:after="0"/>
        <w:ind w:firstLine="567"/>
        <w:jc w:val="both"/>
        <w:rPr>
          <w:rFonts w:ascii="Times New Roman" w:hAnsi="Times New Roman"/>
          <w:i/>
          <w:color w:val="333333"/>
          <w:sz w:val="28"/>
          <w:szCs w:val="28"/>
          <w:u w:val="single"/>
        </w:rPr>
      </w:pPr>
      <w:r w:rsidRPr="00191A86">
        <w:rPr>
          <w:rFonts w:ascii="Times New Roman" w:hAnsi="Times New Roman"/>
          <w:bCs/>
          <w:i/>
          <w:color w:val="333333"/>
          <w:sz w:val="28"/>
          <w:szCs w:val="28"/>
          <w:u w:val="single"/>
        </w:rPr>
        <w:t>Практикум «Царица-водица»</w:t>
      </w:r>
    </w:p>
    <w:p w:rsidR="004E62B7" w:rsidRDefault="004E62B7" w:rsidP="00290338">
      <w:pPr>
        <w:shd w:val="clear" w:color="auto" w:fill="FFFFFF"/>
        <w:spacing w:after="0"/>
        <w:ind w:firstLine="567"/>
        <w:jc w:val="both"/>
        <w:rPr>
          <w:rFonts w:ascii="Times New Roman" w:hAnsi="Times New Roman"/>
          <w:i/>
          <w:color w:val="333333"/>
          <w:sz w:val="28"/>
          <w:szCs w:val="28"/>
        </w:rPr>
      </w:pPr>
      <w:r w:rsidRPr="00290338">
        <w:rPr>
          <w:rFonts w:ascii="Times New Roman" w:hAnsi="Times New Roman"/>
          <w:i/>
          <w:color w:val="333333"/>
          <w:sz w:val="28"/>
          <w:szCs w:val="28"/>
        </w:rPr>
        <w:t>Взрыв гремучей смеси. Вулкан. Бумажная кастрюля. Расширение воды. Поверхностное натяжение. Выделение и поглощение тепла при растворении. Кристаллизация. Электропроводимость. Пламя на воде. Сжигание магния.</w:t>
      </w:r>
    </w:p>
    <w:p w:rsidR="00191A86" w:rsidRPr="00191A86" w:rsidRDefault="00191A86" w:rsidP="00290338">
      <w:pPr>
        <w:shd w:val="clear" w:color="auto" w:fill="FFFFFF"/>
        <w:spacing w:after="0"/>
        <w:ind w:firstLine="567"/>
        <w:jc w:val="both"/>
        <w:rPr>
          <w:rFonts w:ascii="Times New Roman" w:hAnsi="Times New Roman"/>
          <w:i/>
          <w:color w:val="333333"/>
          <w:sz w:val="28"/>
          <w:szCs w:val="28"/>
          <w:u w:val="single"/>
        </w:rPr>
      </w:pPr>
      <w:r>
        <w:rPr>
          <w:rFonts w:ascii="Times New Roman" w:hAnsi="Times New Roman"/>
          <w:i/>
          <w:color w:val="333333"/>
          <w:sz w:val="28"/>
          <w:szCs w:val="28"/>
          <w:u w:val="single"/>
        </w:rPr>
        <w:t>Практикум «Экологический мониторинг водной среды».</w:t>
      </w:r>
    </w:p>
    <w:p w:rsidR="004E62B7" w:rsidRPr="00191A86" w:rsidRDefault="004E62B7" w:rsidP="00290338">
      <w:pPr>
        <w:shd w:val="clear" w:color="auto" w:fill="FFFFFF"/>
        <w:spacing w:after="0"/>
        <w:ind w:firstLine="567"/>
        <w:jc w:val="both"/>
        <w:rPr>
          <w:rFonts w:ascii="Times New Roman" w:hAnsi="Times New Roman"/>
          <w:i/>
          <w:color w:val="333333"/>
          <w:sz w:val="28"/>
          <w:szCs w:val="28"/>
          <w:u w:val="single"/>
        </w:rPr>
      </w:pPr>
      <w:r w:rsidRPr="00191A86">
        <w:rPr>
          <w:rFonts w:ascii="Times New Roman" w:hAnsi="Times New Roman"/>
          <w:bCs/>
          <w:i/>
          <w:color w:val="333333"/>
          <w:sz w:val="28"/>
          <w:szCs w:val="28"/>
          <w:u w:val="single"/>
        </w:rPr>
        <w:t>Практикум «Исследование качества питьевой воды»</w:t>
      </w:r>
      <w:r w:rsidR="00191A86">
        <w:rPr>
          <w:rFonts w:ascii="Times New Roman" w:hAnsi="Times New Roman"/>
          <w:bCs/>
          <w:i/>
          <w:color w:val="333333"/>
          <w:sz w:val="28"/>
          <w:szCs w:val="28"/>
          <w:u w:val="single"/>
        </w:rPr>
        <w:t>.</w:t>
      </w:r>
    </w:p>
    <w:p w:rsidR="00C751B4" w:rsidRPr="00290338" w:rsidRDefault="004E62B7" w:rsidP="00290338">
      <w:pPr>
        <w:shd w:val="clear" w:color="auto" w:fill="FFFFFF"/>
        <w:spacing w:after="0"/>
        <w:ind w:firstLine="567"/>
        <w:jc w:val="both"/>
        <w:rPr>
          <w:rFonts w:ascii="Times New Roman" w:hAnsi="Times New Roman"/>
          <w:i/>
          <w:color w:val="333333"/>
          <w:sz w:val="28"/>
          <w:szCs w:val="28"/>
        </w:rPr>
      </w:pPr>
      <w:r w:rsidRPr="00290338">
        <w:rPr>
          <w:rFonts w:ascii="Times New Roman" w:hAnsi="Times New Roman"/>
          <w:i/>
          <w:color w:val="333333"/>
          <w:sz w:val="28"/>
          <w:szCs w:val="28"/>
        </w:rPr>
        <w:t>Органолептические показатели воды (содержание взвешенных частиц, цвет, прозрачность, запах).</w:t>
      </w:r>
    </w:p>
    <w:p w:rsidR="00C751B4" w:rsidRPr="00290338" w:rsidRDefault="004E62B7" w:rsidP="00290338">
      <w:pPr>
        <w:shd w:val="clear" w:color="auto" w:fill="FFFFFF"/>
        <w:spacing w:after="0"/>
        <w:ind w:firstLine="567"/>
        <w:jc w:val="both"/>
        <w:rPr>
          <w:rFonts w:ascii="Times New Roman" w:hAnsi="Times New Roman"/>
          <w:i/>
          <w:color w:val="333333"/>
          <w:sz w:val="28"/>
          <w:szCs w:val="28"/>
        </w:rPr>
      </w:pPr>
      <w:r w:rsidRPr="00290338">
        <w:rPr>
          <w:rFonts w:ascii="Times New Roman" w:hAnsi="Times New Roman"/>
          <w:i/>
          <w:color w:val="333333"/>
          <w:sz w:val="28"/>
          <w:szCs w:val="28"/>
        </w:rPr>
        <w:t>Определение качества воды методом химического анализа (водородный показатель (рН), жесткость).</w:t>
      </w:r>
    </w:p>
    <w:p w:rsidR="00C751B4" w:rsidRPr="00290338" w:rsidRDefault="004E62B7" w:rsidP="00290338">
      <w:pPr>
        <w:shd w:val="clear" w:color="auto" w:fill="FFFFFF"/>
        <w:spacing w:after="0"/>
        <w:ind w:firstLine="567"/>
        <w:jc w:val="both"/>
        <w:rPr>
          <w:rFonts w:ascii="Times New Roman" w:hAnsi="Times New Roman"/>
          <w:i/>
          <w:color w:val="333333"/>
          <w:sz w:val="28"/>
          <w:szCs w:val="28"/>
        </w:rPr>
      </w:pPr>
      <w:r w:rsidRPr="00290338">
        <w:rPr>
          <w:rFonts w:ascii="Times New Roman" w:hAnsi="Times New Roman"/>
          <w:i/>
          <w:color w:val="333333"/>
          <w:sz w:val="28"/>
          <w:szCs w:val="28"/>
        </w:rPr>
        <w:t>Определение карбонатной жесткости воды. Определение аммиака и ионов аммония. Определение хлоридов и сульфатов. Определение нитратов и нитритов. Определение остаточного хлора в водопроводной воде. Качественное обнаружение катионов тяжелых металлов. Обнаружение фенолов. Методы очистки воды в быту.</w:t>
      </w:r>
    </w:p>
    <w:p w:rsidR="00C751B4" w:rsidRDefault="004E62B7" w:rsidP="00290338">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b/>
          <w:bCs/>
          <w:i/>
          <w:iCs/>
          <w:color w:val="333333"/>
          <w:sz w:val="28"/>
          <w:szCs w:val="28"/>
        </w:rPr>
        <w:t>V. Химия и литосфера.</w:t>
      </w:r>
    </w:p>
    <w:p w:rsidR="00C751B4" w:rsidRDefault="004E62B7" w:rsidP="00290338">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Недра Земли. Форма, строение Земли. Магнитные бури, их воздействие на организм человека. Этапы формирования земной коры. Полезные ископаемые. Основные черты рельефа. Минералогия.</w:t>
      </w:r>
    </w:p>
    <w:p w:rsidR="00191A86" w:rsidRDefault="00191A86" w:rsidP="00191A86">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Карбонаты, сульфаты, фосфаты, галогениды.</w:t>
      </w:r>
    </w:p>
    <w:p w:rsidR="00191A86" w:rsidRDefault="00191A86" w:rsidP="00191A86">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lastRenderedPageBreak/>
        <w:t>Классификация горных пород по происхождению: магматические, осадочные и метаморфические.</w:t>
      </w:r>
    </w:p>
    <w:p w:rsidR="00191A86" w:rsidRDefault="00191A86" w:rsidP="00191A86">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Возобновляемые и невозобновляемые природные ресурсы. Добыча полезных ископаемых. Экологические проблемы: истощение природных запасов, загрязнение окружающей среды (отвалы, выделение ядовитых газов).</w:t>
      </w:r>
    </w:p>
    <w:p w:rsidR="00191A86" w:rsidRDefault="00191A86" w:rsidP="00191A86">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Прозрачность, окраска, форма кристалла, твердость (по шкале Мооса), спаянность, цвет черты.</w:t>
      </w:r>
    </w:p>
    <w:p w:rsidR="00191A86" w:rsidRDefault="00191A86" w:rsidP="00191A86">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Почва. Плодородие: естественное и искусственное. Структура почв.</w:t>
      </w:r>
    </w:p>
    <w:p w:rsidR="00191A86" w:rsidRDefault="00191A86" w:rsidP="00191A86">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Полевая влагоемкость. Влажность устойчивого завядания. Кислотность. Определение кислотности почв по растительности. Известкование и гипсование почв. Минеральное питание растений.</w:t>
      </w:r>
    </w:p>
    <w:p w:rsidR="00191A86" w:rsidRDefault="00191A86" w:rsidP="00191A86">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Виды минеральных удобрений. Последствия использования удобрений.</w:t>
      </w:r>
    </w:p>
    <w:p w:rsidR="00191A86" w:rsidRDefault="00191A86" w:rsidP="00191A86">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Промышленные и бытовые отходы. Основные виды твердых отходов. Самые грязные города России (захоронение ядерных отходов). Возможные направления использования промышленных отходов. Основные процессы направления утилизации твердых бытовых отходов.</w:t>
      </w:r>
    </w:p>
    <w:p w:rsidR="00191A86" w:rsidRDefault="00191A86" w:rsidP="00191A86">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Современные проблемы утилизации мусора: пищевые отходы, макулатура, изделия из ткани, деревянные изделия, консервные банки, металлолом, фольга, банки из-под пива и других напитков, стеклотара, кирпич, упаковки для пищевых продуктов, батарейки.</w:t>
      </w:r>
    </w:p>
    <w:p w:rsidR="00191A86" w:rsidRPr="00191A86" w:rsidRDefault="00191A86" w:rsidP="00191A86">
      <w:pPr>
        <w:shd w:val="clear" w:color="auto" w:fill="FFFFFF"/>
        <w:spacing w:after="0"/>
        <w:ind w:firstLine="567"/>
        <w:jc w:val="both"/>
        <w:rPr>
          <w:rFonts w:ascii="Times New Roman" w:hAnsi="Times New Roman"/>
          <w:i/>
          <w:color w:val="333333"/>
          <w:sz w:val="28"/>
          <w:szCs w:val="28"/>
        </w:rPr>
      </w:pPr>
      <w:r w:rsidRPr="00191A86">
        <w:rPr>
          <w:rFonts w:ascii="Times New Roman" w:hAnsi="Times New Roman"/>
          <w:i/>
          <w:color w:val="333333"/>
          <w:sz w:val="28"/>
          <w:szCs w:val="28"/>
        </w:rPr>
        <w:t>Лабораторная работа «Определение величины рН почвы».</w:t>
      </w:r>
    </w:p>
    <w:p w:rsidR="00C751B4" w:rsidRPr="00191A86" w:rsidRDefault="004E62B7" w:rsidP="00290338">
      <w:pPr>
        <w:shd w:val="clear" w:color="auto" w:fill="FFFFFF"/>
        <w:spacing w:after="0"/>
        <w:ind w:firstLine="567"/>
        <w:jc w:val="both"/>
        <w:rPr>
          <w:rFonts w:ascii="Times New Roman" w:hAnsi="Times New Roman"/>
          <w:i/>
          <w:color w:val="333333"/>
          <w:sz w:val="28"/>
          <w:szCs w:val="28"/>
          <w:u w:val="single"/>
        </w:rPr>
      </w:pPr>
      <w:r w:rsidRPr="00191A86">
        <w:rPr>
          <w:rFonts w:ascii="Times New Roman" w:hAnsi="Times New Roman"/>
          <w:bCs/>
          <w:i/>
          <w:color w:val="333333"/>
          <w:sz w:val="28"/>
          <w:szCs w:val="28"/>
          <w:u w:val="single"/>
        </w:rPr>
        <w:t>Практикум «Важнейшие характеристики минералов»</w:t>
      </w:r>
    </w:p>
    <w:p w:rsidR="00C751B4" w:rsidRPr="00191A86" w:rsidRDefault="004E62B7" w:rsidP="00290338">
      <w:pPr>
        <w:shd w:val="clear" w:color="auto" w:fill="FFFFFF"/>
        <w:spacing w:after="0"/>
        <w:ind w:firstLine="567"/>
        <w:jc w:val="both"/>
        <w:rPr>
          <w:rFonts w:ascii="Times New Roman" w:hAnsi="Times New Roman"/>
          <w:i/>
          <w:color w:val="333333"/>
          <w:sz w:val="28"/>
          <w:szCs w:val="28"/>
          <w:u w:val="single"/>
        </w:rPr>
      </w:pPr>
      <w:r w:rsidRPr="00191A86">
        <w:rPr>
          <w:rFonts w:ascii="Times New Roman" w:hAnsi="Times New Roman"/>
          <w:bCs/>
          <w:i/>
          <w:color w:val="333333"/>
          <w:sz w:val="28"/>
          <w:szCs w:val="28"/>
          <w:u w:val="single"/>
        </w:rPr>
        <w:t>Практикум «Группа минералов по химическому составу»</w:t>
      </w:r>
    </w:p>
    <w:p w:rsidR="00C751B4" w:rsidRDefault="004E62B7" w:rsidP="00290338">
      <w:pPr>
        <w:shd w:val="clear" w:color="auto" w:fill="FFFFFF"/>
        <w:spacing w:after="0"/>
        <w:ind w:firstLine="567"/>
        <w:jc w:val="both"/>
        <w:rPr>
          <w:rFonts w:ascii="Times New Roman" w:hAnsi="Times New Roman"/>
          <w:bCs/>
          <w:i/>
          <w:color w:val="333333"/>
          <w:sz w:val="28"/>
          <w:szCs w:val="28"/>
          <w:u w:val="single"/>
        </w:rPr>
      </w:pPr>
      <w:r w:rsidRPr="00191A86">
        <w:rPr>
          <w:rFonts w:ascii="Times New Roman" w:hAnsi="Times New Roman"/>
          <w:bCs/>
          <w:i/>
          <w:color w:val="333333"/>
          <w:sz w:val="28"/>
          <w:szCs w:val="28"/>
          <w:u w:val="single"/>
        </w:rPr>
        <w:t>Практикум «Механический состав почв».</w:t>
      </w:r>
    </w:p>
    <w:p w:rsidR="00191A86" w:rsidRPr="00191A86" w:rsidRDefault="00191A86" w:rsidP="00290338">
      <w:pPr>
        <w:shd w:val="clear" w:color="auto" w:fill="FFFFFF"/>
        <w:spacing w:after="0"/>
        <w:ind w:firstLine="567"/>
        <w:jc w:val="both"/>
        <w:rPr>
          <w:rFonts w:ascii="Times New Roman" w:hAnsi="Times New Roman"/>
          <w:i/>
          <w:color w:val="333333"/>
          <w:sz w:val="28"/>
          <w:szCs w:val="28"/>
        </w:rPr>
      </w:pPr>
      <w:r>
        <w:rPr>
          <w:rFonts w:ascii="Times New Roman" w:hAnsi="Times New Roman"/>
          <w:bCs/>
          <w:i/>
          <w:color w:val="333333"/>
          <w:sz w:val="28"/>
          <w:szCs w:val="28"/>
        </w:rPr>
        <w:t>Лабораторная работа «Изучение состава почвы».</w:t>
      </w:r>
    </w:p>
    <w:p w:rsidR="00C751B4" w:rsidRDefault="004E62B7" w:rsidP="00290338">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b/>
          <w:bCs/>
          <w:i/>
          <w:iCs/>
          <w:color w:val="333333"/>
          <w:sz w:val="28"/>
          <w:szCs w:val="28"/>
        </w:rPr>
        <w:t>VI. Круговорот химических элементов.</w:t>
      </w:r>
    </w:p>
    <w:p w:rsidR="00C751B4" w:rsidRDefault="004E62B7" w:rsidP="00290338">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Круговорот химических элеме</w:t>
      </w:r>
      <w:r w:rsidR="00C751B4">
        <w:rPr>
          <w:rFonts w:ascii="Times New Roman" w:hAnsi="Times New Roman"/>
          <w:color w:val="333333"/>
          <w:sz w:val="28"/>
          <w:szCs w:val="28"/>
        </w:rPr>
        <w:t>нтов преобладающих в атмосфере.</w:t>
      </w:r>
    </w:p>
    <w:p w:rsidR="00C751B4" w:rsidRDefault="004E62B7" w:rsidP="00290338">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Круговорот углерода, кислорода и водорода.</w:t>
      </w:r>
    </w:p>
    <w:p w:rsidR="00C751B4" w:rsidRDefault="004E62B7" w:rsidP="00290338">
      <w:pPr>
        <w:shd w:val="clear" w:color="auto" w:fill="FFFFFF"/>
        <w:spacing w:after="0"/>
        <w:ind w:firstLine="567"/>
        <w:jc w:val="both"/>
        <w:rPr>
          <w:rFonts w:ascii="Times New Roman" w:hAnsi="Times New Roman"/>
          <w:color w:val="333333"/>
          <w:sz w:val="28"/>
          <w:szCs w:val="28"/>
        </w:rPr>
      </w:pPr>
      <w:r w:rsidRPr="0051276D">
        <w:rPr>
          <w:rFonts w:ascii="Times New Roman" w:hAnsi="Times New Roman"/>
          <w:color w:val="333333"/>
          <w:sz w:val="28"/>
          <w:szCs w:val="28"/>
        </w:rPr>
        <w:t>Круговорот азота. Круговорот серы и фосфора.</w:t>
      </w:r>
    </w:p>
    <w:p w:rsidR="00C751B4" w:rsidRDefault="004E62B7" w:rsidP="00290338">
      <w:pPr>
        <w:shd w:val="clear" w:color="auto" w:fill="FFFFFF"/>
        <w:spacing w:after="0"/>
        <w:ind w:firstLine="567"/>
        <w:jc w:val="both"/>
        <w:rPr>
          <w:rFonts w:ascii="Times New Roman" w:hAnsi="Times New Roman"/>
          <w:i/>
          <w:color w:val="333333"/>
          <w:sz w:val="28"/>
          <w:szCs w:val="28"/>
        </w:rPr>
      </w:pPr>
      <w:r w:rsidRPr="00191A86">
        <w:rPr>
          <w:rFonts w:ascii="Times New Roman" w:hAnsi="Times New Roman"/>
          <w:i/>
          <w:color w:val="333333"/>
          <w:sz w:val="28"/>
          <w:szCs w:val="28"/>
        </w:rPr>
        <w:t>Презентация «Берегите Землю — колыбель человечества»</w:t>
      </w:r>
    </w:p>
    <w:p w:rsidR="00191A86" w:rsidRPr="00191A86" w:rsidRDefault="00191A86" w:rsidP="00290338">
      <w:pPr>
        <w:shd w:val="clear" w:color="auto" w:fill="FFFFFF"/>
        <w:spacing w:after="0"/>
        <w:ind w:firstLine="567"/>
        <w:jc w:val="both"/>
        <w:rPr>
          <w:rFonts w:ascii="Times New Roman" w:hAnsi="Times New Roman"/>
          <w:i/>
          <w:color w:val="333333"/>
          <w:sz w:val="28"/>
          <w:szCs w:val="28"/>
        </w:rPr>
      </w:pPr>
      <w:r>
        <w:rPr>
          <w:rFonts w:ascii="Times New Roman" w:hAnsi="Times New Roman"/>
          <w:i/>
          <w:color w:val="333333"/>
          <w:sz w:val="28"/>
          <w:szCs w:val="28"/>
        </w:rPr>
        <w:t>Опыт «Взаимодействие углекислого газа с гидроксидом кальция».</w:t>
      </w:r>
    </w:p>
    <w:p w:rsidR="00C751B4" w:rsidRDefault="004E62B7" w:rsidP="00290338">
      <w:pPr>
        <w:shd w:val="clear" w:color="auto" w:fill="FFFFFF"/>
        <w:spacing w:after="0"/>
        <w:ind w:firstLine="567"/>
        <w:jc w:val="both"/>
        <w:rPr>
          <w:rFonts w:ascii="Times New Roman" w:hAnsi="Times New Roman"/>
          <w:color w:val="333333"/>
          <w:sz w:val="28"/>
          <w:szCs w:val="28"/>
        </w:rPr>
      </w:pPr>
      <w:r w:rsidRPr="008C3AB1">
        <w:rPr>
          <w:rFonts w:ascii="Times New Roman" w:hAnsi="Times New Roman"/>
          <w:b/>
          <w:bCs/>
          <w:i/>
          <w:iCs/>
          <w:color w:val="333333"/>
          <w:sz w:val="28"/>
          <w:szCs w:val="28"/>
        </w:rPr>
        <w:t>VII. Задачи с экологическим содержанием.</w:t>
      </w:r>
    </w:p>
    <w:p w:rsidR="004E62B7" w:rsidRPr="00191A86" w:rsidRDefault="004E62B7" w:rsidP="00191A86">
      <w:pPr>
        <w:shd w:val="clear" w:color="auto" w:fill="FFFFFF"/>
        <w:spacing w:after="0"/>
        <w:ind w:firstLine="567"/>
        <w:jc w:val="both"/>
        <w:rPr>
          <w:rFonts w:ascii="Times New Roman" w:hAnsi="Times New Roman"/>
          <w:color w:val="333333"/>
          <w:sz w:val="28"/>
          <w:szCs w:val="28"/>
        </w:rPr>
      </w:pPr>
      <w:r w:rsidRPr="008C3AB1">
        <w:rPr>
          <w:rFonts w:ascii="Times New Roman" w:hAnsi="Times New Roman"/>
          <w:bCs/>
          <w:color w:val="333333"/>
          <w:sz w:val="28"/>
          <w:szCs w:val="28"/>
        </w:rPr>
        <w:t>Основные понятия химии. Неметаллы. Металлы. Углеводороды. Кислородсодержащие органические вещества, аминокислоты.</w:t>
      </w:r>
    </w:p>
    <w:p w:rsidR="00BC45A5" w:rsidRDefault="00BC45A5" w:rsidP="00191A86">
      <w:pPr>
        <w:shd w:val="clear" w:color="auto" w:fill="FFFFFF"/>
        <w:spacing w:after="0"/>
        <w:ind w:firstLine="567"/>
        <w:jc w:val="both"/>
        <w:rPr>
          <w:rFonts w:ascii="Times New Roman" w:hAnsi="Times New Roman"/>
          <w:b/>
          <w:bCs/>
          <w:color w:val="333333"/>
          <w:sz w:val="28"/>
          <w:szCs w:val="28"/>
        </w:rPr>
      </w:pPr>
    </w:p>
    <w:p w:rsidR="00BC45A5" w:rsidRDefault="00BC45A5" w:rsidP="00191A86">
      <w:pPr>
        <w:shd w:val="clear" w:color="auto" w:fill="FFFFFF"/>
        <w:spacing w:after="0"/>
        <w:ind w:firstLine="567"/>
        <w:jc w:val="both"/>
        <w:rPr>
          <w:rFonts w:ascii="Times New Roman" w:hAnsi="Times New Roman"/>
          <w:b/>
          <w:bCs/>
          <w:color w:val="333333"/>
          <w:sz w:val="28"/>
          <w:szCs w:val="28"/>
        </w:rPr>
      </w:pPr>
    </w:p>
    <w:p w:rsidR="00BC45A5" w:rsidRDefault="00BC45A5" w:rsidP="00191A86">
      <w:pPr>
        <w:shd w:val="clear" w:color="auto" w:fill="FFFFFF"/>
        <w:spacing w:after="0"/>
        <w:ind w:firstLine="567"/>
        <w:jc w:val="both"/>
        <w:rPr>
          <w:rFonts w:ascii="Times New Roman" w:hAnsi="Times New Roman"/>
          <w:b/>
          <w:bCs/>
          <w:color w:val="333333"/>
          <w:sz w:val="28"/>
          <w:szCs w:val="28"/>
        </w:rPr>
      </w:pPr>
    </w:p>
    <w:p w:rsidR="00BC45A5" w:rsidRDefault="00BC45A5" w:rsidP="00191A86">
      <w:pPr>
        <w:shd w:val="clear" w:color="auto" w:fill="FFFFFF"/>
        <w:spacing w:after="0"/>
        <w:ind w:firstLine="567"/>
        <w:jc w:val="both"/>
        <w:rPr>
          <w:rFonts w:ascii="Times New Roman" w:hAnsi="Times New Roman"/>
          <w:b/>
          <w:bCs/>
          <w:color w:val="333333"/>
          <w:sz w:val="28"/>
          <w:szCs w:val="28"/>
        </w:rPr>
      </w:pPr>
    </w:p>
    <w:p w:rsidR="00C751B4" w:rsidRDefault="006B3A1F" w:rsidP="00191A86">
      <w:pPr>
        <w:shd w:val="clear" w:color="auto" w:fill="FFFFFF"/>
        <w:spacing w:after="0"/>
        <w:ind w:firstLine="567"/>
        <w:jc w:val="both"/>
        <w:rPr>
          <w:rFonts w:ascii="Times New Roman" w:hAnsi="Times New Roman"/>
          <w:color w:val="333333"/>
          <w:sz w:val="28"/>
          <w:szCs w:val="28"/>
        </w:rPr>
      </w:pPr>
      <w:r>
        <w:rPr>
          <w:rFonts w:ascii="Times New Roman" w:hAnsi="Times New Roman"/>
          <w:b/>
          <w:bCs/>
          <w:color w:val="333333"/>
          <w:sz w:val="28"/>
          <w:szCs w:val="28"/>
        </w:rPr>
        <w:lastRenderedPageBreak/>
        <w:t>Требования</w:t>
      </w:r>
      <w:r w:rsidR="004E62B7" w:rsidRPr="005C7CB3">
        <w:rPr>
          <w:rFonts w:ascii="Times New Roman" w:hAnsi="Times New Roman"/>
          <w:b/>
          <w:bCs/>
          <w:color w:val="333333"/>
          <w:sz w:val="28"/>
          <w:szCs w:val="28"/>
        </w:rPr>
        <w:t xml:space="preserve"> к знаниям и умениям обучающихся 9</w:t>
      </w:r>
      <w:r w:rsidR="004E62B7">
        <w:rPr>
          <w:rFonts w:ascii="Times New Roman" w:hAnsi="Times New Roman"/>
          <w:b/>
          <w:bCs/>
          <w:color w:val="333333"/>
          <w:sz w:val="28"/>
          <w:szCs w:val="28"/>
        </w:rPr>
        <w:t xml:space="preserve"> - 11</w:t>
      </w:r>
      <w:r w:rsidR="004E62B7" w:rsidRPr="005C7CB3">
        <w:rPr>
          <w:rFonts w:ascii="Times New Roman" w:hAnsi="Times New Roman"/>
          <w:b/>
          <w:bCs/>
          <w:color w:val="333333"/>
          <w:sz w:val="28"/>
          <w:szCs w:val="28"/>
        </w:rPr>
        <w:t> класс</w:t>
      </w:r>
      <w:r w:rsidR="004E62B7">
        <w:rPr>
          <w:rFonts w:ascii="Times New Roman" w:hAnsi="Times New Roman"/>
          <w:b/>
          <w:bCs/>
          <w:color w:val="333333"/>
          <w:sz w:val="28"/>
          <w:szCs w:val="28"/>
        </w:rPr>
        <w:t>ов</w:t>
      </w:r>
    </w:p>
    <w:p w:rsidR="004E62B7" w:rsidRPr="005C7CB3" w:rsidRDefault="004E62B7" w:rsidP="00191A86">
      <w:pPr>
        <w:shd w:val="clear" w:color="auto" w:fill="FFFFFF"/>
        <w:spacing w:after="0"/>
        <w:ind w:firstLine="567"/>
        <w:jc w:val="both"/>
        <w:rPr>
          <w:rFonts w:ascii="Times New Roman" w:hAnsi="Times New Roman"/>
          <w:color w:val="333333"/>
          <w:sz w:val="28"/>
          <w:szCs w:val="28"/>
        </w:rPr>
      </w:pPr>
      <w:r w:rsidRPr="005C7CB3">
        <w:rPr>
          <w:rFonts w:ascii="Times New Roman" w:hAnsi="Times New Roman"/>
          <w:b/>
          <w:bCs/>
          <w:i/>
          <w:iCs/>
          <w:color w:val="333333"/>
          <w:sz w:val="28"/>
          <w:szCs w:val="28"/>
        </w:rPr>
        <w:t>Обучающиеся должны знать:</w:t>
      </w:r>
    </w:p>
    <w:p w:rsidR="004E62B7" w:rsidRDefault="004E62B7" w:rsidP="00191A86">
      <w:pPr>
        <w:pStyle w:val="a4"/>
        <w:numPr>
          <w:ilvl w:val="0"/>
          <w:numId w:val="52"/>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о взаимосвязи ионообменных процессов, протекающих в живой и не живой природе;</w:t>
      </w:r>
    </w:p>
    <w:p w:rsidR="004E62B7" w:rsidRDefault="004E62B7" w:rsidP="00191A86">
      <w:pPr>
        <w:pStyle w:val="a4"/>
        <w:numPr>
          <w:ilvl w:val="0"/>
          <w:numId w:val="52"/>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о роли воды как активной внутренней среде организма и как непосредственного участника многих биохимических процессов;</w:t>
      </w:r>
    </w:p>
    <w:p w:rsidR="004E62B7" w:rsidRDefault="004E62B7" w:rsidP="00191A86">
      <w:pPr>
        <w:pStyle w:val="a4"/>
        <w:numPr>
          <w:ilvl w:val="0"/>
          <w:numId w:val="52"/>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сущность биогеохимических круговоротов веществ;</w:t>
      </w:r>
    </w:p>
    <w:p w:rsidR="004E62B7" w:rsidRDefault="004E62B7" w:rsidP="00191A86">
      <w:pPr>
        <w:pStyle w:val="a4"/>
        <w:numPr>
          <w:ilvl w:val="0"/>
          <w:numId w:val="52"/>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о значении природных буферных систем (в регуляции обмена веществ, сохранении определенной концентрации ионов водорода (рН) в организме, почве, водоемах, биологической очистке сточных вод);</w:t>
      </w:r>
    </w:p>
    <w:p w:rsidR="004E62B7" w:rsidRDefault="004E62B7" w:rsidP="00191A86">
      <w:pPr>
        <w:pStyle w:val="a4"/>
        <w:numPr>
          <w:ilvl w:val="0"/>
          <w:numId w:val="52"/>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методы очистки пресной воды от загрязнения;</w:t>
      </w:r>
    </w:p>
    <w:p w:rsidR="004E62B7" w:rsidRDefault="004E62B7" w:rsidP="00191A86">
      <w:pPr>
        <w:pStyle w:val="a4"/>
        <w:numPr>
          <w:ilvl w:val="0"/>
          <w:numId w:val="52"/>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физиологические свойства почв;</w:t>
      </w:r>
    </w:p>
    <w:p w:rsidR="004E62B7" w:rsidRDefault="004E62B7" w:rsidP="00191A86">
      <w:pPr>
        <w:pStyle w:val="a4"/>
        <w:numPr>
          <w:ilvl w:val="0"/>
          <w:numId w:val="52"/>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процесс питания растений (поглощение питательных компонентов из почвенных растворов);</w:t>
      </w:r>
    </w:p>
    <w:p w:rsidR="004E62B7" w:rsidRDefault="004E62B7" w:rsidP="00191A86">
      <w:pPr>
        <w:pStyle w:val="a4"/>
        <w:numPr>
          <w:ilvl w:val="0"/>
          <w:numId w:val="52"/>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о последствиях закисления почв и водоемов для живых обитателей этих сред;</w:t>
      </w:r>
    </w:p>
    <w:p w:rsidR="004E62B7" w:rsidRPr="004E62B7" w:rsidRDefault="004E62B7" w:rsidP="00191A86">
      <w:pPr>
        <w:pStyle w:val="a4"/>
        <w:numPr>
          <w:ilvl w:val="0"/>
          <w:numId w:val="52"/>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о последствиях засоления почвы для сельскохозяйственных культур;</w:t>
      </w:r>
    </w:p>
    <w:p w:rsidR="004E62B7" w:rsidRDefault="004E62B7" w:rsidP="00191A86">
      <w:pPr>
        <w:shd w:val="clear" w:color="auto" w:fill="FFFFFF"/>
        <w:spacing w:after="0"/>
        <w:jc w:val="both"/>
        <w:rPr>
          <w:rFonts w:ascii="Times New Roman" w:hAnsi="Times New Roman"/>
          <w:color w:val="333333"/>
          <w:sz w:val="28"/>
          <w:szCs w:val="28"/>
        </w:rPr>
      </w:pPr>
      <w:r w:rsidRPr="005C7CB3">
        <w:rPr>
          <w:rFonts w:ascii="Times New Roman" w:hAnsi="Times New Roman"/>
          <w:color w:val="333333"/>
          <w:sz w:val="28"/>
          <w:szCs w:val="28"/>
        </w:rPr>
        <w:t>· важнейших представителей неметаллов (С, Н, О, Р, N, S), их положение в периодической системе химических элементов (характеристики атомов, обусловливающие их биогенность: заряд ядра, радиус атома, относительная атомная масса, способность образовывать кратные связи (кроме водорода), участие в образовании компонентов клетки и переносе энергии);</w:t>
      </w:r>
    </w:p>
    <w:p w:rsidR="004E62B7" w:rsidRDefault="004E62B7" w:rsidP="00191A86">
      <w:pPr>
        <w:pStyle w:val="a4"/>
        <w:numPr>
          <w:ilvl w:val="0"/>
          <w:numId w:val="53"/>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о роли биогенных элементов в живых организмах, биосфере;</w:t>
      </w:r>
    </w:p>
    <w:p w:rsidR="004E62B7" w:rsidRDefault="004E62B7" w:rsidP="00191A86">
      <w:pPr>
        <w:pStyle w:val="a4"/>
        <w:numPr>
          <w:ilvl w:val="0"/>
          <w:numId w:val="53"/>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о сущности биогеохимических циклов кислорода, углерода, азота, фосфора и серы, их взаимовлиянии, причинах нарушения и путях сохранения цикличности;</w:t>
      </w:r>
    </w:p>
    <w:p w:rsidR="004E62B7" w:rsidRDefault="004E62B7" w:rsidP="00191A86">
      <w:pPr>
        <w:pStyle w:val="a4"/>
        <w:numPr>
          <w:ilvl w:val="0"/>
          <w:numId w:val="53"/>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основные соединения серы, углерода и азота как загрязнителей природной среды, их влияние на жизнедеятельность растительных и животных организмов, здоровье человека;</w:t>
      </w:r>
    </w:p>
    <w:p w:rsidR="004E62B7" w:rsidRDefault="004E62B7" w:rsidP="00191A86">
      <w:pPr>
        <w:pStyle w:val="a4"/>
        <w:numPr>
          <w:ilvl w:val="0"/>
          <w:numId w:val="53"/>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о роли озонового слоя в биосфере, причинах и последствиях его истощения (понятие «озоновые дыры»);</w:t>
      </w:r>
    </w:p>
    <w:p w:rsidR="004E62B7" w:rsidRDefault="004E62B7" w:rsidP="00191A86">
      <w:pPr>
        <w:pStyle w:val="a4"/>
        <w:numPr>
          <w:ilvl w:val="0"/>
          <w:numId w:val="53"/>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о последствиях техногенного воздействия некоторых металлов и их соединений на биологические системы;</w:t>
      </w:r>
    </w:p>
    <w:p w:rsidR="004E62B7" w:rsidRDefault="004E62B7" w:rsidP="00191A86">
      <w:pPr>
        <w:pStyle w:val="a4"/>
        <w:numPr>
          <w:ilvl w:val="0"/>
          <w:numId w:val="53"/>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основные причины и источники загрязнения окружающей среды металлами;</w:t>
      </w:r>
    </w:p>
    <w:p w:rsidR="004E62B7" w:rsidRDefault="004E62B7" w:rsidP="00191A86">
      <w:pPr>
        <w:pStyle w:val="a4"/>
        <w:numPr>
          <w:ilvl w:val="0"/>
          <w:numId w:val="53"/>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принцип биологического накопления применительно к металлам и их соединениям и последствия этого процесса;</w:t>
      </w:r>
    </w:p>
    <w:p w:rsidR="004E62B7" w:rsidRDefault="004E62B7" w:rsidP="00191A86">
      <w:pPr>
        <w:pStyle w:val="a4"/>
        <w:numPr>
          <w:ilvl w:val="0"/>
          <w:numId w:val="53"/>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lastRenderedPageBreak/>
        <w:t>пути трансформации некоторых металлов (их соединений) в пищевых цепях;</w:t>
      </w:r>
    </w:p>
    <w:p w:rsidR="004E62B7" w:rsidRPr="004E62B7" w:rsidRDefault="004E62B7" w:rsidP="00191A86">
      <w:pPr>
        <w:pStyle w:val="a4"/>
        <w:numPr>
          <w:ilvl w:val="0"/>
          <w:numId w:val="53"/>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основные направления «оздоровления» экологической ситуации на планете.</w:t>
      </w:r>
    </w:p>
    <w:p w:rsidR="004E62B7" w:rsidRPr="005C7CB3" w:rsidRDefault="004E62B7" w:rsidP="00191A86">
      <w:pPr>
        <w:shd w:val="clear" w:color="auto" w:fill="FFFFFF"/>
        <w:spacing w:after="0"/>
        <w:ind w:firstLine="567"/>
        <w:jc w:val="both"/>
        <w:rPr>
          <w:rFonts w:ascii="Times New Roman" w:hAnsi="Times New Roman"/>
          <w:color w:val="333333"/>
          <w:sz w:val="28"/>
          <w:szCs w:val="28"/>
        </w:rPr>
      </w:pPr>
      <w:r w:rsidRPr="005C7CB3">
        <w:rPr>
          <w:rFonts w:ascii="Times New Roman" w:hAnsi="Times New Roman"/>
          <w:b/>
          <w:bCs/>
          <w:i/>
          <w:iCs/>
          <w:color w:val="333333"/>
          <w:sz w:val="28"/>
          <w:szCs w:val="28"/>
        </w:rPr>
        <w:t>Обучающиеся должны уметь:</w:t>
      </w:r>
    </w:p>
    <w:p w:rsidR="004E62B7" w:rsidRDefault="004E62B7" w:rsidP="00191A86">
      <w:pPr>
        <w:pStyle w:val="a4"/>
        <w:numPr>
          <w:ilvl w:val="0"/>
          <w:numId w:val="54"/>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объяснять аномальные свойства воды, используя примеры, иллюстрирующие роль воды в природе и живых организмах;</w:t>
      </w:r>
    </w:p>
    <w:p w:rsidR="004E62B7" w:rsidRDefault="004E62B7" w:rsidP="00191A86">
      <w:pPr>
        <w:pStyle w:val="a4"/>
        <w:numPr>
          <w:ilvl w:val="0"/>
          <w:numId w:val="54"/>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устанавливать зависимость между изменением концентрации ионов водорода (рН) и поглощением организмами различных ионов из природных растворов;</w:t>
      </w:r>
    </w:p>
    <w:p w:rsidR="004E62B7" w:rsidRDefault="004E62B7" w:rsidP="00191A86">
      <w:pPr>
        <w:pStyle w:val="a4"/>
        <w:numPr>
          <w:ilvl w:val="0"/>
          <w:numId w:val="54"/>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оценивать состояние природных водоемов и почвы своей местности;</w:t>
      </w:r>
    </w:p>
    <w:p w:rsidR="004E62B7" w:rsidRDefault="004E62B7" w:rsidP="00191A86">
      <w:pPr>
        <w:pStyle w:val="a4"/>
        <w:numPr>
          <w:ilvl w:val="0"/>
          <w:numId w:val="54"/>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определять физиологические свойства почвы и по необходимости их корректировать (на пришкольном или садовом участке);</w:t>
      </w:r>
    </w:p>
    <w:p w:rsidR="004E62B7" w:rsidRDefault="004E62B7" w:rsidP="00191A86">
      <w:pPr>
        <w:pStyle w:val="a4"/>
        <w:numPr>
          <w:ilvl w:val="0"/>
          <w:numId w:val="54"/>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прогнозировать последствия закисления и засоления природных почв и вод;</w:t>
      </w:r>
    </w:p>
    <w:p w:rsidR="004E62B7" w:rsidRDefault="004E62B7" w:rsidP="00191A86">
      <w:pPr>
        <w:pStyle w:val="a4"/>
        <w:numPr>
          <w:ilvl w:val="0"/>
          <w:numId w:val="54"/>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применять простейшие методы очистка питьевой воды;</w:t>
      </w:r>
    </w:p>
    <w:p w:rsidR="004E62B7" w:rsidRDefault="004E62B7" w:rsidP="00191A86">
      <w:pPr>
        <w:pStyle w:val="a4"/>
        <w:numPr>
          <w:ilvl w:val="0"/>
          <w:numId w:val="54"/>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составлять схемы круговоротов кислорода, углерода, азота, фосфора и серы в природе, анализировать причины и последствия их нарушения;</w:t>
      </w:r>
    </w:p>
    <w:p w:rsidR="004E62B7" w:rsidRDefault="004E62B7" w:rsidP="00191A86">
      <w:pPr>
        <w:pStyle w:val="a4"/>
        <w:numPr>
          <w:ilvl w:val="0"/>
          <w:numId w:val="54"/>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приводить примеры биологической взаимозаменяемости элементов-аналогов в природе и прогнозировать последствия этого процесса для живых организмов;</w:t>
      </w:r>
    </w:p>
    <w:p w:rsidR="004E62B7" w:rsidRDefault="004E62B7" w:rsidP="00191A86">
      <w:pPr>
        <w:pStyle w:val="a4"/>
        <w:numPr>
          <w:ilvl w:val="0"/>
          <w:numId w:val="54"/>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прогнозировать последствия загрязнения окружающей среды соединениями некоторых металлов и металлов, приводить примеры воздействия тяжелых металлов на здоровье человека, на развитие растений и животных;</w:t>
      </w:r>
    </w:p>
    <w:p w:rsidR="004E62B7" w:rsidRDefault="004E62B7" w:rsidP="00191A86">
      <w:pPr>
        <w:pStyle w:val="a4"/>
        <w:numPr>
          <w:ilvl w:val="0"/>
          <w:numId w:val="54"/>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приводить примеры влияния кислой среды на миграцию металлов в почве, на выщелачивание (извлечение) в водоемах;</w:t>
      </w:r>
    </w:p>
    <w:p w:rsidR="004E62B7" w:rsidRDefault="004E62B7" w:rsidP="00191A86">
      <w:pPr>
        <w:pStyle w:val="a4"/>
        <w:numPr>
          <w:ilvl w:val="0"/>
          <w:numId w:val="54"/>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обнаруживать в образцах почвы и воды ионы металлов и неметаллов;</w:t>
      </w:r>
    </w:p>
    <w:p w:rsidR="004E62B7" w:rsidRDefault="004E62B7" w:rsidP="00191A86">
      <w:pPr>
        <w:pStyle w:val="a4"/>
        <w:numPr>
          <w:ilvl w:val="0"/>
          <w:numId w:val="54"/>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определять источники соединений, загрязняющих природную среду;</w:t>
      </w:r>
    </w:p>
    <w:p w:rsidR="004E62B7" w:rsidRDefault="004E62B7" w:rsidP="00191A86">
      <w:pPr>
        <w:pStyle w:val="a4"/>
        <w:numPr>
          <w:ilvl w:val="0"/>
          <w:numId w:val="54"/>
        </w:numPr>
        <w:shd w:val="clear" w:color="auto" w:fill="FFFFFF"/>
        <w:spacing w:after="0"/>
        <w:ind w:left="0" w:firstLine="0"/>
        <w:jc w:val="both"/>
        <w:rPr>
          <w:rFonts w:ascii="Times New Roman" w:hAnsi="Times New Roman"/>
          <w:color w:val="333333"/>
          <w:sz w:val="28"/>
          <w:szCs w:val="28"/>
        </w:rPr>
      </w:pPr>
      <w:r w:rsidRPr="004E62B7">
        <w:rPr>
          <w:rFonts w:ascii="Times New Roman" w:hAnsi="Times New Roman"/>
          <w:color w:val="333333"/>
          <w:sz w:val="28"/>
          <w:szCs w:val="28"/>
        </w:rPr>
        <w:t>обезвреживать вредные вещества, образующиеся при проведении химическ</w:t>
      </w:r>
      <w:r w:rsidR="00B717F5">
        <w:rPr>
          <w:rFonts w:ascii="Times New Roman" w:hAnsi="Times New Roman"/>
          <w:color w:val="333333"/>
          <w:sz w:val="28"/>
          <w:szCs w:val="28"/>
        </w:rPr>
        <w:t>ого эксперимента;</w:t>
      </w:r>
    </w:p>
    <w:p w:rsidR="00B717F5" w:rsidRPr="004E62B7" w:rsidRDefault="00B717F5" w:rsidP="00191A86">
      <w:pPr>
        <w:pStyle w:val="a4"/>
        <w:numPr>
          <w:ilvl w:val="0"/>
          <w:numId w:val="54"/>
        </w:numPr>
        <w:shd w:val="clear" w:color="auto" w:fill="FFFFFF"/>
        <w:spacing w:after="0"/>
        <w:ind w:left="0" w:firstLine="0"/>
        <w:jc w:val="both"/>
        <w:rPr>
          <w:rFonts w:ascii="Times New Roman" w:hAnsi="Times New Roman"/>
          <w:color w:val="333333"/>
          <w:sz w:val="28"/>
          <w:szCs w:val="28"/>
        </w:rPr>
      </w:pPr>
      <w:r>
        <w:rPr>
          <w:rFonts w:ascii="Times New Roman" w:hAnsi="Times New Roman"/>
          <w:color w:val="333333"/>
          <w:sz w:val="28"/>
          <w:szCs w:val="28"/>
        </w:rPr>
        <w:t>решать задачи с экологическим содержанием.</w:t>
      </w:r>
    </w:p>
    <w:p w:rsidR="00E81035" w:rsidRDefault="00E81035" w:rsidP="00191A86">
      <w:pPr>
        <w:shd w:val="clear" w:color="auto" w:fill="FFFFFF"/>
        <w:spacing w:after="0"/>
        <w:jc w:val="both"/>
        <w:rPr>
          <w:rFonts w:ascii="Times New Roman" w:hAnsi="Times New Roman"/>
          <w:color w:val="333333"/>
          <w:sz w:val="28"/>
          <w:szCs w:val="28"/>
        </w:rPr>
      </w:pPr>
    </w:p>
    <w:p w:rsidR="00B717F5" w:rsidRDefault="00B717F5" w:rsidP="00191A86">
      <w:pPr>
        <w:shd w:val="clear" w:color="auto" w:fill="FFFFFF"/>
        <w:spacing w:after="0"/>
        <w:jc w:val="both"/>
        <w:rPr>
          <w:rFonts w:ascii="Times New Roman" w:hAnsi="Times New Roman"/>
          <w:color w:val="333333"/>
          <w:sz w:val="28"/>
          <w:szCs w:val="28"/>
        </w:rPr>
      </w:pPr>
    </w:p>
    <w:p w:rsidR="00B717F5" w:rsidRDefault="00B717F5" w:rsidP="00191A86">
      <w:pPr>
        <w:shd w:val="clear" w:color="auto" w:fill="FFFFFF"/>
        <w:spacing w:after="0"/>
        <w:jc w:val="both"/>
        <w:rPr>
          <w:rFonts w:ascii="Times New Roman" w:hAnsi="Times New Roman"/>
          <w:color w:val="333333"/>
          <w:sz w:val="28"/>
          <w:szCs w:val="28"/>
        </w:rPr>
      </w:pPr>
    </w:p>
    <w:p w:rsidR="00B717F5" w:rsidRDefault="00B717F5" w:rsidP="00191A86">
      <w:pPr>
        <w:shd w:val="clear" w:color="auto" w:fill="FFFFFF"/>
        <w:spacing w:after="0"/>
        <w:jc w:val="both"/>
        <w:rPr>
          <w:rFonts w:ascii="Times New Roman" w:hAnsi="Times New Roman"/>
          <w:color w:val="333333"/>
          <w:sz w:val="28"/>
          <w:szCs w:val="28"/>
        </w:rPr>
      </w:pPr>
    </w:p>
    <w:p w:rsidR="00B717F5" w:rsidRDefault="00B717F5" w:rsidP="00191A86">
      <w:pPr>
        <w:shd w:val="clear" w:color="auto" w:fill="FFFFFF"/>
        <w:spacing w:after="0"/>
        <w:jc w:val="both"/>
        <w:rPr>
          <w:rFonts w:ascii="Times New Roman" w:hAnsi="Times New Roman"/>
          <w:color w:val="333333"/>
          <w:sz w:val="28"/>
          <w:szCs w:val="28"/>
        </w:rPr>
      </w:pPr>
    </w:p>
    <w:p w:rsidR="00BC45A5" w:rsidRDefault="00BC45A5" w:rsidP="00B717F5">
      <w:pPr>
        <w:spacing w:after="0"/>
        <w:rPr>
          <w:rFonts w:ascii="Times New Roman" w:hAnsi="Times New Roman"/>
          <w:color w:val="333333"/>
          <w:sz w:val="28"/>
          <w:szCs w:val="28"/>
        </w:rPr>
      </w:pPr>
    </w:p>
    <w:p w:rsidR="00976988" w:rsidRPr="00F845FF" w:rsidRDefault="00B00105" w:rsidP="00B717F5">
      <w:pPr>
        <w:spacing w:after="0"/>
        <w:rPr>
          <w:rFonts w:ascii="Times New Roman" w:hAnsi="Times New Roman"/>
          <w:b/>
          <w:sz w:val="36"/>
          <w:szCs w:val="36"/>
        </w:rPr>
      </w:pPr>
      <w:r w:rsidRPr="00C563AC">
        <w:rPr>
          <w:rFonts w:ascii="Times New Roman" w:hAnsi="Times New Roman"/>
          <w:b/>
          <w:sz w:val="36"/>
          <w:szCs w:val="36"/>
        </w:rPr>
        <w:lastRenderedPageBreak/>
        <w:t xml:space="preserve">Содержание </w:t>
      </w:r>
    </w:p>
    <w:p w:rsidR="007639EE" w:rsidRPr="007639EE" w:rsidRDefault="007639EE" w:rsidP="00956ACB">
      <w:pPr>
        <w:pStyle w:val="a4"/>
        <w:numPr>
          <w:ilvl w:val="0"/>
          <w:numId w:val="2"/>
        </w:numPr>
        <w:spacing w:after="0"/>
        <w:ind w:left="0" w:firstLine="0"/>
        <w:rPr>
          <w:rFonts w:ascii="Times New Roman" w:hAnsi="Times New Roman"/>
          <w:b/>
          <w:sz w:val="28"/>
          <w:szCs w:val="28"/>
        </w:rPr>
      </w:pPr>
      <w:r w:rsidRPr="007639EE">
        <w:rPr>
          <w:rFonts w:ascii="Times New Roman" w:hAnsi="Times New Roman"/>
          <w:b/>
          <w:bCs/>
          <w:sz w:val="28"/>
          <w:szCs w:val="28"/>
        </w:rPr>
        <w:t>Введение (3 часа)</w:t>
      </w:r>
    </w:p>
    <w:p w:rsidR="00B00105" w:rsidRPr="00956ACB" w:rsidRDefault="00B00105" w:rsidP="00956ACB">
      <w:pPr>
        <w:pStyle w:val="a4"/>
        <w:numPr>
          <w:ilvl w:val="0"/>
          <w:numId w:val="1"/>
        </w:numPr>
        <w:spacing w:after="0"/>
        <w:ind w:left="0" w:firstLine="0"/>
        <w:rPr>
          <w:rFonts w:ascii="Times New Roman" w:hAnsi="Times New Roman"/>
          <w:b/>
          <w:i/>
          <w:sz w:val="28"/>
          <w:szCs w:val="28"/>
          <w:u w:val="single"/>
        </w:rPr>
      </w:pPr>
      <w:r w:rsidRPr="00956ACB">
        <w:rPr>
          <w:rFonts w:ascii="Times New Roman" w:hAnsi="Times New Roman"/>
          <w:b/>
          <w:bCs/>
          <w:i/>
          <w:sz w:val="28"/>
          <w:szCs w:val="28"/>
          <w:u w:val="single"/>
        </w:rPr>
        <w:t>Когда и кем придумана экология</w:t>
      </w:r>
    </w:p>
    <w:p w:rsidR="00E212DA" w:rsidRPr="00E212DA" w:rsidRDefault="003E5A31" w:rsidP="00956ACB">
      <w:pPr>
        <w:shd w:val="clear" w:color="auto" w:fill="FFFFFF"/>
        <w:spacing w:after="0"/>
        <w:ind w:firstLine="567"/>
        <w:jc w:val="both"/>
        <w:rPr>
          <w:rFonts w:ascii="Times New Roman" w:hAnsi="Times New Roman"/>
          <w:color w:val="000000"/>
          <w:sz w:val="28"/>
          <w:szCs w:val="28"/>
          <w:shd w:val="clear" w:color="auto" w:fill="FFFFFF"/>
        </w:rPr>
      </w:pPr>
      <w:r>
        <w:rPr>
          <w:rFonts w:ascii="Times New Roman" w:hAnsi="Times New Roman"/>
          <w:b/>
          <w:bCs/>
          <w:noProof/>
          <w:color w:val="000000"/>
          <w:sz w:val="28"/>
          <w:szCs w:val="28"/>
        </w:rPr>
        <w:drawing>
          <wp:anchor distT="0" distB="0" distL="114300" distR="114300" simplePos="0" relativeHeight="251688960" behindDoc="0" locked="0" layoutInCell="1" allowOverlap="1">
            <wp:simplePos x="0" y="0"/>
            <wp:positionH relativeFrom="column">
              <wp:posOffset>4253865</wp:posOffset>
            </wp:positionH>
            <wp:positionV relativeFrom="paragraph">
              <wp:posOffset>4345305</wp:posOffset>
            </wp:positionV>
            <wp:extent cx="1628775" cy="1685925"/>
            <wp:effectExtent l="19050" t="0" r="9525" b="0"/>
            <wp:wrapSquare wrapText="bothSides"/>
            <wp:docPr id="7" name="Рисунок 7" descr="http://go3.imgsmail.ru/imgpreview?key=http%3A//tainy.info/images/2012/10/115.jpg&amp;mb=imgdb_preview_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3.imgsmail.ru/imgpreview?key=http%3A//tainy.info/images/2012/10/115.jpg&amp;mb=imgdb_preview_2006"/>
                    <pic:cNvPicPr>
                      <a:picLocks noChangeAspect="1" noChangeArrowheads="1"/>
                    </pic:cNvPicPr>
                  </pic:nvPicPr>
                  <pic:blipFill>
                    <a:blip r:embed="rId8"/>
                    <a:srcRect b="18889"/>
                    <a:stretch>
                      <a:fillRect/>
                    </a:stretch>
                  </pic:blipFill>
                  <pic:spPr bwMode="auto">
                    <a:xfrm>
                      <a:off x="0" y="0"/>
                      <a:ext cx="1628775" cy="1685925"/>
                    </a:xfrm>
                    <a:prstGeom prst="rect">
                      <a:avLst/>
                    </a:prstGeom>
                    <a:noFill/>
                    <a:ln w="9525">
                      <a:noFill/>
                      <a:miter lim="800000"/>
                      <a:headEnd/>
                      <a:tailEnd/>
                    </a:ln>
                  </pic:spPr>
                </pic:pic>
              </a:graphicData>
            </a:graphic>
          </wp:anchor>
        </w:drawing>
      </w:r>
      <w:r>
        <w:rPr>
          <w:rFonts w:ascii="Times New Roman" w:hAnsi="Times New Roman"/>
          <w:b/>
          <w:bCs/>
          <w:noProof/>
          <w:color w:val="000000"/>
          <w:sz w:val="28"/>
          <w:szCs w:val="28"/>
        </w:rPr>
        <w:drawing>
          <wp:anchor distT="0" distB="0" distL="114300" distR="114300" simplePos="0" relativeHeight="251687936" behindDoc="0" locked="0" layoutInCell="1" allowOverlap="1">
            <wp:simplePos x="0" y="0"/>
            <wp:positionH relativeFrom="column">
              <wp:posOffset>-108585</wp:posOffset>
            </wp:positionH>
            <wp:positionV relativeFrom="paragraph">
              <wp:posOffset>3250565</wp:posOffset>
            </wp:positionV>
            <wp:extent cx="1604645" cy="1866900"/>
            <wp:effectExtent l="19050" t="0" r="0" b="0"/>
            <wp:wrapSquare wrapText="bothSides"/>
            <wp:docPr id="6" name="Рисунок 4" descr="http://mtdata.ru/u9/photoFD75/20522810481-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tdata.ru/u9/photoFD75/20522810481-0/original.jpg"/>
                    <pic:cNvPicPr>
                      <a:picLocks noChangeAspect="1" noChangeArrowheads="1"/>
                    </pic:cNvPicPr>
                  </pic:nvPicPr>
                  <pic:blipFill>
                    <a:blip r:embed="rId9" cstate="print"/>
                    <a:srcRect l="10465" t="12249" r="11047" b="24900"/>
                    <a:stretch>
                      <a:fillRect/>
                    </a:stretch>
                  </pic:blipFill>
                  <pic:spPr bwMode="auto">
                    <a:xfrm>
                      <a:off x="0" y="0"/>
                      <a:ext cx="1604645" cy="1866900"/>
                    </a:xfrm>
                    <a:prstGeom prst="rect">
                      <a:avLst/>
                    </a:prstGeom>
                    <a:noFill/>
                    <a:ln w="9525">
                      <a:noFill/>
                      <a:miter lim="800000"/>
                      <a:headEnd/>
                      <a:tailEnd/>
                    </a:ln>
                  </pic:spPr>
                </pic:pic>
              </a:graphicData>
            </a:graphic>
          </wp:anchor>
        </w:drawing>
      </w:r>
      <w:r>
        <w:rPr>
          <w:rFonts w:ascii="Times New Roman" w:hAnsi="Times New Roman"/>
          <w:b/>
          <w:bCs/>
          <w:noProof/>
          <w:color w:val="000000"/>
          <w:sz w:val="28"/>
          <w:szCs w:val="28"/>
        </w:rPr>
        <w:drawing>
          <wp:anchor distT="0" distB="0" distL="114300" distR="114300" simplePos="0" relativeHeight="251686912" behindDoc="0" locked="0" layoutInCell="1" allowOverlap="1">
            <wp:simplePos x="0" y="0"/>
            <wp:positionH relativeFrom="column">
              <wp:posOffset>4482465</wp:posOffset>
            </wp:positionH>
            <wp:positionV relativeFrom="paragraph">
              <wp:posOffset>1412240</wp:posOffset>
            </wp:positionV>
            <wp:extent cx="1476375" cy="1743075"/>
            <wp:effectExtent l="19050" t="0" r="9525" b="0"/>
            <wp:wrapSquare wrapText="bothSides"/>
            <wp:docPr id="4" name="Рисунок 1" descr="http://go4.imgsmail.ru/imgpreview?key=http%3A//img1.liveinternet.ru/images/attach/c/1/56/685/56685635_1268712281_38a279d07a0c.jpg&amp;mb=imgdb_preview_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4.imgsmail.ru/imgpreview?key=http%3A//img1.liveinternet.ru/images/attach/c/1/56/685/56685635_1268712281_38a279d07a0c.jpg&amp;mb=imgdb_preview_932"/>
                    <pic:cNvPicPr>
                      <a:picLocks noChangeAspect="1" noChangeArrowheads="1"/>
                    </pic:cNvPicPr>
                  </pic:nvPicPr>
                  <pic:blipFill>
                    <a:blip r:embed="rId10"/>
                    <a:srcRect l="20000" r="21250"/>
                    <a:stretch>
                      <a:fillRect/>
                    </a:stretch>
                  </pic:blipFill>
                  <pic:spPr bwMode="auto">
                    <a:xfrm>
                      <a:off x="0" y="0"/>
                      <a:ext cx="1476375" cy="1743075"/>
                    </a:xfrm>
                    <a:prstGeom prst="rect">
                      <a:avLst/>
                    </a:prstGeom>
                    <a:noFill/>
                    <a:ln w="9525">
                      <a:noFill/>
                      <a:miter lim="800000"/>
                      <a:headEnd/>
                      <a:tailEnd/>
                    </a:ln>
                  </pic:spPr>
                </pic:pic>
              </a:graphicData>
            </a:graphic>
          </wp:anchor>
        </w:drawing>
      </w:r>
      <w:r w:rsidR="00E212DA" w:rsidRPr="00E212DA">
        <w:rPr>
          <w:rFonts w:ascii="Times New Roman" w:hAnsi="Times New Roman"/>
          <w:b/>
          <w:bCs/>
          <w:color w:val="000000"/>
          <w:sz w:val="28"/>
          <w:szCs w:val="28"/>
          <w:shd w:val="clear" w:color="auto" w:fill="FFFFFF"/>
        </w:rPr>
        <w:t>Экология</w:t>
      </w:r>
      <w:r w:rsidR="00E212DA" w:rsidRPr="00E212DA">
        <w:rPr>
          <w:rStyle w:val="apple-converted-space"/>
          <w:rFonts w:ascii="Times New Roman" w:hAnsi="Times New Roman"/>
          <w:color w:val="000000"/>
          <w:sz w:val="28"/>
          <w:szCs w:val="28"/>
          <w:shd w:val="clear" w:color="auto" w:fill="FFFFFF"/>
        </w:rPr>
        <w:t> </w:t>
      </w:r>
      <w:r w:rsidR="00E212DA" w:rsidRPr="00E212DA">
        <w:rPr>
          <w:rFonts w:ascii="Times New Roman" w:hAnsi="Times New Roman"/>
          <w:color w:val="000000"/>
          <w:sz w:val="28"/>
          <w:szCs w:val="28"/>
          <w:shd w:val="clear" w:color="auto" w:fill="FFFFFF"/>
        </w:rPr>
        <w:t>- это новая область науки, появившаяся во второй половине XX века. Точнее, считается, что в качестве отдельной дисциплины экология зародилась на рубеже XX века, и что она получила общественную известность в 1960-е годы, в связи с широко распространённым беспокойством за состояние</w:t>
      </w:r>
      <w:r w:rsidR="00E212DA" w:rsidRPr="00E212DA">
        <w:rPr>
          <w:rStyle w:val="apple-converted-space"/>
          <w:rFonts w:ascii="Times New Roman" w:hAnsi="Times New Roman"/>
          <w:color w:val="000000"/>
          <w:sz w:val="28"/>
          <w:szCs w:val="28"/>
          <w:shd w:val="clear" w:color="auto" w:fill="FFFFFF"/>
        </w:rPr>
        <w:t> </w:t>
      </w:r>
      <w:r w:rsidR="00E212DA" w:rsidRPr="00E212DA">
        <w:rPr>
          <w:rFonts w:ascii="Times New Roman" w:hAnsi="Times New Roman"/>
          <w:color w:val="000000"/>
          <w:sz w:val="28"/>
          <w:szCs w:val="28"/>
          <w:shd w:val="clear" w:color="auto" w:fill="FFFFFF"/>
        </w:rPr>
        <w:t>окружающей среды.</w:t>
      </w:r>
      <w:r w:rsidR="00E212DA">
        <w:rPr>
          <w:rFonts w:ascii="Times New Roman" w:hAnsi="Times New Roman"/>
          <w:color w:val="000000"/>
          <w:sz w:val="28"/>
          <w:szCs w:val="28"/>
          <w:shd w:val="clear" w:color="auto" w:fill="FFFFFF"/>
        </w:rPr>
        <w:t xml:space="preserve"> </w:t>
      </w:r>
      <w:r w:rsidR="00E212DA" w:rsidRPr="00E212DA">
        <w:rPr>
          <w:rFonts w:ascii="Times New Roman" w:hAnsi="Times New Roman"/>
          <w:color w:val="000000"/>
          <w:sz w:val="28"/>
          <w:szCs w:val="28"/>
          <w:shd w:val="clear" w:color="auto" w:fill="FFFFFF"/>
        </w:rPr>
        <w:t>Тем не менее, идеи экологии в какой-то степени известны уже давно, и принципы экологии разрабатывались постепенно, тесно переплетаясь с развитием других биологических дисциплин. Таким образом, возможно, одним из первых экологов был</w:t>
      </w:r>
      <w:r w:rsidR="00E212DA">
        <w:rPr>
          <w:rFonts w:ascii="Times New Roman" w:hAnsi="Times New Roman"/>
          <w:color w:val="000000"/>
          <w:sz w:val="28"/>
          <w:szCs w:val="28"/>
          <w:shd w:val="clear" w:color="auto" w:fill="FFFFFF"/>
        </w:rPr>
        <w:t xml:space="preserve"> </w:t>
      </w:r>
      <w:r w:rsidR="00E212DA" w:rsidRPr="000B66AC">
        <w:rPr>
          <w:rFonts w:ascii="Times New Roman" w:hAnsi="Times New Roman"/>
          <w:b/>
          <w:color w:val="000000"/>
          <w:sz w:val="28"/>
          <w:szCs w:val="28"/>
          <w:shd w:val="clear" w:color="auto" w:fill="FFFFFF"/>
        </w:rPr>
        <w:t>Аристотель</w:t>
      </w:r>
      <w:r w:rsidR="00E212DA" w:rsidRPr="00E212DA">
        <w:rPr>
          <w:rFonts w:ascii="Times New Roman" w:hAnsi="Times New Roman"/>
          <w:color w:val="000000"/>
          <w:sz w:val="28"/>
          <w:szCs w:val="28"/>
          <w:shd w:val="clear" w:color="auto" w:fill="FFFFFF"/>
        </w:rPr>
        <w:t>. В «Истории животных» он дал экологическую классификацию животных, писал о среде обитания, типе движения, местообитании, сезонной активности, общественной жизни, наличии убежищ, использовании голоса. Его последователь,</w:t>
      </w:r>
      <w:r w:rsidR="00E212DA">
        <w:rPr>
          <w:rFonts w:ascii="Times New Roman" w:hAnsi="Times New Roman"/>
          <w:color w:val="000000"/>
          <w:sz w:val="28"/>
          <w:szCs w:val="28"/>
          <w:shd w:val="clear" w:color="auto" w:fill="FFFFFF"/>
        </w:rPr>
        <w:t xml:space="preserve"> </w:t>
      </w:r>
      <w:r w:rsidR="00E212DA" w:rsidRPr="000B66AC">
        <w:rPr>
          <w:rFonts w:ascii="Times New Roman" w:hAnsi="Times New Roman"/>
          <w:b/>
          <w:color w:val="000000"/>
          <w:sz w:val="28"/>
          <w:szCs w:val="28"/>
          <w:shd w:val="clear" w:color="auto" w:fill="FFFFFF"/>
        </w:rPr>
        <w:t>Теофраст,</w:t>
      </w:r>
      <w:r w:rsidR="00E212DA" w:rsidRPr="00E212DA">
        <w:rPr>
          <w:rFonts w:ascii="Times New Roman" w:hAnsi="Times New Roman"/>
          <w:color w:val="000000"/>
          <w:sz w:val="28"/>
          <w:szCs w:val="28"/>
          <w:shd w:val="clear" w:color="auto" w:fill="FFFFFF"/>
        </w:rPr>
        <w:t xml:space="preserve"> в основном исследовал растения и считается античным основоположником геоботаники. Плиний Старший в своей работе «Естественная история» представил экономическую подоплеку зооэкологических представлений. В индийских трактатах «Рамаяна» и «Махабхарата» (VI—I века до н. э.) можно обнаружить описания образа жизни зверей (более 50 видов), местообитания, питания, размножения, суточной активности, поведения при изменениях природной обстановки</w:t>
      </w:r>
      <w:r w:rsidR="00E212DA">
        <w:rPr>
          <w:rFonts w:ascii="Times New Roman" w:hAnsi="Times New Roman"/>
          <w:color w:val="000000"/>
          <w:sz w:val="28"/>
          <w:szCs w:val="28"/>
          <w:shd w:val="clear" w:color="auto" w:fill="FFFFFF"/>
        </w:rPr>
        <w:t>.</w:t>
      </w:r>
    </w:p>
    <w:p w:rsidR="00E212DA" w:rsidRPr="00E212DA" w:rsidRDefault="00E212DA" w:rsidP="00956ACB">
      <w:pPr>
        <w:shd w:val="clear" w:color="auto" w:fill="FFFFFF"/>
        <w:spacing w:after="0"/>
        <w:ind w:firstLine="567"/>
        <w:jc w:val="both"/>
        <w:rPr>
          <w:rFonts w:ascii="Times New Roman" w:hAnsi="Times New Roman"/>
          <w:color w:val="000000"/>
          <w:sz w:val="27"/>
          <w:szCs w:val="27"/>
        </w:rPr>
      </w:pPr>
      <w:r w:rsidRPr="00E212DA">
        <w:rPr>
          <w:rFonts w:ascii="Times New Roman" w:hAnsi="Times New Roman"/>
          <w:b/>
          <w:bCs/>
          <w:color w:val="000000"/>
          <w:sz w:val="28"/>
          <w:szCs w:val="28"/>
        </w:rPr>
        <w:t>Ботаническая география и Александр фон Гумбольдт</w:t>
      </w:r>
    </w:p>
    <w:p w:rsidR="00E212DA" w:rsidRPr="00E212DA" w:rsidRDefault="00E212DA" w:rsidP="00956ACB">
      <w:pPr>
        <w:shd w:val="clear" w:color="auto" w:fill="FFFFFF"/>
        <w:spacing w:after="0"/>
        <w:ind w:firstLine="567"/>
        <w:jc w:val="both"/>
        <w:rPr>
          <w:rFonts w:ascii="Times New Roman" w:hAnsi="Times New Roman"/>
          <w:color w:val="000000"/>
          <w:sz w:val="27"/>
          <w:szCs w:val="27"/>
        </w:rPr>
      </w:pPr>
      <w:r w:rsidRPr="00E212DA">
        <w:rPr>
          <w:rFonts w:ascii="Times New Roman" w:hAnsi="Times New Roman"/>
          <w:color w:val="000000"/>
          <w:sz w:val="28"/>
          <w:szCs w:val="28"/>
        </w:rPr>
        <w:t>В течение XVIII и в начале XIX века, великие морские державы, такие, как Великобритания, Испания и Португалия отправляли мировые разведывательные экспедиции по развитию морской торговли с другими странами, а также начали открывать новые природные ресурсы и каталогизировать их. В начале XVIII века было известно около двадцати тысяч видов растений, в сравнении с сорока тысячами в начале XIX века, и почти 400 000 сегодня.</w:t>
      </w:r>
    </w:p>
    <w:p w:rsidR="00E212DA" w:rsidRPr="00E212DA" w:rsidRDefault="003E5A31" w:rsidP="00956ACB">
      <w:pPr>
        <w:shd w:val="clear" w:color="auto" w:fill="FFFFFF"/>
        <w:spacing w:after="0"/>
        <w:ind w:firstLine="567"/>
        <w:jc w:val="both"/>
        <w:rPr>
          <w:rFonts w:ascii="Times New Roman" w:hAnsi="Times New Roman"/>
          <w:color w:val="000000"/>
          <w:sz w:val="27"/>
          <w:szCs w:val="27"/>
        </w:rPr>
      </w:pPr>
      <w:r>
        <w:rPr>
          <w:rFonts w:ascii="Times New Roman" w:hAnsi="Times New Roman"/>
          <w:noProof/>
          <w:color w:val="000000"/>
          <w:sz w:val="28"/>
          <w:szCs w:val="28"/>
        </w:rPr>
        <w:lastRenderedPageBreak/>
        <w:drawing>
          <wp:anchor distT="0" distB="0" distL="114300" distR="114300" simplePos="0" relativeHeight="251689984" behindDoc="0" locked="0" layoutInCell="1" allowOverlap="1">
            <wp:simplePos x="0" y="0"/>
            <wp:positionH relativeFrom="column">
              <wp:posOffset>5715</wp:posOffset>
            </wp:positionH>
            <wp:positionV relativeFrom="paragraph">
              <wp:posOffset>22860</wp:posOffset>
            </wp:positionV>
            <wp:extent cx="1724025" cy="2127885"/>
            <wp:effectExtent l="19050" t="0" r="9525" b="0"/>
            <wp:wrapSquare wrapText="bothSides"/>
            <wp:docPr id="18" name="Рисунок 10" descr="http://to-name.ru/images/biography/gumboldt-aleksan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o-name.ru/images/biography/gumboldt-aleksandr.jpg"/>
                    <pic:cNvPicPr>
                      <a:picLocks noChangeAspect="1" noChangeArrowheads="1"/>
                    </pic:cNvPicPr>
                  </pic:nvPicPr>
                  <pic:blipFill>
                    <a:blip r:embed="rId11"/>
                    <a:srcRect/>
                    <a:stretch>
                      <a:fillRect/>
                    </a:stretch>
                  </pic:blipFill>
                  <pic:spPr bwMode="auto">
                    <a:xfrm>
                      <a:off x="0" y="0"/>
                      <a:ext cx="1724025" cy="2127885"/>
                    </a:xfrm>
                    <a:prstGeom prst="rect">
                      <a:avLst/>
                    </a:prstGeom>
                    <a:noFill/>
                    <a:ln w="9525">
                      <a:noFill/>
                      <a:miter lim="800000"/>
                      <a:headEnd/>
                      <a:tailEnd/>
                    </a:ln>
                  </pic:spPr>
                </pic:pic>
              </a:graphicData>
            </a:graphic>
          </wp:anchor>
        </w:drawing>
      </w:r>
      <w:r w:rsidR="00E212DA" w:rsidRPr="00E212DA">
        <w:rPr>
          <w:rFonts w:ascii="Times New Roman" w:hAnsi="Times New Roman"/>
          <w:color w:val="000000"/>
          <w:sz w:val="28"/>
          <w:szCs w:val="28"/>
        </w:rPr>
        <w:t xml:space="preserve">Эти экспедиции объединили многих учёных, в том числе ботаников, как, например, немецкий исследователь Александр фон Гумбольдт. </w:t>
      </w:r>
      <w:r w:rsidR="00E212DA" w:rsidRPr="00461582">
        <w:rPr>
          <w:rFonts w:ascii="Times New Roman" w:hAnsi="Times New Roman"/>
          <w:b/>
          <w:color w:val="000000"/>
          <w:sz w:val="28"/>
          <w:szCs w:val="28"/>
        </w:rPr>
        <w:t xml:space="preserve">Гумбольдт </w:t>
      </w:r>
      <w:r w:rsidR="00E212DA" w:rsidRPr="00E212DA">
        <w:rPr>
          <w:rFonts w:ascii="Times New Roman" w:hAnsi="Times New Roman"/>
          <w:color w:val="000000"/>
          <w:sz w:val="28"/>
          <w:szCs w:val="28"/>
        </w:rPr>
        <w:t xml:space="preserve">часто считается </w:t>
      </w:r>
      <w:r w:rsidR="00E212DA" w:rsidRPr="009E36ED">
        <w:rPr>
          <w:rFonts w:ascii="Times New Roman" w:hAnsi="Times New Roman"/>
          <w:b/>
          <w:color w:val="000000"/>
          <w:sz w:val="28"/>
          <w:szCs w:val="28"/>
        </w:rPr>
        <w:t>отцом экологии</w:t>
      </w:r>
      <w:r w:rsidR="00E212DA" w:rsidRPr="00E212DA">
        <w:rPr>
          <w:rFonts w:ascii="Times New Roman" w:hAnsi="Times New Roman"/>
          <w:color w:val="000000"/>
          <w:sz w:val="28"/>
          <w:szCs w:val="28"/>
        </w:rPr>
        <w:t>. Он был первым, кто взялся за изучение взаимосвязи между организмами и окружающей их средой. Он выявил существующие отношения между наблюд</w:t>
      </w:r>
      <w:r w:rsidR="00DC1322">
        <w:rPr>
          <w:rFonts w:ascii="Times New Roman" w:hAnsi="Times New Roman"/>
          <w:color w:val="000000"/>
          <w:sz w:val="28"/>
          <w:szCs w:val="28"/>
        </w:rPr>
        <w:t>аемыми видами растений и климатом</w:t>
      </w:r>
      <w:r w:rsidR="00E212DA" w:rsidRPr="00E212DA">
        <w:rPr>
          <w:rFonts w:ascii="Times New Roman" w:hAnsi="Times New Roman"/>
          <w:color w:val="000000"/>
          <w:sz w:val="28"/>
          <w:szCs w:val="28"/>
        </w:rPr>
        <w:t>, и описал растительные зоны в зависимости от широты и высоты над уровнем моря. В настоящее время на эти вопросы отвечает геоботаника.</w:t>
      </w:r>
    </w:p>
    <w:p w:rsidR="00E212DA" w:rsidRPr="00956ACB" w:rsidRDefault="00E212DA" w:rsidP="00956ACB">
      <w:pPr>
        <w:shd w:val="clear" w:color="auto" w:fill="FFFFFF"/>
        <w:spacing w:after="0"/>
        <w:ind w:firstLine="567"/>
        <w:jc w:val="both"/>
        <w:rPr>
          <w:rFonts w:ascii="Times New Roman" w:hAnsi="Times New Roman"/>
          <w:color w:val="000000"/>
          <w:sz w:val="27"/>
          <w:szCs w:val="27"/>
        </w:rPr>
      </w:pPr>
      <w:r w:rsidRPr="00E212DA">
        <w:rPr>
          <w:rFonts w:ascii="Times New Roman" w:hAnsi="Times New Roman"/>
          <w:color w:val="000000"/>
          <w:sz w:val="28"/>
          <w:szCs w:val="28"/>
        </w:rPr>
        <w:t>В 1804 году, например, он описал значительное число видов, особенно растений, для которых он пытался объяснить их географическое распределение в связи с геологическими данными. Одна из известных работ Гумбольдта «Идея для географии растений» (1805).</w:t>
      </w:r>
    </w:p>
    <w:p w:rsidR="00E212DA" w:rsidRPr="00E212DA" w:rsidRDefault="00E212DA" w:rsidP="00956ACB">
      <w:pPr>
        <w:shd w:val="clear" w:color="auto" w:fill="FFFFFF"/>
        <w:spacing w:after="0"/>
        <w:ind w:firstLine="567"/>
        <w:jc w:val="both"/>
        <w:rPr>
          <w:rFonts w:ascii="Times New Roman" w:hAnsi="Times New Roman"/>
          <w:color w:val="000000"/>
          <w:sz w:val="27"/>
          <w:szCs w:val="27"/>
        </w:rPr>
      </w:pPr>
      <w:r w:rsidRPr="00E212DA">
        <w:rPr>
          <w:rFonts w:ascii="Times New Roman" w:hAnsi="Times New Roman"/>
          <w:b/>
          <w:bCs/>
          <w:color w:val="000000"/>
          <w:sz w:val="28"/>
          <w:szCs w:val="28"/>
        </w:rPr>
        <w:t>Понятие биоценоз: Уоллес и Мебиус</w:t>
      </w:r>
    </w:p>
    <w:p w:rsidR="00956ACB" w:rsidRDefault="003E5A31" w:rsidP="00956ACB">
      <w:pPr>
        <w:shd w:val="clear" w:color="auto" w:fill="FFFFFF"/>
        <w:spacing w:after="0"/>
        <w:ind w:firstLine="426"/>
        <w:jc w:val="both"/>
        <w:rPr>
          <w:rFonts w:ascii="Times New Roman" w:hAnsi="Times New Roman"/>
          <w:color w:val="000000"/>
          <w:sz w:val="27"/>
          <w:szCs w:val="27"/>
        </w:rPr>
      </w:pPr>
      <w:r>
        <w:rPr>
          <w:noProof/>
        </w:rPr>
        <w:drawing>
          <wp:anchor distT="0" distB="0" distL="114300" distR="114300" simplePos="0" relativeHeight="251692032" behindDoc="0" locked="0" layoutInCell="1" allowOverlap="1">
            <wp:simplePos x="0" y="0"/>
            <wp:positionH relativeFrom="column">
              <wp:posOffset>4453890</wp:posOffset>
            </wp:positionH>
            <wp:positionV relativeFrom="paragraph">
              <wp:posOffset>652145</wp:posOffset>
            </wp:positionV>
            <wp:extent cx="1447800" cy="1930400"/>
            <wp:effectExtent l="19050" t="0" r="0" b="0"/>
            <wp:wrapSquare wrapText="bothSides"/>
            <wp:docPr id="47" name="Рисунок 16" descr="http://go1.imgsmail.ru/imgpreview?key=http%3A//persons-info.com/userfiles/image/persons/20000-30000/28000-29000/28638/MEBIUS_Karl_Avgust.jpg&amp;mb=imgdb_preview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o1.imgsmail.ru/imgpreview?key=http%3A//persons-info.com/userfiles/image/persons/20000-30000/28000-29000/28638/MEBIUS_Karl_Avgust.jpg&amp;mb=imgdb_preview_369"/>
                    <pic:cNvPicPr>
                      <a:picLocks noChangeAspect="1" noChangeArrowheads="1"/>
                    </pic:cNvPicPr>
                  </pic:nvPicPr>
                  <pic:blipFill>
                    <a:blip r:embed="rId12"/>
                    <a:srcRect/>
                    <a:stretch>
                      <a:fillRect/>
                    </a:stretch>
                  </pic:blipFill>
                  <pic:spPr bwMode="auto">
                    <a:xfrm>
                      <a:off x="0" y="0"/>
                      <a:ext cx="1447800" cy="1930400"/>
                    </a:xfrm>
                    <a:prstGeom prst="rect">
                      <a:avLst/>
                    </a:prstGeom>
                    <a:noFill/>
                    <a:ln w="9525">
                      <a:noFill/>
                      <a:miter lim="800000"/>
                      <a:headEnd/>
                      <a:tailEnd/>
                    </a:ln>
                  </pic:spPr>
                </pic:pic>
              </a:graphicData>
            </a:graphic>
          </wp:anchor>
        </w:drawing>
      </w:r>
      <w:r>
        <w:rPr>
          <w:noProof/>
        </w:rPr>
        <w:drawing>
          <wp:anchor distT="0" distB="0" distL="114300" distR="114300" simplePos="0" relativeHeight="251691008" behindDoc="0" locked="0" layoutInCell="1" allowOverlap="1">
            <wp:simplePos x="0" y="0"/>
            <wp:positionH relativeFrom="column">
              <wp:posOffset>72390</wp:posOffset>
            </wp:positionH>
            <wp:positionV relativeFrom="paragraph">
              <wp:posOffset>61595</wp:posOffset>
            </wp:positionV>
            <wp:extent cx="1398270" cy="1790700"/>
            <wp:effectExtent l="19050" t="0" r="0" b="0"/>
            <wp:wrapSquare wrapText="bothSides"/>
            <wp:docPr id="21" name="Рисунок 13" descr="http://go1.imgsmail.ru/imgpreview?key=http%3A//elementy.ru/images/eltpub/darvin-walles_2.jpg&amp;mb=imgdb_preview_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o1.imgsmail.ru/imgpreview?key=http%3A//elementy.ru/images/eltpub/darvin-walles_2.jpg&amp;mb=imgdb_preview_1237"/>
                    <pic:cNvPicPr>
                      <a:picLocks noChangeAspect="1" noChangeArrowheads="1"/>
                    </pic:cNvPicPr>
                  </pic:nvPicPr>
                  <pic:blipFill>
                    <a:blip r:embed="rId13"/>
                    <a:srcRect l="51440" b="8485"/>
                    <a:stretch>
                      <a:fillRect/>
                    </a:stretch>
                  </pic:blipFill>
                  <pic:spPr bwMode="auto">
                    <a:xfrm>
                      <a:off x="0" y="0"/>
                      <a:ext cx="1398270" cy="1790700"/>
                    </a:xfrm>
                    <a:prstGeom prst="rect">
                      <a:avLst/>
                    </a:prstGeom>
                    <a:noFill/>
                    <a:ln w="9525">
                      <a:noFill/>
                      <a:miter lim="800000"/>
                      <a:headEnd/>
                      <a:tailEnd/>
                    </a:ln>
                  </pic:spPr>
                </pic:pic>
              </a:graphicData>
            </a:graphic>
          </wp:anchor>
        </w:drawing>
      </w:r>
      <w:hyperlink r:id="rId14" w:tooltip="Альфред Рассел Уоллес" w:history="1">
        <w:r w:rsidR="00E212DA" w:rsidRPr="00E212DA">
          <w:rPr>
            <w:rFonts w:ascii="Times New Roman" w:hAnsi="Times New Roman"/>
            <w:sz w:val="28"/>
            <w:u w:val="single"/>
          </w:rPr>
          <w:t>Альфред Рассел Уоллес</w:t>
        </w:r>
      </w:hyperlink>
      <w:r w:rsidR="00E212DA" w:rsidRPr="00E212DA">
        <w:rPr>
          <w:rFonts w:ascii="Times New Roman" w:hAnsi="Times New Roman"/>
          <w:color w:val="000000"/>
          <w:sz w:val="28"/>
          <w:szCs w:val="28"/>
        </w:rPr>
        <w:t>, современник и конкурент </w:t>
      </w:r>
      <w:hyperlink r:id="rId15" w:tooltip="Дарвин, Чарлз Роберт" w:history="1">
        <w:r w:rsidR="00E212DA" w:rsidRPr="00E212DA">
          <w:rPr>
            <w:rFonts w:ascii="Times New Roman" w:hAnsi="Times New Roman"/>
            <w:sz w:val="28"/>
            <w:u w:val="single"/>
          </w:rPr>
          <w:t>Дарвина</w:t>
        </w:r>
      </w:hyperlink>
      <w:r w:rsidR="00E212DA" w:rsidRPr="00E212DA">
        <w:rPr>
          <w:rFonts w:ascii="Times New Roman" w:hAnsi="Times New Roman"/>
          <w:color w:val="000000"/>
          <w:sz w:val="28"/>
          <w:szCs w:val="28"/>
        </w:rPr>
        <w:t>, сначала предложил «географию» видов животных. В то время некоторые авторы признали, что виды не являются независимыми друг от друга, а надо сгруппировать их по видам растений, животных, а затем и по царствам или в</w:t>
      </w:r>
      <w:r w:rsidR="00E212DA" w:rsidRPr="00E212DA">
        <w:rPr>
          <w:rFonts w:ascii="Times New Roman" w:hAnsi="Times New Roman"/>
          <w:color w:val="000000"/>
          <w:sz w:val="28"/>
        </w:rPr>
        <w:t> </w:t>
      </w:r>
      <w:hyperlink r:id="rId16" w:tooltip="Биоценоз" w:history="1">
        <w:r w:rsidR="00E212DA" w:rsidRPr="00E212DA">
          <w:rPr>
            <w:rFonts w:ascii="Times New Roman" w:hAnsi="Times New Roman"/>
            <w:sz w:val="28"/>
            <w:u w:val="single"/>
          </w:rPr>
          <w:t>биоценоз</w:t>
        </w:r>
      </w:hyperlink>
      <w:r w:rsidR="00E212DA" w:rsidRPr="00E212DA">
        <w:rPr>
          <w:rFonts w:ascii="Times New Roman" w:hAnsi="Times New Roman"/>
          <w:color w:val="000000"/>
          <w:sz w:val="28"/>
          <w:szCs w:val="28"/>
        </w:rPr>
        <w:t>. Первое использование этого термина, по мнению большинства исследователей, принадлежит </w:t>
      </w:r>
      <w:hyperlink r:id="rId17" w:tooltip="Карл Мебиуса (страница отсутствует)" w:history="1">
        <w:r w:rsidR="00E212DA" w:rsidRPr="00E212DA">
          <w:rPr>
            <w:rFonts w:ascii="Times New Roman" w:hAnsi="Times New Roman"/>
            <w:sz w:val="28"/>
            <w:u w:val="single"/>
          </w:rPr>
          <w:t>Карлу Мебиусу</w:t>
        </w:r>
      </w:hyperlink>
      <w:r w:rsidR="00E212DA">
        <w:rPr>
          <w:rFonts w:ascii="Times New Roman" w:hAnsi="Times New Roman"/>
          <w:color w:val="000000"/>
          <w:sz w:val="28"/>
          <w:szCs w:val="28"/>
        </w:rPr>
        <w:t xml:space="preserve"> </w:t>
      </w:r>
      <w:r w:rsidR="00E212DA" w:rsidRPr="00E212DA">
        <w:rPr>
          <w:rFonts w:ascii="Times New Roman" w:hAnsi="Times New Roman"/>
          <w:color w:val="000000"/>
          <w:sz w:val="28"/>
          <w:szCs w:val="28"/>
        </w:rPr>
        <w:t>в </w:t>
      </w:r>
      <w:hyperlink r:id="rId18" w:tooltip="1877" w:history="1">
        <w:r w:rsidR="00E212DA" w:rsidRPr="00E212DA">
          <w:rPr>
            <w:rFonts w:ascii="Times New Roman" w:hAnsi="Times New Roman"/>
            <w:sz w:val="28"/>
            <w:u w:val="single"/>
          </w:rPr>
          <w:t>1877</w:t>
        </w:r>
      </w:hyperlink>
      <w:r w:rsidR="00E212DA" w:rsidRPr="00E212DA">
        <w:rPr>
          <w:rFonts w:ascii="Times New Roman" w:hAnsi="Times New Roman"/>
          <w:color w:val="000000"/>
          <w:sz w:val="28"/>
          <w:szCs w:val="28"/>
        </w:rPr>
        <w:t> году.</w:t>
      </w:r>
      <w:r w:rsidR="00A37357" w:rsidRPr="00A37357">
        <w:t xml:space="preserve"> </w:t>
      </w:r>
    </w:p>
    <w:p w:rsidR="00956ACB" w:rsidRDefault="00E212DA" w:rsidP="00956ACB">
      <w:pPr>
        <w:shd w:val="clear" w:color="auto" w:fill="FFFFFF"/>
        <w:spacing w:after="0"/>
        <w:ind w:firstLine="426"/>
        <w:jc w:val="both"/>
        <w:rPr>
          <w:rFonts w:ascii="Times New Roman" w:hAnsi="Times New Roman"/>
          <w:color w:val="000000"/>
          <w:sz w:val="27"/>
          <w:szCs w:val="27"/>
        </w:rPr>
      </w:pPr>
      <w:r w:rsidRPr="00E212DA">
        <w:rPr>
          <w:rFonts w:ascii="Times New Roman" w:hAnsi="Times New Roman"/>
          <w:b/>
          <w:bCs/>
          <w:color w:val="000000"/>
          <w:sz w:val="28"/>
          <w:szCs w:val="28"/>
        </w:rPr>
        <w:t>Дарвин и наука экология</w:t>
      </w:r>
    </w:p>
    <w:p w:rsidR="00956ACB" w:rsidRDefault="00A37357" w:rsidP="00956ACB">
      <w:pPr>
        <w:shd w:val="clear" w:color="auto" w:fill="FFFFFF"/>
        <w:spacing w:after="0"/>
        <w:ind w:firstLine="426"/>
        <w:jc w:val="both"/>
        <w:rPr>
          <w:rFonts w:ascii="Times New Roman" w:hAnsi="Times New Roman"/>
          <w:color w:val="000000"/>
          <w:sz w:val="27"/>
          <w:szCs w:val="27"/>
        </w:rPr>
      </w:pPr>
      <w:r>
        <w:rPr>
          <w:rFonts w:ascii="Times New Roman" w:hAnsi="Times New Roman"/>
          <w:noProof/>
          <w:color w:val="000000"/>
          <w:sz w:val="28"/>
          <w:szCs w:val="28"/>
        </w:rPr>
        <w:drawing>
          <wp:anchor distT="0" distB="0" distL="114300" distR="114300" simplePos="0" relativeHeight="251693056" behindDoc="0" locked="0" layoutInCell="1" allowOverlap="1">
            <wp:simplePos x="0" y="0"/>
            <wp:positionH relativeFrom="column">
              <wp:posOffset>72390</wp:posOffset>
            </wp:positionH>
            <wp:positionV relativeFrom="paragraph">
              <wp:posOffset>335280</wp:posOffset>
            </wp:positionV>
            <wp:extent cx="1476375" cy="2105025"/>
            <wp:effectExtent l="19050" t="0" r="9525" b="0"/>
            <wp:wrapSquare wrapText="bothSides"/>
            <wp:docPr id="48" name="Рисунок 19" descr="http://persons-info.com/userfiles/image/persons/0-10000/5000-6000/5933/VARMING_Iokhannes_Eugeni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ersons-info.com/userfiles/image/persons/0-10000/5000-6000/5933/VARMING_Iokhannes_Eugenius2.jpg"/>
                    <pic:cNvPicPr>
                      <a:picLocks noChangeAspect="1" noChangeArrowheads="1"/>
                    </pic:cNvPicPr>
                  </pic:nvPicPr>
                  <pic:blipFill>
                    <a:blip r:embed="rId19"/>
                    <a:srcRect l="4144" t="2913" r="4690" b="5825"/>
                    <a:stretch>
                      <a:fillRect/>
                    </a:stretch>
                  </pic:blipFill>
                  <pic:spPr bwMode="auto">
                    <a:xfrm>
                      <a:off x="0" y="0"/>
                      <a:ext cx="1476375" cy="2105025"/>
                    </a:xfrm>
                    <a:prstGeom prst="rect">
                      <a:avLst/>
                    </a:prstGeom>
                    <a:noFill/>
                    <a:ln w="9525">
                      <a:noFill/>
                      <a:miter lim="800000"/>
                      <a:headEnd/>
                      <a:tailEnd/>
                    </a:ln>
                  </pic:spPr>
                </pic:pic>
              </a:graphicData>
            </a:graphic>
          </wp:anchor>
        </w:drawing>
      </w:r>
      <w:r w:rsidR="00E212DA" w:rsidRPr="00E212DA">
        <w:rPr>
          <w:rFonts w:ascii="Times New Roman" w:hAnsi="Times New Roman"/>
          <w:color w:val="000000"/>
          <w:sz w:val="28"/>
          <w:szCs w:val="28"/>
        </w:rPr>
        <w:t>Хотя Дарвин рассматривал исключительно соперничество в качестве естественного отбора, </w:t>
      </w:r>
      <w:r>
        <w:rPr>
          <w:rFonts w:ascii="Times New Roman" w:hAnsi="Times New Roman"/>
          <w:sz w:val="28"/>
          <w:u w:val="single"/>
        </w:rPr>
        <w:t>Варминг</w:t>
      </w:r>
      <w:r w:rsidR="00E212DA" w:rsidRPr="00E212DA">
        <w:rPr>
          <w:rFonts w:ascii="Times New Roman" w:hAnsi="Times New Roman"/>
          <w:sz w:val="28"/>
          <w:u w:val="single"/>
        </w:rPr>
        <w:t xml:space="preserve"> Йоханнес Эугениус</w:t>
      </w:r>
      <w:r w:rsidR="00E212DA" w:rsidRPr="00E212DA">
        <w:rPr>
          <w:rFonts w:ascii="Times New Roman" w:hAnsi="Times New Roman"/>
          <w:color w:val="000000"/>
          <w:sz w:val="28"/>
          <w:szCs w:val="28"/>
        </w:rPr>
        <w:t> создал новую дисциплину, которая рассматривала абиот</w:t>
      </w:r>
      <w:r w:rsidR="00956ACB">
        <w:rPr>
          <w:rFonts w:ascii="Times New Roman" w:hAnsi="Times New Roman"/>
          <w:color w:val="000000"/>
          <w:sz w:val="28"/>
          <w:szCs w:val="28"/>
        </w:rPr>
        <w:t>ические факторы, а именно засуху</w:t>
      </w:r>
      <w:r w:rsidR="00E212DA" w:rsidRPr="00E212DA">
        <w:rPr>
          <w:rFonts w:ascii="Times New Roman" w:hAnsi="Times New Roman"/>
          <w:color w:val="000000"/>
          <w:sz w:val="28"/>
          <w:szCs w:val="28"/>
        </w:rPr>
        <w:t>, пожар, холод и т.д., наравне с биотическими факторами в совокупности с биотическими сообществами. </w:t>
      </w:r>
      <w:r w:rsidR="00E212DA" w:rsidRPr="00E212DA">
        <w:rPr>
          <w:rFonts w:ascii="Times New Roman" w:hAnsi="Times New Roman"/>
          <w:color w:val="000000"/>
          <w:sz w:val="28"/>
          <w:szCs w:val="28"/>
          <w:u w:val="single"/>
        </w:rPr>
        <w:t>Биогеография</w:t>
      </w:r>
      <w:r w:rsidR="00E212DA" w:rsidRPr="00E212DA">
        <w:rPr>
          <w:rFonts w:ascii="Times New Roman" w:hAnsi="Times New Roman"/>
          <w:color w:val="000000"/>
          <w:sz w:val="28"/>
          <w:szCs w:val="28"/>
        </w:rPr>
        <w:t> до Варминга в основном описывалась в двух направлениях — фаунистическом и флористическом. Цель Варминга заключалась в том, чтобы посредством изучения организма (растения),</w:t>
      </w:r>
      <w:r w:rsidR="00956ACB">
        <w:rPr>
          <w:rFonts w:ascii="Times New Roman" w:hAnsi="Times New Roman"/>
          <w:color w:val="000000"/>
          <w:sz w:val="28"/>
          <w:szCs w:val="28"/>
        </w:rPr>
        <w:t xml:space="preserve"> </w:t>
      </w:r>
      <w:hyperlink r:id="rId20" w:tooltip="Морфология (биология)" w:history="1">
        <w:r w:rsidR="00E212DA" w:rsidRPr="00E212DA">
          <w:rPr>
            <w:rFonts w:ascii="Times New Roman" w:hAnsi="Times New Roman"/>
            <w:sz w:val="28"/>
            <w:u w:val="single"/>
          </w:rPr>
          <w:t>морфологии</w:t>
        </w:r>
      </w:hyperlink>
      <w:r w:rsidR="00E212DA" w:rsidRPr="00E212DA">
        <w:rPr>
          <w:rFonts w:ascii="Times New Roman" w:hAnsi="Times New Roman"/>
          <w:color w:val="000000"/>
          <w:sz w:val="28"/>
          <w:szCs w:val="28"/>
        </w:rPr>
        <w:t> и </w:t>
      </w:r>
      <w:hyperlink r:id="rId21" w:tooltip="Анатомия" w:history="1">
        <w:r w:rsidR="00E212DA" w:rsidRPr="00E212DA">
          <w:rPr>
            <w:rFonts w:ascii="Times New Roman" w:hAnsi="Times New Roman"/>
            <w:sz w:val="28"/>
            <w:u w:val="single"/>
          </w:rPr>
          <w:t>анатомии</w:t>
        </w:r>
      </w:hyperlink>
      <w:r w:rsidR="00E212DA" w:rsidRPr="00E212DA">
        <w:rPr>
          <w:rFonts w:ascii="Times New Roman" w:hAnsi="Times New Roman"/>
          <w:color w:val="000000"/>
          <w:sz w:val="28"/>
          <w:szCs w:val="28"/>
        </w:rPr>
        <w:t xml:space="preserve">, объяснить, почему виды </w:t>
      </w:r>
      <w:r w:rsidR="00E212DA" w:rsidRPr="00E212DA">
        <w:rPr>
          <w:rFonts w:ascii="Times New Roman" w:hAnsi="Times New Roman"/>
          <w:color w:val="000000"/>
          <w:sz w:val="28"/>
          <w:szCs w:val="28"/>
        </w:rPr>
        <w:lastRenderedPageBreak/>
        <w:t>произошли в соответствии с определённым набором экологических условий. Кроме того, цель этой новой дисциплины состояла в том, чтобы объяснить, почему виды, занимающие аналогичные места обитания, испытывающие аналог</w:t>
      </w:r>
      <w:r w:rsidR="008339B8">
        <w:rPr>
          <w:rFonts w:ascii="Times New Roman" w:hAnsi="Times New Roman"/>
          <w:color w:val="000000"/>
          <w:sz w:val="28"/>
          <w:szCs w:val="28"/>
        </w:rPr>
        <w:t xml:space="preserve">ичные условия, решили проблемы </w:t>
      </w:r>
      <w:r w:rsidR="00E212DA" w:rsidRPr="00E212DA">
        <w:rPr>
          <w:rFonts w:ascii="Times New Roman" w:hAnsi="Times New Roman"/>
          <w:color w:val="000000"/>
          <w:sz w:val="28"/>
          <w:szCs w:val="28"/>
        </w:rPr>
        <w:t xml:space="preserve"> аналогичным</w:t>
      </w:r>
      <w:r w:rsidR="00956ACB">
        <w:rPr>
          <w:rFonts w:ascii="Times New Roman" w:hAnsi="Times New Roman"/>
          <w:color w:val="000000"/>
          <w:sz w:val="28"/>
          <w:szCs w:val="28"/>
        </w:rPr>
        <w:t xml:space="preserve"> образом, несмотря на их различ</w:t>
      </w:r>
      <w:r w:rsidR="00E212DA" w:rsidRPr="00E212DA">
        <w:rPr>
          <w:rFonts w:ascii="Times New Roman" w:hAnsi="Times New Roman"/>
          <w:color w:val="000000"/>
          <w:sz w:val="28"/>
          <w:szCs w:val="28"/>
        </w:rPr>
        <w:t>ное филогенетическое происхождения. На основе его личных наблюдений в бразильском</w:t>
      </w:r>
      <w:r w:rsidR="00956ACB">
        <w:rPr>
          <w:rFonts w:ascii="Times New Roman" w:hAnsi="Times New Roman"/>
          <w:color w:val="000000"/>
          <w:sz w:val="28"/>
          <w:szCs w:val="28"/>
        </w:rPr>
        <w:t xml:space="preserve"> </w:t>
      </w:r>
      <w:r w:rsidR="00E212DA" w:rsidRPr="00E212DA">
        <w:rPr>
          <w:rFonts w:ascii="Times New Roman" w:hAnsi="Times New Roman"/>
          <w:color w:val="000000"/>
          <w:sz w:val="28"/>
        </w:rPr>
        <w:t> </w:t>
      </w:r>
      <w:hyperlink r:id="rId22" w:tooltip="Серрадо" w:history="1">
        <w:r w:rsidR="00E212DA" w:rsidRPr="00E212DA">
          <w:rPr>
            <w:rFonts w:ascii="Times New Roman" w:hAnsi="Times New Roman"/>
            <w:sz w:val="28"/>
            <w:u w:val="single"/>
          </w:rPr>
          <w:t>Серрадо</w:t>
        </w:r>
      </w:hyperlink>
      <w:r w:rsidR="00E212DA" w:rsidRPr="00E212DA">
        <w:rPr>
          <w:rFonts w:ascii="Times New Roman" w:hAnsi="Times New Roman"/>
          <w:color w:val="000000"/>
          <w:sz w:val="28"/>
          <w:szCs w:val="28"/>
        </w:rPr>
        <w:t>,</w:t>
      </w:r>
      <w:r w:rsidR="00E212DA" w:rsidRPr="00E212DA">
        <w:rPr>
          <w:rFonts w:ascii="Times New Roman" w:hAnsi="Times New Roman"/>
          <w:color w:val="000000"/>
          <w:sz w:val="28"/>
        </w:rPr>
        <w:t> </w:t>
      </w:r>
      <w:r w:rsidR="00956ACB">
        <w:rPr>
          <w:rFonts w:ascii="Times New Roman" w:hAnsi="Times New Roman"/>
          <w:color w:val="000000"/>
          <w:sz w:val="28"/>
        </w:rPr>
        <w:t xml:space="preserve"> </w:t>
      </w:r>
      <w:hyperlink r:id="rId23" w:tooltip="Дания" w:history="1">
        <w:r w:rsidR="00E212DA" w:rsidRPr="00E212DA">
          <w:rPr>
            <w:rFonts w:ascii="Times New Roman" w:hAnsi="Times New Roman"/>
            <w:sz w:val="28"/>
            <w:u w:val="single"/>
          </w:rPr>
          <w:t>Дании</w:t>
        </w:r>
      </w:hyperlink>
      <w:r w:rsidR="00E212DA" w:rsidRPr="00E212DA">
        <w:rPr>
          <w:rFonts w:ascii="Times New Roman" w:hAnsi="Times New Roman"/>
          <w:color w:val="000000"/>
          <w:sz w:val="28"/>
          <w:szCs w:val="28"/>
        </w:rPr>
        <w:t>, норвежском</w:t>
      </w:r>
      <w:r w:rsidR="00956ACB">
        <w:rPr>
          <w:rFonts w:ascii="Times New Roman" w:hAnsi="Times New Roman"/>
          <w:color w:val="000000"/>
          <w:sz w:val="28"/>
          <w:szCs w:val="28"/>
        </w:rPr>
        <w:t xml:space="preserve"> </w:t>
      </w:r>
      <w:r w:rsidR="00E212DA" w:rsidRPr="00E212DA">
        <w:rPr>
          <w:rFonts w:ascii="Times New Roman" w:hAnsi="Times New Roman"/>
          <w:color w:val="000000"/>
          <w:sz w:val="28"/>
          <w:szCs w:val="28"/>
        </w:rPr>
        <w:t> </w:t>
      </w:r>
      <w:hyperlink r:id="rId24" w:tooltip="Финнмарк" w:history="1">
        <w:r w:rsidR="00E212DA" w:rsidRPr="00E212DA">
          <w:rPr>
            <w:rFonts w:ascii="Times New Roman" w:hAnsi="Times New Roman"/>
            <w:sz w:val="28"/>
            <w:u w:val="single"/>
          </w:rPr>
          <w:t>Финнмарке</w:t>
        </w:r>
      </w:hyperlink>
      <w:r w:rsidR="00E212DA" w:rsidRPr="00E212DA">
        <w:rPr>
          <w:rFonts w:ascii="Times New Roman" w:hAnsi="Times New Roman"/>
          <w:color w:val="000000"/>
          <w:sz w:val="28"/>
          <w:szCs w:val="28"/>
        </w:rPr>
        <w:t> </w:t>
      </w:r>
      <w:r w:rsidR="00956ACB">
        <w:rPr>
          <w:rFonts w:ascii="Times New Roman" w:hAnsi="Times New Roman"/>
          <w:color w:val="000000"/>
          <w:sz w:val="28"/>
          <w:szCs w:val="28"/>
        </w:rPr>
        <w:t xml:space="preserve"> </w:t>
      </w:r>
      <w:r w:rsidR="00E212DA" w:rsidRPr="00E212DA">
        <w:rPr>
          <w:rFonts w:ascii="Times New Roman" w:hAnsi="Times New Roman"/>
          <w:color w:val="000000"/>
          <w:sz w:val="28"/>
          <w:szCs w:val="28"/>
        </w:rPr>
        <w:t>и</w:t>
      </w:r>
      <w:r w:rsidR="00E212DA" w:rsidRPr="00E212DA">
        <w:rPr>
          <w:rFonts w:ascii="Times New Roman" w:hAnsi="Times New Roman"/>
          <w:color w:val="000000"/>
          <w:sz w:val="28"/>
        </w:rPr>
        <w:t> </w:t>
      </w:r>
      <w:hyperlink r:id="rId25" w:tooltip="Гренландия" w:history="1">
        <w:r w:rsidR="00E212DA" w:rsidRPr="00E212DA">
          <w:rPr>
            <w:rFonts w:ascii="Times New Roman" w:hAnsi="Times New Roman"/>
            <w:sz w:val="28"/>
            <w:u w:val="single"/>
          </w:rPr>
          <w:t>Гренландии</w:t>
        </w:r>
      </w:hyperlink>
      <w:r w:rsidR="00E212DA" w:rsidRPr="00E212DA">
        <w:rPr>
          <w:rFonts w:ascii="Times New Roman" w:hAnsi="Times New Roman"/>
          <w:color w:val="000000"/>
          <w:sz w:val="28"/>
          <w:szCs w:val="28"/>
        </w:rPr>
        <w:t xml:space="preserve">, </w:t>
      </w:r>
      <w:r w:rsidR="00956ACB">
        <w:rPr>
          <w:rFonts w:ascii="Times New Roman" w:hAnsi="Times New Roman"/>
          <w:color w:val="000000"/>
          <w:sz w:val="28"/>
          <w:szCs w:val="28"/>
        </w:rPr>
        <w:t xml:space="preserve"> </w:t>
      </w:r>
      <w:r w:rsidR="00E212DA" w:rsidRPr="00E212DA">
        <w:rPr>
          <w:rFonts w:ascii="Times New Roman" w:hAnsi="Times New Roman"/>
          <w:color w:val="000000"/>
          <w:sz w:val="28"/>
          <w:szCs w:val="28"/>
        </w:rPr>
        <w:t>Варминг дал первый университетский курс по экологической географии растений. Основываясь на этой лекции, он написал книгу «</w:t>
      </w:r>
      <w:hyperlink r:id="rId26" w:tooltip="Plantesamfund (страница отсутствует)" w:history="1">
        <w:r w:rsidR="00E212DA" w:rsidRPr="00E212DA">
          <w:rPr>
            <w:rFonts w:ascii="Times New Roman" w:hAnsi="Times New Roman"/>
            <w:sz w:val="28"/>
            <w:u w:val="single"/>
          </w:rPr>
          <w:t>Plantesamfund</w:t>
        </w:r>
      </w:hyperlink>
      <w:r w:rsidR="00E212DA" w:rsidRPr="00E212DA">
        <w:rPr>
          <w:rFonts w:ascii="Times New Roman" w:hAnsi="Times New Roman"/>
          <w:color w:val="000000"/>
          <w:sz w:val="28"/>
          <w:szCs w:val="28"/>
        </w:rPr>
        <w:t>», которая немедленно была переведена на немецкий, польский и русский языки, а затем на английский как «Экологическая география растений». Благодаря своему немецкому изданию, книга оказала огромное влияние на британских и североамериканских учёных, таких как </w:t>
      </w:r>
      <w:hyperlink r:id="rId27" w:tooltip="Arthur Tansley (страница отсутствует)" w:history="1">
        <w:r w:rsidR="00E212DA" w:rsidRPr="00E212DA">
          <w:rPr>
            <w:rFonts w:ascii="Times New Roman" w:hAnsi="Times New Roman"/>
            <w:sz w:val="28"/>
            <w:u w:val="single"/>
          </w:rPr>
          <w:t>Артур Тенсли</w:t>
        </w:r>
      </w:hyperlink>
      <w:r w:rsidR="00E212DA" w:rsidRPr="00E212DA">
        <w:rPr>
          <w:rFonts w:ascii="Times New Roman" w:hAnsi="Times New Roman"/>
          <w:color w:val="000000"/>
          <w:sz w:val="28"/>
          <w:szCs w:val="28"/>
        </w:rPr>
        <w:t>, </w:t>
      </w:r>
      <w:hyperlink r:id="rId28" w:tooltip="Генри Чандлер Кловер (страница отсутствует)" w:history="1">
        <w:r w:rsidR="00E212DA" w:rsidRPr="00E212DA">
          <w:rPr>
            <w:rFonts w:ascii="Times New Roman" w:hAnsi="Times New Roman"/>
            <w:sz w:val="28"/>
            <w:u w:val="single"/>
          </w:rPr>
          <w:t>Генри Чандлер Кловер</w:t>
        </w:r>
      </w:hyperlink>
      <w:r w:rsidR="008339B8">
        <w:t xml:space="preserve"> </w:t>
      </w:r>
      <w:r w:rsidR="00E212DA" w:rsidRPr="00E212DA">
        <w:rPr>
          <w:rFonts w:ascii="Times New Roman" w:hAnsi="Times New Roman"/>
          <w:color w:val="000000"/>
          <w:sz w:val="28"/>
          <w:szCs w:val="28"/>
        </w:rPr>
        <w:t>и </w:t>
      </w:r>
      <w:r w:rsidR="00E212DA" w:rsidRPr="00E212DA">
        <w:rPr>
          <w:rFonts w:ascii="Times New Roman" w:hAnsi="Times New Roman"/>
          <w:color w:val="000000"/>
          <w:sz w:val="28"/>
          <w:szCs w:val="28"/>
          <w:u w:val="single"/>
        </w:rPr>
        <w:t>Фредерик Клементс</w:t>
      </w:r>
    </w:p>
    <w:p w:rsidR="00956ACB" w:rsidRDefault="00A37357" w:rsidP="00956ACB">
      <w:pPr>
        <w:shd w:val="clear" w:color="auto" w:fill="FFFFFF"/>
        <w:spacing w:after="0"/>
        <w:ind w:firstLine="426"/>
        <w:jc w:val="both"/>
        <w:rPr>
          <w:rFonts w:ascii="Times New Roman" w:hAnsi="Times New Roman"/>
          <w:color w:val="000000"/>
          <w:sz w:val="27"/>
          <w:szCs w:val="27"/>
        </w:rPr>
      </w:pPr>
      <w:r>
        <w:rPr>
          <w:rFonts w:ascii="Times New Roman" w:hAnsi="Times New Roman"/>
          <w:noProof/>
          <w:color w:val="000000"/>
          <w:sz w:val="28"/>
          <w:szCs w:val="28"/>
        </w:rPr>
        <w:drawing>
          <wp:anchor distT="0" distB="0" distL="114300" distR="114300" simplePos="0" relativeHeight="251694080" behindDoc="0" locked="0" layoutInCell="1" allowOverlap="1">
            <wp:simplePos x="0" y="0"/>
            <wp:positionH relativeFrom="column">
              <wp:posOffset>4330065</wp:posOffset>
            </wp:positionH>
            <wp:positionV relativeFrom="paragraph">
              <wp:posOffset>1224280</wp:posOffset>
            </wp:positionV>
            <wp:extent cx="1581150" cy="2034540"/>
            <wp:effectExtent l="19050" t="0" r="0" b="0"/>
            <wp:wrapSquare wrapText="bothSides"/>
            <wp:docPr id="49" name="Рисунок 22" descr="http://go2.imgsmail.ru/imgpreview?key=http%3A//invisibleon.ru/wp-content/uploads/2012/02/1346.jpg&amp;mb=imgdb_preview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o2.imgsmail.ru/imgpreview?key=http%3A//invisibleon.ru/wp-content/uploads/2012/02/1346.jpg&amp;mb=imgdb_preview_294"/>
                    <pic:cNvPicPr>
                      <a:picLocks noChangeAspect="1" noChangeArrowheads="1"/>
                    </pic:cNvPicPr>
                  </pic:nvPicPr>
                  <pic:blipFill>
                    <a:blip r:embed="rId29"/>
                    <a:srcRect l="21053" r="19298"/>
                    <a:stretch>
                      <a:fillRect/>
                    </a:stretch>
                  </pic:blipFill>
                  <pic:spPr bwMode="auto">
                    <a:xfrm>
                      <a:off x="0" y="0"/>
                      <a:ext cx="1581150" cy="2034540"/>
                    </a:xfrm>
                    <a:prstGeom prst="rect">
                      <a:avLst/>
                    </a:prstGeom>
                    <a:noFill/>
                    <a:ln w="9525">
                      <a:noFill/>
                      <a:miter lim="800000"/>
                      <a:headEnd/>
                      <a:tailEnd/>
                    </a:ln>
                  </pic:spPr>
                </pic:pic>
              </a:graphicData>
            </a:graphic>
          </wp:anchor>
        </w:drawing>
      </w:r>
      <w:r w:rsidR="00E212DA" w:rsidRPr="00E212DA">
        <w:rPr>
          <w:rFonts w:ascii="Times New Roman" w:hAnsi="Times New Roman"/>
          <w:color w:val="000000"/>
          <w:sz w:val="28"/>
          <w:szCs w:val="28"/>
        </w:rPr>
        <w:t>Часто бывает, что корни научной экологии можно проследить вплоть до Дарвина. На первый взгляд, это утверждение может показаться убедительным, поскольку «</w:t>
      </w:r>
      <w:r w:rsidR="00E212DA" w:rsidRPr="00E212DA">
        <w:rPr>
          <w:rFonts w:ascii="Times New Roman" w:hAnsi="Times New Roman"/>
          <w:i/>
          <w:iCs/>
          <w:color w:val="000000"/>
          <w:sz w:val="28"/>
          <w:szCs w:val="28"/>
        </w:rPr>
        <w:t>О происхождении видов»</w:t>
      </w:r>
      <w:r w:rsidR="00E212DA" w:rsidRPr="00E212DA">
        <w:rPr>
          <w:rFonts w:ascii="Times New Roman" w:hAnsi="Times New Roman"/>
          <w:color w:val="000000"/>
          <w:sz w:val="28"/>
          <w:szCs w:val="28"/>
        </w:rPr>
        <w:t xml:space="preserve"> полна замечаний и предлагаемых механизмов, которые четко вписываются в границы современной экологии, и что </w:t>
      </w:r>
      <w:r w:rsidR="00E212DA" w:rsidRPr="00A37357">
        <w:rPr>
          <w:rFonts w:ascii="Times New Roman" w:hAnsi="Times New Roman"/>
          <w:b/>
          <w:color w:val="000000"/>
          <w:sz w:val="28"/>
          <w:szCs w:val="28"/>
        </w:rPr>
        <w:t>термин экология был придуман в 1866 году</w:t>
      </w:r>
      <w:r w:rsidR="00E212DA" w:rsidRPr="00E212DA">
        <w:rPr>
          <w:rFonts w:ascii="Times New Roman" w:hAnsi="Times New Roman"/>
          <w:color w:val="000000"/>
          <w:sz w:val="28"/>
          <w:szCs w:val="28"/>
        </w:rPr>
        <w:t xml:space="preserve"> яростным сторонником дарвинизма, </w:t>
      </w:r>
      <w:hyperlink r:id="rId30" w:tooltip="Геккель, Эрнст Генрих" w:history="1">
        <w:r w:rsidR="00E212DA" w:rsidRPr="00A37357">
          <w:rPr>
            <w:rFonts w:ascii="Times New Roman" w:hAnsi="Times New Roman"/>
            <w:b/>
            <w:sz w:val="28"/>
            <w:u w:val="single"/>
          </w:rPr>
          <w:t>Эрнстом Ге́ккелем</w:t>
        </w:r>
      </w:hyperlink>
      <w:r w:rsidR="00E212DA" w:rsidRPr="00E212DA">
        <w:rPr>
          <w:rFonts w:ascii="Times New Roman" w:hAnsi="Times New Roman"/>
          <w:color w:val="000000"/>
          <w:sz w:val="28"/>
          <w:szCs w:val="28"/>
        </w:rPr>
        <w:t>.</w:t>
      </w:r>
      <w:r w:rsidRPr="00A37357">
        <w:t xml:space="preserve"> </w:t>
      </w:r>
      <w:r w:rsidR="00E212DA" w:rsidRPr="00E212DA">
        <w:rPr>
          <w:rFonts w:ascii="Times New Roman" w:hAnsi="Times New Roman"/>
          <w:color w:val="000000"/>
          <w:sz w:val="28"/>
          <w:szCs w:val="28"/>
        </w:rPr>
        <w:t xml:space="preserve"> Тем не менее, Дарвин никогда не использовал слово «экология» в своих письменных трудах, даже в своих наиболее «экологических» Записках, таких как предисловие к английскому изданию Германа Мюллера «</w:t>
      </w:r>
      <w:r w:rsidR="00E212DA" w:rsidRPr="00E212DA">
        <w:rPr>
          <w:rFonts w:ascii="Times New Roman" w:hAnsi="Times New Roman"/>
          <w:i/>
          <w:iCs/>
          <w:color w:val="000000"/>
          <w:sz w:val="28"/>
          <w:szCs w:val="28"/>
        </w:rPr>
        <w:t>Оплодотворение Цветов»</w:t>
      </w:r>
      <w:r w:rsidR="00E212DA" w:rsidRPr="00E212DA">
        <w:rPr>
          <w:rFonts w:ascii="Times New Roman" w:hAnsi="Times New Roman"/>
          <w:i/>
          <w:iCs/>
          <w:color w:val="000000"/>
          <w:sz w:val="28"/>
        </w:rPr>
        <w:t> </w:t>
      </w:r>
      <w:r w:rsidR="00E212DA" w:rsidRPr="00E212DA">
        <w:rPr>
          <w:rFonts w:ascii="Times New Roman" w:hAnsi="Times New Roman"/>
          <w:color w:val="000000"/>
          <w:sz w:val="28"/>
          <w:szCs w:val="28"/>
        </w:rPr>
        <w:t>(1883), или его собственный трактат о земляных червях и размышление о формирование лесных почв (</w:t>
      </w:r>
      <w:r w:rsidR="00E212DA" w:rsidRPr="00E212DA">
        <w:rPr>
          <w:rFonts w:ascii="Times New Roman" w:hAnsi="Times New Roman"/>
          <w:i/>
          <w:iCs/>
          <w:color w:val="000000"/>
          <w:sz w:val="28"/>
          <w:szCs w:val="28"/>
        </w:rPr>
        <w:t>формирование растительных форм на основе действий «червей»</w:t>
      </w:r>
      <w:r w:rsidR="00E212DA" w:rsidRPr="00E212DA">
        <w:rPr>
          <w:rFonts w:ascii="Times New Roman" w:hAnsi="Times New Roman"/>
          <w:color w:val="000000"/>
          <w:sz w:val="28"/>
          <w:szCs w:val="28"/>
        </w:rPr>
        <w:t>, 1881). Кроме того, основатели экологии как научной дисциплины, такие, как</w:t>
      </w:r>
      <w:r w:rsidR="00E212DA" w:rsidRPr="00E212DA">
        <w:rPr>
          <w:rFonts w:ascii="Times New Roman" w:hAnsi="Times New Roman"/>
          <w:color w:val="000000"/>
          <w:sz w:val="28"/>
        </w:rPr>
        <w:t> </w:t>
      </w:r>
      <w:hyperlink r:id="rId31" w:tooltip="Варминг, Йоханнес Эугениус" w:history="1">
        <w:r w:rsidR="00E212DA" w:rsidRPr="00E212DA">
          <w:rPr>
            <w:rFonts w:ascii="Times New Roman" w:hAnsi="Times New Roman"/>
            <w:sz w:val="28"/>
            <w:u w:val="single"/>
          </w:rPr>
          <w:t>Варминг, Йоханнес Эугениус</w:t>
        </w:r>
      </w:hyperlink>
      <w:r w:rsidR="00E212DA" w:rsidRPr="00E212DA">
        <w:rPr>
          <w:rFonts w:ascii="Times New Roman" w:hAnsi="Times New Roman"/>
          <w:color w:val="000000"/>
          <w:sz w:val="28"/>
          <w:szCs w:val="28"/>
        </w:rPr>
        <w:t>, </w:t>
      </w:r>
      <w:hyperlink r:id="rId32" w:tooltip="Шимпер, Андреас" w:history="1">
        <w:r w:rsidR="00E212DA" w:rsidRPr="00E212DA">
          <w:rPr>
            <w:rFonts w:ascii="Times New Roman" w:hAnsi="Times New Roman"/>
            <w:sz w:val="28"/>
            <w:u w:val="single"/>
          </w:rPr>
          <w:t>Андре́ас Ши́мпер</w:t>
        </w:r>
      </w:hyperlink>
      <w:r w:rsidR="00E212DA" w:rsidRPr="00E212DA">
        <w:rPr>
          <w:rFonts w:ascii="Times New Roman" w:hAnsi="Times New Roman"/>
          <w:color w:val="000000"/>
          <w:sz w:val="28"/>
          <w:szCs w:val="28"/>
        </w:rPr>
        <w:t>, </w:t>
      </w:r>
      <w:hyperlink r:id="rId33" w:tooltip="Гастон Бонниер (страница отсутствует)" w:history="1">
        <w:r w:rsidR="00E212DA" w:rsidRPr="00E212DA">
          <w:rPr>
            <w:rFonts w:ascii="Times New Roman" w:hAnsi="Times New Roman"/>
            <w:sz w:val="28"/>
            <w:u w:val="single"/>
          </w:rPr>
          <w:t>Гастон Бонниер</w:t>
        </w:r>
      </w:hyperlink>
      <w:r w:rsidR="00E212DA" w:rsidRPr="00E212DA">
        <w:rPr>
          <w:rFonts w:ascii="Times New Roman" w:hAnsi="Times New Roman"/>
          <w:color w:val="000000"/>
          <w:sz w:val="28"/>
          <w:szCs w:val="28"/>
        </w:rPr>
        <w:t>, </w:t>
      </w:r>
      <w:hyperlink r:id="rId34" w:tooltip="Ф. Форель (страница отсутствует)" w:history="1">
        <w:r w:rsidR="00E212DA" w:rsidRPr="00E212DA">
          <w:rPr>
            <w:rFonts w:ascii="Times New Roman" w:hAnsi="Times New Roman"/>
            <w:sz w:val="28"/>
            <w:u w:val="single"/>
          </w:rPr>
          <w:t>Ф. Форель</w:t>
        </w:r>
      </w:hyperlink>
      <w:r w:rsidR="00E212DA" w:rsidRPr="00E212DA">
        <w:rPr>
          <w:rFonts w:ascii="Times New Roman" w:hAnsi="Times New Roman"/>
          <w:color w:val="000000"/>
          <w:sz w:val="28"/>
          <w:szCs w:val="28"/>
        </w:rPr>
        <w:t>, С. А. Форбс и </w:t>
      </w:r>
      <w:hyperlink r:id="rId35" w:tooltip="Карл Мебиус" w:history="1">
        <w:r w:rsidR="00E212DA" w:rsidRPr="00E212DA">
          <w:rPr>
            <w:rFonts w:ascii="Times New Roman" w:hAnsi="Times New Roman"/>
            <w:sz w:val="28"/>
            <w:u w:val="single"/>
          </w:rPr>
          <w:t>Карл Мебиус</w:t>
        </w:r>
      </w:hyperlink>
      <w:r w:rsidR="00E212DA" w:rsidRPr="00E212DA">
        <w:rPr>
          <w:rFonts w:ascii="Times New Roman" w:hAnsi="Times New Roman"/>
          <w:color w:val="000000"/>
          <w:sz w:val="28"/>
          <w:szCs w:val="28"/>
        </w:rPr>
        <w:t>, не сделали почти никаких ссылок на идеи Дарвина в своих работах. Это произошло не только из-за незнания и того, что работы Дарвина не были широко распространены, но и потому, что экология с самого начала касалась отношений между морфологией и физиологией организма. Касалась в основном абиотической среды, а, следовательно, и отбора под воздействием окружающей среды. С другой стороны, концепции естественного отбора Дарвина сосредоточены исключительно на борьбе за выживание.</w:t>
      </w:r>
      <w:r w:rsidR="00E212DA" w:rsidRPr="00E212DA">
        <w:rPr>
          <w:rFonts w:ascii="Times New Roman" w:hAnsi="Times New Roman"/>
          <w:color w:val="000000"/>
          <w:sz w:val="28"/>
          <w:vertAlign w:val="superscript"/>
        </w:rPr>
        <w:t> </w:t>
      </w:r>
      <w:r w:rsidR="00E212DA" w:rsidRPr="00E212DA">
        <w:rPr>
          <w:rFonts w:ascii="Times New Roman" w:hAnsi="Times New Roman"/>
          <w:color w:val="000000"/>
          <w:sz w:val="28"/>
          <w:szCs w:val="28"/>
        </w:rPr>
        <w:t xml:space="preserve">Несмотря на то, что большинство изображают Дарвина как неагрессивного затворника, </w:t>
      </w:r>
      <w:r w:rsidR="00E212DA" w:rsidRPr="00E212DA">
        <w:rPr>
          <w:rFonts w:ascii="Times New Roman" w:hAnsi="Times New Roman"/>
          <w:color w:val="000000"/>
          <w:sz w:val="28"/>
          <w:szCs w:val="28"/>
        </w:rPr>
        <w:lastRenderedPageBreak/>
        <w:t>он оставался всю жизнь человеком одержимым идеей конкуренции, борьбы и завоевания — со всеми формами человеческих контактов как конфронтация.</w:t>
      </w:r>
    </w:p>
    <w:p w:rsidR="00956ACB" w:rsidRDefault="003E5A31" w:rsidP="00956ACB">
      <w:pPr>
        <w:shd w:val="clear" w:color="auto" w:fill="FFFFFF"/>
        <w:spacing w:after="0"/>
        <w:ind w:firstLine="426"/>
        <w:jc w:val="both"/>
        <w:rPr>
          <w:rFonts w:ascii="Times New Roman" w:hAnsi="Times New Roman"/>
          <w:color w:val="000000"/>
          <w:sz w:val="27"/>
          <w:szCs w:val="27"/>
        </w:rPr>
      </w:pPr>
      <w:r>
        <w:rPr>
          <w:rFonts w:ascii="Times New Roman" w:hAnsi="Times New Roman"/>
          <w:noProof/>
          <w:color w:val="000000"/>
          <w:sz w:val="28"/>
          <w:szCs w:val="28"/>
        </w:rPr>
        <w:drawing>
          <wp:anchor distT="0" distB="0" distL="114300" distR="114300" simplePos="0" relativeHeight="251695104" behindDoc="0" locked="0" layoutInCell="1" allowOverlap="1">
            <wp:simplePos x="0" y="0"/>
            <wp:positionH relativeFrom="column">
              <wp:posOffset>-3810</wp:posOffset>
            </wp:positionH>
            <wp:positionV relativeFrom="paragraph">
              <wp:posOffset>28575</wp:posOffset>
            </wp:positionV>
            <wp:extent cx="1352550" cy="1990725"/>
            <wp:effectExtent l="19050" t="0" r="0" b="0"/>
            <wp:wrapSquare wrapText="bothSides"/>
            <wp:docPr id="53" name="Рисунок 25" descr="http://go2.imgsmail.ru/imgpreview?key=http%3A//www.allgeology.ru/pics/xvx29mrd5r.jpg&amp;mb=imgdb_preview_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o2.imgsmail.ru/imgpreview?key=http%3A//www.allgeology.ru/pics/xvx29mrd5r.jpg&amp;mb=imgdb_preview_1293"/>
                    <pic:cNvPicPr>
                      <a:picLocks noChangeAspect="1" noChangeArrowheads="1"/>
                    </pic:cNvPicPr>
                  </pic:nvPicPr>
                  <pic:blipFill>
                    <a:blip r:embed="rId36"/>
                    <a:srcRect/>
                    <a:stretch>
                      <a:fillRect/>
                    </a:stretch>
                  </pic:blipFill>
                  <pic:spPr bwMode="auto">
                    <a:xfrm>
                      <a:off x="0" y="0"/>
                      <a:ext cx="1352550" cy="1990725"/>
                    </a:xfrm>
                    <a:prstGeom prst="rect">
                      <a:avLst/>
                    </a:prstGeom>
                    <a:noFill/>
                    <a:ln w="9525">
                      <a:noFill/>
                      <a:miter lim="800000"/>
                      <a:headEnd/>
                      <a:tailEnd/>
                    </a:ln>
                  </pic:spPr>
                </pic:pic>
              </a:graphicData>
            </a:graphic>
          </wp:anchor>
        </w:drawing>
      </w:r>
      <w:r w:rsidR="00E212DA" w:rsidRPr="00E212DA">
        <w:rPr>
          <w:rFonts w:ascii="Times New Roman" w:hAnsi="Times New Roman"/>
          <w:color w:val="000000"/>
          <w:sz w:val="28"/>
          <w:szCs w:val="28"/>
        </w:rPr>
        <w:t>К XIX веку, экология расцвела благодаря новым открытиям в области химии </w:t>
      </w:r>
      <w:hyperlink r:id="rId37" w:tooltip="Лавуазье, Антуан Лоран" w:history="1">
        <w:r w:rsidR="00E212DA" w:rsidRPr="00E212DA">
          <w:rPr>
            <w:rFonts w:ascii="Times New Roman" w:hAnsi="Times New Roman"/>
            <w:sz w:val="28"/>
            <w:u w:val="single"/>
          </w:rPr>
          <w:t>Лавуазье</w:t>
        </w:r>
      </w:hyperlink>
      <w:r w:rsidR="00E212DA" w:rsidRPr="00E212DA">
        <w:rPr>
          <w:rFonts w:ascii="Times New Roman" w:hAnsi="Times New Roman"/>
          <w:color w:val="000000"/>
          <w:sz w:val="28"/>
          <w:szCs w:val="28"/>
        </w:rPr>
        <w:t> и</w:t>
      </w:r>
      <w:r w:rsidR="00E212DA" w:rsidRPr="00E212DA">
        <w:rPr>
          <w:rFonts w:ascii="Times New Roman" w:hAnsi="Times New Roman"/>
          <w:color w:val="000000"/>
          <w:sz w:val="28"/>
        </w:rPr>
        <w:t> </w:t>
      </w:r>
      <w:hyperlink r:id="rId38" w:tooltip="Соссюр, Орас Бенедикт де" w:history="1">
        <w:r w:rsidR="00E212DA" w:rsidRPr="00E212DA">
          <w:rPr>
            <w:rFonts w:ascii="Times New Roman" w:hAnsi="Times New Roman"/>
            <w:sz w:val="28"/>
            <w:u w:val="single"/>
          </w:rPr>
          <w:t>Соссюр</w:t>
        </w:r>
      </w:hyperlink>
      <w:r w:rsidR="00E212DA" w:rsidRPr="00E212DA">
        <w:rPr>
          <w:rFonts w:ascii="Times New Roman" w:hAnsi="Times New Roman"/>
          <w:color w:val="000000"/>
          <w:sz w:val="28"/>
          <w:szCs w:val="28"/>
        </w:rPr>
        <w:t>, прежде всего </w:t>
      </w:r>
      <w:hyperlink r:id="rId39" w:tooltip="Азотный цикл" w:history="1">
        <w:r w:rsidR="00E212DA" w:rsidRPr="00E212DA">
          <w:rPr>
            <w:rFonts w:ascii="Times New Roman" w:hAnsi="Times New Roman"/>
            <w:sz w:val="28"/>
            <w:u w:val="single"/>
          </w:rPr>
          <w:t>азотного цикла</w:t>
        </w:r>
      </w:hyperlink>
      <w:r w:rsidR="00E212DA" w:rsidRPr="00E212DA">
        <w:rPr>
          <w:rFonts w:ascii="Times New Roman" w:hAnsi="Times New Roman"/>
          <w:color w:val="000000"/>
          <w:sz w:val="28"/>
          <w:szCs w:val="28"/>
        </w:rPr>
        <w:t>. После наблюдения за жизнью в атмосфере, гидросфере и литосфере на каждой части цикла, австрийский геолог </w:t>
      </w:r>
      <w:hyperlink r:id="rId40" w:tooltip="Зюсс, Эдуард" w:history="1">
        <w:r w:rsidR="00E212DA" w:rsidRPr="00E212DA">
          <w:rPr>
            <w:rFonts w:ascii="Times New Roman" w:hAnsi="Times New Roman"/>
            <w:sz w:val="28"/>
            <w:u w:val="single"/>
          </w:rPr>
          <w:t>Эдуард Зюсс</w:t>
        </w:r>
      </w:hyperlink>
      <w:r w:rsidR="00E212DA" w:rsidRPr="00E212DA">
        <w:rPr>
          <w:rFonts w:ascii="Times New Roman" w:hAnsi="Times New Roman"/>
          <w:color w:val="000000"/>
          <w:sz w:val="28"/>
        </w:rPr>
        <w:t> </w:t>
      </w:r>
      <w:r w:rsidR="00E212DA" w:rsidRPr="00E212DA">
        <w:rPr>
          <w:rFonts w:ascii="Times New Roman" w:hAnsi="Times New Roman"/>
          <w:color w:val="000000"/>
          <w:sz w:val="28"/>
          <w:szCs w:val="28"/>
        </w:rPr>
        <w:t>предложил термин </w:t>
      </w:r>
      <w:hyperlink r:id="rId41" w:tooltip="Биосфера" w:history="1">
        <w:r w:rsidR="00E212DA" w:rsidRPr="00E212DA">
          <w:rPr>
            <w:rFonts w:ascii="Times New Roman" w:hAnsi="Times New Roman"/>
            <w:sz w:val="28"/>
            <w:u w:val="single"/>
          </w:rPr>
          <w:t>биосферы</w:t>
        </w:r>
      </w:hyperlink>
      <w:r w:rsidR="00E212DA" w:rsidRPr="00E212DA">
        <w:rPr>
          <w:rFonts w:ascii="Times New Roman" w:hAnsi="Times New Roman"/>
          <w:color w:val="000000"/>
          <w:sz w:val="28"/>
          <w:szCs w:val="28"/>
        </w:rPr>
        <w:t> в </w:t>
      </w:r>
      <w:hyperlink r:id="rId42" w:tooltip="1875" w:history="1">
        <w:r w:rsidR="00E212DA" w:rsidRPr="00E212DA">
          <w:rPr>
            <w:rFonts w:ascii="Times New Roman" w:hAnsi="Times New Roman"/>
            <w:sz w:val="28"/>
            <w:u w:val="single"/>
          </w:rPr>
          <w:t>1875</w:t>
        </w:r>
      </w:hyperlink>
      <w:r w:rsidR="00E212DA" w:rsidRPr="00E212DA">
        <w:rPr>
          <w:rFonts w:ascii="Times New Roman" w:hAnsi="Times New Roman"/>
          <w:color w:val="000000"/>
          <w:sz w:val="28"/>
          <w:szCs w:val="28"/>
        </w:rPr>
        <w:t> году. Зюсс предложил название биосферы как условия, способствующие жизни, как, например, на </w:t>
      </w:r>
      <w:hyperlink r:id="rId43" w:tooltip="Земля" w:history="1">
        <w:r w:rsidR="00E212DA" w:rsidRPr="00E212DA">
          <w:rPr>
            <w:rFonts w:ascii="Times New Roman" w:hAnsi="Times New Roman"/>
            <w:sz w:val="28"/>
            <w:u w:val="single"/>
          </w:rPr>
          <w:t>Земле</w:t>
        </w:r>
      </w:hyperlink>
      <w:r w:rsidR="00E212DA" w:rsidRPr="00E212DA">
        <w:rPr>
          <w:rFonts w:ascii="Times New Roman" w:hAnsi="Times New Roman"/>
          <w:color w:val="000000"/>
          <w:sz w:val="28"/>
          <w:szCs w:val="28"/>
        </w:rPr>
        <w:t> </w:t>
      </w:r>
      <w:r>
        <w:rPr>
          <w:rFonts w:ascii="Times New Roman" w:hAnsi="Times New Roman"/>
          <w:color w:val="000000"/>
          <w:sz w:val="28"/>
          <w:szCs w:val="28"/>
        </w:rPr>
        <w:t xml:space="preserve"> </w:t>
      </w:r>
      <w:r w:rsidR="00E212DA" w:rsidRPr="00E212DA">
        <w:rPr>
          <w:rFonts w:ascii="Times New Roman" w:hAnsi="Times New Roman"/>
          <w:color w:val="000000"/>
          <w:sz w:val="28"/>
          <w:szCs w:val="28"/>
        </w:rPr>
        <w:t>—</w:t>
      </w:r>
      <w:r>
        <w:rPr>
          <w:rFonts w:ascii="Times New Roman" w:hAnsi="Times New Roman"/>
          <w:color w:val="000000"/>
          <w:sz w:val="28"/>
          <w:szCs w:val="28"/>
        </w:rPr>
        <w:t xml:space="preserve"> </w:t>
      </w:r>
      <w:r w:rsidR="00E212DA" w:rsidRPr="00E212DA">
        <w:rPr>
          <w:rFonts w:ascii="Times New Roman" w:hAnsi="Times New Roman"/>
          <w:color w:val="000000"/>
          <w:sz w:val="28"/>
          <w:szCs w:val="28"/>
        </w:rPr>
        <w:t> </w:t>
      </w:r>
      <w:hyperlink r:id="rId44" w:tooltip="Флора" w:history="1">
        <w:r w:rsidR="00E212DA" w:rsidRPr="00E212DA">
          <w:rPr>
            <w:rFonts w:ascii="Times New Roman" w:hAnsi="Times New Roman"/>
            <w:sz w:val="28"/>
            <w:u w:val="single"/>
          </w:rPr>
          <w:t>флора</w:t>
        </w:r>
      </w:hyperlink>
      <w:r w:rsidR="00E212DA" w:rsidRPr="00E212DA">
        <w:rPr>
          <w:rFonts w:ascii="Times New Roman" w:hAnsi="Times New Roman"/>
          <w:color w:val="000000"/>
          <w:sz w:val="28"/>
          <w:szCs w:val="28"/>
        </w:rPr>
        <w:t>, </w:t>
      </w:r>
      <w:hyperlink r:id="rId45" w:tooltip="Фауна" w:history="1">
        <w:r w:rsidR="00E212DA" w:rsidRPr="00E212DA">
          <w:rPr>
            <w:rFonts w:ascii="Times New Roman" w:hAnsi="Times New Roman"/>
            <w:sz w:val="28"/>
            <w:u w:val="single"/>
          </w:rPr>
          <w:t>фауна</w:t>
        </w:r>
      </w:hyperlink>
      <w:r w:rsidR="00E212DA" w:rsidRPr="00E212DA">
        <w:rPr>
          <w:rFonts w:ascii="Times New Roman" w:hAnsi="Times New Roman"/>
          <w:color w:val="000000"/>
          <w:sz w:val="28"/>
          <w:szCs w:val="28"/>
        </w:rPr>
        <w:t>,</w:t>
      </w:r>
      <w:r w:rsidR="00E212DA" w:rsidRPr="00E212DA">
        <w:rPr>
          <w:rFonts w:ascii="Times New Roman" w:hAnsi="Times New Roman"/>
          <w:color w:val="000000"/>
          <w:sz w:val="28"/>
        </w:rPr>
        <w:t> </w:t>
      </w:r>
      <w:hyperlink r:id="rId46" w:tooltip="Полезные ископаемые" w:history="1">
        <w:r w:rsidR="00E212DA" w:rsidRPr="00E212DA">
          <w:rPr>
            <w:rFonts w:ascii="Times New Roman" w:hAnsi="Times New Roman"/>
            <w:sz w:val="28"/>
            <w:u w:val="single"/>
          </w:rPr>
          <w:t>полезные ископаемые</w:t>
        </w:r>
      </w:hyperlink>
      <w:r w:rsidR="00E212DA" w:rsidRPr="00E212DA">
        <w:rPr>
          <w:rFonts w:ascii="Times New Roman" w:hAnsi="Times New Roman"/>
          <w:color w:val="000000"/>
          <w:sz w:val="28"/>
          <w:szCs w:val="28"/>
        </w:rPr>
        <w:t>, и так далее.</w:t>
      </w:r>
    </w:p>
    <w:p w:rsidR="00956ACB" w:rsidRDefault="006A77D9" w:rsidP="00956ACB">
      <w:pPr>
        <w:shd w:val="clear" w:color="auto" w:fill="FFFFFF"/>
        <w:spacing w:after="0"/>
        <w:ind w:firstLine="426"/>
        <w:jc w:val="both"/>
        <w:rPr>
          <w:rFonts w:ascii="Times New Roman" w:hAnsi="Times New Roman"/>
          <w:color w:val="000000"/>
          <w:sz w:val="27"/>
          <w:szCs w:val="27"/>
        </w:rPr>
      </w:pPr>
      <w:r>
        <w:rPr>
          <w:rFonts w:ascii="Times New Roman" w:hAnsi="Times New Roman"/>
          <w:noProof/>
          <w:color w:val="000000"/>
          <w:sz w:val="28"/>
          <w:szCs w:val="28"/>
        </w:rPr>
        <w:drawing>
          <wp:anchor distT="0" distB="0" distL="114300" distR="114300" simplePos="0" relativeHeight="251696128" behindDoc="0" locked="0" layoutInCell="1" allowOverlap="1">
            <wp:simplePos x="0" y="0"/>
            <wp:positionH relativeFrom="column">
              <wp:posOffset>4444365</wp:posOffset>
            </wp:positionH>
            <wp:positionV relativeFrom="paragraph">
              <wp:posOffset>274955</wp:posOffset>
            </wp:positionV>
            <wp:extent cx="1466850" cy="2004695"/>
            <wp:effectExtent l="19050" t="0" r="0" b="0"/>
            <wp:wrapSquare wrapText="bothSides"/>
            <wp:docPr id="55" name="Рисунок 28" descr="http://go1.imgsmail.ru/imgpreview?key=http%3A//expert.ru/data/public/327047/327050/vernadcki_jpg_625x625_q85.jpg&amp;mb=imgdb_preview_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o1.imgsmail.ru/imgpreview?key=http%3A//expert.ru/data/public/327047/327050/vernadcki_jpg_625x625_q85.jpg&amp;mb=imgdb_preview_1160"/>
                    <pic:cNvPicPr>
                      <a:picLocks noChangeAspect="1" noChangeArrowheads="1"/>
                    </pic:cNvPicPr>
                  </pic:nvPicPr>
                  <pic:blipFill>
                    <a:blip r:embed="rId47"/>
                    <a:srcRect/>
                    <a:stretch>
                      <a:fillRect/>
                    </a:stretch>
                  </pic:blipFill>
                  <pic:spPr bwMode="auto">
                    <a:xfrm>
                      <a:off x="0" y="0"/>
                      <a:ext cx="1466850" cy="2004695"/>
                    </a:xfrm>
                    <a:prstGeom prst="rect">
                      <a:avLst/>
                    </a:prstGeom>
                    <a:noFill/>
                    <a:ln w="9525">
                      <a:noFill/>
                      <a:miter lim="800000"/>
                      <a:headEnd/>
                      <a:tailEnd/>
                    </a:ln>
                  </pic:spPr>
                </pic:pic>
              </a:graphicData>
            </a:graphic>
          </wp:anchor>
        </w:drawing>
      </w:r>
      <w:r w:rsidR="00E212DA" w:rsidRPr="00E212DA">
        <w:rPr>
          <w:rFonts w:ascii="Times New Roman" w:hAnsi="Times New Roman"/>
          <w:color w:val="000000"/>
          <w:sz w:val="28"/>
          <w:szCs w:val="28"/>
        </w:rPr>
        <w:t>В 1920-е годы </w:t>
      </w:r>
      <w:hyperlink r:id="rId48" w:tooltip="Вернадский, Владимир Иванович" w:history="1">
        <w:r w:rsidR="00E212DA" w:rsidRPr="00E212DA">
          <w:rPr>
            <w:rFonts w:ascii="Times New Roman" w:hAnsi="Times New Roman"/>
            <w:sz w:val="28"/>
            <w:u w:val="single"/>
          </w:rPr>
          <w:t>Влади́мир Ива́нович Верна́дский</w:t>
        </w:r>
      </w:hyperlink>
      <w:r w:rsidR="00E212DA" w:rsidRPr="00E212DA">
        <w:rPr>
          <w:rFonts w:ascii="Times New Roman" w:hAnsi="Times New Roman"/>
          <w:color w:val="000000"/>
          <w:sz w:val="28"/>
          <w:szCs w:val="28"/>
        </w:rPr>
        <w:t>, русский геолог, который жил во Франции, подробно представил биосферу в его работе </w:t>
      </w:r>
      <w:r w:rsidR="00956ACB">
        <w:rPr>
          <w:rFonts w:ascii="Times New Roman" w:hAnsi="Times New Roman"/>
          <w:color w:val="000000"/>
          <w:sz w:val="28"/>
          <w:szCs w:val="28"/>
        </w:rPr>
        <w:t xml:space="preserve"> </w:t>
      </w:r>
      <w:r w:rsidR="00E212DA" w:rsidRPr="00E212DA">
        <w:rPr>
          <w:rFonts w:ascii="Times New Roman" w:hAnsi="Times New Roman"/>
          <w:color w:val="000000"/>
          <w:sz w:val="28"/>
          <w:szCs w:val="28"/>
        </w:rPr>
        <w:t>«</w:t>
      </w:r>
      <w:r w:rsidR="00E212DA" w:rsidRPr="00E212DA">
        <w:rPr>
          <w:rFonts w:ascii="Times New Roman" w:hAnsi="Times New Roman"/>
          <w:i/>
          <w:iCs/>
          <w:color w:val="000000"/>
          <w:sz w:val="28"/>
          <w:szCs w:val="28"/>
        </w:rPr>
        <w:t>Биосфера»</w:t>
      </w:r>
      <w:r w:rsidR="00E212DA" w:rsidRPr="00E212DA">
        <w:rPr>
          <w:rFonts w:ascii="Times New Roman" w:hAnsi="Times New Roman"/>
          <w:color w:val="000000"/>
          <w:sz w:val="28"/>
          <w:szCs w:val="28"/>
        </w:rPr>
        <w:t> (1926), а также описал основные принципы </w:t>
      </w:r>
      <w:hyperlink r:id="rId49" w:tooltip="Биогеохимические циклы (страница отсутствует)" w:history="1">
        <w:r w:rsidR="00E212DA" w:rsidRPr="00E212DA">
          <w:rPr>
            <w:rFonts w:ascii="Times New Roman" w:hAnsi="Times New Roman"/>
            <w:sz w:val="28"/>
            <w:u w:val="single"/>
          </w:rPr>
          <w:t>биогеохимических циклов</w:t>
        </w:r>
      </w:hyperlink>
      <w:r w:rsidR="00E212DA" w:rsidRPr="00E212DA">
        <w:rPr>
          <w:rFonts w:ascii="Times New Roman" w:hAnsi="Times New Roman"/>
          <w:color w:val="000000"/>
          <w:sz w:val="28"/>
          <w:szCs w:val="28"/>
        </w:rPr>
        <w:t>. Таким образом, он пересмотрел биосферу как совокупность всех экосистем.</w:t>
      </w:r>
    </w:p>
    <w:p w:rsidR="00956ACB" w:rsidRDefault="00E212DA" w:rsidP="00956ACB">
      <w:pPr>
        <w:shd w:val="clear" w:color="auto" w:fill="FFFFFF"/>
        <w:spacing w:after="0"/>
        <w:ind w:firstLine="426"/>
        <w:jc w:val="both"/>
        <w:rPr>
          <w:rFonts w:ascii="Times New Roman" w:hAnsi="Times New Roman"/>
          <w:color w:val="000000"/>
          <w:sz w:val="27"/>
          <w:szCs w:val="27"/>
        </w:rPr>
      </w:pPr>
      <w:r w:rsidRPr="00E212DA">
        <w:rPr>
          <w:rFonts w:ascii="Times New Roman" w:hAnsi="Times New Roman"/>
          <w:color w:val="000000"/>
          <w:sz w:val="28"/>
          <w:szCs w:val="28"/>
        </w:rPr>
        <w:t>Первый экологический ущерб был зарегистрирован в XVIII веке — расширение колоний в результате вырубки лесов. Начиная с XIX века, с </w:t>
      </w:r>
      <w:r w:rsidRPr="00E212DA">
        <w:rPr>
          <w:rFonts w:ascii="Times New Roman" w:hAnsi="Times New Roman"/>
          <w:sz w:val="28"/>
          <w:u w:val="single"/>
        </w:rPr>
        <w:t>промышленной революци</w:t>
      </w:r>
      <w:r w:rsidR="0039400F">
        <w:rPr>
          <w:rFonts w:ascii="Times New Roman" w:hAnsi="Times New Roman"/>
          <w:sz w:val="28"/>
          <w:u w:val="single"/>
        </w:rPr>
        <w:t>и</w:t>
      </w:r>
      <w:r w:rsidRPr="00E212DA">
        <w:rPr>
          <w:rFonts w:ascii="Times New Roman" w:hAnsi="Times New Roman"/>
          <w:color w:val="000000"/>
          <w:sz w:val="28"/>
          <w:szCs w:val="28"/>
        </w:rPr>
        <w:t>, все больше и больше насущных проблем выросло из влияния деятельности человека на окружающую среду. Термин </w:t>
      </w:r>
      <w:hyperlink r:id="rId50" w:tooltip="Эколог" w:history="1">
        <w:r w:rsidRPr="00E212DA">
          <w:rPr>
            <w:rFonts w:ascii="Times New Roman" w:hAnsi="Times New Roman"/>
            <w:sz w:val="28"/>
            <w:u w:val="single"/>
          </w:rPr>
          <w:t>эколог</w:t>
        </w:r>
      </w:hyperlink>
      <w:r w:rsidRPr="0039400F">
        <w:rPr>
          <w:rFonts w:ascii="Times New Roman" w:hAnsi="Times New Roman"/>
          <w:color w:val="000000"/>
          <w:sz w:val="28"/>
          <w:szCs w:val="28"/>
          <w:u w:val="single"/>
        </w:rPr>
        <w:t>и</w:t>
      </w:r>
      <w:r w:rsidR="00956ACB" w:rsidRPr="0039400F">
        <w:rPr>
          <w:rFonts w:ascii="Times New Roman" w:hAnsi="Times New Roman"/>
          <w:color w:val="000000"/>
          <w:sz w:val="28"/>
          <w:szCs w:val="28"/>
          <w:u w:val="single"/>
        </w:rPr>
        <w:t>я</w:t>
      </w:r>
      <w:r w:rsidR="00956ACB">
        <w:rPr>
          <w:rFonts w:ascii="Times New Roman" w:hAnsi="Times New Roman"/>
          <w:color w:val="000000"/>
          <w:sz w:val="28"/>
          <w:szCs w:val="28"/>
        </w:rPr>
        <w:t xml:space="preserve"> и</w:t>
      </w:r>
      <w:r w:rsidRPr="00E212DA">
        <w:rPr>
          <w:rFonts w:ascii="Times New Roman" w:hAnsi="Times New Roman"/>
          <w:color w:val="000000"/>
          <w:sz w:val="28"/>
          <w:szCs w:val="28"/>
        </w:rPr>
        <w:t>спользуется с конца XIX века.</w:t>
      </w:r>
    </w:p>
    <w:p w:rsidR="00956ACB" w:rsidRDefault="00E212DA" w:rsidP="00956ACB">
      <w:pPr>
        <w:shd w:val="clear" w:color="auto" w:fill="FFFFFF"/>
        <w:spacing w:after="0"/>
        <w:ind w:firstLine="426"/>
        <w:jc w:val="both"/>
        <w:rPr>
          <w:rFonts w:ascii="Times New Roman" w:hAnsi="Times New Roman"/>
          <w:color w:val="000000"/>
          <w:sz w:val="27"/>
          <w:szCs w:val="27"/>
        </w:rPr>
      </w:pPr>
      <w:r w:rsidRPr="00E212DA">
        <w:rPr>
          <w:rFonts w:ascii="Times New Roman" w:hAnsi="Times New Roman"/>
          <w:b/>
          <w:bCs/>
          <w:color w:val="000000"/>
          <w:sz w:val="28"/>
          <w:szCs w:val="28"/>
        </w:rPr>
        <w:t>Математическое моделирование</w:t>
      </w:r>
    </w:p>
    <w:p w:rsidR="00956ACB" w:rsidRDefault="006A77D9" w:rsidP="00956ACB">
      <w:pPr>
        <w:shd w:val="clear" w:color="auto" w:fill="FFFFFF"/>
        <w:spacing w:after="0"/>
        <w:ind w:firstLine="426"/>
        <w:jc w:val="both"/>
        <w:rPr>
          <w:rFonts w:ascii="Times New Roman" w:hAnsi="Times New Roman"/>
          <w:color w:val="000000"/>
          <w:sz w:val="27"/>
          <w:szCs w:val="27"/>
        </w:rPr>
      </w:pPr>
      <w:r>
        <w:rPr>
          <w:rFonts w:ascii="Times New Roman" w:hAnsi="Times New Roman"/>
          <w:noProof/>
          <w:color w:val="000000"/>
          <w:sz w:val="28"/>
          <w:szCs w:val="28"/>
        </w:rPr>
        <w:drawing>
          <wp:anchor distT="0" distB="0" distL="114300" distR="114300" simplePos="0" relativeHeight="251697152" behindDoc="0" locked="0" layoutInCell="1" allowOverlap="1">
            <wp:simplePos x="0" y="0"/>
            <wp:positionH relativeFrom="column">
              <wp:posOffset>72390</wp:posOffset>
            </wp:positionH>
            <wp:positionV relativeFrom="paragraph">
              <wp:posOffset>9525</wp:posOffset>
            </wp:positionV>
            <wp:extent cx="1428750" cy="1826260"/>
            <wp:effectExtent l="19050" t="0" r="0" b="0"/>
            <wp:wrapSquare wrapText="bothSides"/>
            <wp:docPr id="57" name="Рисунок 31" descr="http://go1.imgsmail.ru/imgpreview?key=http%3A//free-math.ru/history/biogr/volterra.jpeg&amp;mb=imgdb_preview_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o1.imgsmail.ru/imgpreview?key=http%3A//free-math.ru/history/biogr/volterra.jpeg&amp;mb=imgdb_preview_1161"/>
                    <pic:cNvPicPr>
                      <a:picLocks noChangeAspect="1" noChangeArrowheads="1"/>
                    </pic:cNvPicPr>
                  </pic:nvPicPr>
                  <pic:blipFill>
                    <a:blip r:embed="rId51"/>
                    <a:srcRect/>
                    <a:stretch>
                      <a:fillRect/>
                    </a:stretch>
                  </pic:blipFill>
                  <pic:spPr bwMode="auto">
                    <a:xfrm>
                      <a:off x="0" y="0"/>
                      <a:ext cx="1428750" cy="1826260"/>
                    </a:xfrm>
                    <a:prstGeom prst="rect">
                      <a:avLst/>
                    </a:prstGeom>
                    <a:noFill/>
                    <a:ln w="9525">
                      <a:noFill/>
                      <a:miter lim="800000"/>
                      <a:headEnd/>
                      <a:tailEnd/>
                    </a:ln>
                  </pic:spPr>
                </pic:pic>
              </a:graphicData>
            </a:graphic>
          </wp:anchor>
        </w:drawing>
      </w:r>
      <w:r w:rsidR="00A37357" w:rsidRPr="00E212DA">
        <w:rPr>
          <w:rFonts w:ascii="Times New Roman" w:hAnsi="Times New Roman"/>
          <w:color w:val="000000"/>
          <w:sz w:val="28"/>
          <w:szCs w:val="28"/>
        </w:rPr>
        <w:t xml:space="preserve"> </w:t>
      </w:r>
      <w:r w:rsidR="00E212DA" w:rsidRPr="00E212DA">
        <w:rPr>
          <w:rFonts w:ascii="Times New Roman" w:hAnsi="Times New Roman"/>
          <w:color w:val="000000"/>
          <w:sz w:val="28"/>
          <w:szCs w:val="28"/>
        </w:rPr>
        <w:t>В 1925-1926 годах </w:t>
      </w:r>
      <w:hyperlink r:id="rId52" w:tooltip="Вольтерра, Вито" w:history="1">
        <w:r w:rsidR="00E212DA" w:rsidRPr="00E212DA">
          <w:rPr>
            <w:rFonts w:ascii="Times New Roman" w:hAnsi="Times New Roman"/>
            <w:sz w:val="28"/>
            <w:u w:val="single"/>
          </w:rPr>
          <w:t>Вито Вольтерра</w:t>
        </w:r>
      </w:hyperlink>
      <w:r w:rsidR="00E212DA" w:rsidRPr="00E212DA">
        <w:rPr>
          <w:rFonts w:ascii="Times New Roman" w:hAnsi="Times New Roman"/>
          <w:color w:val="000000"/>
          <w:sz w:val="28"/>
          <w:szCs w:val="28"/>
        </w:rPr>
        <w:t> создал ряд математических моделей роста популяций, межбиотических отношений. Позднее его работа была дополнена разработками </w:t>
      </w:r>
      <w:hyperlink r:id="rId53" w:tooltip="Лотка, Альфред Джеймс" w:history="1">
        <w:r w:rsidR="00E212DA" w:rsidRPr="00E212DA">
          <w:rPr>
            <w:rFonts w:ascii="Times New Roman" w:hAnsi="Times New Roman"/>
            <w:sz w:val="28"/>
            <w:u w:val="single"/>
          </w:rPr>
          <w:t>А. Лотки</w:t>
        </w:r>
      </w:hyperlink>
      <w:r w:rsidR="00E212DA" w:rsidRPr="00E212DA">
        <w:rPr>
          <w:rFonts w:ascii="Times New Roman" w:hAnsi="Times New Roman"/>
          <w:color w:val="000000"/>
          <w:sz w:val="28"/>
          <w:szCs w:val="28"/>
        </w:rPr>
        <w:t> (1934 г.) и </w:t>
      </w:r>
      <w:hyperlink r:id="rId54" w:tooltip="Гаузе, Георгий Францевич" w:history="1">
        <w:r w:rsidR="00E212DA" w:rsidRPr="00E212DA">
          <w:rPr>
            <w:rFonts w:ascii="Times New Roman" w:hAnsi="Times New Roman"/>
            <w:sz w:val="28"/>
            <w:u w:val="single"/>
          </w:rPr>
          <w:t>Г.Ф. Гаузе</w:t>
        </w:r>
      </w:hyperlink>
      <w:r w:rsidR="00956ACB">
        <w:t xml:space="preserve"> </w:t>
      </w:r>
      <w:r w:rsidR="00E212DA" w:rsidRPr="00E212DA">
        <w:rPr>
          <w:rFonts w:ascii="Times New Roman" w:hAnsi="Times New Roman"/>
          <w:color w:val="000000"/>
          <w:sz w:val="28"/>
          <w:szCs w:val="28"/>
        </w:rPr>
        <w:t>(1935 г.).</w:t>
      </w:r>
    </w:p>
    <w:p w:rsidR="00956ACB" w:rsidRDefault="00956ACB" w:rsidP="00956ACB">
      <w:pPr>
        <w:shd w:val="clear" w:color="auto" w:fill="FFFFFF"/>
        <w:spacing w:after="0"/>
        <w:ind w:firstLine="426"/>
        <w:jc w:val="both"/>
        <w:rPr>
          <w:rFonts w:ascii="Times New Roman" w:hAnsi="Times New Roman"/>
          <w:b/>
          <w:bCs/>
          <w:color w:val="000000"/>
          <w:sz w:val="28"/>
          <w:szCs w:val="28"/>
        </w:rPr>
      </w:pPr>
    </w:p>
    <w:p w:rsidR="00956ACB" w:rsidRDefault="00E212DA" w:rsidP="00956ACB">
      <w:pPr>
        <w:shd w:val="clear" w:color="auto" w:fill="FFFFFF"/>
        <w:spacing w:after="0"/>
        <w:ind w:firstLine="426"/>
        <w:jc w:val="both"/>
        <w:rPr>
          <w:rFonts w:ascii="Times New Roman" w:hAnsi="Times New Roman"/>
          <w:color w:val="000000"/>
          <w:sz w:val="27"/>
          <w:szCs w:val="27"/>
        </w:rPr>
      </w:pPr>
      <w:r w:rsidRPr="00E212DA">
        <w:rPr>
          <w:rFonts w:ascii="Times New Roman" w:hAnsi="Times New Roman"/>
          <w:b/>
          <w:bCs/>
          <w:color w:val="000000"/>
          <w:sz w:val="28"/>
          <w:szCs w:val="28"/>
        </w:rPr>
        <w:t>Надорганизменные системы и поиск объекта экологии</w:t>
      </w:r>
    </w:p>
    <w:p w:rsidR="00956ACB" w:rsidRDefault="00E212DA" w:rsidP="00956ACB">
      <w:pPr>
        <w:shd w:val="clear" w:color="auto" w:fill="FFFFFF"/>
        <w:spacing w:after="0"/>
        <w:ind w:firstLine="426"/>
        <w:jc w:val="both"/>
        <w:rPr>
          <w:rFonts w:ascii="Times New Roman" w:hAnsi="Times New Roman"/>
          <w:color w:val="000000"/>
          <w:sz w:val="27"/>
          <w:szCs w:val="27"/>
        </w:rPr>
      </w:pPr>
      <w:r w:rsidRPr="00E212DA">
        <w:rPr>
          <w:rFonts w:ascii="Times New Roman" w:hAnsi="Times New Roman"/>
          <w:color w:val="000000"/>
          <w:sz w:val="28"/>
          <w:szCs w:val="28"/>
        </w:rPr>
        <w:t>На XIX веке, ботаническая география и зоогеография в совокупности образуют основу </w:t>
      </w:r>
      <w:hyperlink r:id="rId55" w:tooltip="Биогеография" w:history="1">
        <w:r w:rsidRPr="00E212DA">
          <w:rPr>
            <w:rFonts w:ascii="Times New Roman" w:hAnsi="Times New Roman"/>
            <w:sz w:val="28"/>
            <w:u w:val="single"/>
          </w:rPr>
          <w:t>биогеографии</w:t>
        </w:r>
      </w:hyperlink>
      <w:r w:rsidRPr="00E212DA">
        <w:rPr>
          <w:rFonts w:ascii="Times New Roman" w:hAnsi="Times New Roman"/>
          <w:color w:val="000000"/>
          <w:sz w:val="28"/>
          <w:szCs w:val="28"/>
        </w:rPr>
        <w:t>. Это наука, занимающаяся обитанием видов, пытает</w:t>
      </w:r>
      <w:r w:rsidR="0039400F">
        <w:rPr>
          <w:rFonts w:ascii="Times New Roman" w:hAnsi="Times New Roman"/>
          <w:color w:val="000000"/>
          <w:sz w:val="28"/>
          <w:szCs w:val="28"/>
        </w:rPr>
        <w:t>ся объяснить причины присутствия</w:t>
      </w:r>
      <w:r w:rsidRPr="00E212DA">
        <w:rPr>
          <w:rFonts w:ascii="Times New Roman" w:hAnsi="Times New Roman"/>
          <w:color w:val="000000"/>
          <w:sz w:val="28"/>
          <w:szCs w:val="28"/>
        </w:rPr>
        <w:t xml:space="preserve"> данных видов в данном месте. В 20-е годы идут активные споры о том, что должно являться объектом экологии. Большинство сходится к мысли, что объектом должна являться надорганизменная система. Было предложено несколько таких структур: "микрокосм" А.</w:t>
      </w:r>
      <w:r w:rsidR="00956ACB">
        <w:rPr>
          <w:rFonts w:ascii="Times New Roman" w:hAnsi="Times New Roman"/>
          <w:color w:val="000000"/>
          <w:sz w:val="28"/>
          <w:szCs w:val="28"/>
        </w:rPr>
        <w:t xml:space="preserve"> </w:t>
      </w:r>
      <w:r w:rsidRPr="00E212DA">
        <w:rPr>
          <w:rFonts w:ascii="Times New Roman" w:hAnsi="Times New Roman"/>
          <w:color w:val="000000"/>
          <w:sz w:val="28"/>
          <w:szCs w:val="28"/>
        </w:rPr>
        <w:t xml:space="preserve">Тинемана и </w:t>
      </w:r>
      <w:r w:rsidR="00956ACB">
        <w:rPr>
          <w:rFonts w:ascii="Times New Roman" w:hAnsi="Times New Roman"/>
          <w:color w:val="000000"/>
          <w:sz w:val="28"/>
          <w:szCs w:val="28"/>
        </w:rPr>
        <w:t xml:space="preserve"> </w:t>
      </w:r>
      <w:r w:rsidRPr="00E212DA">
        <w:rPr>
          <w:rFonts w:ascii="Times New Roman" w:hAnsi="Times New Roman"/>
          <w:color w:val="000000"/>
          <w:sz w:val="28"/>
          <w:szCs w:val="28"/>
        </w:rPr>
        <w:t>С.</w:t>
      </w:r>
      <w:r w:rsidR="00956ACB">
        <w:rPr>
          <w:rFonts w:ascii="Times New Roman" w:hAnsi="Times New Roman"/>
          <w:color w:val="000000"/>
          <w:sz w:val="28"/>
          <w:szCs w:val="28"/>
        </w:rPr>
        <w:t xml:space="preserve"> </w:t>
      </w:r>
      <w:r w:rsidRPr="00E212DA">
        <w:rPr>
          <w:rFonts w:ascii="Times New Roman" w:hAnsi="Times New Roman"/>
          <w:color w:val="000000"/>
          <w:sz w:val="28"/>
          <w:szCs w:val="28"/>
        </w:rPr>
        <w:t>А.</w:t>
      </w:r>
      <w:r w:rsidR="00956ACB">
        <w:rPr>
          <w:rFonts w:ascii="Times New Roman" w:hAnsi="Times New Roman"/>
          <w:color w:val="000000"/>
          <w:sz w:val="28"/>
          <w:szCs w:val="28"/>
        </w:rPr>
        <w:t xml:space="preserve"> </w:t>
      </w:r>
      <w:r w:rsidRPr="00E212DA">
        <w:rPr>
          <w:rFonts w:ascii="Times New Roman" w:hAnsi="Times New Roman"/>
          <w:color w:val="000000"/>
          <w:sz w:val="28"/>
          <w:szCs w:val="28"/>
        </w:rPr>
        <w:t>Форбса, "природный комплекс" Е.</w:t>
      </w:r>
      <w:r w:rsidR="00956ACB">
        <w:rPr>
          <w:rFonts w:ascii="Times New Roman" w:hAnsi="Times New Roman"/>
          <w:color w:val="000000"/>
          <w:sz w:val="28"/>
          <w:szCs w:val="28"/>
        </w:rPr>
        <w:t xml:space="preserve"> </w:t>
      </w:r>
      <w:r w:rsidR="003E5A31">
        <w:rPr>
          <w:rFonts w:ascii="Times New Roman" w:hAnsi="Times New Roman"/>
          <w:noProof/>
          <w:color w:val="000000"/>
          <w:sz w:val="28"/>
          <w:szCs w:val="28"/>
        </w:rPr>
        <w:lastRenderedPageBreak/>
        <w:drawing>
          <wp:anchor distT="0" distB="0" distL="114300" distR="114300" simplePos="0" relativeHeight="251698176" behindDoc="0" locked="0" layoutInCell="1" allowOverlap="1">
            <wp:simplePos x="0" y="0"/>
            <wp:positionH relativeFrom="column">
              <wp:posOffset>4387215</wp:posOffset>
            </wp:positionH>
            <wp:positionV relativeFrom="paragraph">
              <wp:posOffset>60960</wp:posOffset>
            </wp:positionV>
            <wp:extent cx="1524000" cy="1985645"/>
            <wp:effectExtent l="19050" t="0" r="0" b="0"/>
            <wp:wrapSquare wrapText="bothSides"/>
            <wp:docPr id="59" name="Рисунок 34" descr="http://go4.imgsmail.ru/imgpreview?key=http%3A//www.nkj.ru/upload/iblock/d6f/d6fac5ad0e0ddcca166396a8d7e78c3e.jpg&amp;mb=imgdb_preview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o4.imgsmail.ru/imgpreview?key=http%3A//www.nkj.ru/upload/iblock/d6f/d6fac5ad0e0ddcca166396a8d7e78c3e.jpg&amp;mb=imgdb_preview_389"/>
                    <pic:cNvPicPr>
                      <a:picLocks noChangeAspect="1" noChangeArrowheads="1"/>
                    </pic:cNvPicPr>
                  </pic:nvPicPr>
                  <pic:blipFill>
                    <a:blip r:embed="rId56"/>
                    <a:srcRect/>
                    <a:stretch>
                      <a:fillRect/>
                    </a:stretch>
                  </pic:blipFill>
                  <pic:spPr bwMode="auto">
                    <a:xfrm>
                      <a:off x="0" y="0"/>
                      <a:ext cx="1524000" cy="1985645"/>
                    </a:xfrm>
                    <a:prstGeom prst="rect">
                      <a:avLst/>
                    </a:prstGeom>
                    <a:noFill/>
                    <a:ln w="9525">
                      <a:noFill/>
                      <a:miter lim="800000"/>
                      <a:headEnd/>
                      <a:tailEnd/>
                    </a:ln>
                  </pic:spPr>
                </pic:pic>
              </a:graphicData>
            </a:graphic>
          </wp:anchor>
        </w:drawing>
      </w:r>
      <w:r w:rsidRPr="00E212DA">
        <w:rPr>
          <w:rFonts w:ascii="Times New Roman" w:hAnsi="Times New Roman"/>
          <w:color w:val="000000"/>
          <w:sz w:val="28"/>
          <w:szCs w:val="28"/>
        </w:rPr>
        <w:t>Маркуса, "голоцен" К.</w:t>
      </w:r>
      <w:r w:rsidR="00956ACB">
        <w:rPr>
          <w:rFonts w:ascii="Times New Roman" w:hAnsi="Times New Roman"/>
          <w:color w:val="000000"/>
          <w:sz w:val="28"/>
          <w:szCs w:val="28"/>
        </w:rPr>
        <w:t xml:space="preserve"> </w:t>
      </w:r>
      <w:r w:rsidRPr="00E212DA">
        <w:rPr>
          <w:rFonts w:ascii="Times New Roman" w:hAnsi="Times New Roman"/>
          <w:color w:val="000000"/>
          <w:sz w:val="28"/>
          <w:szCs w:val="28"/>
        </w:rPr>
        <w:t>Фридерикса, "сверхорганизм" Ф.</w:t>
      </w:r>
      <w:r w:rsidR="00956ACB">
        <w:rPr>
          <w:rFonts w:ascii="Times New Roman" w:hAnsi="Times New Roman"/>
          <w:color w:val="000000"/>
          <w:sz w:val="28"/>
          <w:szCs w:val="28"/>
        </w:rPr>
        <w:t xml:space="preserve"> </w:t>
      </w:r>
      <w:r w:rsidR="003E5A31">
        <w:rPr>
          <w:rFonts w:ascii="Times New Roman" w:hAnsi="Times New Roman"/>
          <w:color w:val="000000"/>
          <w:sz w:val="28"/>
          <w:szCs w:val="28"/>
        </w:rPr>
        <w:t xml:space="preserve">Клементса. </w:t>
      </w:r>
      <w:r w:rsidRPr="00E212DA">
        <w:rPr>
          <w:rFonts w:ascii="Times New Roman" w:hAnsi="Times New Roman"/>
          <w:color w:val="000000"/>
          <w:sz w:val="28"/>
          <w:szCs w:val="28"/>
        </w:rPr>
        <w:t>В </w:t>
      </w:r>
      <w:hyperlink r:id="rId57" w:tooltip="1935" w:history="1">
        <w:r w:rsidRPr="00E212DA">
          <w:rPr>
            <w:rFonts w:ascii="Times New Roman" w:hAnsi="Times New Roman"/>
            <w:sz w:val="28"/>
            <w:u w:val="single"/>
          </w:rPr>
          <w:t>1935</w:t>
        </w:r>
      </w:hyperlink>
      <w:r w:rsidRPr="00E212DA">
        <w:rPr>
          <w:rFonts w:ascii="Times New Roman" w:hAnsi="Times New Roman"/>
          <w:color w:val="000000"/>
          <w:sz w:val="28"/>
          <w:szCs w:val="28"/>
        </w:rPr>
        <w:t> году </w:t>
      </w:r>
      <w:hyperlink r:id="rId58" w:tooltip="Артур Тэнсли (страница отсутствует)" w:history="1">
        <w:r w:rsidRPr="00E212DA">
          <w:rPr>
            <w:rFonts w:ascii="Times New Roman" w:hAnsi="Times New Roman"/>
            <w:sz w:val="28"/>
            <w:u w:val="single"/>
          </w:rPr>
          <w:t>Артур Тэнсли</w:t>
        </w:r>
      </w:hyperlink>
      <w:r w:rsidRPr="00E212DA">
        <w:rPr>
          <w:rFonts w:ascii="Times New Roman" w:hAnsi="Times New Roman"/>
          <w:color w:val="000000"/>
          <w:sz w:val="28"/>
          <w:szCs w:val="28"/>
        </w:rPr>
        <w:t>, британский </w:t>
      </w:r>
      <w:r w:rsidR="0039400F">
        <w:rPr>
          <w:rFonts w:ascii="Times New Roman" w:hAnsi="Times New Roman"/>
          <w:color w:val="000000"/>
          <w:sz w:val="28"/>
          <w:szCs w:val="28"/>
        </w:rPr>
        <w:t xml:space="preserve"> </w:t>
      </w:r>
      <w:hyperlink r:id="rId59" w:tooltip="Эколог" w:history="1">
        <w:r w:rsidRPr="00E212DA">
          <w:rPr>
            <w:rFonts w:ascii="Times New Roman" w:hAnsi="Times New Roman"/>
            <w:sz w:val="28"/>
            <w:u w:val="single"/>
          </w:rPr>
          <w:t>эколог</w:t>
        </w:r>
      </w:hyperlink>
      <w:r w:rsidRPr="00E212DA">
        <w:rPr>
          <w:rFonts w:ascii="Times New Roman" w:hAnsi="Times New Roman"/>
          <w:color w:val="000000"/>
          <w:sz w:val="28"/>
          <w:szCs w:val="28"/>
        </w:rPr>
        <w:t>, придумал термин </w:t>
      </w:r>
      <w:r w:rsidR="0039400F">
        <w:rPr>
          <w:rFonts w:ascii="Times New Roman" w:hAnsi="Times New Roman"/>
          <w:color w:val="000000"/>
          <w:sz w:val="28"/>
          <w:szCs w:val="28"/>
        </w:rPr>
        <w:t xml:space="preserve"> </w:t>
      </w:r>
      <w:hyperlink r:id="rId60" w:tooltip="Экосистема" w:history="1">
        <w:r w:rsidRPr="00E212DA">
          <w:rPr>
            <w:rFonts w:ascii="Times New Roman" w:hAnsi="Times New Roman"/>
            <w:sz w:val="28"/>
            <w:u w:val="single"/>
          </w:rPr>
          <w:t>экосистема</w:t>
        </w:r>
      </w:hyperlink>
      <w:r w:rsidRPr="00E212DA">
        <w:rPr>
          <w:rFonts w:ascii="Times New Roman" w:hAnsi="Times New Roman"/>
          <w:color w:val="000000"/>
          <w:sz w:val="28"/>
          <w:szCs w:val="28"/>
        </w:rPr>
        <w:t> — интерактивные системы, установленные между биоценозом (группа живых существ), и их </w:t>
      </w:r>
      <w:hyperlink r:id="rId61" w:tooltip="Биотоп" w:history="1">
        <w:r w:rsidRPr="00E212DA">
          <w:rPr>
            <w:rFonts w:ascii="Times New Roman" w:hAnsi="Times New Roman"/>
            <w:sz w:val="28"/>
            <w:u w:val="single"/>
          </w:rPr>
          <w:t>биотопов</w:t>
        </w:r>
      </w:hyperlink>
      <w:r w:rsidRPr="00E212DA">
        <w:rPr>
          <w:rFonts w:ascii="Times New Roman" w:hAnsi="Times New Roman"/>
          <w:color w:val="000000"/>
          <w:sz w:val="28"/>
          <w:szCs w:val="28"/>
        </w:rPr>
        <w:t>, окружающей средой, в которой они живут. Таким образом, Экология стала наукой экосистем. Концепция экосистем Тэнсли была принята энергичным и влиятельным биологом педагогом Юджином Одумом. Вместе со своим братом, Говардом Одумом, Юджин Одум написал учебник: на различных его изданиях которых (начиная с 1953) воспитано не одно поколение биологов и экологов в Северной Америке.</w:t>
      </w:r>
    </w:p>
    <w:p w:rsidR="00956ACB" w:rsidRDefault="00E212DA" w:rsidP="00956ACB">
      <w:pPr>
        <w:shd w:val="clear" w:color="auto" w:fill="FFFFFF"/>
        <w:spacing w:after="0"/>
        <w:ind w:firstLine="426"/>
        <w:jc w:val="both"/>
        <w:rPr>
          <w:rFonts w:ascii="Times New Roman" w:hAnsi="Times New Roman"/>
          <w:color w:val="000000"/>
          <w:sz w:val="27"/>
          <w:szCs w:val="27"/>
        </w:rPr>
      </w:pPr>
      <w:r w:rsidRPr="00E212DA">
        <w:rPr>
          <w:rFonts w:ascii="Times New Roman" w:hAnsi="Times New Roman"/>
          <w:b/>
          <w:bCs/>
          <w:color w:val="000000"/>
          <w:sz w:val="28"/>
          <w:szCs w:val="28"/>
        </w:rPr>
        <w:t>Трофодинамика</w:t>
      </w:r>
    </w:p>
    <w:p w:rsidR="00956ACB" w:rsidRDefault="00E212DA" w:rsidP="00956ACB">
      <w:pPr>
        <w:shd w:val="clear" w:color="auto" w:fill="FFFFFF"/>
        <w:spacing w:after="0"/>
        <w:ind w:firstLine="426"/>
        <w:jc w:val="both"/>
        <w:rPr>
          <w:rFonts w:ascii="Times New Roman" w:hAnsi="Times New Roman"/>
          <w:color w:val="000000"/>
          <w:sz w:val="27"/>
          <w:szCs w:val="27"/>
        </w:rPr>
      </w:pPr>
      <w:r w:rsidRPr="00E212DA">
        <w:rPr>
          <w:rFonts w:ascii="Times New Roman" w:hAnsi="Times New Roman"/>
          <w:color w:val="000000"/>
          <w:sz w:val="28"/>
          <w:szCs w:val="28"/>
        </w:rPr>
        <w:t>У истоков трофодинамического направления стоят: </w:t>
      </w:r>
      <w:hyperlink r:id="rId62" w:tooltip="en:Raymond Lindeman" w:history="1">
        <w:r w:rsidRPr="00E212DA">
          <w:rPr>
            <w:rFonts w:ascii="Times New Roman" w:hAnsi="Times New Roman"/>
            <w:sz w:val="28"/>
            <w:u w:val="single"/>
          </w:rPr>
          <w:t>Р. Линдеман</w:t>
        </w:r>
      </w:hyperlink>
      <w:r w:rsidRPr="00E212DA">
        <w:rPr>
          <w:rFonts w:ascii="Times New Roman" w:hAnsi="Times New Roman"/>
          <w:color w:val="000000"/>
          <w:sz w:val="28"/>
          <w:szCs w:val="28"/>
        </w:rPr>
        <w:t> и </w:t>
      </w:r>
      <w:hyperlink r:id="rId63" w:history="1">
        <w:r w:rsidRPr="00E212DA">
          <w:rPr>
            <w:rFonts w:ascii="Times New Roman" w:hAnsi="Times New Roman"/>
            <w:sz w:val="28"/>
            <w:u w:val="single"/>
          </w:rPr>
          <w:t>В. В. Станчинский</w:t>
        </w:r>
      </w:hyperlink>
      <w:r w:rsidRPr="00E212DA">
        <w:rPr>
          <w:rFonts w:ascii="Times New Roman" w:hAnsi="Times New Roman"/>
          <w:color w:val="000000"/>
          <w:sz w:val="28"/>
          <w:szCs w:val="28"/>
        </w:rPr>
        <w:t>, Г. Г. Винберг.</w:t>
      </w:r>
    </w:p>
    <w:p w:rsidR="00956ACB" w:rsidRDefault="00E212DA" w:rsidP="00956ACB">
      <w:pPr>
        <w:shd w:val="clear" w:color="auto" w:fill="FFFFFF"/>
        <w:spacing w:after="0"/>
        <w:ind w:firstLine="426"/>
        <w:jc w:val="both"/>
        <w:rPr>
          <w:rFonts w:ascii="Times New Roman" w:hAnsi="Times New Roman"/>
          <w:color w:val="000000"/>
          <w:sz w:val="27"/>
          <w:szCs w:val="27"/>
        </w:rPr>
      </w:pPr>
      <w:r w:rsidRPr="00E212DA">
        <w:rPr>
          <w:rFonts w:ascii="Times New Roman" w:hAnsi="Times New Roman"/>
          <w:b/>
          <w:bCs/>
          <w:color w:val="000000"/>
          <w:sz w:val="28"/>
          <w:szCs w:val="28"/>
        </w:rPr>
        <w:t>Сукцессия</w:t>
      </w:r>
    </w:p>
    <w:p w:rsidR="00956ACB" w:rsidRDefault="00E212DA" w:rsidP="00956ACB">
      <w:pPr>
        <w:shd w:val="clear" w:color="auto" w:fill="FFFFFF"/>
        <w:spacing w:after="0"/>
        <w:ind w:firstLine="426"/>
        <w:jc w:val="both"/>
        <w:rPr>
          <w:rFonts w:ascii="Times New Roman" w:hAnsi="Times New Roman"/>
          <w:color w:val="000000"/>
          <w:sz w:val="27"/>
          <w:szCs w:val="27"/>
        </w:rPr>
      </w:pPr>
      <w:r w:rsidRPr="00E212DA">
        <w:rPr>
          <w:rFonts w:ascii="Times New Roman" w:hAnsi="Times New Roman"/>
          <w:color w:val="000000"/>
          <w:sz w:val="28"/>
          <w:szCs w:val="28"/>
        </w:rPr>
        <w:t>На рубеже XX века, </w:t>
      </w:r>
      <w:hyperlink r:id="rId64" w:tooltip="Генри Чандлер Кловер (страница отсутствует)" w:history="1">
        <w:r w:rsidRPr="00E212DA">
          <w:rPr>
            <w:rFonts w:ascii="Times New Roman" w:hAnsi="Times New Roman"/>
            <w:sz w:val="28"/>
            <w:u w:val="single"/>
          </w:rPr>
          <w:t>Генри Чандлер Кловер</w:t>
        </w:r>
      </w:hyperlink>
      <w:r w:rsidRPr="00E212DA">
        <w:rPr>
          <w:rFonts w:ascii="Times New Roman" w:hAnsi="Times New Roman"/>
          <w:color w:val="000000"/>
          <w:sz w:val="28"/>
        </w:rPr>
        <w:t> </w:t>
      </w:r>
      <w:r w:rsidRPr="00E212DA">
        <w:rPr>
          <w:rFonts w:ascii="Times New Roman" w:hAnsi="Times New Roman"/>
          <w:color w:val="000000"/>
          <w:sz w:val="28"/>
          <w:szCs w:val="28"/>
        </w:rPr>
        <w:t>был одним из основателей новых исследований «динамической экологии», основа его исследований </w:t>
      </w:r>
      <w:r w:rsidR="00A37357">
        <w:rPr>
          <w:rFonts w:ascii="Times New Roman" w:hAnsi="Times New Roman"/>
          <w:color w:val="000000"/>
          <w:sz w:val="28"/>
          <w:szCs w:val="28"/>
        </w:rPr>
        <w:t xml:space="preserve"> - </w:t>
      </w:r>
      <w:hyperlink r:id="rId65" w:tooltip="Сукцессия" w:history="1">
        <w:r w:rsidR="00956ACB">
          <w:rPr>
            <w:rFonts w:ascii="Times New Roman" w:hAnsi="Times New Roman"/>
            <w:sz w:val="28"/>
            <w:u w:val="single"/>
          </w:rPr>
          <w:t>сукц</w:t>
        </w:r>
        <w:r w:rsidRPr="00E212DA">
          <w:rPr>
            <w:rFonts w:ascii="Times New Roman" w:hAnsi="Times New Roman"/>
            <w:sz w:val="28"/>
            <w:u w:val="single"/>
          </w:rPr>
          <w:t>ессии</w:t>
        </w:r>
      </w:hyperlink>
      <w:r w:rsidR="00A37357">
        <w:rPr>
          <w:rFonts w:ascii="Times New Roman" w:hAnsi="Times New Roman"/>
          <w:color w:val="000000"/>
          <w:sz w:val="28"/>
          <w:szCs w:val="28"/>
        </w:rPr>
        <w:t> в дюнах Индианы, песчаные</w:t>
      </w:r>
      <w:r w:rsidRPr="00E212DA">
        <w:rPr>
          <w:rFonts w:ascii="Times New Roman" w:hAnsi="Times New Roman"/>
          <w:color w:val="000000"/>
          <w:sz w:val="28"/>
          <w:szCs w:val="28"/>
        </w:rPr>
        <w:t xml:space="preserve"> дюн</w:t>
      </w:r>
      <w:r w:rsidR="00A37357">
        <w:rPr>
          <w:rFonts w:ascii="Times New Roman" w:hAnsi="Times New Roman"/>
          <w:color w:val="000000"/>
          <w:sz w:val="28"/>
          <w:szCs w:val="28"/>
        </w:rPr>
        <w:t>ы</w:t>
      </w:r>
      <w:r w:rsidRPr="00E212DA">
        <w:rPr>
          <w:rFonts w:ascii="Times New Roman" w:hAnsi="Times New Roman"/>
          <w:color w:val="000000"/>
          <w:sz w:val="28"/>
          <w:szCs w:val="28"/>
        </w:rPr>
        <w:t xml:space="preserve"> в южной части </w:t>
      </w:r>
      <w:hyperlink r:id="rId66" w:tooltip="Мичиган (озеро)" w:history="1">
        <w:r w:rsidRPr="00E212DA">
          <w:rPr>
            <w:rFonts w:ascii="Times New Roman" w:hAnsi="Times New Roman"/>
            <w:sz w:val="28"/>
            <w:u w:val="single"/>
          </w:rPr>
          <w:t>озера Мичиган</w:t>
        </w:r>
      </w:hyperlink>
      <w:r w:rsidRPr="00E212DA">
        <w:rPr>
          <w:rFonts w:ascii="Times New Roman" w:hAnsi="Times New Roman"/>
          <w:color w:val="000000"/>
          <w:sz w:val="28"/>
          <w:szCs w:val="28"/>
        </w:rPr>
        <w:t>. Здесь Кловер обнаружил доказательства сукцессии в </w:t>
      </w:r>
      <w:hyperlink r:id="rId67" w:tooltip="Вегетационный период" w:history="1">
        <w:r w:rsidRPr="00E212DA">
          <w:rPr>
            <w:rFonts w:ascii="Times New Roman" w:hAnsi="Times New Roman"/>
            <w:sz w:val="28"/>
            <w:u w:val="single"/>
          </w:rPr>
          <w:t>Вегетационный период</w:t>
        </w:r>
      </w:hyperlink>
      <w:r w:rsidRPr="00E212DA">
        <w:rPr>
          <w:rFonts w:ascii="Times New Roman" w:hAnsi="Times New Roman"/>
          <w:color w:val="000000"/>
          <w:sz w:val="28"/>
          <w:szCs w:val="28"/>
        </w:rPr>
        <w:t> </w:t>
      </w:r>
      <w:hyperlink r:id="rId68" w:tooltip="Почва" w:history="1">
        <w:r w:rsidRPr="00E212DA">
          <w:rPr>
            <w:rFonts w:ascii="Times New Roman" w:hAnsi="Times New Roman"/>
            <w:sz w:val="28"/>
            <w:u w:val="single"/>
          </w:rPr>
          <w:t>почв</w:t>
        </w:r>
      </w:hyperlink>
      <w:r w:rsidR="00A37357">
        <w:t>,</w:t>
      </w:r>
      <w:r w:rsidRPr="00E212DA">
        <w:rPr>
          <w:rFonts w:ascii="Times New Roman" w:hAnsi="Times New Roman"/>
          <w:color w:val="000000"/>
          <w:sz w:val="28"/>
          <w:szCs w:val="28"/>
        </w:rPr>
        <w:t xml:space="preserve"> связанную с возрастом. Кловер очень много знал и </w:t>
      </w:r>
      <w:r w:rsidR="009E36ED">
        <w:rPr>
          <w:rFonts w:ascii="Times New Roman" w:hAnsi="Times New Roman"/>
          <w:color w:val="000000"/>
          <w:sz w:val="28"/>
          <w:szCs w:val="28"/>
        </w:rPr>
        <w:t xml:space="preserve">о </w:t>
      </w:r>
      <w:r w:rsidRPr="00E212DA">
        <w:rPr>
          <w:rFonts w:ascii="Times New Roman" w:hAnsi="Times New Roman"/>
          <w:color w:val="000000"/>
          <w:sz w:val="28"/>
          <w:szCs w:val="28"/>
        </w:rPr>
        <w:t>корнях этого понятия и о первоначальных названиях.</w:t>
      </w:r>
      <w:r w:rsidR="00956ACB">
        <w:rPr>
          <w:rFonts w:ascii="Times New Roman" w:hAnsi="Times New Roman"/>
          <w:color w:val="000000"/>
          <w:sz w:val="28"/>
          <w:szCs w:val="28"/>
        </w:rPr>
        <w:t xml:space="preserve"> </w:t>
      </w:r>
      <w:r w:rsidR="009E36ED" w:rsidRPr="009E36ED">
        <w:rPr>
          <w:rFonts w:ascii="Times New Roman" w:hAnsi="Times New Roman"/>
          <w:color w:val="000000"/>
          <w:sz w:val="28"/>
          <w:szCs w:val="28"/>
        </w:rPr>
        <w:t>Таким образом, ему приписывае</w:t>
      </w:r>
      <w:r w:rsidRPr="009E36ED">
        <w:rPr>
          <w:rFonts w:ascii="Times New Roman" w:hAnsi="Times New Roman"/>
          <w:color w:val="000000"/>
          <w:sz w:val="28"/>
          <w:szCs w:val="28"/>
        </w:rPr>
        <w:t>т первому</w:t>
      </w:r>
      <w:r w:rsidR="004F4D29" w:rsidRPr="009E36ED">
        <w:rPr>
          <w:rFonts w:ascii="Times New Roman" w:hAnsi="Times New Roman"/>
          <w:color w:val="000000"/>
          <w:sz w:val="28"/>
          <w:szCs w:val="28"/>
        </w:rPr>
        <w:t xml:space="preserve"> использование слова</w:t>
      </w:r>
      <w:r w:rsidR="009E36ED" w:rsidRPr="009E36ED">
        <w:rPr>
          <w:rFonts w:ascii="Times New Roman" w:hAnsi="Times New Roman"/>
          <w:color w:val="000000"/>
          <w:sz w:val="28"/>
          <w:szCs w:val="28"/>
        </w:rPr>
        <w:t xml:space="preserve"> «сукцессия»</w:t>
      </w:r>
      <w:r w:rsidR="004F4D29" w:rsidRPr="009E36ED">
        <w:rPr>
          <w:rFonts w:ascii="Times New Roman" w:hAnsi="Times New Roman"/>
          <w:color w:val="000000"/>
          <w:sz w:val="28"/>
          <w:szCs w:val="28"/>
        </w:rPr>
        <w:t xml:space="preserve"> французский</w:t>
      </w:r>
      <w:r w:rsidRPr="009E36ED">
        <w:rPr>
          <w:rFonts w:ascii="Times New Roman" w:hAnsi="Times New Roman"/>
          <w:color w:val="000000"/>
          <w:sz w:val="28"/>
          <w:szCs w:val="28"/>
        </w:rPr>
        <w:t xml:space="preserve"> натуралист </w:t>
      </w:r>
      <w:hyperlink r:id="rId69" w:tooltip="Adolphe Dureau de la Malle (страница отсутствует)" w:history="1">
        <w:r w:rsidR="003B0632">
          <w:rPr>
            <w:rFonts w:ascii="Times New Roman" w:hAnsi="Times New Roman"/>
            <w:sz w:val="28"/>
            <w:u w:val="single"/>
          </w:rPr>
          <w:t>Адольф</w:t>
        </w:r>
        <w:r w:rsidRPr="009E36ED">
          <w:rPr>
            <w:rFonts w:ascii="Times New Roman" w:hAnsi="Times New Roman"/>
            <w:sz w:val="28"/>
            <w:u w:val="single"/>
          </w:rPr>
          <w:t xml:space="preserve"> Дюре-де-ла-Малле</w:t>
        </w:r>
      </w:hyperlink>
      <w:r w:rsidRPr="009E36ED">
        <w:rPr>
          <w:rFonts w:ascii="Times New Roman" w:hAnsi="Times New Roman"/>
          <w:color w:val="000000"/>
          <w:sz w:val="28"/>
          <w:szCs w:val="28"/>
        </w:rPr>
        <w:t>, который рассказал о развитии растительности</w:t>
      </w:r>
      <w:r w:rsidRPr="00E212DA">
        <w:rPr>
          <w:rFonts w:ascii="Times New Roman" w:hAnsi="Times New Roman"/>
          <w:color w:val="000000"/>
          <w:sz w:val="28"/>
          <w:szCs w:val="28"/>
        </w:rPr>
        <w:t xml:space="preserve"> после вырубки леса, и о </w:t>
      </w:r>
      <w:r w:rsidR="003B0632">
        <w:rPr>
          <w:rFonts w:ascii="Times New Roman" w:hAnsi="Times New Roman"/>
          <w:color w:val="000000"/>
          <w:sz w:val="28"/>
          <w:szCs w:val="28"/>
        </w:rPr>
        <w:t>первом всестороннем исследовании</w:t>
      </w:r>
      <w:r w:rsidRPr="00E212DA">
        <w:rPr>
          <w:rFonts w:ascii="Times New Roman" w:hAnsi="Times New Roman"/>
          <w:color w:val="000000"/>
          <w:sz w:val="28"/>
          <w:szCs w:val="28"/>
        </w:rPr>
        <w:t xml:space="preserve"> процессов сукцессии финского ботаника</w:t>
      </w:r>
      <w:r w:rsidR="00956ACB">
        <w:rPr>
          <w:rFonts w:ascii="Times New Roman" w:hAnsi="Times New Roman"/>
          <w:color w:val="000000"/>
          <w:sz w:val="28"/>
          <w:szCs w:val="28"/>
        </w:rPr>
        <w:t xml:space="preserve"> </w:t>
      </w:r>
      <w:hyperlink r:id="rId70" w:tooltip="Ragnar Hult (страница отсутствует)" w:history="1">
        <w:r w:rsidRPr="00E212DA">
          <w:rPr>
            <w:rFonts w:ascii="Times New Roman" w:hAnsi="Times New Roman"/>
            <w:sz w:val="28"/>
            <w:u w:val="single"/>
          </w:rPr>
          <w:t>Рагнар</w:t>
        </w:r>
        <w:r w:rsidR="003B0632">
          <w:rPr>
            <w:rFonts w:ascii="Times New Roman" w:hAnsi="Times New Roman"/>
            <w:sz w:val="28"/>
            <w:u w:val="single"/>
          </w:rPr>
          <w:t>а</w:t>
        </w:r>
        <w:r w:rsidRPr="00E212DA">
          <w:rPr>
            <w:rFonts w:ascii="Times New Roman" w:hAnsi="Times New Roman"/>
            <w:sz w:val="28"/>
            <w:u w:val="single"/>
          </w:rPr>
          <w:t xml:space="preserve"> Халт</w:t>
        </w:r>
      </w:hyperlink>
      <w:r w:rsidR="003B0632" w:rsidRPr="003B0632">
        <w:rPr>
          <w:rFonts w:ascii="Times New Roman" w:hAnsi="Times New Roman"/>
          <w:sz w:val="28"/>
          <w:szCs w:val="28"/>
          <w:u w:val="single"/>
        </w:rPr>
        <w:t>а</w:t>
      </w:r>
      <w:r w:rsidRPr="00E212DA">
        <w:rPr>
          <w:rFonts w:ascii="Times New Roman" w:hAnsi="Times New Roman"/>
          <w:color w:val="000000"/>
          <w:sz w:val="28"/>
          <w:szCs w:val="28"/>
        </w:rPr>
        <w:t> (</w:t>
      </w:r>
      <w:hyperlink r:id="rId71" w:tooltip="1885" w:history="1">
        <w:r w:rsidRPr="00E212DA">
          <w:rPr>
            <w:rFonts w:ascii="Times New Roman" w:hAnsi="Times New Roman"/>
            <w:sz w:val="28"/>
            <w:u w:val="single"/>
          </w:rPr>
          <w:t>1885</w:t>
        </w:r>
      </w:hyperlink>
      <w:r w:rsidRPr="00E212DA">
        <w:rPr>
          <w:rFonts w:ascii="Times New Roman" w:hAnsi="Times New Roman"/>
          <w:color w:val="000000"/>
          <w:sz w:val="28"/>
          <w:szCs w:val="28"/>
        </w:rPr>
        <w:t>).</w:t>
      </w:r>
    </w:p>
    <w:p w:rsidR="00956ACB" w:rsidRDefault="00E212DA" w:rsidP="00956ACB">
      <w:pPr>
        <w:shd w:val="clear" w:color="auto" w:fill="FFFFFF"/>
        <w:spacing w:after="0"/>
        <w:ind w:firstLine="426"/>
        <w:jc w:val="both"/>
        <w:rPr>
          <w:rFonts w:ascii="Times New Roman" w:hAnsi="Times New Roman"/>
          <w:color w:val="000000"/>
          <w:sz w:val="27"/>
          <w:szCs w:val="27"/>
        </w:rPr>
      </w:pPr>
      <w:r w:rsidRPr="00E212DA">
        <w:rPr>
          <w:rFonts w:ascii="Times New Roman" w:hAnsi="Times New Roman"/>
          <w:color w:val="000000"/>
          <w:sz w:val="28"/>
          <w:szCs w:val="28"/>
        </w:rPr>
        <w:t>Экология человека началась в </w:t>
      </w:r>
      <w:hyperlink r:id="rId72" w:tooltip="1920" w:history="1">
        <w:r w:rsidRPr="00E212DA">
          <w:rPr>
            <w:rFonts w:ascii="Times New Roman" w:hAnsi="Times New Roman"/>
            <w:sz w:val="28"/>
            <w:u w:val="single"/>
          </w:rPr>
          <w:t>1920</w:t>
        </w:r>
      </w:hyperlink>
      <w:r w:rsidRPr="00E212DA">
        <w:rPr>
          <w:rFonts w:ascii="Times New Roman" w:hAnsi="Times New Roman"/>
          <w:color w:val="000000"/>
          <w:sz w:val="28"/>
          <w:szCs w:val="28"/>
        </w:rPr>
        <w:t>-х годах на основе изучения изменений в </w:t>
      </w:r>
      <w:hyperlink r:id="rId73" w:tooltip="Сукцессия" w:history="1">
        <w:r w:rsidRPr="00E212DA">
          <w:rPr>
            <w:rFonts w:ascii="Times New Roman" w:hAnsi="Times New Roman"/>
            <w:sz w:val="28"/>
            <w:u w:val="single"/>
          </w:rPr>
          <w:t>сукцессии</w:t>
        </w:r>
      </w:hyperlink>
      <w:r w:rsidRPr="00E212DA">
        <w:rPr>
          <w:rFonts w:ascii="Times New Roman" w:hAnsi="Times New Roman"/>
          <w:color w:val="000000"/>
          <w:sz w:val="28"/>
          <w:szCs w:val="28"/>
        </w:rPr>
        <w:t> в городе </w:t>
      </w:r>
      <w:hyperlink r:id="rId74" w:tooltip="Чикаго" w:history="1">
        <w:r w:rsidRPr="00E212DA">
          <w:rPr>
            <w:rFonts w:ascii="Times New Roman" w:hAnsi="Times New Roman"/>
            <w:sz w:val="28"/>
            <w:u w:val="single"/>
          </w:rPr>
          <w:t>Чикаго</w:t>
        </w:r>
      </w:hyperlink>
      <w:r w:rsidRPr="00E212DA">
        <w:rPr>
          <w:rFonts w:ascii="Times New Roman" w:hAnsi="Times New Roman"/>
          <w:color w:val="000000"/>
          <w:sz w:val="28"/>
          <w:szCs w:val="28"/>
        </w:rPr>
        <w:t>. Она стала отдельной областью исследования, проведённого в 1970-х годах. Это стало первым признанием того, что люди, которые колонизировали все на </w:t>
      </w:r>
      <w:hyperlink r:id="rId75" w:tooltip="Континент" w:history="1">
        <w:r w:rsidRPr="00E212DA">
          <w:rPr>
            <w:rFonts w:ascii="Times New Roman" w:hAnsi="Times New Roman"/>
            <w:sz w:val="28"/>
            <w:u w:val="single"/>
          </w:rPr>
          <w:t>континентах</w:t>
        </w:r>
      </w:hyperlink>
      <w:r w:rsidRPr="00E212DA">
        <w:rPr>
          <w:rFonts w:ascii="Times New Roman" w:hAnsi="Times New Roman"/>
          <w:color w:val="000000"/>
          <w:sz w:val="28"/>
          <w:szCs w:val="28"/>
        </w:rPr>
        <w:t> Земли, являются одним из основных </w:t>
      </w:r>
      <w:hyperlink r:id="rId76" w:tooltip="Экологический фактор" w:history="1">
        <w:r w:rsidRPr="00E212DA">
          <w:rPr>
            <w:rFonts w:ascii="Times New Roman" w:hAnsi="Times New Roman"/>
            <w:sz w:val="28"/>
            <w:u w:val="single"/>
          </w:rPr>
          <w:t>экологическим фактором</w:t>
        </w:r>
      </w:hyperlink>
      <w:r w:rsidRPr="00E212DA">
        <w:rPr>
          <w:rFonts w:ascii="Times New Roman" w:hAnsi="Times New Roman"/>
          <w:color w:val="000000"/>
          <w:sz w:val="28"/>
          <w:szCs w:val="28"/>
        </w:rPr>
        <w:t>. Человек в значительной степени изменяет окружающую среду на основе перестройки своего обитания (в частности, </w:t>
      </w:r>
      <w:hyperlink r:id="rId77" w:tooltip="Городское планирование" w:history="1">
        <w:r w:rsidRPr="00E212DA">
          <w:rPr>
            <w:rFonts w:ascii="Times New Roman" w:hAnsi="Times New Roman"/>
            <w:sz w:val="28"/>
            <w:u w:val="single"/>
          </w:rPr>
          <w:t>городское планирование</w:t>
        </w:r>
      </w:hyperlink>
      <w:r w:rsidRPr="00E212DA">
        <w:rPr>
          <w:rFonts w:ascii="Times New Roman" w:hAnsi="Times New Roman"/>
          <w:color w:val="000000"/>
          <w:sz w:val="28"/>
          <w:szCs w:val="28"/>
        </w:rPr>
        <w:t>), интенсивно эксплуатирует такие виды деятельности, как лесозаготовки и</w:t>
      </w:r>
      <w:r w:rsidR="00956ACB">
        <w:rPr>
          <w:rFonts w:ascii="Times New Roman" w:hAnsi="Times New Roman"/>
          <w:color w:val="000000"/>
          <w:sz w:val="28"/>
          <w:szCs w:val="28"/>
        </w:rPr>
        <w:t xml:space="preserve"> </w:t>
      </w:r>
      <w:hyperlink r:id="rId78" w:tooltip="Рыболовство" w:history="1">
        <w:r w:rsidRPr="00E212DA">
          <w:rPr>
            <w:rFonts w:ascii="Times New Roman" w:hAnsi="Times New Roman"/>
            <w:sz w:val="28"/>
            <w:u w:val="single"/>
          </w:rPr>
          <w:t>рыболовство</w:t>
        </w:r>
      </w:hyperlink>
      <w:r w:rsidRPr="00E212DA">
        <w:rPr>
          <w:rFonts w:ascii="Times New Roman" w:hAnsi="Times New Roman"/>
          <w:color w:val="000000"/>
          <w:sz w:val="28"/>
          <w:szCs w:val="28"/>
        </w:rPr>
        <w:t>, а также побочные эф</w:t>
      </w:r>
      <w:r w:rsidR="009E36ED">
        <w:rPr>
          <w:rFonts w:ascii="Times New Roman" w:hAnsi="Times New Roman"/>
          <w:color w:val="000000"/>
          <w:sz w:val="28"/>
          <w:szCs w:val="28"/>
        </w:rPr>
        <w:t xml:space="preserve">фекты </w:t>
      </w:r>
      <w:r w:rsidRPr="00E212DA">
        <w:rPr>
          <w:rFonts w:ascii="Times New Roman" w:hAnsi="Times New Roman"/>
          <w:sz w:val="28"/>
          <w:u w:val="single"/>
        </w:rPr>
        <w:t>сельского хозяйства</w:t>
      </w:r>
      <w:r w:rsidR="009E36ED">
        <w:rPr>
          <w:rFonts w:ascii="Times New Roman" w:hAnsi="Times New Roman"/>
          <w:sz w:val="28"/>
          <w:u w:val="single"/>
        </w:rPr>
        <w:t xml:space="preserve">, </w:t>
      </w:r>
      <w:r w:rsidRPr="00E212DA">
        <w:rPr>
          <w:rFonts w:ascii="Times New Roman" w:hAnsi="Times New Roman"/>
          <w:sz w:val="28"/>
          <w:u w:val="single"/>
        </w:rPr>
        <w:t xml:space="preserve">горнодобывающей </w:t>
      </w:r>
      <w:hyperlink r:id="rId79" w:tooltip="Промышленность" w:history="1">
        <w:r w:rsidRPr="00E212DA">
          <w:rPr>
            <w:rFonts w:ascii="Times New Roman" w:hAnsi="Times New Roman"/>
            <w:sz w:val="28"/>
            <w:u w:val="single"/>
          </w:rPr>
          <w:t>промышленности</w:t>
        </w:r>
      </w:hyperlink>
      <w:r w:rsidRPr="00E212DA">
        <w:rPr>
          <w:rFonts w:ascii="Times New Roman" w:hAnsi="Times New Roman"/>
          <w:color w:val="000000"/>
          <w:sz w:val="28"/>
          <w:szCs w:val="28"/>
        </w:rPr>
        <w:t>. Помимо экологии и биологии экология человека участвует во многих других естественных и социальных науках, таких, как </w:t>
      </w:r>
      <w:hyperlink r:id="rId80" w:tooltip="Антропология" w:history="1">
        <w:r w:rsidRPr="00E212DA">
          <w:rPr>
            <w:rFonts w:ascii="Times New Roman" w:hAnsi="Times New Roman"/>
            <w:sz w:val="28"/>
            <w:u w:val="single"/>
          </w:rPr>
          <w:t>антропология</w:t>
        </w:r>
      </w:hyperlink>
      <w:r w:rsidRPr="00E212DA">
        <w:rPr>
          <w:rFonts w:ascii="Times New Roman" w:hAnsi="Times New Roman"/>
          <w:color w:val="000000"/>
          <w:sz w:val="28"/>
          <w:szCs w:val="28"/>
        </w:rPr>
        <w:t> и</w:t>
      </w:r>
      <w:r w:rsidRPr="00E212DA">
        <w:rPr>
          <w:rFonts w:ascii="Times New Roman" w:hAnsi="Times New Roman"/>
          <w:color w:val="000000"/>
          <w:sz w:val="28"/>
        </w:rPr>
        <w:t> </w:t>
      </w:r>
      <w:hyperlink r:id="rId81" w:tooltip="Демография" w:history="1">
        <w:r w:rsidRPr="00E212DA">
          <w:rPr>
            <w:rFonts w:ascii="Times New Roman" w:hAnsi="Times New Roman"/>
            <w:sz w:val="28"/>
            <w:u w:val="single"/>
          </w:rPr>
          <w:t>демография</w:t>
        </w:r>
      </w:hyperlink>
      <w:r w:rsidRPr="00E212DA">
        <w:rPr>
          <w:rFonts w:ascii="Times New Roman" w:hAnsi="Times New Roman"/>
          <w:color w:val="000000"/>
          <w:sz w:val="28"/>
          <w:szCs w:val="28"/>
        </w:rPr>
        <w:t>, </w:t>
      </w:r>
      <w:hyperlink r:id="rId82" w:tooltip="Экономика" w:history="1">
        <w:r w:rsidRPr="00E212DA">
          <w:rPr>
            <w:rFonts w:ascii="Times New Roman" w:hAnsi="Times New Roman"/>
            <w:sz w:val="28"/>
            <w:u w:val="single"/>
          </w:rPr>
          <w:t>экономика</w:t>
        </w:r>
      </w:hyperlink>
      <w:r w:rsidRPr="00E212DA">
        <w:rPr>
          <w:rFonts w:ascii="Times New Roman" w:hAnsi="Times New Roman"/>
          <w:color w:val="000000"/>
          <w:sz w:val="28"/>
          <w:szCs w:val="28"/>
        </w:rPr>
        <w:t>, </w:t>
      </w:r>
      <w:r w:rsidR="003B0632" w:rsidRPr="003B0632">
        <w:rPr>
          <w:rFonts w:ascii="Times New Roman" w:hAnsi="Times New Roman"/>
          <w:color w:val="000000"/>
          <w:sz w:val="28"/>
          <w:szCs w:val="28"/>
          <w:u w:val="single"/>
        </w:rPr>
        <w:t>а</w:t>
      </w:r>
      <w:r w:rsidRPr="00E212DA">
        <w:rPr>
          <w:rFonts w:ascii="Times New Roman" w:hAnsi="Times New Roman"/>
          <w:sz w:val="28"/>
          <w:u w:val="single"/>
        </w:rPr>
        <w:t>рхитектур</w:t>
      </w:r>
      <w:r w:rsidR="003B0632">
        <w:rPr>
          <w:rFonts w:ascii="Times New Roman" w:hAnsi="Times New Roman"/>
          <w:sz w:val="28"/>
          <w:u w:val="single"/>
        </w:rPr>
        <w:t>а</w:t>
      </w:r>
      <w:r w:rsidRPr="00E212DA">
        <w:rPr>
          <w:rFonts w:ascii="Times New Roman" w:hAnsi="Times New Roman"/>
          <w:color w:val="000000"/>
          <w:sz w:val="28"/>
          <w:szCs w:val="28"/>
        </w:rPr>
        <w:t> и</w:t>
      </w:r>
      <w:r w:rsidRPr="00E212DA">
        <w:rPr>
          <w:rFonts w:ascii="Times New Roman" w:hAnsi="Times New Roman"/>
          <w:color w:val="000000"/>
          <w:sz w:val="28"/>
        </w:rPr>
        <w:t> </w:t>
      </w:r>
      <w:r w:rsidR="003B0632">
        <w:rPr>
          <w:rFonts w:ascii="Times New Roman" w:hAnsi="Times New Roman"/>
          <w:sz w:val="28"/>
          <w:u w:val="single"/>
        </w:rPr>
        <w:t>городское</w:t>
      </w:r>
      <w:r w:rsidR="009E36ED">
        <w:rPr>
          <w:rFonts w:ascii="Times New Roman" w:hAnsi="Times New Roman"/>
          <w:sz w:val="28"/>
          <w:u w:val="single"/>
        </w:rPr>
        <w:t xml:space="preserve"> </w:t>
      </w:r>
      <w:r w:rsidRPr="00E212DA">
        <w:rPr>
          <w:rFonts w:ascii="Times New Roman" w:hAnsi="Times New Roman"/>
          <w:sz w:val="28"/>
          <w:u w:val="single"/>
        </w:rPr>
        <w:t>плани</w:t>
      </w:r>
      <w:r w:rsidR="003B0632">
        <w:rPr>
          <w:rFonts w:ascii="Times New Roman" w:hAnsi="Times New Roman"/>
          <w:sz w:val="28"/>
          <w:u w:val="single"/>
        </w:rPr>
        <w:t>-</w:t>
      </w:r>
      <w:r w:rsidRPr="00E212DA">
        <w:rPr>
          <w:rFonts w:ascii="Times New Roman" w:hAnsi="Times New Roman"/>
          <w:sz w:val="28"/>
          <w:u w:val="single"/>
        </w:rPr>
        <w:t>ровани</w:t>
      </w:r>
      <w:r w:rsidR="003B0632">
        <w:rPr>
          <w:rFonts w:ascii="Times New Roman" w:hAnsi="Times New Roman"/>
          <w:sz w:val="28"/>
          <w:u w:val="single"/>
        </w:rPr>
        <w:t>е</w:t>
      </w:r>
      <w:r w:rsidRPr="00E212DA">
        <w:rPr>
          <w:rFonts w:ascii="Times New Roman" w:hAnsi="Times New Roman"/>
          <w:color w:val="000000"/>
          <w:sz w:val="28"/>
          <w:szCs w:val="28"/>
        </w:rPr>
        <w:t>, </w:t>
      </w:r>
      <w:r w:rsidRPr="00E212DA">
        <w:rPr>
          <w:rFonts w:ascii="Times New Roman" w:hAnsi="Times New Roman"/>
          <w:color w:val="000000"/>
          <w:sz w:val="28"/>
        </w:rPr>
        <w:t> </w:t>
      </w:r>
      <w:r w:rsidR="009E36ED">
        <w:rPr>
          <w:rFonts w:ascii="Times New Roman" w:hAnsi="Times New Roman"/>
          <w:color w:val="000000"/>
          <w:sz w:val="28"/>
        </w:rPr>
        <w:t xml:space="preserve"> </w:t>
      </w:r>
      <w:hyperlink r:id="rId83" w:tooltip="Медицина" w:history="1">
        <w:r w:rsidRPr="00E212DA">
          <w:rPr>
            <w:rFonts w:ascii="Times New Roman" w:hAnsi="Times New Roman"/>
            <w:sz w:val="28"/>
            <w:u w:val="single"/>
          </w:rPr>
          <w:t>медицина</w:t>
        </w:r>
      </w:hyperlink>
      <w:r w:rsidRPr="00E212DA">
        <w:rPr>
          <w:rFonts w:ascii="Times New Roman" w:hAnsi="Times New Roman"/>
          <w:color w:val="000000"/>
          <w:sz w:val="28"/>
          <w:szCs w:val="28"/>
        </w:rPr>
        <w:t> и</w:t>
      </w:r>
      <w:r w:rsidR="00956ACB">
        <w:rPr>
          <w:rFonts w:ascii="Times New Roman" w:hAnsi="Times New Roman"/>
          <w:color w:val="000000"/>
          <w:sz w:val="28"/>
          <w:szCs w:val="28"/>
        </w:rPr>
        <w:t xml:space="preserve"> </w:t>
      </w:r>
      <w:hyperlink r:id="rId84" w:tooltip="Психология" w:history="1">
        <w:r w:rsidRPr="00E212DA">
          <w:rPr>
            <w:rFonts w:ascii="Times New Roman" w:hAnsi="Times New Roman"/>
            <w:sz w:val="28"/>
            <w:u w:val="single"/>
          </w:rPr>
          <w:t>психология</w:t>
        </w:r>
      </w:hyperlink>
      <w:r w:rsidRPr="00E212DA">
        <w:rPr>
          <w:rFonts w:ascii="Times New Roman" w:hAnsi="Times New Roman"/>
          <w:color w:val="000000"/>
          <w:sz w:val="28"/>
          <w:szCs w:val="28"/>
        </w:rPr>
        <w:t xml:space="preserve">, и многое другое. Развитие экологии </w:t>
      </w:r>
      <w:r w:rsidRPr="00E212DA">
        <w:rPr>
          <w:rFonts w:ascii="Times New Roman" w:hAnsi="Times New Roman"/>
          <w:color w:val="000000"/>
          <w:sz w:val="28"/>
          <w:szCs w:val="28"/>
        </w:rPr>
        <w:lastRenderedPageBreak/>
        <w:t>человека привело к повышению роли экологии как науки в области разработки и управления городами.</w:t>
      </w:r>
    </w:p>
    <w:p w:rsidR="004F4D29" w:rsidRPr="006A77D9" w:rsidRDefault="00E212DA" w:rsidP="006A77D9">
      <w:pPr>
        <w:shd w:val="clear" w:color="auto" w:fill="FFFFFF"/>
        <w:spacing w:after="0"/>
        <w:ind w:firstLine="426"/>
        <w:jc w:val="both"/>
        <w:rPr>
          <w:rFonts w:ascii="Times New Roman" w:hAnsi="Times New Roman"/>
          <w:color w:val="000000"/>
          <w:sz w:val="27"/>
          <w:szCs w:val="27"/>
        </w:rPr>
      </w:pPr>
      <w:r w:rsidRPr="00E212DA">
        <w:rPr>
          <w:rFonts w:ascii="Times New Roman" w:hAnsi="Times New Roman"/>
          <w:color w:val="000000"/>
          <w:sz w:val="28"/>
          <w:szCs w:val="28"/>
        </w:rPr>
        <w:t>В последние годы экология человека занимается исследованием организаций. Ханнан и Фриман (Насел</w:t>
      </w:r>
      <w:r w:rsidR="003B0632">
        <w:rPr>
          <w:rFonts w:ascii="Times New Roman" w:hAnsi="Times New Roman"/>
          <w:color w:val="000000"/>
          <w:sz w:val="28"/>
          <w:szCs w:val="28"/>
        </w:rPr>
        <w:t>ение экологии организаций</w:t>
      </w:r>
      <w:r w:rsidRPr="00E212DA">
        <w:rPr>
          <w:rFonts w:ascii="Times New Roman" w:hAnsi="Times New Roman"/>
          <w:color w:val="000000"/>
          <w:sz w:val="28"/>
          <w:szCs w:val="28"/>
        </w:rPr>
        <w:t>, американский Журнал социологии) утверждают, что организации не только адаптируются к окружающей среде. В любой конкретной среде (в равновесии) существует только одна форма организации (</w:t>
      </w:r>
      <w:hyperlink r:id="rId85" w:tooltip="Изоморфизм (значения)" w:history="1">
        <w:r w:rsidRPr="00E212DA">
          <w:rPr>
            <w:rFonts w:ascii="Times New Roman" w:hAnsi="Times New Roman"/>
            <w:sz w:val="28"/>
            <w:u w:val="single"/>
          </w:rPr>
          <w:t>изоморфизм</w:t>
        </w:r>
      </w:hyperlink>
      <w:r w:rsidRPr="00E212DA">
        <w:rPr>
          <w:rFonts w:ascii="Times New Roman" w:hAnsi="Times New Roman"/>
          <w:color w:val="000000"/>
          <w:sz w:val="28"/>
          <w:szCs w:val="28"/>
        </w:rPr>
        <w:t>). Орга</w:t>
      </w:r>
      <w:r w:rsidR="003B0632">
        <w:rPr>
          <w:rFonts w:ascii="Times New Roman" w:hAnsi="Times New Roman"/>
          <w:color w:val="000000"/>
          <w:sz w:val="28"/>
          <w:szCs w:val="28"/>
        </w:rPr>
        <w:t>низационная экология была теорией</w:t>
      </w:r>
      <w:r w:rsidRPr="00E212DA">
        <w:rPr>
          <w:rFonts w:ascii="Times New Roman" w:hAnsi="Times New Roman"/>
          <w:color w:val="000000"/>
          <w:sz w:val="28"/>
          <w:szCs w:val="28"/>
        </w:rPr>
        <w:t xml:space="preserve"> учета различий в организ</w:t>
      </w:r>
      <w:r w:rsidR="003B0632">
        <w:rPr>
          <w:rFonts w:ascii="Times New Roman" w:hAnsi="Times New Roman"/>
          <w:color w:val="000000"/>
          <w:sz w:val="28"/>
          <w:szCs w:val="28"/>
        </w:rPr>
        <w:t xml:space="preserve">ации и </w:t>
      </w:r>
      <w:r w:rsidRPr="00E212DA">
        <w:rPr>
          <w:rFonts w:ascii="Times New Roman" w:hAnsi="Times New Roman"/>
          <w:color w:val="000000"/>
          <w:sz w:val="28"/>
          <w:szCs w:val="28"/>
        </w:rPr>
        <w:t xml:space="preserve"> изменение</w:t>
      </w:r>
      <w:r w:rsidR="003B0632">
        <w:rPr>
          <w:rFonts w:ascii="Times New Roman" w:hAnsi="Times New Roman"/>
          <w:color w:val="000000"/>
          <w:sz w:val="28"/>
          <w:szCs w:val="28"/>
        </w:rPr>
        <w:t xml:space="preserve"> их </w:t>
      </w:r>
      <w:r w:rsidRPr="00E212DA">
        <w:rPr>
          <w:rFonts w:ascii="Times New Roman" w:hAnsi="Times New Roman"/>
          <w:color w:val="000000"/>
          <w:sz w:val="28"/>
          <w:szCs w:val="28"/>
        </w:rPr>
        <w:t xml:space="preserve"> структуры с течением времени.</w:t>
      </w:r>
    </w:p>
    <w:p w:rsidR="00956ACB" w:rsidRDefault="00E212DA" w:rsidP="00956ACB">
      <w:pPr>
        <w:shd w:val="clear" w:color="auto" w:fill="FFFFFF"/>
        <w:spacing w:after="0"/>
        <w:ind w:firstLine="426"/>
        <w:jc w:val="both"/>
        <w:rPr>
          <w:rFonts w:ascii="Times New Roman" w:hAnsi="Times New Roman"/>
          <w:color w:val="000000"/>
          <w:sz w:val="27"/>
          <w:szCs w:val="27"/>
        </w:rPr>
      </w:pPr>
      <w:r w:rsidRPr="00E212DA">
        <w:rPr>
          <w:rFonts w:ascii="Times New Roman" w:hAnsi="Times New Roman"/>
          <w:b/>
          <w:bCs/>
          <w:color w:val="000000"/>
          <w:sz w:val="28"/>
          <w:szCs w:val="28"/>
        </w:rPr>
        <w:t>Джеймс Лавлок и гипотеза Геи</w:t>
      </w:r>
    </w:p>
    <w:p w:rsidR="00956ACB" w:rsidRDefault="003E5A31" w:rsidP="00956ACB">
      <w:pPr>
        <w:shd w:val="clear" w:color="auto" w:fill="FFFFFF"/>
        <w:spacing w:after="0"/>
        <w:ind w:firstLine="426"/>
        <w:jc w:val="both"/>
        <w:rPr>
          <w:rFonts w:ascii="Times New Roman" w:hAnsi="Times New Roman"/>
          <w:color w:val="000000"/>
          <w:sz w:val="27"/>
          <w:szCs w:val="27"/>
        </w:rPr>
      </w:pPr>
      <w:r>
        <w:rPr>
          <w:rFonts w:ascii="Times New Roman" w:hAnsi="Times New Roman"/>
          <w:noProof/>
          <w:color w:val="000000"/>
          <w:sz w:val="28"/>
          <w:szCs w:val="28"/>
        </w:rPr>
        <w:drawing>
          <wp:anchor distT="0" distB="0" distL="114300" distR="114300" simplePos="0" relativeHeight="251699200" behindDoc="0" locked="0" layoutInCell="1" allowOverlap="1">
            <wp:simplePos x="0" y="0"/>
            <wp:positionH relativeFrom="column">
              <wp:posOffset>91440</wp:posOffset>
            </wp:positionH>
            <wp:positionV relativeFrom="paragraph">
              <wp:posOffset>5080</wp:posOffset>
            </wp:positionV>
            <wp:extent cx="1514475" cy="2014220"/>
            <wp:effectExtent l="19050" t="0" r="9525" b="0"/>
            <wp:wrapSquare wrapText="bothSides"/>
            <wp:docPr id="60" name="Рисунок 37" descr="http://go2.imgsmail.ru/imgpreview?key=http%3A//www.ecolo.org/lovelock/photos/05-JIM-PORTRAIT-INSIDE-1-lo.jpg&amp;mb=imgdb_preview_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o2.imgsmail.ru/imgpreview?key=http%3A//www.ecolo.org/lovelock/photos/05-JIM-PORTRAIT-INSIDE-1-lo.jpg&amp;mb=imgdb_preview_715"/>
                    <pic:cNvPicPr>
                      <a:picLocks noChangeAspect="1" noChangeArrowheads="1"/>
                    </pic:cNvPicPr>
                  </pic:nvPicPr>
                  <pic:blipFill>
                    <a:blip r:embed="rId86"/>
                    <a:srcRect/>
                    <a:stretch>
                      <a:fillRect/>
                    </a:stretch>
                  </pic:blipFill>
                  <pic:spPr bwMode="auto">
                    <a:xfrm>
                      <a:off x="0" y="0"/>
                      <a:ext cx="1514475" cy="2014220"/>
                    </a:xfrm>
                    <a:prstGeom prst="rect">
                      <a:avLst/>
                    </a:prstGeom>
                    <a:noFill/>
                    <a:ln w="9525">
                      <a:noFill/>
                      <a:miter lim="800000"/>
                      <a:headEnd/>
                      <a:tailEnd/>
                    </a:ln>
                  </pic:spPr>
                </pic:pic>
              </a:graphicData>
            </a:graphic>
          </wp:anchor>
        </w:drawing>
      </w:r>
      <w:r w:rsidR="004F4D29" w:rsidRPr="00E212DA">
        <w:rPr>
          <w:rFonts w:ascii="Times New Roman" w:hAnsi="Times New Roman"/>
          <w:color w:val="000000"/>
          <w:sz w:val="28"/>
          <w:szCs w:val="28"/>
        </w:rPr>
        <w:t xml:space="preserve"> </w:t>
      </w:r>
      <w:r w:rsidR="00E212DA" w:rsidRPr="00E212DA">
        <w:rPr>
          <w:rFonts w:ascii="Times New Roman" w:hAnsi="Times New Roman"/>
          <w:color w:val="000000"/>
          <w:sz w:val="28"/>
          <w:szCs w:val="28"/>
        </w:rPr>
        <w:t>По </w:t>
      </w:r>
      <w:hyperlink r:id="rId87" w:tooltip="Гипотеза Геи" w:history="1">
        <w:r w:rsidR="00E212DA" w:rsidRPr="00E212DA">
          <w:rPr>
            <w:rFonts w:ascii="Times New Roman" w:hAnsi="Times New Roman"/>
            <w:sz w:val="28"/>
            <w:u w:val="single"/>
          </w:rPr>
          <w:t>теории Геи</w:t>
        </w:r>
      </w:hyperlink>
      <w:r w:rsidR="004F4D29">
        <w:rPr>
          <w:rFonts w:ascii="Times New Roman" w:hAnsi="Times New Roman"/>
          <w:color w:val="000000"/>
          <w:sz w:val="28"/>
          <w:szCs w:val="28"/>
        </w:rPr>
        <w:t>, предложенной Дже</w:t>
      </w:r>
      <w:r w:rsidR="00E212DA" w:rsidRPr="00E212DA">
        <w:rPr>
          <w:rFonts w:ascii="Times New Roman" w:hAnsi="Times New Roman"/>
          <w:color w:val="000000"/>
          <w:sz w:val="28"/>
          <w:szCs w:val="28"/>
        </w:rPr>
        <w:t>ймсом Лавлоком в его работе </w:t>
      </w:r>
      <w:r w:rsidR="00E212DA" w:rsidRPr="00E212DA">
        <w:rPr>
          <w:rFonts w:ascii="Times New Roman" w:hAnsi="Times New Roman"/>
          <w:i/>
          <w:iCs/>
          <w:color w:val="000000"/>
          <w:sz w:val="28"/>
          <w:szCs w:val="28"/>
        </w:rPr>
        <w:t>Gaia: A New Look at Life on Earth</w:t>
      </w:r>
      <w:r w:rsidR="00E212DA" w:rsidRPr="00E212DA">
        <w:rPr>
          <w:rFonts w:ascii="Times New Roman" w:hAnsi="Times New Roman"/>
          <w:color w:val="000000"/>
          <w:sz w:val="28"/>
          <w:szCs w:val="28"/>
        </w:rPr>
        <w:t>, в современном представлении Земля должна рассматриваться как единый мир живых макроорганизмов. В частности, он утверждал, что совокупность живых организмов развила способности к контролю над глобальной окружающей средой - путём оказания влияния на основные физические параметры в той мере, чтобы сохранить благоприятные условия для жизни.</w:t>
      </w:r>
    </w:p>
    <w:p w:rsidR="00956ACB" w:rsidRDefault="00E212DA" w:rsidP="00956ACB">
      <w:pPr>
        <w:shd w:val="clear" w:color="auto" w:fill="FFFFFF"/>
        <w:spacing w:after="0"/>
        <w:ind w:firstLine="426"/>
        <w:jc w:val="both"/>
        <w:rPr>
          <w:rFonts w:ascii="Times New Roman" w:hAnsi="Times New Roman"/>
          <w:color w:val="000000"/>
          <w:sz w:val="27"/>
          <w:szCs w:val="27"/>
        </w:rPr>
      </w:pPr>
      <w:r w:rsidRPr="00E212DA">
        <w:rPr>
          <w:rFonts w:ascii="Times New Roman" w:hAnsi="Times New Roman"/>
          <w:color w:val="000000"/>
          <w:sz w:val="28"/>
          <w:szCs w:val="28"/>
        </w:rPr>
        <w:t>Это видение является главным в наше время, в частности, растущее понимание после</w:t>
      </w:r>
      <w:r w:rsidRPr="00E212DA">
        <w:rPr>
          <w:rFonts w:ascii="Times New Roman" w:hAnsi="Times New Roman"/>
          <w:color w:val="000000"/>
          <w:sz w:val="28"/>
        </w:rPr>
        <w:t> </w:t>
      </w:r>
      <w:hyperlink r:id="rId88" w:tooltip="Вторая мировая война" w:history="1">
        <w:r w:rsidRPr="00E212DA">
          <w:rPr>
            <w:rFonts w:ascii="Times New Roman" w:hAnsi="Times New Roman"/>
            <w:sz w:val="28"/>
            <w:u w:val="single"/>
          </w:rPr>
          <w:t>Второй мировой войны</w:t>
        </w:r>
      </w:hyperlink>
      <w:r w:rsidRPr="00E212DA">
        <w:rPr>
          <w:rFonts w:ascii="Times New Roman" w:hAnsi="Times New Roman"/>
          <w:color w:val="000000"/>
          <w:sz w:val="28"/>
          <w:szCs w:val="28"/>
        </w:rPr>
        <w:t> того, что деятельность человека, такая, как </w:t>
      </w:r>
      <w:hyperlink r:id="rId89" w:tooltip="Ядерная энергетика" w:history="1">
        <w:r w:rsidRPr="00E212DA">
          <w:rPr>
            <w:rFonts w:ascii="Times New Roman" w:hAnsi="Times New Roman"/>
            <w:sz w:val="28"/>
            <w:u w:val="single"/>
          </w:rPr>
          <w:t>ядерная энергетика</w:t>
        </w:r>
      </w:hyperlink>
      <w:r w:rsidRPr="00E212DA">
        <w:rPr>
          <w:rFonts w:ascii="Times New Roman" w:hAnsi="Times New Roman"/>
          <w:color w:val="000000"/>
          <w:sz w:val="28"/>
          <w:szCs w:val="28"/>
        </w:rPr>
        <w:t>, </w:t>
      </w:r>
      <w:hyperlink r:id="rId90" w:tooltip="Индустриализация" w:history="1">
        <w:r w:rsidRPr="00E212DA">
          <w:rPr>
            <w:rFonts w:ascii="Times New Roman" w:hAnsi="Times New Roman"/>
            <w:sz w:val="28"/>
            <w:u w:val="single"/>
          </w:rPr>
          <w:t>индустриализация</w:t>
        </w:r>
      </w:hyperlink>
      <w:r w:rsidRPr="00E212DA">
        <w:rPr>
          <w:rFonts w:ascii="Times New Roman" w:hAnsi="Times New Roman"/>
          <w:color w:val="000000"/>
          <w:sz w:val="28"/>
          <w:szCs w:val="28"/>
        </w:rPr>
        <w:t xml:space="preserve">, загрязнения и чрезмерная эксплуатация </w:t>
      </w:r>
      <w:r w:rsidR="009E36ED">
        <w:rPr>
          <w:rFonts w:ascii="Times New Roman" w:hAnsi="Times New Roman"/>
          <w:color w:val="000000"/>
          <w:sz w:val="28"/>
          <w:szCs w:val="28"/>
        </w:rPr>
        <w:t>природных ресурсов, подпитыва</w:t>
      </w:r>
      <w:r w:rsidRPr="00E212DA">
        <w:rPr>
          <w:rFonts w:ascii="Times New Roman" w:hAnsi="Times New Roman"/>
          <w:color w:val="000000"/>
          <w:sz w:val="28"/>
          <w:szCs w:val="28"/>
        </w:rPr>
        <w:t>я экспоненц</w:t>
      </w:r>
      <w:r w:rsidR="009E36ED">
        <w:rPr>
          <w:rFonts w:ascii="Times New Roman" w:hAnsi="Times New Roman"/>
          <w:color w:val="000000"/>
          <w:sz w:val="28"/>
          <w:szCs w:val="28"/>
        </w:rPr>
        <w:t>иальный рост населения, создает</w:t>
      </w:r>
      <w:r w:rsidRPr="00E212DA">
        <w:rPr>
          <w:rFonts w:ascii="Times New Roman" w:hAnsi="Times New Roman"/>
          <w:color w:val="000000"/>
          <w:sz w:val="28"/>
          <w:szCs w:val="28"/>
        </w:rPr>
        <w:t xml:space="preserve"> угрозу катастрофы в масштабе всей планеты.</w:t>
      </w:r>
    </w:p>
    <w:p w:rsidR="00956ACB" w:rsidRDefault="00E212DA" w:rsidP="00956ACB">
      <w:pPr>
        <w:shd w:val="clear" w:color="auto" w:fill="FFFFFF"/>
        <w:spacing w:after="0"/>
        <w:ind w:firstLine="426"/>
        <w:jc w:val="both"/>
        <w:rPr>
          <w:rFonts w:ascii="Times New Roman" w:hAnsi="Times New Roman"/>
          <w:color w:val="000000"/>
          <w:sz w:val="27"/>
          <w:szCs w:val="27"/>
        </w:rPr>
      </w:pPr>
      <w:r w:rsidRPr="00E212DA">
        <w:rPr>
          <w:rFonts w:ascii="Times New Roman" w:hAnsi="Times New Roman"/>
          <w:b/>
          <w:bCs/>
          <w:color w:val="000000"/>
          <w:sz w:val="28"/>
          <w:szCs w:val="28"/>
        </w:rPr>
        <w:t>Сохранение и экологические движения</w:t>
      </w:r>
    </w:p>
    <w:p w:rsidR="00956ACB" w:rsidRDefault="00E212DA" w:rsidP="00956ACB">
      <w:pPr>
        <w:shd w:val="clear" w:color="auto" w:fill="FFFFFF"/>
        <w:spacing w:after="0"/>
        <w:ind w:firstLine="426"/>
        <w:jc w:val="both"/>
        <w:rPr>
          <w:rFonts w:ascii="Times New Roman" w:hAnsi="Times New Roman"/>
          <w:color w:val="000000"/>
          <w:sz w:val="27"/>
          <w:szCs w:val="27"/>
        </w:rPr>
      </w:pPr>
      <w:r w:rsidRPr="00E212DA">
        <w:rPr>
          <w:rFonts w:ascii="Times New Roman" w:hAnsi="Times New Roman"/>
          <w:color w:val="000000"/>
          <w:sz w:val="28"/>
          <w:szCs w:val="28"/>
        </w:rPr>
        <w:t>Начиная с XIX века, </w:t>
      </w:r>
      <w:hyperlink r:id="rId91" w:tooltip="Эколог" w:history="1">
        <w:r w:rsidRPr="00E212DA">
          <w:rPr>
            <w:rFonts w:ascii="Times New Roman" w:hAnsi="Times New Roman"/>
            <w:sz w:val="28"/>
            <w:u w:val="single"/>
          </w:rPr>
          <w:t>экологи</w:t>
        </w:r>
      </w:hyperlink>
      <w:r w:rsidRPr="00E212DA">
        <w:rPr>
          <w:rFonts w:ascii="Times New Roman" w:hAnsi="Times New Roman"/>
          <w:color w:val="000000"/>
          <w:sz w:val="28"/>
          <w:szCs w:val="28"/>
        </w:rPr>
        <w:t> и другие природоохранные организации используют экологию и другие науки (например,</w:t>
      </w:r>
      <w:r w:rsidRPr="00E212DA">
        <w:rPr>
          <w:rFonts w:ascii="Times New Roman" w:hAnsi="Times New Roman"/>
          <w:color w:val="000000"/>
          <w:sz w:val="28"/>
        </w:rPr>
        <w:t> </w:t>
      </w:r>
      <w:hyperlink r:id="rId92" w:tooltip="Климатология" w:history="1">
        <w:r w:rsidRPr="00E212DA">
          <w:rPr>
            <w:rFonts w:ascii="Times New Roman" w:hAnsi="Times New Roman"/>
            <w:sz w:val="28"/>
            <w:u w:val="single"/>
          </w:rPr>
          <w:t>климатологию</w:t>
        </w:r>
      </w:hyperlink>
      <w:r w:rsidRPr="00E212DA">
        <w:rPr>
          <w:rFonts w:ascii="Times New Roman" w:hAnsi="Times New Roman"/>
          <w:color w:val="000000"/>
          <w:sz w:val="28"/>
          <w:szCs w:val="28"/>
        </w:rPr>
        <w:t>), для поддержания своих пропагандистских позиций. Мнения экологов зачастую противоречивы по политическим или экономическим причинам. Как результат, некоторые научные работы в области экологии непосредственно влияют на политику и политические дискуссии.</w:t>
      </w:r>
    </w:p>
    <w:p w:rsidR="00956ACB" w:rsidRDefault="00E212DA" w:rsidP="00956ACB">
      <w:pPr>
        <w:shd w:val="clear" w:color="auto" w:fill="FFFFFF"/>
        <w:spacing w:after="0"/>
        <w:ind w:firstLine="426"/>
        <w:jc w:val="both"/>
        <w:rPr>
          <w:rFonts w:ascii="Times New Roman" w:hAnsi="Times New Roman"/>
          <w:color w:val="000000"/>
          <w:sz w:val="27"/>
          <w:szCs w:val="27"/>
        </w:rPr>
      </w:pPr>
      <w:r w:rsidRPr="00E212DA">
        <w:rPr>
          <w:rFonts w:ascii="Times New Roman" w:hAnsi="Times New Roman"/>
          <w:b/>
          <w:bCs/>
          <w:color w:val="000000"/>
          <w:sz w:val="28"/>
          <w:szCs w:val="28"/>
        </w:rPr>
        <w:t>Экология и глобальная политика</w:t>
      </w:r>
    </w:p>
    <w:p w:rsidR="00956ACB" w:rsidRDefault="004F4D29" w:rsidP="00956ACB">
      <w:pPr>
        <w:shd w:val="clear" w:color="auto" w:fill="FFFFFF"/>
        <w:spacing w:after="0"/>
        <w:ind w:firstLine="426"/>
        <w:jc w:val="both"/>
        <w:rPr>
          <w:rFonts w:ascii="Times New Roman" w:hAnsi="Times New Roman"/>
          <w:color w:val="000000"/>
          <w:sz w:val="27"/>
          <w:szCs w:val="27"/>
        </w:rPr>
      </w:pPr>
      <w:r>
        <w:rPr>
          <w:noProof/>
        </w:rPr>
        <w:drawing>
          <wp:anchor distT="0" distB="0" distL="114300" distR="114300" simplePos="0" relativeHeight="251700224" behindDoc="0" locked="0" layoutInCell="1" allowOverlap="1">
            <wp:simplePos x="0" y="0"/>
            <wp:positionH relativeFrom="column">
              <wp:posOffset>-41910</wp:posOffset>
            </wp:positionH>
            <wp:positionV relativeFrom="paragraph">
              <wp:posOffset>93345</wp:posOffset>
            </wp:positionV>
            <wp:extent cx="1457325" cy="1241425"/>
            <wp:effectExtent l="19050" t="0" r="9525" b="0"/>
            <wp:wrapSquare wrapText="bothSides"/>
            <wp:docPr id="62" name="Рисунок 40" descr="http://go4.imgsmail.ru/imgpreview?key=http%3A//wa1.www.unesco.org/new/typo3temp/pics/345875ac2a.png&amp;mb=imgdb_preview_1578&amp;w=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go4.imgsmail.ru/imgpreview?key=http%3A//wa1.www.unesco.org/new/typo3temp/pics/345875ac2a.png&amp;mb=imgdb_preview_1578&amp;w=200"/>
                    <pic:cNvPicPr>
                      <a:picLocks noChangeAspect="1" noChangeArrowheads="1"/>
                    </pic:cNvPicPr>
                  </pic:nvPicPr>
                  <pic:blipFill>
                    <a:blip r:embed="rId93"/>
                    <a:srcRect l="30000" t="4242" r="11500" b="43158"/>
                    <a:stretch>
                      <a:fillRect/>
                    </a:stretch>
                  </pic:blipFill>
                  <pic:spPr bwMode="auto">
                    <a:xfrm>
                      <a:off x="0" y="0"/>
                      <a:ext cx="1457325" cy="1241425"/>
                    </a:xfrm>
                    <a:prstGeom prst="rect">
                      <a:avLst/>
                    </a:prstGeom>
                    <a:noFill/>
                    <a:ln w="9525">
                      <a:noFill/>
                      <a:miter lim="800000"/>
                      <a:headEnd/>
                      <a:tailEnd/>
                    </a:ln>
                  </pic:spPr>
                </pic:pic>
              </a:graphicData>
            </a:graphic>
          </wp:anchor>
        </w:drawing>
      </w:r>
      <w:r w:rsidRPr="00E212DA">
        <w:rPr>
          <w:rFonts w:ascii="Times New Roman" w:hAnsi="Times New Roman"/>
          <w:color w:val="000000"/>
          <w:sz w:val="28"/>
          <w:szCs w:val="28"/>
        </w:rPr>
        <w:t xml:space="preserve"> </w:t>
      </w:r>
      <w:r w:rsidR="00E212DA" w:rsidRPr="00E212DA">
        <w:rPr>
          <w:rFonts w:ascii="Times New Roman" w:hAnsi="Times New Roman"/>
          <w:color w:val="000000"/>
          <w:sz w:val="28"/>
          <w:szCs w:val="28"/>
        </w:rPr>
        <w:t>Экология стала центральной частью мира политики, ещё в </w:t>
      </w:r>
      <w:hyperlink r:id="rId94" w:tooltip="1971" w:history="1">
        <w:r w:rsidR="00E212DA" w:rsidRPr="00E212DA">
          <w:rPr>
            <w:rFonts w:ascii="Times New Roman" w:hAnsi="Times New Roman"/>
            <w:sz w:val="28"/>
            <w:u w:val="single"/>
          </w:rPr>
          <w:t>1971</w:t>
        </w:r>
      </w:hyperlink>
      <w:r w:rsidR="00E212DA" w:rsidRPr="00E212DA">
        <w:rPr>
          <w:rFonts w:ascii="Times New Roman" w:hAnsi="Times New Roman"/>
          <w:color w:val="000000"/>
          <w:sz w:val="28"/>
          <w:szCs w:val="28"/>
        </w:rPr>
        <w:t> году </w:t>
      </w:r>
      <w:hyperlink r:id="rId95" w:tooltip="Организация Объединённых Наций по вопросам образования, науки и культуры" w:history="1">
        <w:r w:rsidR="00E212DA" w:rsidRPr="00E212DA">
          <w:rPr>
            <w:rFonts w:ascii="Times New Roman" w:hAnsi="Times New Roman"/>
            <w:sz w:val="28"/>
            <w:u w:val="single"/>
          </w:rPr>
          <w:t>ЮНЕСКО</w:t>
        </w:r>
      </w:hyperlink>
      <w:r w:rsidR="00E212DA" w:rsidRPr="00E212DA">
        <w:rPr>
          <w:rFonts w:ascii="Times New Roman" w:hAnsi="Times New Roman"/>
          <w:color w:val="000000"/>
          <w:sz w:val="28"/>
        </w:rPr>
        <w:t> </w:t>
      </w:r>
      <w:r w:rsidR="00E212DA" w:rsidRPr="00E212DA">
        <w:rPr>
          <w:rFonts w:ascii="Times New Roman" w:hAnsi="Times New Roman"/>
          <w:color w:val="000000"/>
          <w:sz w:val="28"/>
          <w:szCs w:val="28"/>
        </w:rPr>
        <w:t>приступила к исследовательской</w:t>
      </w:r>
      <w:r w:rsidR="003E5A31">
        <w:rPr>
          <w:rFonts w:ascii="Times New Roman" w:hAnsi="Times New Roman"/>
          <w:color w:val="000000"/>
          <w:sz w:val="28"/>
          <w:szCs w:val="28"/>
        </w:rPr>
        <w:t xml:space="preserve"> </w:t>
      </w:r>
      <w:r w:rsidR="00E212DA" w:rsidRPr="00E212DA">
        <w:rPr>
          <w:rFonts w:ascii="Times New Roman" w:hAnsi="Times New Roman"/>
          <w:color w:val="000000"/>
          <w:sz w:val="28"/>
          <w:szCs w:val="28"/>
        </w:rPr>
        <w:t xml:space="preserve"> программе под названием «Человек и биосфера», с целью расширения знаний о взаимоотношениях между человеком и природой. Спустя несколько лет она определила концепцию биосферного </w:t>
      </w:r>
      <w:r w:rsidR="00E212DA" w:rsidRPr="00E212DA">
        <w:rPr>
          <w:rFonts w:ascii="Times New Roman" w:hAnsi="Times New Roman"/>
          <w:color w:val="000000"/>
          <w:sz w:val="28"/>
          <w:szCs w:val="28"/>
        </w:rPr>
        <w:lastRenderedPageBreak/>
        <w:t>заповедника.</w:t>
      </w:r>
    </w:p>
    <w:p w:rsidR="00956ACB" w:rsidRDefault="004F4D29" w:rsidP="00956ACB">
      <w:pPr>
        <w:shd w:val="clear" w:color="auto" w:fill="FFFFFF"/>
        <w:spacing w:after="0"/>
        <w:ind w:firstLine="426"/>
        <w:jc w:val="both"/>
        <w:rPr>
          <w:rFonts w:ascii="Times New Roman" w:hAnsi="Times New Roman"/>
          <w:color w:val="000000"/>
          <w:sz w:val="27"/>
          <w:szCs w:val="27"/>
        </w:rPr>
      </w:pPr>
      <w:r>
        <w:rPr>
          <w:rFonts w:ascii="Times New Roman" w:hAnsi="Times New Roman"/>
          <w:noProof/>
          <w:color w:val="000000"/>
          <w:sz w:val="28"/>
          <w:szCs w:val="28"/>
        </w:rPr>
        <w:drawing>
          <wp:anchor distT="0" distB="0" distL="114300" distR="114300" simplePos="0" relativeHeight="251701248" behindDoc="0" locked="0" layoutInCell="1" allowOverlap="1">
            <wp:simplePos x="0" y="0"/>
            <wp:positionH relativeFrom="column">
              <wp:posOffset>4415790</wp:posOffset>
            </wp:positionH>
            <wp:positionV relativeFrom="paragraph">
              <wp:posOffset>54610</wp:posOffset>
            </wp:positionV>
            <wp:extent cx="1461770" cy="1249045"/>
            <wp:effectExtent l="19050" t="0" r="5080" b="0"/>
            <wp:wrapSquare wrapText="bothSides"/>
            <wp:docPr id="63" name="Рисунок 43" descr="http://go3.imgsmail.ru/imgpreview?key=http%3A//www.polit.ru/media/photolib/2011/06/18/thumbs/Flag-united-nations-un_1308366825.jpg.236x161_q85.jpg&amp;mb=imgdb_preview_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go3.imgsmail.ru/imgpreview?key=http%3A//www.polit.ru/media/photolib/2011/06/18/thumbs/Flag-united-nations-un_1308366825.jpg.236x161_q85.jpg&amp;mb=imgdb_preview_1978"/>
                    <pic:cNvPicPr>
                      <a:picLocks noChangeAspect="1" noChangeArrowheads="1"/>
                    </pic:cNvPicPr>
                  </pic:nvPicPr>
                  <pic:blipFill>
                    <a:blip r:embed="rId96"/>
                    <a:srcRect l="14419" t="9317" r="16279" b="11801"/>
                    <a:stretch>
                      <a:fillRect/>
                    </a:stretch>
                  </pic:blipFill>
                  <pic:spPr bwMode="auto">
                    <a:xfrm>
                      <a:off x="0" y="0"/>
                      <a:ext cx="1461770" cy="1249045"/>
                    </a:xfrm>
                    <a:prstGeom prst="rect">
                      <a:avLst/>
                    </a:prstGeom>
                    <a:noFill/>
                    <a:ln w="9525">
                      <a:noFill/>
                      <a:miter lim="800000"/>
                      <a:headEnd/>
                      <a:tailEnd/>
                    </a:ln>
                  </pic:spPr>
                </pic:pic>
              </a:graphicData>
            </a:graphic>
          </wp:anchor>
        </w:drawing>
      </w:r>
      <w:r w:rsidR="00E212DA" w:rsidRPr="00E212DA">
        <w:rPr>
          <w:rFonts w:ascii="Times New Roman" w:hAnsi="Times New Roman"/>
          <w:color w:val="000000"/>
          <w:sz w:val="28"/>
          <w:szCs w:val="28"/>
        </w:rPr>
        <w:t>В 1972 году </w:t>
      </w:r>
      <w:hyperlink r:id="rId97" w:tooltip="Организация Объединённых Наций" w:history="1">
        <w:r w:rsidR="00E212DA" w:rsidRPr="00E212DA">
          <w:rPr>
            <w:rFonts w:ascii="Times New Roman" w:hAnsi="Times New Roman"/>
            <w:sz w:val="28"/>
            <w:u w:val="single"/>
          </w:rPr>
          <w:t>Организация Объединённых Наций</w:t>
        </w:r>
      </w:hyperlink>
      <w:r w:rsidR="00E212DA" w:rsidRPr="00E212DA">
        <w:rPr>
          <w:rFonts w:ascii="Times New Roman" w:hAnsi="Times New Roman"/>
          <w:color w:val="000000"/>
          <w:sz w:val="28"/>
          <w:szCs w:val="28"/>
        </w:rPr>
        <w:t> </w:t>
      </w:r>
      <w:r w:rsidR="003B0632">
        <w:rPr>
          <w:rFonts w:ascii="Times New Roman" w:hAnsi="Times New Roman"/>
          <w:color w:val="000000"/>
          <w:sz w:val="28"/>
          <w:szCs w:val="28"/>
        </w:rPr>
        <w:t xml:space="preserve"> </w:t>
      </w:r>
      <w:r w:rsidR="00E212DA" w:rsidRPr="00E212DA">
        <w:rPr>
          <w:rFonts w:ascii="Times New Roman" w:hAnsi="Times New Roman"/>
          <w:color w:val="000000"/>
          <w:sz w:val="28"/>
          <w:szCs w:val="28"/>
        </w:rPr>
        <w:t>провела первую международную конференцию по проблемам окружающей среды человека в </w:t>
      </w:r>
      <w:hyperlink r:id="rId98" w:tooltip="Стокгольм" w:history="1">
        <w:r w:rsidR="00E212DA" w:rsidRPr="00E212DA">
          <w:rPr>
            <w:rFonts w:ascii="Times New Roman" w:hAnsi="Times New Roman"/>
            <w:sz w:val="28"/>
            <w:u w:val="single"/>
          </w:rPr>
          <w:t>Стокгольме</w:t>
        </w:r>
      </w:hyperlink>
      <w:r w:rsidR="00E212DA" w:rsidRPr="00E212DA">
        <w:rPr>
          <w:rFonts w:ascii="Times New Roman" w:hAnsi="Times New Roman"/>
          <w:color w:val="000000"/>
          <w:sz w:val="28"/>
          <w:szCs w:val="28"/>
        </w:rPr>
        <w:t>, подготовленную Рене Дабосом и другими экспертами. Эта конференция была проведена под девизом «Мыслить глобально, действовать локально». Следующим крупными мероприятиями в области экологии являются разработка концепции биосферы и появление термина «</w:t>
      </w:r>
      <w:hyperlink r:id="rId99" w:tooltip="Биоразнообразие" w:history="1">
        <w:r w:rsidR="00E212DA" w:rsidRPr="00E212DA">
          <w:rPr>
            <w:rFonts w:ascii="Times New Roman" w:hAnsi="Times New Roman"/>
            <w:sz w:val="28"/>
            <w:u w:val="single"/>
          </w:rPr>
          <w:t>биологического разнообразия</w:t>
        </w:r>
      </w:hyperlink>
      <w:r w:rsidR="00E212DA" w:rsidRPr="00E212DA">
        <w:rPr>
          <w:rFonts w:ascii="Times New Roman" w:hAnsi="Times New Roman"/>
          <w:color w:val="000000"/>
          <w:sz w:val="28"/>
          <w:szCs w:val="28"/>
        </w:rPr>
        <w:t>», более широкого чем в </w:t>
      </w:r>
      <w:hyperlink r:id="rId100" w:tooltip="1980" w:history="1">
        <w:r w:rsidR="00E212DA" w:rsidRPr="00E212DA">
          <w:rPr>
            <w:rFonts w:ascii="Times New Roman" w:hAnsi="Times New Roman"/>
            <w:sz w:val="28"/>
            <w:u w:val="single"/>
          </w:rPr>
          <w:t>1980</w:t>
        </w:r>
      </w:hyperlink>
      <w:r w:rsidR="00E212DA" w:rsidRPr="00E212DA">
        <w:rPr>
          <w:rFonts w:ascii="Times New Roman" w:hAnsi="Times New Roman"/>
          <w:color w:val="000000"/>
          <w:sz w:val="28"/>
          <w:szCs w:val="28"/>
        </w:rPr>
        <w:t>-х годах. Эти условия были разработаны в ходе проведения </w:t>
      </w:r>
      <w:hyperlink r:id="rId101" w:tooltip="Саммит Земли (страница отсутствует)" w:history="1">
        <w:r w:rsidR="00E212DA" w:rsidRPr="00E212DA">
          <w:rPr>
            <w:rFonts w:ascii="Times New Roman" w:hAnsi="Times New Roman"/>
            <w:sz w:val="28"/>
            <w:u w:val="single"/>
          </w:rPr>
          <w:t>Саммита Земли</w:t>
        </w:r>
      </w:hyperlink>
      <w:r w:rsidR="00E212DA" w:rsidRPr="00E212DA">
        <w:rPr>
          <w:rFonts w:ascii="Times New Roman" w:hAnsi="Times New Roman"/>
          <w:color w:val="000000"/>
          <w:sz w:val="28"/>
          <w:szCs w:val="28"/>
        </w:rPr>
        <w:t> в </w:t>
      </w:r>
      <w:hyperlink r:id="rId102" w:tooltip="Рио-де-Жанейро" w:history="1">
        <w:r w:rsidR="00E212DA" w:rsidRPr="00E212DA">
          <w:rPr>
            <w:rFonts w:ascii="Times New Roman" w:hAnsi="Times New Roman"/>
            <w:sz w:val="28"/>
            <w:u w:val="single"/>
          </w:rPr>
          <w:t>Рио-де-Жанейро</w:t>
        </w:r>
      </w:hyperlink>
      <w:r w:rsidR="00E212DA" w:rsidRPr="00E212DA">
        <w:rPr>
          <w:rFonts w:ascii="Times New Roman" w:hAnsi="Times New Roman"/>
          <w:color w:val="000000"/>
          <w:sz w:val="28"/>
          <w:szCs w:val="28"/>
        </w:rPr>
        <w:t> в </w:t>
      </w:r>
      <w:hyperlink r:id="rId103" w:tooltip="1992" w:history="1">
        <w:r w:rsidR="00E212DA" w:rsidRPr="00E212DA">
          <w:rPr>
            <w:rFonts w:ascii="Times New Roman" w:hAnsi="Times New Roman"/>
            <w:sz w:val="28"/>
            <w:u w:val="single"/>
          </w:rPr>
          <w:t>1992</w:t>
        </w:r>
      </w:hyperlink>
      <w:r w:rsidR="00E212DA" w:rsidRPr="00E212DA">
        <w:rPr>
          <w:rFonts w:ascii="Times New Roman" w:hAnsi="Times New Roman"/>
          <w:color w:val="000000"/>
          <w:sz w:val="28"/>
          <w:szCs w:val="28"/>
        </w:rPr>
        <w:t> году, когда концепция биосферы была признана основным</w:t>
      </w:r>
      <w:r w:rsidR="00600C7D">
        <w:rPr>
          <w:rFonts w:ascii="Times New Roman" w:hAnsi="Times New Roman"/>
          <w:color w:val="000000"/>
          <w:sz w:val="28"/>
          <w:szCs w:val="28"/>
        </w:rPr>
        <w:t>и</w:t>
      </w:r>
      <w:r w:rsidR="00E212DA" w:rsidRPr="00E212DA">
        <w:rPr>
          <w:rFonts w:ascii="Times New Roman" w:hAnsi="Times New Roman"/>
          <w:color w:val="000000"/>
          <w:sz w:val="28"/>
          <w:szCs w:val="28"/>
        </w:rPr>
        <w:t xml:space="preserve"> международным</w:t>
      </w:r>
      <w:r w:rsidR="00600C7D">
        <w:rPr>
          <w:rFonts w:ascii="Times New Roman" w:hAnsi="Times New Roman"/>
          <w:color w:val="000000"/>
          <w:sz w:val="28"/>
          <w:szCs w:val="28"/>
        </w:rPr>
        <w:t>и</w:t>
      </w:r>
      <w:r w:rsidR="00E212DA" w:rsidRPr="00E212DA">
        <w:rPr>
          <w:rFonts w:ascii="Times New Roman" w:hAnsi="Times New Roman"/>
          <w:color w:val="000000"/>
          <w:sz w:val="28"/>
          <w:szCs w:val="28"/>
        </w:rPr>
        <w:t xml:space="preserve"> организациям</w:t>
      </w:r>
      <w:r w:rsidR="00600C7D">
        <w:rPr>
          <w:rFonts w:ascii="Times New Roman" w:hAnsi="Times New Roman"/>
          <w:color w:val="000000"/>
          <w:sz w:val="28"/>
          <w:szCs w:val="28"/>
        </w:rPr>
        <w:t>и</w:t>
      </w:r>
      <w:r w:rsidR="00E212DA" w:rsidRPr="00E212DA">
        <w:rPr>
          <w:rFonts w:ascii="Times New Roman" w:hAnsi="Times New Roman"/>
          <w:color w:val="000000"/>
          <w:sz w:val="28"/>
          <w:szCs w:val="28"/>
        </w:rPr>
        <w:t>, а также риски, связанные с сокращением биоразнообразия, были признаны.</w:t>
      </w:r>
    </w:p>
    <w:p w:rsidR="00956ACB" w:rsidRDefault="00E212DA" w:rsidP="00956ACB">
      <w:pPr>
        <w:shd w:val="clear" w:color="auto" w:fill="FFFFFF"/>
        <w:spacing w:after="0"/>
        <w:ind w:firstLine="426"/>
        <w:jc w:val="both"/>
        <w:rPr>
          <w:rFonts w:ascii="Times New Roman" w:hAnsi="Times New Roman"/>
          <w:color w:val="000000"/>
          <w:sz w:val="27"/>
          <w:szCs w:val="27"/>
        </w:rPr>
      </w:pPr>
      <w:r w:rsidRPr="00E212DA">
        <w:rPr>
          <w:rFonts w:ascii="Times New Roman" w:hAnsi="Times New Roman"/>
          <w:color w:val="000000"/>
          <w:sz w:val="28"/>
          <w:szCs w:val="28"/>
        </w:rPr>
        <w:t>Затем, в </w:t>
      </w:r>
      <w:hyperlink r:id="rId104" w:tooltip="1997" w:history="1">
        <w:r w:rsidRPr="00E212DA">
          <w:rPr>
            <w:rFonts w:ascii="Times New Roman" w:hAnsi="Times New Roman"/>
            <w:sz w:val="28"/>
            <w:u w:val="single"/>
          </w:rPr>
          <w:t>1997</w:t>
        </w:r>
      </w:hyperlink>
      <w:r w:rsidRPr="00E212DA">
        <w:rPr>
          <w:rFonts w:ascii="Times New Roman" w:hAnsi="Times New Roman"/>
          <w:color w:val="000000"/>
          <w:sz w:val="28"/>
          <w:szCs w:val="28"/>
        </w:rPr>
        <w:t> году, опасности биосферы были признаны с международной точки зрения на конференции</w:t>
      </w:r>
      <w:r w:rsidR="00600C7D">
        <w:rPr>
          <w:rFonts w:ascii="Times New Roman" w:hAnsi="Times New Roman"/>
          <w:color w:val="000000"/>
          <w:sz w:val="28"/>
          <w:szCs w:val="28"/>
        </w:rPr>
        <w:t xml:space="preserve">, </w:t>
      </w:r>
      <w:r w:rsidRPr="00E212DA">
        <w:rPr>
          <w:rFonts w:ascii="Times New Roman" w:hAnsi="Times New Roman"/>
          <w:color w:val="000000"/>
          <w:sz w:val="28"/>
          <w:szCs w:val="28"/>
        </w:rPr>
        <w:t xml:space="preserve"> ведущей к </w:t>
      </w:r>
      <w:hyperlink r:id="rId105" w:tooltip="Киотский протокол" w:history="1">
        <w:r w:rsidRPr="00E212DA">
          <w:rPr>
            <w:rFonts w:ascii="Times New Roman" w:hAnsi="Times New Roman"/>
            <w:sz w:val="28"/>
            <w:u w:val="single"/>
          </w:rPr>
          <w:t>Киотскому протоколу</w:t>
        </w:r>
      </w:hyperlink>
      <w:r w:rsidRPr="00E212DA">
        <w:rPr>
          <w:rFonts w:ascii="Times New Roman" w:hAnsi="Times New Roman"/>
          <w:color w:val="000000"/>
          <w:sz w:val="28"/>
          <w:szCs w:val="28"/>
        </w:rPr>
        <w:t>. В частности, в этой конференции, была подчеркнута растущая опасность парникового эффекта — связанная с увеличением концентрации </w:t>
      </w:r>
      <w:hyperlink r:id="rId106" w:tooltip="Парниковый газ" w:history="1">
        <w:r w:rsidRPr="00E212DA">
          <w:rPr>
            <w:rFonts w:ascii="Times New Roman" w:hAnsi="Times New Roman"/>
            <w:sz w:val="28"/>
            <w:u w:val="single"/>
          </w:rPr>
          <w:t>парниковых газов</w:t>
        </w:r>
      </w:hyperlink>
      <w:r w:rsidR="00956ACB">
        <w:t xml:space="preserve"> </w:t>
      </w:r>
      <w:r w:rsidRPr="00E212DA">
        <w:rPr>
          <w:rFonts w:ascii="Times New Roman" w:hAnsi="Times New Roman"/>
          <w:color w:val="000000"/>
          <w:sz w:val="28"/>
          <w:szCs w:val="28"/>
        </w:rPr>
        <w:t>в атмосфере, что приводит к глобальным</w:t>
      </w:r>
      <w:r w:rsidRPr="00E212DA">
        <w:rPr>
          <w:rFonts w:ascii="Times New Roman" w:hAnsi="Times New Roman"/>
          <w:color w:val="000000"/>
          <w:sz w:val="28"/>
        </w:rPr>
        <w:t> </w:t>
      </w:r>
      <w:hyperlink r:id="rId107" w:tooltip="Изменение климата" w:history="1">
        <w:r w:rsidRPr="00E212DA">
          <w:rPr>
            <w:rFonts w:ascii="Times New Roman" w:hAnsi="Times New Roman"/>
            <w:sz w:val="28"/>
            <w:u w:val="single"/>
          </w:rPr>
          <w:t>изменениям климата</w:t>
        </w:r>
      </w:hyperlink>
      <w:r w:rsidRPr="00E212DA">
        <w:rPr>
          <w:rFonts w:ascii="Times New Roman" w:hAnsi="Times New Roman"/>
          <w:color w:val="000000"/>
          <w:sz w:val="28"/>
          <w:szCs w:val="28"/>
        </w:rPr>
        <w:t>. В </w:t>
      </w:r>
      <w:hyperlink r:id="rId108" w:tooltip="Киото" w:history="1">
        <w:r w:rsidRPr="00E212DA">
          <w:rPr>
            <w:rFonts w:ascii="Times New Roman" w:hAnsi="Times New Roman"/>
            <w:sz w:val="28"/>
            <w:u w:val="single"/>
          </w:rPr>
          <w:t>Киото</w:t>
        </w:r>
      </w:hyperlink>
      <w:r w:rsidRPr="00E212DA">
        <w:rPr>
          <w:rFonts w:ascii="Times New Roman" w:hAnsi="Times New Roman"/>
          <w:color w:val="000000"/>
          <w:sz w:val="28"/>
          <w:szCs w:val="28"/>
        </w:rPr>
        <w:t>, большинство государств мира признали важность изучения экологии в мировом масштабе, а также принять во внимание воздействие человека на окружающую среду Земли.</w:t>
      </w:r>
    </w:p>
    <w:p w:rsidR="00956ACB" w:rsidRDefault="00E212DA" w:rsidP="00956ACB">
      <w:pPr>
        <w:shd w:val="clear" w:color="auto" w:fill="FFFFFF"/>
        <w:spacing w:after="0"/>
        <w:ind w:firstLine="426"/>
        <w:jc w:val="both"/>
        <w:rPr>
          <w:rFonts w:ascii="Times New Roman" w:hAnsi="Times New Roman"/>
          <w:color w:val="000000"/>
          <w:sz w:val="27"/>
          <w:szCs w:val="27"/>
        </w:rPr>
      </w:pPr>
      <w:r w:rsidRPr="00E212DA">
        <w:rPr>
          <w:rFonts w:ascii="Times New Roman" w:hAnsi="Times New Roman"/>
          <w:b/>
          <w:bCs/>
          <w:color w:val="000000"/>
          <w:sz w:val="28"/>
          <w:szCs w:val="28"/>
        </w:rPr>
        <w:t>Первый опыт экологического аудита промышленных предприятий в России</w:t>
      </w:r>
    </w:p>
    <w:p w:rsidR="00E212DA" w:rsidRPr="00E212DA" w:rsidRDefault="00E212DA" w:rsidP="00956ACB">
      <w:pPr>
        <w:shd w:val="clear" w:color="auto" w:fill="FFFFFF"/>
        <w:spacing w:after="0"/>
        <w:ind w:firstLine="426"/>
        <w:jc w:val="both"/>
        <w:rPr>
          <w:rFonts w:ascii="Times New Roman" w:hAnsi="Times New Roman"/>
          <w:color w:val="000000"/>
          <w:sz w:val="27"/>
          <w:szCs w:val="27"/>
        </w:rPr>
      </w:pPr>
      <w:r w:rsidRPr="00E212DA">
        <w:rPr>
          <w:rFonts w:ascii="Times New Roman" w:hAnsi="Times New Roman"/>
          <w:color w:val="000000"/>
          <w:sz w:val="28"/>
          <w:szCs w:val="28"/>
        </w:rPr>
        <w:t>Документы о первом опыте экологического аудита, относящиеся к 1890 году «Недостатки нашего законодательства относительно вредных для здоровья заводов» найдены российскими учёными </w:t>
      </w:r>
      <w:hyperlink r:id="rId109" w:history="1">
        <w:r w:rsidRPr="00E212DA">
          <w:rPr>
            <w:rFonts w:ascii="Times New Roman" w:hAnsi="Times New Roman"/>
            <w:sz w:val="28"/>
            <w:u w:val="single"/>
          </w:rPr>
          <w:t>Мусиным М.Н.</w:t>
        </w:r>
      </w:hyperlink>
      <w:r w:rsidRPr="00E212DA">
        <w:rPr>
          <w:rFonts w:ascii="Times New Roman" w:hAnsi="Times New Roman"/>
          <w:color w:val="000000"/>
          <w:sz w:val="28"/>
          <w:szCs w:val="28"/>
        </w:rPr>
        <w:t> и </w:t>
      </w:r>
      <w:hyperlink r:id="rId110" w:history="1">
        <w:r w:rsidRPr="00E212DA">
          <w:rPr>
            <w:rFonts w:ascii="Times New Roman" w:hAnsi="Times New Roman"/>
            <w:sz w:val="28"/>
            <w:u w:val="single"/>
          </w:rPr>
          <w:t>Есиной Е.А.</w:t>
        </w:r>
      </w:hyperlink>
      <w:r w:rsidRPr="00E212DA">
        <w:rPr>
          <w:rFonts w:ascii="Times New Roman" w:hAnsi="Times New Roman"/>
          <w:color w:val="000000"/>
          <w:sz w:val="28"/>
          <w:szCs w:val="28"/>
        </w:rPr>
        <w:t>. Статья с комментариями опубликована в официальном органе Федерального Собр</w:t>
      </w:r>
      <w:r w:rsidR="004F4D29">
        <w:rPr>
          <w:rFonts w:ascii="Times New Roman" w:hAnsi="Times New Roman"/>
          <w:color w:val="000000"/>
          <w:sz w:val="28"/>
          <w:szCs w:val="28"/>
        </w:rPr>
        <w:t>ания РФ — Парламентской Газете №</w:t>
      </w:r>
      <w:r w:rsidRPr="00E212DA">
        <w:rPr>
          <w:rFonts w:ascii="Times New Roman" w:hAnsi="Times New Roman"/>
          <w:color w:val="000000"/>
          <w:sz w:val="28"/>
          <w:szCs w:val="28"/>
        </w:rPr>
        <w:t xml:space="preserve"> 030(2372) 05 Июнь 2009</w:t>
      </w:r>
      <w:r w:rsidR="00600C7D">
        <w:rPr>
          <w:rFonts w:ascii="Times New Roman" w:hAnsi="Times New Roman"/>
          <w:color w:val="000000"/>
          <w:sz w:val="28"/>
          <w:szCs w:val="28"/>
        </w:rPr>
        <w:t xml:space="preserve"> </w:t>
      </w:r>
      <w:r w:rsidRPr="00E212DA">
        <w:rPr>
          <w:rFonts w:ascii="Times New Roman" w:hAnsi="Times New Roman"/>
          <w:color w:val="000000"/>
          <w:sz w:val="28"/>
          <w:szCs w:val="28"/>
        </w:rPr>
        <w:t xml:space="preserve"> «И тогда мещанин Глухов закрыл свой химический завод». К концу XIX века относятся такие термины, как «вредные для здоровья заводы», «отбросы ядовитой жидкости», «заражение местности путём разноса ядовитой пыли», «противосанитарное содержание завода». Экологическая инспекция того времени состояла из врачебного инспектора, штатного фармацевта и исправника. Брались пробы земли, воды из реки и ил со дна. Губернскими земскими собраниями утверждались «Правила о порядке открытия и содержания заводов».</w:t>
      </w:r>
    </w:p>
    <w:p w:rsidR="00956ACB" w:rsidRDefault="00956ACB" w:rsidP="00956ACB">
      <w:pPr>
        <w:pStyle w:val="a4"/>
        <w:spacing w:after="0"/>
        <w:ind w:left="0"/>
        <w:rPr>
          <w:rFonts w:ascii="Times New Roman" w:hAnsi="Times New Roman"/>
          <w:sz w:val="28"/>
          <w:szCs w:val="28"/>
        </w:rPr>
      </w:pPr>
    </w:p>
    <w:p w:rsidR="003E5A31" w:rsidRPr="007639EE" w:rsidRDefault="003E5A31" w:rsidP="00956ACB">
      <w:pPr>
        <w:pStyle w:val="a4"/>
        <w:spacing w:after="0"/>
        <w:ind w:left="0"/>
        <w:rPr>
          <w:rFonts w:ascii="Times New Roman" w:hAnsi="Times New Roman"/>
          <w:sz w:val="28"/>
          <w:szCs w:val="28"/>
        </w:rPr>
      </w:pPr>
    </w:p>
    <w:p w:rsidR="00956ACB" w:rsidRPr="00956ACB" w:rsidRDefault="00B00105" w:rsidP="00956ACB">
      <w:pPr>
        <w:pStyle w:val="a4"/>
        <w:numPr>
          <w:ilvl w:val="0"/>
          <w:numId w:val="1"/>
        </w:numPr>
        <w:spacing w:after="0"/>
        <w:ind w:left="0" w:firstLine="0"/>
        <w:rPr>
          <w:rFonts w:ascii="Times New Roman" w:hAnsi="Times New Roman"/>
          <w:b/>
          <w:i/>
          <w:sz w:val="28"/>
          <w:szCs w:val="28"/>
          <w:u w:val="single"/>
        </w:rPr>
      </w:pPr>
      <w:r w:rsidRPr="00956ACB">
        <w:rPr>
          <w:rFonts w:ascii="Times New Roman" w:hAnsi="Times New Roman"/>
          <w:b/>
          <w:bCs/>
          <w:i/>
          <w:sz w:val="28"/>
          <w:szCs w:val="28"/>
          <w:u w:val="single"/>
        </w:rPr>
        <w:lastRenderedPageBreak/>
        <w:t>Место химии в системе естественных наук</w:t>
      </w:r>
    </w:p>
    <w:p w:rsidR="00461473" w:rsidRPr="00461473" w:rsidRDefault="00461473" w:rsidP="00391FB1">
      <w:pPr>
        <w:spacing w:after="0"/>
        <w:ind w:firstLine="567"/>
        <w:jc w:val="both"/>
        <w:rPr>
          <w:rFonts w:ascii="Times New Roman" w:hAnsi="Times New Roman"/>
          <w:sz w:val="24"/>
          <w:szCs w:val="24"/>
        </w:rPr>
      </w:pPr>
      <w:r w:rsidRPr="00461473">
        <w:rPr>
          <w:rFonts w:ascii="Times New Roman" w:hAnsi="Times New Roman"/>
          <w:color w:val="333333"/>
          <w:sz w:val="28"/>
          <w:szCs w:val="28"/>
        </w:rPr>
        <w:t>Наука химия как наука отно</w:t>
      </w:r>
      <w:r w:rsidR="00581D13">
        <w:rPr>
          <w:rFonts w:ascii="Times New Roman" w:hAnsi="Times New Roman"/>
          <w:color w:val="333333"/>
          <w:sz w:val="28"/>
          <w:szCs w:val="28"/>
        </w:rPr>
        <w:t>сится к фундаментальным областям</w:t>
      </w:r>
      <w:r w:rsidRPr="00461473">
        <w:rPr>
          <w:rFonts w:ascii="Times New Roman" w:hAnsi="Times New Roman"/>
          <w:color w:val="333333"/>
          <w:sz w:val="28"/>
          <w:szCs w:val="28"/>
        </w:rPr>
        <w:t xml:space="preserve"> естествознания. Что же изучает химия и какое м</w:t>
      </w:r>
      <w:r w:rsidR="00581D13">
        <w:rPr>
          <w:rFonts w:ascii="Times New Roman" w:hAnsi="Times New Roman"/>
          <w:color w:val="333333"/>
          <w:sz w:val="28"/>
          <w:szCs w:val="28"/>
        </w:rPr>
        <w:t xml:space="preserve">есто занимает среди природных </w:t>
      </w:r>
      <w:r w:rsidRPr="00461473">
        <w:rPr>
          <w:rFonts w:ascii="Times New Roman" w:hAnsi="Times New Roman"/>
          <w:color w:val="333333"/>
          <w:sz w:val="28"/>
          <w:szCs w:val="28"/>
        </w:rPr>
        <w:t xml:space="preserve"> наук?</w:t>
      </w:r>
    </w:p>
    <w:p w:rsidR="00461473" w:rsidRPr="00461473" w:rsidRDefault="00461473" w:rsidP="00391FB1">
      <w:pPr>
        <w:spacing w:after="0"/>
        <w:ind w:firstLine="567"/>
        <w:jc w:val="both"/>
        <w:rPr>
          <w:rFonts w:ascii="Times New Roman" w:hAnsi="Times New Roman"/>
          <w:sz w:val="24"/>
          <w:szCs w:val="24"/>
        </w:rPr>
      </w:pPr>
      <w:r w:rsidRPr="00461473">
        <w:rPr>
          <w:rFonts w:ascii="Times New Roman" w:hAnsi="Times New Roman"/>
          <w:color w:val="333333"/>
          <w:sz w:val="28"/>
          <w:szCs w:val="28"/>
        </w:rPr>
        <w:t xml:space="preserve">Химия изучает вещества, их состав и строение, превращения веществ, условия осуществления этих преобразований, средства практического использования веществ и химических реакций. Без химических реакций сегодня невозможно представить научную картину мира, ведь окружающий мир </w:t>
      </w:r>
      <w:r w:rsidR="00581D13">
        <w:rPr>
          <w:rFonts w:ascii="Times New Roman" w:hAnsi="Times New Roman"/>
          <w:color w:val="333333"/>
          <w:sz w:val="28"/>
          <w:szCs w:val="28"/>
        </w:rPr>
        <w:t>–</w:t>
      </w:r>
      <w:r w:rsidRPr="00461473">
        <w:rPr>
          <w:rFonts w:ascii="Times New Roman" w:hAnsi="Times New Roman"/>
          <w:color w:val="333333"/>
          <w:sz w:val="28"/>
          <w:szCs w:val="28"/>
        </w:rPr>
        <w:t xml:space="preserve"> это</w:t>
      </w:r>
      <w:r w:rsidR="00581D13">
        <w:rPr>
          <w:rFonts w:ascii="Times New Roman" w:hAnsi="Times New Roman"/>
          <w:color w:val="333333"/>
          <w:sz w:val="28"/>
          <w:szCs w:val="28"/>
        </w:rPr>
        <w:t>,</w:t>
      </w:r>
      <w:r w:rsidRPr="00461473">
        <w:rPr>
          <w:rFonts w:ascii="Times New Roman" w:hAnsi="Times New Roman"/>
          <w:color w:val="333333"/>
          <w:sz w:val="28"/>
          <w:szCs w:val="28"/>
        </w:rPr>
        <w:t xml:space="preserve"> прежде всего</w:t>
      </w:r>
      <w:r w:rsidR="00581D13">
        <w:rPr>
          <w:rFonts w:ascii="Times New Roman" w:hAnsi="Times New Roman"/>
          <w:color w:val="333333"/>
          <w:sz w:val="28"/>
          <w:szCs w:val="28"/>
        </w:rPr>
        <w:t>,</w:t>
      </w:r>
      <w:r w:rsidRPr="00461473">
        <w:rPr>
          <w:rFonts w:ascii="Times New Roman" w:hAnsi="Times New Roman"/>
          <w:color w:val="333333"/>
          <w:sz w:val="28"/>
          <w:szCs w:val="28"/>
        </w:rPr>
        <w:t xml:space="preserve"> мир веществ неорганических и органич</w:t>
      </w:r>
      <w:r w:rsidR="005C3452">
        <w:rPr>
          <w:rFonts w:ascii="Times New Roman" w:hAnsi="Times New Roman"/>
          <w:color w:val="333333"/>
          <w:sz w:val="28"/>
          <w:szCs w:val="28"/>
        </w:rPr>
        <w:t>еских, постоянно взаимодействующих</w:t>
      </w:r>
      <w:r w:rsidRPr="00461473">
        <w:rPr>
          <w:rFonts w:ascii="Times New Roman" w:hAnsi="Times New Roman"/>
          <w:color w:val="333333"/>
          <w:sz w:val="28"/>
          <w:szCs w:val="28"/>
        </w:rPr>
        <w:t xml:space="preserve"> и принима</w:t>
      </w:r>
      <w:r w:rsidR="005C3452">
        <w:rPr>
          <w:rFonts w:ascii="Times New Roman" w:hAnsi="Times New Roman"/>
          <w:color w:val="333333"/>
          <w:sz w:val="28"/>
          <w:szCs w:val="28"/>
        </w:rPr>
        <w:t>ющих</w:t>
      </w:r>
      <w:r w:rsidRPr="00461473">
        <w:rPr>
          <w:rFonts w:ascii="Times New Roman" w:hAnsi="Times New Roman"/>
          <w:color w:val="333333"/>
          <w:sz w:val="28"/>
          <w:szCs w:val="28"/>
        </w:rPr>
        <w:t xml:space="preserve"> участие в различных типах преобразований, которые являются основой многих явлений природы. Она так же, как физика, ботаника, зоология, геология, изучает природу, весь окружающий мир - различные вещества и явления.</w:t>
      </w:r>
    </w:p>
    <w:p w:rsidR="00581D13" w:rsidRPr="00461473" w:rsidRDefault="00581D13" w:rsidP="00391FB1">
      <w:pPr>
        <w:spacing w:after="0"/>
        <w:ind w:firstLine="567"/>
        <w:jc w:val="both"/>
        <w:rPr>
          <w:rFonts w:ascii="Times New Roman" w:hAnsi="Times New Roman"/>
          <w:sz w:val="24"/>
          <w:szCs w:val="24"/>
        </w:rPr>
      </w:pPr>
      <w:r w:rsidRPr="00461473">
        <w:rPr>
          <w:rFonts w:ascii="Times New Roman" w:hAnsi="Times New Roman"/>
          <w:color w:val="333333"/>
          <w:sz w:val="28"/>
          <w:szCs w:val="28"/>
        </w:rPr>
        <w:t>Химические превращения веществ самовольно происходят в природе. Во время фотосинтеза в зеленых растениях углекислый газ и вода постоянно превращаются в органические вещества с выделением кислорода. Этот кислород в процессе дыхания живых организмов поглощается, окисляя в них органические вещества, в результате чего в атмосферу выделяется углекислый газ. Так химические превращения веществ обеспечивают жизнь на Земле.</w:t>
      </w:r>
    </w:p>
    <w:p w:rsidR="00956ACB" w:rsidRDefault="00581D13" w:rsidP="00391FB1">
      <w:pPr>
        <w:spacing w:after="0"/>
        <w:ind w:firstLine="567"/>
        <w:jc w:val="both"/>
        <w:rPr>
          <w:rFonts w:ascii="Times New Roman" w:hAnsi="Times New Roman"/>
          <w:color w:val="333333"/>
          <w:sz w:val="28"/>
          <w:szCs w:val="28"/>
        </w:rPr>
      </w:pPr>
      <w:r w:rsidRPr="00461473">
        <w:rPr>
          <w:rFonts w:ascii="Times New Roman" w:hAnsi="Times New Roman"/>
          <w:color w:val="333333"/>
          <w:sz w:val="28"/>
          <w:szCs w:val="28"/>
        </w:rPr>
        <w:t>Однако подавляющее большинство природных веществ, прежде чем стать продуктами потребления человеческого общества, подверга</w:t>
      </w:r>
      <w:r w:rsidR="005C3452">
        <w:rPr>
          <w:rFonts w:ascii="Times New Roman" w:hAnsi="Times New Roman"/>
          <w:color w:val="333333"/>
          <w:sz w:val="28"/>
          <w:szCs w:val="28"/>
        </w:rPr>
        <w:t>ю</w:t>
      </w:r>
      <w:r w:rsidRPr="00461473">
        <w:rPr>
          <w:rFonts w:ascii="Times New Roman" w:hAnsi="Times New Roman"/>
          <w:color w:val="333333"/>
          <w:sz w:val="28"/>
          <w:szCs w:val="28"/>
        </w:rPr>
        <w:t>тся химич</w:t>
      </w:r>
      <w:r w:rsidR="005C3452">
        <w:rPr>
          <w:rFonts w:ascii="Times New Roman" w:hAnsi="Times New Roman"/>
          <w:color w:val="333333"/>
          <w:sz w:val="28"/>
          <w:szCs w:val="28"/>
        </w:rPr>
        <w:t>еской переработке</w:t>
      </w:r>
      <w:r w:rsidRPr="00461473">
        <w:rPr>
          <w:rFonts w:ascii="Times New Roman" w:hAnsi="Times New Roman"/>
          <w:color w:val="333333"/>
          <w:sz w:val="28"/>
          <w:szCs w:val="28"/>
        </w:rPr>
        <w:t xml:space="preserve"> на заводах. Добыча металлов из руд, производство синтетических материалов, переработка каменного угля, нефти, природного газа, древесины, горных пород - все это сложные химические процессы, осуществляемые на производстве с целью извлечения полезных продуктов</w:t>
      </w:r>
      <w:r>
        <w:rPr>
          <w:rFonts w:ascii="Times New Roman" w:hAnsi="Times New Roman"/>
          <w:color w:val="333333"/>
          <w:sz w:val="28"/>
          <w:szCs w:val="28"/>
        </w:rPr>
        <w:t>.</w:t>
      </w:r>
    </w:p>
    <w:p w:rsidR="00581D13" w:rsidRPr="00461473" w:rsidRDefault="00581D13" w:rsidP="00391FB1">
      <w:pPr>
        <w:spacing w:after="0"/>
        <w:ind w:firstLine="567"/>
        <w:jc w:val="both"/>
        <w:textAlignment w:val="baseline"/>
        <w:rPr>
          <w:rFonts w:ascii="Times New Roman" w:hAnsi="Times New Roman"/>
          <w:sz w:val="24"/>
          <w:szCs w:val="24"/>
        </w:rPr>
      </w:pPr>
      <w:r w:rsidRPr="00461473">
        <w:rPr>
          <w:rFonts w:ascii="Times New Roman" w:hAnsi="Times New Roman"/>
          <w:b/>
          <w:bCs/>
          <w:color w:val="333333"/>
          <w:sz w:val="28"/>
          <w:szCs w:val="28"/>
          <w:bdr w:val="none" w:sz="0" w:space="0" w:color="auto" w:frame="1"/>
        </w:rPr>
        <w:t>Химическая технология. Химическая промышленность</w:t>
      </w:r>
    </w:p>
    <w:p w:rsidR="00581D13" w:rsidRPr="00461473" w:rsidRDefault="00581D13" w:rsidP="00391FB1">
      <w:pPr>
        <w:spacing w:after="0"/>
        <w:ind w:firstLine="567"/>
        <w:jc w:val="both"/>
        <w:textAlignment w:val="baseline"/>
        <w:rPr>
          <w:rFonts w:ascii="Times New Roman" w:hAnsi="Times New Roman"/>
          <w:sz w:val="24"/>
          <w:szCs w:val="24"/>
        </w:rPr>
      </w:pPr>
      <w:r w:rsidRPr="00461473">
        <w:rPr>
          <w:rFonts w:ascii="Times New Roman" w:hAnsi="Times New Roman"/>
          <w:color w:val="333333"/>
          <w:sz w:val="28"/>
          <w:szCs w:val="28"/>
        </w:rPr>
        <w:t>Химическая технология — прикладная научная дисциплина о процессах, методах и средствах переработки сырья в конечный химический продукт. Основная задача химической технологии — оптимальное сочетание в единой технологической системе разнообразных химических преобразований с физико-химическими и механическими процессами типа измельчения твердых материалов, фильтрования, воздействия высоких или низких температур, электрических полей и т. п.</w:t>
      </w:r>
    </w:p>
    <w:p w:rsidR="00581D13" w:rsidRPr="00461473" w:rsidRDefault="00581D13" w:rsidP="00391FB1">
      <w:pPr>
        <w:spacing w:after="0"/>
        <w:ind w:firstLine="567"/>
        <w:jc w:val="both"/>
        <w:textAlignment w:val="baseline"/>
        <w:rPr>
          <w:rFonts w:ascii="Times New Roman" w:hAnsi="Times New Roman"/>
          <w:sz w:val="24"/>
          <w:szCs w:val="24"/>
        </w:rPr>
      </w:pPr>
      <w:r w:rsidRPr="00461473">
        <w:rPr>
          <w:rFonts w:ascii="Times New Roman" w:hAnsi="Times New Roman"/>
          <w:color w:val="333333"/>
          <w:sz w:val="28"/>
          <w:szCs w:val="28"/>
        </w:rPr>
        <w:t xml:space="preserve">Для решения задач химической технологии используют достижения всех разделов химии, физики, биологии, кибернетики, экономики. Химические технологии классифицируются по сырью (технология нефти, пластмасс), по виду товара (технология удобрений, красителей и т. п.), по группам </w:t>
      </w:r>
      <w:r w:rsidRPr="00461473">
        <w:rPr>
          <w:rFonts w:ascii="Times New Roman" w:hAnsi="Times New Roman"/>
          <w:color w:val="333333"/>
          <w:sz w:val="28"/>
          <w:szCs w:val="28"/>
        </w:rPr>
        <w:lastRenderedPageBreak/>
        <w:t>элементов (технология щелочных металлов, технология тяжелых металлов и т. п.), по типам химических процессов (технология хлорирования и др.).</w:t>
      </w:r>
    </w:p>
    <w:p w:rsidR="00581D13" w:rsidRDefault="00581D13" w:rsidP="00391FB1">
      <w:pPr>
        <w:spacing w:after="0"/>
        <w:ind w:firstLine="567"/>
        <w:jc w:val="both"/>
        <w:rPr>
          <w:rFonts w:ascii="Times New Roman" w:hAnsi="Times New Roman"/>
          <w:b/>
          <w:i/>
          <w:sz w:val="28"/>
          <w:szCs w:val="28"/>
          <w:u w:val="single"/>
        </w:rPr>
      </w:pPr>
      <w:r w:rsidRPr="00461473">
        <w:rPr>
          <w:rFonts w:ascii="Times New Roman" w:hAnsi="Times New Roman"/>
          <w:color w:val="333333"/>
          <w:sz w:val="28"/>
          <w:szCs w:val="28"/>
        </w:rPr>
        <w:t>Химическая технология является научной базой химической промышленности. Химическая промышленность в целом — одна из крупнейших отраслей промышленности — сложная производственная система, состоящая из 15 специализированных отраслей. 11 отраслей из 15 организованы в химическую промышленность, 4 — в нефтехимическую</w:t>
      </w:r>
      <w:r w:rsidR="00391FB1">
        <w:rPr>
          <w:rFonts w:ascii="Times New Roman" w:hAnsi="Times New Roman"/>
          <w:color w:val="333333"/>
          <w:sz w:val="28"/>
          <w:szCs w:val="28"/>
        </w:rPr>
        <w:t>.</w:t>
      </w:r>
    </w:p>
    <w:p w:rsidR="00581D13" w:rsidRPr="00461473" w:rsidRDefault="00581D13" w:rsidP="00391FB1">
      <w:pPr>
        <w:spacing w:after="0"/>
        <w:ind w:firstLine="567"/>
        <w:jc w:val="both"/>
        <w:textAlignment w:val="baseline"/>
        <w:rPr>
          <w:rFonts w:ascii="Times New Roman" w:hAnsi="Times New Roman"/>
          <w:sz w:val="24"/>
          <w:szCs w:val="24"/>
        </w:rPr>
      </w:pPr>
      <w:r w:rsidRPr="00461473">
        <w:rPr>
          <w:rFonts w:ascii="Times New Roman" w:hAnsi="Times New Roman"/>
          <w:b/>
          <w:bCs/>
          <w:color w:val="333333"/>
          <w:sz w:val="28"/>
          <w:szCs w:val="28"/>
        </w:rPr>
        <w:t>В химическую промышленность входят:</w:t>
      </w:r>
    </w:p>
    <w:p w:rsidR="00581D13" w:rsidRPr="00461473" w:rsidRDefault="00581D13" w:rsidP="00391FB1">
      <w:pPr>
        <w:spacing w:after="0"/>
        <w:ind w:firstLine="567"/>
        <w:jc w:val="both"/>
        <w:textAlignment w:val="baseline"/>
        <w:rPr>
          <w:rFonts w:ascii="Times New Roman" w:hAnsi="Times New Roman"/>
          <w:sz w:val="24"/>
          <w:szCs w:val="24"/>
        </w:rPr>
      </w:pPr>
      <w:r w:rsidRPr="00461473">
        <w:rPr>
          <w:rFonts w:ascii="Times New Roman" w:hAnsi="Times New Roman"/>
          <w:color w:val="333333"/>
          <w:sz w:val="28"/>
          <w:szCs w:val="28"/>
        </w:rPr>
        <w:t>Горнохимическая промышленность.</w:t>
      </w:r>
    </w:p>
    <w:p w:rsidR="00581D13" w:rsidRPr="00461473" w:rsidRDefault="00581D13" w:rsidP="00391FB1">
      <w:pPr>
        <w:spacing w:after="0"/>
        <w:ind w:firstLine="567"/>
        <w:jc w:val="both"/>
        <w:textAlignment w:val="baseline"/>
        <w:rPr>
          <w:rFonts w:ascii="Times New Roman" w:hAnsi="Times New Roman"/>
          <w:sz w:val="24"/>
          <w:szCs w:val="24"/>
        </w:rPr>
      </w:pPr>
      <w:r w:rsidRPr="00461473">
        <w:rPr>
          <w:rFonts w:ascii="Times New Roman" w:hAnsi="Times New Roman"/>
          <w:color w:val="333333"/>
          <w:sz w:val="28"/>
          <w:szCs w:val="28"/>
        </w:rPr>
        <w:t>Основная химия.</w:t>
      </w:r>
    </w:p>
    <w:p w:rsidR="00581D13" w:rsidRPr="00461473" w:rsidRDefault="00581D13" w:rsidP="00391FB1">
      <w:pPr>
        <w:spacing w:after="0"/>
        <w:ind w:firstLine="567"/>
        <w:jc w:val="both"/>
        <w:textAlignment w:val="baseline"/>
        <w:rPr>
          <w:rFonts w:ascii="Times New Roman" w:hAnsi="Times New Roman"/>
          <w:sz w:val="24"/>
          <w:szCs w:val="24"/>
        </w:rPr>
      </w:pPr>
      <w:r w:rsidRPr="00461473">
        <w:rPr>
          <w:rFonts w:ascii="Times New Roman" w:hAnsi="Times New Roman"/>
          <w:color w:val="333333"/>
          <w:sz w:val="28"/>
          <w:szCs w:val="28"/>
        </w:rPr>
        <w:t>Промышленность химических волокон.</w:t>
      </w:r>
    </w:p>
    <w:p w:rsidR="00581D13" w:rsidRPr="00461473" w:rsidRDefault="00581D13" w:rsidP="00391FB1">
      <w:pPr>
        <w:spacing w:after="0"/>
        <w:ind w:firstLine="567"/>
        <w:jc w:val="both"/>
        <w:textAlignment w:val="baseline"/>
        <w:rPr>
          <w:rFonts w:ascii="Times New Roman" w:hAnsi="Times New Roman"/>
          <w:sz w:val="24"/>
          <w:szCs w:val="24"/>
        </w:rPr>
      </w:pPr>
      <w:r w:rsidRPr="00461473">
        <w:rPr>
          <w:rFonts w:ascii="Times New Roman" w:hAnsi="Times New Roman"/>
          <w:color w:val="333333"/>
          <w:sz w:val="28"/>
          <w:szCs w:val="28"/>
        </w:rPr>
        <w:t>Промышленность синтетических смол и пластических масс.</w:t>
      </w:r>
    </w:p>
    <w:p w:rsidR="00581D13" w:rsidRPr="00461473" w:rsidRDefault="00581D13" w:rsidP="00391FB1">
      <w:pPr>
        <w:spacing w:after="0"/>
        <w:ind w:firstLine="567"/>
        <w:jc w:val="both"/>
        <w:textAlignment w:val="baseline"/>
        <w:rPr>
          <w:rFonts w:ascii="Times New Roman" w:hAnsi="Times New Roman"/>
          <w:sz w:val="24"/>
          <w:szCs w:val="24"/>
        </w:rPr>
      </w:pPr>
      <w:r w:rsidRPr="00461473">
        <w:rPr>
          <w:rFonts w:ascii="Times New Roman" w:hAnsi="Times New Roman"/>
          <w:color w:val="333333"/>
          <w:sz w:val="28"/>
          <w:szCs w:val="28"/>
        </w:rPr>
        <w:t>Промышленность пластмассовых изделий.</w:t>
      </w:r>
    </w:p>
    <w:p w:rsidR="00581D13" w:rsidRPr="00461473" w:rsidRDefault="00581D13" w:rsidP="00391FB1">
      <w:pPr>
        <w:spacing w:after="0"/>
        <w:ind w:firstLine="567"/>
        <w:jc w:val="both"/>
        <w:textAlignment w:val="baseline"/>
        <w:rPr>
          <w:rFonts w:ascii="Times New Roman" w:hAnsi="Times New Roman"/>
          <w:sz w:val="24"/>
          <w:szCs w:val="24"/>
        </w:rPr>
      </w:pPr>
      <w:r w:rsidRPr="00461473">
        <w:rPr>
          <w:rFonts w:ascii="Times New Roman" w:hAnsi="Times New Roman"/>
          <w:color w:val="333333"/>
          <w:sz w:val="28"/>
          <w:szCs w:val="28"/>
        </w:rPr>
        <w:t>Лакокрасочная промышленность.</w:t>
      </w:r>
    </w:p>
    <w:p w:rsidR="00581D13" w:rsidRPr="00461473" w:rsidRDefault="00581D13" w:rsidP="00391FB1">
      <w:pPr>
        <w:spacing w:after="0"/>
        <w:ind w:firstLine="567"/>
        <w:jc w:val="both"/>
        <w:textAlignment w:val="baseline"/>
        <w:rPr>
          <w:rFonts w:ascii="Times New Roman" w:hAnsi="Times New Roman"/>
          <w:sz w:val="24"/>
          <w:szCs w:val="24"/>
        </w:rPr>
      </w:pPr>
      <w:r w:rsidRPr="00461473">
        <w:rPr>
          <w:rFonts w:ascii="Times New Roman" w:hAnsi="Times New Roman"/>
          <w:color w:val="333333"/>
          <w:sz w:val="28"/>
          <w:szCs w:val="28"/>
        </w:rPr>
        <w:t>Промышленность химических реактивов и особо чистых веществ.</w:t>
      </w:r>
    </w:p>
    <w:p w:rsidR="00581D13" w:rsidRPr="00461473" w:rsidRDefault="00581D13" w:rsidP="00391FB1">
      <w:pPr>
        <w:spacing w:after="0"/>
        <w:ind w:firstLine="567"/>
        <w:jc w:val="both"/>
        <w:textAlignment w:val="baseline"/>
        <w:rPr>
          <w:rFonts w:ascii="Times New Roman" w:hAnsi="Times New Roman"/>
          <w:sz w:val="24"/>
          <w:szCs w:val="24"/>
        </w:rPr>
      </w:pPr>
      <w:r w:rsidRPr="00461473">
        <w:rPr>
          <w:rFonts w:ascii="Times New Roman" w:hAnsi="Times New Roman"/>
          <w:color w:val="333333"/>
          <w:sz w:val="28"/>
          <w:szCs w:val="28"/>
        </w:rPr>
        <w:t>Промышленность синтетических красителей.</w:t>
      </w:r>
    </w:p>
    <w:p w:rsidR="00581D13" w:rsidRPr="00461473" w:rsidRDefault="00581D13" w:rsidP="00391FB1">
      <w:pPr>
        <w:spacing w:after="0"/>
        <w:ind w:firstLine="567"/>
        <w:jc w:val="both"/>
        <w:textAlignment w:val="baseline"/>
        <w:rPr>
          <w:rFonts w:ascii="Times New Roman" w:hAnsi="Times New Roman"/>
          <w:sz w:val="24"/>
          <w:szCs w:val="24"/>
        </w:rPr>
      </w:pPr>
      <w:r w:rsidRPr="00461473">
        <w:rPr>
          <w:rFonts w:ascii="Times New Roman" w:hAnsi="Times New Roman"/>
          <w:color w:val="333333"/>
          <w:sz w:val="28"/>
          <w:szCs w:val="28"/>
        </w:rPr>
        <w:t>Химико-фотографическая промышленность.</w:t>
      </w:r>
    </w:p>
    <w:p w:rsidR="00581D13" w:rsidRPr="00461473" w:rsidRDefault="00581D13" w:rsidP="00391FB1">
      <w:pPr>
        <w:spacing w:after="0"/>
        <w:ind w:firstLine="567"/>
        <w:jc w:val="both"/>
        <w:textAlignment w:val="baseline"/>
        <w:rPr>
          <w:rFonts w:ascii="Times New Roman" w:hAnsi="Times New Roman"/>
          <w:sz w:val="24"/>
          <w:szCs w:val="24"/>
        </w:rPr>
      </w:pPr>
      <w:r w:rsidRPr="00461473">
        <w:rPr>
          <w:rFonts w:ascii="Times New Roman" w:hAnsi="Times New Roman"/>
          <w:color w:val="333333"/>
          <w:sz w:val="28"/>
          <w:szCs w:val="28"/>
        </w:rPr>
        <w:t>Промышленность бытовой химии.</w:t>
      </w:r>
    </w:p>
    <w:p w:rsidR="00581D13" w:rsidRPr="00461473" w:rsidRDefault="00581D13" w:rsidP="00391FB1">
      <w:pPr>
        <w:spacing w:after="0"/>
        <w:ind w:firstLine="567"/>
        <w:jc w:val="both"/>
        <w:textAlignment w:val="baseline"/>
        <w:rPr>
          <w:rFonts w:ascii="Times New Roman" w:hAnsi="Times New Roman"/>
          <w:sz w:val="24"/>
          <w:szCs w:val="24"/>
        </w:rPr>
      </w:pPr>
      <w:r w:rsidRPr="00461473">
        <w:rPr>
          <w:rFonts w:ascii="Times New Roman" w:hAnsi="Times New Roman"/>
          <w:color w:val="333333"/>
          <w:sz w:val="28"/>
          <w:szCs w:val="28"/>
        </w:rPr>
        <w:t>Другие отрасли (производство химпоглотителей, кремнийорганических соединений и других продуктов).</w:t>
      </w:r>
    </w:p>
    <w:p w:rsidR="00581D13" w:rsidRPr="00461473" w:rsidRDefault="00581D13" w:rsidP="00391FB1">
      <w:pPr>
        <w:spacing w:after="0"/>
        <w:ind w:firstLine="567"/>
        <w:jc w:val="both"/>
        <w:textAlignment w:val="baseline"/>
        <w:rPr>
          <w:rFonts w:ascii="Times New Roman" w:hAnsi="Times New Roman"/>
          <w:sz w:val="24"/>
          <w:szCs w:val="24"/>
        </w:rPr>
      </w:pPr>
      <w:r w:rsidRPr="00461473">
        <w:rPr>
          <w:rFonts w:ascii="Times New Roman" w:hAnsi="Times New Roman"/>
          <w:color w:val="333333"/>
          <w:sz w:val="28"/>
          <w:szCs w:val="28"/>
        </w:rPr>
        <w:t>В нефтехимическую промышленность входят:</w:t>
      </w:r>
    </w:p>
    <w:p w:rsidR="00581D13" w:rsidRPr="00461473" w:rsidRDefault="00581D13" w:rsidP="00391FB1">
      <w:pPr>
        <w:spacing w:after="0"/>
        <w:ind w:firstLine="567"/>
        <w:jc w:val="both"/>
        <w:textAlignment w:val="baseline"/>
        <w:rPr>
          <w:rFonts w:ascii="Times New Roman" w:hAnsi="Times New Roman"/>
          <w:sz w:val="24"/>
          <w:szCs w:val="24"/>
        </w:rPr>
      </w:pPr>
      <w:r w:rsidRPr="00461473">
        <w:rPr>
          <w:rFonts w:ascii="Times New Roman" w:hAnsi="Times New Roman"/>
          <w:color w:val="333333"/>
          <w:sz w:val="28"/>
          <w:szCs w:val="28"/>
        </w:rPr>
        <w:t>Производство синтетического каучука.</w:t>
      </w:r>
    </w:p>
    <w:p w:rsidR="00581D13" w:rsidRPr="00461473" w:rsidRDefault="00581D13" w:rsidP="00391FB1">
      <w:pPr>
        <w:spacing w:after="0"/>
        <w:ind w:firstLine="567"/>
        <w:jc w:val="both"/>
        <w:textAlignment w:val="baseline"/>
        <w:rPr>
          <w:rFonts w:ascii="Times New Roman" w:hAnsi="Times New Roman"/>
          <w:sz w:val="24"/>
          <w:szCs w:val="24"/>
        </w:rPr>
      </w:pPr>
      <w:r w:rsidRPr="00461473">
        <w:rPr>
          <w:rFonts w:ascii="Times New Roman" w:hAnsi="Times New Roman"/>
          <w:color w:val="333333"/>
          <w:sz w:val="28"/>
          <w:szCs w:val="28"/>
        </w:rPr>
        <w:t>Производство продуктов основного органического синтеза.</w:t>
      </w:r>
    </w:p>
    <w:p w:rsidR="00581D13" w:rsidRPr="00461473" w:rsidRDefault="00581D13" w:rsidP="00391FB1">
      <w:pPr>
        <w:spacing w:after="0"/>
        <w:ind w:firstLine="567"/>
        <w:jc w:val="both"/>
        <w:textAlignment w:val="baseline"/>
        <w:rPr>
          <w:rFonts w:ascii="Times New Roman" w:hAnsi="Times New Roman"/>
          <w:sz w:val="24"/>
          <w:szCs w:val="24"/>
        </w:rPr>
      </w:pPr>
      <w:r w:rsidRPr="00461473">
        <w:rPr>
          <w:rFonts w:ascii="Times New Roman" w:hAnsi="Times New Roman"/>
          <w:color w:val="333333"/>
          <w:sz w:val="28"/>
          <w:szCs w:val="28"/>
        </w:rPr>
        <w:t>Сажевая промышленность.</w:t>
      </w:r>
    </w:p>
    <w:p w:rsidR="00581D13" w:rsidRPr="00461473" w:rsidRDefault="00581D13" w:rsidP="00391FB1">
      <w:pPr>
        <w:spacing w:after="0"/>
        <w:ind w:firstLine="567"/>
        <w:jc w:val="both"/>
        <w:textAlignment w:val="baseline"/>
        <w:rPr>
          <w:rFonts w:ascii="Times New Roman" w:hAnsi="Times New Roman"/>
          <w:sz w:val="24"/>
          <w:szCs w:val="24"/>
        </w:rPr>
      </w:pPr>
      <w:r w:rsidRPr="00461473">
        <w:rPr>
          <w:rFonts w:ascii="Times New Roman" w:hAnsi="Times New Roman"/>
          <w:color w:val="333333"/>
          <w:sz w:val="28"/>
          <w:szCs w:val="28"/>
        </w:rPr>
        <w:t>Резино</w:t>
      </w:r>
      <w:r w:rsidR="00357709">
        <w:rPr>
          <w:rFonts w:ascii="Times New Roman" w:hAnsi="Times New Roman"/>
          <w:color w:val="333333"/>
          <w:sz w:val="28"/>
          <w:szCs w:val="28"/>
        </w:rPr>
        <w:t xml:space="preserve"> </w:t>
      </w:r>
      <w:r w:rsidRPr="00461473">
        <w:rPr>
          <w:rFonts w:ascii="Times New Roman" w:hAnsi="Times New Roman"/>
          <w:color w:val="333333"/>
          <w:sz w:val="28"/>
          <w:szCs w:val="28"/>
        </w:rPr>
        <w:t>-</w:t>
      </w:r>
      <w:r w:rsidR="00357709">
        <w:rPr>
          <w:rFonts w:ascii="Times New Roman" w:hAnsi="Times New Roman"/>
          <w:color w:val="333333"/>
          <w:sz w:val="28"/>
          <w:szCs w:val="28"/>
        </w:rPr>
        <w:t xml:space="preserve"> </w:t>
      </w:r>
      <w:r w:rsidRPr="00461473">
        <w:rPr>
          <w:rFonts w:ascii="Times New Roman" w:hAnsi="Times New Roman"/>
          <w:color w:val="333333"/>
          <w:sz w:val="28"/>
          <w:szCs w:val="28"/>
        </w:rPr>
        <w:t>асбестовая промышленность.</w:t>
      </w:r>
    </w:p>
    <w:p w:rsidR="00581D13" w:rsidRPr="00461473" w:rsidRDefault="00581D13" w:rsidP="00391FB1">
      <w:pPr>
        <w:spacing w:after="0"/>
        <w:ind w:firstLine="567"/>
        <w:jc w:val="both"/>
        <w:textAlignment w:val="baseline"/>
        <w:rPr>
          <w:rFonts w:ascii="Times New Roman" w:hAnsi="Times New Roman"/>
          <w:sz w:val="24"/>
          <w:szCs w:val="24"/>
        </w:rPr>
      </w:pPr>
      <w:r w:rsidRPr="00461473">
        <w:rPr>
          <w:rFonts w:ascii="Times New Roman" w:hAnsi="Times New Roman"/>
          <w:color w:val="333333"/>
          <w:sz w:val="28"/>
          <w:szCs w:val="28"/>
        </w:rPr>
        <w:t>Химическая промышленность характеризуется тесными связями со всеми отраслями народного хозяйства благодаря широкому ассортименту производимой ею продукции. Эта область производства отличается высокой материалоемкостью. Материальные и энергетические затраты в производстве продукции могут составлять от 2/3 до 4/5 себестоимости конечного продукта.</w:t>
      </w:r>
    </w:p>
    <w:p w:rsidR="00581D13" w:rsidRDefault="00581D13" w:rsidP="00391FB1">
      <w:pPr>
        <w:spacing w:after="0"/>
        <w:ind w:firstLine="567"/>
        <w:jc w:val="both"/>
        <w:rPr>
          <w:rFonts w:ascii="Times New Roman" w:hAnsi="Times New Roman"/>
          <w:b/>
          <w:i/>
          <w:sz w:val="28"/>
          <w:szCs w:val="28"/>
          <w:u w:val="single"/>
        </w:rPr>
      </w:pPr>
      <w:r w:rsidRPr="00461473">
        <w:rPr>
          <w:rFonts w:ascii="Times New Roman" w:hAnsi="Times New Roman"/>
          <w:color w:val="333333"/>
          <w:sz w:val="28"/>
          <w:szCs w:val="28"/>
        </w:rPr>
        <w:t>Развитие химической технологии идет по пути комплексного использования сырья и энергии, применения непрерывных и безотходных процессов с учетом экологической безопасности окружающей среды, применения высоких давлений и температур, достижений автоматизации и кибернетизации.</w:t>
      </w:r>
    </w:p>
    <w:p w:rsidR="00581D13" w:rsidRDefault="00581D13" w:rsidP="00581D13">
      <w:pPr>
        <w:spacing w:after="0"/>
        <w:jc w:val="both"/>
        <w:rPr>
          <w:rFonts w:ascii="Times New Roman" w:hAnsi="Times New Roman"/>
          <w:b/>
          <w:i/>
          <w:sz w:val="28"/>
          <w:szCs w:val="28"/>
          <w:u w:val="single"/>
        </w:rPr>
      </w:pPr>
    </w:p>
    <w:p w:rsidR="00581D13" w:rsidRDefault="00581D13" w:rsidP="00581D13">
      <w:pPr>
        <w:spacing w:after="0"/>
        <w:jc w:val="both"/>
        <w:rPr>
          <w:rFonts w:ascii="Times New Roman" w:hAnsi="Times New Roman"/>
          <w:b/>
          <w:i/>
          <w:sz w:val="28"/>
          <w:szCs w:val="28"/>
          <w:u w:val="single"/>
        </w:rPr>
      </w:pPr>
    </w:p>
    <w:p w:rsidR="00956ACB" w:rsidRDefault="00956ACB" w:rsidP="00956ACB">
      <w:pPr>
        <w:spacing w:after="0"/>
        <w:rPr>
          <w:rFonts w:ascii="Times New Roman" w:hAnsi="Times New Roman"/>
          <w:b/>
          <w:i/>
          <w:sz w:val="28"/>
          <w:szCs w:val="28"/>
          <w:u w:val="single"/>
        </w:rPr>
      </w:pPr>
    </w:p>
    <w:p w:rsidR="00956ACB" w:rsidRPr="00956ACB" w:rsidRDefault="00956ACB" w:rsidP="00956ACB">
      <w:pPr>
        <w:spacing w:after="0"/>
        <w:rPr>
          <w:rFonts w:ascii="Times New Roman" w:hAnsi="Times New Roman"/>
          <w:b/>
          <w:i/>
          <w:sz w:val="28"/>
          <w:szCs w:val="28"/>
          <w:u w:val="single"/>
        </w:rPr>
      </w:pPr>
    </w:p>
    <w:p w:rsidR="00B00105" w:rsidRPr="00391FB1" w:rsidRDefault="00B00105" w:rsidP="00FE261F">
      <w:pPr>
        <w:pStyle w:val="a4"/>
        <w:numPr>
          <w:ilvl w:val="0"/>
          <w:numId w:val="1"/>
        </w:numPr>
        <w:spacing w:after="0"/>
        <w:ind w:left="0" w:firstLine="0"/>
        <w:jc w:val="both"/>
        <w:rPr>
          <w:rFonts w:ascii="Times New Roman" w:hAnsi="Times New Roman"/>
          <w:b/>
          <w:i/>
          <w:sz w:val="28"/>
          <w:szCs w:val="28"/>
          <w:u w:val="single"/>
        </w:rPr>
      </w:pPr>
      <w:r w:rsidRPr="00391FB1">
        <w:rPr>
          <w:rFonts w:ascii="Times New Roman" w:hAnsi="Times New Roman"/>
          <w:b/>
          <w:bCs/>
          <w:i/>
          <w:sz w:val="28"/>
          <w:szCs w:val="28"/>
          <w:u w:val="single"/>
        </w:rPr>
        <w:lastRenderedPageBreak/>
        <w:t>Совершенствование способов очистки отходов — одна из глобальных проблем экологии</w:t>
      </w:r>
    </w:p>
    <w:p w:rsidR="00EB428C" w:rsidRPr="00722FD7" w:rsidRDefault="00EB428C" w:rsidP="00FE261F">
      <w:pPr>
        <w:shd w:val="clear" w:color="auto" w:fill="FFFFFF"/>
        <w:spacing w:after="0"/>
        <w:ind w:firstLine="567"/>
        <w:jc w:val="both"/>
        <w:outlineLvl w:val="0"/>
        <w:rPr>
          <w:rFonts w:ascii="Times New Roman" w:hAnsi="Times New Roman"/>
          <w:b/>
          <w:bCs/>
          <w:color w:val="000000"/>
          <w:kern w:val="36"/>
          <w:sz w:val="32"/>
          <w:szCs w:val="32"/>
        </w:rPr>
      </w:pPr>
      <w:r w:rsidRPr="00722FD7">
        <w:rPr>
          <w:rFonts w:ascii="Times New Roman" w:hAnsi="Times New Roman"/>
          <w:b/>
          <w:bCs/>
          <w:color w:val="000000"/>
          <w:kern w:val="36"/>
          <w:sz w:val="32"/>
          <w:szCs w:val="32"/>
        </w:rPr>
        <w:t>Методы очистки сточных вод</w:t>
      </w:r>
    </w:p>
    <w:p w:rsidR="00EB428C" w:rsidRPr="00EB428C" w:rsidRDefault="00EB428C" w:rsidP="00FE261F">
      <w:pPr>
        <w:shd w:val="clear" w:color="auto" w:fill="FFFFFF"/>
        <w:spacing w:after="0"/>
        <w:ind w:firstLine="567"/>
        <w:jc w:val="both"/>
        <w:rPr>
          <w:rFonts w:ascii="Times New Roman" w:hAnsi="Times New Roman"/>
          <w:color w:val="000000"/>
          <w:sz w:val="27"/>
          <w:szCs w:val="27"/>
        </w:rPr>
      </w:pPr>
      <w:r w:rsidRPr="00EB428C">
        <w:rPr>
          <w:rFonts w:ascii="Times New Roman" w:hAnsi="Times New Roman"/>
          <w:color w:val="000000"/>
          <w:sz w:val="28"/>
          <w:szCs w:val="28"/>
        </w:rPr>
        <w:t>Загрязнение биосферы, в том числе источников водоснабжения, является реальным фактором, который оказывает отрицательное влияние на здоровье людей. По данным Всемирной организации здравоохранения (ВОЗ) от использования некачественной питьевой воды каждый год в мире страдает каждый десятый человек. До 50% речной воды каждый год подвергается техногенному воздействию, в том числе и в результате сброса 425·10</w:t>
      </w:r>
      <w:r w:rsidRPr="00EB428C">
        <w:rPr>
          <w:rFonts w:ascii="Times New Roman" w:hAnsi="Times New Roman"/>
          <w:color w:val="000000"/>
          <w:sz w:val="28"/>
          <w:szCs w:val="28"/>
          <w:vertAlign w:val="superscript"/>
        </w:rPr>
        <w:t>9</w:t>
      </w:r>
      <w:r w:rsidRPr="00EB428C">
        <w:rPr>
          <w:rFonts w:ascii="Times New Roman" w:hAnsi="Times New Roman"/>
          <w:color w:val="000000"/>
          <w:sz w:val="28"/>
        </w:rPr>
        <w:t> </w:t>
      </w:r>
      <w:r w:rsidRPr="00EB428C">
        <w:rPr>
          <w:rFonts w:ascii="Times New Roman" w:hAnsi="Times New Roman"/>
          <w:color w:val="000000"/>
          <w:sz w:val="28"/>
          <w:szCs w:val="28"/>
        </w:rPr>
        <w:t>м</w:t>
      </w:r>
      <w:r w:rsidRPr="00EB428C">
        <w:rPr>
          <w:rFonts w:ascii="Times New Roman" w:hAnsi="Times New Roman"/>
          <w:color w:val="000000"/>
          <w:sz w:val="28"/>
          <w:szCs w:val="28"/>
          <w:vertAlign w:val="superscript"/>
        </w:rPr>
        <w:t>3</w:t>
      </w:r>
      <w:r w:rsidRPr="00EB428C">
        <w:rPr>
          <w:rFonts w:ascii="Times New Roman" w:hAnsi="Times New Roman"/>
          <w:color w:val="000000"/>
          <w:sz w:val="28"/>
        </w:rPr>
        <w:t> </w:t>
      </w:r>
      <w:r w:rsidRPr="00EB428C">
        <w:rPr>
          <w:rFonts w:ascii="Times New Roman" w:hAnsi="Times New Roman"/>
          <w:color w:val="000000"/>
          <w:sz w:val="28"/>
          <w:szCs w:val="28"/>
        </w:rPr>
        <w:t>сточных вод. Значительная загряз</w:t>
      </w:r>
      <w:r w:rsidR="00FC2689">
        <w:rPr>
          <w:rFonts w:ascii="Times New Roman" w:hAnsi="Times New Roman"/>
          <w:color w:val="000000"/>
          <w:sz w:val="28"/>
          <w:szCs w:val="28"/>
        </w:rPr>
        <w:t>ненность водных объектов и мало</w:t>
      </w:r>
      <w:r w:rsidRPr="00EB428C">
        <w:rPr>
          <w:rFonts w:ascii="Times New Roman" w:hAnsi="Times New Roman"/>
          <w:color w:val="000000"/>
          <w:sz w:val="28"/>
          <w:szCs w:val="28"/>
        </w:rPr>
        <w:t>эфф</w:t>
      </w:r>
      <w:r w:rsidR="00FC2689">
        <w:rPr>
          <w:rFonts w:ascii="Times New Roman" w:hAnsi="Times New Roman"/>
          <w:color w:val="000000"/>
          <w:sz w:val="28"/>
          <w:szCs w:val="28"/>
        </w:rPr>
        <w:t>ективные технологии подготовки в</w:t>
      </w:r>
      <w:r w:rsidRPr="00EB428C">
        <w:rPr>
          <w:rFonts w:ascii="Times New Roman" w:hAnsi="Times New Roman"/>
          <w:color w:val="000000"/>
          <w:sz w:val="28"/>
          <w:szCs w:val="28"/>
        </w:rPr>
        <w:t xml:space="preserve">оды </w:t>
      </w:r>
      <w:r w:rsidR="00FC2689">
        <w:rPr>
          <w:rFonts w:ascii="Times New Roman" w:hAnsi="Times New Roman"/>
          <w:color w:val="000000"/>
          <w:sz w:val="28"/>
          <w:szCs w:val="28"/>
        </w:rPr>
        <w:t xml:space="preserve">- </w:t>
      </w:r>
      <w:r w:rsidRPr="00EB428C">
        <w:rPr>
          <w:rFonts w:ascii="Times New Roman" w:hAnsi="Times New Roman"/>
          <w:color w:val="000000"/>
          <w:sz w:val="28"/>
          <w:szCs w:val="28"/>
        </w:rPr>
        <w:t>это главные причины низкого</w:t>
      </w:r>
      <w:r w:rsidRPr="00EB428C">
        <w:rPr>
          <w:rFonts w:ascii="Times New Roman" w:hAnsi="Times New Roman"/>
          <w:color w:val="000000"/>
          <w:sz w:val="28"/>
        </w:rPr>
        <w:t> </w:t>
      </w:r>
      <w:r w:rsidRPr="00EB428C">
        <w:rPr>
          <w:rFonts w:ascii="Times New Roman" w:hAnsi="Times New Roman"/>
          <w:color w:val="000000"/>
          <w:sz w:val="28"/>
          <w:szCs w:val="28"/>
        </w:rPr>
        <w:t>качества питьевой воды. Нарушения требований СанПИН 2.1.4.10749-01, в которых установлены физико-химические и микробиологическим показатели питьевой воды отмечены во всех субъектах РФ. Более 90% сточных вод, поступающих через коммунальные сети в поверхностные водные объекты, сбрасываются загрязненными.</w:t>
      </w:r>
    </w:p>
    <w:p w:rsidR="00EB428C" w:rsidRPr="00EB428C" w:rsidRDefault="00EB428C" w:rsidP="00C85273">
      <w:pPr>
        <w:shd w:val="clear" w:color="auto" w:fill="FFFFFF"/>
        <w:spacing w:after="0"/>
        <w:ind w:firstLine="567"/>
        <w:jc w:val="both"/>
        <w:rPr>
          <w:rFonts w:ascii="Times New Roman" w:hAnsi="Times New Roman"/>
          <w:color w:val="000000"/>
          <w:sz w:val="27"/>
          <w:szCs w:val="27"/>
        </w:rPr>
      </w:pPr>
      <w:r w:rsidRPr="00EB428C">
        <w:rPr>
          <w:rFonts w:ascii="Times New Roman" w:hAnsi="Times New Roman"/>
          <w:color w:val="000000"/>
          <w:sz w:val="28"/>
          <w:szCs w:val="28"/>
        </w:rPr>
        <w:t>На качество воды оказывают значительное влияние находящиеся в ней вещества и соединения в различных концентрациях. Превышение концентрации некоторых загрязняющих веществ может оказывать пагубное воздействие как на человека, так и на биологическую обстановку в водном объекте. Следовательно, при сбросе сточных вод после производственных процессов требуется осуществлять извлечение вредных веществ и добиваться установленной предельно допустимой концентрации</w:t>
      </w:r>
      <w:r w:rsidRPr="00EB428C">
        <w:rPr>
          <w:rFonts w:ascii="Times New Roman" w:hAnsi="Times New Roman"/>
          <w:color w:val="000000"/>
          <w:sz w:val="28"/>
        </w:rPr>
        <w:t> </w:t>
      </w:r>
      <w:r w:rsidRPr="00EB428C">
        <w:rPr>
          <w:rFonts w:ascii="Times New Roman" w:hAnsi="Times New Roman"/>
          <w:b/>
          <w:bCs/>
          <w:color w:val="000000"/>
          <w:sz w:val="28"/>
          <w:szCs w:val="28"/>
        </w:rPr>
        <w:t>ПДК сточных вод</w:t>
      </w:r>
      <w:r w:rsidRPr="00EB428C">
        <w:rPr>
          <w:rFonts w:ascii="Times New Roman" w:hAnsi="Times New Roman"/>
          <w:color w:val="000000"/>
          <w:sz w:val="28"/>
          <w:szCs w:val="28"/>
        </w:rPr>
        <w:t>.</w:t>
      </w:r>
    </w:p>
    <w:p w:rsidR="00EB428C" w:rsidRPr="00EB428C" w:rsidRDefault="00EB428C" w:rsidP="00C85273">
      <w:pPr>
        <w:shd w:val="clear" w:color="auto" w:fill="FFFFFF"/>
        <w:spacing w:after="0"/>
        <w:ind w:firstLine="567"/>
        <w:jc w:val="both"/>
        <w:rPr>
          <w:rFonts w:ascii="Times New Roman" w:hAnsi="Times New Roman"/>
          <w:color w:val="000000"/>
          <w:sz w:val="27"/>
          <w:szCs w:val="27"/>
        </w:rPr>
      </w:pPr>
      <w:r w:rsidRPr="00EB428C">
        <w:rPr>
          <w:rFonts w:ascii="Times New Roman" w:hAnsi="Times New Roman"/>
          <w:color w:val="000000"/>
          <w:sz w:val="28"/>
          <w:szCs w:val="28"/>
        </w:rPr>
        <w:t>Химические соединения, находящиеся в сточной воде, можно разделить на неорганические и органические и классифицировать по их фазовому состоянию.</w:t>
      </w:r>
      <w:r w:rsidRPr="00EB428C">
        <w:rPr>
          <w:rFonts w:ascii="Times New Roman" w:hAnsi="Times New Roman"/>
          <w:color w:val="000000"/>
          <w:sz w:val="28"/>
        </w:rPr>
        <w:t> </w:t>
      </w:r>
      <w:r w:rsidRPr="00EB428C">
        <w:rPr>
          <w:rFonts w:ascii="Times New Roman" w:hAnsi="Times New Roman"/>
          <w:b/>
          <w:bCs/>
          <w:color w:val="000000"/>
          <w:sz w:val="28"/>
          <w:szCs w:val="28"/>
        </w:rPr>
        <w:t>Характеристику сточных вод</w:t>
      </w:r>
      <w:r w:rsidR="00596012">
        <w:rPr>
          <w:rFonts w:ascii="Times New Roman" w:hAnsi="Times New Roman"/>
          <w:color w:val="000000"/>
          <w:sz w:val="28"/>
          <w:szCs w:val="28"/>
        </w:rPr>
        <w:t>, предложенную</w:t>
      </w:r>
      <w:r w:rsidRPr="00EB428C">
        <w:rPr>
          <w:rFonts w:ascii="Times New Roman" w:hAnsi="Times New Roman"/>
          <w:color w:val="000000"/>
          <w:sz w:val="28"/>
          <w:szCs w:val="28"/>
        </w:rPr>
        <w:t xml:space="preserve"> академиком Кульским Л.А., считают наиболее удачной:</w:t>
      </w:r>
    </w:p>
    <w:p w:rsidR="00EB428C" w:rsidRDefault="00EB428C" w:rsidP="00FE261F">
      <w:pPr>
        <w:shd w:val="clear" w:color="auto" w:fill="FFFFFF"/>
        <w:spacing w:after="0"/>
        <w:jc w:val="both"/>
        <w:rPr>
          <w:rFonts w:ascii="Times New Roman" w:hAnsi="Times New Roman"/>
          <w:b/>
          <w:bCs/>
          <w:color w:val="000000"/>
          <w:sz w:val="28"/>
          <w:szCs w:val="28"/>
        </w:rPr>
      </w:pPr>
      <w:r w:rsidRPr="00EB428C">
        <w:rPr>
          <w:rFonts w:ascii="Times New Roman" w:hAnsi="Times New Roman"/>
          <w:b/>
          <w:bCs/>
          <w:color w:val="000000"/>
          <w:sz w:val="28"/>
          <w:szCs w:val="28"/>
        </w:rPr>
        <w:t>Классификация и методы очистки сточных вод</w:t>
      </w:r>
    </w:p>
    <w:tbl>
      <w:tblPr>
        <w:tblStyle w:val="a3"/>
        <w:tblW w:w="0" w:type="auto"/>
        <w:tblLook w:val="04A0"/>
      </w:tblPr>
      <w:tblGrid>
        <w:gridCol w:w="5637"/>
        <w:gridCol w:w="3934"/>
      </w:tblGrid>
      <w:tr w:rsidR="00B11C91" w:rsidTr="00B11C91">
        <w:tc>
          <w:tcPr>
            <w:tcW w:w="5637" w:type="dxa"/>
          </w:tcPr>
          <w:p w:rsidR="00B11C91" w:rsidRDefault="00B11C91" w:rsidP="00B11C91">
            <w:pPr>
              <w:jc w:val="center"/>
              <w:rPr>
                <w:rFonts w:ascii="Times New Roman" w:hAnsi="Times New Roman"/>
                <w:b/>
                <w:bCs/>
                <w:color w:val="000000"/>
                <w:sz w:val="28"/>
                <w:szCs w:val="28"/>
              </w:rPr>
            </w:pPr>
            <w:r w:rsidRPr="00EB428C">
              <w:rPr>
                <w:rFonts w:ascii="Times New Roman" w:hAnsi="Times New Roman"/>
                <w:b/>
                <w:bCs/>
                <w:color w:val="000000"/>
                <w:spacing w:val="5"/>
                <w:sz w:val="28"/>
                <w:szCs w:val="28"/>
              </w:rPr>
              <w:t>Тип вредных веществ</w:t>
            </w:r>
          </w:p>
        </w:tc>
        <w:tc>
          <w:tcPr>
            <w:tcW w:w="3934" w:type="dxa"/>
          </w:tcPr>
          <w:p w:rsidR="00B11C91" w:rsidRDefault="00B11C91" w:rsidP="00B11C91">
            <w:pPr>
              <w:jc w:val="center"/>
              <w:rPr>
                <w:rFonts w:ascii="Times New Roman" w:hAnsi="Times New Roman"/>
                <w:b/>
                <w:bCs/>
                <w:color w:val="000000"/>
                <w:sz w:val="28"/>
                <w:szCs w:val="28"/>
              </w:rPr>
            </w:pPr>
            <w:r w:rsidRPr="00EB428C">
              <w:rPr>
                <w:rFonts w:ascii="Times New Roman" w:hAnsi="Times New Roman"/>
                <w:b/>
                <w:bCs/>
                <w:color w:val="000000"/>
                <w:spacing w:val="5"/>
                <w:sz w:val="28"/>
                <w:szCs w:val="28"/>
              </w:rPr>
              <w:t>Методы очистки сточных вод</w:t>
            </w:r>
          </w:p>
        </w:tc>
      </w:tr>
      <w:tr w:rsidR="00B11C91" w:rsidTr="00B11C91">
        <w:tc>
          <w:tcPr>
            <w:tcW w:w="5637" w:type="dxa"/>
          </w:tcPr>
          <w:p w:rsidR="00B11C91" w:rsidRDefault="00B11C91" w:rsidP="00FE261F">
            <w:pPr>
              <w:jc w:val="both"/>
              <w:rPr>
                <w:rFonts w:ascii="Times New Roman" w:hAnsi="Times New Roman"/>
                <w:b/>
                <w:bCs/>
                <w:color w:val="000000"/>
                <w:sz w:val="28"/>
                <w:szCs w:val="28"/>
              </w:rPr>
            </w:pPr>
            <w:r w:rsidRPr="00EB428C">
              <w:rPr>
                <w:rFonts w:ascii="Times New Roman" w:hAnsi="Times New Roman"/>
                <w:color w:val="000000"/>
                <w:spacing w:val="5"/>
                <w:sz w:val="28"/>
                <w:szCs w:val="28"/>
              </w:rPr>
              <w:t>Нерастворимые в воде загрязнения – взве</w:t>
            </w:r>
            <w:r>
              <w:rPr>
                <w:rFonts w:ascii="Times New Roman" w:hAnsi="Times New Roman"/>
                <w:color w:val="000000"/>
                <w:spacing w:val="5"/>
                <w:sz w:val="28"/>
                <w:szCs w:val="28"/>
              </w:rPr>
              <w:t>-</w:t>
            </w:r>
            <w:r w:rsidRPr="00EB428C">
              <w:rPr>
                <w:rFonts w:ascii="Times New Roman" w:hAnsi="Times New Roman"/>
                <w:color w:val="000000"/>
                <w:spacing w:val="5"/>
                <w:sz w:val="28"/>
                <w:szCs w:val="28"/>
              </w:rPr>
              <w:t>шенные вещества, эмульсии и суспензии образуют с водой гетерогенные кинети</w:t>
            </w:r>
            <w:r>
              <w:rPr>
                <w:rFonts w:ascii="Times New Roman" w:hAnsi="Times New Roman"/>
                <w:color w:val="000000"/>
                <w:spacing w:val="5"/>
                <w:sz w:val="28"/>
                <w:szCs w:val="28"/>
              </w:rPr>
              <w:t>-</w:t>
            </w:r>
            <w:r w:rsidRPr="00EB428C">
              <w:rPr>
                <w:rFonts w:ascii="Times New Roman" w:hAnsi="Times New Roman"/>
                <w:color w:val="000000"/>
                <w:spacing w:val="5"/>
                <w:sz w:val="28"/>
                <w:szCs w:val="28"/>
              </w:rPr>
              <w:t>чески неустойчивые соединения (I группа)</w:t>
            </w:r>
          </w:p>
        </w:tc>
        <w:tc>
          <w:tcPr>
            <w:tcW w:w="3934" w:type="dxa"/>
          </w:tcPr>
          <w:p w:rsidR="00B11C91" w:rsidRDefault="00B11C91" w:rsidP="00FE261F">
            <w:pPr>
              <w:jc w:val="both"/>
              <w:rPr>
                <w:rFonts w:ascii="Times New Roman" w:hAnsi="Times New Roman"/>
                <w:b/>
                <w:bCs/>
                <w:color w:val="000000"/>
                <w:sz w:val="28"/>
                <w:szCs w:val="28"/>
              </w:rPr>
            </w:pPr>
            <w:r w:rsidRPr="00EB428C">
              <w:rPr>
                <w:rFonts w:ascii="Times New Roman" w:hAnsi="Times New Roman"/>
                <w:color w:val="000000"/>
                <w:spacing w:val="5"/>
                <w:sz w:val="28"/>
                <w:szCs w:val="28"/>
              </w:rPr>
              <w:t>Методы, основанные на ис</w:t>
            </w:r>
            <w:r>
              <w:rPr>
                <w:rFonts w:ascii="Times New Roman" w:hAnsi="Times New Roman"/>
                <w:color w:val="000000"/>
                <w:spacing w:val="5"/>
                <w:sz w:val="28"/>
                <w:szCs w:val="28"/>
              </w:rPr>
              <w:t>-</w:t>
            </w:r>
            <w:r w:rsidRPr="00EB428C">
              <w:rPr>
                <w:rFonts w:ascii="Times New Roman" w:hAnsi="Times New Roman"/>
                <w:color w:val="000000"/>
                <w:spacing w:val="5"/>
                <w:sz w:val="28"/>
                <w:szCs w:val="28"/>
              </w:rPr>
              <w:t>пользовании сил гравитации</w:t>
            </w:r>
          </w:p>
        </w:tc>
      </w:tr>
      <w:tr w:rsidR="00B11C91" w:rsidTr="00B11C91">
        <w:tc>
          <w:tcPr>
            <w:tcW w:w="5637" w:type="dxa"/>
            <w:vMerge w:val="restart"/>
          </w:tcPr>
          <w:p w:rsidR="00B11C91" w:rsidRDefault="00B11C91" w:rsidP="00FE261F">
            <w:pPr>
              <w:jc w:val="both"/>
              <w:rPr>
                <w:rFonts w:ascii="Times New Roman" w:hAnsi="Times New Roman"/>
                <w:b/>
                <w:bCs/>
                <w:color w:val="000000"/>
                <w:sz w:val="28"/>
                <w:szCs w:val="28"/>
              </w:rPr>
            </w:pPr>
            <w:r w:rsidRPr="00EB428C">
              <w:rPr>
                <w:rFonts w:ascii="Times New Roman" w:hAnsi="Times New Roman"/>
                <w:color w:val="000000"/>
                <w:spacing w:val="5"/>
                <w:sz w:val="28"/>
                <w:szCs w:val="28"/>
              </w:rPr>
              <w:t>Вещества коллоидной степени дисперс</w:t>
            </w:r>
            <w:r>
              <w:rPr>
                <w:rFonts w:ascii="Times New Roman" w:hAnsi="Times New Roman"/>
                <w:color w:val="000000"/>
                <w:spacing w:val="5"/>
                <w:sz w:val="28"/>
                <w:szCs w:val="28"/>
              </w:rPr>
              <w:t>-</w:t>
            </w:r>
            <w:r w:rsidRPr="00EB428C">
              <w:rPr>
                <w:rFonts w:ascii="Times New Roman" w:hAnsi="Times New Roman"/>
                <w:color w:val="000000"/>
                <w:spacing w:val="5"/>
                <w:sz w:val="28"/>
                <w:szCs w:val="28"/>
              </w:rPr>
              <w:t>ности (R ~ 0,1 мкм), образующие с водой гидрофобные и гидрофильные системы (II группа)</w:t>
            </w:r>
          </w:p>
        </w:tc>
        <w:tc>
          <w:tcPr>
            <w:tcW w:w="3934" w:type="dxa"/>
          </w:tcPr>
          <w:p w:rsidR="00B11C91" w:rsidRDefault="00B11C91" w:rsidP="00FE261F">
            <w:pPr>
              <w:jc w:val="both"/>
              <w:rPr>
                <w:rFonts w:ascii="Times New Roman" w:hAnsi="Times New Roman"/>
                <w:b/>
                <w:bCs/>
                <w:color w:val="000000"/>
                <w:sz w:val="28"/>
                <w:szCs w:val="28"/>
              </w:rPr>
            </w:pPr>
            <w:r w:rsidRPr="00EB428C">
              <w:rPr>
                <w:rFonts w:ascii="Times New Roman" w:hAnsi="Times New Roman"/>
                <w:b/>
                <w:bCs/>
                <w:color w:val="000000"/>
                <w:spacing w:val="5"/>
                <w:sz w:val="28"/>
                <w:szCs w:val="28"/>
              </w:rPr>
              <w:t>Электрофлотация</w:t>
            </w:r>
            <w:r w:rsidRPr="00EB428C">
              <w:rPr>
                <w:rFonts w:ascii="Times New Roman" w:hAnsi="Times New Roman"/>
                <w:color w:val="000000"/>
                <w:spacing w:val="5"/>
                <w:sz w:val="28"/>
              </w:rPr>
              <w:t> </w:t>
            </w:r>
            <w:r w:rsidRPr="00EB428C">
              <w:rPr>
                <w:rFonts w:ascii="Times New Roman" w:hAnsi="Times New Roman"/>
                <w:color w:val="000000"/>
                <w:spacing w:val="5"/>
                <w:sz w:val="28"/>
                <w:szCs w:val="28"/>
              </w:rPr>
              <w:t>+ коагуляция</w:t>
            </w:r>
          </w:p>
        </w:tc>
      </w:tr>
      <w:tr w:rsidR="00B11C91" w:rsidTr="00B11C91">
        <w:tc>
          <w:tcPr>
            <w:tcW w:w="5637" w:type="dxa"/>
            <w:vMerge/>
          </w:tcPr>
          <w:p w:rsidR="00B11C91" w:rsidRDefault="00B11C91" w:rsidP="00FE261F">
            <w:pPr>
              <w:jc w:val="both"/>
              <w:rPr>
                <w:rFonts w:ascii="Times New Roman" w:hAnsi="Times New Roman"/>
                <w:b/>
                <w:bCs/>
                <w:color w:val="000000"/>
                <w:sz w:val="28"/>
                <w:szCs w:val="28"/>
              </w:rPr>
            </w:pPr>
          </w:p>
        </w:tc>
        <w:tc>
          <w:tcPr>
            <w:tcW w:w="3934" w:type="dxa"/>
          </w:tcPr>
          <w:p w:rsidR="00B11C91" w:rsidRDefault="00B11C91" w:rsidP="00FE261F">
            <w:pPr>
              <w:jc w:val="both"/>
              <w:rPr>
                <w:rFonts w:ascii="Times New Roman" w:hAnsi="Times New Roman"/>
                <w:b/>
                <w:bCs/>
                <w:color w:val="000000"/>
                <w:sz w:val="28"/>
                <w:szCs w:val="28"/>
              </w:rPr>
            </w:pPr>
            <w:r w:rsidRPr="00EB428C">
              <w:rPr>
                <w:rFonts w:ascii="Times New Roman" w:hAnsi="Times New Roman"/>
                <w:color w:val="000000"/>
                <w:spacing w:val="5"/>
                <w:sz w:val="28"/>
                <w:szCs w:val="28"/>
              </w:rPr>
              <w:t>Флотация + коагуляция</w:t>
            </w:r>
          </w:p>
        </w:tc>
      </w:tr>
      <w:tr w:rsidR="00B11C91" w:rsidTr="00B11C91">
        <w:tc>
          <w:tcPr>
            <w:tcW w:w="5637" w:type="dxa"/>
            <w:vMerge/>
          </w:tcPr>
          <w:p w:rsidR="00B11C91" w:rsidRDefault="00B11C91" w:rsidP="00FE261F">
            <w:pPr>
              <w:jc w:val="both"/>
              <w:rPr>
                <w:rFonts w:ascii="Times New Roman" w:hAnsi="Times New Roman"/>
                <w:b/>
                <w:bCs/>
                <w:color w:val="000000"/>
                <w:sz w:val="28"/>
                <w:szCs w:val="28"/>
              </w:rPr>
            </w:pPr>
          </w:p>
        </w:tc>
        <w:tc>
          <w:tcPr>
            <w:tcW w:w="3934" w:type="dxa"/>
          </w:tcPr>
          <w:p w:rsidR="00B11C91" w:rsidRDefault="00B11C91" w:rsidP="00FE261F">
            <w:pPr>
              <w:jc w:val="both"/>
              <w:rPr>
                <w:rFonts w:ascii="Times New Roman" w:hAnsi="Times New Roman"/>
                <w:b/>
                <w:bCs/>
                <w:color w:val="000000"/>
                <w:sz w:val="28"/>
                <w:szCs w:val="28"/>
              </w:rPr>
            </w:pPr>
            <w:r w:rsidRPr="00EB428C">
              <w:rPr>
                <w:rFonts w:ascii="Times New Roman" w:hAnsi="Times New Roman"/>
                <w:color w:val="000000"/>
                <w:spacing w:val="5"/>
                <w:sz w:val="28"/>
                <w:szCs w:val="28"/>
              </w:rPr>
              <w:t>Фильтрация</w:t>
            </w:r>
          </w:p>
        </w:tc>
      </w:tr>
      <w:tr w:rsidR="00B11C91" w:rsidTr="00B11C91">
        <w:tc>
          <w:tcPr>
            <w:tcW w:w="5637" w:type="dxa"/>
            <w:vMerge/>
          </w:tcPr>
          <w:p w:rsidR="00B11C91" w:rsidRDefault="00B11C91" w:rsidP="00FE261F">
            <w:pPr>
              <w:jc w:val="both"/>
              <w:rPr>
                <w:rFonts w:ascii="Times New Roman" w:hAnsi="Times New Roman"/>
                <w:b/>
                <w:bCs/>
                <w:color w:val="000000"/>
                <w:sz w:val="28"/>
                <w:szCs w:val="28"/>
              </w:rPr>
            </w:pPr>
          </w:p>
        </w:tc>
        <w:tc>
          <w:tcPr>
            <w:tcW w:w="3934" w:type="dxa"/>
          </w:tcPr>
          <w:p w:rsidR="00B11C91" w:rsidRPr="00EB428C" w:rsidRDefault="00B11C91" w:rsidP="00FE261F">
            <w:pPr>
              <w:jc w:val="both"/>
              <w:rPr>
                <w:rFonts w:ascii="Times New Roman" w:hAnsi="Times New Roman"/>
                <w:color w:val="000000"/>
                <w:spacing w:val="5"/>
                <w:sz w:val="28"/>
                <w:szCs w:val="28"/>
              </w:rPr>
            </w:pPr>
            <w:r w:rsidRPr="00EB428C">
              <w:rPr>
                <w:rFonts w:ascii="Times New Roman" w:hAnsi="Times New Roman"/>
                <w:color w:val="000000"/>
                <w:spacing w:val="5"/>
                <w:sz w:val="28"/>
                <w:szCs w:val="28"/>
              </w:rPr>
              <w:t>Отстаивание (седиментация)</w:t>
            </w:r>
          </w:p>
        </w:tc>
      </w:tr>
      <w:tr w:rsidR="00B11C91" w:rsidTr="00B11C91">
        <w:tc>
          <w:tcPr>
            <w:tcW w:w="5637" w:type="dxa"/>
            <w:vMerge w:val="restart"/>
          </w:tcPr>
          <w:p w:rsidR="00B11C91" w:rsidRDefault="00B11C91" w:rsidP="00FE261F">
            <w:pPr>
              <w:jc w:val="both"/>
              <w:rPr>
                <w:rFonts w:ascii="Times New Roman" w:hAnsi="Times New Roman"/>
                <w:b/>
                <w:bCs/>
                <w:color w:val="000000"/>
                <w:sz w:val="28"/>
                <w:szCs w:val="28"/>
              </w:rPr>
            </w:pPr>
            <w:r w:rsidRPr="00EB428C">
              <w:rPr>
                <w:rFonts w:ascii="Times New Roman" w:hAnsi="Times New Roman"/>
                <w:color w:val="000000"/>
                <w:spacing w:val="5"/>
                <w:sz w:val="28"/>
                <w:szCs w:val="28"/>
              </w:rPr>
              <w:t>Ве</w:t>
            </w:r>
            <w:r>
              <w:rPr>
                <w:rFonts w:ascii="Times New Roman" w:hAnsi="Times New Roman"/>
                <w:color w:val="000000"/>
                <w:spacing w:val="5"/>
                <w:sz w:val="28"/>
                <w:szCs w:val="28"/>
              </w:rPr>
              <w:t>щества молекулярной степени дис</w:t>
            </w:r>
            <w:r w:rsidRPr="00EB428C">
              <w:rPr>
                <w:rFonts w:ascii="Times New Roman" w:hAnsi="Times New Roman"/>
                <w:color w:val="000000"/>
                <w:spacing w:val="5"/>
                <w:sz w:val="28"/>
                <w:szCs w:val="28"/>
              </w:rPr>
              <w:t>перс</w:t>
            </w:r>
            <w:r>
              <w:rPr>
                <w:rFonts w:ascii="Times New Roman" w:hAnsi="Times New Roman"/>
                <w:color w:val="000000"/>
                <w:spacing w:val="5"/>
                <w:sz w:val="28"/>
                <w:szCs w:val="28"/>
              </w:rPr>
              <w:t>-</w:t>
            </w:r>
            <w:r w:rsidRPr="00EB428C">
              <w:rPr>
                <w:rFonts w:ascii="Times New Roman" w:hAnsi="Times New Roman"/>
                <w:color w:val="000000"/>
                <w:spacing w:val="5"/>
                <w:sz w:val="28"/>
                <w:szCs w:val="28"/>
              </w:rPr>
              <w:lastRenderedPageBreak/>
              <w:t>ности (R &lt; 0,01 мкм). Растворимые органические соединения (III группа)</w:t>
            </w:r>
          </w:p>
        </w:tc>
        <w:tc>
          <w:tcPr>
            <w:tcW w:w="3934" w:type="dxa"/>
          </w:tcPr>
          <w:p w:rsidR="00B11C91" w:rsidRPr="00EB428C" w:rsidRDefault="00B11C91" w:rsidP="00FE261F">
            <w:pPr>
              <w:jc w:val="both"/>
              <w:rPr>
                <w:rFonts w:ascii="Times New Roman" w:hAnsi="Times New Roman"/>
                <w:color w:val="000000"/>
                <w:spacing w:val="5"/>
                <w:sz w:val="28"/>
                <w:szCs w:val="28"/>
              </w:rPr>
            </w:pPr>
            <w:r w:rsidRPr="00EB428C">
              <w:rPr>
                <w:rFonts w:ascii="Times New Roman" w:hAnsi="Times New Roman"/>
                <w:color w:val="000000"/>
                <w:spacing w:val="5"/>
                <w:sz w:val="28"/>
                <w:szCs w:val="28"/>
              </w:rPr>
              <w:lastRenderedPageBreak/>
              <w:t xml:space="preserve">Сорбция на </w:t>
            </w:r>
            <w:r>
              <w:rPr>
                <w:rFonts w:ascii="Times New Roman" w:hAnsi="Times New Roman"/>
                <w:color w:val="000000"/>
                <w:spacing w:val="5"/>
                <w:sz w:val="28"/>
                <w:szCs w:val="28"/>
              </w:rPr>
              <w:t>активирован</w:t>
            </w:r>
            <w:r w:rsidRPr="00EB428C">
              <w:rPr>
                <w:rFonts w:ascii="Times New Roman" w:hAnsi="Times New Roman"/>
                <w:color w:val="000000"/>
                <w:spacing w:val="5"/>
                <w:sz w:val="28"/>
                <w:szCs w:val="28"/>
              </w:rPr>
              <w:t xml:space="preserve">ном </w:t>
            </w:r>
            <w:r w:rsidRPr="00EB428C">
              <w:rPr>
                <w:rFonts w:ascii="Times New Roman" w:hAnsi="Times New Roman"/>
                <w:color w:val="000000"/>
                <w:spacing w:val="5"/>
                <w:sz w:val="28"/>
                <w:szCs w:val="28"/>
              </w:rPr>
              <w:lastRenderedPageBreak/>
              <w:t>угле</w:t>
            </w:r>
          </w:p>
        </w:tc>
      </w:tr>
      <w:tr w:rsidR="00B11C91" w:rsidTr="00B11C91">
        <w:tc>
          <w:tcPr>
            <w:tcW w:w="5637" w:type="dxa"/>
            <w:vMerge/>
          </w:tcPr>
          <w:p w:rsidR="00B11C91" w:rsidRDefault="00B11C91" w:rsidP="00FE261F">
            <w:pPr>
              <w:jc w:val="both"/>
              <w:rPr>
                <w:rFonts w:ascii="Times New Roman" w:hAnsi="Times New Roman"/>
                <w:b/>
                <w:bCs/>
                <w:color w:val="000000"/>
                <w:sz w:val="28"/>
                <w:szCs w:val="28"/>
              </w:rPr>
            </w:pPr>
          </w:p>
        </w:tc>
        <w:tc>
          <w:tcPr>
            <w:tcW w:w="3934" w:type="dxa"/>
          </w:tcPr>
          <w:p w:rsidR="00B11C91" w:rsidRPr="00EB428C" w:rsidRDefault="00B11C91" w:rsidP="00FE261F">
            <w:pPr>
              <w:jc w:val="both"/>
              <w:rPr>
                <w:rFonts w:ascii="Times New Roman" w:hAnsi="Times New Roman"/>
                <w:color w:val="000000"/>
                <w:spacing w:val="5"/>
                <w:sz w:val="28"/>
                <w:szCs w:val="28"/>
              </w:rPr>
            </w:pPr>
            <w:r w:rsidRPr="00EB428C">
              <w:rPr>
                <w:rFonts w:ascii="Times New Roman" w:hAnsi="Times New Roman"/>
                <w:color w:val="000000"/>
                <w:spacing w:val="5"/>
                <w:sz w:val="28"/>
                <w:szCs w:val="28"/>
              </w:rPr>
              <w:t>Нанофильтрация</w:t>
            </w:r>
          </w:p>
        </w:tc>
      </w:tr>
      <w:tr w:rsidR="00B11C91" w:rsidTr="00B11C91">
        <w:tc>
          <w:tcPr>
            <w:tcW w:w="5637" w:type="dxa"/>
            <w:vMerge w:val="restart"/>
          </w:tcPr>
          <w:p w:rsidR="00B11C91" w:rsidRDefault="00B11C91" w:rsidP="00FE261F">
            <w:pPr>
              <w:jc w:val="both"/>
              <w:rPr>
                <w:rFonts w:ascii="Times New Roman" w:hAnsi="Times New Roman"/>
                <w:b/>
                <w:bCs/>
                <w:color w:val="000000"/>
                <w:sz w:val="28"/>
                <w:szCs w:val="28"/>
              </w:rPr>
            </w:pPr>
            <w:r w:rsidRPr="00EB428C">
              <w:rPr>
                <w:rFonts w:ascii="Times New Roman" w:hAnsi="Times New Roman"/>
                <w:color w:val="000000"/>
                <w:spacing w:val="5"/>
                <w:sz w:val="28"/>
                <w:szCs w:val="28"/>
              </w:rPr>
              <w:t>Ионные растворы (R&lt;0,001 мкм). Растворы солей, кислот, щелочей, ионы металлов – электролиты (IV группа)</w:t>
            </w:r>
          </w:p>
        </w:tc>
        <w:tc>
          <w:tcPr>
            <w:tcW w:w="3934" w:type="dxa"/>
          </w:tcPr>
          <w:p w:rsidR="00B11C91" w:rsidRPr="00EB428C" w:rsidRDefault="00B11C91" w:rsidP="00FE261F">
            <w:pPr>
              <w:jc w:val="both"/>
              <w:rPr>
                <w:rFonts w:ascii="Times New Roman" w:hAnsi="Times New Roman"/>
                <w:color w:val="000000"/>
                <w:spacing w:val="5"/>
                <w:sz w:val="28"/>
                <w:szCs w:val="28"/>
              </w:rPr>
            </w:pPr>
            <w:r w:rsidRPr="00EB428C">
              <w:rPr>
                <w:rFonts w:ascii="Times New Roman" w:hAnsi="Times New Roman"/>
                <w:color w:val="000000"/>
                <w:spacing w:val="5"/>
                <w:sz w:val="28"/>
                <w:szCs w:val="28"/>
              </w:rPr>
              <w:t>Реагентный метод</w:t>
            </w:r>
            <w:r>
              <w:rPr>
                <w:rFonts w:ascii="Times New Roman" w:hAnsi="Times New Roman"/>
                <w:color w:val="000000"/>
                <w:spacing w:val="5"/>
                <w:sz w:val="28"/>
                <w:szCs w:val="28"/>
              </w:rPr>
              <w:t xml:space="preserve"> – перевод ионов в малораствори</w:t>
            </w:r>
            <w:r w:rsidRPr="00EB428C">
              <w:rPr>
                <w:rFonts w:ascii="Times New Roman" w:hAnsi="Times New Roman"/>
                <w:color w:val="000000"/>
                <w:spacing w:val="5"/>
                <w:sz w:val="28"/>
                <w:szCs w:val="28"/>
              </w:rPr>
              <w:t>мые соединения</w:t>
            </w:r>
          </w:p>
        </w:tc>
      </w:tr>
      <w:tr w:rsidR="00B11C91" w:rsidTr="00B11C91">
        <w:tc>
          <w:tcPr>
            <w:tcW w:w="5637" w:type="dxa"/>
            <w:vMerge/>
          </w:tcPr>
          <w:p w:rsidR="00B11C91" w:rsidRDefault="00B11C91" w:rsidP="00FE261F">
            <w:pPr>
              <w:jc w:val="both"/>
              <w:rPr>
                <w:rFonts w:ascii="Times New Roman" w:hAnsi="Times New Roman"/>
                <w:b/>
                <w:bCs/>
                <w:color w:val="000000"/>
                <w:sz w:val="28"/>
                <w:szCs w:val="28"/>
              </w:rPr>
            </w:pPr>
          </w:p>
        </w:tc>
        <w:tc>
          <w:tcPr>
            <w:tcW w:w="3934" w:type="dxa"/>
          </w:tcPr>
          <w:p w:rsidR="00B11C91" w:rsidRPr="00EB428C" w:rsidRDefault="00B11C91" w:rsidP="00FE261F">
            <w:pPr>
              <w:jc w:val="both"/>
              <w:rPr>
                <w:rFonts w:ascii="Times New Roman" w:hAnsi="Times New Roman"/>
                <w:color w:val="000000"/>
                <w:spacing w:val="5"/>
                <w:sz w:val="28"/>
                <w:szCs w:val="28"/>
              </w:rPr>
            </w:pPr>
            <w:r w:rsidRPr="00EB428C">
              <w:rPr>
                <w:rFonts w:ascii="Times New Roman" w:hAnsi="Times New Roman"/>
                <w:color w:val="000000"/>
                <w:spacing w:val="5"/>
                <w:sz w:val="28"/>
                <w:szCs w:val="28"/>
              </w:rPr>
              <w:t>Мембранные технологии обессоливания</w:t>
            </w:r>
          </w:p>
        </w:tc>
      </w:tr>
    </w:tbl>
    <w:p w:rsidR="00EB428C" w:rsidRPr="00EB428C" w:rsidRDefault="00EB428C" w:rsidP="00EB428C">
      <w:pPr>
        <w:shd w:val="clear" w:color="auto" w:fill="FFFFFF"/>
        <w:spacing w:after="0" w:line="270" w:lineRule="atLeast"/>
        <w:jc w:val="both"/>
        <w:rPr>
          <w:rFonts w:ascii="Times New Roman" w:hAnsi="Times New Roman"/>
          <w:color w:val="000000"/>
          <w:sz w:val="27"/>
          <w:szCs w:val="27"/>
        </w:rPr>
      </w:pPr>
      <w:r w:rsidRPr="00EB428C">
        <w:rPr>
          <w:rFonts w:ascii="Times New Roman" w:hAnsi="Times New Roman"/>
          <w:color w:val="000000"/>
          <w:sz w:val="28"/>
          <w:szCs w:val="28"/>
        </w:rPr>
        <w:t> </w:t>
      </w:r>
    </w:p>
    <w:p w:rsidR="00FE261F" w:rsidRDefault="00EB428C" w:rsidP="00FE261F">
      <w:pPr>
        <w:shd w:val="clear" w:color="auto" w:fill="FFFFFF"/>
        <w:spacing w:after="0"/>
        <w:ind w:firstLine="567"/>
        <w:jc w:val="both"/>
        <w:rPr>
          <w:rFonts w:ascii="Times New Roman" w:hAnsi="Times New Roman"/>
          <w:color w:val="000000"/>
          <w:sz w:val="27"/>
          <w:szCs w:val="27"/>
        </w:rPr>
      </w:pPr>
      <w:r w:rsidRPr="00EB428C">
        <w:rPr>
          <w:rFonts w:ascii="Times New Roman" w:hAnsi="Times New Roman"/>
          <w:color w:val="000000"/>
          <w:sz w:val="28"/>
          <w:szCs w:val="28"/>
        </w:rPr>
        <w:t>При обработке сточных вод различного типа используют разные группы методов. Применяя разделение по фазовому состоянию веществ в растворе, можно сгруппировать методы очистки сточных вод.</w:t>
      </w:r>
    </w:p>
    <w:p w:rsidR="00FE261F" w:rsidRDefault="00EB428C" w:rsidP="00FE261F">
      <w:pPr>
        <w:shd w:val="clear" w:color="auto" w:fill="FFFFFF"/>
        <w:spacing w:after="0"/>
        <w:ind w:firstLine="567"/>
        <w:jc w:val="both"/>
        <w:rPr>
          <w:rFonts w:ascii="Times New Roman" w:hAnsi="Times New Roman"/>
          <w:color w:val="000000"/>
          <w:sz w:val="27"/>
          <w:szCs w:val="27"/>
        </w:rPr>
      </w:pPr>
      <w:r w:rsidRPr="00EB428C">
        <w:rPr>
          <w:rFonts w:ascii="Times New Roman" w:hAnsi="Times New Roman"/>
          <w:color w:val="000000"/>
          <w:sz w:val="28"/>
          <w:szCs w:val="28"/>
        </w:rPr>
        <w:t>Для каждого типа промышленных производств характерен свой состав сточных вод. Например, на металлообрабатывающем предприятии в сточных водах б</w:t>
      </w:r>
      <w:r w:rsidR="00596012">
        <w:rPr>
          <w:rFonts w:ascii="Times New Roman" w:hAnsi="Times New Roman"/>
          <w:color w:val="000000"/>
          <w:sz w:val="28"/>
          <w:szCs w:val="28"/>
        </w:rPr>
        <w:t>удут присутствовать ионы тяжелых металлов</w:t>
      </w:r>
      <w:r w:rsidRPr="00EB428C">
        <w:rPr>
          <w:rFonts w:ascii="Times New Roman" w:hAnsi="Times New Roman"/>
          <w:color w:val="000000"/>
          <w:sz w:val="28"/>
          <w:szCs w:val="28"/>
        </w:rPr>
        <w:t xml:space="preserve"> и нефтепродукты, однако там не будет фенолов и смол. С другой стороны, на НПЗ в сточных водах будут содержаться фенолы, но не будет ионов никеля или хрома.</w:t>
      </w:r>
    </w:p>
    <w:p w:rsidR="00FE261F" w:rsidRDefault="00EB428C" w:rsidP="00FE261F">
      <w:pPr>
        <w:shd w:val="clear" w:color="auto" w:fill="FFFFFF"/>
        <w:spacing w:after="0"/>
        <w:ind w:firstLine="567"/>
        <w:jc w:val="both"/>
        <w:rPr>
          <w:rFonts w:ascii="Times New Roman" w:hAnsi="Times New Roman"/>
          <w:color w:val="000000"/>
          <w:sz w:val="27"/>
          <w:szCs w:val="27"/>
        </w:rPr>
      </w:pPr>
      <w:r w:rsidRPr="00EB428C">
        <w:rPr>
          <w:rFonts w:ascii="Times New Roman" w:hAnsi="Times New Roman"/>
          <w:color w:val="000000"/>
          <w:sz w:val="28"/>
          <w:szCs w:val="28"/>
        </w:rPr>
        <w:t xml:space="preserve">Выбор наилучших доступных технологий очистки воды является для проектировщиков достаточно сложной задачей, обусловленной разнообразием загрязняющих веществ в сточной воде и высокими требованиями, предъявляемыми к качеству ее очистки. Например, для обессоливания воды с целью создания оборотного водоснабжения предприятия используют следующие методы: ионный обмен, обратный осмос, нанофильтрацию, вакуумное выпаривание. Воду, прошедшую процесс обессоливания, можно использовать повторно </w:t>
      </w:r>
      <w:r w:rsidR="00596012">
        <w:rPr>
          <w:rFonts w:ascii="Times New Roman" w:hAnsi="Times New Roman"/>
          <w:color w:val="000000"/>
          <w:sz w:val="28"/>
          <w:szCs w:val="28"/>
        </w:rPr>
        <w:t xml:space="preserve">для </w:t>
      </w:r>
      <w:r w:rsidRPr="00EB428C">
        <w:rPr>
          <w:rFonts w:ascii="Times New Roman" w:hAnsi="Times New Roman"/>
          <w:color w:val="000000"/>
          <w:sz w:val="28"/>
          <w:szCs w:val="28"/>
        </w:rPr>
        <w:t>технологических целей: промывки деталей в гальваническом производстве, охлаждения оборудован</w:t>
      </w:r>
      <w:r w:rsidR="00596012">
        <w:rPr>
          <w:rFonts w:ascii="Times New Roman" w:hAnsi="Times New Roman"/>
          <w:color w:val="000000"/>
          <w:sz w:val="28"/>
          <w:szCs w:val="28"/>
        </w:rPr>
        <w:t xml:space="preserve">ия, получения пара и пр. Также </w:t>
      </w:r>
      <w:r w:rsidRPr="00EB428C">
        <w:rPr>
          <w:rFonts w:ascii="Times New Roman" w:hAnsi="Times New Roman"/>
          <w:color w:val="000000"/>
          <w:sz w:val="28"/>
          <w:szCs w:val="28"/>
        </w:rPr>
        <w:t>возможна утилизация ценных компонентов из сточных вод, кислот и щелочей с использованием, например, керамических мембранных элементов. На основании результатов анализа сточной воды можно спроектировать очистные сооружения и подобрать соответствующее оборудование. Выбор оборудования для очистки сточных вод требуется осуществлять методом сравнения данных о качестве воды с характеристиками данных технологического оборудования.</w:t>
      </w:r>
    </w:p>
    <w:p w:rsidR="00FE261F" w:rsidRDefault="00EB428C" w:rsidP="00FE261F">
      <w:pPr>
        <w:shd w:val="clear" w:color="auto" w:fill="FFFFFF"/>
        <w:spacing w:after="0"/>
        <w:ind w:firstLine="567"/>
        <w:jc w:val="both"/>
        <w:rPr>
          <w:rFonts w:ascii="Times New Roman" w:hAnsi="Times New Roman"/>
          <w:color w:val="000000"/>
          <w:sz w:val="27"/>
          <w:szCs w:val="27"/>
        </w:rPr>
      </w:pPr>
      <w:r w:rsidRPr="00EB428C">
        <w:rPr>
          <w:rFonts w:ascii="Times New Roman" w:hAnsi="Times New Roman"/>
          <w:color w:val="000000"/>
          <w:sz w:val="28"/>
          <w:szCs w:val="28"/>
        </w:rPr>
        <w:t xml:space="preserve">Очистные сооружения сточных вод проектируются на основании </w:t>
      </w:r>
      <w:r w:rsidR="00365223">
        <w:rPr>
          <w:rFonts w:ascii="Times New Roman" w:hAnsi="Times New Roman"/>
          <w:color w:val="000000"/>
          <w:sz w:val="28"/>
          <w:szCs w:val="28"/>
        </w:rPr>
        <w:t>ана</w:t>
      </w:r>
      <w:r w:rsidRPr="00EB428C">
        <w:rPr>
          <w:rFonts w:ascii="Times New Roman" w:hAnsi="Times New Roman"/>
          <w:color w:val="000000"/>
          <w:sz w:val="28"/>
          <w:szCs w:val="28"/>
        </w:rPr>
        <w:t>лиза производственных процессов и состава стоков. Например, используются деструктивные методы очистки сточных вод промышленных предприятий, с разложением вредных веществ или переводов их в нетоксичные соединения, и регенеративные методы, базирующиеся на утилизации и извлечении загрязнений из воды.</w:t>
      </w:r>
    </w:p>
    <w:p w:rsidR="00EB428C" w:rsidRPr="00EB428C" w:rsidRDefault="00EB428C" w:rsidP="00FE261F">
      <w:pPr>
        <w:shd w:val="clear" w:color="auto" w:fill="FFFFFF"/>
        <w:spacing w:after="0"/>
        <w:ind w:firstLine="567"/>
        <w:jc w:val="both"/>
        <w:rPr>
          <w:rFonts w:ascii="Times New Roman" w:hAnsi="Times New Roman"/>
          <w:color w:val="000000"/>
          <w:sz w:val="27"/>
          <w:szCs w:val="27"/>
        </w:rPr>
      </w:pPr>
      <w:r w:rsidRPr="00EB428C">
        <w:rPr>
          <w:rFonts w:ascii="Times New Roman" w:hAnsi="Times New Roman"/>
          <w:color w:val="000000"/>
          <w:sz w:val="28"/>
          <w:szCs w:val="28"/>
        </w:rPr>
        <w:lastRenderedPageBreak/>
        <w:t>На основании объема и характеристик сточных вод применяются различные методы обработки: механические, физико-химические, физические, химические</w:t>
      </w:r>
      <w:r w:rsidR="00596012">
        <w:rPr>
          <w:rFonts w:ascii="Times New Roman" w:hAnsi="Times New Roman"/>
          <w:color w:val="000000"/>
          <w:sz w:val="28"/>
          <w:szCs w:val="28"/>
        </w:rPr>
        <w:t xml:space="preserve">, </w:t>
      </w:r>
      <w:r w:rsidRPr="00EB428C">
        <w:rPr>
          <w:rFonts w:ascii="Times New Roman" w:hAnsi="Times New Roman"/>
          <w:color w:val="000000"/>
          <w:sz w:val="28"/>
          <w:szCs w:val="28"/>
        </w:rPr>
        <w:t xml:space="preserve"> биологические, а также их комбинирование.</w:t>
      </w:r>
      <w:r w:rsidRPr="00EB428C">
        <w:rPr>
          <w:rFonts w:ascii="Times New Roman" w:hAnsi="Times New Roman"/>
          <w:color w:val="000000"/>
          <w:sz w:val="28"/>
        </w:rPr>
        <w:t> </w:t>
      </w:r>
    </w:p>
    <w:p w:rsidR="00722FD7" w:rsidRPr="00722FD7" w:rsidRDefault="00722FD7" w:rsidP="00722FD7">
      <w:pPr>
        <w:pStyle w:val="1"/>
        <w:spacing w:before="0" w:beforeAutospacing="0" w:after="0" w:afterAutospacing="0" w:line="276" w:lineRule="auto"/>
        <w:jc w:val="both"/>
        <w:rPr>
          <w:sz w:val="28"/>
          <w:szCs w:val="28"/>
        </w:rPr>
      </w:pPr>
      <w:r w:rsidRPr="00722FD7">
        <w:rPr>
          <w:sz w:val="28"/>
          <w:szCs w:val="28"/>
        </w:rPr>
        <w:t>Переработка твердых отходов</w:t>
      </w:r>
    </w:p>
    <w:p w:rsidR="00722FD7" w:rsidRPr="00C563AC" w:rsidRDefault="00722FD7" w:rsidP="00722FD7">
      <w:pPr>
        <w:pStyle w:val="2"/>
        <w:spacing w:before="0"/>
        <w:jc w:val="both"/>
        <w:rPr>
          <w:rFonts w:ascii="Times New Roman" w:hAnsi="Times New Roman" w:cs="Times New Roman"/>
          <w:i/>
          <w:color w:val="auto"/>
          <w:sz w:val="28"/>
          <w:szCs w:val="28"/>
        </w:rPr>
      </w:pPr>
      <w:r w:rsidRPr="00C563AC">
        <w:rPr>
          <w:rFonts w:ascii="Times New Roman" w:hAnsi="Times New Roman" w:cs="Times New Roman"/>
          <w:i/>
          <w:color w:val="auto"/>
          <w:sz w:val="28"/>
          <w:szCs w:val="28"/>
        </w:rPr>
        <w:t>Утилизация твердых отходов</w:t>
      </w:r>
    </w:p>
    <w:p w:rsidR="00722FD7" w:rsidRDefault="00722FD7" w:rsidP="00722FD7">
      <w:pPr>
        <w:pStyle w:val="a6"/>
        <w:spacing w:before="0" w:beforeAutospacing="0" w:after="0" w:afterAutospacing="0" w:line="276" w:lineRule="auto"/>
        <w:ind w:firstLine="567"/>
        <w:jc w:val="both"/>
        <w:rPr>
          <w:sz w:val="28"/>
          <w:szCs w:val="28"/>
        </w:rPr>
      </w:pPr>
      <w:r w:rsidRPr="00722FD7">
        <w:rPr>
          <w:sz w:val="28"/>
          <w:szCs w:val="28"/>
        </w:rPr>
        <w:t>В химической и нефтехимической промышленности образуются многочисленные твердые отходы, различающиеся по своему происхождению и составу. Ввиду большого многообразия этих отходов предложить обобщенную схему их утилизации и обезвреживания не представляется возможным, поэтому рассмотрим основные методы применительно к многотоннажным отходам производства.</w:t>
      </w:r>
    </w:p>
    <w:p w:rsidR="00722FD7" w:rsidRPr="00C563AC" w:rsidRDefault="00722FD7" w:rsidP="00722FD7">
      <w:pPr>
        <w:pStyle w:val="a6"/>
        <w:spacing w:before="0" w:beforeAutospacing="0" w:after="0" w:afterAutospacing="0" w:line="276" w:lineRule="auto"/>
        <w:ind w:firstLine="567"/>
        <w:jc w:val="both"/>
        <w:rPr>
          <w:i/>
          <w:sz w:val="28"/>
          <w:szCs w:val="28"/>
        </w:rPr>
      </w:pPr>
      <w:r w:rsidRPr="00C563AC">
        <w:rPr>
          <w:b/>
          <w:bCs/>
          <w:i/>
          <w:sz w:val="28"/>
          <w:szCs w:val="28"/>
        </w:rPr>
        <w:t>Переработка фосфогипса</w:t>
      </w:r>
    </w:p>
    <w:p w:rsidR="00722FD7" w:rsidRDefault="00722FD7" w:rsidP="00722FD7">
      <w:pPr>
        <w:pStyle w:val="a6"/>
        <w:spacing w:before="0" w:beforeAutospacing="0" w:after="0" w:afterAutospacing="0" w:line="276" w:lineRule="auto"/>
        <w:ind w:firstLine="567"/>
        <w:jc w:val="both"/>
        <w:rPr>
          <w:sz w:val="28"/>
          <w:szCs w:val="28"/>
        </w:rPr>
      </w:pPr>
      <w:r w:rsidRPr="00722FD7">
        <w:rPr>
          <w:sz w:val="28"/>
          <w:szCs w:val="28"/>
        </w:rPr>
        <w:t>Фосфогипс образуется как отход в производстве фосфорной кислоты из природных фосфатов. При разложении фосфатов серной кислотой в раствор переходит фосфорная кислота и образуется труднорастворимый сульфат кальция (фосфогипс):</w:t>
      </w:r>
    </w:p>
    <w:p w:rsidR="00722FD7" w:rsidRPr="00722FD7" w:rsidRDefault="00722FD7" w:rsidP="00722FD7">
      <w:pPr>
        <w:pStyle w:val="a6"/>
        <w:spacing w:before="0" w:beforeAutospacing="0" w:after="0" w:afterAutospacing="0" w:line="276" w:lineRule="auto"/>
        <w:ind w:firstLine="567"/>
        <w:jc w:val="both"/>
        <w:rPr>
          <w:sz w:val="28"/>
          <w:szCs w:val="28"/>
          <w:lang w:val="en-US"/>
        </w:rPr>
      </w:pPr>
      <w:r w:rsidRPr="00722FD7">
        <w:rPr>
          <w:sz w:val="28"/>
          <w:szCs w:val="28"/>
          <w:lang w:val="en-US"/>
        </w:rPr>
        <w:t>Ca</w:t>
      </w:r>
      <w:r w:rsidRPr="00722FD7">
        <w:rPr>
          <w:sz w:val="28"/>
          <w:szCs w:val="28"/>
          <w:vertAlign w:val="subscript"/>
          <w:lang w:val="en-US"/>
        </w:rPr>
        <w:t>5</w:t>
      </w:r>
      <w:r w:rsidRPr="00722FD7">
        <w:rPr>
          <w:sz w:val="28"/>
          <w:szCs w:val="28"/>
          <w:lang w:val="en-US"/>
        </w:rPr>
        <w:t>F(PO</w:t>
      </w:r>
      <w:r w:rsidRPr="00722FD7">
        <w:rPr>
          <w:sz w:val="28"/>
          <w:szCs w:val="28"/>
          <w:vertAlign w:val="subscript"/>
          <w:lang w:val="en-US"/>
        </w:rPr>
        <w:t>4</w:t>
      </w:r>
      <w:r w:rsidRPr="00722FD7">
        <w:rPr>
          <w:sz w:val="28"/>
          <w:szCs w:val="28"/>
          <w:lang w:val="en-US"/>
        </w:rPr>
        <w:t>)</w:t>
      </w:r>
      <w:r w:rsidRPr="00722FD7">
        <w:rPr>
          <w:sz w:val="28"/>
          <w:szCs w:val="28"/>
          <w:vertAlign w:val="subscript"/>
          <w:lang w:val="en-US"/>
        </w:rPr>
        <w:t>3</w:t>
      </w:r>
      <w:r w:rsidRPr="00722FD7">
        <w:rPr>
          <w:rStyle w:val="apple-converted-space"/>
          <w:sz w:val="28"/>
          <w:szCs w:val="28"/>
          <w:lang w:val="en-US"/>
        </w:rPr>
        <w:t> </w:t>
      </w:r>
      <w:r w:rsidRPr="00722FD7">
        <w:rPr>
          <w:sz w:val="28"/>
          <w:szCs w:val="28"/>
          <w:lang w:val="en-US"/>
        </w:rPr>
        <w:t>+ 5H</w:t>
      </w:r>
      <w:r w:rsidRPr="00722FD7">
        <w:rPr>
          <w:sz w:val="28"/>
          <w:szCs w:val="28"/>
          <w:vertAlign w:val="subscript"/>
          <w:lang w:val="en-US"/>
        </w:rPr>
        <w:t>2</w:t>
      </w:r>
      <w:r w:rsidRPr="00722FD7">
        <w:rPr>
          <w:sz w:val="28"/>
          <w:szCs w:val="28"/>
          <w:lang w:val="en-US"/>
        </w:rPr>
        <w:t>SO</w:t>
      </w:r>
      <w:r w:rsidRPr="00722FD7">
        <w:rPr>
          <w:sz w:val="28"/>
          <w:szCs w:val="28"/>
          <w:vertAlign w:val="subscript"/>
          <w:lang w:val="en-US"/>
        </w:rPr>
        <w:t>4</w:t>
      </w:r>
      <w:r w:rsidRPr="00722FD7">
        <w:rPr>
          <w:rStyle w:val="apple-converted-space"/>
          <w:sz w:val="28"/>
          <w:szCs w:val="28"/>
          <w:lang w:val="en-US"/>
        </w:rPr>
        <w:t> </w:t>
      </w:r>
      <w:r w:rsidRPr="00722FD7">
        <w:rPr>
          <w:sz w:val="28"/>
          <w:szCs w:val="28"/>
          <w:lang w:val="en-US"/>
        </w:rPr>
        <w:t>= 5CaSO</w:t>
      </w:r>
      <w:r w:rsidRPr="00722FD7">
        <w:rPr>
          <w:sz w:val="28"/>
          <w:szCs w:val="28"/>
          <w:vertAlign w:val="subscript"/>
          <w:lang w:val="en-US"/>
        </w:rPr>
        <w:t>4</w:t>
      </w:r>
      <w:r w:rsidRPr="00722FD7">
        <w:rPr>
          <w:rStyle w:val="apple-converted-space"/>
          <w:sz w:val="28"/>
          <w:szCs w:val="28"/>
          <w:lang w:val="en-US"/>
        </w:rPr>
        <w:t> </w:t>
      </w:r>
      <w:r w:rsidRPr="00722FD7">
        <w:rPr>
          <w:sz w:val="28"/>
          <w:szCs w:val="28"/>
          <w:lang w:val="en-US"/>
        </w:rPr>
        <w:t>+ 3H</w:t>
      </w:r>
      <w:r w:rsidRPr="00722FD7">
        <w:rPr>
          <w:sz w:val="28"/>
          <w:szCs w:val="28"/>
          <w:vertAlign w:val="subscript"/>
          <w:lang w:val="en-US"/>
        </w:rPr>
        <w:t>3</w:t>
      </w:r>
      <w:r w:rsidRPr="00722FD7">
        <w:rPr>
          <w:sz w:val="28"/>
          <w:szCs w:val="28"/>
          <w:lang w:val="en-US"/>
        </w:rPr>
        <w:t>PO</w:t>
      </w:r>
      <w:r w:rsidRPr="00722FD7">
        <w:rPr>
          <w:sz w:val="28"/>
          <w:szCs w:val="28"/>
          <w:vertAlign w:val="subscript"/>
          <w:lang w:val="en-US"/>
        </w:rPr>
        <w:t>4</w:t>
      </w:r>
      <w:r w:rsidRPr="00722FD7">
        <w:rPr>
          <w:rStyle w:val="apple-converted-space"/>
          <w:sz w:val="28"/>
          <w:szCs w:val="28"/>
          <w:lang w:val="en-US"/>
        </w:rPr>
        <w:t> </w:t>
      </w:r>
      <w:r w:rsidRPr="00722FD7">
        <w:rPr>
          <w:sz w:val="28"/>
          <w:szCs w:val="28"/>
          <w:lang w:val="en-US"/>
        </w:rPr>
        <w:t>+ HF</w:t>
      </w:r>
    </w:p>
    <w:p w:rsidR="00722FD7" w:rsidRDefault="00722FD7" w:rsidP="00722FD7">
      <w:pPr>
        <w:pStyle w:val="a6"/>
        <w:spacing w:before="0" w:beforeAutospacing="0" w:after="0" w:afterAutospacing="0" w:line="276" w:lineRule="auto"/>
        <w:ind w:firstLine="567"/>
        <w:jc w:val="both"/>
        <w:rPr>
          <w:sz w:val="28"/>
          <w:szCs w:val="28"/>
        </w:rPr>
      </w:pPr>
      <w:r w:rsidRPr="00722FD7">
        <w:rPr>
          <w:sz w:val="28"/>
          <w:szCs w:val="28"/>
        </w:rPr>
        <w:t>В зависимости от температуры и концентрации получаемой кислоты сульфат кальция выделяется в форме дигидрата CaSO</w:t>
      </w:r>
      <w:r w:rsidRPr="00722FD7">
        <w:rPr>
          <w:sz w:val="28"/>
          <w:szCs w:val="28"/>
          <w:vertAlign w:val="subscript"/>
        </w:rPr>
        <w:t>4</w:t>
      </w:r>
      <w:r w:rsidR="00F70CB7">
        <w:rPr>
          <w:sz w:val="28"/>
          <w:szCs w:val="28"/>
        </w:rPr>
        <w:t>•</w:t>
      </w:r>
      <w:r w:rsidRPr="00722FD7">
        <w:rPr>
          <w:sz w:val="28"/>
          <w:szCs w:val="28"/>
        </w:rPr>
        <w:t>2H</w:t>
      </w:r>
      <w:r w:rsidRPr="00722FD7">
        <w:rPr>
          <w:sz w:val="28"/>
          <w:szCs w:val="28"/>
          <w:vertAlign w:val="subscript"/>
        </w:rPr>
        <w:t>2</w:t>
      </w:r>
      <w:r w:rsidRPr="00722FD7">
        <w:rPr>
          <w:sz w:val="28"/>
          <w:szCs w:val="28"/>
        </w:rPr>
        <w:t>O (гипс), полугидрата CaSO</w:t>
      </w:r>
      <w:r w:rsidRPr="00722FD7">
        <w:rPr>
          <w:sz w:val="28"/>
          <w:szCs w:val="28"/>
          <w:vertAlign w:val="subscript"/>
        </w:rPr>
        <w:t>4</w:t>
      </w:r>
      <w:r w:rsidR="00F70CB7">
        <w:rPr>
          <w:sz w:val="28"/>
          <w:szCs w:val="28"/>
        </w:rPr>
        <w:t>•</w:t>
      </w:r>
      <w:r w:rsidRPr="00722FD7">
        <w:rPr>
          <w:sz w:val="28"/>
          <w:szCs w:val="28"/>
        </w:rPr>
        <w:t>1/2Н</w:t>
      </w:r>
      <w:r w:rsidRPr="00722FD7">
        <w:rPr>
          <w:sz w:val="28"/>
          <w:szCs w:val="28"/>
          <w:vertAlign w:val="subscript"/>
        </w:rPr>
        <w:t>2</w:t>
      </w:r>
      <w:r w:rsidRPr="00722FD7">
        <w:rPr>
          <w:sz w:val="28"/>
          <w:szCs w:val="28"/>
        </w:rPr>
        <w:t>О или безводной соли CaSO</w:t>
      </w:r>
      <w:r w:rsidRPr="00722FD7">
        <w:rPr>
          <w:sz w:val="28"/>
          <w:szCs w:val="28"/>
          <w:vertAlign w:val="subscript"/>
        </w:rPr>
        <w:t>4</w:t>
      </w:r>
      <w:r w:rsidRPr="00722FD7">
        <w:rPr>
          <w:rStyle w:val="apple-converted-space"/>
          <w:sz w:val="28"/>
          <w:szCs w:val="28"/>
        </w:rPr>
        <w:t> </w:t>
      </w:r>
      <w:r w:rsidRPr="00722FD7">
        <w:rPr>
          <w:sz w:val="28"/>
          <w:szCs w:val="28"/>
        </w:rPr>
        <w:t>(ангидрит). При получении экстракционной фосфорной кислоты дигидратным способом образуется 7,5</w:t>
      </w:r>
      <w:r w:rsidR="00365223">
        <w:rPr>
          <w:sz w:val="28"/>
          <w:szCs w:val="28"/>
        </w:rPr>
        <w:t xml:space="preserve"> </w:t>
      </w:r>
      <w:r w:rsidRPr="00722FD7">
        <w:rPr>
          <w:sz w:val="28"/>
          <w:szCs w:val="28"/>
        </w:rPr>
        <w:t>-</w:t>
      </w:r>
      <w:r w:rsidR="00365223">
        <w:rPr>
          <w:sz w:val="28"/>
          <w:szCs w:val="28"/>
        </w:rPr>
        <w:t xml:space="preserve"> </w:t>
      </w:r>
      <w:r w:rsidRPr="00722FD7">
        <w:rPr>
          <w:sz w:val="28"/>
          <w:szCs w:val="28"/>
        </w:rPr>
        <w:t>8,4 т влажного фосфогипса в пересчете на дигидрат. Фосфогипс (в пересчете на сухое вещество) содержит до 94% CaSO</w:t>
      </w:r>
      <w:r w:rsidRPr="00722FD7">
        <w:rPr>
          <w:sz w:val="28"/>
          <w:szCs w:val="28"/>
          <w:vertAlign w:val="subscript"/>
        </w:rPr>
        <w:t>4</w:t>
      </w:r>
      <w:r w:rsidRPr="00722FD7">
        <w:rPr>
          <w:sz w:val="28"/>
          <w:szCs w:val="28"/>
        </w:rPr>
        <w:t>, а также в виде примесей неразложившийся фосфат, неотмытую фосфорную кислоту, полуторные оксиды, соединения стронция, различные микропримеси (редкоземельные элементы, Mo, Co, Mn, Zn), соединения фтора.</w:t>
      </w:r>
    </w:p>
    <w:p w:rsidR="00722FD7" w:rsidRDefault="00722FD7" w:rsidP="00722FD7">
      <w:pPr>
        <w:pStyle w:val="a6"/>
        <w:spacing w:before="0" w:beforeAutospacing="0" w:after="0" w:afterAutospacing="0" w:line="276" w:lineRule="auto"/>
        <w:ind w:firstLine="567"/>
        <w:jc w:val="both"/>
        <w:rPr>
          <w:sz w:val="28"/>
          <w:szCs w:val="28"/>
        </w:rPr>
      </w:pPr>
      <w:r w:rsidRPr="00722FD7">
        <w:rPr>
          <w:sz w:val="28"/>
          <w:szCs w:val="28"/>
        </w:rPr>
        <w:t xml:space="preserve">Основными примесями, препятствующими прямому использованию фосфогипса вместо природного гипса в строительстве, </w:t>
      </w:r>
      <w:r w:rsidR="00596012">
        <w:rPr>
          <w:sz w:val="28"/>
          <w:szCs w:val="28"/>
        </w:rPr>
        <w:t>являются соединения фтора и фосфора</w:t>
      </w:r>
      <w:r w:rsidRPr="00722FD7">
        <w:rPr>
          <w:sz w:val="28"/>
          <w:szCs w:val="28"/>
        </w:rPr>
        <w:t>. В России и странах СНГ в настоящее время в отвалах находится более 40 млн. т фосфогипса и ежегодно образуется около 10 млн. т этого отхода. Фосфогипс помимо загрязнения окружающей среды наносит большой экономический ущерб, поскольку до 10% себестоимости фосфорной кислоты приходится на затраты по его транспортировке и хранению. Шламохранилища занимают огромные площади земель, необходимых сельскому хозяйству.</w:t>
      </w:r>
    </w:p>
    <w:p w:rsidR="00722FD7" w:rsidRDefault="00722FD7" w:rsidP="00722FD7">
      <w:pPr>
        <w:pStyle w:val="a6"/>
        <w:spacing w:before="0" w:beforeAutospacing="0" w:after="0" w:afterAutospacing="0" w:line="276" w:lineRule="auto"/>
        <w:ind w:firstLine="567"/>
        <w:jc w:val="both"/>
        <w:rPr>
          <w:sz w:val="28"/>
          <w:szCs w:val="28"/>
        </w:rPr>
      </w:pPr>
      <w:r w:rsidRPr="00722FD7">
        <w:rPr>
          <w:sz w:val="28"/>
          <w:szCs w:val="28"/>
        </w:rPr>
        <w:t>В нашей стране и за рубежом разработано несколько направл</w:t>
      </w:r>
      <w:r w:rsidR="00596012">
        <w:rPr>
          <w:sz w:val="28"/>
          <w:szCs w:val="28"/>
        </w:rPr>
        <w:t>ений использования фосфогипса. Н</w:t>
      </w:r>
      <w:r w:rsidRPr="00722FD7">
        <w:rPr>
          <w:sz w:val="28"/>
          <w:szCs w:val="28"/>
        </w:rPr>
        <w:t>иже приводится их экономическая эффективность в расчете на 1 т отхода:</w:t>
      </w:r>
    </w:p>
    <w:p w:rsidR="00722FD7" w:rsidRDefault="00722FD7" w:rsidP="00461582">
      <w:pPr>
        <w:pStyle w:val="a6"/>
        <w:spacing w:before="0" w:beforeAutospacing="0" w:after="0" w:afterAutospacing="0" w:line="276" w:lineRule="auto"/>
        <w:jc w:val="both"/>
        <w:rPr>
          <w:sz w:val="28"/>
          <w:szCs w:val="28"/>
        </w:rPr>
      </w:pPr>
    </w:p>
    <w:tbl>
      <w:tblPr>
        <w:tblStyle w:val="a3"/>
        <w:tblW w:w="0" w:type="auto"/>
        <w:tblLook w:val="04A0"/>
      </w:tblPr>
      <w:tblGrid>
        <w:gridCol w:w="6345"/>
        <w:gridCol w:w="3226"/>
      </w:tblGrid>
      <w:tr w:rsidR="00722FD7" w:rsidTr="00C85273">
        <w:tc>
          <w:tcPr>
            <w:tcW w:w="6345" w:type="dxa"/>
          </w:tcPr>
          <w:p w:rsidR="00722FD7" w:rsidRDefault="00722FD7" w:rsidP="00722FD7">
            <w:pPr>
              <w:pStyle w:val="a6"/>
              <w:spacing w:before="0" w:beforeAutospacing="0" w:after="0" w:afterAutospacing="0" w:line="276" w:lineRule="auto"/>
              <w:jc w:val="center"/>
              <w:rPr>
                <w:sz w:val="28"/>
                <w:szCs w:val="28"/>
              </w:rPr>
            </w:pPr>
            <w:r w:rsidRPr="00722FD7">
              <w:rPr>
                <w:sz w:val="28"/>
                <w:szCs w:val="28"/>
              </w:rPr>
              <w:lastRenderedPageBreak/>
              <w:t>Область использования</w:t>
            </w:r>
          </w:p>
        </w:tc>
        <w:tc>
          <w:tcPr>
            <w:tcW w:w="3226" w:type="dxa"/>
          </w:tcPr>
          <w:p w:rsidR="00722FD7" w:rsidRDefault="00722FD7" w:rsidP="00722FD7">
            <w:pPr>
              <w:pStyle w:val="a6"/>
              <w:spacing w:before="0" w:beforeAutospacing="0" w:after="0" w:afterAutospacing="0" w:line="276" w:lineRule="auto"/>
              <w:jc w:val="center"/>
              <w:rPr>
                <w:sz w:val="28"/>
                <w:szCs w:val="28"/>
              </w:rPr>
            </w:pPr>
            <w:r w:rsidRPr="00722FD7">
              <w:rPr>
                <w:sz w:val="28"/>
                <w:szCs w:val="28"/>
              </w:rPr>
              <w:t>Экономический эффект, руб/т</w:t>
            </w:r>
          </w:p>
        </w:tc>
      </w:tr>
      <w:tr w:rsidR="00722FD7" w:rsidTr="00C85273">
        <w:tc>
          <w:tcPr>
            <w:tcW w:w="6345" w:type="dxa"/>
          </w:tcPr>
          <w:p w:rsidR="00722FD7" w:rsidRDefault="00722FD7" w:rsidP="00722FD7">
            <w:pPr>
              <w:pStyle w:val="a6"/>
              <w:spacing w:before="0" w:beforeAutospacing="0" w:after="0" w:afterAutospacing="0" w:line="276" w:lineRule="auto"/>
              <w:jc w:val="both"/>
              <w:rPr>
                <w:sz w:val="28"/>
                <w:szCs w:val="28"/>
              </w:rPr>
            </w:pPr>
            <w:r w:rsidRPr="00722FD7">
              <w:rPr>
                <w:sz w:val="28"/>
                <w:szCs w:val="28"/>
              </w:rPr>
              <w:t>Производство гипсовых вяжущих</w:t>
            </w:r>
          </w:p>
        </w:tc>
        <w:tc>
          <w:tcPr>
            <w:tcW w:w="3226" w:type="dxa"/>
          </w:tcPr>
          <w:p w:rsidR="00722FD7" w:rsidRDefault="00722FD7" w:rsidP="00722FD7">
            <w:pPr>
              <w:pStyle w:val="a6"/>
              <w:spacing w:before="0" w:beforeAutospacing="0" w:after="0" w:afterAutospacing="0" w:line="276" w:lineRule="auto"/>
              <w:jc w:val="center"/>
              <w:rPr>
                <w:sz w:val="28"/>
                <w:szCs w:val="28"/>
              </w:rPr>
            </w:pPr>
            <w:r w:rsidRPr="00722FD7">
              <w:rPr>
                <w:sz w:val="28"/>
                <w:szCs w:val="28"/>
              </w:rPr>
              <w:t>+3,5</w:t>
            </w:r>
          </w:p>
        </w:tc>
      </w:tr>
      <w:tr w:rsidR="00722FD7" w:rsidTr="00C85273">
        <w:tc>
          <w:tcPr>
            <w:tcW w:w="6345" w:type="dxa"/>
          </w:tcPr>
          <w:p w:rsidR="00722FD7" w:rsidRDefault="00596012" w:rsidP="00722FD7">
            <w:pPr>
              <w:pStyle w:val="a6"/>
              <w:spacing w:before="0" w:beforeAutospacing="0" w:after="0" w:afterAutospacing="0" w:line="276" w:lineRule="auto"/>
              <w:jc w:val="both"/>
              <w:rPr>
                <w:sz w:val="28"/>
                <w:szCs w:val="28"/>
              </w:rPr>
            </w:pPr>
            <w:r>
              <w:rPr>
                <w:sz w:val="28"/>
                <w:szCs w:val="28"/>
              </w:rPr>
              <w:t>Производство портланд</w:t>
            </w:r>
            <w:r w:rsidR="00722FD7" w:rsidRPr="00722FD7">
              <w:rPr>
                <w:sz w:val="28"/>
                <w:szCs w:val="28"/>
              </w:rPr>
              <w:t>цемента (в качестве добавок)</w:t>
            </w:r>
          </w:p>
        </w:tc>
        <w:tc>
          <w:tcPr>
            <w:tcW w:w="3226" w:type="dxa"/>
          </w:tcPr>
          <w:p w:rsidR="00722FD7" w:rsidRDefault="00722FD7" w:rsidP="00722FD7">
            <w:pPr>
              <w:pStyle w:val="a6"/>
              <w:spacing w:before="0" w:beforeAutospacing="0" w:after="0" w:afterAutospacing="0" w:line="276" w:lineRule="auto"/>
              <w:jc w:val="center"/>
              <w:rPr>
                <w:sz w:val="28"/>
                <w:szCs w:val="28"/>
              </w:rPr>
            </w:pPr>
            <w:r w:rsidRPr="00722FD7">
              <w:rPr>
                <w:sz w:val="28"/>
                <w:szCs w:val="28"/>
              </w:rPr>
              <w:t>+2,5</w:t>
            </w:r>
          </w:p>
        </w:tc>
      </w:tr>
      <w:tr w:rsidR="00722FD7" w:rsidTr="00C85273">
        <w:tc>
          <w:tcPr>
            <w:tcW w:w="6345" w:type="dxa"/>
          </w:tcPr>
          <w:p w:rsidR="00722FD7" w:rsidRDefault="00722FD7" w:rsidP="00722FD7">
            <w:pPr>
              <w:pStyle w:val="a6"/>
              <w:spacing w:before="0" w:beforeAutospacing="0" w:after="0" w:afterAutospacing="0" w:line="276" w:lineRule="auto"/>
              <w:jc w:val="both"/>
              <w:rPr>
                <w:sz w:val="28"/>
                <w:szCs w:val="28"/>
              </w:rPr>
            </w:pPr>
            <w:r w:rsidRPr="00722FD7">
              <w:rPr>
                <w:sz w:val="28"/>
                <w:szCs w:val="28"/>
              </w:rPr>
              <w:t>Производство серной кислоты и цемента</w:t>
            </w:r>
          </w:p>
        </w:tc>
        <w:tc>
          <w:tcPr>
            <w:tcW w:w="3226" w:type="dxa"/>
          </w:tcPr>
          <w:p w:rsidR="00722FD7" w:rsidRDefault="00722FD7" w:rsidP="00722FD7">
            <w:pPr>
              <w:pStyle w:val="a6"/>
              <w:spacing w:before="0" w:beforeAutospacing="0" w:after="0" w:afterAutospacing="0" w:line="276" w:lineRule="auto"/>
              <w:jc w:val="center"/>
              <w:rPr>
                <w:sz w:val="28"/>
                <w:szCs w:val="28"/>
              </w:rPr>
            </w:pPr>
            <w:r w:rsidRPr="00722FD7">
              <w:rPr>
                <w:sz w:val="28"/>
                <w:szCs w:val="28"/>
              </w:rPr>
              <w:t>-8,6</w:t>
            </w:r>
          </w:p>
        </w:tc>
      </w:tr>
      <w:tr w:rsidR="00722FD7" w:rsidTr="00C85273">
        <w:tc>
          <w:tcPr>
            <w:tcW w:w="6345" w:type="dxa"/>
          </w:tcPr>
          <w:p w:rsidR="00722FD7" w:rsidRDefault="00722FD7" w:rsidP="00722FD7">
            <w:pPr>
              <w:pStyle w:val="a6"/>
              <w:spacing w:before="0" w:beforeAutospacing="0" w:after="0" w:afterAutospacing="0" w:line="276" w:lineRule="auto"/>
              <w:jc w:val="both"/>
              <w:rPr>
                <w:sz w:val="28"/>
                <w:szCs w:val="28"/>
              </w:rPr>
            </w:pPr>
            <w:r w:rsidRPr="00722FD7">
              <w:rPr>
                <w:sz w:val="28"/>
                <w:szCs w:val="28"/>
              </w:rPr>
              <w:t>Производство серной кислоты и извести</w:t>
            </w:r>
          </w:p>
        </w:tc>
        <w:tc>
          <w:tcPr>
            <w:tcW w:w="3226" w:type="dxa"/>
          </w:tcPr>
          <w:p w:rsidR="00722FD7" w:rsidRDefault="00722FD7" w:rsidP="00722FD7">
            <w:pPr>
              <w:pStyle w:val="a6"/>
              <w:spacing w:before="0" w:beforeAutospacing="0" w:after="0" w:afterAutospacing="0" w:line="276" w:lineRule="auto"/>
              <w:jc w:val="center"/>
              <w:rPr>
                <w:sz w:val="28"/>
                <w:szCs w:val="28"/>
              </w:rPr>
            </w:pPr>
            <w:r w:rsidRPr="00722FD7">
              <w:rPr>
                <w:sz w:val="28"/>
                <w:szCs w:val="28"/>
              </w:rPr>
              <w:t>-6,6</w:t>
            </w:r>
          </w:p>
        </w:tc>
      </w:tr>
      <w:tr w:rsidR="00722FD7" w:rsidTr="00C85273">
        <w:tc>
          <w:tcPr>
            <w:tcW w:w="6345" w:type="dxa"/>
          </w:tcPr>
          <w:p w:rsidR="00722FD7" w:rsidRPr="00722FD7" w:rsidRDefault="00722FD7" w:rsidP="00722FD7">
            <w:pPr>
              <w:pStyle w:val="a6"/>
              <w:spacing w:before="0" w:beforeAutospacing="0" w:after="0" w:afterAutospacing="0" w:line="276" w:lineRule="auto"/>
              <w:jc w:val="both"/>
              <w:rPr>
                <w:sz w:val="28"/>
                <w:szCs w:val="28"/>
              </w:rPr>
            </w:pPr>
            <w:r w:rsidRPr="00722FD7">
              <w:rPr>
                <w:sz w:val="28"/>
                <w:szCs w:val="28"/>
              </w:rPr>
              <w:t>Производство сульфата аммония</w:t>
            </w:r>
          </w:p>
        </w:tc>
        <w:tc>
          <w:tcPr>
            <w:tcW w:w="3226" w:type="dxa"/>
          </w:tcPr>
          <w:p w:rsidR="00722FD7" w:rsidRDefault="00722FD7" w:rsidP="00722FD7">
            <w:pPr>
              <w:pStyle w:val="a6"/>
              <w:spacing w:before="0" w:beforeAutospacing="0" w:after="0" w:afterAutospacing="0" w:line="276" w:lineRule="auto"/>
              <w:jc w:val="center"/>
              <w:rPr>
                <w:sz w:val="28"/>
                <w:szCs w:val="28"/>
              </w:rPr>
            </w:pPr>
            <w:r w:rsidRPr="00722FD7">
              <w:rPr>
                <w:sz w:val="28"/>
                <w:szCs w:val="28"/>
              </w:rPr>
              <w:t>-22,2</w:t>
            </w:r>
          </w:p>
        </w:tc>
      </w:tr>
      <w:tr w:rsidR="00722FD7" w:rsidTr="00C85273">
        <w:tc>
          <w:tcPr>
            <w:tcW w:w="6345" w:type="dxa"/>
          </w:tcPr>
          <w:p w:rsidR="00722FD7" w:rsidRPr="00722FD7" w:rsidRDefault="00722FD7" w:rsidP="00722FD7">
            <w:pPr>
              <w:pStyle w:val="a6"/>
              <w:spacing w:before="0" w:beforeAutospacing="0" w:after="0" w:afterAutospacing="0" w:line="276" w:lineRule="auto"/>
              <w:jc w:val="both"/>
              <w:rPr>
                <w:sz w:val="28"/>
                <w:szCs w:val="28"/>
              </w:rPr>
            </w:pPr>
            <w:r w:rsidRPr="00722FD7">
              <w:rPr>
                <w:sz w:val="28"/>
                <w:szCs w:val="28"/>
              </w:rPr>
              <w:t>Сельское хозяйство</w:t>
            </w:r>
          </w:p>
        </w:tc>
        <w:tc>
          <w:tcPr>
            <w:tcW w:w="3226" w:type="dxa"/>
          </w:tcPr>
          <w:p w:rsidR="00722FD7" w:rsidRDefault="00722FD7" w:rsidP="00722FD7">
            <w:pPr>
              <w:pStyle w:val="a6"/>
              <w:spacing w:before="0" w:beforeAutospacing="0" w:after="0" w:afterAutospacing="0" w:line="276" w:lineRule="auto"/>
              <w:jc w:val="center"/>
              <w:rPr>
                <w:sz w:val="28"/>
                <w:szCs w:val="28"/>
              </w:rPr>
            </w:pPr>
            <w:r w:rsidRPr="00722FD7">
              <w:rPr>
                <w:sz w:val="28"/>
                <w:szCs w:val="28"/>
              </w:rPr>
              <w:t>+6,4</w:t>
            </w:r>
          </w:p>
        </w:tc>
      </w:tr>
    </w:tbl>
    <w:p w:rsidR="00722FD7" w:rsidRPr="00722FD7" w:rsidRDefault="00722FD7" w:rsidP="00722FD7">
      <w:pPr>
        <w:pStyle w:val="a6"/>
        <w:spacing w:before="0" w:beforeAutospacing="0" w:after="0" w:afterAutospacing="0" w:line="276" w:lineRule="auto"/>
        <w:ind w:firstLine="567"/>
        <w:jc w:val="both"/>
        <w:rPr>
          <w:sz w:val="28"/>
          <w:szCs w:val="28"/>
        </w:rPr>
      </w:pPr>
    </w:p>
    <w:p w:rsidR="00722FD7" w:rsidRDefault="00722FD7" w:rsidP="00722FD7">
      <w:pPr>
        <w:pStyle w:val="a6"/>
        <w:spacing w:before="0" w:beforeAutospacing="0" w:after="0" w:afterAutospacing="0" w:line="276" w:lineRule="auto"/>
        <w:ind w:firstLine="567"/>
        <w:jc w:val="both"/>
        <w:rPr>
          <w:sz w:val="28"/>
          <w:szCs w:val="28"/>
        </w:rPr>
      </w:pPr>
      <w:r w:rsidRPr="00722FD7">
        <w:rPr>
          <w:sz w:val="28"/>
          <w:szCs w:val="28"/>
        </w:rPr>
        <w:t>Процесс получения гипсовых вяжущих из фосфогипса обычно состоит из двух стадий: очистка фосфогипса от соединений фтора и фосфора и п</w:t>
      </w:r>
      <w:r>
        <w:rPr>
          <w:sz w:val="28"/>
          <w:szCs w:val="28"/>
        </w:rPr>
        <w:t>оследующая дегидратация CaSO</w:t>
      </w:r>
      <w:r w:rsidRPr="00365223">
        <w:rPr>
          <w:sz w:val="28"/>
          <w:szCs w:val="28"/>
          <w:vertAlign w:val="subscript"/>
        </w:rPr>
        <w:t>4</w:t>
      </w:r>
      <w:r>
        <w:rPr>
          <w:sz w:val="28"/>
          <w:szCs w:val="28"/>
        </w:rPr>
        <w:t>•</w:t>
      </w:r>
      <w:r w:rsidRPr="00722FD7">
        <w:rPr>
          <w:sz w:val="28"/>
          <w:szCs w:val="28"/>
        </w:rPr>
        <w:t>2Н</w:t>
      </w:r>
      <w:r w:rsidRPr="00365223">
        <w:rPr>
          <w:sz w:val="28"/>
          <w:szCs w:val="28"/>
          <w:vertAlign w:val="subscript"/>
        </w:rPr>
        <w:t>2</w:t>
      </w:r>
      <w:r w:rsidRPr="00722FD7">
        <w:rPr>
          <w:sz w:val="28"/>
          <w:szCs w:val="28"/>
        </w:rPr>
        <w:t>О до CaSO</w:t>
      </w:r>
      <w:r w:rsidRPr="00365223">
        <w:rPr>
          <w:sz w:val="28"/>
          <w:szCs w:val="28"/>
          <w:vertAlign w:val="subscript"/>
        </w:rPr>
        <w:t>4</w:t>
      </w:r>
      <w:r w:rsidR="00F70CB7">
        <w:rPr>
          <w:sz w:val="28"/>
          <w:szCs w:val="28"/>
        </w:rPr>
        <w:t>•</w:t>
      </w:r>
      <w:r w:rsidRPr="00722FD7">
        <w:rPr>
          <w:sz w:val="28"/>
          <w:szCs w:val="28"/>
        </w:rPr>
        <w:t>1/2H</w:t>
      </w:r>
      <w:r w:rsidRPr="00365223">
        <w:rPr>
          <w:sz w:val="28"/>
          <w:szCs w:val="28"/>
          <w:vertAlign w:val="subscript"/>
        </w:rPr>
        <w:t>2</w:t>
      </w:r>
      <w:r w:rsidRPr="00722FD7">
        <w:rPr>
          <w:sz w:val="28"/>
          <w:szCs w:val="28"/>
        </w:rPr>
        <w:t>О. Дегидратацию осуществляют путем обжига в печах при температуре 150-1</w:t>
      </w:r>
      <w:r w:rsidR="00365223">
        <w:rPr>
          <w:sz w:val="28"/>
          <w:szCs w:val="28"/>
        </w:rPr>
        <w:t>70</w:t>
      </w:r>
      <w:r w:rsidR="00F70CB7" w:rsidRPr="00F70CB7">
        <w:rPr>
          <w:sz w:val="28"/>
          <w:szCs w:val="28"/>
          <w:vertAlign w:val="superscript"/>
        </w:rPr>
        <w:t>0</w:t>
      </w:r>
      <w:r w:rsidRPr="00722FD7">
        <w:rPr>
          <w:sz w:val="28"/>
          <w:szCs w:val="28"/>
        </w:rPr>
        <w:t>С</w:t>
      </w:r>
      <w:r w:rsidR="00F70CB7">
        <w:rPr>
          <w:sz w:val="28"/>
          <w:szCs w:val="28"/>
        </w:rPr>
        <w:t xml:space="preserve"> либо в автоклавах при 120-170</w:t>
      </w:r>
      <w:r w:rsidR="00F70CB7" w:rsidRPr="00F70CB7">
        <w:rPr>
          <w:sz w:val="28"/>
          <w:szCs w:val="28"/>
          <w:vertAlign w:val="superscript"/>
        </w:rPr>
        <w:t>0</w:t>
      </w:r>
      <w:r w:rsidRPr="00722FD7">
        <w:rPr>
          <w:sz w:val="28"/>
          <w:szCs w:val="28"/>
        </w:rPr>
        <w:t>С. Технология получения вяжущих освоена в промышленном масштабе, в настоящее время по этому методу перерабатывается в мире 3 млн. т фосфогипса и производится 1,9 млн. т вяжущих материалов.</w:t>
      </w:r>
    </w:p>
    <w:p w:rsidR="00722FD7" w:rsidRDefault="00722FD7" w:rsidP="00722FD7">
      <w:pPr>
        <w:pStyle w:val="a6"/>
        <w:spacing w:before="0" w:beforeAutospacing="0" w:after="0" w:afterAutospacing="0" w:line="276" w:lineRule="auto"/>
        <w:ind w:firstLine="567"/>
        <w:jc w:val="both"/>
        <w:rPr>
          <w:sz w:val="28"/>
          <w:szCs w:val="28"/>
        </w:rPr>
      </w:pPr>
      <w:r w:rsidRPr="00722FD7">
        <w:rPr>
          <w:sz w:val="28"/>
          <w:szCs w:val="28"/>
        </w:rPr>
        <w:t>В производстве цемента фосфогипс гранулируют и подсушивают в барабанных сушилках до содержания гигроскопической влаги около 5%. Использование фосфогипса уменьшает расход топлива в производстве цемента, повышает производительность печей и качество цементного клинкера.</w:t>
      </w:r>
    </w:p>
    <w:p w:rsidR="00722FD7" w:rsidRPr="00722FD7" w:rsidRDefault="00722FD7" w:rsidP="00722FD7">
      <w:pPr>
        <w:pStyle w:val="a6"/>
        <w:spacing w:before="0" w:beforeAutospacing="0" w:after="0" w:afterAutospacing="0" w:line="276" w:lineRule="auto"/>
        <w:ind w:firstLine="567"/>
        <w:jc w:val="both"/>
        <w:rPr>
          <w:sz w:val="28"/>
          <w:szCs w:val="28"/>
        </w:rPr>
      </w:pPr>
      <w:r w:rsidRPr="00722FD7">
        <w:rPr>
          <w:sz w:val="28"/>
          <w:szCs w:val="28"/>
        </w:rPr>
        <w:t>В производстве серной кислоты и цемента высушенный фосфогипс смешивают с глиной, песком и к</w:t>
      </w:r>
      <w:r w:rsidR="00F70CB7">
        <w:rPr>
          <w:sz w:val="28"/>
          <w:szCs w:val="28"/>
        </w:rPr>
        <w:t>оксом и обжигают при 1200-1400</w:t>
      </w:r>
      <w:r w:rsidR="00F70CB7" w:rsidRPr="00F70CB7">
        <w:rPr>
          <w:sz w:val="28"/>
          <w:szCs w:val="28"/>
          <w:vertAlign w:val="superscript"/>
        </w:rPr>
        <w:t>0</w:t>
      </w:r>
      <w:r w:rsidRPr="00722FD7">
        <w:rPr>
          <w:sz w:val="28"/>
          <w:szCs w:val="28"/>
        </w:rPr>
        <w:t>С. При обжиге протекают следующие реакции:</w:t>
      </w:r>
    </w:p>
    <w:p w:rsidR="00C85273" w:rsidRPr="00F510E1" w:rsidRDefault="00722FD7" w:rsidP="00C85273">
      <w:pPr>
        <w:pStyle w:val="a6"/>
        <w:spacing w:before="0" w:beforeAutospacing="0" w:after="0" w:afterAutospacing="0" w:line="276" w:lineRule="auto"/>
        <w:jc w:val="both"/>
        <w:rPr>
          <w:sz w:val="28"/>
          <w:szCs w:val="28"/>
          <w:lang w:val="en-US"/>
        </w:rPr>
      </w:pPr>
      <w:r w:rsidRPr="00722FD7">
        <w:rPr>
          <w:sz w:val="28"/>
          <w:szCs w:val="28"/>
          <w:lang w:val="en-US"/>
        </w:rPr>
        <w:t>CaSO</w:t>
      </w:r>
      <w:r w:rsidRPr="00C85273">
        <w:rPr>
          <w:sz w:val="28"/>
          <w:szCs w:val="28"/>
          <w:vertAlign w:val="subscript"/>
          <w:lang w:val="en-US"/>
        </w:rPr>
        <w:t>4</w:t>
      </w:r>
      <w:r w:rsidRPr="00722FD7">
        <w:rPr>
          <w:sz w:val="28"/>
          <w:szCs w:val="28"/>
          <w:lang w:val="en-US"/>
        </w:rPr>
        <w:t xml:space="preserve"> + 2</w:t>
      </w:r>
      <w:r w:rsidRPr="00722FD7">
        <w:rPr>
          <w:sz w:val="28"/>
          <w:szCs w:val="28"/>
        </w:rPr>
        <w:t>С</w:t>
      </w:r>
      <w:r w:rsidRPr="00722FD7">
        <w:rPr>
          <w:sz w:val="28"/>
          <w:szCs w:val="28"/>
          <w:lang w:val="en-US"/>
        </w:rPr>
        <w:t xml:space="preserve"> = CaS + 2</w:t>
      </w:r>
      <w:r w:rsidRPr="00722FD7">
        <w:rPr>
          <w:sz w:val="28"/>
          <w:szCs w:val="28"/>
        </w:rPr>
        <w:t>СО</w:t>
      </w:r>
      <w:r w:rsidRPr="00C85273">
        <w:rPr>
          <w:sz w:val="28"/>
          <w:szCs w:val="28"/>
          <w:vertAlign w:val="subscript"/>
          <w:lang w:val="en-US"/>
        </w:rPr>
        <w:t>2</w:t>
      </w:r>
      <w:r w:rsidRPr="00722FD7">
        <w:rPr>
          <w:sz w:val="28"/>
          <w:szCs w:val="28"/>
          <w:lang w:val="en-US"/>
        </w:rPr>
        <w:t xml:space="preserve">; </w:t>
      </w:r>
    </w:p>
    <w:p w:rsidR="00722FD7" w:rsidRPr="00722FD7" w:rsidRDefault="00722FD7" w:rsidP="00C85273">
      <w:pPr>
        <w:pStyle w:val="a6"/>
        <w:spacing w:before="0" w:beforeAutospacing="0" w:after="0" w:afterAutospacing="0" w:line="276" w:lineRule="auto"/>
        <w:jc w:val="both"/>
        <w:rPr>
          <w:sz w:val="28"/>
          <w:szCs w:val="28"/>
          <w:lang w:val="en-US"/>
        </w:rPr>
      </w:pPr>
      <w:r w:rsidRPr="00722FD7">
        <w:rPr>
          <w:sz w:val="28"/>
          <w:szCs w:val="28"/>
          <w:lang w:val="en-US"/>
        </w:rPr>
        <w:t>CaS + 3CaSO</w:t>
      </w:r>
      <w:r w:rsidRPr="00C85273">
        <w:rPr>
          <w:sz w:val="28"/>
          <w:szCs w:val="28"/>
          <w:vertAlign w:val="subscript"/>
          <w:lang w:val="en-US"/>
        </w:rPr>
        <w:t>4</w:t>
      </w:r>
      <w:r w:rsidRPr="00722FD7">
        <w:rPr>
          <w:sz w:val="28"/>
          <w:szCs w:val="28"/>
          <w:lang w:val="en-US"/>
        </w:rPr>
        <w:t xml:space="preserve"> = 4</w:t>
      </w:r>
      <w:r w:rsidRPr="00722FD7">
        <w:rPr>
          <w:sz w:val="28"/>
          <w:szCs w:val="28"/>
        </w:rPr>
        <w:t>СаО</w:t>
      </w:r>
      <w:r w:rsidRPr="00722FD7">
        <w:rPr>
          <w:sz w:val="28"/>
          <w:szCs w:val="28"/>
          <w:lang w:val="en-US"/>
        </w:rPr>
        <w:t xml:space="preserve"> + 4SO</w:t>
      </w:r>
      <w:r w:rsidRPr="00C85273">
        <w:rPr>
          <w:sz w:val="28"/>
          <w:szCs w:val="28"/>
          <w:vertAlign w:val="subscript"/>
          <w:lang w:val="en-US"/>
        </w:rPr>
        <w:t>2</w:t>
      </w:r>
    </w:p>
    <w:p w:rsidR="00722FD7" w:rsidRPr="00722FD7" w:rsidRDefault="00722FD7" w:rsidP="00C85273">
      <w:pPr>
        <w:pStyle w:val="a6"/>
        <w:spacing w:before="0" w:beforeAutospacing="0" w:after="0" w:afterAutospacing="0" w:line="276" w:lineRule="auto"/>
        <w:jc w:val="both"/>
        <w:rPr>
          <w:sz w:val="28"/>
          <w:szCs w:val="28"/>
        </w:rPr>
      </w:pPr>
      <w:r w:rsidRPr="00722FD7">
        <w:rPr>
          <w:sz w:val="28"/>
          <w:szCs w:val="28"/>
        </w:rPr>
        <w:t>Процесс может быть описан суммарной реакцией:</w:t>
      </w:r>
    </w:p>
    <w:p w:rsidR="00C85273" w:rsidRDefault="00722FD7" w:rsidP="00C85273">
      <w:pPr>
        <w:pStyle w:val="a6"/>
        <w:spacing w:before="0" w:beforeAutospacing="0" w:after="0" w:afterAutospacing="0" w:line="276" w:lineRule="auto"/>
        <w:jc w:val="both"/>
        <w:rPr>
          <w:sz w:val="28"/>
          <w:szCs w:val="28"/>
        </w:rPr>
      </w:pPr>
      <w:r w:rsidRPr="00722FD7">
        <w:rPr>
          <w:sz w:val="28"/>
          <w:szCs w:val="28"/>
        </w:rPr>
        <w:t>2CaSO</w:t>
      </w:r>
      <w:r w:rsidRPr="00C85273">
        <w:rPr>
          <w:sz w:val="28"/>
          <w:szCs w:val="28"/>
          <w:vertAlign w:val="subscript"/>
        </w:rPr>
        <w:t>4</w:t>
      </w:r>
      <w:r w:rsidRPr="00722FD7">
        <w:rPr>
          <w:sz w:val="28"/>
          <w:szCs w:val="28"/>
        </w:rPr>
        <w:t xml:space="preserve"> + С = 2СаО + 2SO</w:t>
      </w:r>
      <w:r w:rsidRPr="00C85273">
        <w:rPr>
          <w:sz w:val="28"/>
          <w:szCs w:val="28"/>
          <w:vertAlign w:val="subscript"/>
        </w:rPr>
        <w:t>2</w:t>
      </w:r>
      <w:r w:rsidRPr="00722FD7">
        <w:rPr>
          <w:sz w:val="28"/>
          <w:szCs w:val="28"/>
        </w:rPr>
        <w:t xml:space="preserve"> + СО</w:t>
      </w:r>
      <w:r w:rsidRPr="00C85273">
        <w:rPr>
          <w:sz w:val="28"/>
          <w:szCs w:val="28"/>
          <w:vertAlign w:val="subscript"/>
        </w:rPr>
        <w:t>2</w:t>
      </w:r>
    </w:p>
    <w:p w:rsidR="00C85273" w:rsidRDefault="00722FD7" w:rsidP="00C85273">
      <w:pPr>
        <w:pStyle w:val="a6"/>
        <w:spacing w:before="0" w:beforeAutospacing="0" w:after="0" w:afterAutospacing="0" w:line="276" w:lineRule="auto"/>
        <w:ind w:firstLine="567"/>
        <w:jc w:val="both"/>
        <w:rPr>
          <w:sz w:val="28"/>
          <w:szCs w:val="28"/>
        </w:rPr>
      </w:pPr>
      <w:r w:rsidRPr="00722FD7">
        <w:rPr>
          <w:sz w:val="28"/>
          <w:szCs w:val="28"/>
        </w:rPr>
        <w:t>В процессе применяют небольшой избыток углерода (20-30% от стехиометрического) для компенсации его расхода на побочные реакции.</w:t>
      </w:r>
    </w:p>
    <w:p w:rsidR="00C85273" w:rsidRDefault="00722FD7" w:rsidP="00C85273">
      <w:pPr>
        <w:pStyle w:val="a6"/>
        <w:spacing w:before="0" w:beforeAutospacing="0" w:after="0" w:afterAutospacing="0" w:line="276" w:lineRule="auto"/>
        <w:ind w:firstLine="567"/>
        <w:jc w:val="both"/>
        <w:rPr>
          <w:sz w:val="28"/>
          <w:szCs w:val="28"/>
        </w:rPr>
      </w:pPr>
      <w:r w:rsidRPr="00722FD7">
        <w:rPr>
          <w:sz w:val="28"/>
          <w:szCs w:val="28"/>
        </w:rPr>
        <w:t>Образующийся диоксид серы направляется на окисление до SO</w:t>
      </w:r>
      <w:r w:rsidRPr="00365223">
        <w:rPr>
          <w:sz w:val="28"/>
          <w:szCs w:val="28"/>
          <w:vertAlign w:val="subscript"/>
        </w:rPr>
        <w:t>3</w:t>
      </w:r>
      <w:r w:rsidRPr="00722FD7">
        <w:rPr>
          <w:sz w:val="28"/>
          <w:szCs w:val="28"/>
        </w:rPr>
        <w:t>, который далее абсорбируется водой с получением серной кислоты.</w:t>
      </w:r>
    </w:p>
    <w:p w:rsidR="00722FD7" w:rsidRPr="00722FD7" w:rsidRDefault="00722FD7" w:rsidP="00C85273">
      <w:pPr>
        <w:pStyle w:val="a6"/>
        <w:spacing w:before="0" w:beforeAutospacing="0" w:after="0" w:afterAutospacing="0" w:line="276" w:lineRule="auto"/>
        <w:ind w:firstLine="567"/>
        <w:jc w:val="both"/>
        <w:rPr>
          <w:sz w:val="28"/>
          <w:szCs w:val="28"/>
        </w:rPr>
      </w:pPr>
      <w:r w:rsidRPr="00722FD7">
        <w:rPr>
          <w:sz w:val="28"/>
          <w:szCs w:val="28"/>
        </w:rPr>
        <w:t>В производстве серной кислоты и извести фосфогипс восстанавливают коксом или продуктами конверсии природного газа:</w:t>
      </w:r>
    </w:p>
    <w:p w:rsidR="00C85273" w:rsidRDefault="00722FD7" w:rsidP="00C85273">
      <w:pPr>
        <w:pStyle w:val="a6"/>
        <w:spacing w:before="0" w:beforeAutospacing="0" w:after="0" w:afterAutospacing="0" w:line="276" w:lineRule="auto"/>
        <w:jc w:val="both"/>
        <w:rPr>
          <w:sz w:val="28"/>
          <w:szCs w:val="28"/>
        </w:rPr>
      </w:pPr>
      <w:r w:rsidRPr="00722FD7">
        <w:rPr>
          <w:sz w:val="28"/>
          <w:szCs w:val="28"/>
        </w:rPr>
        <w:t>CaSO</w:t>
      </w:r>
      <w:r w:rsidRPr="00C85273">
        <w:rPr>
          <w:sz w:val="28"/>
          <w:szCs w:val="28"/>
          <w:vertAlign w:val="subscript"/>
        </w:rPr>
        <w:t>4</w:t>
      </w:r>
      <w:r w:rsidRPr="00722FD7">
        <w:rPr>
          <w:sz w:val="28"/>
          <w:szCs w:val="28"/>
        </w:rPr>
        <w:t xml:space="preserve"> + 2С = CaS + 2СО</w:t>
      </w:r>
      <w:r w:rsidRPr="00C85273">
        <w:rPr>
          <w:sz w:val="28"/>
          <w:szCs w:val="28"/>
          <w:vertAlign w:val="subscript"/>
        </w:rPr>
        <w:t>2</w:t>
      </w:r>
      <w:r w:rsidRPr="00722FD7">
        <w:rPr>
          <w:sz w:val="28"/>
          <w:szCs w:val="28"/>
        </w:rPr>
        <w:t>;</w:t>
      </w:r>
    </w:p>
    <w:p w:rsidR="00C85273" w:rsidRDefault="00722FD7" w:rsidP="00C85273">
      <w:pPr>
        <w:pStyle w:val="a6"/>
        <w:spacing w:before="0" w:beforeAutospacing="0" w:after="0" w:afterAutospacing="0" w:line="276" w:lineRule="auto"/>
        <w:jc w:val="both"/>
        <w:rPr>
          <w:sz w:val="28"/>
          <w:szCs w:val="28"/>
        </w:rPr>
      </w:pPr>
      <w:r w:rsidRPr="00722FD7">
        <w:rPr>
          <w:sz w:val="28"/>
          <w:szCs w:val="28"/>
        </w:rPr>
        <w:t>CaSO</w:t>
      </w:r>
      <w:r w:rsidRPr="00C85273">
        <w:rPr>
          <w:sz w:val="28"/>
          <w:szCs w:val="28"/>
          <w:vertAlign w:val="subscript"/>
        </w:rPr>
        <w:t>4</w:t>
      </w:r>
      <w:r w:rsidRPr="00722FD7">
        <w:rPr>
          <w:sz w:val="28"/>
          <w:szCs w:val="28"/>
        </w:rPr>
        <w:t xml:space="preserve"> + 4СО = CaS + 4СО</w:t>
      </w:r>
      <w:r w:rsidRPr="00C85273">
        <w:rPr>
          <w:sz w:val="28"/>
          <w:szCs w:val="28"/>
          <w:vertAlign w:val="subscript"/>
        </w:rPr>
        <w:t>2</w:t>
      </w:r>
      <w:r w:rsidRPr="00722FD7">
        <w:rPr>
          <w:sz w:val="28"/>
          <w:szCs w:val="28"/>
        </w:rPr>
        <w:t xml:space="preserve">; </w:t>
      </w:r>
    </w:p>
    <w:p w:rsidR="00722FD7" w:rsidRPr="00722FD7" w:rsidRDefault="00722FD7" w:rsidP="00C85273">
      <w:pPr>
        <w:pStyle w:val="a6"/>
        <w:spacing w:before="0" w:beforeAutospacing="0" w:after="0" w:afterAutospacing="0" w:line="276" w:lineRule="auto"/>
        <w:jc w:val="both"/>
        <w:rPr>
          <w:sz w:val="28"/>
          <w:szCs w:val="28"/>
        </w:rPr>
      </w:pPr>
      <w:r w:rsidRPr="00722FD7">
        <w:rPr>
          <w:sz w:val="28"/>
          <w:szCs w:val="28"/>
        </w:rPr>
        <w:t>CaSO</w:t>
      </w:r>
      <w:r w:rsidRPr="00C85273">
        <w:rPr>
          <w:sz w:val="28"/>
          <w:szCs w:val="28"/>
          <w:vertAlign w:val="subscript"/>
        </w:rPr>
        <w:t>4</w:t>
      </w:r>
      <w:r w:rsidRPr="00722FD7">
        <w:rPr>
          <w:sz w:val="28"/>
          <w:szCs w:val="28"/>
        </w:rPr>
        <w:t xml:space="preserve"> + 4Н</w:t>
      </w:r>
      <w:r w:rsidRPr="00C85273">
        <w:rPr>
          <w:sz w:val="28"/>
          <w:szCs w:val="28"/>
          <w:vertAlign w:val="subscript"/>
        </w:rPr>
        <w:t>2</w:t>
      </w:r>
      <w:r w:rsidRPr="00722FD7">
        <w:rPr>
          <w:sz w:val="28"/>
          <w:szCs w:val="28"/>
        </w:rPr>
        <w:t xml:space="preserve"> = CaS + 4Н</w:t>
      </w:r>
      <w:r w:rsidRPr="00C85273">
        <w:rPr>
          <w:sz w:val="28"/>
          <w:szCs w:val="28"/>
          <w:vertAlign w:val="subscript"/>
        </w:rPr>
        <w:t>2</w:t>
      </w:r>
      <w:r w:rsidRPr="00722FD7">
        <w:rPr>
          <w:sz w:val="28"/>
          <w:szCs w:val="28"/>
        </w:rPr>
        <w:t>О</w:t>
      </w:r>
    </w:p>
    <w:p w:rsidR="00722FD7" w:rsidRPr="00722FD7" w:rsidRDefault="00722FD7" w:rsidP="00461582">
      <w:pPr>
        <w:pStyle w:val="a6"/>
        <w:spacing w:before="0" w:beforeAutospacing="0" w:after="0" w:afterAutospacing="0" w:line="276" w:lineRule="auto"/>
        <w:ind w:firstLine="567"/>
        <w:jc w:val="both"/>
        <w:rPr>
          <w:sz w:val="28"/>
          <w:szCs w:val="28"/>
        </w:rPr>
      </w:pPr>
      <w:r w:rsidRPr="00722FD7">
        <w:rPr>
          <w:sz w:val="28"/>
          <w:szCs w:val="28"/>
        </w:rPr>
        <w:lastRenderedPageBreak/>
        <w:t>Сульфид кальция обрабатывают водой, а полученную суспензию - диоксидом углерода:</w:t>
      </w:r>
      <w:r w:rsidR="00461582">
        <w:rPr>
          <w:sz w:val="28"/>
          <w:szCs w:val="28"/>
        </w:rPr>
        <w:t xml:space="preserve">    </w:t>
      </w:r>
      <w:r w:rsidRPr="00722FD7">
        <w:rPr>
          <w:sz w:val="28"/>
          <w:szCs w:val="28"/>
        </w:rPr>
        <w:t>CaS + Н</w:t>
      </w:r>
      <w:r w:rsidRPr="00C85273">
        <w:rPr>
          <w:sz w:val="28"/>
          <w:szCs w:val="28"/>
          <w:vertAlign w:val="subscript"/>
        </w:rPr>
        <w:t>2</w:t>
      </w:r>
      <w:r w:rsidRPr="00722FD7">
        <w:rPr>
          <w:sz w:val="28"/>
          <w:szCs w:val="28"/>
        </w:rPr>
        <w:t>О + СО</w:t>
      </w:r>
      <w:r w:rsidR="00596012" w:rsidRPr="00596012">
        <w:rPr>
          <w:sz w:val="28"/>
          <w:szCs w:val="28"/>
          <w:vertAlign w:val="subscript"/>
        </w:rPr>
        <w:t>2</w:t>
      </w:r>
      <w:r w:rsidRPr="00722FD7">
        <w:rPr>
          <w:sz w:val="28"/>
          <w:szCs w:val="28"/>
        </w:rPr>
        <w:t xml:space="preserve"> = H</w:t>
      </w:r>
      <w:r w:rsidRPr="00C85273">
        <w:rPr>
          <w:sz w:val="28"/>
          <w:szCs w:val="28"/>
          <w:vertAlign w:val="subscript"/>
        </w:rPr>
        <w:t>2</w:t>
      </w:r>
      <w:r w:rsidRPr="00722FD7">
        <w:rPr>
          <w:sz w:val="28"/>
          <w:szCs w:val="28"/>
        </w:rPr>
        <w:t>S + CaCO</w:t>
      </w:r>
      <w:r w:rsidRPr="00C85273">
        <w:rPr>
          <w:sz w:val="28"/>
          <w:szCs w:val="28"/>
          <w:vertAlign w:val="subscript"/>
        </w:rPr>
        <w:t>3</w:t>
      </w:r>
    </w:p>
    <w:p w:rsidR="00722FD7" w:rsidRPr="00722FD7" w:rsidRDefault="00722FD7" w:rsidP="00C85273">
      <w:pPr>
        <w:pStyle w:val="a6"/>
        <w:spacing w:before="0" w:beforeAutospacing="0" w:after="0" w:afterAutospacing="0" w:line="276" w:lineRule="auto"/>
        <w:ind w:firstLine="567"/>
        <w:jc w:val="both"/>
        <w:rPr>
          <w:sz w:val="28"/>
          <w:szCs w:val="28"/>
        </w:rPr>
      </w:pPr>
      <w:r w:rsidRPr="00722FD7">
        <w:rPr>
          <w:sz w:val="28"/>
          <w:szCs w:val="28"/>
        </w:rPr>
        <w:t>Полученный сероводород окисляется до диоксида серы:</w:t>
      </w:r>
    </w:p>
    <w:p w:rsidR="00722FD7" w:rsidRPr="00722FD7" w:rsidRDefault="00722FD7" w:rsidP="00461582">
      <w:pPr>
        <w:pStyle w:val="a6"/>
        <w:spacing w:before="0" w:beforeAutospacing="0" w:after="0" w:afterAutospacing="0" w:line="276" w:lineRule="auto"/>
        <w:ind w:firstLine="567"/>
        <w:jc w:val="both"/>
        <w:rPr>
          <w:sz w:val="28"/>
          <w:szCs w:val="28"/>
        </w:rPr>
      </w:pPr>
      <w:r w:rsidRPr="00722FD7">
        <w:rPr>
          <w:sz w:val="28"/>
          <w:szCs w:val="28"/>
        </w:rPr>
        <w:t>H</w:t>
      </w:r>
      <w:r w:rsidRPr="00C85273">
        <w:rPr>
          <w:sz w:val="28"/>
          <w:szCs w:val="28"/>
          <w:vertAlign w:val="subscript"/>
        </w:rPr>
        <w:t>2</w:t>
      </w:r>
      <w:r w:rsidRPr="00722FD7">
        <w:rPr>
          <w:sz w:val="28"/>
          <w:szCs w:val="28"/>
        </w:rPr>
        <w:t>S + 3/2О</w:t>
      </w:r>
      <w:r w:rsidRPr="00C85273">
        <w:rPr>
          <w:sz w:val="28"/>
          <w:szCs w:val="28"/>
          <w:vertAlign w:val="subscript"/>
        </w:rPr>
        <w:t>2</w:t>
      </w:r>
      <w:r w:rsidRPr="00722FD7">
        <w:rPr>
          <w:sz w:val="28"/>
          <w:szCs w:val="28"/>
        </w:rPr>
        <w:t xml:space="preserve"> = SO</w:t>
      </w:r>
      <w:r w:rsidRPr="00C85273">
        <w:rPr>
          <w:sz w:val="28"/>
          <w:szCs w:val="28"/>
          <w:vertAlign w:val="subscript"/>
        </w:rPr>
        <w:t>2</w:t>
      </w:r>
      <w:r w:rsidRPr="00722FD7">
        <w:rPr>
          <w:sz w:val="28"/>
          <w:szCs w:val="28"/>
        </w:rPr>
        <w:t xml:space="preserve"> + Н</w:t>
      </w:r>
      <w:r w:rsidRPr="00C85273">
        <w:rPr>
          <w:sz w:val="28"/>
          <w:szCs w:val="28"/>
          <w:vertAlign w:val="subscript"/>
        </w:rPr>
        <w:t>2</w:t>
      </w:r>
      <w:r w:rsidRPr="00722FD7">
        <w:rPr>
          <w:sz w:val="28"/>
          <w:szCs w:val="28"/>
        </w:rPr>
        <w:t>О</w:t>
      </w:r>
    </w:p>
    <w:p w:rsidR="00C85273" w:rsidRDefault="00722FD7" w:rsidP="00C85273">
      <w:pPr>
        <w:pStyle w:val="a6"/>
        <w:spacing w:before="0" w:beforeAutospacing="0" w:after="0" w:afterAutospacing="0" w:line="276" w:lineRule="auto"/>
        <w:ind w:firstLine="567"/>
        <w:jc w:val="both"/>
        <w:rPr>
          <w:sz w:val="28"/>
          <w:szCs w:val="28"/>
        </w:rPr>
      </w:pPr>
      <w:r w:rsidRPr="00722FD7">
        <w:rPr>
          <w:sz w:val="28"/>
          <w:szCs w:val="28"/>
        </w:rPr>
        <w:t>Разработаны способы, основанные на взаимодействии предварительно приготовленного (NH</w:t>
      </w:r>
      <w:r w:rsidRPr="00C85273">
        <w:rPr>
          <w:sz w:val="28"/>
          <w:szCs w:val="28"/>
          <w:vertAlign w:val="subscript"/>
        </w:rPr>
        <w:t>4</w:t>
      </w:r>
      <w:r w:rsidRPr="00722FD7">
        <w:rPr>
          <w:sz w:val="28"/>
          <w:szCs w:val="28"/>
        </w:rPr>
        <w:t>)</w:t>
      </w:r>
      <w:r w:rsidRPr="00C85273">
        <w:rPr>
          <w:sz w:val="28"/>
          <w:szCs w:val="28"/>
          <w:vertAlign w:val="subscript"/>
        </w:rPr>
        <w:t>2</w:t>
      </w:r>
      <w:r w:rsidRPr="00722FD7">
        <w:rPr>
          <w:sz w:val="28"/>
          <w:szCs w:val="28"/>
        </w:rPr>
        <w:t>CO</w:t>
      </w:r>
      <w:r w:rsidRPr="00C85273">
        <w:rPr>
          <w:sz w:val="28"/>
          <w:szCs w:val="28"/>
          <w:vertAlign w:val="subscript"/>
        </w:rPr>
        <w:t>3</w:t>
      </w:r>
      <w:r w:rsidRPr="00722FD7">
        <w:rPr>
          <w:sz w:val="28"/>
          <w:szCs w:val="28"/>
        </w:rPr>
        <w:t xml:space="preserve"> с фосфогипсом или на непосредственном контактировании газообразных NН</w:t>
      </w:r>
      <w:r w:rsidR="00C85273" w:rsidRPr="00C85273">
        <w:rPr>
          <w:sz w:val="28"/>
          <w:szCs w:val="28"/>
          <w:vertAlign w:val="subscript"/>
        </w:rPr>
        <w:t>3</w:t>
      </w:r>
      <w:r w:rsidRPr="00722FD7">
        <w:rPr>
          <w:sz w:val="28"/>
          <w:szCs w:val="28"/>
        </w:rPr>
        <w:t xml:space="preserve"> и СО</w:t>
      </w:r>
      <w:r w:rsidRPr="00C85273">
        <w:rPr>
          <w:sz w:val="28"/>
          <w:szCs w:val="28"/>
          <w:vertAlign w:val="subscript"/>
        </w:rPr>
        <w:t>2</w:t>
      </w:r>
      <w:r w:rsidRPr="00722FD7">
        <w:rPr>
          <w:sz w:val="28"/>
          <w:szCs w:val="28"/>
        </w:rPr>
        <w:t>.</w:t>
      </w:r>
    </w:p>
    <w:p w:rsidR="00C85273" w:rsidRDefault="00722FD7" w:rsidP="00C85273">
      <w:pPr>
        <w:pStyle w:val="a6"/>
        <w:spacing w:before="0" w:beforeAutospacing="0" w:after="0" w:afterAutospacing="0" w:line="276" w:lineRule="auto"/>
        <w:ind w:firstLine="567"/>
        <w:jc w:val="both"/>
        <w:rPr>
          <w:sz w:val="28"/>
          <w:szCs w:val="28"/>
        </w:rPr>
      </w:pPr>
      <w:r w:rsidRPr="00722FD7">
        <w:rPr>
          <w:sz w:val="28"/>
          <w:szCs w:val="28"/>
        </w:rPr>
        <w:t>Разработана схема комплексной переработки фосфогипса в сульфат аммония, оксид кальция и концентрат редкоземельных элементов. Метод основан на том, что СаО, полученный из осадка СаСО</w:t>
      </w:r>
      <w:r w:rsidRPr="00C85273">
        <w:rPr>
          <w:sz w:val="28"/>
          <w:szCs w:val="28"/>
          <w:vertAlign w:val="subscript"/>
        </w:rPr>
        <w:t>3</w:t>
      </w:r>
      <w:r w:rsidRPr="00722FD7">
        <w:rPr>
          <w:sz w:val="28"/>
          <w:szCs w:val="28"/>
        </w:rPr>
        <w:t>, растворяется в аммониевых солях, а редкоземельные элементы остаются в осадке. Прокаливание СаСО</w:t>
      </w:r>
      <w:r w:rsidRPr="00C85273">
        <w:rPr>
          <w:sz w:val="28"/>
          <w:szCs w:val="28"/>
          <w:vertAlign w:val="subscript"/>
        </w:rPr>
        <w:t>3</w:t>
      </w:r>
      <w:r w:rsidR="00357709">
        <w:rPr>
          <w:sz w:val="28"/>
          <w:szCs w:val="28"/>
        </w:rPr>
        <w:t xml:space="preserve"> проводят при 1000</w:t>
      </w:r>
      <w:r w:rsidR="00357709" w:rsidRPr="00357709">
        <w:rPr>
          <w:sz w:val="28"/>
          <w:szCs w:val="28"/>
          <w:vertAlign w:val="superscript"/>
        </w:rPr>
        <w:t>0</w:t>
      </w:r>
      <w:r w:rsidRPr="00357709">
        <w:rPr>
          <w:sz w:val="28"/>
          <w:szCs w:val="28"/>
        </w:rPr>
        <w:t>С</w:t>
      </w:r>
      <w:r w:rsidRPr="00722FD7">
        <w:rPr>
          <w:sz w:val="28"/>
          <w:szCs w:val="28"/>
        </w:rPr>
        <w:t>, полученный оксид кальция обрабатывают раствором NH</w:t>
      </w:r>
      <w:r w:rsidRPr="00C85273">
        <w:rPr>
          <w:sz w:val="28"/>
          <w:szCs w:val="28"/>
          <w:vertAlign w:val="subscript"/>
        </w:rPr>
        <w:t>4</w:t>
      </w:r>
      <w:r w:rsidRPr="00722FD7">
        <w:rPr>
          <w:sz w:val="28"/>
          <w:szCs w:val="28"/>
        </w:rPr>
        <w:t>Cl с получением раствора СаСl</w:t>
      </w:r>
      <w:r w:rsidRPr="00C85273">
        <w:rPr>
          <w:sz w:val="28"/>
          <w:szCs w:val="28"/>
          <w:vertAlign w:val="subscript"/>
        </w:rPr>
        <w:t>2</w:t>
      </w:r>
      <w:r w:rsidRPr="00722FD7">
        <w:rPr>
          <w:sz w:val="28"/>
          <w:szCs w:val="28"/>
        </w:rPr>
        <w:t xml:space="preserve"> и осадка редкоземельных элементов. Аммонизированный раствор СаСl</w:t>
      </w:r>
      <w:r w:rsidRPr="00F82A3E">
        <w:rPr>
          <w:sz w:val="28"/>
          <w:szCs w:val="28"/>
          <w:vertAlign w:val="subscript"/>
        </w:rPr>
        <w:t>2</w:t>
      </w:r>
      <w:r w:rsidRPr="00722FD7">
        <w:rPr>
          <w:sz w:val="28"/>
          <w:szCs w:val="28"/>
        </w:rPr>
        <w:t xml:space="preserve"> насыщается CO</w:t>
      </w:r>
      <w:r w:rsidRPr="00C85273">
        <w:rPr>
          <w:sz w:val="28"/>
          <w:szCs w:val="28"/>
          <w:vertAlign w:val="subscript"/>
        </w:rPr>
        <w:t>2</w:t>
      </w:r>
      <w:r w:rsidRPr="00722FD7">
        <w:rPr>
          <w:sz w:val="28"/>
          <w:szCs w:val="28"/>
        </w:rPr>
        <w:t xml:space="preserve"> для выделения СаСО</w:t>
      </w:r>
      <w:r w:rsidRPr="00C85273">
        <w:rPr>
          <w:sz w:val="28"/>
          <w:szCs w:val="28"/>
          <w:vertAlign w:val="subscript"/>
        </w:rPr>
        <w:t>3</w:t>
      </w:r>
      <w:r w:rsidRPr="00722FD7">
        <w:rPr>
          <w:sz w:val="28"/>
          <w:szCs w:val="28"/>
        </w:rPr>
        <w:t xml:space="preserve"> и регенерации NH</w:t>
      </w:r>
      <w:r w:rsidRPr="00C85273">
        <w:rPr>
          <w:sz w:val="28"/>
          <w:szCs w:val="28"/>
          <w:vertAlign w:val="subscript"/>
        </w:rPr>
        <w:t>4</w:t>
      </w:r>
      <w:r w:rsidRPr="00722FD7">
        <w:rPr>
          <w:sz w:val="28"/>
          <w:szCs w:val="28"/>
        </w:rPr>
        <w:t>Cl.</w:t>
      </w:r>
    </w:p>
    <w:p w:rsidR="00C85273" w:rsidRDefault="00722FD7" w:rsidP="00C85273">
      <w:pPr>
        <w:pStyle w:val="a6"/>
        <w:spacing w:before="0" w:beforeAutospacing="0" w:after="0" w:afterAutospacing="0" w:line="276" w:lineRule="auto"/>
        <w:ind w:firstLine="567"/>
        <w:jc w:val="both"/>
        <w:rPr>
          <w:sz w:val="28"/>
          <w:szCs w:val="28"/>
        </w:rPr>
      </w:pPr>
      <w:r w:rsidRPr="00722FD7">
        <w:rPr>
          <w:sz w:val="28"/>
          <w:szCs w:val="28"/>
        </w:rPr>
        <w:t>В сельском хозяйстве фосфогипс используется для гипсования солонцовых почв. При внесении в такие почвы фосфогипса (6-7 т на 1 га) происходит образование сульфата натрия, который легко вымывается. Фосфогипс рекомендуется применять в качестве местных удобрений. Использование такого удобрения экономически оправданно при отсутствии дальних перевозок (до 500 км). Использование фосфогипса не требует очистки от Р</w:t>
      </w:r>
      <w:r w:rsidRPr="00C85273">
        <w:rPr>
          <w:sz w:val="28"/>
          <w:szCs w:val="28"/>
          <w:vertAlign w:val="subscript"/>
        </w:rPr>
        <w:t>2</w:t>
      </w:r>
      <w:r w:rsidRPr="00722FD7">
        <w:rPr>
          <w:sz w:val="28"/>
          <w:szCs w:val="28"/>
        </w:rPr>
        <w:t>O</w:t>
      </w:r>
      <w:r w:rsidRPr="00C85273">
        <w:rPr>
          <w:sz w:val="28"/>
          <w:szCs w:val="28"/>
          <w:vertAlign w:val="subscript"/>
        </w:rPr>
        <w:t>5</w:t>
      </w:r>
      <w:r w:rsidR="00F82A3E">
        <w:rPr>
          <w:sz w:val="28"/>
          <w:szCs w:val="28"/>
        </w:rPr>
        <w:t>,</w:t>
      </w:r>
      <w:r w:rsidRPr="00722FD7">
        <w:rPr>
          <w:sz w:val="28"/>
          <w:szCs w:val="28"/>
        </w:rPr>
        <w:t xml:space="preserve"> поскольку эта примесь играет положительную роль при внесении в почву.</w:t>
      </w:r>
    </w:p>
    <w:p w:rsidR="00C85273" w:rsidRDefault="00722FD7" w:rsidP="00C85273">
      <w:pPr>
        <w:pStyle w:val="a6"/>
        <w:spacing w:before="0" w:beforeAutospacing="0" w:after="0" w:afterAutospacing="0" w:line="276" w:lineRule="auto"/>
        <w:ind w:firstLine="567"/>
        <w:jc w:val="both"/>
        <w:rPr>
          <w:sz w:val="28"/>
          <w:szCs w:val="28"/>
        </w:rPr>
      </w:pPr>
      <w:r w:rsidRPr="00722FD7">
        <w:rPr>
          <w:sz w:val="28"/>
          <w:szCs w:val="28"/>
        </w:rPr>
        <w:t>Потребность в нашей стране в серосодержащих удобрениях составляет более 2 млн</w:t>
      </w:r>
      <w:r w:rsidR="00357709">
        <w:rPr>
          <w:sz w:val="28"/>
          <w:szCs w:val="28"/>
        </w:rPr>
        <w:t>.</w:t>
      </w:r>
      <w:r w:rsidRPr="00722FD7">
        <w:rPr>
          <w:sz w:val="28"/>
          <w:szCs w:val="28"/>
        </w:rPr>
        <w:t xml:space="preserve"> т/год.</w:t>
      </w:r>
    </w:p>
    <w:p w:rsidR="00C85273" w:rsidRDefault="00722FD7" w:rsidP="00C85273">
      <w:pPr>
        <w:pStyle w:val="a6"/>
        <w:spacing w:before="0" w:beforeAutospacing="0" w:after="0" w:afterAutospacing="0" w:line="276" w:lineRule="auto"/>
        <w:ind w:firstLine="567"/>
        <w:jc w:val="both"/>
        <w:rPr>
          <w:sz w:val="28"/>
          <w:szCs w:val="28"/>
        </w:rPr>
      </w:pPr>
      <w:r w:rsidRPr="00722FD7">
        <w:rPr>
          <w:sz w:val="28"/>
          <w:szCs w:val="28"/>
        </w:rPr>
        <w:t>Среди других методов переработки фосфогипса перспективным является извлечение из него элементной серы путем восстановл</w:t>
      </w:r>
      <w:r w:rsidR="00F70CB7">
        <w:rPr>
          <w:sz w:val="28"/>
          <w:szCs w:val="28"/>
        </w:rPr>
        <w:t>ения при температуре 1100-1200</w:t>
      </w:r>
      <w:r w:rsidR="00F70CB7" w:rsidRPr="00F70CB7">
        <w:rPr>
          <w:sz w:val="28"/>
          <w:szCs w:val="28"/>
          <w:vertAlign w:val="superscript"/>
        </w:rPr>
        <w:t>0</w:t>
      </w:r>
      <w:r w:rsidRPr="00722FD7">
        <w:rPr>
          <w:sz w:val="28"/>
          <w:szCs w:val="28"/>
        </w:rPr>
        <w:t>С.</w:t>
      </w:r>
    </w:p>
    <w:p w:rsidR="00C85273" w:rsidRPr="00C563AC" w:rsidRDefault="00722FD7" w:rsidP="00C85273">
      <w:pPr>
        <w:pStyle w:val="a6"/>
        <w:spacing w:before="0" w:beforeAutospacing="0" w:after="0" w:afterAutospacing="0" w:line="276" w:lineRule="auto"/>
        <w:ind w:firstLine="567"/>
        <w:jc w:val="both"/>
        <w:rPr>
          <w:i/>
          <w:sz w:val="28"/>
          <w:szCs w:val="28"/>
        </w:rPr>
      </w:pPr>
      <w:r w:rsidRPr="00C563AC">
        <w:rPr>
          <w:b/>
          <w:bCs/>
          <w:i/>
          <w:sz w:val="28"/>
          <w:szCs w:val="28"/>
        </w:rPr>
        <w:t>Переработка пластмасс и эластомеров</w:t>
      </w:r>
    </w:p>
    <w:p w:rsidR="00C85273" w:rsidRDefault="00722FD7" w:rsidP="00C85273">
      <w:pPr>
        <w:pStyle w:val="a6"/>
        <w:spacing w:before="0" w:beforeAutospacing="0" w:after="0" w:afterAutospacing="0" w:line="276" w:lineRule="auto"/>
        <w:ind w:firstLine="567"/>
        <w:jc w:val="both"/>
        <w:rPr>
          <w:sz w:val="28"/>
          <w:szCs w:val="28"/>
        </w:rPr>
      </w:pPr>
      <w:r w:rsidRPr="00722FD7">
        <w:rPr>
          <w:sz w:val="28"/>
          <w:szCs w:val="28"/>
        </w:rPr>
        <w:t>Технологические отходы пластических масс и эластомеров образуются в отраслях, занимающихся синтезом и переработкой этих продуктов. По статистическим данным, в производстве этих отходов образуется от 5 до 35%.</w:t>
      </w:r>
    </w:p>
    <w:p w:rsidR="00C85273" w:rsidRDefault="00722FD7" w:rsidP="00C85273">
      <w:pPr>
        <w:pStyle w:val="a6"/>
        <w:spacing w:before="0" w:beforeAutospacing="0" w:after="0" w:afterAutospacing="0" w:line="276" w:lineRule="auto"/>
        <w:ind w:firstLine="567"/>
        <w:jc w:val="both"/>
        <w:rPr>
          <w:sz w:val="28"/>
          <w:szCs w:val="28"/>
        </w:rPr>
      </w:pPr>
      <w:r w:rsidRPr="00722FD7">
        <w:rPr>
          <w:sz w:val="28"/>
          <w:szCs w:val="28"/>
        </w:rPr>
        <w:t>Длительное время захоронение в почву и сжигание были наиболее распространенными способами уничтожения отходов пластмасс и эластомеров. Тепло, выделяющееся при сжигании, использовалось для генерирования водяного пара. Однако при сжигании происходит образование сажи от неполного сгорания полимеров, выделение токсичных газов и, как следствие, повторное загрязнение воздушного бассейна.</w:t>
      </w:r>
    </w:p>
    <w:p w:rsidR="00C85273" w:rsidRDefault="00C85273" w:rsidP="00C85273">
      <w:pPr>
        <w:pStyle w:val="a6"/>
        <w:spacing w:before="0" w:beforeAutospacing="0" w:after="0" w:afterAutospacing="0" w:line="276" w:lineRule="auto"/>
        <w:ind w:firstLine="567"/>
        <w:jc w:val="both"/>
        <w:rPr>
          <w:sz w:val="28"/>
          <w:szCs w:val="28"/>
        </w:rPr>
      </w:pPr>
      <w:r>
        <w:rPr>
          <w:noProof/>
          <w:sz w:val="28"/>
          <w:szCs w:val="28"/>
        </w:rPr>
        <w:lastRenderedPageBreak/>
        <w:drawing>
          <wp:anchor distT="0" distB="0" distL="114300" distR="114300" simplePos="0" relativeHeight="251658240" behindDoc="0" locked="0" layoutInCell="1" allowOverlap="1">
            <wp:simplePos x="0" y="0"/>
            <wp:positionH relativeFrom="column">
              <wp:posOffset>91440</wp:posOffset>
            </wp:positionH>
            <wp:positionV relativeFrom="paragraph">
              <wp:posOffset>19050</wp:posOffset>
            </wp:positionV>
            <wp:extent cx="1971675" cy="1476375"/>
            <wp:effectExtent l="19050" t="0" r="9525" b="0"/>
            <wp:wrapSquare wrapText="bothSides"/>
            <wp:docPr id="1" name="Рисунок 1" descr="переработка пластм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еработка пластмасс"/>
                    <pic:cNvPicPr>
                      <a:picLocks noChangeAspect="1" noChangeArrowheads="1"/>
                    </pic:cNvPicPr>
                  </pic:nvPicPr>
                  <pic:blipFill>
                    <a:blip r:embed="rId111"/>
                    <a:srcRect/>
                    <a:stretch>
                      <a:fillRect/>
                    </a:stretch>
                  </pic:blipFill>
                  <pic:spPr bwMode="auto">
                    <a:xfrm>
                      <a:off x="0" y="0"/>
                      <a:ext cx="1971675" cy="1476375"/>
                    </a:xfrm>
                    <a:prstGeom prst="rect">
                      <a:avLst/>
                    </a:prstGeom>
                    <a:noFill/>
                    <a:ln w="9525">
                      <a:noFill/>
                      <a:miter lim="800000"/>
                      <a:headEnd/>
                      <a:tailEnd/>
                    </a:ln>
                  </pic:spPr>
                </pic:pic>
              </a:graphicData>
            </a:graphic>
          </wp:anchor>
        </w:drawing>
      </w:r>
      <w:r w:rsidR="00722FD7" w:rsidRPr="00722FD7">
        <w:rPr>
          <w:sz w:val="28"/>
          <w:szCs w:val="28"/>
        </w:rPr>
        <w:t>К основным способам утилизации отходов пластмасс относятся: термическое разложение путем пиролиза; деполимеризация с получением исходных низкомолекулярных продуктов (мономеров, олигомеров); вторичная переработка.</w:t>
      </w:r>
    </w:p>
    <w:p w:rsidR="00C85273" w:rsidRDefault="00722FD7" w:rsidP="00C85273">
      <w:pPr>
        <w:pStyle w:val="a6"/>
        <w:spacing w:before="0" w:beforeAutospacing="0" w:after="0" w:afterAutospacing="0" w:line="276" w:lineRule="auto"/>
        <w:ind w:firstLine="567"/>
        <w:jc w:val="both"/>
        <w:rPr>
          <w:sz w:val="28"/>
          <w:szCs w:val="28"/>
        </w:rPr>
      </w:pPr>
      <w:r w:rsidRPr="00722FD7">
        <w:rPr>
          <w:sz w:val="28"/>
          <w:szCs w:val="28"/>
        </w:rPr>
        <w:t>Пиролиз полимеров осуществл</w:t>
      </w:r>
      <w:r w:rsidR="00F510E1">
        <w:rPr>
          <w:sz w:val="28"/>
          <w:szCs w:val="28"/>
        </w:rPr>
        <w:t>яется при температурах 800-1100</w:t>
      </w:r>
      <w:r w:rsidR="00C04AB7" w:rsidRPr="00C04AB7">
        <w:rPr>
          <w:sz w:val="28"/>
          <w:szCs w:val="28"/>
          <w:vertAlign w:val="superscript"/>
        </w:rPr>
        <w:t>0</w:t>
      </w:r>
      <w:r w:rsidRPr="00722FD7">
        <w:rPr>
          <w:sz w:val="28"/>
          <w:szCs w:val="28"/>
        </w:rPr>
        <w:t>С и позволяет получить высококалорийное топливо, сырье и полупродукты, используемые в различных технологических процессах, а также мономеры для синтеза полимеров. При пироли</w:t>
      </w:r>
      <w:r w:rsidR="00F510E1">
        <w:rPr>
          <w:sz w:val="28"/>
          <w:szCs w:val="28"/>
        </w:rPr>
        <w:t>зе отходов полиэтилена (Т = 740</w:t>
      </w:r>
      <w:r w:rsidR="00C04AB7" w:rsidRPr="00C04AB7">
        <w:rPr>
          <w:sz w:val="28"/>
          <w:szCs w:val="28"/>
          <w:vertAlign w:val="superscript"/>
        </w:rPr>
        <w:t>0</w:t>
      </w:r>
      <w:r w:rsidRPr="00722FD7">
        <w:rPr>
          <w:sz w:val="28"/>
          <w:szCs w:val="28"/>
        </w:rPr>
        <w:t>С) образуются полезные продукты: этилен (25%), метан (16%), бензол (12%), пропилен (10%).</w:t>
      </w:r>
    </w:p>
    <w:p w:rsidR="00C85273" w:rsidRDefault="00722FD7" w:rsidP="00C85273">
      <w:pPr>
        <w:pStyle w:val="a6"/>
        <w:spacing w:before="0" w:beforeAutospacing="0" w:after="0" w:afterAutospacing="0" w:line="276" w:lineRule="auto"/>
        <w:ind w:firstLine="567"/>
        <w:jc w:val="both"/>
        <w:rPr>
          <w:sz w:val="28"/>
          <w:szCs w:val="28"/>
        </w:rPr>
      </w:pPr>
      <w:r w:rsidRPr="00722FD7">
        <w:rPr>
          <w:sz w:val="28"/>
          <w:szCs w:val="28"/>
        </w:rPr>
        <w:t>Установка термического пиролиза включает дробилку, шнековый питатель, печь пиролиза, скруббер для промывки пирогаза, холодильник, ректификационную колонну разделения углеводородов и камеру сжигания отходящих газов. В случае переработки поливинилхлорида предусматривается скруббер для поглощения НСl. Печь пиролиза отходов представляет собой обогреваемую вертикальную цилиндрическую камеру, в которой измельченные пластмассовые отходы перемещаются под действием силы тяжести вниз, а продукты пиролиза из верхней части печи направляются на переработку.</w:t>
      </w:r>
    </w:p>
    <w:p w:rsidR="00C85273" w:rsidRDefault="00722FD7" w:rsidP="00C85273">
      <w:pPr>
        <w:pStyle w:val="a6"/>
        <w:spacing w:before="0" w:beforeAutospacing="0" w:after="0" w:afterAutospacing="0" w:line="276" w:lineRule="auto"/>
        <w:ind w:firstLine="567"/>
        <w:jc w:val="both"/>
        <w:rPr>
          <w:sz w:val="28"/>
          <w:szCs w:val="28"/>
        </w:rPr>
      </w:pPr>
      <w:r w:rsidRPr="00722FD7">
        <w:rPr>
          <w:sz w:val="28"/>
          <w:szCs w:val="28"/>
        </w:rPr>
        <w:t>Разработаны процессы каталитического гидрокрекинга для превращения полимерных отходов в бензин и масла.</w:t>
      </w:r>
    </w:p>
    <w:p w:rsidR="00C85273" w:rsidRDefault="00722FD7" w:rsidP="00C85273">
      <w:pPr>
        <w:pStyle w:val="a6"/>
        <w:spacing w:before="0" w:beforeAutospacing="0" w:after="0" w:afterAutospacing="0" w:line="276" w:lineRule="auto"/>
        <w:ind w:firstLine="567"/>
        <w:jc w:val="both"/>
        <w:rPr>
          <w:sz w:val="28"/>
          <w:szCs w:val="28"/>
        </w:rPr>
      </w:pPr>
      <w:r w:rsidRPr="00722FD7">
        <w:rPr>
          <w:sz w:val="28"/>
          <w:szCs w:val="28"/>
        </w:rPr>
        <w:t>Процессу деполимеризации с получением мономеров подвергают только те виды пластмасс, которые распадаются при сравнитель</w:t>
      </w:r>
      <w:r w:rsidR="00F510E1">
        <w:rPr>
          <w:sz w:val="28"/>
          <w:szCs w:val="28"/>
        </w:rPr>
        <w:t>но низких температурах (300-450</w:t>
      </w:r>
      <w:r w:rsidR="00C04AB7" w:rsidRPr="00C04AB7">
        <w:rPr>
          <w:sz w:val="28"/>
          <w:szCs w:val="28"/>
          <w:vertAlign w:val="superscript"/>
        </w:rPr>
        <w:t>0</w:t>
      </w:r>
      <w:r w:rsidRPr="00722FD7">
        <w:rPr>
          <w:sz w:val="28"/>
          <w:szCs w:val="28"/>
        </w:rPr>
        <w:t>С). К таким полимерам относятся полистирол и его сополимеры, полиакрилаты. Пиролиз полистирола сопровождается получением 50-70% исходного стирола, при термическом разложении полиметилметакрилата выход газообразного метилметакрилата достигает 91-96%.</w:t>
      </w:r>
    </w:p>
    <w:p w:rsidR="00391FB1" w:rsidRPr="00365223" w:rsidRDefault="00722FD7" w:rsidP="00365223">
      <w:pPr>
        <w:pStyle w:val="a6"/>
        <w:spacing w:before="0" w:beforeAutospacing="0" w:after="0" w:afterAutospacing="0" w:line="276" w:lineRule="auto"/>
        <w:ind w:firstLine="567"/>
        <w:jc w:val="both"/>
        <w:rPr>
          <w:sz w:val="28"/>
          <w:szCs w:val="28"/>
        </w:rPr>
      </w:pPr>
      <w:r w:rsidRPr="00722FD7">
        <w:rPr>
          <w:sz w:val="28"/>
          <w:szCs w:val="28"/>
        </w:rPr>
        <w:t>Наиболее эффективным способом утилизации отходов полимерных материалов является их вторичная (а в некоторых случаях многократная) переработка. Освоены процессы переработки вышедшей из употребления полиэтиленовой пленки в трубы для сельского хозяйства и изделия менее ответственного назначения, а также во вторичную пленку. Технологический процесс получения вторичной полимерной пленки заключается в подготовке исходного сырья (использованной пленки), гранулировании и смешении полученных гранул с первичным полиэтиленом с последующим получением пленки обычными методами.</w:t>
      </w:r>
    </w:p>
    <w:p w:rsidR="007639EE" w:rsidRPr="007639EE" w:rsidRDefault="007639EE" w:rsidP="007639EE">
      <w:pPr>
        <w:pStyle w:val="a4"/>
        <w:ind w:left="0"/>
        <w:rPr>
          <w:rFonts w:ascii="Times New Roman" w:hAnsi="Times New Roman"/>
          <w:b/>
          <w:sz w:val="28"/>
          <w:szCs w:val="28"/>
        </w:rPr>
      </w:pPr>
      <w:r w:rsidRPr="007639EE">
        <w:rPr>
          <w:rFonts w:ascii="Times New Roman" w:hAnsi="Times New Roman"/>
          <w:b/>
          <w:bCs/>
          <w:color w:val="333333"/>
          <w:sz w:val="28"/>
          <w:szCs w:val="28"/>
          <w:lang w:val="en-US"/>
        </w:rPr>
        <w:lastRenderedPageBreak/>
        <w:t>II</w:t>
      </w:r>
      <w:r w:rsidRPr="007639EE">
        <w:rPr>
          <w:rFonts w:ascii="Times New Roman" w:hAnsi="Times New Roman"/>
          <w:b/>
          <w:bCs/>
          <w:color w:val="333333"/>
          <w:sz w:val="28"/>
          <w:szCs w:val="28"/>
        </w:rPr>
        <w:t>. Международное экологическое право (4 часа)</w:t>
      </w:r>
    </w:p>
    <w:p w:rsidR="00B00105" w:rsidRPr="00C563AC" w:rsidRDefault="00B00105" w:rsidP="00F510E1">
      <w:pPr>
        <w:pStyle w:val="a4"/>
        <w:numPr>
          <w:ilvl w:val="0"/>
          <w:numId w:val="1"/>
        </w:numPr>
        <w:spacing w:after="0"/>
        <w:ind w:left="0" w:firstLine="0"/>
        <w:rPr>
          <w:rFonts w:ascii="Times New Roman" w:hAnsi="Times New Roman"/>
          <w:b/>
          <w:i/>
          <w:sz w:val="28"/>
          <w:szCs w:val="28"/>
          <w:u w:val="single"/>
        </w:rPr>
      </w:pPr>
      <w:r w:rsidRPr="00C563AC">
        <w:rPr>
          <w:rFonts w:ascii="Times New Roman" w:hAnsi="Times New Roman"/>
          <w:b/>
          <w:bCs/>
          <w:i/>
          <w:sz w:val="28"/>
          <w:szCs w:val="28"/>
          <w:u w:val="single"/>
        </w:rPr>
        <w:t>Основные направления и  формы международного сотрудничества в области охраны окружающей среды</w:t>
      </w:r>
    </w:p>
    <w:p w:rsidR="00F510E1" w:rsidRPr="00F510E1" w:rsidRDefault="00F510E1" w:rsidP="00F510E1">
      <w:pPr>
        <w:spacing w:after="0"/>
        <w:ind w:firstLine="567"/>
        <w:jc w:val="both"/>
        <w:rPr>
          <w:rFonts w:ascii="Times New Roman" w:hAnsi="Times New Roman"/>
          <w:sz w:val="28"/>
          <w:szCs w:val="28"/>
        </w:rPr>
      </w:pPr>
      <w:r w:rsidRPr="00F510E1">
        <w:rPr>
          <w:rFonts w:ascii="Times New Roman" w:hAnsi="Times New Roman"/>
          <w:sz w:val="28"/>
          <w:szCs w:val="28"/>
        </w:rPr>
        <w:t>Международное сотрудничество в области охраны окружающей среды насчитывает пока менее, чем полувековую историю. К началу 70-х годов прошлого века стало достаточно очевидно, что в отношениях общества и природы возникли проблемы, несущие глобальную угрозу человечеству вследствие необратимых изменений в биосфере планеты. Задача сохранения среды обитания человека стала носить, таким образом, интернациональный характер.</w:t>
      </w:r>
    </w:p>
    <w:p w:rsidR="00F510E1" w:rsidRPr="00F510E1" w:rsidRDefault="00F510E1" w:rsidP="00F510E1">
      <w:pPr>
        <w:spacing w:after="0"/>
        <w:ind w:firstLine="567"/>
        <w:jc w:val="both"/>
        <w:rPr>
          <w:rFonts w:ascii="Times New Roman" w:hAnsi="Times New Roman"/>
          <w:sz w:val="28"/>
          <w:szCs w:val="28"/>
        </w:rPr>
      </w:pPr>
      <w:r w:rsidRPr="00F510E1">
        <w:rPr>
          <w:rFonts w:ascii="Times New Roman" w:hAnsi="Times New Roman"/>
          <w:sz w:val="28"/>
          <w:szCs w:val="28"/>
        </w:rPr>
        <w:t>Проблема окружающей среды в ее современной интерпретации получила распространение, начиная со времени Стокгольмской конференции (1</w:t>
      </w:r>
      <w:r w:rsidR="00C04AB7">
        <w:rPr>
          <w:rFonts w:ascii="Times New Roman" w:hAnsi="Times New Roman"/>
          <w:sz w:val="28"/>
          <w:szCs w:val="28"/>
        </w:rPr>
        <w:t xml:space="preserve">972 </w:t>
      </w:r>
      <w:r w:rsidRPr="00F510E1">
        <w:rPr>
          <w:rFonts w:ascii="Times New Roman" w:hAnsi="Times New Roman"/>
          <w:sz w:val="28"/>
          <w:szCs w:val="28"/>
        </w:rPr>
        <w:t xml:space="preserve">г.). В соответствии с ее решениями в ООН был создан самостоятельный орган, на который было возложено международное сотрудничество в данной области в мировом масштабе. Этот орган получил название </w:t>
      </w:r>
      <w:r w:rsidR="00C04AB7">
        <w:rPr>
          <w:rFonts w:ascii="Times New Roman" w:hAnsi="Times New Roman"/>
          <w:sz w:val="28"/>
          <w:szCs w:val="28"/>
        </w:rPr>
        <w:t xml:space="preserve"> «</w:t>
      </w:r>
      <w:r w:rsidRPr="00F510E1">
        <w:rPr>
          <w:rFonts w:ascii="Times New Roman" w:hAnsi="Times New Roman"/>
          <w:sz w:val="28"/>
          <w:szCs w:val="28"/>
        </w:rPr>
        <w:t>Программа ООН п</w:t>
      </w:r>
      <w:r w:rsidR="00C04AB7">
        <w:rPr>
          <w:rFonts w:ascii="Times New Roman" w:hAnsi="Times New Roman"/>
          <w:sz w:val="28"/>
          <w:szCs w:val="28"/>
        </w:rPr>
        <w:t>о окружающей среде» - ЮНЕП</w:t>
      </w:r>
      <w:r w:rsidRPr="00F510E1">
        <w:rPr>
          <w:rFonts w:ascii="Times New Roman" w:hAnsi="Times New Roman"/>
          <w:sz w:val="28"/>
          <w:szCs w:val="28"/>
        </w:rPr>
        <w:t>. Действует он на постоянной основе со штаб-квартирой в Найроби (Кения).</w:t>
      </w:r>
      <w:r w:rsidR="00B11C91" w:rsidRPr="00B11C91">
        <w:t xml:space="preserve"> </w:t>
      </w:r>
    </w:p>
    <w:p w:rsidR="00F510E1" w:rsidRPr="00F510E1" w:rsidRDefault="00AF3E16" w:rsidP="00F510E1">
      <w:pPr>
        <w:spacing w:after="0"/>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04320" behindDoc="0" locked="0" layoutInCell="1" allowOverlap="1">
            <wp:simplePos x="0" y="0"/>
            <wp:positionH relativeFrom="column">
              <wp:posOffset>5149215</wp:posOffset>
            </wp:positionH>
            <wp:positionV relativeFrom="paragraph">
              <wp:posOffset>105410</wp:posOffset>
            </wp:positionV>
            <wp:extent cx="714375" cy="838200"/>
            <wp:effectExtent l="19050" t="0" r="9525" b="0"/>
            <wp:wrapSquare wrapText="bothSides"/>
            <wp:docPr id="5" name="Рисунок 1" descr="http://go1.imgsmail.ru/imgpreview?key=http%3A//toplogos.ru/images/logo-unep.png&amp;mb=imgdb_preview_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1.imgsmail.ru/imgpreview?key=http%3A//toplogos.ru/images/logo-unep.png&amp;mb=imgdb_preview_1567"/>
                    <pic:cNvPicPr>
                      <a:picLocks noChangeAspect="1" noChangeArrowheads="1"/>
                    </pic:cNvPicPr>
                  </pic:nvPicPr>
                  <pic:blipFill>
                    <a:blip r:embed="rId112"/>
                    <a:srcRect/>
                    <a:stretch>
                      <a:fillRect/>
                    </a:stretch>
                  </pic:blipFill>
                  <pic:spPr bwMode="auto">
                    <a:xfrm>
                      <a:off x="0" y="0"/>
                      <a:ext cx="714375" cy="838200"/>
                    </a:xfrm>
                    <a:prstGeom prst="rect">
                      <a:avLst/>
                    </a:prstGeom>
                    <a:noFill/>
                    <a:ln w="9525">
                      <a:noFill/>
                      <a:miter lim="800000"/>
                      <a:headEnd/>
                      <a:tailEnd/>
                    </a:ln>
                  </pic:spPr>
                </pic:pic>
              </a:graphicData>
            </a:graphic>
          </wp:anchor>
        </w:drawing>
      </w:r>
      <w:r w:rsidR="00F510E1" w:rsidRPr="00F510E1">
        <w:rPr>
          <w:rFonts w:ascii="Times New Roman" w:hAnsi="Times New Roman"/>
          <w:sz w:val="28"/>
          <w:szCs w:val="28"/>
        </w:rPr>
        <w:t>Руководящим органом ЮНЕП является Совет управляющих, избираемый Генеральной Ассамблеей ООН на четырехлетний срок. На этот Совет возложены функции осуществления содействия международному сотрудничеству в охране окружающей среды, представление рекомендаций по проведению соответствующей политики, осуществление руководства и координации природоохранных программ, постоянное наблюдение за состоянием окружающей среды в мире, содействие международным сообществам в накоплении и оценке знаний и информации об окружающей среде.</w:t>
      </w:r>
    </w:p>
    <w:p w:rsidR="00F510E1" w:rsidRPr="00F510E1" w:rsidRDefault="00AF3E16" w:rsidP="00F510E1">
      <w:pPr>
        <w:spacing w:after="0"/>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05344" behindDoc="0" locked="0" layoutInCell="1" allowOverlap="1">
            <wp:simplePos x="0" y="0"/>
            <wp:positionH relativeFrom="column">
              <wp:posOffset>-22860</wp:posOffset>
            </wp:positionH>
            <wp:positionV relativeFrom="paragraph">
              <wp:posOffset>942340</wp:posOffset>
            </wp:positionV>
            <wp:extent cx="914400" cy="743585"/>
            <wp:effectExtent l="19050" t="0" r="0" b="0"/>
            <wp:wrapSquare wrapText="bothSides"/>
            <wp:docPr id="54" name="Рисунок 4" descr="http://wremi.ru/wp-content/uploads/2012/04/unesco_mo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remi.ru/wp-content/uploads/2012/04/unesco_modre.jpg"/>
                    <pic:cNvPicPr>
                      <a:picLocks noChangeAspect="1" noChangeArrowheads="1"/>
                    </pic:cNvPicPr>
                  </pic:nvPicPr>
                  <pic:blipFill>
                    <a:blip r:embed="rId113" cstate="print"/>
                    <a:srcRect/>
                    <a:stretch>
                      <a:fillRect/>
                    </a:stretch>
                  </pic:blipFill>
                  <pic:spPr bwMode="auto">
                    <a:xfrm>
                      <a:off x="0" y="0"/>
                      <a:ext cx="914400" cy="743585"/>
                    </a:xfrm>
                    <a:prstGeom prst="rect">
                      <a:avLst/>
                    </a:prstGeom>
                    <a:noFill/>
                    <a:ln w="9525">
                      <a:noFill/>
                      <a:miter lim="800000"/>
                      <a:headEnd/>
                      <a:tailEnd/>
                    </a:ln>
                  </pic:spPr>
                </pic:pic>
              </a:graphicData>
            </a:graphic>
          </wp:anchor>
        </w:drawing>
      </w:r>
      <w:r w:rsidR="00F510E1" w:rsidRPr="00F510E1">
        <w:rPr>
          <w:rFonts w:ascii="Times New Roman" w:hAnsi="Times New Roman"/>
          <w:sz w:val="28"/>
          <w:szCs w:val="28"/>
        </w:rPr>
        <w:t>В связи с тем</w:t>
      </w:r>
      <w:r w:rsidR="00F510E1">
        <w:rPr>
          <w:rFonts w:ascii="Times New Roman" w:hAnsi="Times New Roman"/>
          <w:sz w:val="28"/>
          <w:szCs w:val="28"/>
        </w:rPr>
        <w:t>,</w:t>
      </w:r>
      <w:r w:rsidR="00F510E1" w:rsidRPr="00F510E1">
        <w:rPr>
          <w:rFonts w:ascii="Times New Roman" w:hAnsi="Times New Roman"/>
          <w:sz w:val="28"/>
          <w:szCs w:val="28"/>
        </w:rPr>
        <w:t xml:space="preserve"> что охрана окружающей среды является многослойной, комплексной проблемой, в дополнение к деятельности ЮНЕП, отдельными ее аспектами занимаются следующие специализированные организации под эгидой ООН, имеющие статус автономных:</w:t>
      </w:r>
    </w:p>
    <w:p w:rsidR="00F510E1" w:rsidRPr="00F510E1" w:rsidRDefault="00AF3E16" w:rsidP="00F510E1">
      <w:pPr>
        <w:spacing w:after="0"/>
        <w:ind w:firstLine="567"/>
        <w:jc w:val="both"/>
        <w:rPr>
          <w:rFonts w:ascii="Times New Roman" w:hAnsi="Times New Roman"/>
          <w:sz w:val="28"/>
          <w:szCs w:val="28"/>
        </w:rPr>
      </w:pPr>
      <w:r w:rsidRPr="00F510E1">
        <w:rPr>
          <w:rFonts w:ascii="Times New Roman" w:hAnsi="Times New Roman"/>
          <w:b/>
          <w:bCs/>
          <w:sz w:val="28"/>
          <w:szCs w:val="28"/>
        </w:rPr>
        <w:t xml:space="preserve"> </w:t>
      </w:r>
      <w:r w:rsidR="00F510E1" w:rsidRPr="00F510E1">
        <w:rPr>
          <w:rFonts w:ascii="Times New Roman" w:hAnsi="Times New Roman"/>
          <w:b/>
          <w:bCs/>
          <w:sz w:val="28"/>
          <w:szCs w:val="28"/>
        </w:rPr>
        <w:t>ЮНЕСКО</w:t>
      </w:r>
      <w:r w:rsidR="00C04AB7">
        <w:rPr>
          <w:rFonts w:ascii="Times New Roman" w:hAnsi="Times New Roman"/>
          <w:sz w:val="28"/>
          <w:szCs w:val="28"/>
        </w:rPr>
        <w:t> </w:t>
      </w:r>
      <w:r w:rsidR="00F510E1" w:rsidRPr="00F510E1">
        <w:rPr>
          <w:rFonts w:ascii="Times New Roman" w:hAnsi="Times New Roman"/>
          <w:sz w:val="28"/>
          <w:szCs w:val="28"/>
        </w:rPr>
        <w:t>выполняет работу по программе «Человек и биосфера», проводит исследования социально-экономических факторов развития и взаимосвязи между человеком и средой;</w:t>
      </w:r>
    </w:p>
    <w:p w:rsidR="00F510E1" w:rsidRPr="00F510E1" w:rsidRDefault="00C04AB7" w:rsidP="00F510E1">
      <w:pPr>
        <w:spacing w:after="0"/>
        <w:ind w:firstLine="567"/>
        <w:jc w:val="both"/>
        <w:rPr>
          <w:rFonts w:ascii="Times New Roman" w:hAnsi="Times New Roman"/>
          <w:sz w:val="28"/>
          <w:szCs w:val="28"/>
        </w:rPr>
      </w:pPr>
      <w:r>
        <w:rPr>
          <w:rFonts w:ascii="Times New Roman" w:hAnsi="Times New Roman"/>
          <w:b/>
          <w:bCs/>
          <w:noProof/>
          <w:sz w:val="28"/>
          <w:szCs w:val="28"/>
        </w:rPr>
        <w:drawing>
          <wp:anchor distT="0" distB="0" distL="114300" distR="114300" simplePos="0" relativeHeight="251706368" behindDoc="0" locked="0" layoutInCell="1" allowOverlap="1">
            <wp:simplePos x="0" y="0"/>
            <wp:positionH relativeFrom="column">
              <wp:posOffset>4143375</wp:posOffset>
            </wp:positionH>
            <wp:positionV relativeFrom="paragraph">
              <wp:posOffset>125095</wp:posOffset>
            </wp:positionV>
            <wp:extent cx="781050" cy="781050"/>
            <wp:effectExtent l="19050" t="0" r="0" b="0"/>
            <wp:wrapSquare wrapText="bothSides"/>
            <wp:docPr id="64" name="Рисунок 7" descr="http://go3.imgsmail.ru/imgpreview?key=http%3A//www.vokrugsveta.ru/encyclopedia/images/1/1f/Faologo.jpg&amp;mb=imgdb_preview_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3.imgsmail.ru/imgpreview?key=http%3A//www.vokrugsveta.ru/encyclopedia/images/1/1f/Faologo.jpg&amp;mb=imgdb_preview_1717"/>
                    <pic:cNvPicPr>
                      <a:picLocks noChangeAspect="1" noChangeArrowheads="1"/>
                    </pic:cNvPicPr>
                  </pic:nvPicPr>
                  <pic:blipFill>
                    <a:blip r:embed="rId114"/>
                    <a:srcRect/>
                    <a:stretch>
                      <a:fillRect/>
                    </a:stretch>
                  </pic:blipFill>
                  <pic:spPr bwMode="auto">
                    <a:xfrm>
                      <a:off x="0" y="0"/>
                      <a:ext cx="781050" cy="781050"/>
                    </a:xfrm>
                    <a:prstGeom prst="rect">
                      <a:avLst/>
                    </a:prstGeom>
                    <a:noFill/>
                    <a:ln w="9525">
                      <a:noFill/>
                      <a:miter lim="800000"/>
                      <a:headEnd/>
                      <a:tailEnd/>
                    </a:ln>
                  </pic:spPr>
                </pic:pic>
              </a:graphicData>
            </a:graphic>
          </wp:anchor>
        </w:drawing>
      </w:r>
      <w:r w:rsidR="00AF3E16" w:rsidRPr="00F510E1">
        <w:rPr>
          <w:rFonts w:ascii="Times New Roman" w:hAnsi="Times New Roman"/>
          <w:b/>
          <w:bCs/>
          <w:sz w:val="28"/>
          <w:szCs w:val="28"/>
        </w:rPr>
        <w:t xml:space="preserve"> </w:t>
      </w:r>
      <w:r w:rsidR="00F510E1" w:rsidRPr="00F510E1">
        <w:rPr>
          <w:rFonts w:ascii="Times New Roman" w:hAnsi="Times New Roman"/>
          <w:b/>
          <w:bCs/>
          <w:sz w:val="28"/>
          <w:szCs w:val="28"/>
        </w:rPr>
        <w:t>ФАО</w:t>
      </w:r>
      <w:r>
        <w:rPr>
          <w:rFonts w:ascii="Times New Roman" w:hAnsi="Times New Roman"/>
          <w:sz w:val="28"/>
          <w:szCs w:val="28"/>
        </w:rPr>
        <w:t> </w:t>
      </w:r>
      <w:r w:rsidR="00F510E1" w:rsidRPr="00F510E1">
        <w:rPr>
          <w:rFonts w:ascii="Times New Roman" w:hAnsi="Times New Roman"/>
          <w:sz w:val="28"/>
          <w:szCs w:val="28"/>
        </w:rPr>
        <w:t xml:space="preserve">имеет своей целью улучшение производства и переработки сельскохозяйственной продукции, лесоводства и рыболовства, содействует инвестициям в агросферу, рациональному использованию почвы и водных ресурсов, </w:t>
      </w:r>
      <w:r w:rsidR="00F510E1" w:rsidRPr="00F510E1">
        <w:rPr>
          <w:rFonts w:ascii="Times New Roman" w:hAnsi="Times New Roman"/>
          <w:sz w:val="28"/>
          <w:szCs w:val="28"/>
        </w:rPr>
        <w:lastRenderedPageBreak/>
        <w:t>удобрений и пестицидов, освоению новых и возобновимых источников энергии;</w:t>
      </w:r>
    </w:p>
    <w:p w:rsidR="00F510E1" w:rsidRPr="00F510E1" w:rsidRDefault="00AF3E16" w:rsidP="00F510E1">
      <w:pPr>
        <w:spacing w:after="0"/>
        <w:ind w:firstLine="567"/>
        <w:jc w:val="both"/>
        <w:rPr>
          <w:rFonts w:ascii="Times New Roman" w:hAnsi="Times New Roman"/>
          <w:sz w:val="28"/>
          <w:szCs w:val="28"/>
        </w:rPr>
      </w:pPr>
      <w:r>
        <w:rPr>
          <w:noProof/>
        </w:rPr>
        <w:drawing>
          <wp:anchor distT="0" distB="0" distL="114300" distR="114300" simplePos="0" relativeHeight="251707392" behindDoc="0" locked="0" layoutInCell="1" allowOverlap="1">
            <wp:simplePos x="0" y="0"/>
            <wp:positionH relativeFrom="column">
              <wp:posOffset>-23495</wp:posOffset>
            </wp:positionH>
            <wp:positionV relativeFrom="paragraph">
              <wp:posOffset>57150</wp:posOffset>
            </wp:positionV>
            <wp:extent cx="828675" cy="839470"/>
            <wp:effectExtent l="19050" t="0" r="9525" b="0"/>
            <wp:wrapSquare wrapText="bothSides"/>
            <wp:docPr id="65" name="Рисунок 10" descr="http://d1.endata.cx/data/games/40769/%D0%B0%D0%BD%D0%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1.endata.cx/data/games/40769/%D0%B0%D0%BD%D0%BF.jpg"/>
                    <pic:cNvPicPr>
                      <a:picLocks noChangeAspect="1" noChangeArrowheads="1"/>
                    </pic:cNvPicPr>
                  </pic:nvPicPr>
                  <pic:blipFill>
                    <a:blip r:embed="rId115"/>
                    <a:srcRect l="41076"/>
                    <a:stretch>
                      <a:fillRect/>
                    </a:stretch>
                  </pic:blipFill>
                  <pic:spPr bwMode="auto">
                    <a:xfrm>
                      <a:off x="0" y="0"/>
                      <a:ext cx="828675" cy="839470"/>
                    </a:xfrm>
                    <a:prstGeom prst="rect">
                      <a:avLst/>
                    </a:prstGeom>
                    <a:noFill/>
                    <a:ln w="9525">
                      <a:noFill/>
                      <a:miter lim="800000"/>
                      <a:headEnd/>
                      <a:tailEnd/>
                    </a:ln>
                  </pic:spPr>
                </pic:pic>
              </a:graphicData>
            </a:graphic>
          </wp:anchor>
        </w:drawing>
      </w:r>
      <w:r w:rsidRPr="00F510E1">
        <w:rPr>
          <w:rFonts w:ascii="Times New Roman" w:hAnsi="Times New Roman"/>
          <w:b/>
          <w:bCs/>
          <w:sz w:val="28"/>
          <w:szCs w:val="28"/>
        </w:rPr>
        <w:t xml:space="preserve"> </w:t>
      </w:r>
      <w:r w:rsidR="00F510E1" w:rsidRPr="00F510E1">
        <w:rPr>
          <w:rFonts w:ascii="Times New Roman" w:hAnsi="Times New Roman"/>
          <w:b/>
          <w:bCs/>
          <w:sz w:val="28"/>
          <w:szCs w:val="28"/>
        </w:rPr>
        <w:t>ВОЗ</w:t>
      </w:r>
      <w:r w:rsidR="00F510E1" w:rsidRPr="00F510E1">
        <w:rPr>
          <w:rFonts w:ascii="Times New Roman" w:hAnsi="Times New Roman"/>
          <w:sz w:val="28"/>
          <w:szCs w:val="28"/>
        </w:rPr>
        <w:t> (Всемирная организация здравоохран</w:t>
      </w:r>
      <w:r w:rsidR="00C04AB7">
        <w:rPr>
          <w:rFonts w:ascii="Times New Roman" w:hAnsi="Times New Roman"/>
          <w:sz w:val="28"/>
          <w:szCs w:val="28"/>
        </w:rPr>
        <w:t>ения)</w:t>
      </w:r>
      <w:r w:rsidR="00F510E1" w:rsidRPr="00F510E1">
        <w:rPr>
          <w:rFonts w:ascii="Times New Roman" w:hAnsi="Times New Roman"/>
          <w:sz w:val="28"/>
          <w:szCs w:val="28"/>
        </w:rPr>
        <w:t xml:space="preserve"> имеет, помимо прочего, задачу содействовать экологической безопасности, включая безопасное водообеспечение, питание и удаление отходов;</w:t>
      </w:r>
    </w:p>
    <w:p w:rsidR="00F510E1" w:rsidRPr="00F510E1" w:rsidRDefault="00AF3E16" w:rsidP="00F510E1">
      <w:pPr>
        <w:spacing w:after="0"/>
        <w:ind w:firstLine="567"/>
        <w:jc w:val="both"/>
        <w:rPr>
          <w:rFonts w:ascii="Times New Roman" w:hAnsi="Times New Roman"/>
          <w:sz w:val="28"/>
          <w:szCs w:val="28"/>
        </w:rPr>
      </w:pPr>
      <w:r>
        <w:rPr>
          <w:noProof/>
        </w:rPr>
        <w:drawing>
          <wp:anchor distT="0" distB="0" distL="114300" distR="114300" simplePos="0" relativeHeight="251708416" behindDoc="0" locked="0" layoutInCell="1" allowOverlap="1">
            <wp:simplePos x="0" y="0"/>
            <wp:positionH relativeFrom="column">
              <wp:posOffset>5079365</wp:posOffset>
            </wp:positionH>
            <wp:positionV relativeFrom="paragraph">
              <wp:posOffset>2540</wp:posOffset>
            </wp:positionV>
            <wp:extent cx="850265" cy="876300"/>
            <wp:effectExtent l="19050" t="0" r="6985" b="0"/>
            <wp:wrapSquare wrapText="bothSides"/>
            <wp:docPr id="73" name="Рисунок 13" descr="http://ozoneprogram.ru/files/unido_gef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zoneprogram.ru/files/unido_gef_logo.gif"/>
                    <pic:cNvPicPr>
                      <a:picLocks noChangeAspect="1" noChangeArrowheads="1"/>
                    </pic:cNvPicPr>
                  </pic:nvPicPr>
                  <pic:blipFill>
                    <a:blip r:embed="rId116"/>
                    <a:srcRect t="8108" r="67000"/>
                    <a:stretch>
                      <a:fillRect/>
                    </a:stretch>
                  </pic:blipFill>
                  <pic:spPr bwMode="auto">
                    <a:xfrm>
                      <a:off x="0" y="0"/>
                      <a:ext cx="850265" cy="876300"/>
                    </a:xfrm>
                    <a:prstGeom prst="rect">
                      <a:avLst/>
                    </a:prstGeom>
                    <a:noFill/>
                    <a:ln w="9525">
                      <a:noFill/>
                      <a:miter lim="800000"/>
                      <a:headEnd/>
                      <a:tailEnd/>
                    </a:ln>
                  </pic:spPr>
                </pic:pic>
              </a:graphicData>
            </a:graphic>
          </wp:anchor>
        </w:drawing>
      </w:r>
      <w:r w:rsidRPr="00F510E1">
        <w:rPr>
          <w:rFonts w:ascii="Times New Roman" w:hAnsi="Times New Roman"/>
          <w:b/>
          <w:bCs/>
          <w:sz w:val="28"/>
          <w:szCs w:val="28"/>
        </w:rPr>
        <w:t xml:space="preserve"> </w:t>
      </w:r>
      <w:r w:rsidR="00F510E1" w:rsidRPr="00F510E1">
        <w:rPr>
          <w:rFonts w:ascii="Times New Roman" w:hAnsi="Times New Roman"/>
          <w:b/>
          <w:bCs/>
          <w:sz w:val="28"/>
          <w:szCs w:val="28"/>
        </w:rPr>
        <w:t>ЮНИДО</w:t>
      </w:r>
      <w:r w:rsidR="00C04AB7">
        <w:rPr>
          <w:rFonts w:ascii="Times New Roman" w:hAnsi="Times New Roman"/>
          <w:sz w:val="28"/>
          <w:szCs w:val="28"/>
        </w:rPr>
        <w:t> </w:t>
      </w:r>
      <w:r w:rsidR="00F510E1" w:rsidRPr="00F510E1">
        <w:rPr>
          <w:rFonts w:ascii="Times New Roman" w:hAnsi="Times New Roman"/>
          <w:sz w:val="28"/>
          <w:szCs w:val="28"/>
        </w:rPr>
        <w:t>содействует промышленному развитию и установлению нового международного экономического порядка;</w:t>
      </w:r>
    </w:p>
    <w:p w:rsidR="00F510E1" w:rsidRPr="00F510E1" w:rsidRDefault="00AF3E16" w:rsidP="00F510E1">
      <w:pPr>
        <w:spacing w:after="0"/>
        <w:ind w:firstLine="567"/>
        <w:jc w:val="both"/>
        <w:rPr>
          <w:rFonts w:ascii="Times New Roman" w:hAnsi="Times New Roman"/>
          <w:sz w:val="28"/>
          <w:szCs w:val="28"/>
        </w:rPr>
      </w:pPr>
      <w:r>
        <w:rPr>
          <w:noProof/>
        </w:rPr>
        <w:drawing>
          <wp:anchor distT="0" distB="0" distL="114300" distR="114300" simplePos="0" relativeHeight="251709440" behindDoc="0" locked="0" layoutInCell="1" allowOverlap="1">
            <wp:simplePos x="0" y="0"/>
            <wp:positionH relativeFrom="column">
              <wp:posOffset>34290</wp:posOffset>
            </wp:positionH>
            <wp:positionV relativeFrom="paragraph">
              <wp:posOffset>40640</wp:posOffset>
            </wp:positionV>
            <wp:extent cx="885825" cy="896620"/>
            <wp:effectExtent l="19050" t="0" r="9525" b="0"/>
            <wp:wrapSquare wrapText="bothSides"/>
            <wp:docPr id="74" name="Рисунок 16" descr="http://go2.imgsmail.ru/imgpreview?key=http%3A//s50.radikal.ru/i128/1003/7a/eebf26db46b5.jpg&amp;mb=imgdb_preview_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o2.imgsmail.ru/imgpreview?key=http%3A//s50.radikal.ru/i128/1003/7a/eebf26db46b5.jpg&amp;mb=imgdb_preview_1770"/>
                    <pic:cNvPicPr>
                      <a:picLocks noChangeAspect="1" noChangeArrowheads="1"/>
                    </pic:cNvPicPr>
                  </pic:nvPicPr>
                  <pic:blipFill>
                    <a:blip r:embed="rId117"/>
                    <a:srcRect l="15054" r="16129"/>
                    <a:stretch>
                      <a:fillRect/>
                    </a:stretch>
                  </pic:blipFill>
                  <pic:spPr bwMode="auto">
                    <a:xfrm>
                      <a:off x="0" y="0"/>
                      <a:ext cx="885825" cy="896620"/>
                    </a:xfrm>
                    <a:prstGeom prst="rect">
                      <a:avLst/>
                    </a:prstGeom>
                    <a:noFill/>
                    <a:ln w="9525">
                      <a:noFill/>
                      <a:miter lim="800000"/>
                      <a:headEnd/>
                      <a:tailEnd/>
                    </a:ln>
                  </pic:spPr>
                </pic:pic>
              </a:graphicData>
            </a:graphic>
          </wp:anchor>
        </w:drawing>
      </w:r>
      <w:r w:rsidRPr="00357709">
        <w:rPr>
          <w:rFonts w:ascii="Times New Roman" w:hAnsi="Times New Roman"/>
          <w:b/>
          <w:sz w:val="28"/>
          <w:szCs w:val="28"/>
        </w:rPr>
        <w:t xml:space="preserve"> </w:t>
      </w:r>
      <w:r w:rsidR="00F510E1" w:rsidRPr="00357709">
        <w:rPr>
          <w:rFonts w:ascii="Times New Roman" w:hAnsi="Times New Roman"/>
          <w:b/>
          <w:sz w:val="28"/>
          <w:szCs w:val="28"/>
        </w:rPr>
        <w:t>MAГАTE</w:t>
      </w:r>
      <w:r w:rsidR="00C04AB7">
        <w:rPr>
          <w:rFonts w:ascii="Times New Roman" w:hAnsi="Times New Roman"/>
          <w:sz w:val="28"/>
          <w:szCs w:val="28"/>
        </w:rPr>
        <w:t xml:space="preserve"> </w:t>
      </w:r>
      <w:r w:rsidR="00F510E1" w:rsidRPr="00F510E1">
        <w:rPr>
          <w:rFonts w:ascii="Times New Roman" w:hAnsi="Times New Roman"/>
          <w:sz w:val="28"/>
          <w:szCs w:val="28"/>
        </w:rPr>
        <w:t>разрабатывает нормы безопасности и защиты от радиации, включая безопасную транспортировку радиоактивных материалов и утилизацию отходов.</w:t>
      </w:r>
    </w:p>
    <w:p w:rsidR="00F510E1" w:rsidRPr="00F510E1" w:rsidRDefault="00AF3E16" w:rsidP="00F510E1">
      <w:pPr>
        <w:spacing w:after="0"/>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10464" behindDoc="0" locked="0" layoutInCell="1" allowOverlap="1">
            <wp:simplePos x="0" y="0"/>
            <wp:positionH relativeFrom="column">
              <wp:posOffset>5082540</wp:posOffset>
            </wp:positionH>
            <wp:positionV relativeFrom="paragraph">
              <wp:posOffset>471805</wp:posOffset>
            </wp:positionV>
            <wp:extent cx="847725" cy="847725"/>
            <wp:effectExtent l="19050" t="0" r="9525" b="0"/>
            <wp:wrapSquare wrapText="bothSides"/>
            <wp:docPr id="75" name="Рисунок 19" descr="http://ozoneprogram.ru/files/unido_gef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zoneprogram.ru/files/unido_gef_logo.gif"/>
                    <pic:cNvPicPr>
                      <a:picLocks noChangeAspect="1" noChangeArrowheads="1"/>
                    </pic:cNvPicPr>
                  </pic:nvPicPr>
                  <pic:blipFill>
                    <a:blip r:embed="rId116"/>
                    <a:srcRect l="35500" t="11494" r="35000" b="9195"/>
                    <a:stretch>
                      <a:fillRect/>
                    </a:stretch>
                  </pic:blipFill>
                  <pic:spPr bwMode="auto">
                    <a:xfrm>
                      <a:off x="0" y="0"/>
                      <a:ext cx="847725" cy="847725"/>
                    </a:xfrm>
                    <a:prstGeom prst="rect">
                      <a:avLst/>
                    </a:prstGeom>
                    <a:noFill/>
                    <a:ln w="9525">
                      <a:noFill/>
                      <a:miter lim="800000"/>
                      <a:headEnd/>
                      <a:tailEnd/>
                    </a:ln>
                  </pic:spPr>
                </pic:pic>
              </a:graphicData>
            </a:graphic>
          </wp:anchor>
        </w:drawing>
      </w:r>
      <w:r w:rsidR="00F510E1" w:rsidRPr="00F510E1">
        <w:rPr>
          <w:rFonts w:ascii="Times New Roman" w:hAnsi="Times New Roman"/>
          <w:sz w:val="28"/>
          <w:szCs w:val="28"/>
        </w:rPr>
        <w:t>Все более важную роль в решении глобальных экологических проблем играет такая международная организация, как</w:t>
      </w:r>
      <w:r w:rsidR="00C04AB7">
        <w:rPr>
          <w:rFonts w:ascii="Times New Roman" w:hAnsi="Times New Roman"/>
          <w:sz w:val="28"/>
          <w:szCs w:val="28"/>
        </w:rPr>
        <w:t xml:space="preserve"> </w:t>
      </w:r>
      <w:r w:rsidR="00F510E1" w:rsidRPr="00F510E1">
        <w:rPr>
          <w:rFonts w:ascii="Times New Roman" w:hAnsi="Times New Roman"/>
          <w:sz w:val="28"/>
          <w:szCs w:val="28"/>
        </w:rPr>
        <w:t> </w:t>
      </w:r>
      <w:r w:rsidR="00F510E1" w:rsidRPr="00F510E1">
        <w:rPr>
          <w:rFonts w:ascii="Times New Roman" w:hAnsi="Times New Roman"/>
          <w:b/>
          <w:bCs/>
          <w:sz w:val="28"/>
          <w:szCs w:val="28"/>
        </w:rPr>
        <w:t xml:space="preserve">Глобальный Экологический </w:t>
      </w:r>
      <w:r w:rsidRPr="00F510E1">
        <w:rPr>
          <w:rFonts w:ascii="Times New Roman" w:hAnsi="Times New Roman"/>
          <w:b/>
          <w:bCs/>
          <w:sz w:val="28"/>
          <w:szCs w:val="28"/>
        </w:rPr>
        <w:t xml:space="preserve"> </w:t>
      </w:r>
      <w:r w:rsidR="00F510E1" w:rsidRPr="00F510E1">
        <w:rPr>
          <w:rFonts w:ascii="Times New Roman" w:hAnsi="Times New Roman"/>
          <w:b/>
          <w:bCs/>
          <w:sz w:val="28"/>
          <w:szCs w:val="28"/>
        </w:rPr>
        <w:t>Фонд</w:t>
      </w:r>
      <w:r w:rsidR="00C04AB7">
        <w:rPr>
          <w:rFonts w:ascii="Times New Roman" w:hAnsi="Times New Roman"/>
          <w:sz w:val="28"/>
          <w:szCs w:val="28"/>
        </w:rPr>
        <w:t> (ГЭФ)</w:t>
      </w:r>
      <w:r w:rsidR="00F510E1" w:rsidRPr="00F510E1">
        <w:rPr>
          <w:rFonts w:ascii="Times New Roman" w:hAnsi="Times New Roman"/>
          <w:sz w:val="28"/>
          <w:szCs w:val="28"/>
        </w:rPr>
        <w:t>. Созданный в начале 90-х гг., этот фонд предназначен помогать в основном развивающимся странам для решения таких экологических проблем, которые имеют планетарный характер. В деятельности ГЭФа участвуют три международные струк</w:t>
      </w:r>
      <w:r w:rsidR="00E73CEA">
        <w:rPr>
          <w:rFonts w:ascii="Times New Roman" w:hAnsi="Times New Roman"/>
          <w:sz w:val="28"/>
          <w:szCs w:val="28"/>
        </w:rPr>
        <w:t>туры: Программа ООН по развитию</w:t>
      </w:r>
      <w:r w:rsidR="00F510E1" w:rsidRPr="00E73CEA">
        <w:rPr>
          <w:rFonts w:ascii="Times New Roman" w:hAnsi="Times New Roman"/>
          <w:sz w:val="28"/>
          <w:szCs w:val="28"/>
        </w:rPr>
        <w:t xml:space="preserve">, </w:t>
      </w:r>
      <w:r w:rsidR="00F510E1" w:rsidRPr="00F510E1">
        <w:rPr>
          <w:rFonts w:ascii="Times New Roman" w:hAnsi="Times New Roman"/>
          <w:sz w:val="28"/>
          <w:szCs w:val="28"/>
        </w:rPr>
        <w:t>Программа</w:t>
      </w:r>
      <w:r w:rsidR="00F510E1" w:rsidRPr="00E73CEA">
        <w:rPr>
          <w:rFonts w:ascii="Times New Roman" w:hAnsi="Times New Roman"/>
          <w:sz w:val="28"/>
          <w:szCs w:val="28"/>
        </w:rPr>
        <w:t xml:space="preserve"> </w:t>
      </w:r>
      <w:r w:rsidR="00F510E1" w:rsidRPr="00F510E1">
        <w:rPr>
          <w:rFonts w:ascii="Times New Roman" w:hAnsi="Times New Roman"/>
          <w:sz w:val="28"/>
          <w:szCs w:val="28"/>
        </w:rPr>
        <w:t>ООН</w:t>
      </w:r>
      <w:r w:rsidR="00F510E1" w:rsidRPr="00E73CEA">
        <w:rPr>
          <w:rFonts w:ascii="Times New Roman" w:hAnsi="Times New Roman"/>
          <w:sz w:val="28"/>
          <w:szCs w:val="28"/>
        </w:rPr>
        <w:t xml:space="preserve"> </w:t>
      </w:r>
      <w:r w:rsidR="00F510E1" w:rsidRPr="00F510E1">
        <w:rPr>
          <w:rFonts w:ascii="Times New Roman" w:hAnsi="Times New Roman"/>
          <w:sz w:val="28"/>
          <w:szCs w:val="28"/>
        </w:rPr>
        <w:t>по</w:t>
      </w:r>
      <w:r w:rsidR="00F510E1" w:rsidRPr="00E73CEA">
        <w:rPr>
          <w:rFonts w:ascii="Times New Roman" w:hAnsi="Times New Roman"/>
          <w:sz w:val="28"/>
          <w:szCs w:val="28"/>
        </w:rPr>
        <w:t xml:space="preserve"> </w:t>
      </w:r>
      <w:r w:rsidR="00F510E1" w:rsidRPr="00F510E1">
        <w:rPr>
          <w:rFonts w:ascii="Times New Roman" w:hAnsi="Times New Roman"/>
          <w:sz w:val="28"/>
          <w:szCs w:val="28"/>
        </w:rPr>
        <w:t>окружающей</w:t>
      </w:r>
      <w:r w:rsidR="00F510E1" w:rsidRPr="00E73CEA">
        <w:rPr>
          <w:rFonts w:ascii="Times New Roman" w:hAnsi="Times New Roman"/>
          <w:sz w:val="28"/>
          <w:szCs w:val="28"/>
        </w:rPr>
        <w:t xml:space="preserve"> </w:t>
      </w:r>
      <w:r w:rsidR="00F510E1" w:rsidRPr="00F510E1">
        <w:rPr>
          <w:rFonts w:ascii="Times New Roman" w:hAnsi="Times New Roman"/>
          <w:sz w:val="28"/>
          <w:szCs w:val="28"/>
        </w:rPr>
        <w:t>среде</w:t>
      </w:r>
      <w:r w:rsidR="00F510E1" w:rsidRPr="00E73CEA">
        <w:rPr>
          <w:rFonts w:ascii="Times New Roman" w:hAnsi="Times New Roman"/>
          <w:sz w:val="28"/>
          <w:szCs w:val="28"/>
        </w:rPr>
        <w:t xml:space="preserve"> </w:t>
      </w:r>
      <w:r w:rsidR="00F510E1" w:rsidRPr="00F510E1">
        <w:rPr>
          <w:rFonts w:ascii="Times New Roman" w:hAnsi="Times New Roman"/>
          <w:sz w:val="28"/>
          <w:szCs w:val="28"/>
        </w:rPr>
        <w:t>и</w:t>
      </w:r>
      <w:r w:rsidR="00F510E1" w:rsidRPr="00E73CEA">
        <w:rPr>
          <w:rFonts w:ascii="Times New Roman" w:hAnsi="Times New Roman"/>
          <w:sz w:val="28"/>
          <w:szCs w:val="28"/>
        </w:rPr>
        <w:t xml:space="preserve"> </w:t>
      </w:r>
      <w:r w:rsidR="00F510E1" w:rsidRPr="00F510E1">
        <w:rPr>
          <w:rFonts w:ascii="Times New Roman" w:hAnsi="Times New Roman"/>
          <w:sz w:val="28"/>
          <w:szCs w:val="28"/>
        </w:rPr>
        <w:t>Всемирный</w:t>
      </w:r>
      <w:r w:rsidR="00F510E1" w:rsidRPr="00E73CEA">
        <w:rPr>
          <w:rFonts w:ascii="Times New Roman" w:hAnsi="Times New Roman"/>
          <w:sz w:val="28"/>
          <w:szCs w:val="28"/>
        </w:rPr>
        <w:t xml:space="preserve"> </w:t>
      </w:r>
      <w:r w:rsidR="00F510E1" w:rsidRPr="00F510E1">
        <w:rPr>
          <w:rFonts w:ascii="Times New Roman" w:hAnsi="Times New Roman"/>
          <w:sz w:val="28"/>
          <w:szCs w:val="28"/>
        </w:rPr>
        <w:t>банк</w:t>
      </w:r>
      <w:r w:rsidR="00F510E1" w:rsidRPr="00E73CEA">
        <w:rPr>
          <w:rFonts w:ascii="Times New Roman" w:hAnsi="Times New Roman"/>
          <w:sz w:val="28"/>
          <w:szCs w:val="28"/>
        </w:rPr>
        <w:t xml:space="preserve">. </w:t>
      </w:r>
      <w:r w:rsidR="00F510E1" w:rsidRPr="00F510E1">
        <w:rPr>
          <w:rFonts w:ascii="Times New Roman" w:hAnsi="Times New Roman"/>
          <w:sz w:val="28"/>
          <w:szCs w:val="28"/>
        </w:rPr>
        <w:t>В качестве первоочередных направлений для финансирования выделены четыре: глобальное потепление климата, загрязнение международных вод, уменьшение биоразнообразия и истощение озонового слоя.</w:t>
      </w:r>
    </w:p>
    <w:p w:rsidR="00F510E1" w:rsidRPr="00EA2FE6" w:rsidRDefault="00F510E1" w:rsidP="00F510E1">
      <w:pPr>
        <w:spacing w:after="0"/>
        <w:ind w:firstLine="567"/>
        <w:jc w:val="both"/>
        <w:rPr>
          <w:rFonts w:ascii="Times New Roman" w:hAnsi="Times New Roman"/>
          <w:sz w:val="28"/>
          <w:szCs w:val="28"/>
        </w:rPr>
      </w:pPr>
      <w:r w:rsidRPr="00EA2FE6">
        <w:rPr>
          <w:rFonts w:ascii="Times New Roman" w:hAnsi="Times New Roman"/>
          <w:iCs/>
          <w:sz w:val="28"/>
          <w:szCs w:val="28"/>
        </w:rPr>
        <w:t>Имеются проекты ГЭФ и в России. Нашей стране был предоставлен грант на сохранение биоразнообразия в России и охраны Байкальского региона на сумму 20,1 млн. долл. ГЭФ также представил России 60 млн.</w:t>
      </w:r>
      <w:r w:rsidR="00EA2FE6" w:rsidRPr="00EA2FE6">
        <w:rPr>
          <w:rFonts w:ascii="Times New Roman" w:hAnsi="Times New Roman"/>
          <w:iCs/>
          <w:sz w:val="28"/>
          <w:szCs w:val="28"/>
        </w:rPr>
        <w:t xml:space="preserve"> </w:t>
      </w:r>
      <w:r w:rsidRPr="00EA2FE6">
        <w:rPr>
          <w:rFonts w:ascii="Times New Roman" w:hAnsi="Times New Roman"/>
          <w:iCs/>
          <w:sz w:val="28"/>
          <w:szCs w:val="28"/>
        </w:rPr>
        <w:t>долл. для поэтапного сокращения п</w:t>
      </w:r>
      <w:r w:rsidR="00A67209">
        <w:rPr>
          <w:rFonts w:ascii="Times New Roman" w:hAnsi="Times New Roman"/>
          <w:iCs/>
          <w:sz w:val="28"/>
          <w:szCs w:val="28"/>
        </w:rPr>
        <w:t>роизводства и потребления озоно</w:t>
      </w:r>
      <w:r w:rsidRPr="00EA2FE6">
        <w:rPr>
          <w:rFonts w:ascii="Times New Roman" w:hAnsi="Times New Roman"/>
          <w:iCs/>
          <w:sz w:val="28"/>
          <w:szCs w:val="28"/>
        </w:rPr>
        <w:t>разрушающих вещес</w:t>
      </w:r>
      <w:r w:rsidR="00EA2FE6">
        <w:rPr>
          <w:rFonts w:ascii="Times New Roman" w:hAnsi="Times New Roman"/>
          <w:iCs/>
          <w:sz w:val="28"/>
          <w:szCs w:val="28"/>
        </w:rPr>
        <w:t xml:space="preserve">тв, а также перевода </w:t>
      </w:r>
      <w:r w:rsidRPr="00EA2FE6">
        <w:rPr>
          <w:rFonts w:ascii="Times New Roman" w:hAnsi="Times New Roman"/>
          <w:iCs/>
          <w:sz w:val="28"/>
          <w:szCs w:val="28"/>
        </w:rPr>
        <w:t>промышленности на озонобезопасные технологии. Предполагается также предоставление стране 26 млн. долл. в рамках проекта «Специальная инициатива по прекращению производства озоноразрушающих веществ», подготовленного совместно с Мировым банком.</w:t>
      </w:r>
    </w:p>
    <w:p w:rsidR="00F510E1" w:rsidRPr="00F510E1" w:rsidRDefault="00F510E1" w:rsidP="00F510E1">
      <w:pPr>
        <w:pStyle w:val="a4"/>
        <w:spacing w:after="0"/>
        <w:ind w:left="0" w:firstLine="567"/>
        <w:jc w:val="both"/>
        <w:rPr>
          <w:rFonts w:ascii="Times New Roman" w:hAnsi="Times New Roman"/>
          <w:b/>
          <w:i/>
          <w:sz w:val="28"/>
          <w:szCs w:val="28"/>
        </w:rPr>
      </w:pPr>
      <w:r w:rsidRPr="00F510E1">
        <w:rPr>
          <w:rFonts w:ascii="Times New Roman" w:hAnsi="Times New Roman"/>
          <w:sz w:val="28"/>
          <w:szCs w:val="28"/>
        </w:rPr>
        <w:t>Все указанные выше организации являются самостоятельными, созданными на основе межправительственных соглашений и обладающими широкими международными полномочиями. Кроме них вопросами охраны окружающей среды по отдельным аспектам так или иначе занимаются и другие организации, функционирующие как в составе, так и под эгидой ООН.</w:t>
      </w:r>
    </w:p>
    <w:p w:rsidR="00A431D8" w:rsidRPr="00C563AC" w:rsidRDefault="00B00105" w:rsidP="00C563AC">
      <w:pPr>
        <w:pStyle w:val="a4"/>
        <w:numPr>
          <w:ilvl w:val="0"/>
          <w:numId w:val="1"/>
        </w:numPr>
        <w:spacing w:after="0"/>
        <w:ind w:left="0" w:firstLine="0"/>
        <w:rPr>
          <w:rFonts w:ascii="Times New Roman" w:hAnsi="Times New Roman"/>
          <w:b/>
          <w:i/>
          <w:sz w:val="28"/>
          <w:szCs w:val="28"/>
          <w:u w:val="single"/>
        </w:rPr>
      </w:pPr>
      <w:r w:rsidRPr="00C563AC">
        <w:rPr>
          <w:rFonts w:ascii="Times New Roman" w:hAnsi="Times New Roman"/>
          <w:b/>
          <w:bCs/>
          <w:i/>
          <w:sz w:val="28"/>
          <w:szCs w:val="28"/>
          <w:u w:val="single"/>
        </w:rPr>
        <w:lastRenderedPageBreak/>
        <w:t>Источники международного экологического права</w:t>
      </w:r>
    </w:p>
    <w:p w:rsidR="00A431D8" w:rsidRPr="00A431D8" w:rsidRDefault="00A431D8" w:rsidP="00C563AC">
      <w:pPr>
        <w:pStyle w:val="a6"/>
        <w:spacing w:before="0" w:beforeAutospacing="0" w:after="0" w:afterAutospacing="0" w:line="276" w:lineRule="auto"/>
        <w:ind w:firstLine="567"/>
        <w:jc w:val="both"/>
        <w:rPr>
          <w:sz w:val="28"/>
          <w:szCs w:val="28"/>
        </w:rPr>
      </w:pPr>
      <w:r w:rsidRPr="00A431D8">
        <w:rPr>
          <w:b/>
          <w:bCs/>
          <w:sz w:val="28"/>
          <w:szCs w:val="28"/>
        </w:rPr>
        <w:t>Источником международных эколого—правовых отношений является</w:t>
      </w:r>
      <w:r>
        <w:rPr>
          <w:sz w:val="28"/>
          <w:szCs w:val="28"/>
        </w:rPr>
        <w:t xml:space="preserve"> </w:t>
      </w:r>
      <w:r w:rsidRPr="00A431D8">
        <w:rPr>
          <w:sz w:val="28"/>
          <w:szCs w:val="28"/>
        </w:rPr>
        <w:t>воля членов мирового сообщества, направленная на охрану и рациональное использование окружающей природной среды. Функционирование, пребывание в действенной силе источников международного экологического права является одним из актуальных вопросов в области охраны окружающей среды в международно—правовой доктрине. Исходя из этого, целесообразно про</w:t>
      </w:r>
      <w:r w:rsidR="002C7EC1">
        <w:rPr>
          <w:sz w:val="28"/>
          <w:szCs w:val="28"/>
        </w:rPr>
        <w:t>анализировать их во взаимосвязи:</w:t>
      </w:r>
    </w:p>
    <w:p w:rsidR="00A431D8" w:rsidRPr="00A431D8" w:rsidRDefault="00A431D8" w:rsidP="00357709">
      <w:pPr>
        <w:pStyle w:val="a6"/>
        <w:spacing w:before="0" w:beforeAutospacing="0" w:after="0" w:afterAutospacing="0" w:line="276" w:lineRule="auto"/>
        <w:jc w:val="both"/>
        <w:rPr>
          <w:sz w:val="28"/>
          <w:szCs w:val="28"/>
        </w:rPr>
      </w:pPr>
      <w:r w:rsidRPr="00A431D8">
        <w:rPr>
          <w:sz w:val="28"/>
          <w:szCs w:val="28"/>
        </w:rPr>
        <w:t>1. Установление новой всемирной концепции экологической безопасности, под которой понимается взаимосвязанная и взаимозависимая система экологических составляющих планеты, а также сохранение и поддержание существующего естественного природного баланса между ними. Согласно этой концепции устанавливается прямая связь между охраной окружающей среды и международной безопасностью. Правовое содержание экологической безопасности заключается в обязанности государств осуществлять свою деятельность так, чтобы исключить усиливающееся воздействие экологических стрессов на местном, национальном, региональном и глобальном уровнях.</w:t>
      </w:r>
    </w:p>
    <w:p w:rsidR="00A431D8" w:rsidRPr="00A431D8" w:rsidRDefault="00A431D8" w:rsidP="00357709">
      <w:pPr>
        <w:pStyle w:val="a6"/>
        <w:spacing w:before="0" w:beforeAutospacing="0" w:after="0" w:afterAutospacing="0" w:line="276" w:lineRule="auto"/>
        <w:jc w:val="both"/>
        <w:rPr>
          <w:sz w:val="28"/>
          <w:szCs w:val="28"/>
        </w:rPr>
      </w:pPr>
      <w:r w:rsidRPr="00A431D8">
        <w:rPr>
          <w:sz w:val="28"/>
          <w:szCs w:val="28"/>
        </w:rPr>
        <w:t>2. Развитие международного сотрудничества в организации и проведении мер, направленных на защиту и улучшение окружающей среды на благо нынешнего и будущих поколений человечества. В рамках решения данного вопроса на общемировом уровне в 1972 г. была учреждена Программа ООН по окружающей среде (ЮНЕП).</w:t>
      </w:r>
    </w:p>
    <w:p w:rsidR="00A431D8" w:rsidRPr="00A431D8" w:rsidRDefault="00A431D8" w:rsidP="00A431D8">
      <w:pPr>
        <w:pStyle w:val="a6"/>
        <w:spacing w:before="0" w:beforeAutospacing="0" w:after="0" w:afterAutospacing="0" w:line="276" w:lineRule="auto"/>
        <w:ind w:firstLine="567"/>
        <w:jc w:val="both"/>
        <w:rPr>
          <w:sz w:val="28"/>
          <w:szCs w:val="28"/>
        </w:rPr>
      </w:pPr>
      <w:r w:rsidRPr="00A431D8">
        <w:rPr>
          <w:b/>
          <w:bCs/>
          <w:sz w:val="28"/>
          <w:szCs w:val="28"/>
        </w:rPr>
        <w:t>Основные задачи ЮНЕП:</w:t>
      </w:r>
    </w:p>
    <w:p w:rsidR="00A431D8" w:rsidRPr="00A431D8" w:rsidRDefault="00A431D8" w:rsidP="00357709">
      <w:pPr>
        <w:pStyle w:val="a6"/>
        <w:spacing w:before="0" w:beforeAutospacing="0" w:after="0" w:afterAutospacing="0" w:line="276" w:lineRule="auto"/>
        <w:jc w:val="both"/>
        <w:rPr>
          <w:sz w:val="28"/>
          <w:szCs w:val="28"/>
        </w:rPr>
      </w:pPr>
      <w:r w:rsidRPr="00A431D8">
        <w:rPr>
          <w:sz w:val="28"/>
          <w:szCs w:val="28"/>
        </w:rPr>
        <w:t>1) содействие международному сотрудничеству в области охраны окружающей среды и разработка соответствующих рекомендаций;</w:t>
      </w:r>
    </w:p>
    <w:p w:rsidR="00A431D8" w:rsidRPr="00A431D8" w:rsidRDefault="00A431D8" w:rsidP="00357709">
      <w:pPr>
        <w:pStyle w:val="a6"/>
        <w:spacing w:before="0" w:beforeAutospacing="0" w:after="0" w:afterAutospacing="0" w:line="276" w:lineRule="auto"/>
        <w:jc w:val="both"/>
        <w:rPr>
          <w:sz w:val="28"/>
          <w:szCs w:val="28"/>
        </w:rPr>
      </w:pPr>
      <w:r w:rsidRPr="00A431D8">
        <w:rPr>
          <w:sz w:val="28"/>
          <w:szCs w:val="28"/>
        </w:rPr>
        <w:t>2) общее руководство политикой в области охраны окружающей среды в рамках системы ООН;</w:t>
      </w:r>
    </w:p>
    <w:p w:rsidR="00A431D8" w:rsidRPr="00A431D8" w:rsidRDefault="00A431D8" w:rsidP="00357709">
      <w:pPr>
        <w:pStyle w:val="a6"/>
        <w:spacing w:before="0" w:beforeAutospacing="0" w:after="0" w:afterAutospacing="0" w:line="276" w:lineRule="auto"/>
        <w:jc w:val="both"/>
        <w:rPr>
          <w:sz w:val="28"/>
          <w:szCs w:val="28"/>
        </w:rPr>
      </w:pPr>
      <w:r w:rsidRPr="00A431D8">
        <w:rPr>
          <w:sz w:val="28"/>
          <w:szCs w:val="28"/>
        </w:rPr>
        <w:t>3) разработка и обсуждение периодических докладов;</w:t>
      </w:r>
    </w:p>
    <w:p w:rsidR="00A431D8" w:rsidRPr="00A431D8" w:rsidRDefault="00A431D8" w:rsidP="00357709">
      <w:pPr>
        <w:pStyle w:val="a6"/>
        <w:spacing w:before="0" w:beforeAutospacing="0" w:after="0" w:afterAutospacing="0" w:line="276" w:lineRule="auto"/>
        <w:jc w:val="both"/>
        <w:rPr>
          <w:sz w:val="28"/>
          <w:szCs w:val="28"/>
        </w:rPr>
      </w:pPr>
      <w:r w:rsidRPr="00A431D8">
        <w:rPr>
          <w:sz w:val="28"/>
          <w:szCs w:val="28"/>
        </w:rPr>
        <w:t>4) содействие прогрессивному развитию международного права охраны окружающей среды;</w:t>
      </w:r>
    </w:p>
    <w:p w:rsidR="00A431D8" w:rsidRPr="00A431D8" w:rsidRDefault="00A431D8" w:rsidP="00357709">
      <w:pPr>
        <w:spacing w:after="0"/>
        <w:jc w:val="both"/>
        <w:rPr>
          <w:rFonts w:ascii="Times New Roman" w:hAnsi="Times New Roman"/>
          <w:b/>
          <w:i/>
          <w:sz w:val="28"/>
          <w:szCs w:val="28"/>
        </w:rPr>
      </w:pPr>
      <w:r w:rsidRPr="00A431D8">
        <w:rPr>
          <w:rFonts w:ascii="Times New Roman" w:hAnsi="Times New Roman"/>
          <w:sz w:val="28"/>
          <w:szCs w:val="28"/>
        </w:rPr>
        <w:t xml:space="preserve">5) повышение действенности норм, защищающих природную среду во время войны (нормы Санкт—Петербургской декларации 1868 г., Гаагской конвенции о законах и обычаях сухопутной войны 1907 г. и Положения к ней, Женевской конвенции 1949 г. о защите гражданского населения во время войны, Дополнительного протокола I 1977 г., Конвенции 1977 г. о запрещении военного или любого иного враждебного использования средств воздействия на природную среду и Конвенции 1980 г. о запрещении или </w:t>
      </w:r>
      <w:r w:rsidRPr="00A431D8">
        <w:rPr>
          <w:rFonts w:ascii="Times New Roman" w:hAnsi="Times New Roman"/>
          <w:sz w:val="28"/>
          <w:szCs w:val="28"/>
        </w:rPr>
        <w:lastRenderedPageBreak/>
        <w:t>ограничении применения конкретных видов обычного оружия, которые закрепляют принцип защиты окружающей среды и запрещают применять методы или средства ведения военных действий, которые имеют своей целью причинить или, как можно ожидать, причинят обширный, долговременный и серьезный ущерб природной среде. Запрещается причинение ущерба природной среде в качестве репрессалий. Также запрещается превращать окружающую среду как таковую в объект нападения); реализация на практике международной ответственности за ущерб, причиненный окружающей среде (по принципу «платит загрязнитель»).</w:t>
      </w:r>
    </w:p>
    <w:p w:rsidR="00F510E1" w:rsidRPr="00A431D8" w:rsidRDefault="00F510E1" w:rsidP="00A431D8">
      <w:pPr>
        <w:spacing w:after="0"/>
        <w:ind w:firstLine="567"/>
        <w:jc w:val="both"/>
        <w:rPr>
          <w:rFonts w:ascii="Times New Roman" w:hAnsi="Times New Roman"/>
          <w:b/>
          <w:i/>
          <w:sz w:val="28"/>
        </w:rPr>
      </w:pPr>
      <w:r w:rsidRPr="00A431D8">
        <w:rPr>
          <w:rFonts w:ascii="Times New Roman" w:hAnsi="Times New Roman"/>
          <w:b/>
          <w:i/>
          <w:sz w:val="28"/>
        </w:rPr>
        <w:t>Система источников экологического права России.</w:t>
      </w:r>
    </w:p>
    <w:p w:rsidR="00F510E1" w:rsidRPr="00C73F0C" w:rsidRDefault="00F510E1" w:rsidP="00357709">
      <w:pPr>
        <w:spacing w:after="0"/>
        <w:jc w:val="both"/>
        <w:rPr>
          <w:rFonts w:ascii="Times New Roman" w:hAnsi="Times New Roman"/>
          <w:i/>
          <w:sz w:val="28"/>
        </w:rPr>
      </w:pPr>
      <w:r w:rsidRPr="00C73F0C">
        <w:rPr>
          <w:rFonts w:ascii="Times New Roman" w:hAnsi="Times New Roman"/>
          <w:i/>
          <w:sz w:val="28"/>
        </w:rPr>
        <w:t>1) Общепризнанные принципы и нормы международного права.</w:t>
      </w:r>
    </w:p>
    <w:p w:rsidR="00F510E1" w:rsidRPr="00A431D8" w:rsidRDefault="00F510E1" w:rsidP="00A431D8">
      <w:pPr>
        <w:spacing w:after="0"/>
        <w:ind w:firstLine="567"/>
        <w:jc w:val="both"/>
        <w:rPr>
          <w:rFonts w:ascii="Times New Roman" w:hAnsi="Times New Roman"/>
          <w:sz w:val="28"/>
        </w:rPr>
      </w:pPr>
      <w:r w:rsidRPr="00A431D8">
        <w:rPr>
          <w:rFonts w:ascii="Times New Roman" w:hAnsi="Times New Roman"/>
          <w:sz w:val="28"/>
        </w:rPr>
        <w:t>Иерархии эколого-правовых нормативных актов представляют собой много уровней, прежде всего, международный. Так, общепризнанные принципы и нормы международного права и международного договора РФ являются составной частью правовой системы России. Если между договором РФ установлены иные правила, чем предусмотренные законом, то применяются правила международного договора (ч.</w:t>
      </w:r>
      <w:r w:rsidR="00C04AB7">
        <w:rPr>
          <w:rFonts w:ascii="Times New Roman" w:hAnsi="Times New Roman"/>
          <w:sz w:val="28"/>
        </w:rPr>
        <w:t xml:space="preserve"> </w:t>
      </w:r>
      <w:r w:rsidRPr="00A431D8">
        <w:rPr>
          <w:rFonts w:ascii="Times New Roman" w:hAnsi="Times New Roman"/>
          <w:sz w:val="28"/>
        </w:rPr>
        <w:t>4 ст. 15 Конституции РФ). Международный договор будет являться элементом правовой системы РФ, если он заключен в установленном порядке и ратифицирован или утвержден компетентным органом государственной власти. В качестве примера - договор СССР с Финляндской Республикой о передаче ей в аренду на 50 лет советской части Сайменского канал</w:t>
      </w:r>
      <w:r w:rsidR="00357709">
        <w:rPr>
          <w:rFonts w:ascii="Times New Roman" w:hAnsi="Times New Roman"/>
          <w:sz w:val="28"/>
        </w:rPr>
        <w:t>а</w:t>
      </w:r>
      <w:r w:rsidRPr="00A431D8">
        <w:rPr>
          <w:rFonts w:ascii="Times New Roman" w:hAnsi="Times New Roman"/>
          <w:sz w:val="28"/>
        </w:rPr>
        <w:t xml:space="preserve"> на Корейском перешейке и о. Малый Высоцкий.</w:t>
      </w:r>
    </w:p>
    <w:p w:rsidR="00F510E1" w:rsidRPr="00A431D8" w:rsidRDefault="00F510E1" w:rsidP="00A431D8">
      <w:pPr>
        <w:spacing w:after="0"/>
        <w:ind w:firstLine="567"/>
        <w:jc w:val="both"/>
        <w:rPr>
          <w:rFonts w:ascii="Times New Roman" w:hAnsi="Times New Roman"/>
          <w:sz w:val="28"/>
        </w:rPr>
      </w:pPr>
      <w:r w:rsidRPr="00A431D8">
        <w:rPr>
          <w:rFonts w:ascii="Times New Roman" w:hAnsi="Times New Roman"/>
          <w:sz w:val="28"/>
        </w:rPr>
        <w:t>Использование норм международного договора для правового урегулирования имеет важное значение, потому что в качестве субъекта земельных правоотношений могут выступать иностранные юридические и физические лицам. В соответствии с ч. 3 ст. 6 Конституции РФ каждый гражданин имеет право на обращение в межведомственные органы по защите прав и свобод человека при соблюдении определенных условий: наличия соответствующего международного договора РФ и исчерпания всех имеющихся внутригосударственных средств правовой защиты нарушенных прав. Так, Арбитражный процессуальный кодекс РФ закрепляет приоритет правил, установленных международным договором РФ перед «внутренним» процессуальным законом «ст. 3 АПК».</w:t>
      </w:r>
    </w:p>
    <w:p w:rsidR="002C7EC1" w:rsidRDefault="00F510E1" w:rsidP="002C7EC1">
      <w:pPr>
        <w:spacing w:after="0"/>
        <w:jc w:val="both"/>
        <w:rPr>
          <w:rFonts w:ascii="Times New Roman" w:hAnsi="Times New Roman"/>
          <w:i/>
          <w:sz w:val="28"/>
        </w:rPr>
      </w:pPr>
      <w:r w:rsidRPr="00C73F0C">
        <w:rPr>
          <w:rFonts w:ascii="Times New Roman" w:hAnsi="Times New Roman"/>
          <w:i/>
          <w:sz w:val="28"/>
        </w:rPr>
        <w:t>2) Конституция Российской Федерации - источник экологического права.</w:t>
      </w:r>
      <w:r w:rsidR="00977272">
        <w:rPr>
          <w:rFonts w:ascii="Times New Roman" w:hAnsi="Times New Roman"/>
          <w:i/>
          <w:sz w:val="28"/>
        </w:rPr>
        <w:t xml:space="preserve"> </w:t>
      </w:r>
    </w:p>
    <w:p w:rsidR="00F510E1" w:rsidRPr="00977272" w:rsidRDefault="00F510E1" w:rsidP="002C7EC1">
      <w:pPr>
        <w:spacing w:after="0"/>
        <w:ind w:firstLine="567"/>
        <w:jc w:val="both"/>
        <w:rPr>
          <w:rFonts w:ascii="Times New Roman" w:hAnsi="Times New Roman"/>
          <w:i/>
          <w:sz w:val="28"/>
        </w:rPr>
      </w:pPr>
      <w:r w:rsidRPr="00A431D8">
        <w:rPr>
          <w:rFonts w:ascii="Times New Roman" w:hAnsi="Times New Roman"/>
          <w:sz w:val="28"/>
        </w:rPr>
        <w:t xml:space="preserve">Конституция РФ имеет высшую юридическую силу, прямое действие и применяется на всей территории РФ. Законы и иные правовые акты, принимаемые в РФ, не должны противоречить Конституции РФ «ст. 15». Конституция РФ вводит в научный оборот трехзвенное определение </w:t>
      </w:r>
      <w:r w:rsidRPr="00A431D8">
        <w:rPr>
          <w:rFonts w:ascii="Times New Roman" w:hAnsi="Times New Roman"/>
          <w:sz w:val="28"/>
        </w:rPr>
        <w:lastRenderedPageBreak/>
        <w:t>экологической деятельности человека в сфере взаимодействия общества и природы: природопользование, охрана окружающей среды и обеспечение экологической безопасности «ст.72 Конституции РФ»</w:t>
      </w:r>
    </w:p>
    <w:p w:rsidR="002C7EC1" w:rsidRDefault="00F510E1" w:rsidP="00357709">
      <w:pPr>
        <w:spacing w:after="0"/>
        <w:jc w:val="both"/>
        <w:rPr>
          <w:rFonts w:ascii="Times New Roman" w:hAnsi="Times New Roman"/>
          <w:i/>
          <w:sz w:val="28"/>
        </w:rPr>
      </w:pPr>
      <w:r w:rsidRPr="00C73F0C">
        <w:rPr>
          <w:rFonts w:ascii="Times New Roman" w:hAnsi="Times New Roman"/>
          <w:i/>
          <w:sz w:val="28"/>
        </w:rPr>
        <w:t>3) Конституционные Федеральные законы - источники экологического права.</w:t>
      </w:r>
      <w:r w:rsidR="00977272">
        <w:rPr>
          <w:rFonts w:ascii="Times New Roman" w:hAnsi="Times New Roman"/>
          <w:i/>
          <w:sz w:val="28"/>
        </w:rPr>
        <w:t xml:space="preserve"> </w:t>
      </w:r>
    </w:p>
    <w:p w:rsidR="00F510E1" w:rsidRPr="00977272" w:rsidRDefault="00F510E1" w:rsidP="002C7EC1">
      <w:pPr>
        <w:spacing w:after="0"/>
        <w:ind w:firstLine="567"/>
        <w:jc w:val="both"/>
        <w:rPr>
          <w:rFonts w:ascii="Times New Roman" w:hAnsi="Times New Roman"/>
          <w:i/>
          <w:sz w:val="28"/>
        </w:rPr>
      </w:pPr>
      <w:r w:rsidRPr="00A431D8">
        <w:rPr>
          <w:rFonts w:ascii="Times New Roman" w:hAnsi="Times New Roman"/>
          <w:sz w:val="28"/>
        </w:rPr>
        <w:t>Третьим после конституционного уровня являются конституционные Федеральные законы, которые принимаются по вопросам, предусмотрен</w:t>
      </w:r>
      <w:r w:rsidR="006B3A1F">
        <w:rPr>
          <w:rFonts w:ascii="Times New Roman" w:hAnsi="Times New Roman"/>
          <w:sz w:val="28"/>
        </w:rPr>
        <w:t>ным Конституцией РФ (ст. 65, 66</w:t>
      </w:r>
      <w:r w:rsidRPr="00A431D8">
        <w:rPr>
          <w:rFonts w:ascii="Times New Roman" w:hAnsi="Times New Roman"/>
          <w:sz w:val="28"/>
        </w:rPr>
        <w:t>,</w:t>
      </w:r>
      <w:r w:rsidR="006B3A1F">
        <w:rPr>
          <w:rFonts w:ascii="Times New Roman" w:hAnsi="Times New Roman"/>
          <w:sz w:val="28"/>
        </w:rPr>
        <w:t xml:space="preserve"> </w:t>
      </w:r>
      <w:r w:rsidRPr="00A431D8">
        <w:rPr>
          <w:rFonts w:ascii="Times New Roman" w:hAnsi="Times New Roman"/>
          <w:sz w:val="28"/>
        </w:rPr>
        <w:t>68</w:t>
      </w:r>
      <w:r w:rsidR="006B3A1F">
        <w:rPr>
          <w:rFonts w:ascii="Times New Roman" w:hAnsi="Times New Roman"/>
          <w:sz w:val="28"/>
        </w:rPr>
        <w:t xml:space="preserve">, 70, 84, 114, 118, 128 и 135). </w:t>
      </w:r>
      <w:r w:rsidRPr="00A431D8">
        <w:rPr>
          <w:rFonts w:ascii="Times New Roman" w:hAnsi="Times New Roman"/>
          <w:sz w:val="28"/>
        </w:rPr>
        <w:t>Конституционный закон считается принятым, если он одобрен большинством не менее трех четвертей голосов от общего числа членов Совета Федерации и не менее двух третей голосов от общего числа депутатов Государственной Думы. Принятый конституционный Федеральный закон в течение четырнадцати дней подлежит подписанию Президентом РФ и обнародованию «ст. 108».</w:t>
      </w:r>
    </w:p>
    <w:p w:rsidR="00F510E1" w:rsidRPr="00C73F0C" w:rsidRDefault="00F510E1" w:rsidP="00357709">
      <w:pPr>
        <w:spacing w:after="0"/>
        <w:jc w:val="both"/>
        <w:rPr>
          <w:rFonts w:ascii="Times New Roman" w:hAnsi="Times New Roman"/>
          <w:i/>
          <w:sz w:val="28"/>
        </w:rPr>
      </w:pPr>
      <w:r w:rsidRPr="00C73F0C">
        <w:rPr>
          <w:rFonts w:ascii="Times New Roman" w:hAnsi="Times New Roman"/>
          <w:i/>
          <w:sz w:val="28"/>
        </w:rPr>
        <w:t>4) Федеральные законы – источники экологического права.</w:t>
      </w:r>
    </w:p>
    <w:p w:rsidR="00F510E1" w:rsidRPr="00A431D8" w:rsidRDefault="00F510E1" w:rsidP="00A431D8">
      <w:pPr>
        <w:spacing w:after="0"/>
        <w:ind w:firstLine="567"/>
        <w:jc w:val="both"/>
        <w:rPr>
          <w:rFonts w:ascii="Times New Roman" w:hAnsi="Times New Roman"/>
          <w:sz w:val="28"/>
        </w:rPr>
      </w:pPr>
      <w:r w:rsidRPr="00A431D8">
        <w:rPr>
          <w:rFonts w:ascii="Times New Roman" w:hAnsi="Times New Roman"/>
          <w:sz w:val="28"/>
        </w:rPr>
        <w:t>На основании Конституции РФ были приняты следующие Федеральные законы:</w:t>
      </w:r>
    </w:p>
    <w:p w:rsidR="00F510E1" w:rsidRPr="00977272" w:rsidRDefault="00F510E1" w:rsidP="00B717F5">
      <w:pPr>
        <w:pStyle w:val="a4"/>
        <w:numPr>
          <w:ilvl w:val="0"/>
          <w:numId w:val="19"/>
        </w:numPr>
        <w:spacing w:after="0"/>
        <w:ind w:left="0" w:firstLine="0"/>
        <w:jc w:val="both"/>
        <w:rPr>
          <w:rFonts w:ascii="Times New Roman" w:hAnsi="Times New Roman"/>
          <w:sz w:val="28"/>
        </w:rPr>
      </w:pPr>
      <w:r w:rsidRPr="00977272">
        <w:rPr>
          <w:rFonts w:ascii="Times New Roman" w:hAnsi="Times New Roman"/>
          <w:sz w:val="28"/>
        </w:rPr>
        <w:t>Лесной кодекс РФ, который определил понятие лесного фонда РФ, компетенцию органов в сфере регулирования лесных отношений и т. п.;</w:t>
      </w:r>
    </w:p>
    <w:p w:rsidR="00F510E1" w:rsidRPr="00977272" w:rsidRDefault="00F510E1" w:rsidP="00B717F5">
      <w:pPr>
        <w:pStyle w:val="a4"/>
        <w:numPr>
          <w:ilvl w:val="0"/>
          <w:numId w:val="19"/>
        </w:numPr>
        <w:spacing w:after="0"/>
        <w:ind w:left="0" w:firstLine="0"/>
        <w:jc w:val="both"/>
        <w:rPr>
          <w:rFonts w:ascii="Times New Roman" w:hAnsi="Times New Roman"/>
          <w:sz w:val="28"/>
        </w:rPr>
      </w:pPr>
      <w:r w:rsidRPr="00977272">
        <w:rPr>
          <w:rFonts w:ascii="Times New Roman" w:hAnsi="Times New Roman"/>
          <w:sz w:val="28"/>
        </w:rPr>
        <w:t>Федеральный закон «О природных лечебных ресурсах, лечебно-оздоровительных местностях и курортах» (от 27 января 1995);</w:t>
      </w:r>
    </w:p>
    <w:p w:rsidR="00F510E1" w:rsidRPr="00977272" w:rsidRDefault="00F510E1" w:rsidP="00B717F5">
      <w:pPr>
        <w:pStyle w:val="a4"/>
        <w:numPr>
          <w:ilvl w:val="0"/>
          <w:numId w:val="19"/>
        </w:numPr>
        <w:spacing w:after="0"/>
        <w:ind w:left="0" w:firstLine="0"/>
        <w:jc w:val="both"/>
        <w:rPr>
          <w:rFonts w:ascii="Times New Roman" w:hAnsi="Times New Roman"/>
          <w:sz w:val="28"/>
        </w:rPr>
      </w:pPr>
      <w:r w:rsidRPr="00977272">
        <w:rPr>
          <w:rFonts w:ascii="Times New Roman" w:hAnsi="Times New Roman"/>
          <w:sz w:val="28"/>
        </w:rPr>
        <w:t>Федеральный закон «Об особо охраняемых территориях» (от 15 февраля 1995);</w:t>
      </w:r>
    </w:p>
    <w:p w:rsidR="00F510E1" w:rsidRPr="00977272" w:rsidRDefault="00F510E1" w:rsidP="00B717F5">
      <w:pPr>
        <w:pStyle w:val="a4"/>
        <w:numPr>
          <w:ilvl w:val="0"/>
          <w:numId w:val="19"/>
        </w:numPr>
        <w:spacing w:after="0"/>
        <w:ind w:left="0" w:firstLine="0"/>
        <w:jc w:val="both"/>
        <w:rPr>
          <w:rFonts w:ascii="Times New Roman" w:hAnsi="Times New Roman"/>
          <w:sz w:val="28"/>
        </w:rPr>
      </w:pPr>
      <w:r w:rsidRPr="00977272">
        <w:rPr>
          <w:rFonts w:ascii="Times New Roman" w:hAnsi="Times New Roman"/>
          <w:sz w:val="28"/>
        </w:rPr>
        <w:t>Федеральный закон «О животном мире» (от 22 марта 1995);</w:t>
      </w:r>
    </w:p>
    <w:p w:rsidR="00F510E1" w:rsidRPr="00977272" w:rsidRDefault="00F510E1" w:rsidP="00B717F5">
      <w:pPr>
        <w:pStyle w:val="a4"/>
        <w:numPr>
          <w:ilvl w:val="0"/>
          <w:numId w:val="19"/>
        </w:numPr>
        <w:spacing w:after="0"/>
        <w:ind w:left="0" w:firstLine="0"/>
        <w:jc w:val="both"/>
        <w:rPr>
          <w:rFonts w:ascii="Times New Roman" w:hAnsi="Times New Roman"/>
          <w:sz w:val="28"/>
        </w:rPr>
      </w:pPr>
      <w:r w:rsidRPr="00977272">
        <w:rPr>
          <w:rFonts w:ascii="Times New Roman" w:hAnsi="Times New Roman"/>
          <w:sz w:val="28"/>
        </w:rPr>
        <w:t>Федеральный закон «Об экологической экспертизе» (от 19 июля 1995);</w:t>
      </w:r>
    </w:p>
    <w:p w:rsidR="00F510E1" w:rsidRPr="00977272" w:rsidRDefault="00F510E1" w:rsidP="00B717F5">
      <w:pPr>
        <w:pStyle w:val="a4"/>
        <w:numPr>
          <w:ilvl w:val="0"/>
          <w:numId w:val="19"/>
        </w:numPr>
        <w:spacing w:after="0"/>
        <w:ind w:left="0" w:firstLine="0"/>
        <w:jc w:val="both"/>
        <w:rPr>
          <w:rFonts w:ascii="Times New Roman" w:hAnsi="Times New Roman"/>
          <w:sz w:val="28"/>
        </w:rPr>
      </w:pPr>
      <w:r w:rsidRPr="00977272">
        <w:rPr>
          <w:rFonts w:ascii="Times New Roman" w:hAnsi="Times New Roman"/>
          <w:sz w:val="28"/>
        </w:rPr>
        <w:t>Федеральный закон «Водный кодекс РФ» (от 18 октября 1995);</w:t>
      </w:r>
    </w:p>
    <w:p w:rsidR="00F510E1" w:rsidRPr="00977272" w:rsidRDefault="00F510E1" w:rsidP="00B717F5">
      <w:pPr>
        <w:pStyle w:val="a4"/>
        <w:numPr>
          <w:ilvl w:val="0"/>
          <w:numId w:val="19"/>
        </w:numPr>
        <w:spacing w:after="0"/>
        <w:ind w:left="0" w:firstLine="0"/>
        <w:jc w:val="both"/>
        <w:rPr>
          <w:rFonts w:ascii="Times New Roman" w:hAnsi="Times New Roman"/>
          <w:sz w:val="28"/>
        </w:rPr>
      </w:pPr>
      <w:r w:rsidRPr="00977272">
        <w:rPr>
          <w:rFonts w:ascii="Times New Roman" w:hAnsi="Times New Roman"/>
          <w:sz w:val="28"/>
        </w:rPr>
        <w:t>Федеральный закон «Об использовании атомной энергии» (от 20 октября 1995);</w:t>
      </w:r>
    </w:p>
    <w:p w:rsidR="00F510E1" w:rsidRPr="00977272" w:rsidRDefault="00F510E1" w:rsidP="00B717F5">
      <w:pPr>
        <w:pStyle w:val="a4"/>
        <w:numPr>
          <w:ilvl w:val="0"/>
          <w:numId w:val="19"/>
        </w:numPr>
        <w:spacing w:after="0"/>
        <w:ind w:left="0" w:firstLine="0"/>
        <w:jc w:val="both"/>
        <w:rPr>
          <w:rFonts w:ascii="Times New Roman" w:hAnsi="Times New Roman"/>
          <w:sz w:val="28"/>
        </w:rPr>
      </w:pPr>
      <w:r w:rsidRPr="00977272">
        <w:rPr>
          <w:rFonts w:ascii="Times New Roman" w:hAnsi="Times New Roman"/>
          <w:sz w:val="28"/>
        </w:rPr>
        <w:t>Федеральный закон «О континентальном шельфе» (от 25 октября 1995) и др.</w:t>
      </w:r>
    </w:p>
    <w:p w:rsidR="00F510E1" w:rsidRPr="00977272" w:rsidRDefault="00F510E1" w:rsidP="00B717F5">
      <w:pPr>
        <w:pStyle w:val="a4"/>
        <w:numPr>
          <w:ilvl w:val="0"/>
          <w:numId w:val="19"/>
        </w:numPr>
        <w:spacing w:after="0"/>
        <w:ind w:left="0" w:firstLine="0"/>
        <w:jc w:val="both"/>
        <w:rPr>
          <w:rFonts w:ascii="Times New Roman" w:hAnsi="Times New Roman"/>
          <w:sz w:val="28"/>
        </w:rPr>
      </w:pPr>
      <w:r w:rsidRPr="00977272">
        <w:rPr>
          <w:rFonts w:ascii="Times New Roman" w:hAnsi="Times New Roman"/>
          <w:sz w:val="28"/>
        </w:rPr>
        <w:t xml:space="preserve">10 января </w:t>
      </w:r>
      <w:smartTag w:uri="urn:schemas-microsoft-com:office:smarttags" w:element="metricconverter">
        <w:smartTagPr>
          <w:attr w:name="ProductID" w:val="2002 г"/>
        </w:smartTagPr>
        <w:r w:rsidRPr="00977272">
          <w:rPr>
            <w:rFonts w:ascii="Times New Roman" w:hAnsi="Times New Roman"/>
            <w:sz w:val="28"/>
          </w:rPr>
          <w:t>2002 г</w:t>
        </w:r>
      </w:smartTag>
      <w:r w:rsidRPr="00977272">
        <w:rPr>
          <w:rFonts w:ascii="Times New Roman" w:hAnsi="Times New Roman"/>
          <w:sz w:val="28"/>
        </w:rPr>
        <w:t>. был принят ФЗ «Об охране окружающей среды». Он регулирует основные взаимосвязанные отношения общества и природы и специфические отношения, обусловленные особенностями природных объектов.</w:t>
      </w:r>
    </w:p>
    <w:p w:rsidR="00F510E1" w:rsidRPr="00C73F0C" w:rsidRDefault="00F510E1" w:rsidP="00357709">
      <w:pPr>
        <w:spacing w:after="0"/>
        <w:jc w:val="both"/>
        <w:rPr>
          <w:rFonts w:ascii="Times New Roman" w:hAnsi="Times New Roman"/>
          <w:i/>
          <w:sz w:val="28"/>
        </w:rPr>
      </w:pPr>
      <w:r w:rsidRPr="00C73F0C">
        <w:rPr>
          <w:rFonts w:ascii="Times New Roman" w:hAnsi="Times New Roman"/>
          <w:i/>
          <w:sz w:val="28"/>
        </w:rPr>
        <w:t>5) Указы Президента РФ – источники экологического права.</w:t>
      </w:r>
    </w:p>
    <w:p w:rsidR="00F510E1" w:rsidRPr="00A431D8" w:rsidRDefault="00F510E1" w:rsidP="00A431D8">
      <w:pPr>
        <w:spacing w:after="0"/>
        <w:ind w:firstLine="567"/>
        <w:jc w:val="both"/>
        <w:rPr>
          <w:rFonts w:ascii="Times New Roman" w:hAnsi="Times New Roman"/>
          <w:sz w:val="28"/>
        </w:rPr>
      </w:pPr>
      <w:r w:rsidRPr="00A431D8">
        <w:rPr>
          <w:rFonts w:ascii="Times New Roman" w:hAnsi="Times New Roman"/>
          <w:sz w:val="28"/>
        </w:rPr>
        <w:t>Статьей 90 Конституции РФ установлено, что Указы Президента РФ занимают особое место среди источников экологического права и не относятся к подзаконным нормативным актам.</w:t>
      </w:r>
    </w:p>
    <w:p w:rsidR="00F510E1" w:rsidRPr="002C7EC1" w:rsidRDefault="00F510E1" w:rsidP="002C7EC1">
      <w:pPr>
        <w:spacing w:after="0"/>
        <w:jc w:val="both"/>
        <w:rPr>
          <w:rFonts w:ascii="Times New Roman" w:hAnsi="Times New Roman"/>
          <w:i/>
          <w:sz w:val="28"/>
        </w:rPr>
      </w:pPr>
      <w:r w:rsidRPr="00C73F0C">
        <w:rPr>
          <w:rFonts w:ascii="Times New Roman" w:hAnsi="Times New Roman"/>
          <w:i/>
          <w:sz w:val="28"/>
        </w:rPr>
        <w:lastRenderedPageBreak/>
        <w:t xml:space="preserve">6) Подзаконные нормативно-правовые акты органов исполнительной власти как источники экологического права. </w:t>
      </w:r>
      <w:r w:rsidR="002C7EC1">
        <w:rPr>
          <w:rFonts w:ascii="Times New Roman" w:hAnsi="Times New Roman"/>
          <w:i/>
          <w:sz w:val="28"/>
        </w:rPr>
        <w:t xml:space="preserve"> </w:t>
      </w:r>
      <w:r w:rsidRPr="00A431D8">
        <w:rPr>
          <w:rFonts w:ascii="Times New Roman" w:hAnsi="Times New Roman"/>
          <w:sz w:val="28"/>
        </w:rPr>
        <w:t>Бывают правительственные (Постановления Правительства РФ по вопросам государственной экологической экспертизы и т.д.), межведомственные (напр., Комитет по земельным ресурсам и землеустройству РФ), ведомственные (принимаются начальниками ведомств и министрами по вопросам экологопользования).</w:t>
      </w:r>
    </w:p>
    <w:p w:rsidR="002C7EC1" w:rsidRDefault="00F510E1" w:rsidP="00442F4A">
      <w:pPr>
        <w:spacing w:after="0"/>
        <w:jc w:val="both"/>
        <w:rPr>
          <w:rFonts w:ascii="Times New Roman" w:hAnsi="Times New Roman"/>
          <w:i/>
          <w:sz w:val="28"/>
        </w:rPr>
      </w:pPr>
      <w:r w:rsidRPr="00C73F0C">
        <w:rPr>
          <w:rFonts w:ascii="Times New Roman" w:hAnsi="Times New Roman"/>
          <w:i/>
          <w:sz w:val="28"/>
        </w:rPr>
        <w:t>7) Нормативно-правовые акты субъектов РФ как источники экологического права.</w:t>
      </w:r>
      <w:r w:rsidR="00977272">
        <w:rPr>
          <w:rFonts w:ascii="Times New Roman" w:hAnsi="Times New Roman"/>
          <w:i/>
          <w:sz w:val="28"/>
        </w:rPr>
        <w:t xml:space="preserve"> </w:t>
      </w:r>
    </w:p>
    <w:p w:rsidR="00F510E1" w:rsidRPr="00977272" w:rsidRDefault="00F510E1" w:rsidP="002C7EC1">
      <w:pPr>
        <w:spacing w:after="0"/>
        <w:ind w:firstLine="567"/>
        <w:jc w:val="both"/>
        <w:rPr>
          <w:rFonts w:ascii="Times New Roman" w:hAnsi="Times New Roman"/>
          <w:i/>
          <w:sz w:val="28"/>
        </w:rPr>
      </w:pPr>
      <w:r w:rsidRPr="00A431D8">
        <w:rPr>
          <w:rFonts w:ascii="Times New Roman" w:hAnsi="Times New Roman"/>
          <w:sz w:val="28"/>
        </w:rPr>
        <w:t xml:space="preserve">Субъекты РФ принимают законодательные и другие нормативно-правовые акты учетом Федеральных законов «Об охране окружающей среды», «О животном мире», и др. В соответствии с указанными законами некоторые субъекты РФ приняли различные кодексы. Так, в Карелии 27 января </w:t>
      </w:r>
      <w:smartTag w:uri="urn:schemas-microsoft-com:office:smarttags" w:element="metricconverter">
        <w:smartTagPr>
          <w:attr w:name="ProductID" w:val="1991 г"/>
        </w:smartTagPr>
        <w:r w:rsidRPr="00A431D8">
          <w:rPr>
            <w:rFonts w:ascii="Times New Roman" w:hAnsi="Times New Roman"/>
            <w:sz w:val="28"/>
          </w:rPr>
          <w:t>1991 г</w:t>
        </w:r>
      </w:smartTag>
      <w:r w:rsidRPr="00A431D8">
        <w:rPr>
          <w:rFonts w:ascii="Times New Roman" w:hAnsi="Times New Roman"/>
          <w:sz w:val="28"/>
        </w:rPr>
        <w:t>. был принят Земельный кодекс, в Республике Башкортостан 27 января 1995 - Водный кодекс, в Республике Коми- лесной кодекс.</w:t>
      </w:r>
    </w:p>
    <w:p w:rsidR="00F510E1" w:rsidRPr="00C73F0C" w:rsidRDefault="00F510E1" w:rsidP="00442F4A">
      <w:pPr>
        <w:spacing w:after="0"/>
        <w:jc w:val="both"/>
        <w:rPr>
          <w:rFonts w:ascii="Times New Roman" w:hAnsi="Times New Roman"/>
          <w:i/>
          <w:sz w:val="28"/>
        </w:rPr>
      </w:pPr>
      <w:r w:rsidRPr="00C73F0C">
        <w:rPr>
          <w:rFonts w:ascii="Times New Roman" w:hAnsi="Times New Roman"/>
          <w:i/>
          <w:sz w:val="28"/>
        </w:rPr>
        <w:t>8) Нормативно-правовые акты органов местного самоуправления как источники экологического права.</w:t>
      </w:r>
    </w:p>
    <w:p w:rsidR="00F510E1" w:rsidRPr="00A431D8" w:rsidRDefault="00F510E1" w:rsidP="00A431D8">
      <w:pPr>
        <w:spacing w:after="0"/>
        <w:ind w:firstLine="567"/>
        <w:jc w:val="both"/>
        <w:rPr>
          <w:rFonts w:ascii="Times New Roman" w:hAnsi="Times New Roman"/>
          <w:sz w:val="28"/>
        </w:rPr>
      </w:pPr>
      <w:r w:rsidRPr="00A431D8">
        <w:rPr>
          <w:rFonts w:ascii="Times New Roman" w:hAnsi="Times New Roman"/>
          <w:sz w:val="28"/>
        </w:rPr>
        <w:t>В соответствии со ст. 12 Конституции РФ в Российской Федерации признается и гарантируется местное самоуправление, которое является самостоятельным в пределах своих полномочий. Органы местного самоуправления не входят в систему органов государственной власти. В соответствии с ч.2 ст. 6 Закона РФ «Об общих принципах организации местного самоуправления в РФ» (1999</w:t>
      </w:r>
      <w:r w:rsidR="00C04AB7">
        <w:rPr>
          <w:rFonts w:ascii="Times New Roman" w:hAnsi="Times New Roman"/>
          <w:sz w:val="28"/>
        </w:rPr>
        <w:t xml:space="preserve"> г.</w:t>
      </w:r>
      <w:r w:rsidRPr="00A431D8">
        <w:rPr>
          <w:rFonts w:ascii="Times New Roman" w:hAnsi="Times New Roman"/>
          <w:sz w:val="28"/>
        </w:rPr>
        <w:t>) к вопросам местного самоуправления относятся также организация и обеспечение санитарного благополучия населения, контроль за использованием земель на территории муниципального образования, регулирование использования водных объектов местного значений, месторождений общераспространенных полезных ископаемых, а также недр строительства подземных сооружений местного значения и т. д.</w:t>
      </w:r>
    </w:p>
    <w:p w:rsidR="00F510E1" w:rsidRPr="00A431D8" w:rsidRDefault="00F510E1" w:rsidP="00A431D8">
      <w:pPr>
        <w:spacing w:after="0"/>
        <w:ind w:firstLine="567"/>
        <w:jc w:val="both"/>
        <w:rPr>
          <w:rFonts w:ascii="Times New Roman" w:hAnsi="Times New Roman"/>
          <w:sz w:val="28"/>
        </w:rPr>
      </w:pPr>
      <w:r w:rsidRPr="00A431D8">
        <w:rPr>
          <w:rFonts w:ascii="Times New Roman" w:hAnsi="Times New Roman"/>
          <w:sz w:val="28"/>
        </w:rPr>
        <w:t>Закон «Об охране окружающей среды» (с.10) содержит более подробный перечень полномочий органов местного самоуправления. В их числе: определение основных направлений охраны окружающей природной среды, разработка экологических программ, учет и оценка состояния окружающей природной среды и природных ресурсов на подведомственной территории и так далее.</w:t>
      </w:r>
    </w:p>
    <w:p w:rsidR="00F510E1" w:rsidRPr="00A431D8" w:rsidRDefault="00F510E1" w:rsidP="00442F4A">
      <w:pPr>
        <w:spacing w:after="0"/>
        <w:jc w:val="both"/>
        <w:rPr>
          <w:rFonts w:ascii="Times New Roman" w:hAnsi="Times New Roman"/>
          <w:sz w:val="28"/>
        </w:rPr>
      </w:pPr>
      <w:r w:rsidRPr="00C73F0C">
        <w:rPr>
          <w:rFonts w:ascii="Times New Roman" w:hAnsi="Times New Roman"/>
          <w:i/>
          <w:sz w:val="28"/>
        </w:rPr>
        <w:t xml:space="preserve">9) Руководящие постановления Пленума Верховного Суда РФ и Высшего Арбитражного Суда РФ </w:t>
      </w:r>
      <w:r w:rsidRPr="00A431D8">
        <w:rPr>
          <w:rFonts w:ascii="Times New Roman" w:hAnsi="Times New Roman"/>
          <w:sz w:val="28"/>
        </w:rPr>
        <w:t>и их роль в формировании источников экологического права.</w:t>
      </w:r>
    </w:p>
    <w:p w:rsidR="00F510E1" w:rsidRPr="00A431D8" w:rsidRDefault="00F510E1" w:rsidP="00A431D8">
      <w:pPr>
        <w:spacing w:after="0"/>
        <w:ind w:firstLine="567"/>
        <w:jc w:val="both"/>
        <w:rPr>
          <w:rFonts w:ascii="Times New Roman" w:hAnsi="Times New Roman"/>
          <w:sz w:val="28"/>
        </w:rPr>
      </w:pPr>
      <w:r w:rsidRPr="00A431D8">
        <w:rPr>
          <w:rFonts w:ascii="Times New Roman" w:hAnsi="Times New Roman"/>
          <w:sz w:val="28"/>
        </w:rPr>
        <w:t xml:space="preserve">Всякий закон всеобщ, а случай экологической практики единичен, и чтобы подвести единичное под всеобщее, необходимо суждение, которое </w:t>
      </w:r>
      <w:r w:rsidRPr="00A431D8">
        <w:rPr>
          <w:rFonts w:ascii="Times New Roman" w:hAnsi="Times New Roman"/>
          <w:sz w:val="28"/>
        </w:rPr>
        <w:lastRenderedPageBreak/>
        <w:t>является правосудием. В ходе правосудия неизбежно выявляются пробелы в правовом регулировании, а потому судам дано право в случае пробела применять аналогию закона или аналогию права. Фактически дано судам нормативное предписание, не предусмотренное в законе.</w:t>
      </w:r>
    </w:p>
    <w:p w:rsidR="00F510E1" w:rsidRPr="00A431D8" w:rsidRDefault="00F510E1" w:rsidP="00A431D8">
      <w:pPr>
        <w:spacing w:after="0"/>
        <w:ind w:firstLine="567"/>
        <w:jc w:val="both"/>
        <w:rPr>
          <w:rFonts w:ascii="Times New Roman" w:hAnsi="Times New Roman"/>
          <w:sz w:val="28"/>
        </w:rPr>
      </w:pPr>
      <w:r w:rsidRPr="00A431D8">
        <w:rPr>
          <w:rFonts w:ascii="Times New Roman" w:hAnsi="Times New Roman"/>
          <w:sz w:val="28"/>
        </w:rPr>
        <w:t>Высший Арбитражный Суд РФ является высшим судебным органом по разрешению экономических споров. В силу этого Высший Арбитражный Суд РФ совершенствует сферу экологопользования двумя путями:</w:t>
      </w:r>
    </w:p>
    <w:p w:rsidR="00F510E1" w:rsidRPr="00A431D8" w:rsidRDefault="00F510E1" w:rsidP="00A431D8">
      <w:pPr>
        <w:spacing w:after="0"/>
        <w:ind w:firstLine="567"/>
        <w:jc w:val="both"/>
        <w:rPr>
          <w:rFonts w:ascii="Times New Roman" w:hAnsi="Times New Roman"/>
          <w:sz w:val="28"/>
        </w:rPr>
      </w:pPr>
      <w:r w:rsidRPr="00A431D8">
        <w:rPr>
          <w:rFonts w:ascii="Times New Roman" w:hAnsi="Times New Roman"/>
          <w:sz w:val="28"/>
        </w:rPr>
        <w:t>а) воздействием на экологические отношения через рассмотрение экономических споров. Так, Высший Арбитражный Суд РФ, а также арбитражные суды, рассматривающие экономические споры в республиках, входящих в состав России, при рассмотрении преддоговорных споров не должны утверждать условия договоров, противоречащих экологическим нормативно-правовым актам;</w:t>
      </w:r>
    </w:p>
    <w:p w:rsidR="00F510E1" w:rsidRPr="00A431D8" w:rsidRDefault="00F510E1" w:rsidP="00A431D8">
      <w:pPr>
        <w:spacing w:after="0"/>
        <w:ind w:firstLine="567"/>
        <w:jc w:val="both"/>
        <w:rPr>
          <w:rFonts w:ascii="Times New Roman" w:hAnsi="Times New Roman"/>
          <w:sz w:val="28"/>
        </w:rPr>
      </w:pPr>
      <w:r w:rsidRPr="00A431D8">
        <w:rPr>
          <w:rFonts w:ascii="Times New Roman" w:hAnsi="Times New Roman"/>
          <w:sz w:val="28"/>
        </w:rPr>
        <w:t>б) непосредственным участием в создании и совершенствовании экономического законодательства. Например, бывший Государственный арбитраж СССР утверждал инструкции о порядке приемки продукции и товаров по количеству и качеству, через которые потребитель продукции экологопользования имеет возможность воздействовать на экологопользователя, осуществляющего производство этой продукции.</w:t>
      </w:r>
    </w:p>
    <w:p w:rsidR="00F510E1" w:rsidRPr="00A431D8" w:rsidRDefault="00F510E1" w:rsidP="00A431D8">
      <w:pPr>
        <w:spacing w:after="0"/>
        <w:ind w:firstLine="567"/>
        <w:jc w:val="both"/>
        <w:rPr>
          <w:rFonts w:ascii="Times New Roman" w:hAnsi="Times New Roman"/>
          <w:sz w:val="28"/>
        </w:rPr>
      </w:pPr>
      <w:r w:rsidRPr="00A431D8">
        <w:rPr>
          <w:rFonts w:ascii="Times New Roman" w:hAnsi="Times New Roman"/>
          <w:sz w:val="28"/>
        </w:rPr>
        <w:t>Руководящие разъяснения Пленумов Верховного Суда РФ и Высшего Арбитражного Суда РФ нельзя относить к числу источников экологического права непосредственно, но они оказывают определенное влияние на совершенство экологических отношений.</w:t>
      </w:r>
    </w:p>
    <w:p w:rsidR="00F510E1" w:rsidRPr="00977272" w:rsidRDefault="00F510E1" w:rsidP="002C7EC1">
      <w:pPr>
        <w:spacing w:after="0"/>
        <w:jc w:val="both"/>
        <w:rPr>
          <w:rFonts w:ascii="Times New Roman" w:hAnsi="Times New Roman"/>
          <w:i/>
          <w:sz w:val="28"/>
        </w:rPr>
      </w:pPr>
      <w:r w:rsidRPr="00C73F0C">
        <w:rPr>
          <w:rFonts w:ascii="Times New Roman" w:hAnsi="Times New Roman"/>
          <w:i/>
          <w:sz w:val="28"/>
        </w:rPr>
        <w:t>10) Вспомогательные нормативно-правовые акты как источники экологического права.</w:t>
      </w:r>
      <w:r w:rsidR="00977272">
        <w:rPr>
          <w:rFonts w:ascii="Times New Roman" w:hAnsi="Times New Roman"/>
          <w:i/>
          <w:sz w:val="28"/>
        </w:rPr>
        <w:t xml:space="preserve"> </w:t>
      </w:r>
      <w:r w:rsidRPr="00A431D8">
        <w:rPr>
          <w:rFonts w:ascii="Times New Roman" w:hAnsi="Times New Roman"/>
          <w:sz w:val="28"/>
        </w:rPr>
        <w:t>Определенно вспомогательную роль по совершенствованию правоприменительной деятельности играют стандарты. Например, ГОСТ 17.5.1701-78 – «Охрана природы. Рекультивация земель». ГОСТ 17.2.1.0477- «Охрана природы. Атмосферный воздух» и другие.</w:t>
      </w:r>
    </w:p>
    <w:p w:rsidR="00F510E1" w:rsidRPr="00A431D8" w:rsidRDefault="00F510E1" w:rsidP="00A431D8">
      <w:pPr>
        <w:spacing w:after="0"/>
        <w:ind w:firstLine="567"/>
        <w:jc w:val="both"/>
        <w:rPr>
          <w:rFonts w:ascii="Times New Roman" w:hAnsi="Times New Roman"/>
          <w:sz w:val="28"/>
        </w:rPr>
      </w:pPr>
      <w:r w:rsidRPr="00A431D8">
        <w:rPr>
          <w:rFonts w:ascii="Times New Roman" w:hAnsi="Times New Roman"/>
          <w:sz w:val="28"/>
        </w:rPr>
        <w:t>Данные вспомогательные нормативно-правовые акты не устанавливают для субъектов экологических правоотношений каких-либо обязанностей и не представляют каких-либо прав в отношении использования и охраны отдельных природных ресурсов. Однако стандарты обеспечивают «расшифровку» содержания нормативно-правовых актов, предостерегая от возможных ошибок в правоприменительной практике.</w:t>
      </w:r>
    </w:p>
    <w:p w:rsidR="00977272" w:rsidRPr="00977272" w:rsidRDefault="00F510E1" w:rsidP="002C7EC1">
      <w:pPr>
        <w:ind w:firstLine="567"/>
        <w:jc w:val="both"/>
        <w:rPr>
          <w:rFonts w:ascii="Times New Roman" w:hAnsi="Times New Roman"/>
          <w:sz w:val="28"/>
        </w:rPr>
      </w:pPr>
      <w:r w:rsidRPr="00A431D8">
        <w:rPr>
          <w:rFonts w:ascii="Times New Roman" w:hAnsi="Times New Roman"/>
          <w:sz w:val="28"/>
        </w:rPr>
        <w:t>Таким образом, источники экологического права имеют иерархическую систему, а его нормы можно обнаружить в других отраслях права, что дает возможность говорить о том, что данная отрасль права широко распространена, так как регулирует деятельность, направленную на, наверное, самое главное, что у нас есть – окружающую природу</w:t>
      </w:r>
      <w:r w:rsidR="00C73F0C">
        <w:rPr>
          <w:rFonts w:ascii="Times New Roman" w:hAnsi="Times New Roman"/>
          <w:sz w:val="28"/>
        </w:rPr>
        <w:t>.</w:t>
      </w:r>
    </w:p>
    <w:p w:rsidR="00E42CC6" w:rsidRPr="00C563AC" w:rsidRDefault="00B00105" w:rsidP="00E42CC6">
      <w:pPr>
        <w:pStyle w:val="a4"/>
        <w:numPr>
          <w:ilvl w:val="0"/>
          <w:numId w:val="1"/>
        </w:numPr>
        <w:ind w:left="0" w:firstLine="0"/>
        <w:jc w:val="both"/>
        <w:rPr>
          <w:rFonts w:ascii="Times New Roman" w:hAnsi="Times New Roman"/>
          <w:b/>
          <w:i/>
          <w:sz w:val="28"/>
          <w:szCs w:val="28"/>
          <w:u w:val="single"/>
        </w:rPr>
      </w:pPr>
      <w:r w:rsidRPr="00C563AC">
        <w:rPr>
          <w:rFonts w:ascii="Times New Roman" w:hAnsi="Times New Roman"/>
          <w:b/>
          <w:bCs/>
          <w:i/>
          <w:sz w:val="28"/>
          <w:szCs w:val="28"/>
          <w:u w:val="single"/>
        </w:rPr>
        <w:lastRenderedPageBreak/>
        <w:t>Международные природоохранные организации</w:t>
      </w:r>
    </w:p>
    <w:p w:rsidR="00E42CC6" w:rsidRDefault="000361E0" w:rsidP="002C7EC1">
      <w:pPr>
        <w:pStyle w:val="a4"/>
        <w:ind w:left="0" w:firstLine="567"/>
        <w:jc w:val="both"/>
        <w:rPr>
          <w:rFonts w:ascii="Times New Roman" w:hAnsi="Times New Roman"/>
          <w:color w:val="333333"/>
          <w:sz w:val="28"/>
          <w:szCs w:val="28"/>
        </w:rPr>
      </w:pPr>
      <w:r w:rsidRPr="00E42CC6">
        <w:rPr>
          <w:rFonts w:ascii="Times New Roman" w:hAnsi="Times New Roman"/>
          <w:color w:val="333333"/>
          <w:sz w:val="28"/>
          <w:szCs w:val="28"/>
        </w:rPr>
        <w:t>РАЗВИТИЕ ПРИРОДООХРАННОЙ ДЕЯТЕЛЬНОСТИ НА СОВРЕМЕННОМ ЭТАПЕ</w:t>
      </w:r>
    </w:p>
    <w:p w:rsidR="00E42CC6" w:rsidRDefault="00E42CC6" w:rsidP="00E42CC6">
      <w:pPr>
        <w:pStyle w:val="a4"/>
        <w:ind w:left="0" w:firstLine="567"/>
        <w:jc w:val="both"/>
        <w:rPr>
          <w:rFonts w:ascii="Times New Roman" w:hAnsi="Times New Roman"/>
          <w:color w:val="333333"/>
          <w:sz w:val="28"/>
          <w:szCs w:val="28"/>
        </w:rPr>
      </w:pPr>
      <w:r w:rsidRPr="00E42CC6">
        <w:rPr>
          <w:rFonts w:ascii="Times New Roman" w:hAnsi="Times New Roman"/>
          <w:color w:val="333333"/>
          <w:sz w:val="28"/>
          <w:szCs w:val="28"/>
        </w:rPr>
        <w:t>П</w:t>
      </w:r>
      <w:r w:rsidR="000361E0" w:rsidRPr="00E42CC6">
        <w:rPr>
          <w:rFonts w:ascii="Times New Roman" w:hAnsi="Times New Roman"/>
          <w:color w:val="333333"/>
          <w:sz w:val="28"/>
          <w:szCs w:val="28"/>
        </w:rPr>
        <w:t xml:space="preserve">роблема  защиты   </w:t>
      </w:r>
      <w:r>
        <w:rPr>
          <w:rFonts w:ascii="Times New Roman" w:hAnsi="Times New Roman"/>
          <w:color w:val="333333"/>
          <w:sz w:val="28"/>
          <w:szCs w:val="28"/>
        </w:rPr>
        <w:t xml:space="preserve">окружающей   среды   приобретает </w:t>
      </w:r>
      <w:r w:rsidR="000361E0" w:rsidRPr="00E42CC6">
        <w:rPr>
          <w:rFonts w:ascii="Times New Roman" w:hAnsi="Times New Roman"/>
          <w:color w:val="333333"/>
          <w:sz w:val="28"/>
          <w:szCs w:val="28"/>
        </w:rPr>
        <w:t>приоритетный характер в международных отношениях, поскольку  от  перехода  к</w:t>
      </w:r>
      <w:r>
        <w:rPr>
          <w:rFonts w:ascii="Times New Roman" w:hAnsi="Times New Roman"/>
          <w:color w:val="333333"/>
          <w:sz w:val="28"/>
          <w:szCs w:val="28"/>
        </w:rPr>
        <w:t xml:space="preserve"> </w:t>
      </w:r>
      <w:r w:rsidR="000361E0" w:rsidRPr="00E42CC6">
        <w:rPr>
          <w:rFonts w:ascii="Times New Roman" w:hAnsi="Times New Roman"/>
          <w:color w:val="333333"/>
          <w:sz w:val="28"/>
          <w:szCs w:val="28"/>
        </w:rPr>
        <w:t>новому типу развития, разумному  с  природоохранительной  и  гуманистической</w:t>
      </w:r>
      <w:r>
        <w:rPr>
          <w:rFonts w:ascii="Times New Roman" w:hAnsi="Times New Roman"/>
          <w:color w:val="333333"/>
          <w:sz w:val="28"/>
          <w:szCs w:val="28"/>
        </w:rPr>
        <w:t xml:space="preserve"> </w:t>
      </w:r>
      <w:r w:rsidR="000361E0" w:rsidRPr="00E42CC6">
        <w:rPr>
          <w:rFonts w:ascii="Times New Roman" w:hAnsi="Times New Roman"/>
          <w:color w:val="333333"/>
          <w:sz w:val="28"/>
          <w:szCs w:val="28"/>
        </w:rPr>
        <w:t>точки зрения, зависит  сохранение  жизни  на  земле.  Современное  поколение</w:t>
      </w:r>
      <w:r>
        <w:rPr>
          <w:rFonts w:ascii="Times New Roman" w:hAnsi="Times New Roman"/>
          <w:color w:val="333333"/>
          <w:sz w:val="28"/>
          <w:szCs w:val="28"/>
        </w:rPr>
        <w:t xml:space="preserve"> </w:t>
      </w:r>
      <w:r w:rsidR="000361E0" w:rsidRPr="00E42CC6">
        <w:rPr>
          <w:rFonts w:ascii="Times New Roman" w:hAnsi="Times New Roman"/>
          <w:color w:val="333333"/>
          <w:sz w:val="28"/>
          <w:szCs w:val="28"/>
        </w:rPr>
        <w:t>становится свидетелем и непосредственным участником пересмотра всей  системы</w:t>
      </w:r>
      <w:r>
        <w:rPr>
          <w:rFonts w:ascii="Times New Roman" w:hAnsi="Times New Roman"/>
          <w:color w:val="333333"/>
          <w:sz w:val="28"/>
          <w:szCs w:val="28"/>
        </w:rPr>
        <w:t xml:space="preserve"> </w:t>
      </w:r>
      <w:r w:rsidR="000361E0" w:rsidRPr="00E42CC6">
        <w:rPr>
          <w:rFonts w:ascii="Times New Roman" w:hAnsi="Times New Roman"/>
          <w:color w:val="333333"/>
          <w:sz w:val="28"/>
          <w:szCs w:val="28"/>
        </w:rPr>
        <w:t>ценностей нашего бытия и формирования нового  экологического  мировоззрения,</w:t>
      </w:r>
      <w:r>
        <w:rPr>
          <w:rFonts w:ascii="Times New Roman" w:hAnsi="Times New Roman"/>
          <w:color w:val="333333"/>
          <w:sz w:val="28"/>
          <w:szCs w:val="28"/>
        </w:rPr>
        <w:t xml:space="preserve"> </w:t>
      </w:r>
      <w:r w:rsidR="000361E0" w:rsidRPr="00E42CC6">
        <w:rPr>
          <w:rFonts w:ascii="Times New Roman" w:hAnsi="Times New Roman"/>
          <w:color w:val="333333"/>
          <w:sz w:val="28"/>
          <w:szCs w:val="28"/>
        </w:rPr>
        <w:t>экологической этики. Лишь на основе  переориентации  человеческого  сознания</w:t>
      </w:r>
      <w:r>
        <w:rPr>
          <w:rFonts w:ascii="Times New Roman" w:hAnsi="Times New Roman"/>
          <w:color w:val="333333"/>
          <w:sz w:val="28"/>
          <w:szCs w:val="28"/>
        </w:rPr>
        <w:t xml:space="preserve"> </w:t>
      </w:r>
      <w:r w:rsidR="000361E0" w:rsidRPr="00E42CC6">
        <w:rPr>
          <w:rFonts w:ascii="Times New Roman" w:hAnsi="Times New Roman"/>
          <w:color w:val="333333"/>
          <w:sz w:val="28"/>
          <w:szCs w:val="28"/>
        </w:rPr>
        <w:t>на экологические установки возможно создание  экономических  и  политических</w:t>
      </w:r>
      <w:r>
        <w:rPr>
          <w:rFonts w:ascii="Times New Roman" w:hAnsi="Times New Roman"/>
          <w:color w:val="333333"/>
          <w:sz w:val="28"/>
          <w:szCs w:val="28"/>
        </w:rPr>
        <w:t xml:space="preserve"> </w:t>
      </w:r>
      <w:r w:rsidR="000361E0" w:rsidRPr="00E42CC6">
        <w:rPr>
          <w:rFonts w:ascii="Times New Roman" w:hAnsi="Times New Roman"/>
          <w:color w:val="333333"/>
          <w:sz w:val="28"/>
          <w:szCs w:val="28"/>
        </w:rPr>
        <w:t>условий для обеспечения экологически стабильного  развития.  При  отсутствии</w:t>
      </w:r>
      <w:r>
        <w:rPr>
          <w:rFonts w:ascii="Times New Roman" w:hAnsi="Times New Roman"/>
          <w:color w:val="333333"/>
          <w:sz w:val="28"/>
          <w:szCs w:val="28"/>
        </w:rPr>
        <w:t xml:space="preserve"> </w:t>
      </w:r>
      <w:r w:rsidR="000361E0" w:rsidRPr="00E42CC6">
        <w:rPr>
          <w:rFonts w:ascii="Times New Roman" w:hAnsi="Times New Roman"/>
          <w:color w:val="333333"/>
          <w:sz w:val="28"/>
          <w:szCs w:val="28"/>
        </w:rPr>
        <w:t>экологического подхода к развитию  и  приоритета  экологических  императивов</w:t>
      </w:r>
      <w:r>
        <w:rPr>
          <w:rFonts w:ascii="Times New Roman" w:hAnsi="Times New Roman"/>
          <w:color w:val="333333"/>
          <w:sz w:val="28"/>
          <w:szCs w:val="28"/>
        </w:rPr>
        <w:t xml:space="preserve"> </w:t>
      </w:r>
      <w:r w:rsidR="000361E0" w:rsidRPr="00E42CC6">
        <w:rPr>
          <w:rFonts w:ascii="Times New Roman" w:hAnsi="Times New Roman"/>
          <w:color w:val="333333"/>
          <w:sz w:val="28"/>
          <w:szCs w:val="28"/>
        </w:rPr>
        <w:t>никакие  технические  достижения  не  приведут  к  уменьшению  экологической</w:t>
      </w:r>
      <w:r>
        <w:rPr>
          <w:rFonts w:ascii="Times New Roman" w:hAnsi="Times New Roman"/>
          <w:color w:val="333333"/>
          <w:sz w:val="28"/>
          <w:szCs w:val="28"/>
        </w:rPr>
        <w:t xml:space="preserve"> </w:t>
      </w:r>
      <w:r w:rsidR="000361E0" w:rsidRPr="00E42CC6">
        <w:rPr>
          <w:rFonts w:ascii="Times New Roman" w:hAnsi="Times New Roman"/>
          <w:color w:val="333333"/>
          <w:sz w:val="28"/>
          <w:szCs w:val="28"/>
        </w:rPr>
        <w:t>напряжённости.</w:t>
      </w:r>
    </w:p>
    <w:p w:rsidR="00E42CC6" w:rsidRDefault="000361E0" w:rsidP="00E42CC6">
      <w:pPr>
        <w:pStyle w:val="a4"/>
        <w:ind w:left="0" w:firstLine="567"/>
        <w:jc w:val="both"/>
        <w:rPr>
          <w:rFonts w:ascii="Times New Roman" w:hAnsi="Times New Roman"/>
          <w:color w:val="333333"/>
          <w:sz w:val="28"/>
          <w:szCs w:val="28"/>
        </w:rPr>
      </w:pPr>
      <w:r w:rsidRPr="00E42CC6">
        <w:rPr>
          <w:rFonts w:ascii="Times New Roman" w:hAnsi="Times New Roman"/>
          <w:color w:val="333333"/>
          <w:sz w:val="28"/>
          <w:szCs w:val="28"/>
        </w:rPr>
        <w:t>Экологические проблемы сегодняшнего  дня  не  являются  результатом</w:t>
      </w:r>
      <w:r w:rsidR="00E42CC6">
        <w:rPr>
          <w:rFonts w:ascii="Times New Roman" w:hAnsi="Times New Roman"/>
          <w:color w:val="333333"/>
          <w:sz w:val="28"/>
          <w:szCs w:val="28"/>
        </w:rPr>
        <w:t xml:space="preserve"> </w:t>
      </w:r>
      <w:r w:rsidRPr="00E42CC6">
        <w:rPr>
          <w:rFonts w:ascii="Times New Roman" w:hAnsi="Times New Roman"/>
          <w:color w:val="333333"/>
          <w:sz w:val="28"/>
          <w:szCs w:val="28"/>
        </w:rPr>
        <w:t>только современного этапа развития. В них, как в  зеркале,  отражается  весь</w:t>
      </w:r>
      <w:r w:rsidR="00E42CC6">
        <w:rPr>
          <w:rFonts w:ascii="Times New Roman" w:hAnsi="Times New Roman"/>
          <w:color w:val="333333"/>
          <w:sz w:val="28"/>
          <w:szCs w:val="28"/>
        </w:rPr>
        <w:t xml:space="preserve"> </w:t>
      </w:r>
      <w:r w:rsidRPr="00E42CC6">
        <w:rPr>
          <w:rFonts w:ascii="Times New Roman" w:hAnsi="Times New Roman"/>
          <w:color w:val="333333"/>
          <w:sz w:val="28"/>
          <w:szCs w:val="28"/>
        </w:rPr>
        <w:t>путь человеческого развитья, ориентированный  на  достижение  экономического</w:t>
      </w:r>
      <w:r w:rsidR="00E42CC6">
        <w:rPr>
          <w:rFonts w:ascii="Times New Roman" w:hAnsi="Times New Roman"/>
          <w:color w:val="333333"/>
          <w:sz w:val="28"/>
          <w:szCs w:val="28"/>
        </w:rPr>
        <w:t xml:space="preserve"> </w:t>
      </w:r>
      <w:r w:rsidRPr="00E42CC6">
        <w:rPr>
          <w:rFonts w:ascii="Times New Roman" w:hAnsi="Times New Roman"/>
          <w:color w:val="333333"/>
          <w:sz w:val="28"/>
          <w:szCs w:val="28"/>
        </w:rPr>
        <w:t>прогресса. Рост экономического производства рассматривался как  единственное</w:t>
      </w:r>
      <w:r w:rsidR="00E42CC6">
        <w:rPr>
          <w:rFonts w:ascii="Times New Roman" w:hAnsi="Times New Roman"/>
          <w:color w:val="333333"/>
          <w:sz w:val="28"/>
          <w:szCs w:val="28"/>
        </w:rPr>
        <w:t xml:space="preserve"> </w:t>
      </w:r>
      <w:r w:rsidRPr="00E42CC6">
        <w:rPr>
          <w:rFonts w:ascii="Times New Roman" w:hAnsi="Times New Roman"/>
          <w:color w:val="333333"/>
          <w:sz w:val="28"/>
          <w:szCs w:val="28"/>
        </w:rPr>
        <w:t>средство удовлетворения интересов и  жизненных  потребностей  населения.  До</w:t>
      </w:r>
      <w:r w:rsidR="00E42CC6">
        <w:rPr>
          <w:rFonts w:ascii="Times New Roman" w:hAnsi="Times New Roman"/>
          <w:color w:val="333333"/>
          <w:sz w:val="28"/>
          <w:szCs w:val="28"/>
        </w:rPr>
        <w:t xml:space="preserve"> </w:t>
      </w:r>
      <w:r w:rsidRPr="00E42CC6">
        <w:rPr>
          <w:rFonts w:ascii="Times New Roman" w:hAnsi="Times New Roman"/>
          <w:color w:val="333333"/>
          <w:sz w:val="28"/>
          <w:szCs w:val="28"/>
        </w:rPr>
        <w:t>недавнего  времени  тенденции  экономического  развития   определяли   линии</w:t>
      </w:r>
      <w:r w:rsidR="00E42CC6">
        <w:rPr>
          <w:rFonts w:ascii="Times New Roman" w:hAnsi="Times New Roman"/>
          <w:color w:val="333333"/>
          <w:sz w:val="28"/>
          <w:szCs w:val="28"/>
        </w:rPr>
        <w:t xml:space="preserve"> </w:t>
      </w:r>
      <w:r w:rsidRPr="00E42CC6">
        <w:rPr>
          <w:rFonts w:ascii="Times New Roman" w:hAnsi="Times New Roman"/>
          <w:color w:val="333333"/>
          <w:sz w:val="28"/>
          <w:szCs w:val="28"/>
        </w:rPr>
        <w:t>поведения в сфере экологии, способствуя негативным изменениям  в  окружающей</w:t>
      </w:r>
      <w:r w:rsidR="00E42CC6">
        <w:rPr>
          <w:rFonts w:ascii="Times New Roman" w:hAnsi="Times New Roman"/>
          <w:color w:val="333333"/>
          <w:sz w:val="28"/>
          <w:szCs w:val="28"/>
        </w:rPr>
        <w:t xml:space="preserve"> </w:t>
      </w:r>
      <w:r w:rsidRPr="00E42CC6">
        <w:rPr>
          <w:rFonts w:ascii="Times New Roman" w:hAnsi="Times New Roman"/>
          <w:color w:val="333333"/>
          <w:sz w:val="28"/>
          <w:szCs w:val="28"/>
        </w:rPr>
        <w:t>среде.</w:t>
      </w:r>
    </w:p>
    <w:p w:rsidR="00E42CC6" w:rsidRDefault="000361E0" w:rsidP="00E42CC6">
      <w:pPr>
        <w:pStyle w:val="a4"/>
        <w:ind w:left="0" w:firstLine="567"/>
        <w:jc w:val="both"/>
        <w:rPr>
          <w:rFonts w:ascii="Times New Roman" w:hAnsi="Times New Roman"/>
          <w:color w:val="333333"/>
          <w:sz w:val="28"/>
          <w:szCs w:val="28"/>
        </w:rPr>
      </w:pPr>
      <w:r w:rsidRPr="00E42CC6">
        <w:rPr>
          <w:rFonts w:ascii="Times New Roman" w:hAnsi="Times New Roman"/>
          <w:color w:val="333333"/>
          <w:sz w:val="28"/>
          <w:szCs w:val="28"/>
        </w:rPr>
        <w:t>Однако рост ради роста лишён  смысла,  Критерием  прогресса  должно</w:t>
      </w:r>
      <w:r w:rsidR="00E42CC6">
        <w:rPr>
          <w:rFonts w:ascii="Times New Roman" w:hAnsi="Times New Roman"/>
          <w:color w:val="333333"/>
          <w:sz w:val="28"/>
          <w:szCs w:val="28"/>
        </w:rPr>
        <w:t xml:space="preserve"> </w:t>
      </w:r>
      <w:r w:rsidRPr="00E42CC6">
        <w:rPr>
          <w:rFonts w:ascii="Times New Roman" w:hAnsi="Times New Roman"/>
          <w:color w:val="333333"/>
          <w:sz w:val="28"/>
          <w:szCs w:val="28"/>
        </w:rPr>
        <w:t>стать качественное улучшение жизни  людей,  что  немыслимо  без  налаживания</w:t>
      </w:r>
      <w:r w:rsidR="00E42CC6">
        <w:rPr>
          <w:rFonts w:ascii="Times New Roman" w:hAnsi="Times New Roman"/>
          <w:color w:val="333333"/>
          <w:sz w:val="28"/>
          <w:szCs w:val="28"/>
        </w:rPr>
        <w:t xml:space="preserve"> </w:t>
      </w:r>
      <w:r w:rsidRPr="00E42CC6">
        <w:rPr>
          <w:rFonts w:ascii="Times New Roman" w:hAnsi="Times New Roman"/>
          <w:color w:val="333333"/>
          <w:sz w:val="28"/>
          <w:szCs w:val="28"/>
        </w:rPr>
        <w:t>разумных взаимоотношений Человека с Природой. А это станет реальностью  лишь</w:t>
      </w:r>
      <w:r w:rsidR="00E42CC6">
        <w:rPr>
          <w:rFonts w:ascii="Times New Roman" w:hAnsi="Times New Roman"/>
          <w:color w:val="333333"/>
          <w:sz w:val="28"/>
          <w:szCs w:val="28"/>
        </w:rPr>
        <w:t xml:space="preserve"> </w:t>
      </w:r>
      <w:r w:rsidRPr="00E42CC6">
        <w:rPr>
          <w:rFonts w:ascii="Times New Roman" w:hAnsi="Times New Roman"/>
          <w:color w:val="333333"/>
          <w:sz w:val="28"/>
          <w:szCs w:val="28"/>
        </w:rPr>
        <w:t>тогда, когда экологическая безопасность станет делом  всех  граждан  планеты</w:t>
      </w:r>
      <w:r w:rsidR="00E42CC6">
        <w:rPr>
          <w:rFonts w:ascii="Times New Roman" w:hAnsi="Times New Roman"/>
          <w:color w:val="333333"/>
          <w:sz w:val="28"/>
          <w:szCs w:val="28"/>
        </w:rPr>
        <w:t xml:space="preserve"> </w:t>
      </w:r>
      <w:r w:rsidRPr="00E42CC6">
        <w:rPr>
          <w:rFonts w:ascii="Times New Roman" w:hAnsi="Times New Roman"/>
          <w:color w:val="333333"/>
          <w:sz w:val="28"/>
          <w:szCs w:val="28"/>
        </w:rPr>
        <w:t>Земля. И, к счастью, всё больше и больше людей начинают осознавать это.</w:t>
      </w:r>
    </w:p>
    <w:p w:rsidR="00F01208" w:rsidRDefault="000361E0" w:rsidP="00F01208">
      <w:pPr>
        <w:pStyle w:val="a4"/>
        <w:ind w:left="0" w:firstLine="567"/>
        <w:jc w:val="both"/>
        <w:rPr>
          <w:rFonts w:ascii="Times New Roman" w:hAnsi="Times New Roman"/>
          <w:color w:val="333333"/>
          <w:sz w:val="28"/>
          <w:szCs w:val="28"/>
        </w:rPr>
      </w:pPr>
      <w:r w:rsidRPr="00E42CC6">
        <w:rPr>
          <w:rFonts w:ascii="Times New Roman" w:hAnsi="Times New Roman"/>
          <w:color w:val="333333"/>
          <w:sz w:val="28"/>
          <w:szCs w:val="28"/>
        </w:rPr>
        <w:t>Снач</w:t>
      </w:r>
      <w:r w:rsidR="00E42CC6" w:rsidRPr="00E42CC6">
        <w:rPr>
          <w:rFonts w:ascii="Times New Roman" w:hAnsi="Times New Roman"/>
          <w:color w:val="333333"/>
          <w:sz w:val="28"/>
          <w:szCs w:val="28"/>
        </w:rPr>
        <w:t xml:space="preserve">ала </w:t>
      </w:r>
      <w:r w:rsidRPr="00E42CC6">
        <w:rPr>
          <w:rFonts w:ascii="Times New Roman" w:hAnsi="Times New Roman"/>
          <w:color w:val="333333"/>
          <w:sz w:val="28"/>
          <w:szCs w:val="28"/>
        </w:rPr>
        <w:t>меры  по  защите  природы  были</w:t>
      </w:r>
      <w:r w:rsidR="00E42CC6">
        <w:rPr>
          <w:rFonts w:ascii="Times New Roman" w:hAnsi="Times New Roman"/>
          <w:color w:val="333333"/>
          <w:sz w:val="28"/>
          <w:szCs w:val="28"/>
        </w:rPr>
        <w:t xml:space="preserve"> </w:t>
      </w:r>
      <w:r w:rsidRPr="00E42CC6">
        <w:rPr>
          <w:rFonts w:ascii="Times New Roman" w:hAnsi="Times New Roman"/>
          <w:color w:val="333333"/>
          <w:sz w:val="28"/>
          <w:szCs w:val="28"/>
        </w:rPr>
        <w:t>внутренним  делом  каждого  государства,  создавались  специальные   органы:</w:t>
      </w:r>
      <w:r w:rsidR="00E42CC6">
        <w:rPr>
          <w:rFonts w:ascii="Times New Roman" w:hAnsi="Times New Roman"/>
          <w:color w:val="333333"/>
          <w:sz w:val="28"/>
          <w:szCs w:val="28"/>
        </w:rPr>
        <w:t xml:space="preserve"> </w:t>
      </w:r>
      <w:r w:rsidRPr="00E42CC6">
        <w:rPr>
          <w:rFonts w:ascii="Times New Roman" w:hAnsi="Times New Roman"/>
          <w:color w:val="333333"/>
          <w:sz w:val="28"/>
          <w:szCs w:val="28"/>
        </w:rPr>
        <w:t>комите</w:t>
      </w:r>
      <w:r w:rsidR="00442F4A">
        <w:rPr>
          <w:rFonts w:ascii="Times New Roman" w:hAnsi="Times New Roman"/>
          <w:color w:val="333333"/>
          <w:sz w:val="28"/>
          <w:szCs w:val="28"/>
        </w:rPr>
        <w:t>т по охране окружающей среды (</w:t>
      </w:r>
      <w:r w:rsidRPr="00E42CC6">
        <w:rPr>
          <w:rFonts w:ascii="Times New Roman" w:hAnsi="Times New Roman"/>
          <w:color w:val="333333"/>
          <w:sz w:val="28"/>
          <w:szCs w:val="28"/>
        </w:rPr>
        <w:t>Г</w:t>
      </w:r>
      <w:r w:rsidR="00442F4A">
        <w:rPr>
          <w:rFonts w:ascii="Times New Roman" w:hAnsi="Times New Roman"/>
          <w:color w:val="333333"/>
          <w:sz w:val="28"/>
          <w:szCs w:val="28"/>
        </w:rPr>
        <w:t>ермания</w:t>
      </w:r>
      <w:r w:rsidRPr="00E42CC6">
        <w:rPr>
          <w:rFonts w:ascii="Times New Roman" w:hAnsi="Times New Roman"/>
          <w:color w:val="333333"/>
          <w:sz w:val="28"/>
          <w:szCs w:val="28"/>
        </w:rPr>
        <w:t>), Министерство по охране  окружающей</w:t>
      </w:r>
      <w:r w:rsidR="00E42CC6">
        <w:rPr>
          <w:rFonts w:ascii="Times New Roman" w:hAnsi="Times New Roman"/>
          <w:color w:val="333333"/>
          <w:sz w:val="28"/>
          <w:szCs w:val="28"/>
        </w:rPr>
        <w:t xml:space="preserve"> </w:t>
      </w:r>
      <w:r w:rsidRPr="00E42CC6">
        <w:rPr>
          <w:rFonts w:ascii="Times New Roman" w:hAnsi="Times New Roman"/>
          <w:color w:val="333333"/>
          <w:sz w:val="28"/>
          <w:szCs w:val="28"/>
        </w:rPr>
        <w:t>среды  (Великобритания,  Франция),  Агентство  по  защите  окружающей  среды</w:t>
      </w:r>
      <w:r w:rsidR="00E42CC6">
        <w:rPr>
          <w:rFonts w:ascii="Times New Roman" w:hAnsi="Times New Roman"/>
          <w:color w:val="333333"/>
          <w:sz w:val="28"/>
          <w:szCs w:val="28"/>
        </w:rPr>
        <w:t xml:space="preserve"> </w:t>
      </w:r>
      <w:r w:rsidRPr="00E42CC6">
        <w:rPr>
          <w:rFonts w:ascii="Times New Roman" w:hAnsi="Times New Roman"/>
          <w:color w:val="333333"/>
          <w:sz w:val="28"/>
          <w:szCs w:val="28"/>
        </w:rPr>
        <w:t>(США). По мере увеличения угрозы безопасности  биосферы  и  осознания  того,</w:t>
      </w:r>
      <w:r w:rsidR="00E42CC6">
        <w:rPr>
          <w:rFonts w:ascii="Times New Roman" w:hAnsi="Times New Roman"/>
          <w:color w:val="333333"/>
          <w:sz w:val="28"/>
          <w:szCs w:val="28"/>
        </w:rPr>
        <w:t xml:space="preserve"> </w:t>
      </w:r>
      <w:r w:rsidRPr="00E42CC6">
        <w:rPr>
          <w:rFonts w:ascii="Times New Roman" w:hAnsi="Times New Roman"/>
          <w:color w:val="333333"/>
          <w:sz w:val="28"/>
          <w:szCs w:val="28"/>
        </w:rPr>
        <w:t>что природа  не  знает  границ,  оживляется   международная  природоохранная</w:t>
      </w:r>
      <w:r w:rsidR="00F01208">
        <w:rPr>
          <w:rFonts w:ascii="Times New Roman" w:hAnsi="Times New Roman"/>
          <w:color w:val="333333"/>
          <w:sz w:val="28"/>
          <w:szCs w:val="28"/>
        </w:rPr>
        <w:t xml:space="preserve"> </w:t>
      </w:r>
      <w:r w:rsidRPr="00E42CC6">
        <w:rPr>
          <w:rFonts w:ascii="Times New Roman" w:hAnsi="Times New Roman"/>
          <w:color w:val="333333"/>
          <w:sz w:val="28"/>
          <w:szCs w:val="28"/>
        </w:rPr>
        <w:t>деятельность.</w:t>
      </w:r>
    </w:p>
    <w:p w:rsidR="00B11D15" w:rsidRDefault="000361E0" w:rsidP="00B11D15">
      <w:pPr>
        <w:pStyle w:val="a4"/>
        <w:ind w:left="0" w:firstLine="567"/>
        <w:jc w:val="both"/>
        <w:rPr>
          <w:rFonts w:ascii="Times New Roman" w:hAnsi="Times New Roman"/>
          <w:color w:val="333333"/>
          <w:sz w:val="28"/>
          <w:szCs w:val="28"/>
        </w:rPr>
      </w:pPr>
      <w:r w:rsidRPr="00E42CC6">
        <w:rPr>
          <w:rFonts w:ascii="Times New Roman" w:hAnsi="Times New Roman"/>
          <w:color w:val="333333"/>
          <w:sz w:val="28"/>
          <w:szCs w:val="28"/>
        </w:rPr>
        <w:t>В 1948г. по инициативе ЮНЕСКО  был  создан  международный  союз  по</w:t>
      </w:r>
      <w:r w:rsidR="00B11D15">
        <w:rPr>
          <w:rFonts w:ascii="Times New Roman" w:hAnsi="Times New Roman"/>
          <w:color w:val="333333"/>
          <w:sz w:val="28"/>
          <w:szCs w:val="28"/>
        </w:rPr>
        <w:t xml:space="preserve"> </w:t>
      </w:r>
      <w:r w:rsidRPr="00E42CC6">
        <w:rPr>
          <w:rFonts w:ascii="Times New Roman" w:hAnsi="Times New Roman"/>
          <w:color w:val="333333"/>
          <w:sz w:val="28"/>
          <w:szCs w:val="28"/>
        </w:rPr>
        <w:t>охране природы и  природных  ресурсов  (МСОП).  МСОП</w:t>
      </w:r>
      <w:r w:rsidRPr="006053EB">
        <w:rPr>
          <w:rFonts w:ascii="Times New Roman" w:hAnsi="Times New Roman"/>
          <w:color w:val="333333"/>
          <w:sz w:val="28"/>
          <w:szCs w:val="28"/>
        </w:rPr>
        <w:t xml:space="preserve">  -  </w:t>
      </w:r>
      <w:r w:rsidRPr="00E42CC6">
        <w:rPr>
          <w:rFonts w:ascii="Times New Roman" w:hAnsi="Times New Roman"/>
          <w:color w:val="333333"/>
          <w:sz w:val="28"/>
          <w:szCs w:val="28"/>
        </w:rPr>
        <w:lastRenderedPageBreak/>
        <w:t>Международный</w:t>
      </w:r>
      <w:r w:rsidRPr="006053EB">
        <w:rPr>
          <w:rFonts w:ascii="Times New Roman" w:hAnsi="Times New Roman"/>
          <w:color w:val="333333"/>
          <w:sz w:val="28"/>
          <w:szCs w:val="28"/>
        </w:rPr>
        <w:t xml:space="preserve">  </w:t>
      </w:r>
      <w:r w:rsidRPr="00E42CC6">
        <w:rPr>
          <w:rFonts w:ascii="Times New Roman" w:hAnsi="Times New Roman"/>
          <w:color w:val="333333"/>
          <w:sz w:val="28"/>
          <w:szCs w:val="28"/>
        </w:rPr>
        <w:t>союз</w:t>
      </w:r>
      <w:r w:rsidR="00B11D15" w:rsidRPr="006053EB">
        <w:rPr>
          <w:rFonts w:ascii="Times New Roman" w:hAnsi="Times New Roman"/>
          <w:color w:val="333333"/>
          <w:sz w:val="28"/>
          <w:szCs w:val="28"/>
        </w:rPr>
        <w:t xml:space="preserve"> </w:t>
      </w:r>
      <w:r w:rsidRPr="00E42CC6">
        <w:rPr>
          <w:rFonts w:ascii="Times New Roman" w:hAnsi="Times New Roman"/>
          <w:color w:val="333333"/>
          <w:sz w:val="28"/>
          <w:szCs w:val="28"/>
        </w:rPr>
        <w:t>охраны</w:t>
      </w:r>
      <w:r w:rsidRPr="006053EB">
        <w:rPr>
          <w:rFonts w:ascii="Times New Roman" w:hAnsi="Times New Roman"/>
          <w:color w:val="333333"/>
          <w:sz w:val="28"/>
          <w:szCs w:val="28"/>
        </w:rPr>
        <w:t xml:space="preserve"> </w:t>
      </w:r>
      <w:r w:rsidRPr="00E42CC6">
        <w:rPr>
          <w:rFonts w:ascii="Times New Roman" w:hAnsi="Times New Roman"/>
          <w:color w:val="333333"/>
          <w:sz w:val="28"/>
          <w:szCs w:val="28"/>
        </w:rPr>
        <w:t>природы</w:t>
      </w:r>
      <w:r w:rsidRPr="006053EB">
        <w:rPr>
          <w:rFonts w:ascii="Times New Roman" w:hAnsi="Times New Roman"/>
          <w:color w:val="333333"/>
          <w:sz w:val="28"/>
          <w:szCs w:val="28"/>
        </w:rPr>
        <w:t xml:space="preserve"> - </w:t>
      </w:r>
      <w:r w:rsidRPr="00E42CC6">
        <w:rPr>
          <w:rFonts w:ascii="Times New Roman" w:hAnsi="Times New Roman"/>
          <w:color w:val="333333"/>
          <w:sz w:val="28"/>
          <w:szCs w:val="28"/>
        </w:rPr>
        <w:t>Всемирный</w:t>
      </w:r>
      <w:r w:rsidRPr="006053EB">
        <w:rPr>
          <w:rFonts w:ascii="Times New Roman" w:hAnsi="Times New Roman"/>
          <w:color w:val="333333"/>
          <w:sz w:val="28"/>
          <w:szCs w:val="28"/>
        </w:rPr>
        <w:t xml:space="preserve"> </w:t>
      </w:r>
      <w:r w:rsidRPr="00E42CC6">
        <w:rPr>
          <w:rFonts w:ascii="Times New Roman" w:hAnsi="Times New Roman"/>
          <w:color w:val="333333"/>
          <w:sz w:val="28"/>
          <w:szCs w:val="28"/>
        </w:rPr>
        <w:t>союз</w:t>
      </w:r>
      <w:r w:rsidRPr="006053EB">
        <w:rPr>
          <w:rFonts w:ascii="Times New Roman" w:hAnsi="Times New Roman"/>
          <w:color w:val="333333"/>
          <w:sz w:val="28"/>
          <w:szCs w:val="28"/>
        </w:rPr>
        <w:t xml:space="preserve"> </w:t>
      </w:r>
      <w:r w:rsidRPr="00E42CC6">
        <w:rPr>
          <w:rFonts w:ascii="Times New Roman" w:hAnsi="Times New Roman"/>
          <w:color w:val="333333"/>
          <w:sz w:val="28"/>
          <w:szCs w:val="28"/>
        </w:rPr>
        <w:t>охраны</w:t>
      </w:r>
      <w:r w:rsidRPr="006053EB">
        <w:rPr>
          <w:rFonts w:ascii="Times New Roman" w:hAnsi="Times New Roman"/>
          <w:color w:val="333333"/>
          <w:sz w:val="28"/>
          <w:szCs w:val="28"/>
        </w:rPr>
        <w:t xml:space="preserve"> </w:t>
      </w:r>
      <w:r w:rsidRPr="00E42CC6">
        <w:rPr>
          <w:rFonts w:ascii="Times New Roman" w:hAnsi="Times New Roman"/>
          <w:color w:val="333333"/>
          <w:sz w:val="28"/>
          <w:szCs w:val="28"/>
        </w:rPr>
        <w:t>природы</w:t>
      </w:r>
      <w:r w:rsidR="006053EB" w:rsidRPr="006053EB">
        <w:rPr>
          <w:rFonts w:ascii="Times New Roman" w:hAnsi="Times New Roman"/>
          <w:color w:val="333333"/>
          <w:sz w:val="28"/>
          <w:szCs w:val="28"/>
        </w:rPr>
        <w:t xml:space="preserve">  - </w:t>
      </w:r>
      <w:r w:rsidRPr="006053EB">
        <w:rPr>
          <w:rFonts w:ascii="Times New Roman" w:hAnsi="Times New Roman"/>
          <w:color w:val="333333"/>
          <w:sz w:val="28"/>
          <w:szCs w:val="28"/>
        </w:rPr>
        <w:t>(</w:t>
      </w:r>
      <w:r w:rsidRPr="00E42CC6">
        <w:rPr>
          <w:rFonts w:ascii="Times New Roman" w:hAnsi="Times New Roman"/>
          <w:color w:val="333333"/>
          <w:sz w:val="28"/>
          <w:szCs w:val="28"/>
          <w:lang w:val="en-US"/>
        </w:rPr>
        <w:t>IUCN</w:t>
      </w:r>
      <w:r w:rsidR="006053EB">
        <w:rPr>
          <w:rFonts w:ascii="Times New Roman" w:hAnsi="Times New Roman"/>
          <w:color w:val="333333"/>
          <w:sz w:val="28"/>
          <w:szCs w:val="28"/>
        </w:rPr>
        <w:t>)</w:t>
      </w:r>
      <w:r w:rsidRPr="006053EB">
        <w:rPr>
          <w:rFonts w:ascii="Times New Roman" w:hAnsi="Times New Roman"/>
          <w:color w:val="333333"/>
          <w:sz w:val="28"/>
          <w:szCs w:val="28"/>
        </w:rPr>
        <w:t xml:space="preserve">. </w:t>
      </w:r>
      <w:r w:rsidRPr="00E42CC6">
        <w:rPr>
          <w:rFonts w:ascii="Times New Roman" w:hAnsi="Times New Roman"/>
          <w:color w:val="333333"/>
          <w:sz w:val="28"/>
          <w:szCs w:val="28"/>
        </w:rPr>
        <w:t>Участники</w:t>
      </w:r>
      <w:r w:rsidRPr="00B11D15">
        <w:rPr>
          <w:rFonts w:ascii="Times New Roman" w:hAnsi="Times New Roman"/>
          <w:color w:val="333333"/>
          <w:sz w:val="28"/>
          <w:szCs w:val="28"/>
        </w:rPr>
        <w:t xml:space="preserve">:  </w:t>
      </w:r>
      <w:r w:rsidRPr="00E42CC6">
        <w:rPr>
          <w:rFonts w:ascii="Times New Roman" w:hAnsi="Times New Roman"/>
          <w:color w:val="333333"/>
          <w:sz w:val="28"/>
          <w:szCs w:val="28"/>
        </w:rPr>
        <w:t>более</w:t>
      </w:r>
      <w:r w:rsidR="00B11D15">
        <w:rPr>
          <w:rFonts w:ascii="Times New Roman" w:hAnsi="Times New Roman"/>
          <w:color w:val="333333"/>
          <w:sz w:val="28"/>
          <w:szCs w:val="28"/>
        </w:rPr>
        <w:t xml:space="preserve"> </w:t>
      </w:r>
      <w:r w:rsidRPr="00E42CC6">
        <w:rPr>
          <w:rFonts w:ascii="Times New Roman" w:hAnsi="Times New Roman"/>
          <w:color w:val="333333"/>
          <w:sz w:val="28"/>
          <w:szCs w:val="28"/>
        </w:rPr>
        <w:t>952 члена  из  139  стран  мира  (74  правительства,  111  правительственных</w:t>
      </w:r>
      <w:r w:rsidR="00B11D15">
        <w:rPr>
          <w:rFonts w:ascii="Times New Roman" w:hAnsi="Times New Roman"/>
          <w:color w:val="333333"/>
          <w:sz w:val="28"/>
          <w:szCs w:val="28"/>
        </w:rPr>
        <w:t xml:space="preserve"> </w:t>
      </w:r>
      <w:r w:rsidRPr="00E42CC6">
        <w:rPr>
          <w:rFonts w:ascii="Times New Roman" w:hAnsi="Times New Roman"/>
          <w:color w:val="333333"/>
          <w:sz w:val="28"/>
          <w:szCs w:val="28"/>
        </w:rPr>
        <w:t>организаций, 731 НПО, 36 ассоциированных членов, не имеющих  права  голоса).</w:t>
      </w:r>
      <w:r w:rsidR="00B11D15">
        <w:rPr>
          <w:rFonts w:ascii="Times New Roman" w:hAnsi="Times New Roman"/>
          <w:color w:val="333333"/>
          <w:sz w:val="28"/>
          <w:szCs w:val="28"/>
        </w:rPr>
        <w:t xml:space="preserve"> </w:t>
      </w:r>
      <w:r w:rsidRPr="00E42CC6">
        <w:rPr>
          <w:rFonts w:ascii="Times New Roman" w:hAnsi="Times New Roman"/>
          <w:color w:val="333333"/>
          <w:sz w:val="28"/>
          <w:szCs w:val="28"/>
        </w:rPr>
        <w:t>Цели: влияние, поддержка  и  помощь  организациям  мира  в  деле  сохранения</w:t>
      </w:r>
      <w:r w:rsidR="00B11D15">
        <w:rPr>
          <w:rFonts w:ascii="Times New Roman" w:hAnsi="Times New Roman"/>
          <w:color w:val="333333"/>
          <w:sz w:val="28"/>
          <w:szCs w:val="28"/>
        </w:rPr>
        <w:t xml:space="preserve"> </w:t>
      </w:r>
      <w:r w:rsidRPr="00E42CC6">
        <w:rPr>
          <w:rFonts w:ascii="Times New Roman" w:hAnsi="Times New Roman"/>
          <w:color w:val="333333"/>
          <w:sz w:val="28"/>
          <w:szCs w:val="28"/>
        </w:rPr>
        <w:t>целостности и разнообразия природы;  обеспечение  разумного  и  экологически</w:t>
      </w:r>
      <w:r w:rsidR="00B11D15">
        <w:rPr>
          <w:rFonts w:ascii="Times New Roman" w:hAnsi="Times New Roman"/>
          <w:color w:val="333333"/>
          <w:sz w:val="28"/>
          <w:szCs w:val="28"/>
        </w:rPr>
        <w:t xml:space="preserve"> </w:t>
      </w:r>
      <w:r w:rsidRPr="00E42CC6">
        <w:rPr>
          <w:rFonts w:ascii="Times New Roman" w:hAnsi="Times New Roman"/>
          <w:color w:val="333333"/>
          <w:sz w:val="28"/>
          <w:szCs w:val="28"/>
        </w:rPr>
        <w:t>устойчивого  использования  природных   ресурсов.   Основная   деятельность:</w:t>
      </w:r>
      <w:r w:rsidR="00B11D15">
        <w:rPr>
          <w:rFonts w:ascii="Times New Roman" w:hAnsi="Times New Roman"/>
          <w:color w:val="333333"/>
          <w:sz w:val="28"/>
          <w:szCs w:val="28"/>
        </w:rPr>
        <w:t xml:space="preserve"> </w:t>
      </w:r>
      <w:r w:rsidRPr="00E42CC6">
        <w:rPr>
          <w:rFonts w:ascii="Times New Roman" w:hAnsi="Times New Roman"/>
          <w:color w:val="333333"/>
          <w:sz w:val="28"/>
          <w:szCs w:val="28"/>
        </w:rPr>
        <w:t>осуществление   мониторинга   природоохранной    деятельности;    разработка</w:t>
      </w:r>
      <w:r w:rsidR="00B11D15">
        <w:rPr>
          <w:rFonts w:ascii="Times New Roman" w:hAnsi="Times New Roman"/>
          <w:color w:val="333333"/>
          <w:sz w:val="28"/>
          <w:szCs w:val="28"/>
        </w:rPr>
        <w:t xml:space="preserve"> </w:t>
      </w:r>
      <w:r w:rsidRPr="00E42CC6">
        <w:rPr>
          <w:rFonts w:ascii="Times New Roman" w:hAnsi="Times New Roman"/>
          <w:color w:val="333333"/>
          <w:sz w:val="28"/>
          <w:szCs w:val="28"/>
        </w:rPr>
        <w:t>требований по  охране  природы  для  использования  местными  организациями;</w:t>
      </w:r>
      <w:r w:rsidR="00B11D15">
        <w:rPr>
          <w:rFonts w:ascii="Times New Roman" w:hAnsi="Times New Roman"/>
          <w:color w:val="333333"/>
          <w:sz w:val="28"/>
          <w:szCs w:val="28"/>
        </w:rPr>
        <w:t xml:space="preserve"> </w:t>
      </w:r>
      <w:r w:rsidRPr="00E42CC6">
        <w:rPr>
          <w:rFonts w:ascii="Times New Roman" w:hAnsi="Times New Roman"/>
          <w:color w:val="333333"/>
          <w:sz w:val="28"/>
          <w:szCs w:val="28"/>
        </w:rPr>
        <w:t>составление  планов  действий  на  различных  уровнях;   содействие   мерам,</w:t>
      </w:r>
      <w:r w:rsidR="00B11D15">
        <w:rPr>
          <w:rFonts w:ascii="Times New Roman" w:hAnsi="Times New Roman"/>
          <w:color w:val="333333"/>
          <w:sz w:val="28"/>
          <w:szCs w:val="28"/>
        </w:rPr>
        <w:t xml:space="preserve"> </w:t>
      </w:r>
      <w:r w:rsidRPr="00E42CC6">
        <w:rPr>
          <w:rFonts w:ascii="Times New Roman" w:hAnsi="Times New Roman"/>
          <w:color w:val="333333"/>
          <w:sz w:val="28"/>
          <w:szCs w:val="28"/>
        </w:rPr>
        <w:t>принимаемым  правительственными  и  неправительственными   организациями   в</w:t>
      </w:r>
      <w:r w:rsidR="00B11D15">
        <w:rPr>
          <w:rFonts w:ascii="Times New Roman" w:hAnsi="Times New Roman"/>
          <w:color w:val="333333"/>
          <w:sz w:val="28"/>
          <w:szCs w:val="28"/>
        </w:rPr>
        <w:t xml:space="preserve"> </w:t>
      </w:r>
      <w:r w:rsidRPr="00E42CC6">
        <w:rPr>
          <w:rFonts w:ascii="Times New Roman" w:hAnsi="Times New Roman"/>
          <w:color w:val="333333"/>
          <w:sz w:val="28"/>
          <w:szCs w:val="28"/>
        </w:rPr>
        <w:t>области  охраны  природы;  распространение  информации  через   сеть   МСОП;</w:t>
      </w:r>
      <w:r w:rsidR="00B11D15">
        <w:rPr>
          <w:rFonts w:ascii="Times New Roman" w:hAnsi="Times New Roman"/>
          <w:color w:val="333333"/>
          <w:sz w:val="28"/>
          <w:szCs w:val="28"/>
        </w:rPr>
        <w:t xml:space="preserve"> </w:t>
      </w:r>
      <w:r w:rsidRPr="00E42CC6">
        <w:rPr>
          <w:rFonts w:ascii="Times New Roman" w:hAnsi="Times New Roman"/>
          <w:color w:val="333333"/>
          <w:sz w:val="28"/>
          <w:szCs w:val="28"/>
        </w:rPr>
        <w:t>предоставление помощи и консультаций.</w:t>
      </w:r>
    </w:p>
    <w:p w:rsidR="00B32EA3" w:rsidRDefault="000361E0" w:rsidP="00B32EA3">
      <w:pPr>
        <w:pStyle w:val="a4"/>
        <w:ind w:left="0" w:firstLine="567"/>
        <w:jc w:val="both"/>
        <w:rPr>
          <w:rFonts w:ascii="Times New Roman" w:hAnsi="Times New Roman"/>
          <w:color w:val="333333"/>
          <w:sz w:val="28"/>
          <w:szCs w:val="28"/>
        </w:rPr>
      </w:pPr>
      <w:r w:rsidRPr="00E42CC6">
        <w:rPr>
          <w:rFonts w:ascii="Times New Roman" w:hAnsi="Times New Roman"/>
          <w:color w:val="333333"/>
          <w:sz w:val="28"/>
          <w:szCs w:val="28"/>
        </w:rPr>
        <w:t>В1971  году  Юнеско  принята  специальная  программа   "Человек   и</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биосфера</w:t>
      </w:r>
      <w:r w:rsidRPr="00B32EA3">
        <w:rPr>
          <w:rFonts w:ascii="Times New Roman" w:hAnsi="Times New Roman"/>
          <w:color w:val="333333"/>
          <w:sz w:val="28"/>
          <w:szCs w:val="28"/>
        </w:rPr>
        <w:t>" (</w:t>
      </w:r>
      <w:r w:rsidRPr="00E42CC6">
        <w:rPr>
          <w:rFonts w:ascii="Times New Roman" w:hAnsi="Times New Roman"/>
          <w:color w:val="333333"/>
          <w:sz w:val="28"/>
          <w:szCs w:val="28"/>
        </w:rPr>
        <w:t>МАЕ</w:t>
      </w:r>
      <w:r w:rsidRPr="00B32EA3">
        <w:rPr>
          <w:rFonts w:ascii="Times New Roman" w:hAnsi="Times New Roman"/>
          <w:color w:val="333333"/>
          <w:sz w:val="28"/>
          <w:szCs w:val="28"/>
        </w:rPr>
        <w:t xml:space="preserve">) - </w:t>
      </w:r>
      <w:r w:rsidRPr="00E42CC6">
        <w:rPr>
          <w:rFonts w:ascii="Times New Roman" w:hAnsi="Times New Roman"/>
          <w:color w:val="333333"/>
          <w:sz w:val="28"/>
          <w:szCs w:val="28"/>
          <w:lang w:val="en-US"/>
        </w:rPr>
        <w:t>UNESCO</w:t>
      </w:r>
      <w:r w:rsidRPr="00B32EA3">
        <w:rPr>
          <w:rFonts w:ascii="Times New Roman" w:hAnsi="Times New Roman"/>
          <w:color w:val="333333"/>
          <w:sz w:val="28"/>
          <w:szCs w:val="28"/>
        </w:rPr>
        <w:t xml:space="preserve"> </w:t>
      </w:r>
      <w:r w:rsidRPr="00E42CC6">
        <w:rPr>
          <w:rFonts w:ascii="Times New Roman" w:hAnsi="Times New Roman"/>
          <w:color w:val="333333"/>
          <w:sz w:val="28"/>
          <w:szCs w:val="28"/>
          <w:lang w:val="en-US"/>
        </w:rPr>
        <w:t>Programme</w:t>
      </w:r>
      <w:r w:rsidRPr="00B32EA3">
        <w:rPr>
          <w:rFonts w:ascii="Times New Roman" w:hAnsi="Times New Roman"/>
          <w:color w:val="333333"/>
          <w:sz w:val="28"/>
          <w:szCs w:val="28"/>
        </w:rPr>
        <w:t xml:space="preserve"> "</w:t>
      </w:r>
      <w:r w:rsidRPr="00E42CC6">
        <w:rPr>
          <w:rFonts w:ascii="Times New Roman" w:hAnsi="Times New Roman"/>
          <w:color w:val="333333"/>
          <w:sz w:val="28"/>
          <w:szCs w:val="28"/>
          <w:lang w:val="en-US"/>
        </w:rPr>
        <w:t>Man</w:t>
      </w:r>
      <w:r w:rsidRPr="00B32EA3">
        <w:rPr>
          <w:rFonts w:ascii="Times New Roman" w:hAnsi="Times New Roman"/>
          <w:color w:val="333333"/>
          <w:sz w:val="28"/>
          <w:szCs w:val="28"/>
        </w:rPr>
        <w:t xml:space="preserve">  </w:t>
      </w:r>
      <w:r w:rsidRPr="00E42CC6">
        <w:rPr>
          <w:rFonts w:ascii="Times New Roman" w:hAnsi="Times New Roman"/>
          <w:color w:val="333333"/>
          <w:sz w:val="28"/>
          <w:szCs w:val="28"/>
          <w:lang w:val="en-US"/>
        </w:rPr>
        <w:t>and</w:t>
      </w:r>
      <w:r w:rsidRPr="00B32EA3">
        <w:rPr>
          <w:rFonts w:ascii="Times New Roman" w:hAnsi="Times New Roman"/>
          <w:color w:val="333333"/>
          <w:sz w:val="28"/>
          <w:szCs w:val="28"/>
        </w:rPr>
        <w:t xml:space="preserve">  </w:t>
      </w:r>
      <w:r w:rsidRPr="00E42CC6">
        <w:rPr>
          <w:rFonts w:ascii="Times New Roman" w:hAnsi="Times New Roman"/>
          <w:color w:val="333333"/>
          <w:sz w:val="28"/>
          <w:szCs w:val="28"/>
          <w:lang w:val="en-US"/>
        </w:rPr>
        <w:t>Biosphere</w:t>
      </w:r>
      <w:r w:rsidRPr="00B32EA3">
        <w:rPr>
          <w:rFonts w:ascii="Times New Roman" w:hAnsi="Times New Roman"/>
          <w:color w:val="333333"/>
          <w:sz w:val="28"/>
          <w:szCs w:val="28"/>
        </w:rPr>
        <w:t>"  (</w:t>
      </w:r>
      <w:r w:rsidRPr="00E42CC6">
        <w:rPr>
          <w:rFonts w:ascii="Times New Roman" w:hAnsi="Times New Roman"/>
          <w:color w:val="333333"/>
          <w:sz w:val="28"/>
          <w:szCs w:val="28"/>
          <w:lang w:val="en-US"/>
        </w:rPr>
        <w:t>MAB</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Участники</w:t>
      </w:r>
      <w:r w:rsidRPr="00B32EA3">
        <w:rPr>
          <w:rFonts w:ascii="Times New Roman" w:hAnsi="Times New Roman"/>
          <w:color w:val="333333"/>
          <w:sz w:val="28"/>
          <w:szCs w:val="28"/>
        </w:rPr>
        <w:t>:</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110   государств-членов   ЮНЕСКО.   Цели:    проведение    междисциплинарных</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исследований,  подготовка  специалистов  в  области  управления   природными</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ресурсами;  выявление  факторов,  негативно  воздействующих  на   окружающую</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среду; привлечение научного потенциала к проблеме методологии  рационального</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исследования ресурсов; оказание помощи в планировании и  реализации  научных</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проектов и образовательных программ.  Основная  деятельность:  подготовка  и</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выполнение  проектов  по  главным  проблемным  направлениям  (сохранение   и</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мониторинг состояния  биоразнообразия  и  экосистем,  стабильное  управление</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природными</w:t>
      </w:r>
      <w:r w:rsidR="00E42CC6" w:rsidRPr="00E42CC6">
        <w:rPr>
          <w:rFonts w:ascii="Times New Roman" w:hAnsi="Times New Roman"/>
          <w:color w:val="333333"/>
          <w:sz w:val="28"/>
          <w:szCs w:val="28"/>
        </w:rPr>
        <w:t xml:space="preserve"> </w:t>
      </w:r>
      <w:r w:rsidRPr="00E42CC6">
        <w:rPr>
          <w:rFonts w:ascii="Times New Roman" w:hAnsi="Times New Roman"/>
          <w:color w:val="333333"/>
          <w:sz w:val="28"/>
          <w:szCs w:val="28"/>
        </w:rPr>
        <w:t>ресурсами,  интеграция  социально-культурного  и  этнического  подходов  при</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освоении  земель,  формирование  политики  землепользования);   создание   и</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управление сетью биосферных  заповедников;  формирование  научных  сетей  по</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тематическим   и   географическим   признакам;   создание   книг,   отчетов,</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информационных материалов.</w:t>
      </w:r>
    </w:p>
    <w:p w:rsidR="00B32EA3" w:rsidRDefault="000361E0" w:rsidP="00B32EA3">
      <w:pPr>
        <w:pStyle w:val="a4"/>
        <w:ind w:left="0" w:firstLine="567"/>
        <w:jc w:val="both"/>
        <w:rPr>
          <w:rFonts w:ascii="Times New Roman" w:hAnsi="Times New Roman"/>
          <w:color w:val="333333"/>
          <w:sz w:val="28"/>
          <w:szCs w:val="28"/>
        </w:rPr>
      </w:pPr>
      <w:r w:rsidRPr="00E42CC6">
        <w:rPr>
          <w:rFonts w:ascii="Times New Roman" w:hAnsi="Times New Roman"/>
          <w:color w:val="333333"/>
          <w:sz w:val="28"/>
          <w:szCs w:val="28"/>
        </w:rPr>
        <w:t>ЮНЕСКО является и  организатором  международного  сотрудничества  в</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экологическом образовании.</w:t>
      </w:r>
    </w:p>
    <w:p w:rsidR="00B32EA3" w:rsidRDefault="000361E0" w:rsidP="00B32EA3">
      <w:pPr>
        <w:pStyle w:val="a4"/>
        <w:ind w:left="0" w:firstLine="567"/>
        <w:jc w:val="both"/>
        <w:rPr>
          <w:rFonts w:ascii="Times New Roman" w:hAnsi="Times New Roman"/>
          <w:color w:val="333333"/>
          <w:sz w:val="28"/>
          <w:szCs w:val="28"/>
        </w:rPr>
      </w:pPr>
      <w:r w:rsidRPr="00E42CC6">
        <w:rPr>
          <w:rFonts w:ascii="Times New Roman" w:hAnsi="Times New Roman"/>
          <w:color w:val="333333"/>
          <w:sz w:val="28"/>
          <w:szCs w:val="28"/>
        </w:rPr>
        <w:t>В мире действует ряд заключённых Договоров  и  Программ  по  охране</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окружающей среды. В 1982г. была принята конвенция  ООН  по  морскому  праву,</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где обеспечивались меры по  защите  и  сохранению  морской  среды,  мирового</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океана и его ресурсов.</w:t>
      </w:r>
    </w:p>
    <w:p w:rsidR="00B32EA3" w:rsidRDefault="000361E0" w:rsidP="00B32EA3">
      <w:pPr>
        <w:pStyle w:val="a4"/>
        <w:ind w:left="0" w:firstLine="567"/>
        <w:jc w:val="both"/>
        <w:rPr>
          <w:rFonts w:ascii="Times New Roman" w:hAnsi="Times New Roman"/>
          <w:color w:val="333333"/>
          <w:sz w:val="28"/>
          <w:szCs w:val="28"/>
        </w:rPr>
      </w:pPr>
      <w:r w:rsidRPr="00E42CC6">
        <w:rPr>
          <w:rFonts w:ascii="Times New Roman" w:hAnsi="Times New Roman"/>
          <w:color w:val="333333"/>
          <w:sz w:val="28"/>
          <w:szCs w:val="28"/>
        </w:rPr>
        <w:t>Необходимость уделять  внимание  охране  окружающей  среды  сегодня</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признана большинством правительств мира. Этому  способствовала  деятельность</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 xml:space="preserve">международных организаций выступающих под эгидой ООН </w:t>
      </w:r>
      <w:r w:rsidR="00E42CC6" w:rsidRPr="00E42CC6">
        <w:rPr>
          <w:rFonts w:ascii="Times New Roman" w:hAnsi="Times New Roman"/>
          <w:color w:val="333333"/>
          <w:sz w:val="28"/>
          <w:szCs w:val="28"/>
        </w:rPr>
        <w:t>(</w:t>
      </w:r>
      <w:r w:rsidRPr="00E42CC6">
        <w:rPr>
          <w:rFonts w:ascii="Times New Roman" w:hAnsi="Times New Roman"/>
          <w:color w:val="333333"/>
          <w:sz w:val="28"/>
          <w:szCs w:val="28"/>
        </w:rPr>
        <w:t xml:space="preserve">к  </w:t>
      </w:r>
      <w:r w:rsidRPr="00E42CC6">
        <w:rPr>
          <w:rFonts w:ascii="Times New Roman" w:hAnsi="Times New Roman"/>
          <w:color w:val="333333"/>
          <w:sz w:val="28"/>
          <w:szCs w:val="28"/>
        </w:rPr>
        <w:lastRenderedPageBreak/>
        <w:t>которым  относится</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и  ЮНЕСКО),  в  первую  очередь  созданной  в  декабре  1972г.   Генеральной</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Ассамблеей Программы ООН по окружающей среде – ЮНЕП. Участники:  государства-члены  ООН  (58  государств-членов  Совета).   Цели:</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предоставление  новейших  данных  о  ресурсах  биосферы,  содействие  общему</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планированию и управлению развитием при соблюдении  максимальной  социально-</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экономической выгоды,  привлечение  дополнительных  финансовых  средств  для</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технической помощи,  образования  и  профессиональной  подготовки.  Основная</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деятельность:  осуществление  программ  в  области   управления   окружающей</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средой, сохранения наземных экосистем, борьбы с опустыниванием,  деградацией</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почв, загрязнением морской среды, изменением климата, химических  веществ  и</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опасных отходов.</w:t>
      </w:r>
    </w:p>
    <w:p w:rsidR="00B32EA3" w:rsidRDefault="000361E0" w:rsidP="00B32EA3">
      <w:pPr>
        <w:pStyle w:val="a4"/>
        <w:ind w:left="0" w:firstLine="567"/>
        <w:jc w:val="both"/>
        <w:rPr>
          <w:rFonts w:ascii="Times New Roman" w:hAnsi="Times New Roman"/>
          <w:color w:val="333333"/>
          <w:sz w:val="28"/>
          <w:szCs w:val="28"/>
        </w:rPr>
      </w:pPr>
      <w:r w:rsidRPr="00E42CC6">
        <w:rPr>
          <w:rFonts w:ascii="Times New Roman" w:hAnsi="Times New Roman"/>
          <w:color w:val="333333"/>
          <w:sz w:val="28"/>
          <w:szCs w:val="28"/>
        </w:rPr>
        <w:t>Ярким  примером  принятой  стратегии  стала  реализация  одной   из</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программ ЮНЕП по созданию  Глобальной  системы  наблюдения,  предназначенной</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фиксировать изменения в биосфере. Глобальная система мониторинга  окружающей</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среды</w:t>
      </w:r>
      <w:r w:rsidRPr="00B32EA3">
        <w:rPr>
          <w:rFonts w:ascii="Times New Roman" w:hAnsi="Times New Roman"/>
          <w:color w:val="333333"/>
          <w:sz w:val="28"/>
          <w:szCs w:val="28"/>
        </w:rPr>
        <w:t xml:space="preserve"> (</w:t>
      </w:r>
      <w:r w:rsidRPr="00E42CC6">
        <w:rPr>
          <w:rFonts w:ascii="Times New Roman" w:hAnsi="Times New Roman"/>
          <w:color w:val="333333"/>
          <w:sz w:val="28"/>
          <w:szCs w:val="28"/>
        </w:rPr>
        <w:t>ГСМОС</w:t>
      </w:r>
      <w:r w:rsidR="006053EB">
        <w:rPr>
          <w:rFonts w:ascii="Times New Roman" w:hAnsi="Times New Roman"/>
          <w:color w:val="333333"/>
          <w:sz w:val="28"/>
          <w:szCs w:val="28"/>
        </w:rPr>
        <w:t>)</w:t>
      </w:r>
      <w:r w:rsidRPr="00B32EA3">
        <w:rPr>
          <w:rFonts w:ascii="Times New Roman" w:hAnsi="Times New Roman"/>
          <w:color w:val="333333"/>
          <w:sz w:val="28"/>
          <w:szCs w:val="28"/>
        </w:rPr>
        <w:t xml:space="preserve">.  </w:t>
      </w:r>
      <w:r w:rsidRPr="00E42CC6">
        <w:rPr>
          <w:rFonts w:ascii="Times New Roman" w:hAnsi="Times New Roman"/>
          <w:color w:val="333333"/>
          <w:sz w:val="28"/>
          <w:szCs w:val="28"/>
        </w:rPr>
        <w:t>Год</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создания</w:t>
      </w:r>
      <w:r w:rsidRPr="005B43B6">
        <w:rPr>
          <w:rFonts w:ascii="Times New Roman" w:hAnsi="Times New Roman"/>
          <w:color w:val="333333"/>
          <w:sz w:val="28"/>
          <w:szCs w:val="28"/>
        </w:rPr>
        <w:t>:</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1974г.  Участники:  140  стран  мира.   Цели:   координация   и   содействие</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международным действиям по мониторингу и оценке окружающей  среды;  оказание</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поддержки в создании  новых  станций  мониторинга,  сбор  и  распространение</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данных о  состоянии  атмосферы  и  климата,  загрязнении  окружающей  среды.</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Основная    деятельность:    объединение    многочисленных    данных     (по</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землепользованию,  климату,  социально-экономическому  развитию)  на  основе</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технологии геоинформационных систем;  предоставление  консультативных  услуг</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по управлению информационными ресурсами.</w:t>
      </w:r>
    </w:p>
    <w:p w:rsidR="000361E0" w:rsidRPr="00B32EA3" w:rsidRDefault="000361E0" w:rsidP="00C563AC">
      <w:pPr>
        <w:pStyle w:val="a4"/>
        <w:spacing w:after="0"/>
        <w:ind w:left="0" w:firstLine="567"/>
        <w:jc w:val="both"/>
        <w:rPr>
          <w:rFonts w:ascii="Times New Roman" w:hAnsi="Times New Roman"/>
          <w:b/>
          <w:i/>
          <w:sz w:val="28"/>
          <w:szCs w:val="28"/>
        </w:rPr>
      </w:pPr>
      <w:r w:rsidRPr="00E42CC6">
        <w:rPr>
          <w:rFonts w:ascii="Times New Roman" w:hAnsi="Times New Roman"/>
          <w:color w:val="333333"/>
          <w:sz w:val="28"/>
          <w:szCs w:val="28"/>
        </w:rPr>
        <w:t>В 1982  году  Генеральная  Ассамблея  ООН  приняла  и  торжественно</w:t>
      </w:r>
    </w:p>
    <w:p w:rsidR="00C55301" w:rsidRDefault="000361E0" w:rsidP="00C55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333333"/>
          <w:sz w:val="28"/>
          <w:szCs w:val="28"/>
        </w:rPr>
      </w:pPr>
      <w:r w:rsidRPr="00E42CC6">
        <w:rPr>
          <w:rFonts w:ascii="Times New Roman" w:hAnsi="Times New Roman"/>
          <w:color w:val="333333"/>
          <w:sz w:val="28"/>
          <w:szCs w:val="28"/>
        </w:rPr>
        <w:t>провозгласила   Всемирную   хартию   охраны   природы,   где   представители</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правительств подавляющего  большинства  стран  мира  заявили,  что  основные</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природные процессы не должны нарушаться, что генофонд  живых  существ  и  их</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жизнеспособность не должны ставиться пот угрозу, что  численность  популяций</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всех форм жизни должна сохраняться на уровне, достаточном для их  выживания.</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Прямо сказано, что «…любая форма жизни  является  уникальной  и  заслуживает</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уважения, какой бы ни была её полезность для человека, и для признания  этой</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неотъемлемой ценности других живых существ человек должен  руководствоваться</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моральным кодексом поведения».</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Однако,  поскольку  отрицательное  воздействие</w:t>
      </w:r>
      <w:r w:rsidR="00B32EA3">
        <w:rPr>
          <w:rFonts w:ascii="Times New Roman" w:hAnsi="Times New Roman"/>
          <w:color w:val="333333"/>
          <w:sz w:val="28"/>
          <w:szCs w:val="28"/>
        </w:rPr>
        <w:t xml:space="preserve"> </w:t>
      </w:r>
      <w:r w:rsidRPr="00E42CC6">
        <w:rPr>
          <w:rFonts w:ascii="Times New Roman" w:hAnsi="Times New Roman"/>
          <w:color w:val="333333"/>
          <w:sz w:val="28"/>
          <w:szCs w:val="28"/>
        </w:rPr>
        <w:t>человека  на  природу  продолжает  возрастать,  ООН  создало   Международную</w:t>
      </w:r>
      <w:r w:rsidR="00C55301">
        <w:rPr>
          <w:rFonts w:ascii="Times New Roman" w:hAnsi="Times New Roman"/>
          <w:color w:val="333333"/>
          <w:sz w:val="28"/>
          <w:szCs w:val="28"/>
        </w:rPr>
        <w:t xml:space="preserve"> </w:t>
      </w:r>
      <w:r w:rsidRPr="00E42CC6">
        <w:rPr>
          <w:rFonts w:ascii="Times New Roman" w:hAnsi="Times New Roman"/>
          <w:color w:val="333333"/>
          <w:sz w:val="28"/>
          <w:szCs w:val="28"/>
        </w:rPr>
        <w:t>комиссию по окружающей среде и  развитию.  Международная  комиссия  считает,</w:t>
      </w:r>
      <w:r w:rsidR="00C55301">
        <w:rPr>
          <w:rFonts w:ascii="Times New Roman" w:hAnsi="Times New Roman"/>
          <w:color w:val="333333"/>
          <w:sz w:val="28"/>
          <w:szCs w:val="28"/>
        </w:rPr>
        <w:t xml:space="preserve"> </w:t>
      </w:r>
      <w:r w:rsidRPr="00E42CC6">
        <w:rPr>
          <w:rFonts w:ascii="Times New Roman" w:hAnsi="Times New Roman"/>
          <w:color w:val="333333"/>
          <w:sz w:val="28"/>
          <w:szCs w:val="28"/>
        </w:rPr>
        <w:t xml:space="preserve">что  принцип  «реагировать  и  </w:t>
      </w:r>
      <w:r w:rsidRPr="00E42CC6">
        <w:rPr>
          <w:rFonts w:ascii="Times New Roman" w:hAnsi="Times New Roman"/>
          <w:color w:val="333333"/>
          <w:sz w:val="28"/>
          <w:szCs w:val="28"/>
        </w:rPr>
        <w:lastRenderedPageBreak/>
        <w:t>исправлять»   устарел   и   ныне   необходимо</w:t>
      </w:r>
      <w:r w:rsidR="00C55301">
        <w:rPr>
          <w:rFonts w:ascii="Times New Roman" w:hAnsi="Times New Roman"/>
          <w:color w:val="333333"/>
          <w:sz w:val="28"/>
          <w:szCs w:val="28"/>
        </w:rPr>
        <w:t xml:space="preserve"> </w:t>
      </w:r>
      <w:r w:rsidRPr="00E42CC6">
        <w:rPr>
          <w:rFonts w:ascii="Times New Roman" w:hAnsi="Times New Roman"/>
          <w:color w:val="333333"/>
          <w:sz w:val="28"/>
          <w:szCs w:val="28"/>
        </w:rPr>
        <w:t>руководствоваться принципом «предвидеть и предотвращать».</w:t>
      </w:r>
    </w:p>
    <w:p w:rsidR="000361E0" w:rsidRPr="00E42CC6" w:rsidRDefault="000361E0" w:rsidP="00C55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Большую  роль  в  разработке  международным  сообществом  стратегии</w:t>
      </w:r>
    </w:p>
    <w:p w:rsidR="000361E0" w:rsidRPr="00E42CC6" w:rsidRDefault="000361E0" w:rsidP="00C55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333333"/>
          <w:sz w:val="28"/>
          <w:szCs w:val="28"/>
        </w:rPr>
      </w:pPr>
      <w:r w:rsidRPr="00E42CC6">
        <w:rPr>
          <w:rFonts w:ascii="Times New Roman" w:hAnsi="Times New Roman"/>
          <w:color w:val="333333"/>
          <w:sz w:val="28"/>
          <w:szCs w:val="28"/>
        </w:rPr>
        <w:t>достижения   экологической   безопасности   играет   Римский    клуб.    Это</w:t>
      </w:r>
    </w:p>
    <w:p w:rsidR="000361E0" w:rsidRPr="00E42CC6" w:rsidRDefault="00E42CC6" w:rsidP="00C55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333333"/>
          <w:sz w:val="28"/>
          <w:szCs w:val="28"/>
        </w:rPr>
      </w:pPr>
      <w:r w:rsidRPr="00E42CC6">
        <w:rPr>
          <w:rFonts w:ascii="Times New Roman" w:hAnsi="Times New Roman"/>
          <w:color w:val="333333"/>
          <w:sz w:val="28"/>
          <w:szCs w:val="28"/>
        </w:rPr>
        <w:t>н</w:t>
      </w:r>
      <w:r w:rsidR="000361E0" w:rsidRPr="00E42CC6">
        <w:rPr>
          <w:rFonts w:ascii="Times New Roman" w:hAnsi="Times New Roman"/>
          <w:color w:val="333333"/>
          <w:sz w:val="28"/>
          <w:szCs w:val="28"/>
        </w:rPr>
        <w:t>еправительственная организация, объединяющая около 100 членов из  различных</w:t>
      </w:r>
      <w:r w:rsidR="00C55301">
        <w:rPr>
          <w:rFonts w:ascii="Times New Roman" w:hAnsi="Times New Roman"/>
          <w:color w:val="333333"/>
          <w:sz w:val="28"/>
          <w:szCs w:val="28"/>
        </w:rPr>
        <w:t xml:space="preserve"> </w:t>
      </w:r>
      <w:r w:rsidR="000361E0" w:rsidRPr="00E42CC6">
        <w:rPr>
          <w:rFonts w:ascii="Times New Roman" w:hAnsi="Times New Roman"/>
          <w:color w:val="333333"/>
          <w:sz w:val="28"/>
          <w:szCs w:val="28"/>
        </w:rPr>
        <w:t>стран  мира:  предпринимателей,  политиков,  экспертов,  деятелей  науки   и</w:t>
      </w:r>
      <w:r w:rsidR="00C55301">
        <w:rPr>
          <w:rFonts w:ascii="Times New Roman" w:hAnsi="Times New Roman"/>
          <w:color w:val="333333"/>
          <w:sz w:val="28"/>
          <w:szCs w:val="28"/>
        </w:rPr>
        <w:t xml:space="preserve"> </w:t>
      </w:r>
      <w:r w:rsidR="000361E0" w:rsidRPr="00E42CC6">
        <w:rPr>
          <w:rFonts w:ascii="Times New Roman" w:hAnsi="Times New Roman"/>
          <w:color w:val="333333"/>
          <w:sz w:val="28"/>
          <w:szCs w:val="28"/>
        </w:rPr>
        <w:t>культуры. Он был создан в 1968г.  по  инициативе   вице-президента  компании</w:t>
      </w:r>
      <w:r w:rsidR="00C55301">
        <w:rPr>
          <w:rFonts w:ascii="Times New Roman" w:hAnsi="Times New Roman"/>
          <w:color w:val="333333"/>
          <w:sz w:val="28"/>
          <w:szCs w:val="28"/>
        </w:rPr>
        <w:t xml:space="preserve"> </w:t>
      </w:r>
      <w:r w:rsidR="000361E0" w:rsidRPr="00E42CC6">
        <w:rPr>
          <w:rFonts w:ascii="Times New Roman" w:hAnsi="Times New Roman"/>
          <w:color w:val="333333"/>
          <w:sz w:val="28"/>
          <w:szCs w:val="28"/>
        </w:rPr>
        <w:t>«Оливетти» Аурелио Печчеи. В качестве основного принципа своей  деятельности</w:t>
      </w:r>
      <w:r w:rsidR="00C55301">
        <w:rPr>
          <w:rFonts w:ascii="Times New Roman" w:hAnsi="Times New Roman"/>
          <w:color w:val="333333"/>
          <w:sz w:val="28"/>
          <w:szCs w:val="28"/>
        </w:rPr>
        <w:t xml:space="preserve"> </w:t>
      </w:r>
      <w:r w:rsidR="000361E0" w:rsidRPr="00E42CC6">
        <w:rPr>
          <w:rFonts w:ascii="Times New Roman" w:hAnsi="Times New Roman"/>
          <w:color w:val="333333"/>
          <w:sz w:val="28"/>
          <w:szCs w:val="28"/>
        </w:rPr>
        <w:t>клуб принял «метод свободного  и  широкого  рассмотрения  идей  и  выводов»,</w:t>
      </w:r>
      <w:r w:rsidR="00C55301">
        <w:rPr>
          <w:rFonts w:ascii="Times New Roman" w:hAnsi="Times New Roman"/>
          <w:color w:val="333333"/>
          <w:sz w:val="28"/>
          <w:szCs w:val="28"/>
        </w:rPr>
        <w:t xml:space="preserve"> </w:t>
      </w:r>
      <w:r w:rsidR="000361E0" w:rsidRPr="00E42CC6">
        <w:rPr>
          <w:rFonts w:ascii="Times New Roman" w:hAnsi="Times New Roman"/>
          <w:color w:val="333333"/>
          <w:sz w:val="28"/>
          <w:szCs w:val="28"/>
        </w:rPr>
        <w:t>разрабатываемых   в    рамках    клуба    программ.    Исследования    клуба</w:t>
      </w:r>
      <w:r w:rsidR="00C55301">
        <w:rPr>
          <w:rFonts w:ascii="Times New Roman" w:hAnsi="Times New Roman"/>
          <w:color w:val="333333"/>
          <w:sz w:val="28"/>
          <w:szCs w:val="28"/>
        </w:rPr>
        <w:t xml:space="preserve"> </w:t>
      </w:r>
      <w:r w:rsidR="000361E0" w:rsidRPr="00E42CC6">
        <w:rPr>
          <w:rFonts w:ascii="Times New Roman" w:hAnsi="Times New Roman"/>
          <w:color w:val="333333"/>
          <w:sz w:val="28"/>
          <w:szCs w:val="28"/>
        </w:rPr>
        <w:t>«Затруднительное положение человечества»,  «Пределы  роста»,  «За  пределами</w:t>
      </w:r>
      <w:r w:rsidR="00C55301">
        <w:rPr>
          <w:rFonts w:ascii="Times New Roman" w:hAnsi="Times New Roman"/>
          <w:color w:val="333333"/>
          <w:sz w:val="28"/>
          <w:szCs w:val="28"/>
        </w:rPr>
        <w:t xml:space="preserve"> </w:t>
      </w:r>
      <w:r w:rsidR="000361E0" w:rsidRPr="00E42CC6">
        <w:rPr>
          <w:rFonts w:ascii="Times New Roman" w:hAnsi="Times New Roman"/>
          <w:color w:val="333333"/>
          <w:sz w:val="28"/>
          <w:szCs w:val="28"/>
        </w:rPr>
        <w:t>века расточительности» и другие заслужили широкое признание.</w:t>
      </w:r>
    </w:p>
    <w:p w:rsidR="000361E0" w:rsidRPr="00E42CC6" w:rsidRDefault="000361E0" w:rsidP="00C56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МЕЖДУНАРОДНОЕ СОТРУДНИЧЕСТВО В ЦЕЛЯХ</w:t>
      </w:r>
      <w:r w:rsidR="00E42CC6" w:rsidRPr="00E42CC6">
        <w:rPr>
          <w:rFonts w:ascii="Times New Roman" w:hAnsi="Times New Roman"/>
          <w:color w:val="333333"/>
          <w:sz w:val="28"/>
          <w:szCs w:val="28"/>
        </w:rPr>
        <w:t xml:space="preserve"> </w:t>
      </w:r>
      <w:r w:rsidRPr="00E42CC6">
        <w:rPr>
          <w:rFonts w:ascii="Times New Roman" w:hAnsi="Times New Roman"/>
          <w:color w:val="333333"/>
          <w:sz w:val="28"/>
          <w:szCs w:val="28"/>
        </w:rPr>
        <w:t>ОХРАНЫ ПРИРОДЫ</w:t>
      </w:r>
      <w:r w:rsidR="00C55301">
        <w:rPr>
          <w:rFonts w:ascii="Times New Roman" w:hAnsi="Times New Roman"/>
          <w:color w:val="333333"/>
          <w:sz w:val="28"/>
          <w:szCs w:val="28"/>
        </w:rPr>
        <w:t>.</w:t>
      </w:r>
      <w:r w:rsidR="00C563AC">
        <w:rPr>
          <w:rFonts w:ascii="Times New Roman" w:hAnsi="Times New Roman"/>
          <w:color w:val="333333"/>
          <w:sz w:val="28"/>
          <w:szCs w:val="28"/>
        </w:rPr>
        <w:t xml:space="preserve"> </w:t>
      </w:r>
      <w:r w:rsidRPr="00E42CC6">
        <w:rPr>
          <w:rFonts w:ascii="Times New Roman" w:hAnsi="Times New Roman"/>
          <w:color w:val="333333"/>
          <w:sz w:val="28"/>
          <w:szCs w:val="28"/>
        </w:rPr>
        <w:t>МЕЖДУНАРОДНЫЕ ОРГАНИЗАЦИИ СИСТЕМЫ ООН.</w:t>
      </w:r>
      <w:r w:rsidR="00C55301">
        <w:rPr>
          <w:rFonts w:ascii="Times New Roman" w:hAnsi="Times New Roman"/>
          <w:color w:val="333333"/>
          <w:sz w:val="28"/>
          <w:szCs w:val="28"/>
        </w:rPr>
        <w:t xml:space="preserve"> </w:t>
      </w:r>
      <w:r w:rsidRPr="00E42CC6">
        <w:rPr>
          <w:rFonts w:ascii="Times New Roman" w:hAnsi="Times New Roman"/>
          <w:color w:val="333333"/>
          <w:sz w:val="28"/>
          <w:szCs w:val="28"/>
        </w:rPr>
        <w:t>СИСТЕМЫ МОНИТОРИНГА.     НАУЧНЫЕ И УЧЕБНЫЕ ЗАВЕДЕНИЯ.</w:t>
      </w:r>
    </w:p>
    <w:p w:rsidR="00C55301" w:rsidRDefault="000361E0" w:rsidP="00C55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 xml:space="preserve">ЮНСЕД - Конференция ООН по окружающей среде  и  развитию  </w:t>
      </w:r>
      <w:r w:rsidRPr="005E5609">
        <w:rPr>
          <w:rFonts w:ascii="Times New Roman" w:hAnsi="Times New Roman"/>
          <w:color w:val="333333"/>
          <w:sz w:val="28"/>
          <w:szCs w:val="28"/>
        </w:rPr>
        <w:t>(</w:t>
      </w:r>
      <w:r w:rsidRPr="00E42CC6">
        <w:rPr>
          <w:rFonts w:ascii="Times New Roman" w:hAnsi="Times New Roman"/>
          <w:color w:val="333333"/>
          <w:sz w:val="28"/>
          <w:szCs w:val="28"/>
        </w:rPr>
        <w:t>КОСР</w:t>
      </w:r>
      <w:r w:rsidR="006053EB" w:rsidRPr="005E5609">
        <w:rPr>
          <w:rFonts w:ascii="Times New Roman" w:hAnsi="Times New Roman"/>
          <w:color w:val="333333"/>
          <w:sz w:val="28"/>
          <w:szCs w:val="28"/>
        </w:rPr>
        <w:t xml:space="preserve">) </w:t>
      </w:r>
      <w:r w:rsidRPr="005E5609">
        <w:rPr>
          <w:rFonts w:ascii="Times New Roman" w:hAnsi="Times New Roman"/>
          <w:color w:val="333333"/>
          <w:sz w:val="28"/>
          <w:szCs w:val="28"/>
        </w:rPr>
        <w:t xml:space="preserve">.  </w:t>
      </w:r>
      <w:r w:rsidRPr="00E42CC6">
        <w:rPr>
          <w:rFonts w:ascii="Times New Roman" w:hAnsi="Times New Roman"/>
          <w:color w:val="333333"/>
          <w:sz w:val="28"/>
          <w:szCs w:val="28"/>
        </w:rPr>
        <w:t>Год</w:t>
      </w:r>
      <w:r w:rsidR="00C55301">
        <w:rPr>
          <w:rFonts w:ascii="Times New Roman" w:hAnsi="Times New Roman"/>
          <w:color w:val="333333"/>
          <w:sz w:val="28"/>
          <w:szCs w:val="28"/>
        </w:rPr>
        <w:t xml:space="preserve"> </w:t>
      </w:r>
      <w:r w:rsidRPr="00E42CC6">
        <w:rPr>
          <w:rFonts w:ascii="Times New Roman" w:hAnsi="Times New Roman"/>
          <w:color w:val="333333"/>
          <w:sz w:val="28"/>
          <w:szCs w:val="28"/>
        </w:rPr>
        <w:t>создания: 1989</w:t>
      </w:r>
      <w:r w:rsidR="006053EB">
        <w:rPr>
          <w:rFonts w:ascii="Times New Roman" w:hAnsi="Times New Roman"/>
          <w:color w:val="333333"/>
          <w:sz w:val="28"/>
          <w:szCs w:val="28"/>
        </w:rPr>
        <w:t xml:space="preserve"> </w:t>
      </w:r>
      <w:r w:rsidRPr="00E42CC6">
        <w:rPr>
          <w:rFonts w:ascii="Times New Roman" w:hAnsi="Times New Roman"/>
          <w:color w:val="333333"/>
          <w:sz w:val="28"/>
          <w:szCs w:val="28"/>
        </w:rPr>
        <w:t>г.  Участники:  государства-члены  ООН.  Цели:  взаимодействие</w:t>
      </w:r>
      <w:r w:rsidR="00C55301">
        <w:rPr>
          <w:rFonts w:ascii="Times New Roman" w:hAnsi="Times New Roman"/>
          <w:color w:val="333333"/>
          <w:sz w:val="28"/>
          <w:szCs w:val="28"/>
        </w:rPr>
        <w:t xml:space="preserve"> </w:t>
      </w:r>
      <w:r w:rsidRPr="00E42CC6">
        <w:rPr>
          <w:rFonts w:ascii="Times New Roman" w:hAnsi="Times New Roman"/>
          <w:color w:val="333333"/>
          <w:sz w:val="28"/>
          <w:szCs w:val="28"/>
        </w:rPr>
        <w:t>государств по ключевым  проблемам  (защита  атмосферы,  охрана  земельных  и</w:t>
      </w:r>
      <w:r w:rsidR="00C55301">
        <w:rPr>
          <w:rFonts w:ascii="Times New Roman" w:hAnsi="Times New Roman"/>
          <w:color w:val="333333"/>
          <w:sz w:val="28"/>
          <w:szCs w:val="28"/>
        </w:rPr>
        <w:t xml:space="preserve"> </w:t>
      </w:r>
      <w:r w:rsidRPr="00E42CC6">
        <w:rPr>
          <w:rFonts w:ascii="Times New Roman" w:hAnsi="Times New Roman"/>
          <w:color w:val="333333"/>
          <w:sz w:val="28"/>
          <w:szCs w:val="28"/>
        </w:rPr>
        <w:t>водных ресурсов, использование  новых  методов  биотехнологии,  приостановка</w:t>
      </w:r>
      <w:r w:rsidR="00C55301">
        <w:rPr>
          <w:rFonts w:ascii="Times New Roman" w:hAnsi="Times New Roman"/>
          <w:color w:val="333333"/>
          <w:sz w:val="28"/>
          <w:szCs w:val="28"/>
        </w:rPr>
        <w:t xml:space="preserve"> </w:t>
      </w:r>
      <w:r w:rsidRPr="00E42CC6">
        <w:rPr>
          <w:rFonts w:ascii="Times New Roman" w:hAnsi="Times New Roman"/>
          <w:color w:val="333333"/>
          <w:sz w:val="28"/>
          <w:szCs w:val="28"/>
        </w:rPr>
        <w:t>деградации   окружающей   среды).    Основная    деятельность:    подготовка</w:t>
      </w:r>
      <w:r w:rsidR="00C55301">
        <w:rPr>
          <w:rFonts w:ascii="Times New Roman" w:hAnsi="Times New Roman"/>
          <w:color w:val="333333"/>
          <w:sz w:val="28"/>
          <w:szCs w:val="28"/>
        </w:rPr>
        <w:t xml:space="preserve"> </w:t>
      </w:r>
      <w:r w:rsidRPr="00E42CC6">
        <w:rPr>
          <w:rFonts w:ascii="Times New Roman" w:hAnsi="Times New Roman"/>
          <w:color w:val="333333"/>
          <w:sz w:val="28"/>
          <w:szCs w:val="28"/>
        </w:rPr>
        <w:t>национальных отчетов и рабочих программ</w:t>
      </w:r>
      <w:r w:rsidR="00C55301">
        <w:rPr>
          <w:rFonts w:ascii="Times New Roman" w:hAnsi="Times New Roman"/>
          <w:color w:val="333333"/>
          <w:sz w:val="28"/>
          <w:szCs w:val="28"/>
        </w:rPr>
        <w:t>.</w:t>
      </w:r>
    </w:p>
    <w:p w:rsidR="00C55301" w:rsidRPr="005E5609" w:rsidRDefault="000361E0" w:rsidP="00605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 xml:space="preserve">ПРООН - Программа ООН по  развитию  </w:t>
      </w:r>
      <w:r w:rsidRPr="005E5609">
        <w:rPr>
          <w:rFonts w:ascii="Times New Roman" w:hAnsi="Times New Roman"/>
          <w:color w:val="333333"/>
          <w:sz w:val="28"/>
          <w:szCs w:val="28"/>
        </w:rPr>
        <w:t>- (</w:t>
      </w:r>
      <w:r w:rsidRPr="00C55301">
        <w:rPr>
          <w:rFonts w:ascii="Times New Roman" w:hAnsi="Times New Roman"/>
          <w:color w:val="333333"/>
          <w:sz w:val="28"/>
          <w:szCs w:val="28"/>
          <w:lang w:val="en-US"/>
        </w:rPr>
        <w:t>UNDP</w:t>
      </w:r>
      <w:r w:rsidRPr="005E5609">
        <w:rPr>
          <w:rFonts w:ascii="Times New Roman" w:hAnsi="Times New Roman"/>
          <w:color w:val="333333"/>
          <w:sz w:val="28"/>
          <w:szCs w:val="28"/>
        </w:rPr>
        <w:t xml:space="preserve">). </w:t>
      </w:r>
      <w:r w:rsidRPr="00E42CC6">
        <w:rPr>
          <w:rFonts w:ascii="Times New Roman" w:hAnsi="Times New Roman"/>
          <w:color w:val="333333"/>
          <w:sz w:val="28"/>
          <w:szCs w:val="28"/>
        </w:rPr>
        <w:t>Год создания:  1965</w:t>
      </w:r>
      <w:r w:rsidR="006053EB">
        <w:rPr>
          <w:rFonts w:ascii="Times New Roman" w:hAnsi="Times New Roman"/>
          <w:color w:val="333333"/>
          <w:sz w:val="28"/>
          <w:szCs w:val="28"/>
        </w:rPr>
        <w:t xml:space="preserve"> </w:t>
      </w:r>
      <w:r w:rsidRPr="00E42CC6">
        <w:rPr>
          <w:rFonts w:ascii="Times New Roman" w:hAnsi="Times New Roman"/>
          <w:color w:val="333333"/>
          <w:sz w:val="28"/>
          <w:szCs w:val="28"/>
        </w:rPr>
        <w:t>г.  Участники:  189  государств.  Цели:</w:t>
      </w:r>
      <w:r w:rsidR="00C55301">
        <w:rPr>
          <w:rFonts w:ascii="Times New Roman" w:hAnsi="Times New Roman"/>
          <w:color w:val="333333"/>
          <w:sz w:val="28"/>
          <w:szCs w:val="28"/>
        </w:rPr>
        <w:t xml:space="preserve"> </w:t>
      </w:r>
      <w:r w:rsidRPr="00E42CC6">
        <w:rPr>
          <w:rFonts w:ascii="Times New Roman" w:hAnsi="Times New Roman"/>
          <w:color w:val="333333"/>
          <w:sz w:val="28"/>
          <w:szCs w:val="28"/>
        </w:rPr>
        <w:t>помощь развивающимся странам в  построении  более  эффективной  экономики  и</w:t>
      </w:r>
      <w:r w:rsidR="00C55301">
        <w:rPr>
          <w:rFonts w:ascii="Times New Roman" w:hAnsi="Times New Roman"/>
          <w:color w:val="333333"/>
          <w:sz w:val="28"/>
          <w:szCs w:val="28"/>
        </w:rPr>
        <w:t xml:space="preserve"> </w:t>
      </w:r>
      <w:r w:rsidRPr="00E42CC6">
        <w:rPr>
          <w:rFonts w:ascii="Times New Roman" w:hAnsi="Times New Roman"/>
          <w:color w:val="333333"/>
          <w:sz w:val="28"/>
          <w:szCs w:val="28"/>
        </w:rPr>
        <w:t>рационального  использования  природных  ресурсов.  Основная   деятельность:</w:t>
      </w:r>
      <w:r w:rsidR="00C55301">
        <w:rPr>
          <w:rFonts w:ascii="Times New Roman" w:hAnsi="Times New Roman"/>
          <w:color w:val="333333"/>
          <w:sz w:val="28"/>
          <w:szCs w:val="28"/>
        </w:rPr>
        <w:t xml:space="preserve"> </w:t>
      </w:r>
      <w:r w:rsidRPr="00E42CC6">
        <w:rPr>
          <w:rFonts w:ascii="Times New Roman" w:hAnsi="Times New Roman"/>
          <w:color w:val="333333"/>
          <w:sz w:val="28"/>
          <w:szCs w:val="28"/>
        </w:rPr>
        <w:t>проведение исследований  природных  ресурсов,  создание  на  местах  учебных</w:t>
      </w:r>
      <w:r w:rsidR="00C55301">
        <w:rPr>
          <w:rFonts w:ascii="Times New Roman" w:hAnsi="Times New Roman"/>
          <w:color w:val="333333"/>
          <w:sz w:val="28"/>
          <w:szCs w:val="28"/>
        </w:rPr>
        <w:t xml:space="preserve"> </w:t>
      </w:r>
      <w:r w:rsidRPr="00E42CC6">
        <w:rPr>
          <w:rFonts w:ascii="Times New Roman" w:hAnsi="Times New Roman"/>
          <w:color w:val="333333"/>
          <w:sz w:val="28"/>
          <w:szCs w:val="28"/>
        </w:rPr>
        <w:t>учреждений  и  материально-технической  базы   для   проведения   прикладных</w:t>
      </w:r>
      <w:r w:rsidR="00C55301">
        <w:rPr>
          <w:rFonts w:ascii="Times New Roman" w:hAnsi="Times New Roman"/>
          <w:color w:val="333333"/>
          <w:sz w:val="28"/>
          <w:szCs w:val="28"/>
        </w:rPr>
        <w:t xml:space="preserve"> </w:t>
      </w:r>
      <w:r w:rsidRPr="00E42CC6">
        <w:rPr>
          <w:rFonts w:ascii="Times New Roman" w:hAnsi="Times New Roman"/>
          <w:color w:val="333333"/>
          <w:sz w:val="28"/>
          <w:szCs w:val="28"/>
        </w:rPr>
        <w:t>исследований.</w:t>
      </w:r>
    </w:p>
    <w:p w:rsidR="00C4019B" w:rsidRDefault="000361E0" w:rsidP="00196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 xml:space="preserve">КУР -  Комиссия  ООН  по  устойчивому  развитию  </w:t>
      </w:r>
      <w:r w:rsidR="006053EB" w:rsidRPr="005E5609">
        <w:rPr>
          <w:rFonts w:ascii="Times New Roman" w:hAnsi="Times New Roman"/>
          <w:color w:val="333333"/>
          <w:sz w:val="28"/>
          <w:szCs w:val="28"/>
        </w:rPr>
        <w:t xml:space="preserve">- </w:t>
      </w:r>
      <w:r w:rsidRPr="005E5609">
        <w:rPr>
          <w:rFonts w:ascii="Times New Roman" w:hAnsi="Times New Roman"/>
          <w:color w:val="333333"/>
          <w:sz w:val="28"/>
          <w:szCs w:val="28"/>
        </w:rPr>
        <w:t xml:space="preserve"> (</w:t>
      </w:r>
      <w:r w:rsidRPr="00E42CC6">
        <w:rPr>
          <w:rFonts w:ascii="Times New Roman" w:hAnsi="Times New Roman"/>
          <w:color w:val="333333"/>
          <w:sz w:val="28"/>
          <w:szCs w:val="28"/>
          <w:lang w:val="en-US"/>
        </w:rPr>
        <w:t>CSD</w:t>
      </w:r>
      <w:r w:rsidRPr="005E5609">
        <w:rPr>
          <w:rFonts w:ascii="Times New Roman" w:hAnsi="Times New Roman"/>
          <w:color w:val="333333"/>
          <w:sz w:val="28"/>
          <w:szCs w:val="28"/>
        </w:rPr>
        <w:t xml:space="preserve">).  </w:t>
      </w:r>
      <w:r w:rsidRPr="00E42CC6">
        <w:rPr>
          <w:rFonts w:ascii="Times New Roman" w:hAnsi="Times New Roman"/>
          <w:color w:val="333333"/>
          <w:sz w:val="28"/>
          <w:szCs w:val="28"/>
        </w:rPr>
        <w:t>Год</w:t>
      </w:r>
      <w:r w:rsidRPr="00C55301">
        <w:rPr>
          <w:rFonts w:ascii="Times New Roman" w:hAnsi="Times New Roman"/>
          <w:color w:val="333333"/>
          <w:sz w:val="28"/>
          <w:szCs w:val="28"/>
        </w:rPr>
        <w:t xml:space="preserve">  </w:t>
      </w:r>
      <w:r w:rsidRPr="00E42CC6">
        <w:rPr>
          <w:rFonts w:ascii="Times New Roman" w:hAnsi="Times New Roman"/>
          <w:color w:val="333333"/>
          <w:sz w:val="28"/>
          <w:szCs w:val="28"/>
        </w:rPr>
        <w:t>создания</w:t>
      </w:r>
      <w:r w:rsidRPr="00C55301">
        <w:rPr>
          <w:rFonts w:ascii="Times New Roman" w:hAnsi="Times New Roman"/>
          <w:color w:val="333333"/>
          <w:sz w:val="28"/>
          <w:szCs w:val="28"/>
        </w:rPr>
        <w:t xml:space="preserve">:   1992   </w:t>
      </w:r>
      <w:r w:rsidRPr="00E42CC6">
        <w:rPr>
          <w:rFonts w:ascii="Times New Roman" w:hAnsi="Times New Roman"/>
          <w:color w:val="333333"/>
          <w:sz w:val="28"/>
          <w:szCs w:val="28"/>
        </w:rPr>
        <w:t>г</w:t>
      </w:r>
      <w:r w:rsidRPr="00C55301">
        <w:rPr>
          <w:rFonts w:ascii="Times New Roman" w:hAnsi="Times New Roman"/>
          <w:color w:val="333333"/>
          <w:sz w:val="28"/>
          <w:szCs w:val="28"/>
        </w:rPr>
        <w:t>.</w:t>
      </w:r>
      <w:r w:rsidR="00C55301">
        <w:rPr>
          <w:rFonts w:ascii="Times New Roman" w:hAnsi="Times New Roman"/>
          <w:color w:val="333333"/>
          <w:sz w:val="28"/>
          <w:szCs w:val="28"/>
        </w:rPr>
        <w:t xml:space="preserve"> </w:t>
      </w:r>
      <w:r w:rsidRPr="00E42CC6">
        <w:rPr>
          <w:rFonts w:ascii="Times New Roman" w:hAnsi="Times New Roman"/>
          <w:color w:val="333333"/>
          <w:sz w:val="28"/>
          <w:szCs w:val="28"/>
        </w:rPr>
        <w:t xml:space="preserve">Участники: 53 государства с правом </w:t>
      </w:r>
      <w:r w:rsidR="00C55301">
        <w:rPr>
          <w:rFonts w:ascii="Times New Roman" w:hAnsi="Times New Roman"/>
          <w:color w:val="333333"/>
          <w:sz w:val="28"/>
          <w:szCs w:val="28"/>
        </w:rPr>
        <w:t xml:space="preserve">голоса (Африка  13,  Азия  11,  </w:t>
      </w:r>
      <w:r w:rsidRPr="00E42CC6">
        <w:rPr>
          <w:rFonts w:ascii="Times New Roman" w:hAnsi="Times New Roman"/>
          <w:color w:val="333333"/>
          <w:sz w:val="28"/>
          <w:szCs w:val="28"/>
        </w:rPr>
        <w:t>Восточная</w:t>
      </w:r>
      <w:r w:rsidR="00C55301">
        <w:rPr>
          <w:rFonts w:ascii="Times New Roman" w:hAnsi="Times New Roman"/>
          <w:color w:val="333333"/>
          <w:sz w:val="28"/>
          <w:szCs w:val="28"/>
        </w:rPr>
        <w:t xml:space="preserve"> </w:t>
      </w:r>
      <w:r w:rsidRPr="00E42CC6">
        <w:rPr>
          <w:rFonts w:ascii="Times New Roman" w:hAnsi="Times New Roman"/>
          <w:color w:val="333333"/>
          <w:sz w:val="28"/>
          <w:szCs w:val="28"/>
        </w:rPr>
        <w:t>Европа 6, Латинская Америка и Карийский бассейн 10, Западная  Европа  и  др.</w:t>
      </w:r>
      <w:r w:rsidR="00C55301">
        <w:rPr>
          <w:rFonts w:ascii="Times New Roman" w:hAnsi="Times New Roman"/>
          <w:color w:val="333333"/>
          <w:sz w:val="28"/>
          <w:szCs w:val="28"/>
        </w:rPr>
        <w:t xml:space="preserve"> </w:t>
      </w:r>
      <w:r w:rsidRPr="00E42CC6">
        <w:rPr>
          <w:rFonts w:ascii="Times New Roman" w:hAnsi="Times New Roman"/>
          <w:color w:val="333333"/>
          <w:sz w:val="28"/>
          <w:szCs w:val="28"/>
        </w:rPr>
        <w:t>13). Цели:  содействие  процессу  устойчивого  развития  на  национальном  и</w:t>
      </w:r>
      <w:r w:rsidR="00C55301">
        <w:rPr>
          <w:rFonts w:ascii="Times New Roman" w:hAnsi="Times New Roman"/>
          <w:color w:val="333333"/>
          <w:sz w:val="28"/>
          <w:szCs w:val="28"/>
        </w:rPr>
        <w:t xml:space="preserve"> </w:t>
      </w:r>
      <w:r w:rsidRPr="00E42CC6">
        <w:rPr>
          <w:rFonts w:ascii="Times New Roman" w:hAnsi="Times New Roman"/>
          <w:color w:val="333333"/>
          <w:sz w:val="28"/>
          <w:szCs w:val="28"/>
        </w:rPr>
        <w:t>международном  уровнях.  Основная  деятельность:  привлечение   внимания   к</w:t>
      </w:r>
      <w:r w:rsidR="00C55301">
        <w:rPr>
          <w:rFonts w:ascii="Times New Roman" w:hAnsi="Times New Roman"/>
          <w:color w:val="333333"/>
          <w:sz w:val="28"/>
          <w:szCs w:val="28"/>
        </w:rPr>
        <w:t xml:space="preserve"> </w:t>
      </w:r>
      <w:r w:rsidRPr="00E42CC6">
        <w:rPr>
          <w:rFonts w:ascii="Times New Roman" w:hAnsi="Times New Roman"/>
          <w:color w:val="333333"/>
          <w:sz w:val="28"/>
          <w:szCs w:val="28"/>
        </w:rPr>
        <w:t>проблемам охраны окружающей среды; помощь в  улучшении  деятельности  ООН  в</w:t>
      </w:r>
      <w:r w:rsidR="00C55301">
        <w:rPr>
          <w:rFonts w:ascii="Times New Roman" w:hAnsi="Times New Roman"/>
          <w:color w:val="333333"/>
          <w:sz w:val="28"/>
          <w:szCs w:val="28"/>
        </w:rPr>
        <w:t xml:space="preserve"> </w:t>
      </w:r>
      <w:r w:rsidRPr="00E42CC6">
        <w:rPr>
          <w:rFonts w:ascii="Times New Roman" w:hAnsi="Times New Roman"/>
          <w:color w:val="333333"/>
          <w:sz w:val="28"/>
          <w:szCs w:val="28"/>
        </w:rPr>
        <w:t>области охраны окружающей среды  и развития; поощрение проведения  семинаров</w:t>
      </w:r>
      <w:r w:rsidR="00C55301">
        <w:rPr>
          <w:rFonts w:ascii="Times New Roman" w:hAnsi="Times New Roman"/>
          <w:color w:val="333333"/>
          <w:sz w:val="28"/>
          <w:szCs w:val="28"/>
        </w:rPr>
        <w:t xml:space="preserve"> </w:t>
      </w:r>
      <w:r w:rsidRPr="00E42CC6">
        <w:rPr>
          <w:rFonts w:ascii="Times New Roman" w:hAnsi="Times New Roman"/>
          <w:color w:val="333333"/>
          <w:sz w:val="28"/>
          <w:szCs w:val="28"/>
        </w:rPr>
        <w:t>и конференций</w:t>
      </w:r>
      <w:r w:rsidR="00C4019B">
        <w:rPr>
          <w:rFonts w:ascii="Times New Roman" w:hAnsi="Times New Roman"/>
          <w:color w:val="333333"/>
          <w:sz w:val="28"/>
          <w:szCs w:val="28"/>
        </w:rPr>
        <w:t>.</w:t>
      </w:r>
    </w:p>
    <w:p w:rsidR="00C4019B" w:rsidRDefault="000361E0" w:rsidP="00C40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lastRenderedPageBreak/>
        <w:t xml:space="preserve">ВОЗ - Всемирная организация ООН по </w:t>
      </w:r>
      <w:r w:rsidR="006053EB">
        <w:rPr>
          <w:rFonts w:ascii="Times New Roman" w:hAnsi="Times New Roman"/>
          <w:color w:val="333333"/>
          <w:sz w:val="28"/>
          <w:szCs w:val="28"/>
        </w:rPr>
        <w:t xml:space="preserve">вопросам  здравоохранения </w:t>
      </w:r>
      <w:r w:rsidR="004529C3">
        <w:rPr>
          <w:rFonts w:ascii="Times New Roman" w:hAnsi="Times New Roman"/>
          <w:color w:val="333333"/>
          <w:sz w:val="28"/>
          <w:szCs w:val="28"/>
        </w:rPr>
        <w:t>(WHO)</w:t>
      </w:r>
      <w:r w:rsidRPr="00E42CC6">
        <w:rPr>
          <w:rFonts w:ascii="Times New Roman" w:hAnsi="Times New Roman"/>
          <w:color w:val="333333"/>
          <w:sz w:val="28"/>
          <w:szCs w:val="28"/>
        </w:rPr>
        <w:t>.  Год</w:t>
      </w:r>
      <w:r w:rsidR="00C4019B">
        <w:rPr>
          <w:rFonts w:ascii="Times New Roman" w:hAnsi="Times New Roman"/>
          <w:color w:val="333333"/>
          <w:sz w:val="28"/>
          <w:szCs w:val="28"/>
        </w:rPr>
        <w:t xml:space="preserve"> </w:t>
      </w:r>
      <w:r w:rsidRPr="00E42CC6">
        <w:rPr>
          <w:rFonts w:ascii="Times New Roman" w:hAnsi="Times New Roman"/>
          <w:color w:val="333333"/>
          <w:sz w:val="28"/>
          <w:szCs w:val="28"/>
        </w:rPr>
        <w:t>создания: 1946</w:t>
      </w:r>
      <w:r w:rsidR="004529C3">
        <w:rPr>
          <w:rFonts w:ascii="Times New Roman" w:hAnsi="Times New Roman"/>
          <w:color w:val="333333"/>
          <w:sz w:val="28"/>
          <w:szCs w:val="28"/>
        </w:rPr>
        <w:t xml:space="preserve"> </w:t>
      </w:r>
      <w:r w:rsidRPr="00E42CC6">
        <w:rPr>
          <w:rFonts w:ascii="Times New Roman" w:hAnsi="Times New Roman"/>
          <w:color w:val="333333"/>
          <w:sz w:val="28"/>
          <w:szCs w:val="28"/>
        </w:rPr>
        <w:t>г. Участники: государства члены ООН. Цели: охрана и  улучшение</w:t>
      </w:r>
      <w:r w:rsidR="00C4019B">
        <w:rPr>
          <w:rFonts w:ascii="Times New Roman" w:hAnsi="Times New Roman"/>
          <w:color w:val="333333"/>
          <w:sz w:val="28"/>
          <w:szCs w:val="28"/>
        </w:rPr>
        <w:t xml:space="preserve"> </w:t>
      </w:r>
      <w:r w:rsidRPr="00E42CC6">
        <w:rPr>
          <w:rFonts w:ascii="Times New Roman" w:hAnsi="Times New Roman"/>
          <w:color w:val="333333"/>
          <w:sz w:val="28"/>
          <w:szCs w:val="28"/>
        </w:rPr>
        <w:t>здоровья человека посредством контроля и управления негативным  воздействием</w:t>
      </w:r>
      <w:r w:rsidR="00C4019B">
        <w:rPr>
          <w:rFonts w:ascii="Times New Roman" w:hAnsi="Times New Roman"/>
          <w:color w:val="333333"/>
          <w:sz w:val="28"/>
          <w:szCs w:val="28"/>
        </w:rPr>
        <w:t xml:space="preserve"> </w:t>
      </w:r>
      <w:r w:rsidRPr="00E42CC6">
        <w:rPr>
          <w:rFonts w:ascii="Times New Roman" w:hAnsi="Times New Roman"/>
          <w:color w:val="333333"/>
          <w:sz w:val="28"/>
          <w:szCs w:val="28"/>
        </w:rPr>
        <w:t>на  окружающую  среду.  Основная  деятельность:  проведение  мероприятий  по</w:t>
      </w:r>
      <w:r w:rsidR="00C4019B">
        <w:rPr>
          <w:rFonts w:ascii="Times New Roman" w:hAnsi="Times New Roman"/>
          <w:color w:val="333333"/>
          <w:sz w:val="28"/>
          <w:szCs w:val="28"/>
        </w:rPr>
        <w:t xml:space="preserve"> </w:t>
      </w:r>
      <w:r w:rsidRPr="00E42CC6">
        <w:rPr>
          <w:rFonts w:ascii="Times New Roman" w:hAnsi="Times New Roman"/>
          <w:color w:val="333333"/>
          <w:sz w:val="28"/>
          <w:szCs w:val="28"/>
        </w:rPr>
        <w:t>оздоровлению  окружающей  среды,  в  том  числе   обеспечение   безопасности</w:t>
      </w:r>
      <w:r w:rsidR="00C4019B">
        <w:rPr>
          <w:rFonts w:ascii="Times New Roman" w:hAnsi="Times New Roman"/>
          <w:color w:val="333333"/>
          <w:sz w:val="28"/>
          <w:szCs w:val="28"/>
        </w:rPr>
        <w:t xml:space="preserve"> </w:t>
      </w:r>
      <w:r w:rsidRPr="00E42CC6">
        <w:rPr>
          <w:rFonts w:ascii="Times New Roman" w:hAnsi="Times New Roman"/>
          <w:color w:val="333333"/>
          <w:sz w:val="28"/>
          <w:szCs w:val="28"/>
        </w:rPr>
        <w:t>использования  химических  препаратов,  оценка   и   контроль   за   уровнем</w:t>
      </w:r>
      <w:r w:rsidR="00C4019B">
        <w:rPr>
          <w:rFonts w:ascii="Times New Roman" w:hAnsi="Times New Roman"/>
          <w:color w:val="333333"/>
          <w:sz w:val="28"/>
          <w:szCs w:val="28"/>
        </w:rPr>
        <w:t xml:space="preserve"> </w:t>
      </w:r>
      <w:r w:rsidRPr="00E42CC6">
        <w:rPr>
          <w:rFonts w:ascii="Times New Roman" w:hAnsi="Times New Roman"/>
          <w:color w:val="333333"/>
          <w:sz w:val="28"/>
          <w:szCs w:val="28"/>
        </w:rPr>
        <w:t>загрязнения, защита от радиоактивного облучения,  оценка  влияния  изменений</w:t>
      </w:r>
      <w:r w:rsidR="00C4019B">
        <w:rPr>
          <w:rFonts w:ascii="Times New Roman" w:hAnsi="Times New Roman"/>
          <w:color w:val="333333"/>
          <w:sz w:val="28"/>
          <w:szCs w:val="28"/>
        </w:rPr>
        <w:t xml:space="preserve"> </w:t>
      </w:r>
      <w:r w:rsidRPr="00E42CC6">
        <w:rPr>
          <w:rFonts w:ascii="Times New Roman" w:hAnsi="Times New Roman"/>
          <w:color w:val="333333"/>
          <w:sz w:val="28"/>
          <w:szCs w:val="28"/>
        </w:rPr>
        <w:t>климата  на  здоровье  человека;  разработка  Глобальной  стратегии   охраны</w:t>
      </w:r>
      <w:r w:rsidR="00C4019B">
        <w:rPr>
          <w:rFonts w:ascii="Times New Roman" w:hAnsi="Times New Roman"/>
          <w:color w:val="333333"/>
          <w:sz w:val="28"/>
          <w:szCs w:val="28"/>
        </w:rPr>
        <w:t xml:space="preserve"> </w:t>
      </w:r>
      <w:r w:rsidRPr="00E42CC6">
        <w:rPr>
          <w:rFonts w:ascii="Times New Roman" w:hAnsi="Times New Roman"/>
          <w:color w:val="333333"/>
          <w:sz w:val="28"/>
          <w:szCs w:val="28"/>
        </w:rPr>
        <w:t>здоровья и окружающей среды.</w:t>
      </w:r>
    </w:p>
    <w:p w:rsidR="00C4019B" w:rsidRPr="004529C3" w:rsidRDefault="000361E0" w:rsidP="00C40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МСОП</w:t>
      </w:r>
      <w:r w:rsidRPr="004529C3">
        <w:rPr>
          <w:rFonts w:ascii="Times New Roman" w:hAnsi="Times New Roman"/>
          <w:color w:val="333333"/>
          <w:sz w:val="28"/>
          <w:szCs w:val="28"/>
        </w:rPr>
        <w:t xml:space="preserve"> - </w:t>
      </w:r>
      <w:r w:rsidRPr="00E42CC6">
        <w:rPr>
          <w:rFonts w:ascii="Times New Roman" w:hAnsi="Times New Roman"/>
          <w:color w:val="333333"/>
          <w:sz w:val="28"/>
          <w:szCs w:val="28"/>
        </w:rPr>
        <w:t>Международный</w:t>
      </w:r>
      <w:r w:rsidRPr="004529C3">
        <w:rPr>
          <w:rFonts w:ascii="Times New Roman" w:hAnsi="Times New Roman"/>
          <w:color w:val="333333"/>
          <w:sz w:val="28"/>
          <w:szCs w:val="28"/>
        </w:rPr>
        <w:t xml:space="preserve"> </w:t>
      </w:r>
      <w:r w:rsidRPr="00E42CC6">
        <w:rPr>
          <w:rFonts w:ascii="Times New Roman" w:hAnsi="Times New Roman"/>
          <w:color w:val="333333"/>
          <w:sz w:val="28"/>
          <w:szCs w:val="28"/>
        </w:rPr>
        <w:t>союз</w:t>
      </w:r>
      <w:r w:rsidRPr="004529C3">
        <w:rPr>
          <w:rFonts w:ascii="Times New Roman" w:hAnsi="Times New Roman"/>
          <w:color w:val="333333"/>
          <w:sz w:val="28"/>
          <w:szCs w:val="28"/>
        </w:rPr>
        <w:t xml:space="preserve"> </w:t>
      </w:r>
      <w:r w:rsidRPr="00E42CC6">
        <w:rPr>
          <w:rFonts w:ascii="Times New Roman" w:hAnsi="Times New Roman"/>
          <w:color w:val="333333"/>
          <w:sz w:val="28"/>
          <w:szCs w:val="28"/>
        </w:rPr>
        <w:t>охраны</w:t>
      </w:r>
      <w:r w:rsidRPr="004529C3">
        <w:rPr>
          <w:rFonts w:ascii="Times New Roman" w:hAnsi="Times New Roman"/>
          <w:color w:val="333333"/>
          <w:sz w:val="28"/>
          <w:szCs w:val="28"/>
        </w:rPr>
        <w:t xml:space="preserve"> </w:t>
      </w:r>
      <w:r w:rsidRPr="00E42CC6">
        <w:rPr>
          <w:rFonts w:ascii="Times New Roman" w:hAnsi="Times New Roman"/>
          <w:color w:val="333333"/>
          <w:sz w:val="28"/>
          <w:szCs w:val="28"/>
        </w:rPr>
        <w:t>природы</w:t>
      </w:r>
      <w:r w:rsidRPr="004529C3">
        <w:rPr>
          <w:rFonts w:ascii="Times New Roman" w:hAnsi="Times New Roman"/>
          <w:color w:val="333333"/>
          <w:sz w:val="28"/>
          <w:szCs w:val="28"/>
        </w:rPr>
        <w:t xml:space="preserve"> -  </w:t>
      </w:r>
      <w:r w:rsidRPr="00E42CC6">
        <w:rPr>
          <w:rFonts w:ascii="Times New Roman" w:hAnsi="Times New Roman"/>
          <w:color w:val="333333"/>
          <w:sz w:val="28"/>
          <w:szCs w:val="28"/>
        </w:rPr>
        <w:t>Всемирный</w:t>
      </w:r>
      <w:r w:rsidRPr="004529C3">
        <w:rPr>
          <w:rFonts w:ascii="Times New Roman" w:hAnsi="Times New Roman"/>
          <w:color w:val="333333"/>
          <w:sz w:val="28"/>
          <w:szCs w:val="28"/>
        </w:rPr>
        <w:t xml:space="preserve">  </w:t>
      </w:r>
      <w:r w:rsidRPr="00E42CC6">
        <w:rPr>
          <w:rFonts w:ascii="Times New Roman" w:hAnsi="Times New Roman"/>
          <w:color w:val="333333"/>
          <w:sz w:val="28"/>
          <w:szCs w:val="28"/>
        </w:rPr>
        <w:t>союз</w:t>
      </w:r>
      <w:r w:rsidRPr="004529C3">
        <w:rPr>
          <w:rFonts w:ascii="Times New Roman" w:hAnsi="Times New Roman"/>
          <w:color w:val="333333"/>
          <w:sz w:val="28"/>
          <w:szCs w:val="28"/>
        </w:rPr>
        <w:t xml:space="preserve">  </w:t>
      </w:r>
      <w:r w:rsidRPr="00E42CC6">
        <w:rPr>
          <w:rFonts w:ascii="Times New Roman" w:hAnsi="Times New Roman"/>
          <w:color w:val="333333"/>
          <w:sz w:val="28"/>
          <w:szCs w:val="28"/>
        </w:rPr>
        <w:t>охраны</w:t>
      </w:r>
      <w:r w:rsidR="00C4019B" w:rsidRPr="004529C3">
        <w:rPr>
          <w:rFonts w:ascii="Times New Roman" w:hAnsi="Times New Roman"/>
          <w:color w:val="333333"/>
          <w:sz w:val="28"/>
          <w:szCs w:val="28"/>
        </w:rPr>
        <w:t xml:space="preserve"> </w:t>
      </w:r>
      <w:r w:rsidRPr="00E42CC6">
        <w:rPr>
          <w:rFonts w:ascii="Times New Roman" w:hAnsi="Times New Roman"/>
          <w:color w:val="333333"/>
          <w:sz w:val="28"/>
          <w:szCs w:val="28"/>
        </w:rPr>
        <w:t>природы</w:t>
      </w:r>
      <w:r w:rsidR="004529C3" w:rsidRPr="004529C3">
        <w:rPr>
          <w:rFonts w:ascii="Times New Roman" w:hAnsi="Times New Roman"/>
          <w:color w:val="333333"/>
          <w:sz w:val="28"/>
          <w:szCs w:val="28"/>
        </w:rPr>
        <w:t xml:space="preserve"> -</w:t>
      </w:r>
      <w:r w:rsidR="00C04AB7">
        <w:rPr>
          <w:rFonts w:ascii="Times New Roman" w:hAnsi="Times New Roman"/>
          <w:color w:val="333333"/>
          <w:sz w:val="28"/>
          <w:szCs w:val="28"/>
        </w:rPr>
        <w:t xml:space="preserve"> </w:t>
      </w:r>
      <w:r w:rsidRPr="004529C3">
        <w:rPr>
          <w:rFonts w:ascii="Times New Roman" w:hAnsi="Times New Roman"/>
          <w:color w:val="333333"/>
          <w:sz w:val="28"/>
          <w:szCs w:val="28"/>
        </w:rPr>
        <w:t>(</w:t>
      </w:r>
      <w:r w:rsidRPr="00E42CC6">
        <w:rPr>
          <w:rFonts w:ascii="Times New Roman" w:hAnsi="Times New Roman"/>
          <w:color w:val="333333"/>
          <w:sz w:val="28"/>
          <w:szCs w:val="28"/>
          <w:lang w:val="en-US"/>
        </w:rPr>
        <w:t>IUCN</w:t>
      </w:r>
      <w:r w:rsidR="004529C3">
        <w:rPr>
          <w:rFonts w:ascii="Times New Roman" w:hAnsi="Times New Roman"/>
          <w:color w:val="333333"/>
          <w:sz w:val="28"/>
          <w:szCs w:val="28"/>
        </w:rPr>
        <w:t>)</w:t>
      </w:r>
      <w:r w:rsidRPr="004529C3">
        <w:rPr>
          <w:rFonts w:ascii="Times New Roman" w:hAnsi="Times New Roman"/>
          <w:color w:val="333333"/>
          <w:sz w:val="28"/>
          <w:szCs w:val="28"/>
        </w:rPr>
        <w:t>.</w:t>
      </w:r>
    </w:p>
    <w:p w:rsidR="000361E0" w:rsidRPr="005E5609" w:rsidRDefault="000361E0" w:rsidP="00C40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ИМО</w:t>
      </w:r>
      <w:r w:rsidRPr="005E5609">
        <w:rPr>
          <w:rFonts w:ascii="Times New Roman" w:hAnsi="Times New Roman"/>
          <w:color w:val="333333"/>
          <w:sz w:val="28"/>
          <w:szCs w:val="28"/>
        </w:rPr>
        <w:t xml:space="preserve">  -  </w:t>
      </w:r>
      <w:r w:rsidRPr="00E42CC6">
        <w:rPr>
          <w:rFonts w:ascii="Times New Roman" w:hAnsi="Times New Roman"/>
          <w:color w:val="333333"/>
          <w:sz w:val="28"/>
          <w:szCs w:val="28"/>
        </w:rPr>
        <w:t>Международная</w:t>
      </w:r>
      <w:r w:rsidRPr="005E5609">
        <w:rPr>
          <w:rFonts w:ascii="Times New Roman" w:hAnsi="Times New Roman"/>
          <w:color w:val="333333"/>
          <w:sz w:val="28"/>
          <w:szCs w:val="28"/>
        </w:rPr>
        <w:t xml:space="preserve">   </w:t>
      </w:r>
      <w:r w:rsidRPr="00E42CC6">
        <w:rPr>
          <w:rFonts w:ascii="Times New Roman" w:hAnsi="Times New Roman"/>
          <w:color w:val="333333"/>
          <w:sz w:val="28"/>
          <w:szCs w:val="28"/>
        </w:rPr>
        <w:t>морская</w:t>
      </w:r>
      <w:r w:rsidRPr="005E5609">
        <w:rPr>
          <w:rFonts w:ascii="Times New Roman" w:hAnsi="Times New Roman"/>
          <w:color w:val="333333"/>
          <w:sz w:val="28"/>
          <w:szCs w:val="28"/>
        </w:rPr>
        <w:t xml:space="preserve">   </w:t>
      </w:r>
      <w:r w:rsidRPr="00E42CC6">
        <w:rPr>
          <w:rFonts w:ascii="Times New Roman" w:hAnsi="Times New Roman"/>
          <w:color w:val="333333"/>
          <w:sz w:val="28"/>
          <w:szCs w:val="28"/>
        </w:rPr>
        <w:t>организация</w:t>
      </w:r>
      <w:r w:rsidRPr="005E5609">
        <w:rPr>
          <w:rFonts w:ascii="Times New Roman" w:hAnsi="Times New Roman"/>
          <w:color w:val="333333"/>
          <w:sz w:val="28"/>
          <w:szCs w:val="28"/>
        </w:rPr>
        <w:t xml:space="preserve">   (</w:t>
      </w:r>
      <w:r w:rsidRPr="00E42CC6">
        <w:rPr>
          <w:rFonts w:ascii="Times New Roman" w:hAnsi="Times New Roman"/>
          <w:color w:val="333333"/>
          <w:sz w:val="28"/>
          <w:szCs w:val="28"/>
        </w:rPr>
        <w:t>специализированное</w:t>
      </w:r>
    </w:p>
    <w:p w:rsidR="00C4019B" w:rsidRPr="004529C3" w:rsidRDefault="000361E0" w:rsidP="00C40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333333"/>
          <w:sz w:val="28"/>
          <w:szCs w:val="28"/>
        </w:rPr>
      </w:pPr>
      <w:r w:rsidRPr="00E42CC6">
        <w:rPr>
          <w:rFonts w:ascii="Times New Roman" w:hAnsi="Times New Roman"/>
          <w:color w:val="333333"/>
          <w:sz w:val="28"/>
          <w:szCs w:val="28"/>
        </w:rPr>
        <w:t>агентство</w:t>
      </w:r>
      <w:r w:rsidRPr="004529C3">
        <w:rPr>
          <w:rFonts w:ascii="Times New Roman" w:hAnsi="Times New Roman"/>
          <w:color w:val="333333"/>
          <w:sz w:val="28"/>
          <w:szCs w:val="28"/>
        </w:rPr>
        <w:t xml:space="preserve"> </w:t>
      </w:r>
      <w:r w:rsidRPr="00E42CC6">
        <w:rPr>
          <w:rFonts w:ascii="Times New Roman" w:hAnsi="Times New Roman"/>
          <w:color w:val="333333"/>
          <w:sz w:val="28"/>
          <w:szCs w:val="28"/>
        </w:rPr>
        <w:t>ООН</w:t>
      </w:r>
      <w:r w:rsidRPr="004529C3">
        <w:rPr>
          <w:rFonts w:ascii="Times New Roman" w:hAnsi="Times New Roman"/>
          <w:color w:val="333333"/>
          <w:sz w:val="28"/>
          <w:szCs w:val="28"/>
        </w:rPr>
        <w:t xml:space="preserve">  </w:t>
      </w:r>
      <w:r w:rsidRPr="00E42CC6">
        <w:rPr>
          <w:rFonts w:ascii="Times New Roman" w:hAnsi="Times New Roman"/>
          <w:color w:val="333333"/>
          <w:sz w:val="28"/>
          <w:szCs w:val="28"/>
        </w:rPr>
        <w:t>до</w:t>
      </w:r>
      <w:r w:rsidRPr="004529C3">
        <w:rPr>
          <w:rFonts w:ascii="Times New Roman" w:hAnsi="Times New Roman"/>
          <w:color w:val="333333"/>
          <w:sz w:val="28"/>
          <w:szCs w:val="28"/>
        </w:rPr>
        <w:t xml:space="preserve">  22.05.82  -</w:t>
      </w:r>
      <w:r w:rsidRPr="00E42CC6">
        <w:rPr>
          <w:rFonts w:ascii="Times New Roman" w:hAnsi="Times New Roman"/>
          <w:color w:val="333333"/>
          <w:sz w:val="28"/>
          <w:szCs w:val="28"/>
        </w:rPr>
        <w:t>Межправительственная</w:t>
      </w:r>
      <w:r w:rsidRPr="004529C3">
        <w:rPr>
          <w:rFonts w:ascii="Times New Roman" w:hAnsi="Times New Roman"/>
          <w:color w:val="333333"/>
          <w:sz w:val="28"/>
          <w:szCs w:val="28"/>
        </w:rPr>
        <w:t xml:space="preserve">  </w:t>
      </w:r>
      <w:r w:rsidRPr="00E42CC6">
        <w:rPr>
          <w:rFonts w:ascii="Times New Roman" w:hAnsi="Times New Roman"/>
          <w:color w:val="333333"/>
          <w:sz w:val="28"/>
          <w:szCs w:val="28"/>
        </w:rPr>
        <w:t>консультативная</w:t>
      </w:r>
      <w:r w:rsidRPr="004529C3">
        <w:rPr>
          <w:rFonts w:ascii="Times New Roman" w:hAnsi="Times New Roman"/>
          <w:color w:val="333333"/>
          <w:sz w:val="28"/>
          <w:szCs w:val="28"/>
        </w:rPr>
        <w:t xml:space="preserve">  </w:t>
      </w:r>
      <w:r w:rsidRPr="00E42CC6">
        <w:rPr>
          <w:rFonts w:ascii="Times New Roman" w:hAnsi="Times New Roman"/>
          <w:color w:val="333333"/>
          <w:sz w:val="28"/>
          <w:szCs w:val="28"/>
        </w:rPr>
        <w:t>морская</w:t>
      </w:r>
      <w:r w:rsidR="00C4019B" w:rsidRPr="004529C3">
        <w:rPr>
          <w:rFonts w:ascii="Times New Roman" w:hAnsi="Times New Roman"/>
          <w:color w:val="333333"/>
          <w:sz w:val="28"/>
          <w:szCs w:val="28"/>
        </w:rPr>
        <w:t xml:space="preserve"> </w:t>
      </w:r>
      <w:r w:rsidRPr="00E42CC6">
        <w:rPr>
          <w:rFonts w:ascii="Times New Roman" w:hAnsi="Times New Roman"/>
          <w:color w:val="333333"/>
          <w:sz w:val="28"/>
          <w:szCs w:val="28"/>
        </w:rPr>
        <w:t>организация</w:t>
      </w:r>
      <w:r w:rsidRPr="004529C3">
        <w:rPr>
          <w:rFonts w:ascii="Times New Roman" w:hAnsi="Times New Roman"/>
          <w:color w:val="333333"/>
          <w:sz w:val="28"/>
          <w:szCs w:val="28"/>
        </w:rPr>
        <w:t xml:space="preserve">  -  (</w:t>
      </w:r>
      <w:r w:rsidRPr="00C4019B">
        <w:rPr>
          <w:rFonts w:ascii="Times New Roman" w:hAnsi="Times New Roman"/>
          <w:color w:val="333333"/>
          <w:sz w:val="28"/>
          <w:szCs w:val="28"/>
          <w:lang w:val="en-US"/>
        </w:rPr>
        <w:t>IMO</w:t>
      </w:r>
      <w:r w:rsidRPr="004529C3">
        <w:rPr>
          <w:rFonts w:ascii="Times New Roman" w:hAnsi="Times New Roman"/>
          <w:color w:val="333333"/>
          <w:sz w:val="28"/>
          <w:szCs w:val="28"/>
        </w:rPr>
        <w:t>).</w:t>
      </w:r>
    </w:p>
    <w:p w:rsidR="00E8413D" w:rsidRPr="00E8413D" w:rsidRDefault="000361E0" w:rsidP="00E84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lang w:val="en-US"/>
        </w:rPr>
      </w:pPr>
      <w:r w:rsidRPr="00E42CC6">
        <w:rPr>
          <w:rFonts w:ascii="Times New Roman" w:hAnsi="Times New Roman"/>
          <w:color w:val="333333"/>
          <w:sz w:val="28"/>
          <w:szCs w:val="28"/>
        </w:rPr>
        <w:t>ЮНИДО</w:t>
      </w:r>
      <w:r w:rsidRPr="00E8413D">
        <w:rPr>
          <w:rFonts w:ascii="Times New Roman" w:hAnsi="Times New Roman"/>
          <w:color w:val="333333"/>
          <w:sz w:val="28"/>
          <w:szCs w:val="28"/>
        </w:rPr>
        <w:t xml:space="preserve"> - </w:t>
      </w:r>
      <w:r w:rsidRPr="00E42CC6">
        <w:rPr>
          <w:rFonts w:ascii="Times New Roman" w:hAnsi="Times New Roman"/>
          <w:color w:val="333333"/>
          <w:sz w:val="28"/>
          <w:szCs w:val="28"/>
        </w:rPr>
        <w:t>Программа</w:t>
      </w:r>
      <w:r w:rsidRPr="00E8413D">
        <w:rPr>
          <w:rFonts w:ascii="Times New Roman" w:hAnsi="Times New Roman"/>
          <w:color w:val="333333"/>
          <w:sz w:val="28"/>
          <w:szCs w:val="28"/>
        </w:rPr>
        <w:t xml:space="preserve"> </w:t>
      </w:r>
      <w:r w:rsidRPr="00E42CC6">
        <w:rPr>
          <w:rFonts w:ascii="Times New Roman" w:hAnsi="Times New Roman"/>
          <w:color w:val="333333"/>
          <w:sz w:val="28"/>
          <w:szCs w:val="28"/>
        </w:rPr>
        <w:t>ООН</w:t>
      </w:r>
      <w:r w:rsidRPr="00E8413D">
        <w:rPr>
          <w:rFonts w:ascii="Times New Roman" w:hAnsi="Times New Roman"/>
          <w:color w:val="333333"/>
          <w:sz w:val="28"/>
          <w:szCs w:val="28"/>
        </w:rPr>
        <w:t xml:space="preserve"> </w:t>
      </w:r>
      <w:r w:rsidRPr="00E42CC6">
        <w:rPr>
          <w:rFonts w:ascii="Times New Roman" w:hAnsi="Times New Roman"/>
          <w:color w:val="333333"/>
          <w:sz w:val="28"/>
          <w:szCs w:val="28"/>
        </w:rPr>
        <w:t>по</w:t>
      </w:r>
      <w:r w:rsidRPr="00E8413D">
        <w:rPr>
          <w:rFonts w:ascii="Times New Roman" w:hAnsi="Times New Roman"/>
          <w:color w:val="333333"/>
          <w:sz w:val="28"/>
          <w:szCs w:val="28"/>
        </w:rPr>
        <w:t xml:space="preserve"> </w:t>
      </w:r>
      <w:r w:rsidRPr="00E42CC6">
        <w:rPr>
          <w:rFonts w:ascii="Times New Roman" w:hAnsi="Times New Roman"/>
          <w:color w:val="333333"/>
          <w:sz w:val="28"/>
          <w:szCs w:val="28"/>
        </w:rPr>
        <w:t>промышленному</w:t>
      </w:r>
      <w:r w:rsidRPr="00E8413D">
        <w:rPr>
          <w:rFonts w:ascii="Times New Roman" w:hAnsi="Times New Roman"/>
          <w:color w:val="333333"/>
          <w:sz w:val="28"/>
          <w:szCs w:val="28"/>
        </w:rPr>
        <w:t xml:space="preserve"> </w:t>
      </w:r>
      <w:r w:rsidRPr="00E42CC6">
        <w:rPr>
          <w:rFonts w:ascii="Times New Roman" w:hAnsi="Times New Roman"/>
          <w:color w:val="333333"/>
          <w:sz w:val="28"/>
          <w:szCs w:val="28"/>
        </w:rPr>
        <w:t>развитию</w:t>
      </w:r>
      <w:r w:rsidRPr="00E8413D">
        <w:rPr>
          <w:rFonts w:ascii="Times New Roman" w:hAnsi="Times New Roman"/>
          <w:color w:val="333333"/>
          <w:sz w:val="28"/>
          <w:szCs w:val="28"/>
        </w:rPr>
        <w:t xml:space="preserve">  </w:t>
      </w:r>
      <w:r w:rsidR="004529C3">
        <w:rPr>
          <w:rFonts w:ascii="Times New Roman" w:hAnsi="Times New Roman"/>
          <w:color w:val="333333"/>
          <w:sz w:val="28"/>
          <w:szCs w:val="28"/>
          <w:lang w:val="en-US"/>
        </w:rPr>
        <w:t xml:space="preserve">- </w:t>
      </w:r>
      <w:r w:rsidRPr="00C4019B">
        <w:rPr>
          <w:rFonts w:ascii="Times New Roman" w:hAnsi="Times New Roman"/>
          <w:color w:val="333333"/>
          <w:sz w:val="28"/>
          <w:szCs w:val="28"/>
          <w:lang w:val="en-US"/>
        </w:rPr>
        <w:t>(UNIDO</w:t>
      </w:r>
      <w:r w:rsidR="00E8413D" w:rsidRPr="00E8413D">
        <w:rPr>
          <w:rFonts w:ascii="Times New Roman" w:hAnsi="Times New Roman"/>
          <w:color w:val="333333"/>
          <w:sz w:val="28"/>
          <w:szCs w:val="28"/>
          <w:lang w:val="en-US"/>
        </w:rPr>
        <w:t>).</w:t>
      </w:r>
    </w:p>
    <w:p w:rsidR="000361E0" w:rsidRPr="005B43B6" w:rsidRDefault="000361E0" w:rsidP="00E84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ЭСКАТО</w:t>
      </w:r>
      <w:r w:rsidRPr="005B43B6">
        <w:rPr>
          <w:rFonts w:ascii="Times New Roman" w:hAnsi="Times New Roman"/>
          <w:color w:val="333333"/>
          <w:sz w:val="28"/>
          <w:szCs w:val="28"/>
        </w:rPr>
        <w:t xml:space="preserve"> - </w:t>
      </w:r>
      <w:r w:rsidRPr="00E42CC6">
        <w:rPr>
          <w:rFonts w:ascii="Times New Roman" w:hAnsi="Times New Roman"/>
          <w:color w:val="333333"/>
          <w:sz w:val="28"/>
          <w:szCs w:val="28"/>
        </w:rPr>
        <w:t>Экономическая</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и</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социальная</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комиссия</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для</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Азии</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и</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Тихого</w:t>
      </w:r>
    </w:p>
    <w:p w:rsidR="00E8413D" w:rsidRPr="004529C3" w:rsidRDefault="000361E0" w:rsidP="00E84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333333"/>
          <w:sz w:val="28"/>
          <w:szCs w:val="28"/>
        </w:rPr>
      </w:pPr>
      <w:r w:rsidRPr="00E42CC6">
        <w:rPr>
          <w:rFonts w:ascii="Times New Roman" w:hAnsi="Times New Roman"/>
          <w:color w:val="333333"/>
          <w:sz w:val="28"/>
          <w:szCs w:val="28"/>
        </w:rPr>
        <w:t>океана</w:t>
      </w:r>
      <w:r w:rsidR="004529C3" w:rsidRPr="004529C3">
        <w:rPr>
          <w:rFonts w:ascii="Times New Roman" w:hAnsi="Times New Roman"/>
          <w:color w:val="333333"/>
          <w:sz w:val="28"/>
          <w:szCs w:val="28"/>
        </w:rPr>
        <w:t xml:space="preserve"> -</w:t>
      </w:r>
      <w:r w:rsidR="004529C3">
        <w:rPr>
          <w:rFonts w:ascii="Times New Roman" w:hAnsi="Times New Roman"/>
          <w:color w:val="333333"/>
          <w:sz w:val="28"/>
          <w:szCs w:val="28"/>
        </w:rPr>
        <w:t xml:space="preserve"> </w:t>
      </w:r>
      <w:r w:rsidRPr="004529C3">
        <w:rPr>
          <w:rFonts w:ascii="Times New Roman" w:hAnsi="Times New Roman"/>
          <w:color w:val="333333"/>
          <w:sz w:val="28"/>
          <w:szCs w:val="28"/>
        </w:rPr>
        <w:t>(</w:t>
      </w:r>
      <w:r w:rsidRPr="00E42CC6">
        <w:rPr>
          <w:rFonts w:ascii="Times New Roman" w:hAnsi="Times New Roman"/>
          <w:color w:val="333333"/>
          <w:sz w:val="28"/>
          <w:szCs w:val="28"/>
          <w:lang w:val="en-US"/>
        </w:rPr>
        <w:t>ESCAP</w:t>
      </w:r>
      <w:r w:rsidRPr="004529C3">
        <w:rPr>
          <w:rFonts w:ascii="Times New Roman" w:hAnsi="Times New Roman"/>
          <w:color w:val="333333"/>
          <w:sz w:val="28"/>
          <w:szCs w:val="28"/>
        </w:rPr>
        <w:t>)</w:t>
      </w:r>
      <w:r w:rsidR="00E8413D" w:rsidRPr="004529C3">
        <w:rPr>
          <w:rFonts w:ascii="Times New Roman" w:hAnsi="Times New Roman"/>
          <w:color w:val="333333"/>
          <w:sz w:val="28"/>
          <w:szCs w:val="28"/>
        </w:rPr>
        <w:t>.</w:t>
      </w:r>
    </w:p>
    <w:p w:rsidR="00E8413D" w:rsidRPr="004529C3" w:rsidRDefault="000361E0" w:rsidP="00E84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ФАО</w:t>
      </w:r>
      <w:r w:rsidRPr="004529C3">
        <w:rPr>
          <w:rFonts w:ascii="Times New Roman" w:hAnsi="Times New Roman"/>
          <w:color w:val="333333"/>
          <w:sz w:val="28"/>
          <w:szCs w:val="28"/>
        </w:rPr>
        <w:t xml:space="preserve">  -  </w:t>
      </w:r>
      <w:r w:rsidRPr="00E42CC6">
        <w:rPr>
          <w:rFonts w:ascii="Times New Roman" w:hAnsi="Times New Roman"/>
          <w:color w:val="333333"/>
          <w:sz w:val="28"/>
          <w:szCs w:val="28"/>
        </w:rPr>
        <w:t>Всемирная</w:t>
      </w:r>
      <w:r w:rsidRPr="004529C3">
        <w:rPr>
          <w:rFonts w:ascii="Times New Roman" w:hAnsi="Times New Roman"/>
          <w:color w:val="333333"/>
          <w:sz w:val="28"/>
          <w:szCs w:val="28"/>
        </w:rPr>
        <w:t xml:space="preserve">  </w:t>
      </w:r>
      <w:r w:rsidRPr="00E42CC6">
        <w:rPr>
          <w:rFonts w:ascii="Times New Roman" w:hAnsi="Times New Roman"/>
          <w:color w:val="333333"/>
          <w:sz w:val="28"/>
          <w:szCs w:val="28"/>
        </w:rPr>
        <w:t>продовольственная</w:t>
      </w:r>
      <w:r w:rsidRPr="004529C3">
        <w:rPr>
          <w:rFonts w:ascii="Times New Roman" w:hAnsi="Times New Roman"/>
          <w:color w:val="333333"/>
          <w:sz w:val="28"/>
          <w:szCs w:val="28"/>
        </w:rPr>
        <w:t xml:space="preserve">   </w:t>
      </w:r>
      <w:r w:rsidRPr="00E42CC6">
        <w:rPr>
          <w:rFonts w:ascii="Times New Roman" w:hAnsi="Times New Roman"/>
          <w:color w:val="333333"/>
          <w:sz w:val="28"/>
          <w:szCs w:val="28"/>
        </w:rPr>
        <w:t>организация</w:t>
      </w:r>
      <w:r w:rsidR="004529C3" w:rsidRPr="004529C3">
        <w:rPr>
          <w:rFonts w:ascii="Times New Roman" w:hAnsi="Times New Roman"/>
          <w:color w:val="333333"/>
          <w:sz w:val="28"/>
          <w:szCs w:val="28"/>
        </w:rPr>
        <w:t xml:space="preserve">   -  </w:t>
      </w:r>
      <w:r w:rsidRPr="004529C3">
        <w:rPr>
          <w:rFonts w:ascii="Times New Roman" w:hAnsi="Times New Roman"/>
          <w:color w:val="333333"/>
          <w:sz w:val="28"/>
          <w:szCs w:val="28"/>
        </w:rPr>
        <w:t>(</w:t>
      </w:r>
      <w:r w:rsidRPr="00E42CC6">
        <w:rPr>
          <w:rFonts w:ascii="Times New Roman" w:hAnsi="Times New Roman"/>
          <w:color w:val="333333"/>
          <w:sz w:val="28"/>
          <w:szCs w:val="28"/>
          <w:lang w:val="en-US"/>
        </w:rPr>
        <w:t>FAO</w:t>
      </w:r>
      <w:r w:rsidRPr="004529C3">
        <w:rPr>
          <w:rFonts w:ascii="Times New Roman" w:hAnsi="Times New Roman"/>
          <w:color w:val="333333"/>
          <w:sz w:val="28"/>
          <w:szCs w:val="28"/>
        </w:rPr>
        <w:t>).</w:t>
      </w:r>
    </w:p>
    <w:p w:rsidR="00C563AC" w:rsidRPr="00C563AC" w:rsidRDefault="000361E0" w:rsidP="00C56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lang w:val="en-US"/>
        </w:rPr>
      </w:pPr>
      <w:r w:rsidRPr="00E42CC6">
        <w:rPr>
          <w:rFonts w:ascii="Times New Roman" w:hAnsi="Times New Roman"/>
          <w:color w:val="333333"/>
          <w:sz w:val="28"/>
          <w:szCs w:val="28"/>
        </w:rPr>
        <w:t>Международная служба труда при Международной  организации  труда  –</w:t>
      </w:r>
      <w:r w:rsidRPr="004529C3">
        <w:rPr>
          <w:rFonts w:ascii="Times New Roman" w:hAnsi="Times New Roman"/>
          <w:color w:val="333333"/>
          <w:sz w:val="28"/>
          <w:szCs w:val="28"/>
        </w:rPr>
        <w:t>(</w:t>
      </w:r>
      <w:r w:rsidRPr="00E42CC6">
        <w:rPr>
          <w:rFonts w:ascii="Times New Roman" w:hAnsi="Times New Roman"/>
          <w:color w:val="333333"/>
          <w:sz w:val="28"/>
          <w:szCs w:val="28"/>
          <w:lang w:val="en-US"/>
        </w:rPr>
        <w:t>ILO</w:t>
      </w:r>
      <w:r w:rsidRPr="004529C3">
        <w:rPr>
          <w:rFonts w:ascii="Times New Roman" w:hAnsi="Times New Roman"/>
          <w:color w:val="333333"/>
          <w:sz w:val="28"/>
          <w:szCs w:val="28"/>
        </w:rPr>
        <w:t>).</w:t>
      </w:r>
      <w:r w:rsidR="00E8413D" w:rsidRPr="004529C3">
        <w:rPr>
          <w:rFonts w:ascii="Times New Roman" w:hAnsi="Times New Roman"/>
          <w:color w:val="333333"/>
          <w:sz w:val="28"/>
          <w:szCs w:val="28"/>
        </w:rPr>
        <w:t xml:space="preserve"> </w:t>
      </w:r>
      <w:r w:rsidRPr="00E42CC6">
        <w:rPr>
          <w:rFonts w:ascii="Times New Roman" w:hAnsi="Times New Roman"/>
          <w:color w:val="333333"/>
          <w:sz w:val="28"/>
          <w:szCs w:val="28"/>
        </w:rPr>
        <w:t>Конференция</w:t>
      </w:r>
      <w:r w:rsidRPr="00E8413D">
        <w:rPr>
          <w:rFonts w:ascii="Times New Roman" w:hAnsi="Times New Roman"/>
          <w:color w:val="333333"/>
          <w:sz w:val="28"/>
          <w:szCs w:val="28"/>
          <w:lang w:val="en-US"/>
        </w:rPr>
        <w:t xml:space="preserve">  </w:t>
      </w:r>
      <w:r w:rsidRPr="00E42CC6">
        <w:rPr>
          <w:rFonts w:ascii="Times New Roman" w:hAnsi="Times New Roman"/>
          <w:color w:val="333333"/>
          <w:sz w:val="28"/>
          <w:szCs w:val="28"/>
        </w:rPr>
        <w:t>ООН</w:t>
      </w:r>
      <w:r w:rsidRPr="00E8413D">
        <w:rPr>
          <w:rFonts w:ascii="Times New Roman" w:hAnsi="Times New Roman"/>
          <w:color w:val="333333"/>
          <w:sz w:val="28"/>
          <w:szCs w:val="28"/>
          <w:lang w:val="en-US"/>
        </w:rPr>
        <w:t xml:space="preserve">  </w:t>
      </w:r>
      <w:r w:rsidRPr="00E42CC6">
        <w:rPr>
          <w:rFonts w:ascii="Times New Roman" w:hAnsi="Times New Roman"/>
          <w:color w:val="333333"/>
          <w:sz w:val="28"/>
          <w:szCs w:val="28"/>
        </w:rPr>
        <w:t>по</w:t>
      </w:r>
      <w:r w:rsidRPr="00E8413D">
        <w:rPr>
          <w:rFonts w:ascii="Times New Roman" w:hAnsi="Times New Roman"/>
          <w:color w:val="333333"/>
          <w:sz w:val="28"/>
          <w:szCs w:val="28"/>
          <w:lang w:val="en-US"/>
        </w:rPr>
        <w:t xml:space="preserve">  </w:t>
      </w:r>
      <w:r w:rsidRPr="00E42CC6">
        <w:rPr>
          <w:rFonts w:ascii="Times New Roman" w:hAnsi="Times New Roman"/>
          <w:color w:val="333333"/>
          <w:sz w:val="28"/>
          <w:szCs w:val="28"/>
        </w:rPr>
        <w:t>торговле</w:t>
      </w:r>
      <w:r w:rsidRPr="00E8413D">
        <w:rPr>
          <w:rFonts w:ascii="Times New Roman" w:hAnsi="Times New Roman"/>
          <w:color w:val="333333"/>
          <w:sz w:val="28"/>
          <w:szCs w:val="28"/>
          <w:lang w:val="en-US"/>
        </w:rPr>
        <w:t xml:space="preserve">  </w:t>
      </w:r>
      <w:r w:rsidRPr="00E42CC6">
        <w:rPr>
          <w:rFonts w:ascii="Times New Roman" w:hAnsi="Times New Roman"/>
          <w:color w:val="333333"/>
          <w:sz w:val="28"/>
          <w:szCs w:val="28"/>
        </w:rPr>
        <w:t>и</w:t>
      </w:r>
      <w:r w:rsidRPr="00E8413D">
        <w:rPr>
          <w:rFonts w:ascii="Times New Roman" w:hAnsi="Times New Roman"/>
          <w:color w:val="333333"/>
          <w:sz w:val="28"/>
          <w:szCs w:val="28"/>
          <w:lang w:val="en-US"/>
        </w:rPr>
        <w:t xml:space="preserve">  </w:t>
      </w:r>
      <w:r w:rsidRPr="00E42CC6">
        <w:rPr>
          <w:rFonts w:ascii="Times New Roman" w:hAnsi="Times New Roman"/>
          <w:color w:val="333333"/>
          <w:sz w:val="28"/>
          <w:szCs w:val="28"/>
        </w:rPr>
        <w:t>развитию</w:t>
      </w:r>
      <w:r w:rsidR="004529C3">
        <w:rPr>
          <w:rFonts w:ascii="Times New Roman" w:hAnsi="Times New Roman"/>
          <w:color w:val="333333"/>
          <w:sz w:val="28"/>
          <w:szCs w:val="28"/>
        </w:rPr>
        <w:t xml:space="preserve"> </w:t>
      </w:r>
      <w:r w:rsidRPr="00E8413D">
        <w:rPr>
          <w:rFonts w:ascii="Times New Roman" w:hAnsi="Times New Roman"/>
          <w:color w:val="333333"/>
          <w:sz w:val="28"/>
          <w:szCs w:val="28"/>
          <w:lang w:val="en-US"/>
        </w:rPr>
        <w:t>-</w:t>
      </w:r>
      <w:r w:rsidR="004529C3">
        <w:rPr>
          <w:rFonts w:ascii="Times New Roman" w:hAnsi="Times New Roman"/>
          <w:color w:val="333333"/>
          <w:sz w:val="28"/>
          <w:szCs w:val="28"/>
          <w:lang w:val="en-US"/>
        </w:rPr>
        <w:t xml:space="preserve">  </w:t>
      </w:r>
      <w:r w:rsidRPr="00E8413D">
        <w:rPr>
          <w:rFonts w:ascii="Times New Roman" w:hAnsi="Times New Roman"/>
          <w:color w:val="333333"/>
          <w:sz w:val="28"/>
          <w:szCs w:val="28"/>
          <w:lang w:val="en-US"/>
        </w:rPr>
        <w:t>(UNCTAD).</w:t>
      </w:r>
    </w:p>
    <w:p w:rsidR="00E8413D" w:rsidRPr="005B43B6" w:rsidRDefault="000361E0" w:rsidP="00C56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Однако  все  выше  перечисленные  организации,  а  так  же   другие</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природоохранные организации не всегда имеют  возможность  следить  за  всеми</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изменениями происходящими в окружающей среде и тут  им  на  помощь  приходят</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СИСТЕМЫ МОНИТОРИНГА И НАБЛЮДЕНИЯ.  Самые  известные  среди  них:   Всемирный</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центр</w:t>
      </w:r>
      <w:r w:rsidRPr="00E8413D">
        <w:rPr>
          <w:rFonts w:ascii="Times New Roman" w:hAnsi="Times New Roman"/>
          <w:color w:val="333333"/>
          <w:sz w:val="28"/>
          <w:szCs w:val="28"/>
        </w:rPr>
        <w:t xml:space="preserve"> </w:t>
      </w:r>
      <w:r w:rsidRPr="00E42CC6">
        <w:rPr>
          <w:rFonts w:ascii="Times New Roman" w:hAnsi="Times New Roman"/>
          <w:color w:val="333333"/>
          <w:sz w:val="28"/>
          <w:szCs w:val="28"/>
        </w:rPr>
        <w:t>мониторинга</w:t>
      </w:r>
      <w:r w:rsidRPr="00E8413D">
        <w:rPr>
          <w:rFonts w:ascii="Times New Roman" w:hAnsi="Times New Roman"/>
          <w:color w:val="333333"/>
          <w:sz w:val="28"/>
          <w:szCs w:val="28"/>
        </w:rPr>
        <w:t xml:space="preserve"> </w:t>
      </w:r>
      <w:r w:rsidRPr="00E42CC6">
        <w:rPr>
          <w:rFonts w:ascii="Times New Roman" w:hAnsi="Times New Roman"/>
          <w:color w:val="333333"/>
          <w:sz w:val="28"/>
          <w:szCs w:val="28"/>
        </w:rPr>
        <w:t>охраны</w:t>
      </w:r>
      <w:r w:rsidRPr="00E8413D">
        <w:rPr>
          <w:rFonts w:ascii="Times New Roman" w:hAnsi="Times New Roman"/>
          <w:color w:val="333333"/>
          <w:sz w:val="28"/>
          <w:szCs w:val="28"/>
        </w:rPr>
        <w:t xml:space="preserve"> </w:t>
      </w:r>
      <w:r w:rsidRPr="00E42CC6">
        <w:rPr>
          <w:rFonts w:ascii="Times New Roman" w:hAnsi="Times New Roman"/>
          <w:color w:val="333333"/>
          <w:sz w:val="28"/>
          <w:szCs w:val="28"/>
        </w:rPr>
        <w:t>природы</w:t>
      </w:r>
      <w:r w:rsidR="000177A8">
        <w:rPr>
          <w:rFonts w:ascii="Times New Roman" w:hAnsi="Times New Roman"/>
          <w:color w:val="333333"/>
          <w:sz w:val="28"/>
          <w:szCs w:val="28"/>
        </w:rPr>
        <w:t xml:space="preserve">  - </w:t>
      </w:r>
      <w:r w:rsidRPr="00E42CC6">
        <w:rPr>
          <w:rFonts w:ascii="Times New Roman" w:hAnsi="Times New Roman"/>
          <w:color w:val="333333"/>
          <w:sz w:val="28"/>
          <w:szCs w:val="28"/>
        </w:rPr>
        <w:t>(WCMC) Год создания- 1981 г. Участники: МСОП, ВВФ. Цели: поддержка  программ</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охраны природы и устойчивости развития посредством предоставления  полной  и</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новейшей  информации,  основанной  на  результатах  научных  исследований  и</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анализа. Основная деятельность: формирование баз данных по видам растений  и</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животных, находящихся под угрозой исчезновения; по  место  обитанию  особого</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значения; по охраняемым  территориям  и  участкам  международного  значения,</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оказание   помощи   в   создании   национальных   информационных    центров;</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предоставление доступа к данным через международные электронные сети и т.д.</w:t>
      </w:r>
    </w:p>
    <w:p w:rsidR="00C563AC" w:rsidRDefault="000361E0" w:rsidP="00C56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Глобальная информационная база  дан</w:t>
      </w:r>
      <w:r w:rsidR="000177A8">
        <w:rPr>
          <w:rFonts w:ascii="Times New Roman" w:hAnsi="Times New Roman"/>
          <w:color w:val="333333"/>
          <w:sz w:val="28"/>
          <w:szCs w:val="28"/>
        </w:rPr>
        <w:t xml:space="preserve">ных  о  ресурсах  (ГРИД-ЮНЕП)  </w:t>
      </w:r>
      <w:r w:rsidRPr="00E8413D">
        <w:rPr>
          <w:rFonts w:ascii="Times New Roman" w:hAnsi="Times New Roman"/>
          <w:color w:val="333333"/>
          <w:sz w:val="28"/>
          <w:szCs w:val="28"/>
        </w:rPr>
        <w:t>(</w:t>
      </w:r>
      <w:r w:rsidRPr="00E42CC6">
        <w:rPr>
          <w:rFonts w:ascii="Times New Roman" w:hAnsi="Times New Roman"/>
          <w:color w:val="333333"/>
          <w:sz w:val="28"/>
          <w:szCs w:val="28"/>
          <w:lang w:val="en-US"/>
        </w:rPr>
        <w:t>CRID</w:t>
      </w:r>
      <w:r w:rsidRPr="00E8413D">
        <w:rPr>
          <w:rFonts w:ascii="Times New Roman" w:hAnsi="Times New Roman"/>
          <w:color w:val="333333"/>
          <w:sz w:val="28"/>
          <w:szCs w:val="28"/>
        </w:rPr>
        <w:t>-</w:t>
      </w:r>
      <w:r w:rsidRPr="00E42CC6">
        <w:rPr>
          <w:rFonts w:ascii="Times New Roman" w:hAnsi="Times New Roman"/>
          <w:color w:val="333333"/>
          <w:sz w:val="28"/>
          <w:szCs w:val="28"/>
          <w:lang w:val="en-US"/>
        </w:rPr>
        <w:t>UNEP</w:t>
      </w:r>
      <w:r w:rsidRPr="00E8413D">
        <w:rPr>
          <w:rFonts w:ascii="Times New Roman" w:hAnsi="Times New Roman"/>
          <w:color w:val="333333"/>
          <w:sz w:val="28"/>
          <w:szCs w:val="28"/>
        </w:rPr>
        <w:t xml:space="preserve">).  </w:t>
      </w:r>
      <w:r w:rsidRPr="00E42CC6">
        <w:rPr>
          <w:rFonts w:ascii="Times New Roman" w:hAnsi="Times New Roman"/>
          <w:color w:val="333333"/>
          <w:sz w:val="28"/>
          <w:szCs w:val="28"/>
        </w:rPr>
        <w:t>Год  создания:  1985г.</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Участники:  страны-члены  ООН.  Цели:  сбор  и  распространение   данных   о</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состоянии окружающей среды. Основная  деятельность:  обеспечение  доступа  к</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 xml:space="preserve">новейшим технологиям </w:t>
      </w:r>
      <w:r w:rsidRPr="00E42CC6">
        <w:rPr>
          <w:rFonts w:ascii="Times New Roman" w:hAnsi="Times New Roman"/>
          <w:color w:val="333333"/>
          <w:sz w:val="28"/>
          <w:szCs w:val="28"/>
        </w:rPr>
        <w:lastRenderedPageBreak/>
        <w:t>управления данными по окружающей среде;  предоставление</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странам возможности использования технологии ГРИД для  оценки  и  управления</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окружающей  средой  на  национальном  уровне;   разработка   методологии   и</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процедуры обработки анализа данных в локальном,  региональном  и  глобальном</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масштабах; предоставление данных для проведения  сравнительных  исследований</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и принятия решений.</w:t>
      </w:r>
    </w:p>
    <w:p w:rsidR="00E8413D" w:rsidRDefault="000361E0" w:rsidP="00C56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Европейская сеть по информации и на</w:t>
      </w:r>
      <w:r w:rsidR="000177A8">
        <w:rPr>
          <w:rFonts w:ascii="Times New Roman" w:hAnsi="Times New Roman"/>
          <w:color w:val="333333"/>
          <w:sz w:val="28"/>
          <w:szCs w:val="28"/>
        </w:rPr>
        <w:t>блюдению за окружающей средой</w:t>
      </w:r>
      <w:r w:rsidRPr="00E8413D">
        <w:rPr>
          <w:rFonts w:ascii="Times New Roman" w:hAnsi="Times New Roman"/>
          <w:color w:val="333333"/>
          <w:sz w:val="28"/>
          <w:szCs w:val="28"/>
        </w:rPr>
        <w:t xml:space="preserve">.  </w:t>
      </w:r>
      <w:r w:rsidRPr="00E42CC6">
        <w:rPr>
          <w:rFonts w:ascii="Times New Roman" w:hAnsi="Times New Roman"/>
          <w:color w:val="333333"/>
          <w:sz w:val="28"/>
          <w:szCs w:val="28"/>
        </w:rPr>
        <w:t>Год  создания:</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1990</w:t>
      </w:r>
      <w:r w:rsidR="000177A8">
        <w:rPr>
          <w:rFonts w:ascii="Times New Roman" w:hAnsi="Times New Roman"/>
          <w:color w:val="333333"/>
          <w:sz w:val="28"/>
          <w:szCs w:val="28"/>
        </w:rPr>
        <w:t xml:space="preserve"> </w:t>
      </w:r>
      <w:r w:rsidRPr="00E42CC6">
        <w:rPr>
          <w:rFonts w:ascii="Times New Roman" w:hAnsi="Times New Roman"/>
          <w:color w:val="333333"/>
          <w:sz w:val="28"/>
          <w:szCs w:val="28"/>
        </w:rPr>
        <w:t>г.   Участники:   государства   члены    Европейского    Союза.    Цели:</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предоставление объективной и надежной информации, необходимой  для  принятия</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мер  по  охране  окружающей   среды,   оценки   эффективности   таких   мер;</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информирование  общественности  о  состоянии  окружающей   среды.   Основная</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деятельность: объединение национальных сетей, осуществление  информационного</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сотрудничества по отдельным  проблемам  охраны  окружающей  среды  (качество</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воды, воздуха и других).</w:t>
      </w:r>
    </w:p>
    <w:p w:rsidR="000361E0" w:rsidRPr="00E42CC6" w:rsidRDefault="000361E0" w:rsidP="00E84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Информационная  система  по  законодательству  в   области   охраны</w:t>
      </w:r>
    </w:p>
    <w:p w:rsidR="00E8413D" w:rsidRDefault="000361E0" w:rsidP="00E84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333333"/>
          <w:sz w:val="28"/>
          <w:szCs w:val="28"/>
        </w:rPr>
      </w:pPr>
      <w:r w:rsidRPr="00E42CC6">
        <w:rPr>
          <w:rFonts w:ascii="Times New Roman" w:hAnsi="Times New Roman"/>
          <w:color w:val="333333"/>
          <w:sz w:val="28"/>
          <w:szCs w:val="28"/>
        </w:rPr>
        <w:t>окружающей</w:t>
      </w:r>
      <w:r w:rsidRPr="000177A8">
        <w:rPr>
          <w:rFonts w:ascii="Times New Roman" w:hAnsi="Times New Roman"/>
          <w:color w:val="333333"/>
          <w:sz w:val="28"/>
          <w:szCs w:val="28"/>
        </w:rPr>
        <w:t xml:space="preserve">  </w:t>
      </w:r>
      <w:r w:rsidRPr="00E42CC6">
        <w:rPr>
          <w:rFonts w:ascii="Times New Roman" w:hAnsi="Times New Roman"/>
          <w:color w:val="333333"/>
          <w:sz w:val="28"/>
          <w:szCs w:val="28"/>
        </w:rPr>
        <w:t>среды</w:t>
      </w:r>
      <w:r w:rsidR="000177A8" w:rsidRPr="000177A8">
        <w:rPr>
          <w:rFonts w:ascii="Times New Roman" w:hAnsi="Times New Roman"/>
          <w:color w:val="333333"/>
          <w:sz w:val="28"/>
          <w:szCs w:val="28"/>
        </w:rPr>
        <w:t xml:space="preserve">  - </w:t>
      </w:r>
      <w:r w:rsidRPr="000177A8">
        <w:rPr>
          <w:rFonts w:ascii="Times New Roman" w:hAnsi="Times New Roman"/>
          <w:color w:val="333333"/>
          <w:sz w:val="28"/>
          <w:szCs w:val="28"/>
        </w:rPr>
        <w:t>(</w:t>
      </w:r>
      <w:r w:rsidRPr="00E42CC6">
        <w:rPr>
          <w:rFonts w:ascii="Times New Roman" w:hAnsi="Times New Roman"/>
          <w:color w:val="333333"/>
          <w:sz w:val="28"/>
          <w:szCs w:val="28"/>
          <w:lang w:val="en-US"/>
        </w:rPr>
        <w:t>ELIS</w:t>
      </w:r>
      <w:r w:rsidRPr="000177A8">
        <w:rPr>
          <w:rFonts w:ascii="Times New Roman" w:hAnsi="Times New Roman"/>
          <w:color w:val="333333"/>
          <w:sz w:val="28"/>
          <w:szCs w:val="28"/>
        </w:rPr>
        <w:t xml:space="preserve">).   </w:t>
      </w:r>
      <w:r w:rsidRPr="00E42CC6">
        <w:rPr>
          <w:rFonts w:ascii="Times New Roman" w:hAnsi="Times New Roman"/>
          <w:color w:val="333333"/>
          <w:sz w:val="28"/>
          <w:szCs w:val="28"/>
        </w:rPr>
        <w:t>Год</w:t>
      </w:r>
      <w:r w:rsidR="000177A8">
        <w:rPr>
          <w:rFonts w:ascii="Times New Roman" w:hAnsi="Times New Roman"/>
          <w:color w:val="333333"/>
          <w:sz w:val="28"/>
          <w:szCs w:val="28"/>
        </w:rPr>
        <w:t xml:space="preserve"> </w:t>
      </w:r>
      <w:r w:rsidRPr="00E42CC6">
        <w:rPr>
          <w:rFonts w:ascii="Times New Roman" w:hAnsi="Times New Roman"/>
          <w:color w:val="333333"/>
          <w:sz w:val="28"/>
          <w:szCs w:val="28"/>
        </w:rPr>
        <w:t>создания: 1970</w:t>
      </w:r>
      <w:r w:rsidR="000177A8">
        <w:rPr>
          <w:rFonts w:ascii="Times New Roman" w:hAnsi="Times New Roman"/>
          <w:color w:val="333333"/>
          <w:sz w:val="28"/>
          <w:szCs w:val="28"/>
        </w:rPr>
        <w:t xml:space="preserve"> </w:t>
      </w:r>
      <w:r w:rsidRPr="00E42CC6">
        <w:rPr>
          <w:rFonts w:ascii="Times New Roman" w:hAnsi="Times New Roman"/>
          <w:color w:val="333333"/>
          <w:sz w:val="28"/>
          <w:szCs w:val="28"/>
        </w:rPr>
        <w:t>г. Участники: орга</w:t>
      </w:r>
      <w:r w:rsidR="00E8413D">
        <w:rPr>
          <w:rFonts w:ascii="Times New Roman" w:hAnsi="Times New Roman"/>
          <w:color w:val="333333"/>
          <w:sz w:val="28"/>
          <w:szCs w:val="28"/>
        </w:rPr>
        <w:t xml:space="preserve">низации члены МСОП. Цели: сбор, </w:t>
      </w:r>
      <w:r w:rsidRPr="00E42CC6">
        <w:rPr>
          <w:rFonts w:ascii="Times New Roman" w:hAnsi="Times New Roman"/>
          <w:color w:val="333333"/>
          <w:sz w:val="28"/>
          <w:szCs w:val="28"/>
        </w:rPr>
        <w:t>обработка  и</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распространение информации о правовых  аспектах,  юридической  литературе  и</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 xml:space="preserve">документах </w:t>
      </w:r>
      <w:r w:rsidR="00E8413D">
        <w:rPr>
          <w:rFonts w:ascii="Times New Roman" w:hAnsi="Times New Roman"/>
          <w:color w:val="333333"/>
          <w:sz w:val="28"/>
          <w:szCs w:val="28"/>
        </w:rPr>
        <w:t xml:space="preserve">об  охране  окружающей  среды.  </w:t>
      </w:r>
      <w:r w:rsidRPr="00E42CC6">
        <w:rPr>
          <w:rFonts w:ascii="Times New Roman" w:hAnsi="Times New Roman"/>
          <w:color w:val="333333"/>
          <w:sz w:val="28"/>
          <w:szCs w:val="28"/>
        </w:rPr>
        <w:t>Основная  деятельность:  создание</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системы библиографических ссылок и банка данных о  документах,  содержащихся</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в фонде (тип документа, область использования, сфера  полномочий,  доступный</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язык,  указание  на  содержание);  ведение  списков  видов  фауны  и  флоры,</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упомянутых в тексте  законодательных  актов;  формирование  базы  данных  по</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охраняемым  территориям;  публикация  обзорного  издания  по   международным</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соглашениям,  экологическому   законодательству   Европейского   сообщества,</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предоставление информационных услуг.</w:t>
      </w:r>
    </w:p>
    <w:p w:rsidR="00E8413D" w:rsidRDefault="000361E0" w:rsidP="00E84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Международная   информационная   система   по   окружающей    среде</w:t>
      </w:r>
      <w:r w:rsidR="00E8413D">
        <w:rPr>
          <w:rFonts w:ascii="Times New Roman" w:hAnsi="Times New Roman"/>
          <w:color w:val="333333"/>
          <w:sz w:val="28"/>
          <w:szCs w:val="28"/>
        </w:rPr>
        <w:t xml:space="preserve"> </w:t>
      </w:r>
      <w:r w:rsidRPr="00E8413D">
        <w:rPr>
          <w:rFonts w:ascii="Times New Roman" w:hAnsi="Times New Roman"/>
          <w:color w:val="333333"/>
          <w:sz w:val="28"/>
          <w:szCs w:val="28"/>
        </w:rPr>
        <w:t>(</w:t>
      </w:r>
      <w:r w:rsidRPr="00E42CC6">
        <w:rPr>
          <w:rFonts w:ascii="Times New Roman" w:hAnsi="Times New Roman"/>
          <w:color w:val="333333"/>
          <w:sz w:val="28"/>
          <w:szCs w:val="28"/>
        </w:rPr>
        <w:t>ИНФОТЕРРА</w:t>
      </w:r>
      <w:r w:rsidRPr="00E8413D">
        <w:rPr>
          <w:rFonts w:ascii="Times New Roman" w:hAnsi="Times New Roman"/>
          <w:color w:val="333333"/>
          <w:sz w:val="28"/>
          <w:szCs w:val="28"/>
        </w:rPr>
        <w:t xml:space="preserve">) </w:t>
      </w:r>
      <w:r w:rsidR="000177A8">
        <w:rPr>
          <w:rFonts w:ascii="Times New Roman" w:hAnsi="Times New Roman"/>
          <w:color w:val="333333"/>
          <w:sz w:val="28"/>
          <w:szCs w:val="28"/>
        </w:rPr>
        <w:t xml:space="preserve"> - </w:t>
      </w:r>
      <w:r w:rsidRPr="00E8413D">
        <w:rPr>
          <w:rFonts w:ascii="Times New Roman" w:hAnsi="Times New Roman"/>
          <w:color w:val="333333"/>
          <w:sz w:val="28"/>
          <w:szCs w:val="28"/>
        </w:rPr>
        <w:t>(</w:t>
      </w:r>
      <w:r w:rsidRPr="00E42CC6">
        <w:rPr>
          <w:rFonts w:ascii="Times New Roman" w:hAnsi="Times New Roman"/>
          <w:color w:val="333333"/>
          <w:sz w:val="28"/>
          <w:szCs w:val="28"/>
          <w:lang w:val="en-US"/>
        </w:rPr>
        <w:t>INFOTERRA</w:t>
      </w:r>
      <w:r w:rsidRPr="00E8413D">
        <w:rPr>
          <w:rFonts w:ascii="Times New Roman" w:hAnsi="Times New Roman"/>
          <w:color w:val="333333"/>
          <w:sz w:val="28"/>
          <w:szCs w:val="28"/>
        </w:rPr>
        <w:t>).</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Год создания: 1977</w:t>
      </w:r>
      <w:r w:rsidR="000177A8">
        <w:rPr>
          <w:rFonts w:ascii="Times New Roman" w:hAnsi="Times New Roman"/>
          <w:color w:val="333333"/>
          <w:sz w:val="28"/>
          <w:szCs w:val="28"/>
        </w:rPr>
        <w:t xml:space="preserve"> </w:t>
      </w:r>
      <w:r w:rsidRPr="00E42CC6">
        <w:rPr>
          <w:rFonts w:ascii="Times New Roman" w:hAnsi="Times New Roman"/>
          <w:color w:val="333333"/>
          <w:sz w:val="28"/>
          <w:szCs w:val="28"/>
        </w:rPr>
        <w:t>г. Участники: 149  стран.  Цели:  содействие  установлению</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контактов между источниками и потребителями  информации,  обмен  данными  по</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проблемам окружающей среды, объединение  информационных  ресурсов.  Основная</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деятельность:    предоставление     информационных,     посреднических     и</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консультативных услуг; осуществление программ  обучения  и  профессиональной</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подготовки;  создание  сети  национальных  и  региональных   координационных</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центров,  издание  справочного   регистра,   тезауруса,   специализированных</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изданий.</w:t>
      </w:r>
    </w:p>
    <w:p w:rsidR="00E8413D" w:rsidRDefault="000361E0" w:rsidP="009C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Информационная служба "Изучение Земли</w:t>
      </w:r>
      <w:r w:rsidR="006B3A1F">
        <w:rPr>
          <w:rFonts w:ascii="Times New Roman" w:hAnsi="Times New Roman"/>
          <w:color w:val="333333"/>
          <w:sz w:val="28"/>
          <w:szCs w:val="28"/>
        </w:rPr>
        <w:t xml:space="preserve">» </w:t>
      </w:r>
      <w:r w:rsidRPr="00E42CC6">
        <w:rPr>
          <w:rFonts w:ascii="Times New Roman" w:hAnsi="Times New Roman"/>
          <w:color w:val="333333"/>
          <w:sz w:val="28"/>
          <w:szCs w:val="28"/>
        </w:rPr>
        <w:t xml:space="preserve"> Earthscan.</w:t>
      </w:r>
      <w:r w:rsidR="009C41F2">
        <w:rPr>
          <w:rFonts w:ascii="Times New Roman" w:hAnsi="Times New Roman"/>
          <w:color w:val="333333"/>
          <w:sz w:val="28"/>
          <w:szCs w:val="28"/>
        </w:rPr>
        <w:t xml:space="preserve"> </w:t>
      </w:r>
      <w:r w:rsidRPr="00E42CC6">
        <w:rPr>
          <w:rFonts w:ascii="Times New Roman" w:hAnsi="Times New Roman"/>
          <w:color w:val="333333"/>
          <w:sz w:val="28"/>
          <w:szCs w:val="28"/>
        </w:rPr>
        <w:t>Информационный отдел по изменению климата при</w:t>
      </w:r>
      <w:r w:rsidR="000177A8">
        <w:rPr>
          <w:rFonts w:ascii="Times New Roman" w:hAnsi="Times New Roman"/>
          <w:color w:val="333333"/>
          <w:sz w:val="28"/>
          <w:szCs w:val="28"/>
        </w:rPr>
        <w:t xml:space="preserve"> ЮНЕП  - </w:t>
      </w:r>
      <w:r w:rsidRPr="00E42CC6">
        <w:rPr>
          <w:rFonts w:ascii="Times New Roman" w:hAnsi="Times New Roman"/>
          <w:color w:val="333333"/>
          <w:sz w:val="28"/>
          <w:szCs w:val="28"/>
        </w:rPr>
        <w:t>UNEP.</w:t>
      </w:r>
      <w:r w:rsidR="009C41F2">
        <w:rPr>
          <w:rFonts w:ascii="Times New Roman" w:hAnsi="Times New Roman"/>
          <w:color w:val="333333"/>
          <w:sz w:val="28"/>
          <w:szCs w:val="28"/>
        </w:rPr>
        <w:t xml:space="preserve"> </w:t>
      </w:r>
      <w:r w:rsidRPr="00E42CC6">
        <w:rPr>
          <w:rFonts w:ascii="Times New Roman" w:hAnsi="Times New Roman"/>
          <w:color w:val="333333"/>
          <w:sz w:val="28"/>
          <w:szCs w:val="28"/>
        </w:rPr>
        <w:t xml:space="preserve">Международная информационная служба по окружающей среде и </w:t>
      </w:r>
      <w:r w:rsidRPr="00E42CC6">
        <w:rPr>
          <w:rFonts w:ascii="Times New Roman" w:hAnsi="Times New Roman"/>
          <w:color w:val="333333"/>
          <w:sz w:val="28"/>
          <w:szCs w:val="28"/>
        </w:rPr>
        <w:lastRenderedPageBreak/>
        <w:t>природным</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ресурсам -</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(INTERAISE).</w:t>
      </w:r>
      <w:r w:rsidR="009C41F2">
        <w:rPr>
          <w:rFonts w:ascii="Times New Roman" w:hAnsi="Times New Roman"/>
          <w:color w:val="333333"/>
          <w:sz w:val="28"/>
          <w:szCs w:val="28"/>
        </w:rPr>
        <w:t xml:space="preserve"> </w:t>
      </w:r>
      <w:r w:rsidRPr="00E42CC6">
        <w:rPr>
          <w:rFonts w:ascii="Times New Roman" w:hAnsi="Times New Roman"/>
          <w:color w:val="333333"/>
          <w:sz w:val="28"/>
          <w:szCs w:val="28"/>
        </w:rPr>
        <w:t>Европейская сеть по информации и на</w:t>
      </w:r>
      <w:r w:rsidR="000177A8">
        <w:rPr>
          <w:rFonts w:ascii="Times New Roman" w:hAnsi="Times New Roman"/>
          <w:color w:val="333333"/>
          <w:sz w:val="28"/>
          <w:szCs w:val="28"/>
        </w:rPr>
        <w:t xml:space="preserve">блюдению за окружающей средой  </w:t>
      </w:r>
      <w:r w:rsidRPr="00E42CC6">
        <w:rPr>
          <w:rFonts w:ascii="Times New Roman" w:hAnsi="Times New Roman"/>
          <w:color w:val="333333"/>
          <w:sz w:val="28"/>
          <w:szCs w:val="28"/>
        </w:rPr>
        <w:t>и</w:t>
      </w:r>
      <w:r w:rsidRPr="00E8413D">
        <w:rPr>
          <w:rFonts w:ascii="Times New Roman" w:hAnsi="Times New Roman"/>
          <w:color w:val="333333"/>
          <w:sz w:val="28"/>
          <w:szCs w:val="28"/>
        </w:rPr>
        <w:t xml:space="preserve"> </w:t>
      </w:r>
      <w:r w:rsidRPr="00E42CC6">
        <w:rPr>
          <w:rFonts w:ascii="Times New Roman" w:hAnsi="Times New Roman"/>
          <w:color w:val="333333"/>
          <w:sz w:val="28"/>
          <w:szCs w:val="28"/>
        </w:rPr>
        <w:t>другие</w:t>
      </w:r>
      <w:r w:rsidRPr="00E8413D">
        <w:rPr>
          <w:rFonts w:ascii="Times New Roman" w:hAnsi="Times New Roman"/>
          <w:color w:val="333333"/>
          <w:sz w:val="28"/>
          <w:szCs w:val="28"/>
        </w:rPr>
        <w:t>.</w:t>
      </w:r>
    </w:p>
    <w:p w:rsidR="00E8413D" w:rsidRDefault="000361E0" w:rsidP="00E84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Таким образом, в мире всё  больше  внимания  уделяется  мониторингу</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изменений в окружающей среде. И это правильно, перефразируя известную  фразу</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можно сказать, что «информация спасёт мир».   Ведь  только  осознание  того,</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что  именно  происходит  с  природой,  знание   всех  факторов   и   веществ</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являющихся губительными для  окружающей  среды,  всех  способов  переноса  и</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распространения вредных веществ,  а  также  знание  многих  других  вопросов</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связанных с охраной природы может помочь нам спасти мир.</w:t>
      </w:r>
    </w:p>
    <w:p w:rsidR="00E8413D" w:rsidRDefault="000361E0" w:rsidP="00E84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Кроме того, все информационные системы занимающиеся  сбором  данных</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связанных с  загрязнением  и  охраной  природы  стали  наиболее  актуальными</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именно сегодня, когда с помощью интернета  каждый  человек  или  организация</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может получить любую информацию не выходя из дома.  Значительно  упростилось</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и усилилось взаимодействие между различными природоохранными  организациями,</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появилась возможность координации действий по  защите  окружающей  среды.  У</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различных НАУЧНЫХ И УЧЕБНЫХ УЧРЕЖДЕНИЙ  появилась  возможность  обмениваться</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опытом и организовывать совместную работу по различным  вопросам  касающимся</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охраны  окружающей  среды  и   экологии.   Важнейшими   из   них   являются:</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Европейская  научно-исследовательская  организация  по  окружающей  среде  –</w:t>
      </w:r>
      <w:r w:rsidR="00E8413D">
        <w:rPr>
          <w:rFonts w:ascii="Times New Roman" w:hAnsi="Times New Roman"/>
          <w:color w:val="333333"/>
          <w:sz w:val="28"/>
          <w:szCs w:val="28"/>
        </w:rPr>
        <w:t xml:space="preserve"> </w:t>
      </w:r>
      <w:r w:rsidRPr="00E8413D">
        <w:rPr>
          <w:rFonts w:ascii="Times New Roman" w:hAnsi="Times New Roman"/>
          <w:color w:val="333333"/>
          <w:sz w:val="28"/>
          <w:szCs w:val="28"/>
        </w:rPr>
        <w:t>(</w:t>
      </w:r>
      <w:r w:rsidRPr="00E8413D">
        <w:rPr>
          <w:rFonts w:ascii="Times New Roman" w:hAnsi="Times New Roman"/>
          <w:color w:val="333333"/>
          <w:sz w:val="28"/>
          <w:szCs w:val="28"/>
          <w:lang w:val="en-US"/>
        </w:rPr>
        <w:t>EERO</w:t>
      </w:r>
      <w:r w:rsidRPr="00E8413D">
        <w:rPr>
          <w:rFonts w:ascii="Times New Roman" w:hAnsi="Times New Roman"/>
          <w:color w:val="333333"/>
          <w:sz w:val="28"/>
          <w:szCs w:val="28"/>
        </w:rPr>
        <w:t>).  Год  создания:  1990</w:t>
      </w:r>
      <w:r w:rsidR="00EE02CA">
        <w:rPr>
          <w:rFonts w:ascii="Times New Roman" w:hAnsi="Times New Roman"/>
          <w:color w:val="333333"/>
          <w:sz w:val="28"/>
          <w:szCs w:val="28"/>
        </w:rPr>
        <w:t xml:space="preserve"> </w:t>
      </w:r>
      <w:r w:rsidRPr="00E8413D">
        <w:rPr>
          <w:rFonts w:ascii="Times New Roman" w:hAnsi="Times New Roman"/>
          <w:color w:val="333333"/>
          <w:sz w:val="28"/>
          <w:szCs w:val="28"/>
        </w:rPr>
        <w:t>г.</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Цели:  содействие  в  развитии  наук  об  окружающей  среде,   использование</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новейших технологий, создание системы экологического обучения.</w:t>
      </w:r>
    </w:p>
    <w:p w:rsidR="00E8413D" w:rsidRDefault="000361E0" w:rsidP="00017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Институт</w:t>
      </w:r>
      <w:r w:rsidRPr="000177A8">
        <w:rPr>
          <w:rFonts w:ascii="Times New Roman" w:hAnsi="Times New Roman"/>
          <w:color w:val="333333"/>
          <w:sz w:val="28"/>
          <w:szCs w:val="28"/>
        </w:rPr>
        <w:t xml:space="preserve"> </w:t>
      </w:r>
      <w:r w:rsidRPr="00E42CC6">
        <w:rPr>
          <w:rFonts w:ascii="Times New Roman" w:hAnsi="Times New Roman"/>
          <w:color w:val="333333"/>
          <w:sz w:val="28"/>
          <w:szCs w:val="28"/>
        </w:rPr>
        <w:t>мировых</w:t>
      </w:r>
      <w:r w:rsidRPr="000177A8">
        <w:rPr>
          <w:rFonts w:ascii="Times New Roman" w:hAnsi="Times New Roman"/>
          <w:color w:val="333333"/>
          <w:sz w:val="28"/>
          <w:szCs w:val="28"/>
        </w:rPr>
        <w:t xml:space="preserve"> </w:t>
      </w:r>
      <w:r w:rsidRPr="00E42CC6">
        <w:rPr>
          <w:rFonts w:ascii="Times New Roman" w:hAnsi="Times New Roman"/>
          <w:color w:val="333333"/>
          <w:sz w:val="28"/>
          <w:szCs w:val="28"/>
        </w:rPr>
        <w:t>ресурсов</w:t>
      </w:r>
      <w:r w:rsidRPr="000177A8">
        <w:rPr>
          <w:rFonts w:ascii="Times New Roman" w:hAnsi="Times New Roman"/>
          <w:color w:val="333333"/>
          <w:sz w:val="28"/>
          <w:szCs w:val="28"/>
        </w:rPr>
        <w:t xml:space="preserve"> (</w:t>
      </w:r>
      <w:r w:rsidRPr="00E42CC6">
        <w:rPr>
          <w:rFonts w:ascii="Times New Roman" w:hAnsi="Times New Roman"/>
          <w:color w:val="333333"/>
          <w:sz w:val="28"/>
          <w:szCs w:val="28"/>
        </w:rPr>
        <w:t>ИМР</w:t>
      </w:r>
      <w:r w:rsidR="000177A8" w:rsidRPr="000177A8">
        <w:rPr>
          <w:rFonts w:ascii="Times New Roman" w:hAnsi="Times New Roman"/>
          <w:color w:val="333333"/>
          <w:sz w:val="28"/>
          <w:szCs w:val="28"/>
        </w:rPr>
        <w:t xml:space="preserve">) – </w:t>
      </w:r>
      <w:r w:rsidRPr="000177A8">
        <w:rPr>
          <w:rFonts w:ascii="Times New Roman" w:hAnsi="Times New Roman"/>
          <w:color w:val="333333"/>
          <w:sz w:val="28"/>
          <w:szCs w:val="28"/>
        </w:rPr>
        <w:t>(</w:t>
      </w:r>
      <w:r w:rsidRPr="00E42CC6">
        <w:rPr>
          <w:rFonts w:ascii="Times New Roman" w:hAnsi="Times New Roman"/>
          <w:color w:val="333333"/>
          <w:sz w:val="28"/>
          <w:szCs w:val="28"/>
          <w:lang w:val="en-US"/>
        </w:rPr>
        <w:t>WRI</w:t>
      </w:r>
      <w:r w:rsidRPr="000177A8">
        <w:rPr>
          <w:rFonts w:ascii="Times New Roman" w:hAnsi="Times New Roman"/>
          <w:color w:val="333333"/>
          <w:sz w:val="28"/>
          <w:szCs w:val="28"/>
        </w:rPr>
        <w:t>).</w:t>
      </w:r>
      <w:r w:rsidR="000177A8">
        <w:rPr>
          <w:rFonts w:ascii="Times New Roman" w:hAnsi="Times New Roman"/>
          <w:color w:val="333333"/>
          <w:sz w:val="28"/>
          <w:szCs w:val="28"/>
        </w:rPr>
        <w:t xml:space="preserve"> </w:t>
      </w:r>
      <w:r w:rsidRPr="00E42CC6">
        <w:rPr>
          <w:rFonts w:ascii="Times New Roman" w:hAnsi="Times New Roman"/>
          <w:color w:val="333333"/>
          <w:sz w:val="28"/>
          <w:szCs w:val="28"/>
        </w:rPr>
        <w:t>Год создания: 1982 г. Цели:  предоставление  научной  информации  о  мировых</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ресурсах  и  условиях  окружающей  среды,  анализ   проблем   и   разработка</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творческих  проектов  по   тенденциям   развития.   Основная   деятельность:</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осуществление проектов по таким  направлениям,  как  негативные  последствия</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нерационального  управления   природными   ресурсами,   проблемы   состояния</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ресурсов  и   окружающей   среды;   сбор   и   распространение   информации;</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предоставление данных и материалов средствам  массовой  информации;  издание</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отчетов и информации об условиях и тенденциях формирования ресурсов.</w:t>
      </w:r>
    </w:p>
    <w:p w:rsidR="00E8413D" w:rsidRDefault="000361E0" w:rsidP="00E84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Институт ООН по профессиональной подготовке и научным исследованиям</w:t>
      </w:r>
      <w:r w:rsidR="00E8413D">
        <w:rPr>
          <w:rFonts w:ascii="Times New Roman" w:hAnsi="Times New Roman"/>
          <w:color w:val="333333"/>
          <w:sz w:val="28"/>
          <w:szCs w:val="28"/>
        </w:rPr>
        <w:t xml:space="preserve"> </w:t>
      </w:r>
      <w:r w:rsidR="006053EB">
        <w:rPr>
          <w:rFonts w:ascii="Times New Roman" w:hAnsi="Times New Roman"/>
          <w:color w:val="333333"/>
          <w:sz w:val="28"/>
          <w:szCs w:val="28"/>
        </w:rPr>
        <w:t>-</w:t>
      </w:r>
      <w:r w:rsidRPr="00E8413D">
        <w:rPr>
          <w:rFonts w:ascii="Times New Roman" w:hAnsi="Times New Roman"/>
          <w:color w:val="333333"/>
          <w:sz w:val="28"/>
          <w:szCs w:val="28"/>
        </w:rPr>
        <w:t xml:space="preserve"> (</w:t>
      </w:r>
      <w:r w:rsidRPr="00E42CC6">
        <w:rPr>
          <w:rFonts w:ascii="Times New Roman" w:hAnsi="Times New Roman"/>
          <w:color w:val="333333"/>
          <w:sz w:val="28"/>
          <w:szCs w:val="28"/>
          <w:lang w:val="en-US"/>
        </w:rPr>
        <w:t>UNFTAR</w:t>
      </w:r>
      <w:r w:rsidRPr="00E8413D">
        <w:rPr>
          <w:rFonts w:ascii="Times New Roman" w:hAnsi="Times New Roman"/>
          <w:color w:val="333333"/>
          <w:sz w:val="28"/>
          <w:szCs w:val="28"/>
        </w:rPr>
        <w:t xml:space="preserve">).   </w:t>
      </w:r>
      <w:r w:rsidRPr="00E42CC6">
        <w:rPr>
          <w:rFonts w:ascii="Times New Roman" w:hAnsi="Times New Roman"/>
          <w:color w:val="333333"/>
          <w:sz w:val="28"/>
          <w:szCs w:val="28"/>
        </w:rPr>
        <w:t>Год</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создания:  1965</w:t>
      </w:r>
      <w:r w:rsidR="006053EB">
        <w:rPr>
          <w:rFonts w:ascii="Times New Roman" w:hAnsi="Times New Roman"/>
          <w:color w:val="333333"/>
          <w:sz w:val="28"/>
          <w:szCs w:val="28"/>
        </w:rPr>
        <w:t xml:space="preserve"> </w:t>
      </w:r>
      <w:r w:rsidRPr="00E42CC6">
        <w:rPr>
          <w:rFonts w:ascii="Times New Roman" w:hAnsi="Times New Roman"/>
          <w:color w:val="333333"/>
          <w:sz w:val="28"/>
          <w:szCs w:val="28"/>
        </w:rPr>
        <w:t>г.  Цели:  подготовка  персонала,   в   первую   очередь   из</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развивающихся стран, для последующей работы в системе ООН  или  национальных</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службах, связанных с деятельностью ООН. Основная деятельность:  обучение  на</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 xml:space="preserve">базе  </w:t>
      </w:r>
      <w:r w:rsidRPr="00E42CC6">
        <w:rPr>
          <w:rFonts w:ascii="Times New Roman" w:hAnsi="Times New Roman"/>
          <w:color w:val="333333"/>
          <w:sz w:val="28"/>
          <w:szCs w:val="28"/>
        </w:rPr>
        <w:lastRenderedPageBreak/>
        <w:t>методологии  геоинформационных  систем  (ГИС),   включая   методологию</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принятия решений, управление геосистемами, организация и  управление  сетями</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и  системами,  практика  переговоров,  подготовка   в   области   реализации</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положений международных  договоров,  в  частности,  Конвенции  об  изменении</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климата,  Регистра  потенциально  токсичных  химических  веществ;  программа</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правовой подготовки и международных переговоров.</w:t>
      </w:r>
    </w:p>
    <w:p w:rsidR="00E8413D" w:rsidRDefault="000361E0" w:rsidP="00E84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Международная</w:t>
      </w:r>
      <w:r w:rsidRPr="000177A8">
        <w:rPr>
          <w:rFonts w:ascii="Times New Roman" w:hAnsi="Times New Roman"/>
          <w:color w:val="333333"/>
          <w:sz w:val="28"/>
          <w:szCs w:val="28"/>
        </w:rPr>
        <w:t xml:space="preserve"> </w:t>
      </w:r>
      <w:r w:rsidRPr="00E42CC6">
        <w:rPr>
          <w:rFonts w:ascii="Times New Roman" w:hAnsi="Times New Roman"/>
          <w:color w:val="333333"/>
          <w:sz w:val="28"/>
          <w:szCs w:val="28"/>
        </w:rPr>
        <w:t>академия</w:t>
      </w:r>
      <w:r w:rsidRPr="000177A8">
        <w:rPr>
          <w:rFonts w:ascii="Times New Roman" w:hAnsi="Times New Roman"/>
          <w:color w:val="333333"/>
          <w:sz w:val="28"/>
          <w:szCs w:val="28"/>
        </w:rPr>
        <w:t xml:space="preserve"> </w:t>
      </w:r>
      <w:r w:rsidRPr="00E42CC6">
        <w:rPr>
          <w:rFonts w:ascii="Times New Roman" w:hAnsi="Times New Roman"/>
          <w:color w:val="333333"/>
          <w:sz w:val="28"/>
          <w:szCs w:val="28"/>
        </w:rPr>
        <w:t>окружающей</w:t>
      </w:r>
      <w:r w:rsidRPr="000177A8">
        <w:rPr>
          <w:rFonts w:ascii="Times New Roman" w:hAnsi="Times New Roman"/>
          <w:color w:val="333333"/>
          <w:sz w:val="28"/>
          <w:szCs w:val="28"/>
        </w:rPr>
        <w:t xml:space="preserve"> </w:t>
      </w:r>
      <w:r w:rsidRPr="00E42CC6">
        <w:rPr>
          <w:rFonts w:ascii="Times New Roman" w:hAnsi="Times New Roman"/>
          <w:color w:val="333333"/>
          <w:sz w:val="28"/>
          <w:szCs w:val="28"/>
        </w:rPr>
        <w:t>среды</w:t>
      </w:r>
      <w:r w:rsidRPr="000177A8">
        <w:rPr>
          <w:rFonts w:ascii="Times New Roman" w:hAnsi="Times New Roman"/>
          <w:color w:val="333333"/>
          <w:sz w:val="28"/>
          <w:szCs w:val="28"/>
        </w:rPr>
        <w:t xml:space="preserve">.  </w:t>
      </w:r>
      <w:r w:rsidRPr="00E42CC6">
        <w:rPr>
          <w:rFonts w:ascii="Times New Roman" w:hAnsi="Times New Roman"/>
          <w:color w:val="333333"/>
          <w:sz w:val="28"/>
          <w:szCs w:val="28"/>
        </w:rPr>
        <w:t>Год  создания:   1990</w:t>
      </w:r>
      <w:r w:rsidR="000177A8">
        <w:rPr>
          <w:rFonts w:ascii="Times New Roman" w:hAnsi="Times New Roman"/>
          <w:color w:val="333333"/>
          <w:sz w:val="28"/>
          <w:szCs w:val="28"/>
        </w:rPr>
        <w:t xml:space="preserve"> </w:t>
      </w:r>
      <w:r w:rsidRPr="00E42CC6">
        <w:rPr>
          <w:rFonts w:ascii="Times New Roman" w:hAnsi="Times New Roman"/>
          <w:color w:val="333333"/>
          <w:sz w:val="28"/>
          <w:szCs w:val="28"/>
        </w:rPr>
        <w:t>г.   Цели:   обучение,   профессиональная</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подготовка и консультирование  по  вопросам  управления  окружающей  средой.</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Основная деятельность: проведение курсов интенсивной  подготовки,  семинаров</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и учебных занятий для руководителей из  общественного  и  частного  секторов</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экономики  стран  Центральной  и  Восточной  Европы,  развивающихся   стран,</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обучение навыкам  поиска  решений  конкретных  проблем  окружающей  среды  и</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развития;  использования  различных  форм  обучения  (семинары,   дискуссии,</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деловые игры).</w:t>
      </w:r>
    </w:p>
    <w:p w:rsidR="00F10604" w:rsidRDefault="000361E0" w:rsidP="00F10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Международное общество экологической эко</w:t>
      </w:r>
      <w:r w:rsidR="000177A8">
        <w:rPr>
          <w:rFonts w:ascii="Times New Roman" w:hAnsi="Times New Roman"/>
          <w:color w:val="333333"/>
          <w:sz w:val="28"/>
          <w:szCs w:val="28"/>
        </w:rPr>
        <w:t xml:space="preserve">номики - </w:t>
      </w:r>
      <w:r w:rsidRPr="005B43B6">
        <w:rPr>
          <w:rFonts w:ascii="Times New Roman" w:hAnsi="Times New Roman"/>
          <w:color w:val="333333"/>
          <w:sz w:val="28"/>
          <w:szCs w:val="28"/>
        </w:rPr>
        <w:t>(</w:t>
      </w:r>
      <w:r w:rsidRPr="00E42CC6">
        <w:rPr>
          <w:rFonts w:ascii="Times New Roman" w:hAnsi="Times New Roman"/>
          <w:color w:val="333333"/>
          <w:sz w:val="28"/>
          <w:szCs w:val="28"/>
          <w:lang w:val="en-US"/>
        </w:rPr>
        <w:t>ISEE</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Год</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создания</w:t>
      </w:r>
      <w:r w:rsidRPr="005B43B6">
        <w:rPr>
          <w:rFonts w:ascii="Times New Roman" w:hAnsi="Times New Roman"/>
          <w:color w:val="333333"/>
          <w:sz w:val="28"/>
          <w:szCs w:val="28"/>
        </w:rPr>
        <w:t>: 1990</w:t>
      </w:r>
      <w:r w:rsidR="000177A8">
        <w:rPr>
          <w:rFonts w:ascii="Times New Roman" w:hAnsi="Times New Roman"/>
          <w:color w:val="333333"/>
          <w:sz w:val="28"/>
          <w:szCs w:val="28"/>
        </w:rPr>
        <w:t xml:space="preserve"> </w:t>
      </w:r>
      <w:r w:rsidRPr="00E42CC6">
        <w:rPr>
          <w:rFonts w:ascii="Times New Roman" w:hAnsi="Times New Roman"/>
          <w:color w:val="333333"/>
          <w:sz w:val="28"/>
          <w:szCs w:val="28"/>
        </w:rPr>
        <w:t>г</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Участники: 500  членов</w:t>
      </w:r>
      <w:r w:rsidR="00E8413D">
        <w:rPr>
          <w:rFonts w:ascii="Times New Roman" w:hAnsi="Times New Roman"/>
          <w:color w:val="333333"/>
          <w:sz w:val="28"/>
          <w:szCs w:val="28"/>
        </w:rPr>
        <w:t xml:space="preserve"> </w:t>
      </w:r>
      <w:r w:rsidRPr="00E42CC6">
        <w:rPr>
          <w:rFonts w:ascii="Times New Roman" w:hAnsi="Times New Roman"/>
          <w:color w:val="333333"/>
          <w:sz w:val="28"/>
          <w:szCs w:val="28"/>
        </w:rPr>
        <w:t>из  49  стран  мира.  Цели:  поддержка  инновационного  подхода  к  изучению</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экологической  экономики.  Основная  деятельность:  координация  составления</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учебных и образовательных программ.</w:t>
      </w:r>
    </w:p>
    <w:p w:rsidR="00F10604" w:rsidRDefault="000361E0" w:rsidP="00F10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Международный Арктический научный комите</w:t>
      </w:r>
      <w:r w:rsidR="000177A8">
        <w:rPr>
          <w:rFonts w:ascii="Times New Roman" w:hAnsi="Times New Roman"/>
          <w:color w:val="333333"/>
          <w:sz w:val="28"/>
          <w:szCs w:val="28"/>
        </w:rPr>
        <w:t xml:space="preserve">т (МАНК) - </w:t>
      </w:r>
      <w:r w:rsidRPr="00F10604">
        <w:rPr>
          <w:rFonts w:ascii="Times New Roman" w:hAnsi="Times New Roman"/>
          <w:color w:val="333333"/>
          <w:sz w:val="28"/>
          <w:szCs w:val="28"/>
        </w:rPr>
        <w:t>(</w:t>
      </w:r>
      <w:r w:rsidRPr="00E42CC6">
        <w:rPr>
          <w:rFonts w:ascii="Times New Roman" w:hAnsi="Times New Roman"/>
          <w:color w:val="333333"/>
          <w:sz w:val="28"/>
          <w:szCs w:val="28"/>
          <w:lang w:val="en-US"/>
        </w:rPr>
        <w:t>IASC</w:t>
      </w:r>
      <w:r w:rsidRPr="00F10604">
        <w:rPr>
          <w:rFonts w:ascii="Times New Roman" w:hAnsi="Times New Roman"/>
          <w:color w:val="333333"/>
          <w:sz w:val="28"/>
          <w:szCs w:val="28"/>
        </w:rPr>
        <w:t xml:space="preserve">).  </w:t>
      </w:r>
      <w:r w:rsidRPr="00E42CC6">
        <w:rPr>
          <w:rFonts w:ascii="Times New Roman" w:hAnsi="Times New Roman"/>
          <w:color w:val="333333"/>
          <w:sz w:val="28"/>
          <w:szCs w:val="28"/>
        </w:rPr>
        <w:t>Год</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создания</w:t>
      </w:r>
      <w:r w:rsidRPr="005B43B6">
        <w:rPr>
          <w:rFonts w:ascii="Times New Roman" w:hAnsi="Times New Roman"/>
          <w:color w:val="333333"/>
          <w:sz w:val="28"/>
          <w:szCs w:val="28"/>
        </w:rPr>
        <w:t xml:space="preserve">:  1940  </w:t>
      </w:r>
      <w:r w:rsidRPr="00E42CC6">
        <w:rPr>
          <w:rFonts w:ascii="Times New Roman" w:hAnsi="Times New Roman"/>
          <w:color w:val="333333"/>
          <w:sz w:val="28"/>
          <w:szCs w:val="28"/>
        </w:rPr>
        <w:t>г</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Цели:   поддержка   и</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содействие  сотрудничеству  по  всем  аспектам   арктических   исследований.</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Основная  деятельность:  обмен   информацией,   проведение   конференций   и</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семинаров.</w:t>
      </w:r>
    </w:p>
    <w:p w:rsidR="00F10604" w:rsidRDefault="000361E0" w:rsidP="00F10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 xml:space="preserve">Международный институт по окружающей среде  и  развитию  </w:t>
      </w:r>
      <w:r w:rsidR="000177A8" w:rsidRPr="005E5609">
        <w:rPr>
          <w:rFonts w:ascii="Times New Roman" w:hAnsi="Times New Roman"/>
          <w:color w:val="333333"/>
          <w:sz w:val="28"/>
          <w:szCs w:val="28"/>
        </w:rPr>
        <w:t xml:space="preserve">-  </w:t>
      </w:r>
      <w:r w:rsidRPr="005E5609">
        <w:rPr>
          <w:rFonts w:ascii="Times New Roman" w:hAnsi="Times New Roman"/>
          <w:color w:val="333333"/>
          <w:sz w:val="28"/>
          <w:szCs w:val="28"/>
        </w:rPr>
        <w:t>(</w:t>
      </w:r>
      <w:r w:rsidRPr="00E42CC6">
        <w:rPr>
          <w:rFonts w:ascii="Times New Roman" w:hAnsi="Times New Roman"/>
          <w:color w:val="333333"/>
          <w:sz w:val="28"/>
          <w:szCs w:val="28"/>
          <w:lang w:val="en-US"/>
        </w:rPr>
        <w:t>IIED</w:t>
      </w:r>
      <w:r w:rsidRPr="005E5609">
        <w:rPr>
          <w:rFonts w:ascii="Times New Roman" w:hAnsi="Times New Roman"/>
          <w:color w:val="333333"/>
          <w:sz w:val="28"/>
          <w:szCs w:val="28"/>
        </w:rPr>
        <w:t xml:space="preserve">).  </w:t>
      </w:r>
      <w:r w:rsidRPr="00E42CC6">
        <w:rPr>
          <w:rFonts w:ascii="Times New Roman" w:hAnsi="Times New Roman"/>
          <w:color w:val="333333"/>
          <w:sz w:val="28"/>
          <w:szCs w:val="28"/>
        </w:rPr>
        <w:t>Год</w:t>
      </w:r>
      <w:r w:rsidRPr="00F10604">
        <w:rPr>
          <w:rFonts w:ascii="Times New Roman" w:hAnsi="Times New Roman"/>
          <w:color w:val="333333"/>
          <w:sz w:val="28"/>
          <w:szCs w:val="28"/>
        </w:rPr>
        <w:t xml:space="preserve">  </w:t>
      </w:r>
      <w:r w:rsidRPr="00E42CC6">
        <w:rPr>
          <w:rFonts w:ascii="Times New Roman" w:hAnsi="Times New Roman"/>
          <w:color w:val="333333"/>
          <w:sz w:val="28"/>
          <w:szCs w:val="28"/>
        </w:rPr>
        <w:t>создания</w:t>
      </w:r>
      <w:r w:rsidRPr="00F10604">
        <w:rPr>
          <w:rFonts w:ascii="Times New Roman" w:hAnsi="Times New Roman"/>
          <w:color w:val="333333"/>
          <w:sz w:val="28"/>
          <w:szCs w:val="28"/>
        </w:rPr>
        <w:t xml:space="preserve">:  1971  </w:t>
      </w:r>
      <w:r w:rsidRPr="00E42CC6">
        <w:rPr>
          <w:rFonts w:ascii="Times New Roman" w:hAnsi="Times New Roman"/>
          <w:color w:val="333333"/>
          <w:sz w:val="28"/>
          <w:szCs w:val="28"/>
        </w:rPr>
        <w:t>г</w:t>
      </w:r>
      <w:r w:rsidRPr="00F10604">
        <w:rPr>
          <w:rFonts w:ascii="Times New Roman" w:hAnsi="Times New Roman"/>
          <w:color w:val="333333"/>
          <w:sz w:val="28"/>
          <w:szCs w:val="28"/>
        </w:rPr>
        <w:t>.</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Цели:  содействие  в  создании  моделей  устойчивого  развития   посредством</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проведения научных исследований, предоставления консультаций  и  информации,</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организации профессиональной подготовки и обучения.  Основная  деятельность:</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реализация научно-исследовательских  программ  по  роду  актуальных  проблем</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устойчивого развития  (населенные  пункты,  устойчивое  сельское  хозяйство,</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планирование и управление окружающей  средой,  лесное  хозяйство,  экономика</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окружающей  среды,  изменение   климата,   засушливые   земли);   подготовка</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рекомендаций  для  руководителей;  сотрудничество  с  правительственными   и</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международными организациями.</w:t>
      </w:r>
    </w:p>
    <w:p w:rsidR="00F10604" w:rsidRDefault="000361E0" w:rsidP="00F10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Международный</w:t>
      </w:r>
      <w:r w:rsidRPr="000177A8">
        <w:rPr>
          <w:rFonts w:ascii="Times New Roman" w:hAnsi="Times New Roman"/>
          <w:color w:val="333333"/>
          <w:sz w:val="28"/>
          <w:szCs w:val="28"/>
        </w:rPr>
        <w:t xml:space="preserve"> </w:t>
      </w:r>
      <w:r w:rsidRPr="00E42CC6">
        <w:rPr>
          <w:rFonts w:ascii="Times New Roman" w:hAnsi="Times New Roman"/>
          <w:color w:val="333333"/>
          <w:sz w:val="28"/>
          <w:szCs w:val="28"/>
        </w:rPr>
        <w:t>независимый</w:t>
      </w:r>
      <w:r w:rsidRPr="000177A8">
        <w:rPr>
          <w:rFonts w:ascii="Times New Roman" w:hAnsi="Times New Roman"/>
          <w:color w:val="333333"/>
          <w:sz w:val="28"/>
          <w:szCs w:val="28"/>
        </w:rPr>
        <w:t xml:space="preserve"> </w:t>
      </w:r>
      <w:r w:rsidRPr="00E42CC6">
        <w:rPr>
          <w:rFonts w:ascii="Times New Roman" w:hAnsi="Times New Roman"/>
          <w:color w:val="333333"/>
          <w:sz w:val="28"/>
          <w:szCs w:val="28"/>
        </w:rPr>
        <w:t>эколого</w:t>
      </w:r>
      <w:r w:rsidRPr="000177A8">
        <w:rPr>
          <w:rFonts w:ascii="Times New Roman" w:hAnsi="Times New Roman"/>
          <w:color w:val="333333"/>
          <w:sz w:val="28"/>
          <w:szCs w:val="28"/>
        </w:rPr>
        <w:t>-</w:t>
      </w:r>
      <w:r w:rsidRPr="00E42CC6">
        <w:rPr>
          <w:rFonts w:ascii="Times New Roman" w:hAnsi="Times New Roman"/>
          <w:color w:val="333333"/>
          <w:sz w:val="28"/>
          <w:szCs w:val="28"/>
        </w:rPr>
        <w:t>политологический</w:t>
      </w:r>
      <w:r w:rsidRPr="000177A8">
        <w:rPr>
          <w:rFonts w:ascii="Times New Roman" w:hAnsi="Times New Roman"/>
          <w:color w:val="333333"/>
          <w:sz w:val="28"/>
          <w:szCs w:val="28"/>
        </w:rPr>
        <w:t xml:space="preserve"> </w:t>
      </w:r>
      <w:r w:rsidRPr="00E42CC6">
        <w:rPr>
          <w:rFonts w:ascii="Times New Roman" w:hAnsi="Times New Roman"/>
          <w:color w:val="333333"/>
          <w:sz w:val="28"/>
          <w:szCs w:val="28"/>
        </w:rPr>
        <w:t>университет</w:t>
      </w:r>
      <w:r w:rsidRPr="000177A8">
        <w:rPr>
          <w:rFonts w:ascii="Times New Roman" w:hAnsi="Times New Roman"/>
          <w:color w:val="333333"/>
          <w:sz w:val="28"/>
          <w:szCs w:val="28"/>
        </w:rPr>
        <w:t xml:space="preserve"> (</w:t>
      </w:r>
      <w:r w:rsidRPr="00E42CC6">
        <w:rPr>
          <w:rFonts w:ascii="Times New Roman" w:hAnsi="Times New Roman"/>
          <w:color w:val="333333"/>
          <w:sz w:val="28"/>
          <w:szCs w:val="28"/>
        </w:rPr>
        <w:t>МНЭПУ</w:t>
      </w:r>
      <w:r w:rsidRPr="000177A8">
        <w:rPr>
          <w:rFonts w:ascii="Times New Roman" w:hAnsi="Times New Roman"/>
          <w:color w:val="333333"/>
          <w:sz w:val="28"/>
          <w:szCs w:val="28"/>
        </w:rPr>
        <w:t xml:space="preserve">) </w:t>
      </w:r>
      <w:r w:rsidR="000177A8" w:rsidRPr="000177A8">
        <w:rPr>
          <w:rFonts w:ascii="Times New Roman" w:hAnsi="Times New Roman"/>
          <w:color w:val="333333"/>
          <w:sz w:val="28"/>
          <w:szCs w:val="28"/>
        </w:rPr>
        <w:t>–</w:t>
      </w:r>
      <w:r w:rsidR="00C04AB7">
        <w:rPr>
          <w:rFonts w:ascii="Times New Roman" w:hAnsi="Times New Roman"/>
          <w:color w:val="333333"/>
          <w:sz w:val="28"/>
          <w:szCs w:val="28"/>
        </w:rPr>
        <w:t xml:space="preserve"> </w:t>
      </w:r>
      <w:r w:rsidRPr="000177A8">
        <w:rPr>
          <w:rFonts w:ascii="Times New Roman" w:hAnsi="Times New Roman"/>
          <w:color w:val="333333"/>
          <w:sz w:val="28"/>
          <w:szCs w:val="28"/>
        </w:rPr>
        <w:t>(</w:t>
      </w:r>
      <w:r w:rsidRPr="00E42CC6">
        <w:rPr>
          <w:rFonts w:ascii="Times New Roman" w:hAnsi="Times New Roman"/>
          <w:color w:val="333333"/>
          <w:sz w:val="28"/>
          <w:szCs w:val="28"/>
          <w:lang w:val="en-US"/>
        </w:rPr>
        <w:t>IIUEPS</w:t>
      </w:r>
      <w:r w:rsidRPr="000177A8">
        <w:rPr>
          <w:rFonts w:ascii="Times New Roman" w:hAnsi="Times New Roman"/>
          <w:color w:val="333333"/>
          <w:sz w:val="28"/>
          <w:szCs w:val="28"/>
        </w:rPr>
        <w:t xml:space="preserve">).  </w:t>
      </w:r>
      <w:r w:rsidRPr="00E42CC6">
        <w:rPr>
          <w:rFonts w:ascii="Times New Roman" w:hAnsi="Times New Roman"/>
          <w:color w:val="333333"/>
          <w:sz w:val="28"/>
          <w:szCs w:val="28"/>
        </w:rPr>
        <w:t>Год</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создания: 1992 г.  Цели:  содействие  формированию  нового  мировоззрения  и</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 xml:space="preserve">образа жизни, основанных на </w:t>
      </w:r>
      <w:r w:rsidRPr="00E42CC6">
        <w:rPr>
          <w:rFonts w:ascii="Times New Roman" w:hAnsi="Times New Roman"/>
          <w:color w:val="333333"/>
          <w:sz w:val="28"/>
          <w:szCs w:val="28"/>
        </w:rPr>
        <w:lastRenderedPageBreak/>
        <w:t>приоритете общечеловеческой ценности  окружающей</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среды и принципах концепции устойчивого развития общества; создание  системы</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эколого-гуманитарного  образования   на   основе   лучшего   российского   и</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зарубежного опыта; подготовка специалистов  по  экологическому  менеджменту,</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экологической политике и праву, экономике природопользования,  журналистики.</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Основная деятельность: негосударственное  учебное  заведение  по  подготовке</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специалистов (бакалавриат, магистратура,  аспирантура);  реализация  научно-</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исследовательских программ по  актуальным  проблемам  устойчивого  развития;</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сотрудничество с правительственными и  неправительственными,  отечественными</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и международными организациями.</w:t>
      </w:r>
    </w:p>
    <w:p w:rsidR="00F10604" w:rsidRDefault="000361E0" w:rsidP="00017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Европейский совет по природоохранно</w:t>
      </w:r>
      <w:r w:rsidR="000177A8">
        <w:rPr>
          <w:rFonts w:ascii="Times New Roman" w:hAnsi="Times New Roman"/>
          <w:color w:val="333333"/>
          <w:sz w:val="28"/>
          <w:szCs w:val="28"/>
        </w:rPr>
        <w:t xml:space="preserve">му  праву - </w:t>
      </w:r>
      <w:r w:rsidRPr="00F10604">
        <w:rPr>
          <w:rFonts w:ascii="Times New Roman" w:hAnsi="Times New Roman"/>
          <w:color w:val="333333"/>
          <w:sz w:val="28"/>
          <w:szCs w:val="28"/>
        </w:rPr>
        <w:t>(</w:t>
      </w:r>
      <w:r w:rsidRPr="00E42CC6">
        <w:rPr>
          <w:rFonts w:ascii="Times New Roman" w:hAnsi="Times New Roman"/>
          <w:color w:val="333333"/>
          <w:sz w:val="28"/>
          <w:szCs w:val="28"/>
          <w:lang w:val="en-US"/>
        </w:rPr>
        <w:t>CEDE</w:t>
      </w:r>
      <w:r w:rsidRPr="00F10604">
        <w:rPr>
          <w:rFonts w:ascii="Times New Roman" w:hAnsi="Times New Roman"/>
          <w:color w:val="333333"/>
          <w:sz w:val="28"/>
          <w:szCs w:val="28"/>
        </w:rPr>
        <w:t xml:space="preserve">).  </w:t>
      </w:r>
      <w:r w:rsidRPr="00E42CC6">
        <w:rPr>
          <w:rFonts w:ascii="Times New Roman" w:hAnsi="Times New Roman"/>
          <w:color w:val="333333"/>
          <w:sz w:val="28"/>
          <w:szCs w:val="28"/>
        </w:rPr>
        <w:t>Год</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создания</w:t>
      </w:r>
      <w:r w:rsidRPr="005B43B6">
        <w:rPr>
          <w:rFonts w:ascii="Times New Roman" w:hAnsi="Times New Roman"/>
          <w:color w:val="333333"/>
          <w:sz w:val="28"/>
          <w:szCs w:val="28"/>
        </w:rPr>
        <w:t>:  1974</w:t>
      </w:r>
      <w:r w:rsidRPr="00E42CC6">
        <w:rPr>
          <w:rFonts w:ascii="Times New Roman" w:hAnsi="Times New Roman"/>
          <w:color w:val="333333"/>
          <w:sz w:val="28"/>
          <w:szCs w:val="28"/>
        </w:rPr>
        <w:t>г</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Участники:  8  государств</w:t>
      </w:r>
      <w:r w:rsidR="000177A8">
        <w:rPr>
          <w:rFonts w:ascii="Times New Roman" w:hAnsi="Times New Roman"/>
          <w:color w:val="333333"/>
          <w:sz w:val="28"/>
          <w:szCs w:val="28"/>
        </w:rPr>
        <w:t xml:space="preserve"> </w:t>
      </w:r>
      <w:r w:rsidRPr="00E42CC6">
        <w:rPr>
          <w:rFonts w:ascii="Times New Roman" w:hAnsi="Times New Roman"/>
          <w:color w:val="333333"/>
          <w:sz w:val="28"/>
          <w:szCs w:val="28"/>
        </w:rPr>
        <w:t>Западной Европы.  Цели:  содействие  развитию  и  изучению  природоохранного</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права в странах Европы и другие.</w:t>
      </w:r>
    </w:p>
    <w:p w:rsidR="000361E0" w:rsidRPr="00E42CC6" w:rsidRDefault="000361E0" w:rsidP="002F1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Т.о.  очевидно,  что  самым  важным  на   данном   этапе   развития</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природоохранного   движения   явля</w:t>
      </w:r>
      <w:r w:rsidR="00F10604">
        <w:rPr>
          <w:rFonts w:ascii="Times New Roman" w:hAnsi="Times New Roman"/>
          <w:color w:val="333333"/>
          <w:sz w:val="28"/>
          <w:szCs w:val="28"/>
        </w:rPr>
        <w:t xml:space="preserve">ется   взаимодействие   между   </w:t>
      </w:r>
      <w:r w:rsidRPr="00E42CC6">
        <w:rPr>
          <w:rFonts w:ascii="Times New Roman" w:hAnsi="Times New Roman"/>
          <w:color w:val="333333"/>
          <w:sz w:val="28"/>
          <w:szCs w:val="28"/>
        </w:rPr>
        <w:t>различными</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международными  организациями,   занимающимися   охраной,   мониторингом   и</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исследованиями окружающей среды.</w:t>
      </w:r>
    </w:p>
    <w:p w:rsidR="000361E0" w:rsidRPr="00E42CC6" w:rsidRDefault="00F10604" w:rsidP="006B3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Pr>
          <w:rFonts w:ascii="Times New Roman" w:hAnsi="Times New Roman"/>
          <w:color w:val="333333"/>
          <w:sz w:val="28"/>
          <w:szCs w:val="28"/>
        </w:rPr>
        <w:t>МЕЖПРАВИТЕЛЬСТВЕННЫЕ,  НЕ</w:t>
      </w:r>
      <w:r w:rsidR="000361E0" w:rsidRPr="00E42CC6">
        <w:rPr>
          <w:rFonts w:ascii="Times New Roman" w:hAnsi="Times New Roman"/>
          <w:color w:val="333333"/>
          <w:sz w:val="28"/>
          <w:szCs w:val="28"/>
        </w:rPr>
        <w:t>ПРАВИТЕЛЬСТВЕННЫЕ                     И</w:t>
      </w:r>
      <w:r w:rsidR="00A16524">
        <w:rPr>
          <w:rFonts w:ascii="Times New Roman" w:hAnsi="Times New Roman"/>
          <w:color w:val="333333"/>
          <w:sz w:val="28"/>
          <w:szCs w:val="28"/>
        </w:rPr>
        <w:t xml:space="preserve"> </w:t>
      </w:r>
      <w:r w:rsidR="000361E0" w:rsidRPr="00E42CC6">
        <w:rPr>
          <w:rFonts w:ascii="Times New Roman" w:hAnsi="Times New Roman"/>
          <w:color w:val="333333"/>
          <w:sz w:val="28"/>
          <w:szCs w:val="28"/>
        </w:rPr>
        <w:t>ФИНАНСОВЫЕ ОРГАНИЗАЦИИ</w:t>
      </w:r>
      <w:r>
        <w:rPr>
          <w:rFonts w:ascii="Times New Roman" w:hAnsi="Times New Roman"/>
          <w:color w:val="333333"/>
          <w:sz w:val="28"/>
          <w:szCs w:val="28"/>
        </w:rPr>
        <w:t xml:space="preserve">, </w:t>
      </w:r>
      <w:r w:rsidR="000361E0" w:rsidRPr="00E42CC6">
        <w:rPr>
          <w:rFonts w:ascii="Times New Roman" w:hAnsi="Times New Roman"/>
          <w:color w:val="333333"/>
          <w:sz w:val="28"/>
          <w:szCs w:val="28"/>
        </w:rPr>
        <w:t xml:space="preserve"> ЗАНИМАЮЩИЕСЯ    ВОПРОСАМИ ОХРАНЫ ОКРУЖАЮЩЕЙ СРЕДЫ</w:t>
      </w:r>
    </w:p>
    <w:p w:rsidR="000361E0" w:rsidRPr="00E42CC6" w:rsidRDefault="000361E0" w:rsidP="00F10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ОЭСР -  Организация  экономического  сотрудничества  и  развития  -</w:t>
      </w:r>
    </w:p>
    <w:p w:rsidR="00F10604" w:rsidRDefault="000361E0" w:rsidP="00F10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333333"/>
          <w:sz w:val="28"/>
          <w:szCs w:val="28"/>
        </w:rPr>
      </w:pPr>
      <w:r w:rsidRPr="005E5609">
        <w:rPr>
          <w:rFonts w:ascii="Times New Roman" w:hAnsi="Times New Roman"/>
          <w:color w:val="333333"/>
          <w:sz w:val="28"/>
          <w:szCs w:val="28"/>
        </w:rPr>
        <w:t>(</w:t>
      </w:r>
      <w:r w:rsidRPr="00E42CC6">
        <w:rPr>
          <w:rFonts w:ascii="Times New Roman" w:hAnsi="Times New Roman"/>
          <w:color w:val="333333"/>
          <w:sz w:val="28"/>
          <w:szCs w:val="28"/>
          <w:lang w:val="en-US"/>
        </w:rPr>
        <w:t>OECD</w:t>
      </w:r>
      <w:r w:rsidRPr="005E5609">
        <w:rPr>
          <w:rFonts w:ascii="Times New Roman" w:hAnsi="Times New Roman"/>
          <w:color w:val="333333"/>
          <w:sz w:val="28"/>
          <w:szCs w:val="28"/>
        </w:rPr>
        <w:t xml:space="preserve">). </w:t>
      </w:r>
      <w:r w:rsidRPr="00E42CC6">
        <w:rPr>
          <w:rFonts w:ascii="Times New Roman" w:hAnsi="Times New Roman"/>
          <w:color w:val="333333"/>
          <w:sz w:val="28"/>
          <w:szCs w:val="28"/>
        </w:rPr>
        <w:t>Год</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создания</w:t>
      </w:r>
      <w:r w:rsidRPr="005B43B6">
        <w:rPr>
          <w:rFonts w:ascii="Times New Roman" w:hAnsi="Times New Roman"/>
          <w:color w:val="333333"/>
          <w:sz w:val="28"/>
          <w:szCs w:val="28"/>
        </w:rPr>
        <w:t>:</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1961  г.  Участники:  24  государства.  Цели:  содействие  экономическому  и</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социальному  развитию.  Основная  деятельность:  анализ  и  решение  проблем</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охраны окружающей среды (загрязнение воздуха, управление опасными  отходами,</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обработка промышленных отходов, обмен  информацией);  принятие  рекомендаций</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по отдельным аспектам</w:t>
      </w:r>
      <w:r w:rsidR="00E42CC6" w:rsidRPr="00E42CC6">
        <w:rPr>
          <w:rFonts w:ascii="Times New Roman" w:hAnsi="Times New Roman"/>
          <w:color w:val="333333"/>
          <w:sz w:val="28"/>
          <w:szCs w:val="28"/>
        </w:rPr>
        <w:t xml:space="preserve"> </w:t>
      </w:r>
      <w:r w:rsidRPr="00E42CC6">
        <w:rPr>
          <w:rFonts w:ascii="Times New Roman" w:hAnsi="Times New Roman"/>
          <w:color w:val="333333"/>
          <w:sz w:val="28"/>
          <w:szCs w:val="28"/>
        </w:rPr>
        <w:t>охраны окружающей среды; предоставление консультативных услуг, финансовой  и</w:t>
      </w:r>
      <w:r w:rsidR="00E42CC6" w:rsidRPr="00E42CC6">
        <w:rPr>
          <w:rFonts w:ascii="Times New Roman" w:hAnsi="Times New Roman"/>
          <w:color w:val="333333"/>
          <w:sz w:val="28"/>
          <w:szCs w:val="28"/>
        </w:rPr>
        <w:t xml:space="preserve"> </w:t>
      </w:r>
      <w:r w:rsidRPr="00E42CC6">
        <w:rPr>
          <w:rFonts w:ascii="Times New Roman" w:hAnsi="Times New Roman"/>
          <w:color w:val="333333"/>
          <w:sz w:val="28"/>
          <w:szCs w:val="28"/>
        </w:rPr>
        <w:t>технической помощи; обмен информацией.</w:t>
      </w:r>
    </w:p>
    <w:p w:rsidR="00F10604" w:rsidRDefault="000361E0" w:rsidP="00F10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Арктический</w:t>
      </w:r>
      <w:r w:rsidRPr="000177A8">
        <w:rPr>
          <w:rFonts w:ascii="Times New Roman" w:hAnsi="Times New Roman"/>
          <w:color w:val="333333"/>
          <w:sz w:val="28"/>
          <w:szCs w:val="28"/>
        </w:rPr>
        <w:t xml:space="preserve"> </w:t>
      </w:r>
      <w:r w:rsidRPr="00E42CC6">
        <w:rPr>
          <w:rFonts w:ascii="Times New Roman" w:hAnsi="Times New Roman"/>
          <w:color w:val="333333"/>
          <w:sz w:val="28"/>
          <w:szCs w:val="28"/>
        </w:rPr>
        <w:t>Совет</w:t>
      </w:r>
      <w:r w:rsidRPr="000177A8">
        <w:rPr>
          <w:rFonts w:ascii="Times New Roman" w:hAnsi="Times New Roman"/>
          <w:color w:val="333333"/>
          <w:sz w:val="28"/>
          <w:szCs w:val="28"/>
        </w:rPr>
        <w:t xml:space="preserve">.  </w:t>
      </w:r>
      <w:r w:rsidRPr="00E42CC6">
        <w:rPr>
          <w:rFonts w:ascii="Times New Roman" w:hAnsi="Times New Roman"/>
          <w:color w:val="333333"/>
          <w:sz w:val="28"/>
          <w:szCs w:val="28"/>
        </w:rPr>
        <w:t>Год  создания:  1996</w:t>
      </w:r>
      <w:r w:rsidR="000177A8">
        <w:rPr>
          <w:rFonts w:ascii="Times New Roman" w:hAnsi="Times New Roman"/>
          <w:color w:val="333333"/>
          <w:sz w:val="28"/>
          <w:szCs w:val="28"/>
        </w:rPr>
        <w:t xml:space="preserve"> </w:t>
      </w:r>
      <w:r w:rsidRPr="00E42CC6">
        <w:rPr>
          <w:rFonts w:ascii="Times New Roman" w:hAnsi="Times New Roman"/>
          <w:color w:val="333333"/>
          <w:sz w:val="28"/>
          <w:szCs w:val="28"/>
        </w:rPr>
        <w:t>г.</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Участники:  Канада,  Дания,  Финляндия,   Исландия,   Норвегия,   Российская</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Федерация, Швеция, США, постоянными участниками  также  являются  Ассоциация</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коренных малочисленных народов Севера, Сибири и Дальнего Востока  Российской</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 xml:space="preserve">Федерации (RAPON), Инуитская циркумполярная </w:t>
      </w:r>
      <w:r w:rsidR="00C04AB7">
        <w:rPr>
          <w:rFonts w:ascii="Times New Roman" w:hAnsi="Times New Roman"/>
          <w:color w:val="333333"/>
          <w:sz w:val="28"/>
          <w:szCs w:val="28"/>
        </w:rPr>
        <w:t xml:space="preserve">конференция  </w:t>
      </w:r>
      <w:r w:rsidRPr="00F10604">
        <w:rPr>
          <w:rFonts w:ascii="Times New Roman" w:hAnsi="Times New Roman"/>
          <w:color w:val="333333"/>
          <w:sz w:val="28"/>
          <w:szCs w:val="28"/>
        </w:rPr>
        <w:t>(</w:t>
      </w:r>
      <w:r w:rsidRPr="00E42CC6">
        <w:rPr>
          <w:rFonts w:ascii="Times New Roman" w:hAnsi="Times New Roman"/>
          <w:color w:val="333333"/>
          <w:sz w:val="28"/>
          <w:szCs w:val="28"/>
          <w:lang w:val="en-US"/>
        </w:rPr>
        <w:t>ICC</w:t>
      </w:r>
      <w:r w:rsidR="00C04AB7">
        <w:rPr>
          <w:rFonts w:ascii="Times New Roman" w:hAnsi="Times New Roman"/>
          <w:color w:val="333333"/>
          <w:sz w:val="28"/>
          <w:szCs w:val="28"/>
        </w:rPr>
        <w:t>)</w:t>
      </w:r>
      <w:r w:rsidRPr="00F10604">
        <w:rPr>
          <w:rFonts w:ascii="Times New Roman" w:hAnsi="Times New Roman"/>
          <w:color w:val="333333"/>
          <w:sz w:val="28"/>
          <w:szCs w:val="28"/>
        </w:rPr>
        <w:t xml:space="preserve">  </w:t>
      </w:r>
      <w:r w:rsidRPr="00E42CC6">
        <w:rPr>
          <w:rFonts w:ascii="Times New Roman" w:hAnsi="Times New Roman"/>
          <w:color w:val="333333"/>
          <w:sz w:val="28"/>
          <w:szCs w:val="28"/>
        </w:rPr>
        <w:t>и</w:t>
      </w:r>
      <w:r w:rsidRPr="00F10604">
        <w:rPr>
          <w:rFonts w:ascii="Times New Roman" w:hAnsi="Times New Roman"/>
          <w:color w:val="333333"/>
          <w:sz w:val="28"/>
          <w:szCs w:val="28"/>
        </w:rPr>
        <w:t xml:space="preserve">  </w:t>
      </w:r>
      <w:r w:rsidRPr="00E42CC6">
        <w:rPr>
          <w:rFonts w:ascii="Times New Roman" w:hAnsi="Times New Roman"/>
          <w:color w:val="333333"/>
          <w:sz w:val="28"/>
          <w:szCs w:val="28"/>
        </w:rPr>
        <w:t>Совет</w:t>
      </w:r>
      <w:r w:rsidRPr="00F10604">
        <w:rPr>
          <w:rFonts w:ascii="Times New Roman" w:hAnsi="Times New Roman"/>
          <w:color w:val="333333"/>
          <w:sz w:val="28"/>
          <w:szCs w:val="28"/>
        </w:rPr>
        <w:t xml:space="preserve">  </w:t>
      </w:r>
      <w:r w:rsidRPr="00E42CC6">
        <w:rPr>
          <w:rFonts w:ascii="Times New Roman" w:hAnsi="Times New Roman"/>
          <w:color w:val="333333"/>
          <w:sz w:val="28"/>
          <w:szCs w:val="28"/>
        </w:rPr>
        <w:t>Саамов</w:t>
      </w:r>
      <w:r w:rsidRPr="00F10604">
        <w:rPr>
          <w:rFonts w:ascii="Times New Roman" w:hAnsi="Times New Roman"/>
          <w:color w:val="333333"/>
          <w:sz w:val="28"/>
          <w:szCs w:val="28"/>
        </w:rPr>
        <w:t xml:space="preserve">.  </w:t>
      </w:r>
      <w:r w:rsidRPr="00E42CC6">
        <w:rPr>
          <w:rFonts w:ascii="Times New Roman" w:hAnsi="Times New Roman"/>
          <w:color w:val="333333"/>
          <w:sz w:val="28"/>
          <w:szCs w:val="28"/>
        </w:rPr>
        <w:t>Цели:   обеспечение</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механизма  решения  общих  вопросов  и  развития,  касающихся   правительств</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Арктических стран  и народов  Арктики;  обеспечить  развитие  и  координацию</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 xml:space="preserve">сотрудничества  </w:t>
      </w:r>
      <w:r w:rsidRPr="00E42CC6">
        <w:rPr>
          <w:rFonts w:ascii="Times New Roman" w:hAnsi="Times New Roman"/>
          <w:color w:val="333333"/>
          <w:sz w:val="28"/>
          <w:szCs w:val="28"/>
        </w:rPr>
        <w:lastRenderedPageBreak/>
        <w:t>взаимодействие  арктических  стран  по  проблемам   Арктики;</w:t>
      </w:r>
      <w:r w:rsidR="00F10604">
        <w:rPr>
          <w:rFonts w:ascii="Times New Roman" w:hAnsi="Times New Roman"/>
          <w:color w:val="333333"/>
          <w:sz w:val="28"/>
          <w:szCs w:val="28"/>
        </w:rPr>
        <w:t xml:space="preserve"> </w:t>
      </w:r>
      <w:r w:rsidR="00C04AB7">
        <w:rPr>
          <w:rFonts w:ascii="Times New Roman" w:hAnsi="Times New Roman"/>
          <w:color w:val="333333"/>
          <w:sz w:val="28"/>
          <w:szCs w:val="28"/>
        </w:rPr>
        <w:t xml:space="preserve"> </w:t>
      </w:r>
      <w:r w:rsidRPr="00E42CC6">
        <w:rPr>
          <w:rFonts w:ascii="Times New Roman" w:hAnsi="Times New Roman"/>
          <w:color w:val="333333"/>
          <w:sz w:val="28"/>
          <w:szCs w:val="28"/>
        </w:rPr>
        <w:t>руководить  и  координировать  программы,   созданные   под   эгидой   АЕПС;</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определить  мандат,  а  также   осуществлять   руководство   и   координацию</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программой  устойчивого   развития   Арктики;   распространять   информацию,</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содействовать образованию и стимулировать интерес к  арктическим  проблемам.</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Основная  деятельность:  охрана  окружающей  среды  Арктики   и   устойчивое</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развитие как сред</w:t>
      </w:r>
      <w:r w:rsidR="00F10604">
        <w:rPr>
          <w:rFonts w:ascii="Times New Roman" w:hAnsi="Times New Roman"/>
          <w:color w:val="333333"/>
          <w:sz w:val="28"/>
          <w:szCs w:val="28"/>
        </w:rPr>
        <w:t xml:space="preserve">ство улучшения экономического,  </w:t>
      </w:r>
      <w:r w:rsidRPr="00E42CC6">
        <w:rPr>
          <w:rFonts w:ascii="Times New Roman" w:hAnsi="Times New Roman"/>
          <w:color w:val="333333"/>
          <w:sz w:val="28"/>
          <w:szCs w:val="28"/>
        </w:rPr>
        <w:t>социального  и  культурного</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благополучия Севера; интеграция программ АЕПС</w:t>
      </w:r>
      <w:r w:rsidR="00F10604">
        <w:rPr>
          <w:rFonts w:ascii="Times New Roman" w:hAnsi="Times New Roman"/>
          <w:color w:val="333333"/>
          <w:sz w:val="28"/>
          <w:szCs w:val="28"/>
        </w:rPr>
        <w:t>.</w:t>
      </w:r>
    </w:p>
    <w:p w:rsidR="00F10604" w:rsidRDefault="000361E0" w:rsidP="00F10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АМАП - Программа по арктическому  мониторингу  и  оценке  состояния</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окружающей</w:t>
      </w:r>
      <w:r w:rsidRPr="00F10604">
        <w:rPr>
          <w:rFonts w:ascii="Times New Roman" w:hAnsi="Times New Roman"/>
          <w:color w:val="333333"/>
          <w:sz w:val="28"/>
          <w:szCs w:val="28"/>
        </w:rPr>
        <w:t xml:space="preserve"> </w:t>
      </w:r>
      <w:r w:rsidRPr="00E42CC6">
        <w:rPr>
          <w:rFonts w:ascii="Times New Roman" w:hAnsi="Times New Roman"/>
          <w:color w:val="333333"/>
          <w:sz w:val="28"/>
          <w:szCs w:val="28"/>
        </w:rPr>
        <w:t>среды</w:t>
      </w:r>
      <w:r w:rsidR="006053EB">
        <w:rPr>
          <w:rFonts w:ascii="Times New Roman" w:hAnsi="Times New Roman"/>
          <w:color w:val="333333"/>
          <w:sz w:val="28"/>
          <w:szCs w:val="28"/>
        </w:rPr>
        <w:t xml:space="preserve"> </w:t>
      </w:r>
      <w:r w:rsidRPr="00F10604">
        <w:rPr>
          <w:rFonts w:ascii="Times New Roman" w:hAnsi="Times New Roman"/>
          <w:color w:val="333333"/>
          <w:sz w:val="28"/>
          <w:szCs w:val="28"/>
        </w:rPr>
        <w:t>(</w:t>
      </w:r>
      <w:r w:rsidRPr="00E42CC6">
        <w:rPr>
          <w:rFonts w:ascii="Times New Roman" w:hAnsi="Times New Roman"/>
          <w:color w:val="333333"/>
          <w:sz w:val="28"/>
          <w:szCs w:val="28"/>
          <w:lang w:val="en-US"/>
        </w:rPr>
        <w:t>AMAP</w:t>
      </w:r>
      <w:r w:rsidRPr="00F10604">
        <w:rPr>
          <w:rFonts w:ascii="Times New Roman" w:hAnsi="Times New Roman"/>
          <w:color w:val="333333"/>
          <w:sz w:val="28"/>
          <w:szCs w:val="28"/>
        </w:rPr>
        <w:t xml:space="preserve">).  </w:t>
      </w:r>
      <w:r w:rsidRPr="00E42CC6">
        <w:rPr>
          <w:rFonts w:ascii="Times New Roman" w:hAnsi="Times New Roman"/>
          <w:color w:val="333333"/>
          <w:sz w:val="28"/>
          <w:szCs w:val="28"/>
        </w:rPr>
        <w:t>Год</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создания: 1991 г. Участники: члены арктического Совета. Цели:  представление</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достоверной и необходимой информации о состоянии и угрозах окружающей  среды</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Арктики, предоставление научных консультаций  о  действиях,  которые  должны</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быть предприняты для поддержки усилий  правительств  арктических  стран  для</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осуществления  корректировочных  и  предупредительных  действий,  касающихся</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загрязнителей.   Основная   деятельность:   подготовка   оценки    состояния</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арктической  среды  с   учётом   устойчивых   органических       соединений,</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радионуклидов,  тяжёлых  металлов  и   закисляющих   веществ;   исследование</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вопросов загрязнения углеводородами, изменения  климата,  озонового  слоя  и</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ультрафиолетовой радиации; мониторинг  и  оценка  источников  загрязнения  в</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арктическом  регионе  и  в  более   низких   широтах;   исследование   путей</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распространения загрязнителей в Арктику, уровни,  направления,  длительность</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существования и их влияние на арктические экосистемы и народонаселение.</w:t>
      </w:r>
    </w:p>
    <w:p w:rsidR="00F10604" w:rsidRDefault="000361E0" w:rsidP="00F10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 xml:space="preserve">КАФФ - Программа по охране арктической флоры и фауны </w:t>
      </w:r>
      <w:r w:rsidR="00F10604">
        <w:rPr>
          <w:rFonts w:ascii="Times New Roman" w:hAnsi="Times New Roman"/>
          <w:color w:val="333333"/>
          <w:sz w:val="28"/>
          <w:szCs w:val="28"/>
        </w:rPr>
        <w:t>–</w:t>
      </w:r>
      <w:r w:rsidR="006053EB">
        <w:rPr>
          <w:rFonts w:ascii="Times New Roman" w:hAnsi="Times New Roman"/>
          <w:color w:val="333333"/>
          <w:sz w:val="28"/>
          <w:szCs w:val="28"/>
        </w:rPr>
        <w:t xml:space="preserve"> </w:t>
      </w:r>
      <w:r w:rsidRPr="00F10604">
        <w:rPr>
          <w:rFonts w:ascii="Times New Roman" w:hAnsi="Times New Roman"/>
          <w:color w:val="333333"/>
          <w:sz w:val="28"/>
          <w:szCs w:val="28"/>
        </w:rPr>
        <w:t>(</w:t>
      </w:r>
      <w:r w:rsidRPr="00E42CC6">
        <w:rPr>
          <w:rFonts w:ascii="Times New Roman" w:hAnsi="Times New Roman"/>
          <w:color w:val="333333"/>
          <w:sz w:val="28"/>
          <w:szCs w:val="28"/>
          <w:lang w:val="en-US"/>
        </w:rPr>
        <w:t>CAFF</w:t>
      </w:r>
      <w:r w:rsidRPr="00F10604">
        <w:rPr>
          <w:rFonts w:ascii="Times New Roman" w:hAnsi="Times New Roman"/>
          <w:color w:val="333333"/>
          <w:sz w:val="28"/>
          <w:szCs w:val="28"/>
        </w:rPr>
        <w:t xml:space="preserve">). </w:t>
      </w:r>
      <w:r w:rsidRPr="00E42CC6">
        <w:rPr>
          <w:rFonts w:ascii="Times New Roman" w:hAnsi="Times New Roman"/>
          <w:color w:val="333333"/>
          <w:sz w:val="28"/>
          <w:szCs w:val="28"/>
        </w:rPr>
        <w:t>Год и место  принятия:  1992  г.,  Оттава,</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Канада. Участники:  8  государств  Арктического  региона.  Цели:  сохранение</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арктической флоры и  фауны,  их  разнообразия  и  условий  обитания;  защита</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Арктических  экосистем  от   угрозы   негативного   воздействия;   улучшение</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законодательства, норм и  практики  по  сохранению  и  управлению  Арктикой;</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интеграция  интересов  Арктики  в  глобальном   природоохранном   контексте.</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Основная деятельность: сохранение арктического  биоразнообразия;  интеграция</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коренного населения и его знаний в КАФФ; разработка и  выполнение  стратегий</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и планов действий по охране природы, например,  для  Циркумполярной     сети</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охраняемых</w:t>
      </w:r>
      <w:r w:rsidRPr="00F10604">
        <w:rPr>
          <w:rFonts w:ascii="Times New Roman" w:hAnsi="Times New Roman"/>
          <w:color w:val="333333"/>
          <w:sz w:val="28"/>
          <w:szCs w:val="28"/>
        </w:rPr>
        <w:t xml:space="preserve">     </w:t>
      </w:r>
      <w:r w:rsidRPr="00E42CC6">
        <w:rPr>
          <w:rFonts w:ascii="Times New Roman" w:hAnsi="Times New Roman"/>
          <w:color w:val="333333"/>
          <w:sz w:val="28"/>
          <w:szCs w:val="28"/>
        </w:rPr>
        <w:t>территорий</w:t>
      </w:r>
      <w:r w:rsidRPr="00F10604">
        <w:rPr>
          <w:rFonts w:ascii="Times New Roman" w:hAnsi="Times New Roman"/>
          <w:color w:val="333333"/>
          <w:sz w:val="28"/>
          <w:szCs w:val="28"/>
        </w:rPr>
        <w:t>;</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анализ и разработка рекомендаций по предотвращению угрозы биоразнообразию  в</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Арктике; картографирование традиционных  экологических  знаний  о  белуге  и</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т.д.</w:t>
      </w:r>
    </w:p>
    <w:p w:rsidR="000361E0" w:rsidRPr="00E42CC6" w:rsidRDefault="000361E0" w:rsidP="00F10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lastRenderedPageBreak/>
        <w:t>РЭЦ - Региональный центр по окружающей  среде  для  Центральной  и</w:t>
      </w:r>
    </w:p>
    <w:p w:rsidR="00F10604" w:rsidRDefault="000361E0" w:rsidP="00F10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333333"/>
          <w:sz w:val="28"/>
          <w:szCs w:val="28"/>
        </w:rPr>
      </w:pPr>
      <w:r w:rsidRPr="00E42CC6">
        <w:rPr>
          <w:rFonts w:ascii="Times New Roman" w:hAnsi="Times New Roman"/>
          <w:color w:val="333333"/>
          <w:sz w:val="28"/>
          <w:szCs w:val="28"/>
        </w:rPr>
        <w:t>Восточной</w:t>
      </w:r>
      <w:r w:rsidRPr="005E5609">
        <w:rPr>
          <w:rFonts w:ascii="Times New Roman" w:hAnsi="Times New Roman"/>
          <w:color w:val="333333"/>
          <w:sz w:val="28"/>
          <w:szCs w:val="28"/>
        </w:rPr>
        <w:t xml:space="preserve"> </w:t>
      </w:r>
      <w:r w:rsidRPr="00E42CC6">
        <w:rPr>
          <w:rFonts w:ascii="Times New Roman" w:hAnsi="Times New Roman"/>
          <w:color w:val="333333"/>
          <w:sz w:val="28"/>
          <w:szCs w:val="28"/>
        </w:rPr>
        <w:t>Европы</w:t>
      </w:r>
      <w:r w:rsidR="000177A8" w:rsidRPr="005E5609">
        <w:rPr>
          <w:rFonts w:ascii="Times New Roman" w:hAnsi="Times New Roman"/>
          <w:color w:val="333333"/>
          <w:sz w:val="28"/>
          <w:szCs w:val="28"/>
        </w:rPr>
        <w:t xml:space="preserve"> -</w:t>
      </w:r>
      <w:r w:rsidR="000177A8">
        <w:rPr>
          <w:rFonts w:ascii="Times New Roman" w:hAnsi="Times New Roman"/>
          <w:color w:val="333333"/>
          <w:sz w:val="28"/>
          <w:szCs w:val="28"/>
        </w:rPr>
        <w:t xml:space="preserve"> </w:t>
      </w:r>
      <w:r w:rsidRPr="005E5609">
        <w:rPr>
          <w:rFonts w:ascii="Times New Roman" w:hAnsi="Times New Roman"/>
          <w:color w:val="333333"/>
          <w:sz w:val="28"/>
          <w:szCs w:val="28"/>
        </w:rPr>
        <w:t>(</w:t>
      </w:r>
      <w:r w:rsidRPr="00F10604">
        <w:rPr>
          <w:rFonts w:ascii="Times New Roman" w:hAnsi="Times New Roman"/>
          <w:color w:val="333333"/>
          <w:sz w:val="28"/>
          <w:szCs w:val="28"/>
          <w:lang w:val="en-US"/>
        </w:rPr>
        <w:t>REC</w:t>
      </w:r>
      <w:r w:rsidRPr="005E5609">
        <w:rPr>
          <w:rFonts w:ascii="Times New Roman" w:hAnsi="Times New Roman"/>
          <w:color w:val="333333"/>
          <w:sz w:val="28"/>
          <w:szCs w:val="28"/>
        </w:rPr>
        <w:t xml:space="preserve">). </w:t>
      </w:r>
      <w:r w:rsidRPr="00E42CC6">
        <w:rPr>
          <w:rFonts w:ascii="Times New Roman" w:hAnsi="Times New Roman"/>
          <w:color w:val="333333"/>
          <w:sz w:val="28"/>
          <w:szCs w:val="28"/>
        </w:rPr>
        <w:t>Год создания: 1990</w:t>
      </w:r>
      <w:r w:rsidR="006053EB">
        <w:rPr>
          <w:rFonts w:ascii="Times New Roman" w:hAnsi="Times New Roman"/>
          <w:color w:val="333333"/>
          <w:sz w:val="28"/>
          <w:szCs w:val="28"/>
        </w:rPr>
        <w:t xml:space="preserve"> </w:t>
      </w:r>
      <w:r w:rsidRPr="00E42CC6">
        <w:rPr>
          <w:rFonts w:ascii="Times New Roman" w:hAnsi="Times New Roman"/>
          <w:color w:val="333333"/>
          <w:sz w:val="28"/>
          <w:szCs w:val="28"/>
        </w:rPr>
        <w:t>г. Участники: 15  государств  Центральной  и</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Восточной  Европы  (Албания,  Босния  и  Герцеговина,  Болгария,   Хорватия,</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Чешская Республика, Эстония,  Венгрия,  Латвия,  Литва,  Македония,  Польша,</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Румыния,  Словакия,  Словения  и  Югославия),  США,   Комиссия   Европейских</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сообществ. Цели: содействие сотрудничеству между  различными  экологическими</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группами и движениями, оказание финансовой помощи  в  решении  экологических</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проблем  и  проблем  развития  инфраструктуры   экологических   организаций.</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Основная деятельность: осуществление проектов по  предотвращению  деградации</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и восстановлению ресурсов окружающей  среды;  содействие  развитию  рыночной</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экономики;  совершенствование   навыков   решения   экологических   проблем;</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экологическое образование и просвещение; обмен информацией.</w:t>
      </w:r>
    </w:p>
    <w:p w:rsidR="00F10604" w:rsidRDefault="000361E0" w:rsidP="00F10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Комитет   по    окружающей    среде    и    устойчивому    развитию</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Межпарламентского</w:t>
      </w:r>
      <w:r w:rsidRPr="00E42CC6">
        <w:rPr>
          <w:rFonts w:ascii="Times New Roman" w:hAnsi="Times New Roman"/>
          <w:color w:val="333333"/>
          <w:sz w:val="28"/>
          <w:szCs w:val="28"/>
          <w:lang w:val="en-US"/>
        </w:rPr>
        <w:t xml:space="preserve"> </w:t>
      </w:r>
      <w:r w:rsidRPr="00E42CC6">
        <w:rPr>
          <w:rFonts w:ascii="Times New Roman" w:hAnsi="Times New Roman"/>
          <w:color w:val="333333"/>
          <w:sz w:val="28"/>
          <w:szCs w:val="28"/>
        </w:rPr>
        <w:t>союза</w:t>
      </w:r>
      <w:r w:rsidRPr="005E40F0">
        <w:rPr>
          <w:rFonts w:ascii="Times New Roman" w:hAnsi="Times New Roman"/>
          <w:color w:val="333333"/>
          <w:sz w:val="28"/>
          <w:szCs w:val="28"/>
        </w:rPr>
        <w:t xml:space="preserve">.  </w:t>
      </w:r>
      <w:r w:rsidRPr="00E42CC6">
        <w:rPr>
          <w:rFonts w:ascii="Times New Roman" w:hAnsi="Times New Roman"/>
          <w:color w:val="333333"/>
          <w:sz w:val="28"/>
          <w:szCs w:val="28"/>
        </w:rPr>
        <w:t>Год</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создания</w:t>
      </w:r>
      <w:r w:rsidR="000177A8">
        <w:rPr>
          <w:rFonts w:ascii="Times New Roman" w:hAnsi="Times New Roman"/>
          <w:color w:val="333333"/>
          <w:sz w:val="28"/>
          <w:szCs w:val="28"/>
        </w:rPr>
        <w:t>:  19</w:t>
      </w:r>
      <w:r w:rsidRPr="005B43B6">
        <w:rPr>
          <w:rFonts w:ascii="Times New Roman" w:hAnsi="Times New Roman"/>
          <w:color w:val="333333"/>
          <w:sz w:val="28"/>
          <w:szCs w:val="28"/>
        </w:rPr>
        <w:t>89</w:t>
      </w:r>
      <w:r w:rsidR="000177A8">
        <w:rPr>
          <w:rFonts w:ascii="Times New Roman" w:hAnsi="Times New Roman"/>
          <w:color w:val="333333"/>
          <w:sz w:val="28"/>
          <w:szCs w:val="28"/>
        </w:rPr>
        <w:t xml:space="preserve"> </w:t>
      </w:r>
      <w:r w:rsidRPr="00E42CC6">
        <w:rPr>
          <w:rFonts w:ascii="Times New Roman" w:hAnsi="Times New Roman"/>
          <w:color w:val="333333"/>
          <w:sz w:val="28"/>
          <w:szCs w:val="28"/>
        </w:rPr>
        <w:t>г</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Участники:</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парламентарии   из    131    государства.    Цели:    содействие    процессу</w:t>
      </w:r>
      <w:r w:rsidR="00F10604">
        <w:rPr>
          <w:rFonts w:ascii="Times New Roman" w:hAnsi="Times New Roman"/>
          <w:color w:val="333333"/>
          <w:sz w:val="28"/>
          <w:szCs w:val="28"/>
        </w:rPr>
        <w:t xml:space="preserve"> у</w:t>
      </w:r>
      <w:r w:rsidRPr="00E42CC6">
        <w:rPr>
          <w:rFonts w:ascii="Times New Roman" w:hAnsi="Times New Roman"/>
          <w:color w:val="333333"/>
          <w:sz w:val="28"/>
          <w:szCs w:val="28"/>
        </w:rPr>
        <w:t>стойчивого</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развития  на  национальном  и  международном  уровнях.  Основная</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деятельность: выполнение на парламентском  уровне  рекомендаций  Конференции</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ООН  по  окружающей  среде  и  развитию  (Рио-де-Жанейро,  1992  г.),   сбор</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информации о действиях по выполнению рекомендаций.</w:t>
      </w:r>
    </w:p>
    <w:p w:rsidR="00F10604" w:rsidRDefault="000361E0" w:rsidP="00017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BMO   -   Всемирная   метеорологиче</w:t>
      </w:r>
      <w:r w:rsidR="000177A8">
        <w:rPr>
          <w:rFonts w:ascii="Times New Roman" w:hAnsi="Times New Roman"/>
          <w:color w:val="333333"/>
          <w:sz w:val="28"/>
          <w:szCs w:val="28"/>
        </w:rPr>
        <w:t xml:space="preserve">ская   организация    -   </w:t>
      </w:r>
      <w:r w:rsidRPr="00F10604">
        <w:rPr>
          <w:rFonts w:ascii="Times New Roman" w:hAnsi="Times New Roman"/>
          <w:color w:val="333333"/>
          <w:sz w:val="28"/>
          <w:szCs w:val="28"/>
        </w:rPr>
        <w:t>(</w:t>
      </w:r>
      <w:r w:rsidRPr="00E42CC6">
        <w:rPr>
          <w:rFonts w:ascii="Times New Roman" w:hAnsi="Times New Roman"/>
          <w:color w:val="333333"/>
          <w:sz w:val="28"/>
          <w:szCs w:val="28"/>
          <w:lang w:val="en-US"/>
        </w:rPr>
        <w:t>WMO</w:t>
      </w:r>
      <w:r w:rsidRPr="00F10604">
        <w:rPr>
          <w:rFonts w:ascii="Times New Roman" w:hAnsi="Times New Roman"/>
          <w:color w:val="333333"/>
          <w:sz w:val="28"/>
          <w:szCs w:val="28"/>
        </w:rPr>
        <w:t>).</w:t>
      </w:r>
      <w:r w:rsidR="00CE7C37">
        <w:rPr>
          <w:rFonts w:ascii="Times New Roman" w:hAnsi="Times New Roman"/>
          <w:color w:val="333333"/>
          <w:sz w:val="28"/>
          <w:szCs w:val="28"/>
        </w:rPr>
        <w:t xml:space="preserve"> </w:t>
      </w:r>
      <w:r w:rsidRPr="00E42CC6">
        <w:rPr>
          <w:rFonts w:ascii="Times New Roman" w:hAnsi="Times New Roman"/>
          <w:color w:val="333333"/>
          <w:sz w:val="28"/>
          <w:szCs w:val="28"/>
        </w:rPr>
        <w:t>Год</w:t>
      </w:r>
      <w:r w:rsidRPr="00F10604">
        <w:rPr>
          <w:rFonts w:ascii="Times New Roman" w:hAnsi="Times New Roman"/>
          <w:color w:val="333333"/>
          <w:sz w:val="28"/>
          <w:szCs w:val="28"/>
        </w:rPr>
        <w:t xml:space="preserve">  </w:t>
      </w:r>
      <w:r w:rsidRPr="00E42CC6">
        <w:rPr>
          <w:rFonts w:ascii="Times New Roman" w:hAnsi="Times New Roman"/>
          <w:color w:val="333333"/>
          <w:sz w:val="28"/>
          <w:szCs w:val="28"/>
        </w:rPr>
        <w:t>создания</w:t>
      </w:r>
      <w:r w:rsidRPr="00F10604">
        <w:rPr>
          <w:rFonts w:ascii="Times New Roman" w:hAnsi="Times New Roman"/>
          <w:color w:val="333333"/>
          <w:sz w:val="28"/>
          <w:szCs w:val="28"/>
        </w:rPr>
        <w:t>:  1947</w:t>
      </w:r>
      <w:r w:rsidRPr="00E42CC6">
        <w:rPr>
          <w:rFonts w:ascii="Times New Roman" w:hAnsi="Times New Roman"/>
          <w:color w:val="333333"/>
          <w:sz w:val="28"/>
          <w:szCs w:val="28"/>
        </w:rPr>
        <w:t>г</w:t>
      </w:r>
      <w:r w:rsidRPr="00F10604">
        <w:rPr>
          <w:rFonts w:ascii="Times New Roman" w:hAnsi="Times New Roman"/>
          <w:color w:val="333333"/>
          <w:sz w:val="28"/>
          <w:szCs w:val="28"/>
        </w:rPr>
        <w:t xml:space="preserve">.  </w:t>
      </w:r>
      <w:r w:rsidRPr="00E42CC6">
        <w:rPr>
          <w:rFonts w:ascii="Times New Roman" w:hAnsi="Times New Roman"/>
          <w:color w:val="333333"/>
          <w:sz w:val="28"/>
          <w:szCs w:val="28"/>
        </w:rPr>
        <w:t>Участники</w:t>
      </w:r>
      <w:r w:rsidRPr="005B43B6">
        <w:rPr>
          <w:rFonts w:ascii="Times New Roman" w:hAnsi="Times New Roman"/>
          <w:color w:val="333333"/>
          <w:sz w:val="28"/>
          <w:szCs w:val="28"/>
        </w:rPr>
        <w:t>:   166</w:t>
      </w:r>
      <w:r w:rsidR="000177A8">
        <w:rPr>
          <w:rFonts w:ascii="Times New Roman" w:hAnsi="Times New Roman"/>
          <w:color w:val="333333"/>
          <w:sz w:val="28"/>
          <w:szCs w:val="28"/>
        </w:rPr>
        <w:t xml:space="preserve"> </w:t>
      </w:r>
      <w:r w:rsidR="00120E99">
        <w:rPr>
          <w:rFonts w:ascii="Times New Roman" w:hAnsi="Times New Roman"/>
          <w:color w:val="333333"/>
          <w:sz w:val="28"/>
          <w:szCs w:val="28"/>
        </w:rPr>
        <w:t>го</w:t>
      </w:r>
      <w:r w:rsidRPr="00E42CC6">
        <w:rPr>
          <w:rFonts w:ascii="Times New Roman" w:hAnsi="Times New Roman"/>
          <w:color w:val="333333"/>
          <w:sz w:val="28"/>
          <w:szCs w:val="28"/>
        </w:rPr>
        <w:t>сударств.  Цели:  развитие   международного   сотрудничества   в   области</w:t>
      </w:r>
      <w:r w:rsidR="000177A8">
        <w:rPr>
          <w:rFonts w:ascii="Times New Roman" w:hAnsi="Times New Roman"/>
          <w:color w:val="333333"/>
          <w:sz w:val="28"/>
          <w:szCs w:val="28"/>
        </w:rPr>
        <w:t xml:space="preserve"> </w:t>
      </w:r>
      <w:r w:rsidRPr="00E42CC6">
        <w:rPr>
          <w:rFonts w:ascii="Times New Roman" w:hAnsi="Times New Roman"/>
          <w:color w:val="333333"/>
          <w:sz w:val="28"/>
          <w:szCs w:val="28"/>
        </w:rPr>
        <w:t>метеорологических  наблюдений;  содействие  в  быстром  обмене  информацией;</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стандартизация метеонаблюдений, публикации сводок и  статистических  данных.</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Основная деятельность: развитие всемирной системы наблюдения  за  погодой  и</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телекоммуникационной  связи;  выполнение  всемирных  программ  по   климату,</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исследованию атмосферы и окружающей среды, гидрологии и водных ресурсов</w:t>
      </w:r>
    </w:p>
    <w:p w:rsidR="005F5F41" w:rsidRDefault="000361E0" w:rsidP="00017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А</w:t>
      </w:r>
      <w:r w:rsidR="000177A8">
        <w:rPr>
          <w:rFonts w:ascii="Times New Roman" w:hAnsi="Times New Roman"/>
          <w:color w:val="333333"/>
          <w:sz w:val="28"/>
          <w:szCs w:val="28"/>
        </w:rPr>
        <w:t>льпийское действие</w:t>
      </w:r>
      <w:r w:rsidRPr="00E42CC6">
        <w:rPr>
          <w:rFonts w:ascii="Times New Roman" w:hAnsi="Times New Roman"/>
          <w:color w:val="333333"/>
          <w:sz w:val="28"/>
          <w:szCs w:val="28"/>
        </w:rPr>
        <w:t>. Год основания: 1990г. Участники:</w:t>
      </w:r>
      <w:r w:rsidR="000177A8">
        <w:rPr>
          <w:rFonts w:ascii="Times New Roman" w:hAnsi="Times New Roman"/>
          <w:color w:val="333333"/>
          <w:sz w:val="28"/>
          <w:szCs w:val="28"/>
        </w:rPr>
        <w:t xml:space="preserve"> </w:t>
      </w:r>
      <w:r w:rsidRPr="00E42CC6">
        <w:rPr>
          <w:rFonts w:ascii="Times New Roman" w:hAnsi="Times New Roman"/>
          <w:color w:val="333333"/>
          <w:sz w:val="28"/>
          <w:szCs w:val="28"/>
        </w:rPr>
        <w:t>7  государств  Европы.  Цели:  объединение   деловых   кругов,   научных   и</w:t>
      </w:r>
      <w:r w:rsidR="000177A8">
        <w:rPr>
          <w:rFonts w:ascii="Times New Roman" w:hAnsi="Times New Roman"/>
          <w:color w:val="333333"/>
          <w:sz w:val="28"/>
          <w:szCs w:val="28"/>
        </w:rPr>
        <w:t xml:space="preserve"> </w:t>
      </w:r>
      <w:r w:rsidRPr="00E42CC6">
        <w:rPr>
          <w:rFonts w:ascii="Times New Roman" w:hAnsi="Times New Roman"/>
          <w:color w:val="333333"/>
          <w:sz w:val="28"/>
          <w:szCs w:val="28"/>
        </w:rPr>
        <w:t>общественных организаций для осуществления проектов по  сохранению  культуры</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и   природной   среды   Альпийского    региона.    Основная    деятельность:</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взаимодействие в выполнении более 30 проектов, в  том  числе  4  проекта  по</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лесовосстановлению "Зеленая крыша для  Европы",  международной  кампании  по</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реинтродукции  редких  видов  животных;   осуществление   информационных   и</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 xml:space="preserve">образовательных программ, включая присуждение  </w:t>
      </w:r>
      <w:r w:rsidRPr="00E42CC6">
        <w:rPr>
          <w:rFonts w:ascii="Times New Roman" w:hAnsi="Times New Roman"/>
          <w:color w:val="333333"/>
          <w:sz w:val="28"/>
          <w:szCs w:val="28"/>
        </w:rPr>
        <w:lastRenderedPageBreak/>
        <w:t>ежегодных  премий  за  лучшие</w:t>
      </w:r>
      <w:r w:rsidR="00F10604">
        <w:rPr>
          <w:rFonts w:ascii="Times New Roman" w:hAnsi="Times New Roman"/>
          <w:color w:val="333333"/>
          <w:sz w:val="28"/>
          <w:szCs w:val="28"/>
        </w:rPr>
        <w:t xml:space="preserve"> </w:t>
      </w:r>
      <w:r w:rsidRPr="00E42CC6">
        <w:rPr>
          <w:rFonts w:ascii="Times New Roman" w:hAnsi="Times New Roman"/>
          <w:color w:val="333333"/>
          <w:sz w:val="28"/>
          <w:szCs w:val="28"/>
        </w:rPr>
        <w:t>журналистские работы на телевидении, в прессе и фотоискусстве.</w:t>
      </w:r>
    </w:p>
    <w:p w:rsidR="005F5F41" w:rsidRPr="00A14736" w:rsidRDefault="000361E0" w:rsidP="005F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Организация</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защиты</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растений</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Европы</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и</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Средиземноморья</w:t>
      </w:r>
      <w:r w:rsidR="00A14736" w:rsidRPr="00A14736">
        <w:rPr>
          <w:rFonts w:ascii="Times New Roman" w:hAnsi="Times New Roman"/>
          <w:color w:val="333333"/>
          <w:sz w:val="28"/>
          <w:szCs w:val="28"/>
        </w:rPr>
        <w:t xml:space="preserve"> -</w:t>
      </w:r>
      <w:r w:rsidR="00A14736">
        <w:rPr>
          <w:rFonts w:ascii="Times New Roman" w:hAnsi="Times New Roman"/>
          <w:color w:val="333333"/>
          <w:sz w:val="28"/>
          <w:szCs w:val="28"/>
        </w:rPr>
        <w:t xml:space="preserve"> </w:t>
      </w:r>
      <w:r w:rsidRPr="00A14736">
        <w:rPr>
          <w:rFonts w:ascii="Times New Roman" w:hAnsi="Times New Roman"/>
          <w:color w:val="333333"/>
          <w:sz w:val="28"/>
          <w:szCs w:val="28"/>
        </w:rPr>
        <w:t>(</w:t>
      </w:r>
      <w:r w:rsidRPr="00E42CC6">
        <w:rPr>
          <w:rFonts w:ascii="Times New Roman" w:hAnsi="Times New Roman"/>
          <w:color w:val="333333"/>
          <w:sz w:val="28"/>
          <w:szCs w:val="28"/>
          <w:lang w:val="en-US"/>
        </w:rPr>
        <w:t>EPPO</w:t>
      </w:r>
      <w:r w:rsidRPr="00A14736">
        <w:rPr>
          <w:rFonts w:ascii="Times New Roman" w:hAnsi="Times New Roman"/>
          <w:color w:val="333333"/>
          <w:sz w:val="28"/>
          <w:szCs w:val="28"/>
        </w:rPr>
        <w:t>).</w:t>
      </w:r>
    </w:p>
    <w:p w:rsidR="005F5F41" w:rsidRPr="00A14736" w:rsidRDefault="000361E0" w:rsidP="00A14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Международный</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совет</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по</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охоте</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и</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охране</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дичи</w:t>
      </w:r>
      <w:r w:rsidRPr="005B43B6">
        <w:rPr>
          <w:rFonts w:ascii="Times New Roman" w:hAnsi="Times New Roman"/>
          <w:color w:val="333333"/>
          <w:sz w:val="28"/>
          <w:szCs w:val="28"/>
        </w:rPr>
        <w:t xml:space="preserve"> -</w:t>
      </w:r>
      <w:r w:rsidR="00A14736">
        <w:rPr>
          <w:rFonts w:ascii="Times New Roman" w:hAnsi="Times New Roman"/>
          <w:color w:val="333333"/>
          <w:sz w:val="28"/>
          <w:szCs w:val="28"/>
        </w:rPr>
        <w:t xml:space="preserve"> </w:t>
      </w:r>
      <w:r w:rsidRPr="00A14736">
        <w:rPr>
          <w:rFonts w:ascii="Times New Roman" w:hAnsi="Times New Roman"/>
          <w:color w:val="333333"/>
          <w:sz w:val="28"/>
          <w:szCs w:val="28"/>
        </w:rPr>
        <w:t>(</w:t>
      </w:r>
      <w:r w:rsidRPr="00E42CC6">
        <w:rPr>
          <w:rFonts w:ascii="Times New Roman" w:hAnsi="Times New Roman"/>
          <w:color w:val="333333"/>
          <w:sz w:val="28"/>
          <w:szCs w:val="28"/>
          <w:lang w:val="en-US"/>
        </w:rPr>
        <w:t>CIC</w:t>
      </w:r>
      <w:r w:rsidRPr="00A14736">
        <w:rPr>
          <w:rFonts w:ascii="Times New Roman" w:hAnsi="Times New Roman"/>
          <w:color w:val="333333"/>
          <w:sz w:val="28"/>
          <w:szCs w:val="28"/>
        </w:rPr>
        <w:t>).</w:t>
      </w:r>
    </w:p>
    <w:p w:rsidR="005F5F41" w:rsidRPr="00A14736" w:rsidRDefault="000361E0" w:rsidP="005F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Международное</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бюро</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по</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изучению</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водоплавающих</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птиц</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и</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водно</w:t>
      </w:r>
      <w:r w:rsidRPr="00A14736">
        <w:rPr>
          <w:rFonts w:ascii="Times New Roman" w:hAnsi="Times New Roman"/>
          <w:color w:val="333333"/>
          <w:sz w:val="28"/>
          <w:szCs w:val="28"/>
        </w:rPr>
        <w:t>-</w:t>
      </w:r>
      <w:r w:rsidRPr="00E42CC6">
        <w:rPr>
          <w:rFonts w:ascii="Times New Roman" w:hAnsi="Times New Roman"/>
          <w:color w:val="333333"/>
          <w:sz w:val="28"/>
          <w:szCs w:val="28"/>
        </w:rPr>
        <w:t>болотных</w:t>
      </w:r>
      <w:r w:rsidR="005F5F41" w:rsidRPr="00A14736">
        <w:rPr>
          <w:rFonts w:ascii="Times New Roman" w:hAnsi="Times New Roman"/>
          <w:color w:val="333333"/>
          <w:sz w:val="28"/>
          <w:szCs w:val="28"/>
        </w:rPr>
        <w:t xml:space="preserve"> </w:t>
      </w:r>
      <w:r w:rsidRPr="00E42CC6">
        <w:rPr>
          <w:rFonts w:ascii="Times New Roman" w:hAnsi="Times New Roman"/>
          <w:color w:val="333333"/>
          <w:sz w:val="28"/>
          <w:szCs w:val="28"/>
        </w:rPr>
        <w:t>угодий</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МБИВ</w:t>
      </w:r>
      <w:r w:rsidR="00A14736" w:rsidRPr="00A14736">
        <w:rPr>
          <w:rFonts w:ascii="Times New Roman" w:hAnsi="Times New Roman"/>
          <w:color w:val="333333"/>
          <w:sz w:val="28"/>
          <w:szCs w:val="28"/>
        </w:rPr>
        <w:t xml:space="preserve">)  -  </w:t>
      </w:r>
      <w:r w:rsidRPr="00A14736">
        <w:rPr>
          <w:rFonts w:ascii="Times New Roman" w:hAnsi="Times New Roman"/>
          <w:color w:val="333333"/>
          <w:sz w:val="28"/>
          <w:szCs w:val="28"/>
        </w:rPr>
        <w:t>(</w:t>
      </w:r>
      <w:r w:rsidRPr="005F5F41">
        <w:rPr>
          <w:rFonts w:ascii="Times New Roman" w:hAnsi="Times New Roman"/>
          <w:color w:val="333333"/>
          <w:sz w:val="28"/>
          <w:szCs w:val="28"/>
          <w:lang w:val="en-US"/>
        </w:rPr>
        <w:t>IWRB</w:t>
      </w:r>
      <w:r w:rsidRPr="00A14736">
        <w:rPr>
          <w:rFonts w:ascii="Times New Roman" w:hAnsi="Times New Roman"/>
          <w:color w:val="333333"/>
          <w:sz w:val="28"/>
          <w:szCs w:val="28"/>
        </w:rPr>
        <w:t>).</w:t>
      </w:r>
    </w:p>
    <w:p w:rsidR="005F5F41" w:rsidRPr="00A14736" w:rsidRDefault="000361E0" w:rsidP="005F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ПАМЕ</w:t>
      </w:r>
      <w:r w:rsidRPr="00A14736">
        <w:rPr>
          <w:rFonts w:ascii="Times New Roman" w:hAnsi="Times New Roman"/>
          <w:color w:val="333333"/>
          <w:sz w:val="28"/>
          <w:szCs w:val="28"/>
        </w:rPr>
        <w:t xml:space="preserve"> - </w:t>
      </w:r>
      <w:r w:rsidRPr="00E42CC6">
        <w:rPr>
          <w:rFonts w:ascii="Times New Roman" w:hAnsi="Times New Roman"/>
          <w:color w:val="333333"/>
          <w:sz w:val="28"/>
          <w:szCs w:val="28"/>
        </w:rPr>
        <w:t>Рабочая</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группа</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по</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защите</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арктической</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морской</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среды</w:t>
      </w:r>
      <w:r w:rsidRPr="00A14736">
        <w:rPr>
          <w:rFonts w:ascii="Times New Roman" w:hAnsi="Times New Roman"/>
          <w:color w:val="333333"/>
          <w:sz w:val="28"/>
          <w:szCs w:val="28"/>
        </w:rPr>
        <w:t xml:space="preserve"> </w:t>
      </w:r>
      <w:r w:rsidR="005F5F41" w:rsidRPr="00A14736">
        <w:rPr>
          <w:rFonts w:ascii="Times New Roman" w:hAnsi="Times New Roman"/>
          <w:color w:val="333333"/>
          <w:sz w:val="28"/>
          <w:szCs w:val="28"/>
        </w:rPr>
        <w:t>–</w:t>
      </w:r>
      <w:r w:rsidR="00A14736" w:rsidRPr="00A14736">
        <w:rPr>
          <w:rFonts w:ascii="Times New Roman" w:hAnsi="Times New Roman"/>
          <w:color w:val="333333"/>
          <w:sz w:val="28"/>
          <w:szCs w:val="28"/>
        </w:rPr>
        <w:t xml:space="preserve"> </w:t>
      </w:r>
      <w:r w:rsidRPr="00A14736">
        <w:rPr>
          <w:rFonts w:ascii="Times New Roman" w:hAnsi="Times New Roman"/>
          <w:color w:val="333333"/>
          <w:sz w:val="28"/>
          <w:szCs w:val="28"/>
        </w:rPr>
        <w:t>(</w:t>
      </w:r>
      <w:r w:rsidRPr="00E42CC6">
        <w:rPr>
          <w:rFonts w:ascii="Times New Roman" w:hAnsi="Times New Roman"/>
          <w:color w:val="333333"/>
          <w:sz w:val="28"/>
          <w:szCs w:val="28"/>
        </w:rPr>
        <w:t>РАМЕ</w:t>
      </w:r>
      <w:r w:rsidRPr="00A14736">
        <w:rPr>
          <w:rFonts w:ascii="Times New Roman" w:hAnsi="Times New Roman"/>
          <w:color w:val="333333"/>
          <w:sz w:val="28"/>
          <w:szCs w:val="28"/>
        </w:rPr>
        <w:t>).</w:t>
      </w:r>
    </w:p>
    <w:p w:rsidR="000361E0" w:rsidRPr="005F5F41" w:rsidRDefault="000361E0" w:rsidP="005F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ОБСЕ - Организация по безопасности и сотрудничеству в Европе  (до</w:t>
      </w:r>
    </w:p>
    <w:p w:rsidR="005F5F41" w:rsidRPr="00E54A7E" w:rsidRDefault="000361E0" w:rsidP="00120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333333"/>
          <w:sz w:val="28"/>
          <w:szCs w:val="28"/>
        </w:rPr>
      </w:pPr>
      <w:r w:rsidRPr="00A14736">
        <w:rPr>
          <w:rFonts w:ascii="Times New Roman" w:hAnsi="Times New Roman"/>
          <w:color w:val="333333"/>
          <w:sz w:val="28"/>
          <w:szCs w:val="28"/>
        </w:rPr>
        <w:t xml:space="preserve">01.01.95 </w:t>
      </w:r>
      <w:r w:rsidR="00CE7C37">
        <w:rPr>
          <w:rFonts w:ascii="Times New Roman" w:hAnsi="Times New Roman"/>
          <w:color w:val="333333"/>
          <w:sz w:val="28"/>
          <w:szCs w:val="28"/>
        </w:rPr>
        <w:t>г</w:t>
      </w:r>
      <w:r w:rsidR="00CE7C37" w:rsidRPr="00A14736">
        <w:rPr>
          <w:rFonts w:ascii="Times New Roman" w:hAnsi="Times New Roman"/>
          <w:color w:val="333333"/>
          <w:sz w:val="28"/>
          <w:szCs w:val="28"/>
        </w:rPr>
        <w:t xml:space="preserve">. </w:t>
      </w:r>
      <w:r w:rsidRPr="00E42CC6">
        <w:rPr>
          <w:rFonts w:ascii="Times New Roman" w:hAnsi="Times New Roman"/>
          <w:color w:val="333333"/>
          <w:sz w:val="28"/>
          <w:szCs w:val="28"/>
        </w:rPr>
        <w:t>Конференция</w:t>
      </w:r>
      <w:r w:rsidRPr="00A14736">
        <w:rPr>
          <w:rFonts w:ascii="Times New Roman" w:hAnsi="Times New Roman"/>
          <w:color w:val="333333"/>
          <w:sz w:val="28"/>
          <w:szCs w:val="28"/>
        </w:rPr>
        <w:t>) - (</w:t>
      </w:r>
      <w:r w:rsidRPr="005F5F41">
        <w:rPr>
          <w:rFonts w:ascii="Times New Roman" w:hAnsi="Times New Roman"/>
          <w:color w:val="333333"/>
          <w:sz w:val="28"/>
          <w:szCs w:val="28"/>
          <w:lang w:val="en-US"/>
        </w:rPr>
        <w:t>OSCE</w:t>
      </w:r>
      <w:r w:rsidRPr="00A14736">
        <w:rPr>
          <w:rFonts w:ascii="Times New Roman" w:hAnsi="Times New Roman"/>
          <w:color w:val="333333"/>
          <w:sz w:val="28"/>
          <w:szCs w:val="28"/>
        </w:rPr>
        <w:t>).</w:t>
      </w:r>
      <w:r w:rsidR="00120E99" w:rsidRPr="00A14736">
        <w:rPr>
          <w:rFonts w:ascii="Times New Roman" w:hAnsi="Times New Roman"/>
          <w:color w:val="333333"/>
          <w:sz w:val="28"/>
          <w:szCs w:val="28"/>
        </w:rPr>
        <w:t xml:space="preserve"> </w:t>
      </w:r>
      <w:r w:rsidRPr="00E42CC6">
        <w:rPr>
          <w:rFonts w:ascii="Times New Roman" w:hAnsi="Times New Roman"/>
          <w:color w:val="333333"/>
          <w:sz w:val="28"/>
          <w:szCs w:val="28"/>
        </w:rPr>
        <w:t>Европейский</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Союз</w:t>
      </w:r>
      <w:r w:rsidRPr="00A14736">
        <w:rPr>
          <w:rFonts w:ascii="Times New Roman" w:hAnsi="Times New Roman"/>
          <w:color w:val="333333"/>
          <w:sz w:val="28"/>
          <w:szCs w:val="28"/>
        </w:rPr>
        <w:t xml:space="preserve"> - (</w:t>
      </w:r>
      <w:r w:rsidRPr="005F5F41">
        <w:rPr>
          <w:rFonts w:ascii="Times New Roman" w:hAnsi="Times New Roman"/>
          <w:color w:val="333333"/>
          <w:sz w:val="28"/>
          <w:szCs w:val="28"/>
          <w:lang w:val="en-US"/>
        </w:rPr>
        <w:t>EU</w:t>
      </w:r>
      <w:r w:rsidRPr="00A14736">
        <w:rPr>
          <w:rFonts w:ascii="Times New Roman" w:hAnsi="Times New Roman"/>
          <w:color w:val="333333"/>
          <w:sz w:val="28"/>
          <w:szCs w:val="28"/>
        </w:rPr>
        <w:t>)</w:t>
      </w:r>
      <w:r w:rsidR="005F5F41" w:rsidRPr="00A14736">
        <w:rPr>
          <w:rFonts w:ascii="Times New Roman" w:hAnsi="Times New Roman"/>
          <w:color w:val="333333"/>
          <w:sz w:val="28"/>
          <w:szCs w:val="28"/>
        </w:rPr>
        <w:t>.</w:t>
      </w:r>
      <w:r w:rsidR="00120E99" w:rsidRPr="00A14736">
        <w:rPr>
          <w:rFonts w:ascii="Times New Roman" w:hAnsi="Times New Roman"/>
          <w:color w:val="333333"/>
          <w:sz w:val="28"/>
          <w:szCs w:val="28"/>
        </w:rPr>
        <w:t xml:space="preserve"> </w:t>
      </w:r>
      <w:r w:rsidRPr="00E42CC6">
        <w:rPr>
          <w:rFonts w:ascii="Times New Roman" w:hAnsi="Times New Roman"/>
          <w:color w:val="333333"/>
          <w:sz w:val="28"/>
          <w:szCs w:val="28"/>
        </w:rPr>
        <w:t>Совет</w:t>
      </w:r>
      <w:r w:rsidRPr="00E54A7E">
        <w:rPr>
          <w:rFonts w:ascii="Times New Roman" w:hAnsi="Times New Roman"/>
          <w:color w:val="333333"/>
          <w:sz w:val="28"/>
          <w:szCs w:val="28"/>
        </w:rPr>
        <w:t xml:space="preserve"> </w:t>
      </w:r>
      <w:r w:rsidRPr="00E42CC6">
        <w:rPr>
          <w:rFonts w:ascii="Times New Roman" w:hAnsi="Times New Roman"/>
          <w:color w:val="333333"/>
          <w:sz w:val="28"/>
          <w:szCs w:val="28"/>
        </w:rPr>
        <w:t>Европы</w:t>
      </w:r>
      <w:r w:rsidRPr="00E54A7E">
        <w:rPr>
          <w:rFonts w:ascii="Times New Roman" w:hAnsi="Times New Roman"/>
          <w:color w:val="333333"/>
          <w:sz w:val="28"/>
          <w:szCs w:val="28"/>
        </w:rPr>
        <w:t xml:space="preserve"> (</w:t>
      </w:r>
      <w:r w:rsidRPr="00E42CC6">
        <w:rPr>
          <w:rFonts w:ascii="Times New Roman" w:hAnsi="Times New Roman"/>
          <w:color w:val="333333"/>
          <w:sz w:val="28"/>
          <w:szCs w:val="28"/>
        </w:rPr>
        <w:t>СЕ</w:t>
      </w:r>
      <w:r w:rsidR="00A14736" w:rsidRPr="00E54A7E">
        <w:rPr>
          <w:rFonts w:ascii="Times New Roman" w:hAnsi="Times New Roman"/>
          <w:color w:val="333333"/>
          <w:sz w:val="28"/>
          <w:szCs w:val="28"/>
        </w:rPr>
        <w:t>)</w:t>
      </w:r>
      <w:r w:rsidR="005F5F41" w:rsidRPr="00E54A7E">
        <w:rPr>
          <w:rFonts w:ascii="Times New Roman" w:hAnsi="Times New Roman"/>
          <w:color w:val="333333"/>
          <w:sz w:val="28"/>
          <w:szCs w:val="28"/>
        </w:rPr>
        <w:t>.</w:t>
      </w:r>
    </w:p>
    <w:p w:rsidR="005F5F41" w:rsidRDefault="000361E0" w:rsidP="00A14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Обеспокоены состоянием окружающей среды и в странах  бывшего  СССР.</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Это  отражается  в  процессе  СОТРУДНИЧЕСТВА  В   РАМКАХ   СНГ:      МЭС   -</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Межгосударс</w:t>
      </w:r>
      <w:r w:rsidR="00A14736">
        <w:rPr>
          <w:rFonts w:ascii="Times New Roman" w:hAnsi="Times New Roman"/>
          <w:color w:val="333333"/>
          <w:sz w:val="28"/>
          <w:szCs w:val="28"/>
        </w:rPr>
        <w:t>твенный экологический совет</w:t>
      </w:r>
      <w:r w:rsidRPr="00E42CC6">
        <w:rPr>
          <w:rFonts w:ascii="Times New Roman" w:hAnsi="Times New Roman"/>
          <w:color w:val="333333"/>
          <w:sz w:val="28"/>
          <w:szCs w:val="28"/>
        </w:rPr>
        <w:t>.</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Год  создания:  1992</w:t>
      </w:r>
      <w:r w:rsidR="00A14736">
        <w:rPr>
          <w:rFonts w:ascii="Times New Roman" w:hAnsi="Times New Roman"/>
          <w:color w:val="333333"/>
          <w:sz w:val="28"/>
          <w:szCs w:val="28"/>
        </w:rPr>
        <w:t xml:space="preserve"> </w:t>
      </w:r>
      <w:r w:rsidRPr="00E42CC6">
        <w:rPr>
          <w:rFonts w:ascii="Times New Roman" w:hAnsi="Times New Roman"/>
          <w:color w:val="333333"/>
          <w:sz w:val="28"/>
          <w:szCs w:val="28"/>
        </w:rPr>
        <w:t>г.  Участники:  (члены)   руководители   природоохранных</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ведомств 11 государств-членов СНГ:  Азербайджанская  Республика,  Республика</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Армения,  Республика  Беларусь,  Грузия,  Республика  Казахстан,  Киргизская</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Республика,   Республика   Молдова,   Российская    Федерация,    Республика</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Таджикистан, Республика Узбекистан, Туркменистан (1998</w:t>
      </w:r>
      <w:r w:rsidR="00A14736">
        <w:rPr>
          <w:rFonts w:ascii="Times New Roman" w:hAnsi="Times New Roman"/>
          <w:color w:val="333333"/>
          <w:sz w:val="28"/>
          <w:szCs w:val="28"/>
        </w:rPr>
        <w:t xml:space="preserve"> </w:t>
      </w:r>
      <w:r w:rsidRPr="00E42CC6">
        <w:rPr>
          <w:rFonts w:ascii="Times New Roman" w:hAnsi="Times New Roman"/>
          <w:color w:val="333333"/>
          <w:sz w:val="28"/>
          <w:szCs w:val="28"/>
        </w:rPr>
        <w:t>г.). Цели:  выполнение</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согласованных межгосударственных экологических программ,  в  первую  очередь</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для ликвидации последствий экологических катастроф.  Основная  деятельность:</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осуществление координации и  проведение  согласованной  политики  в  области</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экологии и  охраны  окружающей  природной  среды;  проведение  экологической</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экспертизы   программ   и   прогнозов   развития    производительных    сил,</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инвестиционных  и  прочих  проектов;  оказание   содействия   в   разрешении</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экологических споров между сторонами; ведение</w:t>
      </w:r>
      <w:r w:rsidR="00A14736">
        <w:rPr>
          <w:rFonts w:ascii="Times New Roman" w:hAnsi="Times New Roman"/>
          <w:color w:val="333333"/>
          <w:sz w:val="28"/>
          <w:szCs w:val="28"/>
        </w:rPr>
        <w:t xml:space="preserve"> </w:t>
      </w:r>
      <w:r w:rsidRPr="00E42CC6">
        <w:rPr>
          <w:rFonts w:ascii="Times New Roman" w:hAnsi="Times New Roman"/>
          <w:color w:val="333333"/>
          <w:sz w:val="28"/>
          <w:szCs w:val="28"/>
        </w:rPr>
        <w:t>межгосударственной Красной книги;  определение  условий  и  порядка  участия</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сторон в выполнении обязательств по принятым ранее международным</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соглашениям  в  области  экологии  и  охраны  окружающей  природной   среды;</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международное сотрудничество.</w:t>
      </w:r>
    </w:p>
    <w:p w:rsidR="005F5F41" w:rsidRDefault="000361E0" w:rsidP="005F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Межпарламентская Ассамблея - Межпарламентская Ассамблея государств</w:t>
      </w:r>
      <w:r w:rsidR="00A16524">
        <w:rPr>
          <w:rFonts w:ascii="Times New Roman" w:hAnsi="Times New Roman"/>
          <w:color w:val="333333"/>
          <w:sz w:val="28"/>
          <w:szCs w:val="28"/>
        </w:rPr>
        <w:t xml:space="preserve"> </w:t>
      </w:r>
      <w:r w:rsidRPr="00E42CC6">
        <w:rPr>
          <w:rFonts w:ascii="Times New Roman" w:hAnsi="Times New Roman"/>
          <w:color w:val="333333"/>
          <w:sz w:val="28"/>
          <w:szCs w:val="28"/>
        </w:rPr>
        <w:t>-</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участников Содружества  Независимых  Государств.  Год  создания:  до  1992</w:t>
      </w:r>
      <w:r w:rsidR="00A14736">
        <w:rPr>
          <w:rFonts w:ascii="Times New Roman" w:hAnsi="Times New Roman"/>
          <w:color w:val="333333"/>
          <w:sz w:val="28"/>
          <w:szCs w:val="28"/>
        </w:rPr>
        <w:t xml:space="preserve"> </w:t>
      </w:r>
      <w:r w:rsidRPr="00E42CC6">
        <w:rPr>
          <w:rFonts w:ascii="Times New Roman" w:hAnsi="Times New Roman"/>
          <w:color w:val="333333"/>
          <w:sz w:val="28"/>
          <w:szCs w:val="28"/>
        </w:rPr>
        <w:t>г.</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Участники: государства-члены СНГ. Основная деятельность: проведение  встреч,</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достижение договорённостей, организация исследований.</w:t>
      </w:r>
    </w:p>
    <w:p w:rsidR="005F5F41" w:rsidRDefault="000361E0" w:rsidP="005F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МЭК - Межгосударственный экономический комитет Экономического Союза</w:t>
      </w:r>
      <w:r w:rsidRPr="005F5F41">
        <w:rPr>
          <w:rFonts w:ascii="Times New Roman" w:hAnsi="Times New Roman"/>
          <w:color w:val="333333"/>
          <w:sz w:val="28"/>
          <w:szCs w:val="28"/>
        </w:rPr>
        <w:t>.</w:t>
      </w:r>
    </w:p>
    <w:p w:rsidR="005F5F41" w:rsidRDefault="000361E0" w:rsidP="00A14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lastRenderedPageBreak/>
        <w:t>Интеграционный  ко</w:t>
      </w:r>
      <w:r w:rsidR="00A14736">
        <w:rPr>
          <w:rFonts w:ascii="Times New Roman" w:hAnsi="Times New Roman"/>
          <w:color w:val="333333"/>
          <w:sz w:val="28"/>
          <w:szCs w:val="28"/>
        </w:rPr>
        <w:t>митет</w:t>
      </w:r>
      <w:r w:rsidRPr="00E42CC6">
        <w:rPr>
          <w:rFonts w:ascii="Times New Roman" w:hAnsi="Times New Roman"/>
          <w:color w:val="333333"/>
          <w:sz w:val="28"/>
          <w:szCs w:val="28"/>
        </w:rPr>
        <w:t>.  Год  создания:</w:t>
      </w:r>
      <w:r w:rsidR="00A14736">
        <w:rPr>
          <w:rFonts w:ascii="Times New Roman" w:hAnsi="Times New Roman"/>
          <w:color w:val="333333"/>
          <w:sz w:val="28"/>
          <w:szCs w:val="28"/>
        </w:rPr>
        <w:t xml:space="preserve"> </w:t>
      </w:r>
      <w:r w:rsidRPr="00E42CC6">
        <w:rPr>
          <w:rFonts w:ascii="Times New Roman" w:hAnsi="Times New Roman"/>
          <w:color w:val="333333"/>
          <w:sz w:val="28"/>
          <w:szCs w:val="28"/>
        </w:rPr>
        <w:t>1996</w:t>
      </w:r>
      <w:r w:rsidR="00A14736">
        <w:rPr>
          <w:rFonts w:ascii="Times New Roman" w:hAnsi="Times New Roman"/>
          <w:color w:val="333333"/>
          <w:sz w:val="28"/>
          <w:szCs w:val="28"/>
        </w:rPr>
        <w:t xml:space="preserve"> </w:t>
      </w:r>
      <w:r w:rsidRPr="00E42CC6">
        <w:rPr>
          <w:rFonts w:ascii="Times New Roman" w:hAnsi="Times New Roman"/>
          <w:color w:val="333333"/>
          <w:sz w:val="28"/>
          <w:szCs w:val="28"/>
        </w:rPr>
        <w:t>г. Участники:  Республика  Беларусь,  Республика  Казахстан,  Киргизская</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Республика, Российская Федерация.</w:t>
      </w:r>
    </w:p>
    <w:p w:rsidR="002F1E39" w:rsidRDefault="000361E0" w:rsidP="005F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Однако как бы там ни было, проблемами  состояния  окружающей  среды</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обеспокоены не только правительства различных стран, но и рядовые  граждане,</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Эта    обеспокоенность    выражается    в    создании    НЕПРАВИТЕЛЬСТВЕННЫХ</w:t>
      </w:r>
      <w:r w:rsidR="005F5F41">
        <w:rPr>
          <w:rFonts w:ascii="Times New Roman" w:hAnsi="Times New Roman"/>
          <w:color w:val="333333"/>
          <w:sz w:val="28"/>
          <w:szCs w:val="28"/>
        </w:rPr>
        <w:t xml:space="preserve"> </w:t>
      </w:r>
      <w:r w:rsidR="002F1E39">
        <w:rPr>
          <w:rFonts w:ascii="Times New Roman" w:hAnsi="Times New Roman"/>
          <w:color w:val="333333"/>
          <w:sz w:val="28"/>
          <w:szCs w:val="28"/>
        </w:rPr>
        <w:t>ПРИРОДООХРАННЫХ ОРГАНИЗАЦИЙ</w:t>
      </w:r>
      <w:r w:rsidRPr="00E42CC6">
        <w:rPr>
          <w:rFonts w:ascii="Times New Roman" w:hAnsi="Times New Roman"/>
          <w:color w:val="333333"/>
          <w:sz w:val="28"/>
          <w:szCs w:val="28"/>
        </w:rPr>
        <w:t>:</w:t>
      </w:r>
    </w:p>
    <w:p w:rsidR="005F5F41" w:rsidRDefault="000361E0" w:rsidP="005F5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АКОПС</w:t>
      </w:r>
      <w:r w:rsidRPr="00A14736">
        <w:rPr>
          <w:rFonts w:ascii="Times New Roman" w:hAnsi="Times New Roman"/>
          <w:color w:val="333333"/>
          <w:sz w:val="28"/>
          <w:szCs w:val="28"/>
        </w:rPr>
        <w:t xml:space="preserve">  -  </w:t>
      </w:r>
      <w:r w:rsidRPr="00E42CC6">
        <w:rPr>
          <w:rFonts w:ascii="Times New Roman" w:hAnsi="Times New Roman"/>
          <w:color w:val="333333"/>
          <w:sz w:val="28"/>
          <w:szCs w:val="28"/>
        </w:rPr>
        <w:t>Консультативный</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комитет</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по</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защите</w:t>
      </w:r>
      <w:r w:rsidR="005F5F41" w:rsidRPr="00A14736">
        <w:rPr>
          <w:rFonts w:ascii="Times New Roman" w:hAnsi="Times New Roman"/>
          <w:color w:val="333333"/>
          <w:sz w:val="28"/>
          <w:szCs w:val="28"/>
        </w:rPr>
        <w:t xml:space="preserve"> </w:t>
      </w:r>
      <w:r w:rsidRPr="00E42CC6">
        <w:rPr>
          <w:rFonts w:ascii="Times New Roman" w:hAnsi="Times New Roman"/>
          <w:color w:val="333333"/>
          <w:sz w:val="28"/>
          <w:szCs w:val="28"/>
        </w:rPr>
        <w:t>морей</w:t>
      </w:r>
      <w:r w:rsidR="00A14736" w:rsidRPr="00A14736">
        <w:rPr>
          <w:rFonts w:ascii="Times New Roman" w:hAnsi="Times New Roman"/>
          <w:color w:val="333333"/>
          <w:sz w:val="28"/>
          <w:szCs w:val="28"/>
        </w:rPr>
        <w:t xml:space="preserve"> -</w:t>
      </w:r>
      <w:r w:rsidR="00A14736">
        <w:rPr>
          <w:rFonts w:ascii="Times New Roman" w:hAnsi="Times New Roman"/>
          <w:color w:val="333333"/>
          <w:sz w:val="28"/>
          <w:szCs w:val="28"/>
        </w:rPr>
        <w:t xml:space="preserve"> </w:t>
      </w:r>
      <w:r w:rsidRPr="00A14736">
        <w:rPr>
          <w:rFonts w:ascii="Times New Roman" w:hAnsi="Times New Roman"/>
          <w:color w:val="333333"/>
          <w:sz w:val="28"/>
          <w:szCs w:val="28"/>
        </w:rPr>
        <w:t>(</w:t>
      </w:r>
      <w:r w:rsidRPr="00E42CC6">
        <w:rPr>
          <w:rFonts w:ascii="Times New Roman" w:hAnsi="Times New Roman"/>
          <w:color w:val="333333"/>
          <w:sz w:val="28"/>
          <w:szCs w:val="28"/>
          <w:lang w:val="en-US"/>
        </w:rPr>
        <w:t>ACOPS</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Год  создания:</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1952 г. Участники:  это  одна  из  первых  неправительственных  организаций.</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Цели:  поощрение  заключения   международных   соглашений   для   уменьшения</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нефтяного загрязнения морей, в  том  числе  из  источников,  находящихся  на</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суше, а также решение вопросов, связанных  с  другими  аспектами  деградации</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окружающей среды  побережий  и  морских  акваторий.  Основная  деятельность:</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исследования  и  количественная  оценка   проблемы   морского   загрязнения;</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выработка вариантов политики и проведение исследований  в  сотрудничестве  с</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центральными   и   местными    правительствами    и    межправительственными</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агентствами;  проведение  образовательных  программ  по  всем   вопросам   в</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научном,  правовом   и   политическом   аспектах   проблемы;   поддержка   в</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установлении диалога  между  Севером  и  Югом  и  обеспечение  осуществления</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экологических   соглашений;   проведение    кампаний    по    информированию</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общественности через международные конференции лиц высокого    уровня.</w:t>
      </w:r>
    </w:p>
    <w:p w:rsidR="000D37BE" w:rsidRPr="005E5609" w:rsidRDefault="000361E0" w:rsidP="00A14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ВВФ</w:t>
      </w:r>
      <w:r w:rsidRPr="00A14736">
        <w:rPr>
          <w:rFonts w:ascii="Times New Roman" w:hAnsi="Times New Roman"/>
          <w:color w:val="333333"/>
          <w:sz w:val="28"/>
          <w:szCs w:val="28"/>
        </w:rPr>
        <w:t xml:space="preserve"> - </w:t>
      </w:r>
      <w:r w:rsidRPr="00E42CC6">
        <w:rPr>
          <w:rFonts w:ascii="Times New Roman" w:hAnsi="Times New Roman"/>
          <w:color w:val="333333"/>
          <w:sz w:val="28"/>
          <w:szCs w:val="28"/>
        </w:rPr>
        <w:t>Всемирный</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фонд</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дикой</w:t>
      </w:r>
      <w:r w:rsidRPr="00A14736">
        <w:rPr>
          <w:rFonts w:ascii="Times New Roman" w:hAnsi="Times New Roman"/>
          <w:color w:val="333333"/>
          <w:sz w:val="28"/>
          <w:szCs w:val="28"/>
        </w:rPr>
        <w:t xml:space="preserve"> </w:t>
      </w:r>
      <w:r w:rsidRPr="00E42CC6">
        <w:rPr>
          <w:rFonts w:ascii="Times New Roman" w:hAnsi="Times New Roman"/>
          <w:color w:val="333333"/>
          <w:sz w:val="28"/>
          <w:szCs w:val="28"/>
        </w:rPr>
        <w:t>природы</w:t>
      </w:r>
      <w:r w:rsidRPr="00A14736">
        <w:rPr>
          <w:rFonts w:ascii="Times New Roman" w:hAnsi="Times New Roman"/>
          <w:color w:val="333333"/>
          <w:sz w:val="28"/>
          <w:szCs w:val="28"/>
        </w:rPr>
        <w:t xml:space="preserve">  -</w:t>
      </w:r>
      <w:r w:rsidR="00A14736">
        <w:rPr>
          <w:rFonts w:ascii="Times New Roman" w:hAnsi="Times New Roman"/>
          <w:color w:val="333333"/>
          <w:sz w:val="28"/>
          <w:szCs w:val="28"/>
        </w:rPr>
        <w:t xml:space="preserve"> </w:t>
      </w:r>
      <w:r w:rsidRPr="00E42CC6">
        <w:rPr>
          <w:rFonts w:ascii="Times New Roman" w:hAnsi="Times New Roman"/>
          <w:color w:val="333333"/>
          <w:sz w:val="28"/>
          <w:szCs w:val="28"/>
        </w:rPr>
        <w:t>(WWF) – Всемирный фонд защиты природы - Мировой фонд живой  природы  -  Фонд</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дикой  природы.  Год  создания:  1961  г.  Участники:  5,3  млн.  постоянных</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спонсоров и национальных ассоциаций пяти континентов.  Цели:  предотвращение</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деградации природной среды;  помощь  в  построении  будущего  с  гармоничным</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сосуществованием человека и  природы;  привлечение  финансовых  средств  для</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охраны природы и спасения от исчезновения отдельных  видов  флоры  и  фауны.</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Основная деятельность: сохранение разнообразия  (генетического,  видового  и</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экосистемного); обеспечение устойчивой модели  использования  возобновляемых</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природных   ресурсов;   содействие   снижению   загрязнения,   рациональному</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потреблению  ресурсов  и  энергии;  разработка  стратегических  подходов   к</w:t>
      </w:r>
      <w:r w:rsidR="005F5F41">
        <w:rPr>
          <w:rFonts w:ascii="Times New Roman" w:hAnsi="Times New Roman"/>
          <w:color w:val="333333"/>
          <w:sz w:val="28"/>
          <w:szCs w:val="28"/>
        </w:rPr>
        <w:t xml:space="preserve"> </w:t>
      </w:r>
      <w:r w:rsidRPr="00E42CC6">
        <w:rPr>
          <w:rFonts w:ascii="Times New Roman" w:hAnsi="Times New Roman"/>
          <w:color w:val="333333"/>
          <w:sz w:val="28"/>
          <w:szCs w:val="28"/>
        </w:rPr>
        <w:t>проблеме сохранения природы.</w:t>
      </w:r>
    </w:p>
    <w:p w:rsidR="000D37BE" w:rsidRDefault="000361E0" w:rsidP="000D3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Ветлэндз Интэрнэшнэл  -  Международная  организация  по  сохранению</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водно-болотн</w:t>
      </w:r>
      <w:r w:rsidR="006053EB">
        <w:rPr>
          <w:rFonts w:ascii="Times New Roman" w:hAnsi="Times New Roman"/>
          <w:color w:val="333333"/>
          <w:sz w:val="28"/>
          <w:szCs w:val="28"/>
        </w:rPr>
        <w:t xml:space="preserve">ых угодий. </w:t>
      </w:r>
      <w:r w:rsidRPr="00E42CC6">
        <w:rPr>
          <w:rFonts w:ascii="Times New Roman" w:hAnsi="Times New Roman"/>
          <w:color w:val="333333"/>
          <w:sz w:val="28"/>
          <w:szCs w:val="28"/>
        </w:rPr>
        <w:t>Год  создания:</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1995</w:t>
      </w:r>
      <w:r w:rsidR="00A14736">
        <w:rPr>
          <w:rFonts w:ascii="Times New Roman" w:hAnsi="Times New Roman"/>
          <w:color w:val="333333"/>
          <w:sz w:val="28"/>
          <w:szCs w:val="28"/>
        </w:rPr>
        <w:t xml:space="preserve"> </w:t>
      </w:r>
      <w:r w:rsidRPr="00E42CC6">
        <w:rPr>
          <w:rFonts w:ascii="Times New Roman" w:hAnsi="Times New Roman"/>
          <w:color w:val="333333"/>
          <w:sz w:val="28"/>
          <w:szCs w:val="28"/>
        </w:rPr>
        <w:t>г.  Участники:  три  материнские  структуры  -  Международное  бюро   по</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 xml:space="preserve">исследованию водоплавающих птиц  </w:t>
      </w:r>
      <w:r w:rsidRPr="00E42CC6">
        <w:rPr>
          <w:rFonts w:ascii="Times New Roman" w:hAnsi="Times New Roman"/>
          <w:color w:val="333333"/>
          <w:sz w:val="28"/>
          <w:szCs w:val="28"/>
        </w:rPr>
        <w:lastRenderedPageBreak/>
        <w:t>и  водно-болотных  угодий,  Азиатское  бюроводно</w:t>
      </w:r>
      <w:r w:rsidR="00CE7C37">
        <w:rPr>
          <w:rFonts w:ascii="Times New Roman" w:hAnsi="Times New Roman"/>
          <w:color w:val="333333"/>
          <w:sz w:val="28"/>
          <w:szCs w:val="28"/>
        </w:rPr>
        <w:t xml:space="preserve"> </w:t>
      </w:r>
      <w:r w:rsidRPr="00E42CC6">
        <w:rPr>
          <w:rFonts w:ascii="Times New Roman" w:hAnsi="Times New Roman"/>
          <w:color w:val="333333"/>
          <w:sz w:val="28"/>
          <w:szCs w:val="28"/>
        </w:rPr>
        <w:t>-</w:t>
      </w:r>
      <w:r w:rsidR="00CE7C37">
        <w:rPr>
          <w:rFonts w:ascii="Times New Roman" w:hAnsi="Times New Roman"/>
          <w:color w:val="333333"/>
          <w:sz w:val="28"/>
          <w:szCs w:val="28"/>
        </w:rPr>
        <w:t xml:space="preserve"> </w:t>
      </w:r>
      <w:r w:rsidRPr="00E42CC6">
        <w:rPr>
          <w:rFonts w:ascii="Times New Roman" w:hAnsi="Times New Roman"/>
          <w:color w:val="333333"/>
          <w:sz w:val="28"/>
          <w:szCs w:val="28"/>
        </w:rPr>
        <w:t>болотных  угодий  и  Бюро  водно-болотных   угодий   для   Америки   -</w:t>
      </w:r>
      <w:r w:rsidR="000D37BE">
        <w:rPr>
          <w:rFonts w:ascii="Times New Roman" w:hAnsi="Times New Roman"/>
          <w:color w:val="333333"/>
          <w:sz w:val="28"/>
          <w:szCs w:val="28"/>
        </w:rPr>
        <w:t xml:space="preserve"> </w:t>
      </w:r>
      <w:r w:rsidRPr="000D37BE">
        <w:rPr>
          <w:rFonts w:ascii="Times New Roman" w:hAnsi="Times New Roman"/>
          <w:color w:val="333333"/>
          <w:sz w:val="28"/>
          <w:szCs w:val="28"/>
        </w:rPr>
        <w:t>(</w:t>
      </w:r>
      <w:r w:rsidRPr="00E42CC6">
        <w:rPr>
          <w:rFonts w:ascii="Times New Roman" w:hAnsi="Times New Roman"/>
          <w:color w:val="333333"/>
          <w:sz w:val="28"/>
          <w:szCs w:val="28"/>
          <w:lang w:val="en-US"/>
        </w:rPr>
        <w:t>IWRB</w:t>
      </w:r>
      <w:r w:rsidR="00422395">
        <w:rPr>
          <w:rFonts w:ascii="Times New Roman" w:hAnsi="Times New Roman"/>
          <w:color w:val="333333"/>
          <w:sz w:val="28"/>
          <w:szCs w:val="28"/>
        </w:rPr>
        <w:t>)</w:t>
      </w:r>
      <w:r w:rsidRPr="000D37BE">
        <w:rPr>
          <w:rFonts w:ascii="Times New Roman" w:hAnsi="Times New Roman"/>
          <w:color w:val="333333"/>
          <w:sz w:val="28"/>
          <w:szCs w:val="28"/>
        </w:rPr>
        <w:t xml:space="preserve">. </w:t>
      </w:r>
      <w:r w:rsidRPr="00E42CC6">
        <w:rPr>
          <w:rFonts w:ascii="Times New Roman" w:hAnsi="Times New Roman"/>
          <w:color w:val="333333"/>
          <w:sz w:val="28"/>
          <w:szCs w:val="28"/>
        </w:rPr>
        <w:t>Цели</w:t>
      </w:r>
      <w:r w:rsidRPr="000D37BE">
        <w:rPr>
          <w:rFonts w:ascii="Times New Roman" w:hAnsi="Times New Roman"/>
          <w:color w:val="333333"/>
          <w:sz w:val="28"/>
          <w:szCs w:val="28"/>
        </w:rPr>
        <w:t xml:space="preserve">:  </w:t>
      </w:r>
      <w:r w:rsidRPr="00E42CC6">
        <w:rPr>
          <w:rFonts w:ascii="Times New Roman" w:hAnsi="Times New Roman"/>
          <w:color w:val="333333"/>
          <w:sz w:val="28"/>
          <w:szCs w:val="28"/>
        </w:rPr>
        <w:t>влияние</w:t>
      </w:r>
      <w:r w:rsidRPr="000D37BE">
        <w:rPr>
          <w:rFonts w:ascii="Times New Roman" w:hAnsi="Times New Roman"/>
          <w:color w:val="333333"/>
          <w:sz w:val="28"/>
          <w:szCs w:val="28"/>
        </w:rPr>
        <w:t xml:space="preserve">,  </w:t>
      </w:r>
      <w:r w:rsidRPr="00E42CC6">
        <w:rPr>
          <w:rFonts w:ascii="Times New Roman" w:hAnsi="Times New Roman"/>
          <w:color w:val="333333"/>
          <w:sz w:val="28"/>
          <w:szCs w:val="28"/>
        </w:rPr>
        <w:t>поддержка</w:t>
      </w:r>
      <w:r w:rsidRPr="000D37BE">
        <w:rPr>
          <w:rFonts w:ascii="Times New Roman" w:hAnsi="Times New Roman"/>
          <w:color w:val="333333"/>
          <w:sz w:val="28"/>
          <w:szCs w:val="28"/>
        </w:rPr>
        <w:t xml:space="preserve">  </w:t>
      </w:r>
      <w:r w:rsidRPr="00E42CC6">
        <w:rPr>
          <w:rFonts w:ascii="Times New Roman" w:hAnsi="Times New Roman"/>
          <w:color w:val="333333"/>
          <w:sz w:val="28"/>
          <w:szCs w:val="28"/>
        </w:rPr>
        <w:t>и</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помощь организациям  мира  в  деле  сохранения  целостности  и  разнообразия</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природы; обеспечение  разумного  и  экологически  устойчивого  использования</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природных  ресурсов.  Основная  деятельность:  исследования,   связанные   с</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вопросами  Рамсарской  Конвенции,  Афро</w:t>
      </w:r>
      <w:r w:rsidR="00CE7C37">
        <w:rPr>
          <w:rFonts w:ascii="Times New Roman" w:hAnsi="Times New Roman"/>
          <w:color w:val="333333"/>
          <w:sz w:val="28"/>
          <w:szCs w:val="28"/>
        </w:rPr>
        <w:t xml:space="preserve"> </w:t>
      </w:r>
      <w:r w:rsidRPr="00E42CC6">
        <w:rPr>
          <w:rFonts w:ascii="Times New Roman" w:hAnsi="Times New Roman"/>
          <w:color w:val="333333"/>
          <w:sz w:val="28"/>
          <w:szCs w:val="28"/>
        </w:rPr>
        <w:t>-</w:t>
      </w:r>
      <w:r w:rsidR="00CE7C37">
        <w:rPr>
          <w:rFonts w:ascii="Times New Roman" w:hAnsi="Times New Roman"/>
          <w:color w:val="333333"/>
          <w:sz w:val="28"/>
          <w:szCs w:val="28"/>
        </w:rPr>
        <w:t xml:space="preserve"> </w:t>
      </w:r>
      <w:r w:rsidRPr="00E42CC6">
        <w:rPr>
          <w:rFonts w:ascii="Times New Roman" w:hAnsi="Times New Roman"/>
          <w:color w:val="333333"/>
          <w:sz w:val="28"/>
          <w:szCs w:val="28"/>
        </w:rPr>
        <w:t>Евразийского  Соглашения  об  охране</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перелётных птиц (AEWA) в рамках Боннской Конвенции (CMS).</w:t>
      </w:r>
    </w:p>
    <w:p w:rsidR="000D37BE" w:rsidRDefault="000361E0" w:rsidP="000D3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Гринп</w:t>
      </w:r>
      <w:r w:rsidR="00422395">
        <w:rPr>
          <w:rFonts w:ascii="Times New Roman" w:hAnsi="Times New Roman"/>
          <w:color w:val="333333"/>
          <w:sz w:val="28"/>
          <w:szCs w:val="28"/>
        </w:rPr>
        <w:t>ис</w:t>
      </w:r>
      <w:r w:rsidRPr="00E42CC6">
        <w:rPr>
          <w:rFonts w:ascii="Times New Roman" w:hAnsi="Times New Roman"/>
          <w:color w:val="333333"/>
          <w:sz w:val="28"/>
          <w:szCs w:val="28"/>
        </w:rPr>
        <w:t>.  Год   создания:   1971   г.</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Участники: тесно связанная сеть  национальных  и  региональных  отделений  -</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1330 сотрудников 43 отделений в 30 странах. Цели: гарантировать  способность</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Земли воспроизводить жизнь во всём её многообразии.  Основная  деятельность:</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кампании по биоразнообразию, по защите атмосферы, антиядерная, по  токсичным</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веществам и др</w:t>
      </w:r>
      <w:r w:rsidR="00CE7C37">
        <w:rPr>
          <w:rFonts w:ascii="Times New Roman" w:hAnsi="Times New Roman"/>
          <w:color w:val="333333"/>
          <w:sz w:val="28"/>
          <w:szCs w:val="28"/>
        </w:rPr>
        <w:t>.</w:t>
      </w:r>
    </w:p>
    <w:p w:rsidR="000D37BE" w:rsidRDefault="000361E0" w:rsidP="0042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 xml:space="preserve">Пакт  о  Черноморском  экономическом  сотрудничестве  - </w:t>
      </w:r>
      <w:r w:rsidRPr="00422395">
        <w:rPr>
          <w:rFonts w:ascii="Times New Roman" w:hAnsi="Times New Roman"/>
          <w:color w:val="333333"/>
          <w:sz w:val="28"/>
          <w:szCs w:val="28"/>
        </w:rPr>
        <w:t>(</w:t>
      </w:r>
      <w:r w:rsidRPr="00E42CC6">
        <w:rPr>
          <w:rFonts w:ascii="Times New Roman" w:hAnsi="Times New Roman"/>
          <w:color w:val="333333"/>
          <w:sz w:val="28"/>
          <w:szCs w:val="28"/>
          <w:lang w:val="en-US"/>
        </w:rPr>
        <w:t>BSEC</w:t>
      </w:r>
      <w:r w:rsidRPr="00422395">
        <w:rPr>
          <w:rFonts w:ascii="Times New Roman" w:hAnsi="Times New Roman"/>
          <w:color w:val="333333"/>
          <w:sz w:val="28"/>
          <w:szCs w:val="28"/>
        </w:rPr>
        <w:t xml:space="preserve">).  </w:t>
      </w:r>
      <w:r w:rsidRPr="00E42CC6">
        <w:rPr>
          <w:rFonts w:ascii="Times New Roman" w:hAnsi="Times New Roman"/>
          <w:color w:val="333333"/>
          <w:sz w:val="28"/>
          <w:szCs w:val="28"/>
        </w:rPr>
        <w:t>Год  создания:  1992  г.</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Участники:  11  -  Россия,  Украина,  Турция,  Грузия,  Румыния,   Болгария,</w:t>
      </w:r>
      <w:r w:rsidR="00422395">
        <w:rPr>
          <w:rFonts w:ascii="Times New Roman" w:hAnsi="Times New Roman"/>
          <w:color w:val="333333"/>
          <w:sz w:val="28"/>
          <w:szCs w:val="28"/>
        </w:rPr>
        <w:t xml:space="preserve"> </w:t>
      </w:r>
      <w:r w:rsidRPr="00E42CC6">
        <w:rPr>
          <w:rFonts w:ascii="Times New Roman" w:hAnsi="Times New Roman"/>
          <w:color w:val="333333"/>
          <w:sz w:val="28"/>
          <w:szCs w:val="28"/>
        </w:rPr>
        <w:t>Албания, Армения,  Азербайджан,  Мол</w:t>
      </w:r>
      <w:r w:rsidR="000D37BE">
        <w:rPr>
          <w:rFonts w:ascii="Times New Roman" w:hAnsi="Times New Roman"/>
          <w:color w:val="333333"/>
          <w:sz w:val="28"/>
          <w:szCs w:val="28"/>
        </w:rPr>
        <w:t xml:space="preserve">давия  и  Греция  (в  1998  г.  </w:t>
      </w:r>
      <w:r w:rsidRPr="00E42CC6">
        <w:rPr>
          <w:rFonts w:ascii="Times New Roman" w:hAnsi="Times New Roman"/>
          <w:color w:val="333333"/>
          <w:sz w:val="28"/>
          <w:szCs w:val="28"/>
        </w:rPr>
        <w:t>Германия</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высказала  заинтересованность  в  получении  статуса   наблюдателя).   Цели:</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обеспечение мира, стабильности и  благополучия  на  Чёрном  море;  поощрение</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дружеских и  добрососедских  отношений.  Основная  деятельность:  проведение</w:t>
      </w:r>
      <w:r w:rsidR="002F1E39">
        <w:rPr>
          <w:rFonts w:ascii="Times New Roman" w:hAnsi="Times New Roman"/>
          <w:color w:val="333333"/>
          <w:sz w:val="28"/>
          <w:szCs w:val="28"/>
        </w:rPr>
        <w:t xml:space="preserve"> </w:t>
      </w:r>
      <w:r w:rsidRPr="00E42CC6">
        <w:rPr>
          <w:rFonts w:ascii="Times New Roman" w:hAnsi="Times New Roman"/>
          <w:color w:val="333333"/>
          <w:sz w:val="28"/>
          <w:szCs w:val="28"/>
        </w:rPr>
        <w:t>международных  саммитов,  координация  деятельности   Черноморского   банка,</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Центра исследований Чёрного моря.</w:t>
      </w:r>
    </w:p>
    <w:p w:rsidR="000D37BE" w:rsidRDefault="000361E0" w:rsidP="00605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Европейское бюро  по  окружающей  с</w:t>
      </w:r>
      <w:r w:rsidR="006053EB">
        <w:rPr>
          <w:rFonts w:ascii="Times New Roman" w:hAnsi="Times New Roman"/>
          <w:color w:val="333333"/>
          <w:sz w:val="28"/>
          <w:szCs w:val="28"/>
        </w:rPr>
        <w:t xml:space="preserve">реде  - </w:t>
      </w:r>
      <w:r w:rsidRPr="00E42CC6">
        <w:rPr>
          <w:rFonts w:ascii="Times New Roman" w:hAnsi="Times New Roman"/>
          <w:color w:val="333333"/>
          <w:sz w:val="28"/>
          <w:szCs w:val="28"/>
        </w:rPr>
        <w:t>(EEB).  Год  создания:  1974</w:t>
      </w:r>
      <w:r w:rsidR="002F1E39">
        <w:rPr>
          <w:rFonts w:ascii="Times New Roman" w:hAnsi="Times New Roman"/>
          <w:color w:val="333333"/>
          <w:sz w:val="28"/>
          <w:szCs w:val="28"/>
        </w:rPr>
        <w:t xml:space="preserve"> </w:t>
      </w:r>
      <w:r w:rsidRPr="00E42CC6">
        <w:rPr>
          <w:rFonts w:ascii="Times New Roman" w:hAnsi="Times New Roman"/>
          <w:color w:val="333333"/>
          <w:sz w:val="28"/>
          <w:szCs w:val="28"/>
        </w:rPr>
        <w:t>г.  Участники:  75   неправительственных</w:t>
      </w:r>
      <w:r w:rsidR="006053EB">
        <w:rPr>
          <w:rFonts w:ascii="Times New Roman" w:hAnsi="Times New Roman"/>
          <w:color w:val="333333"/>
          <w:sz w:val="28"/>
          <w:szCs w:val="28"/>
        </w:rPr>
        <w:t xml:space="preserve"> </w:t>
      </w:r>
      <w:r w:rsidRPr="00E42CC6">
        <w:rPr>
          <w:rFonts w:ascii="Times New Roman" w:hAnsi="Times New Roman"/>
          <w:color w:val="333333"/>
          <w:sz w:val="28"/>
          <w:szCs w:val="28"/>
        </w:rPr>
        <w:t>организаций из  12  стран  Европы.  Цели:  содействие  действиям  по  охране</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окружающей среды, сохранению и восст</w:t>
      </w:r>
      <w:r w:rsidR="000D37BE">
        <w:rPr>
          <w:rFonts w:ascii="Times New Roman" w:hAnsi="Times New Roman"/>
          <w:color w:val="333333"/>
          <w:sz w:val="28"/>
          <w:szCs w:val="28"/>
        </w:rPr>
        <w:t xml:space="preserve">ановлению природных  ресурсов.  </w:t>
      </w:r>
      <w:r w:rsidRPr="00E42CC6">
        <w:rPr>
          <w:rFonts w:ascii="Times New Roman" w:hAnsi="Times New Roman"/>
          <w:color w:val="333333"/>
          <w:sz w:val="28"/>
          <w:szCs w:val="28"/>
        </w:rPr>
        <w:t>Основная</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деятельность:  распространение  информации  по   природоохранной   политике,</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охране природы и диких животных, контролю за загрязнением окружающей  среды;</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разработка и реализация образовательных программ.</w:t>
      </w:r>
    </w:p>
    <w:p w:rsidR="000D37BE" w:rsidRDefault="000361E0" w:rsidP="0042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Международная  организация  "Зеленый крест"  (МЗК). Год создания: 1993</w:t>
      </w:r>
      <w:r w:rsidR="00442F4A">
        <w:rPr>
          <w:rFonts w:ascii="Times New Roman" w:hAnsi="Times New Roman"/>
          <w:color w:val="333333"/>
          <w:sz w:val="28"/>
          <w:szCs w:val="28"/>
        </w:rPr>
        <w:t xml:space="preserve"> </w:t>
      </w:r>
      <w:r w:rsidRPr="00E42CC6">
        <w:rPr>
          <w:rFonts w:ascii="Times New Roman" w:hAnsi="Times New Roman"/>
          <w:color w:val="333333"/>
          <w:sz w:val="28"/>
          <w:szCs w:val="28"/>
        </w:rPr>
        <w:t>г. Участник</w:t>
      </w:r>
      <w:r w:rsidR="006053EB">
        <w:rPr>
          <w:rFonts w:ascii="Times New Roman" w:hAnsi="Times New Roman"/>
          <w:color w:val="333333"/>
          <w:sz w:val="28"/>
          <w:szCs w:val="28"/>
        </w:rPr>
        <w:t xml:space="preserve">и:  национальные  организации  </w:t>
      </w:r>
      <w:r w:rsidRPr="00E42CC6">
        <w:rPr>
          <w:rFonts w:ascii="Times New Roman" w:hAnsi="Times New Roman"/>
          <w:color w:val="333333"/>
          <w:sz w:val="28"/>
          <w:szCs w:val="28"/>
        </w:rPr>
        <w:t>в  50  странах   мира,   частные   лица.   Цели:</w:t>
      </w:r>
      <w:r w:rsidR="006053EB">
        <w:rPr>
          <w:rFonts w:ascii="Times New Roman" w:hAnsi="Times New Roman"/>
          <w:color w:val="333333"/>
          <w:sz w:val="28"/>
          <w:szCs w:val="28"/>
        </w:rPr>
        <w:t xml:space="preserve"> </w:t>
      </w:r>
      <w:r w:rsidRPr="00E42CC6">
        <w:rPr>
          <w:rFonts w:ascii="Times New Roman" w:hAnsi="Times New Roman"/>
          <w:color w:val="333333"/>
          <w:sz w:val="28"/>
          <w:szCs w:val="28"/>
        </w:rPr>
        <w:t>осуществление мер по  борьбе  с  антропогенными  экологическими  бедствиями,</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содействие  обмену  экологическими  знаниями  и  технологиями,  поддержка  в</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развитии экологического законодательства. Основная деятельность:  реализация</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проектов по различным аспектам ООС, в том  числе  по  уничтожению  токсичных</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веществ,  созданию  системы   оповещения   о   катастрофах,   экологическому</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просвещению, разработке международного экологического кодекса.</w:t>
      </w:r>
    </w:p>
    <w:p w:rsidR="000D37BE" w:rsidRDefault="00442F4A" w:rsidP="000D3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Pr>
          <w:rFonts w:ascii="Times New Roman" w:hAnsi="Times New Roman"/>
          <w:color w:val="333333"/>
          <w:sz w:val="28"/>
          <w:szCs w:val="28"/>
        </w:rPr>
        <w:lastRenderedPageBreak/>
        <w:t>Трест п</w:t>
      </w:r>
      <w:r w:rsidR="000361E0" w:rsidRPr="00E42CC6">
        <w:rPr>
          <w:rFonts w:ascii="Times New Roman" w:hAnsi="Times New Roman"/>
          <w:color w:val="333333"/>
          <w:sz w:val="28"/>
          <w:szCs w:val="28"/>
        </w:rPr>
        <w:t>o ох</w:t>
      </w:r>
      <w:r w:rsidR="00422395">
        <w:rPr>
          <w:rFonts w:ascii="Times New Roman" w:hAnsi="Times New Roman"/>
          <w:color w:val="333333"/>
          <w:sz w:val="28"/>
          <w:szCs w:val="28"/>
        </w:rPr>
        <w:t>ране Земли</w:t>
      </w:r>
      <w:r w:rsidR="000361E0" w:rsidRPr="00E42CC6">
        <w:rPr>
          <w:rFonts w:ascii="Times New Roman" w:hAnsi="Times New Roman"/>
          <w:color w:val="333333"/>
          <w:sz w:val="28"/>
          <w:szCs w:val="28"/>
        </w:rPr>
        <w:t>. Год создания: 1976</w:t>
      </w:r>
      <w:r>
        <w:rPr>
          <w:rFonts w:ascii="Times New Roman" w:hAnsi="Times New Roman"/>
          <w:color w:val="333333"/>
          <w:sz w:val="28"/>
          <w:szCs w:val="28"/>
        </w:rPr>
        <w:t xml:space="preserve"> </w:t>
      </w:r>
      <w:r w:rsidR="000361E0" w:rsidRPr="00E42CC6">
        <w:rPr>
          <w:rFonts w:ascii="Times New Roman" w:hAnsi="Times New Roman"/>
          <w:color w:val="333333"/>
          <w:sz w:val="28"/>
          <w:szCs w:val="28"/>
        </w:rPr>
        <w:t>г. Участники:</w:t>
      </w:r>
      <w:r w:rsidR="000D37BE">
        <w:rPr>
          <w:rFonts w:ascii="Times New Roman" w:hAnsi="Times New Roman"/>
          <w:color w:val="333333"/>
          <w:sz w:val="28"/>
          <w:szCs w:val="28"/>
        </w:rPr>
        <w:t xml:space="preserve"> </w:t>
      </w:r>
      <w:r w:rsidR="000361E0" w:rsidRPr="00E42CC6">
        <w:rPr>
          <w:rFonts w:ascii="Times New Roman" w:hAnsi="Times New Roman"/>
          <w:color w:val="333333"/>
          <w:sz w:val="28"/>
          <w:szCs w:val="28"/>
        </w:rPr>
        <w:t>деловые круги, правительственные  и  неправительственные  организации  стран</w:t>
      </w:r>
      <w:r w:rsidR="000D37BE">
        <w:rPr>
          <w:rFonts w:ascii="Times New Roman" w:hAnsi="Times New Roman"/>
          <w:color w:val="333333"/>
          <w:sz w:val="28"/>
          <w:szCs w:val="28"/>
        </w:rPr>
        <w:t xml:space="preserve"> </w:t>
      </w:r>
      <w:r w:rsidR="000361E0" w:rsidRPr="00E42CC6">
        <w:rPr>
          <w:rFonts w:ascii="Times New Roman" w:hAnsi="Times New Roman"/>
          <w:color w:val="333333"/>
          <w:sz w:val="28"/>
          <w:szCs w:val="28"/>
        </w:rPr>
        <w:t>мира. Цели: охрана диких животных и среды обитания.  Основная  деятельность:</w:t>
      </w:r>
      <w:r w:rsidR="000D37BE">
        <w:rPr>
          <w:rFonts w:ascii="Times New Roman" w:hAnsi="Times New Roman"/>
          <w:color w:val="333333"/>
          <w:sz w:val="28"/>
          <w:szCs w:val="28"/>
        </w:rPr>
        <w:t xml:space="preserve"> </w:t>
      </w:r>
      <w:r w:rsidR="000361E0" w:rsidRPr="00E42CC6">
        <w:rPr>
          <w:rFonts w:ascii="Times New Roman" w:hAnsi="Times New Roman"/>
          <w:color w:val="333333"/>
          <w:sz w:val="28"/>
          <w:szCs w:val="28"/>
        </w:rPr>
        <w:t>проведение правоохранных кампаний и инициатив, в  том  числе  по  запрещению</w:t>
      </w:r>
      <w:r w:rsidR="000D37BE">
        <w:rPr>
          <w:rFonts w:ascii="Times New Roman" w:hAnsi="Times New Roman"/>
          <w:color w:val="333333"/>
          <w:sz w:val="28"/>
          <w:szCs w:val="28"/>
        </w:rPr>
        <w:t xml:space="preserve"> </w:t>
      </w:r>
      <w:r w:rsidR="000361E0" w:rsidRPr="00E42CC6">
        <w:rPr>
          <w:rFonts w:ascii="Times New Roman" w:hAnsi="Times New Roman"/>
          <w:color w:val="333333"/>
          <w:sz w:val="28"/>
          <w:szCs w:val="28"/>
        </w:rPr>
        <w:t>использования  дрифтерных  сетей;  по  запрещению  незаконного   китобойного</w:t>
      </w:r>
      <w:r w:rsidR="000D37BE">
        <w:rPr>
          <w:rFonts w:ascii="Times New Roman" w:hAnsi="Times New Roman"/>
          <w:color w:val="333333"/>
          <w:sz w:val="28"/>
          <w:szCs w:val="28"/>
        </w:rPr>
        <w:t xml:space="preserve"> </w:t>
      </w:r>
      <w:r w:rsidR="000361E0" w:rsidRPr="00E42CC6">
        <w:rPr>
          <w:rFonts w:ascii="Times New Roman" w:hAnsi="Times New Roman"/>
          <w:color w:val="333333"/>
          <w:sz w:val="28"/>
          <w:szCs w:val="28"/>
        </w:rPr>
        <w:t>промысла; по охране исчезающих видов птиц, черепах, дельфинов, тюленей и  их</w:t>
      </w:r>
      <w:r w:rsidR="000D37BE">
        <w:rPr>
          <w:rFonts w:ascii="Times New Roman" w:hAnsi="Times New Roman"/>
          <w:color w:val="333333"/>
          <w:sz w:val="28"/>
          <w:szCs w:val="28"/>
        </w:rPr>
        <w:t xml:space="preserve"> </w:t>
      </w:r>
      <w:r w:rsidR="000361E0" w:rsidRPr="00E42CC6">
        <w:rPr>
          <w:rFonts w:ascii="Times New Roman" w:hAnsi="Times New Roman"/>
          <w:color w:val="333333"/>
          <w:sz w:val="28"/>
          <w:szCs w:val="28"/>
        </w:rPr>
        <w:t>мест  обитания;  по  охране  популяций  тигра  и  других  видов   азиатского</w:t>
      </w:r>
      <w:r w:rsidR="000D37BE">
        <w:rPr>
          <w:rFonts w:ascii="Times New Roman" w:hAnsi="Times New Roman"/>
          <w:color w:val="333333"/>
          <w:sz w:val="28"/>
          <w:szCs w:val="28"/>
        </w:rPr>
        <w:t xml:space="preserve"> </w:t>
      </w:r>
      <w:r w:rsidR="000361E0" w:rsidRPr="00E42CC6">
        <w:rPr>
          <w:rFonts w:ascii="Times New Roman" w:hAnsi="Times New Roman"/>
          <w:color w:val="333333"/>
          <w:sz w:val="28"/>
          <w:szCs w:val="28"/>
        </w:rPr>
        <w:t>континента.</w:t>
      </w:r>
    </w:p>
    <w:p w:rsidR="000D37BE" w:rsidRDefault="000361E0" w:rsidP="000D3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Це</w:t>
      </w:r>
      <w:r w:rsidR="00422395">
        <w:rPr>
          <w:rFonts w:ascii="Times New Roman" w:hAnsi="Times New Roman"/>
          <w:color w:val="333333"/>
          <w:sz w:val="28"/>
          <w:szCs w:val="28"/>
        </w:rPr>
        <w:t>нтр для нашего общего будущего</w:t>
      </w:r>
      <w:r w:rsidRPr="00E42CC6">
        <w:rPr>
          <w:rFonts w:ascii="Times New Roman" w:hAnsi="Times New Roman"/>
          <w:color w:val="333333"/>
          <w:sz w:val="28"/>
          <w:szCs w:val="28"/>
        </w:rPr>
        <w:t>.</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Год создания: 1988 г. Участники: 150 организаций мира, специализирующихся  в</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различных  областях  знаний  и  деятельности.  Цели:  реализация   концепции</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«устойчивого р</w:t>
      </w:r>
      <w:r w:rsidR="00422395">
        <w:rPr>
          <w:rFonts w:ascii="Times New Roman" w:hAnsi="Times New Roman"/>
          <w:color w:val="333333"/>
          <w:sz w:val="28"/>
          <w:szCs w:val="28"/>
        </w:rPr>
        <w:t>азвития»</w:t>
      </w:r>
      <w:r w:rsidRPr="00E42CC6">
        <w:rPr>
          <w:rFonts w:ascii="Times New Roman" w:hAnsi="Times New Roman"/>
          <w:color w:val="333333"/>
          <w:sz w:val="28"/>
          <w:szCs w:val="28"/>
        </w:rPr>
        <w:t>.  Основная  деятельность:  обмен</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информацией  о  действиях  глобального  уровня,   связанных   с   устойчивым</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развитием, предоставление информации, необходимой  для  принятия  решений  и</w:t>
      </w:r>
      <w:r w:rsidR="000D37BE">
        <w:rPr>
          <w:rFonts w:ascii="Times New Roman" w:hAnsi="Times New Roman"/>
          <w:color w:val="333333"/>
          <w:sz w:val="28"/>
          <w:szCs w:val="28"/>
        </w:rPr>
        <w:t xml:space="preserve"> </w:t>
      </w:r>
      <w:r w:rsidRPr="000D37BE">
        <w:rPr>
          <w:rFonts w:ascii="Times New Roman" w:hAnsi="Times New Roman"/>
          <w:color w:val="333333"/>
          <w:sz w:val="28"/>
          <w:szCs w:val="28"/>
        </w:rPr>
        <w:t>установления партнерских связей в реализации Повестки 21 века.</w:t>
      </w:r>
    </w:p>
    <w:p w:rsidR="000D37BE" w:rsidRPr="00422395" w:rsidRDefault="000361E0" w:rsidP="0042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0D37BE">
        <w:rPr>
          <w:rFonts w:ascii="Times New Roman" w:hAnsi="Times New Roman"/>
          <w:color w:val="333333"/>
          <w:sz w:val="28"/>
          <w:szCs w:val="28"/>
        </w:rPr>
        <w:t>БАЛТИКА 21 - Программа на 21 век д</w:t>
      </w:r>
      <w:r w:rsidR="000D37BE">
        <w:rPr>
          <w:rFonts w:ascii="Times New Roman" w:hAnsi="Times New Roman"/>
          <w:color w:val="333333"/>
          <w:sz w:val="28"/>
          <w:szCs w:val="28"/>
        </w:rPr>
        <w:t xml:space="preserve">ля региона  Балтийского  моря   </w:t>
      </w:r>
      <w:r w:rsidRPr="00E42CC6">
        <w:rPr>
          <w:rFonts w:ascii="Times New Roman" w:hAnsi="Times New Roman"/>
          <w:color w:val="333333"/>
          <w:sz w:val="28"/>
          <w:szCs w:val="28"/>
        </w:rPr>
        <w:t>BALTIC 21 (+Группа старших должностных лиц SOG).</w:t>
      </w:r>
      <w:r w:rsidR="00422395">
        <w:rPr>
          <w:rFonts w:ascii="Times New Roman" w:hAnsi="Times New Roman"/>
          <w:color w:val="333333"/>
          <w:sz w:val="28"/>
          <w:szCs w:val="28"/>
        </w:rPr>
        <w:t xml:space="preserve"> </w:t>
      </w:r>
      <w:r w:rsidRPr="00E42CC6">
        <w:rPr>
          <w:rFonts w:ascii="Times New Roman" w:hAnsi="Times New Roman"/>
          <w:color w:val="333333"/>
          <w:sz w:val="28"/>
          <w:szCs w:val="28"/>
        </w:rPr>
        <w:t>Международный совет по местным  инициативам  в  области  окружающей</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среды</w:t>
      </w:r>
      <w:r w:rsidR="00422395">
        <w:rPr>
          <w:rFonts w:ascii="Times New Roman" w:hAnsi="Times New Roman"/>
          <w:color w:val="333333"/>
          <w:sz w:val="28"/>
          <w:szCs w:val="28"/>
        </w:rPr>
        <w:t xml:space="preserve"> – </w:t>
      </w:r>
      <w:r w:rsidRPr="000D37BE">
        <w:rPr>
          <w:rFonts w:ascii="Times New Roman" w:hAnsi="Times New Roman"/>
          <w:color w:val="333333"/>
          <w:sz w:val="28"/>
          <w:szCs w:val="28"/>
        </w:rPr>
        <w:t>(</w:t>
      </w:r>
      <w:r w:rsidRPr="00E42CC6">
        <w:rPr>
          <w:rFonts w:ascii="Times New Roman" w:hAnsi="Times New Roman"/>
          <w:color w:val="333333"/>
          <w:sz w:val="28"/>
          <w:szCs w:val="28"/>
          <w:lang w:val="en-US"/>
        </w:rPr>
        <w:t>ICLEI</w:t>
      </w:r>
      <w:r w:rsidRPr="000D37BE">
        <w:rPr>
          <w:rFonts w:ascii="Times New Roman" w:hAnsi="Times New Roman"/>
          <w:color w:val="333333"/>
          <w:sz w:val="28"/>
          <w:szCs w:val="28"/>
        </w:rPr>
        <w:t>).</w:t>
      </w:r>
      <w:r w:rsidR="00422395">
        <w:rPr>
          <w:rFonts w:ascii="Times New Roman" w:hAnsi="Times New Roman"/>
          <w:color w:val="333333"/>
          <w:sz w:val="28"/>
          <w:szCs w:val="28"/>
        </w:rPr>
        <w:t xml:space="preserve"> </w:t>
      </w:r>
      <w:r w:rsidRPr="00E42CC6">
        <w:rPr>
          <w:rFonts w:ascii="Times New Roman" w:hAnsi="Times New Roman"/>
          <w:color w:val="333333"/>
          <w:sz w:val="28"/>
          <w:szCs w:val="28"/>
        </w:rPr>
        <w:t>Международный</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союз</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организаций</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по</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лесоведению</w:t>
      </w:r>
      <w:r w:rsidRPr="005B43B6">
        <w:rPr>
          <w:rFonts w:ascii="Times New Roman" w:hAnsi="Times New Roman"/>
          <w:color w:val="333333"/>
          <w:sz w:val="28"/>
          <w:szCs w:val="28"/>
        </w:rPr>
        <w:t xml:space="preserve"> -  </w:t>
      </w:r>
      <w:r w:rsidRPr="00422395">
        <w:rPr>
          <w:rFonts w:ascii="Times New Roman" w:hAnsi="Times New Roman"/>
          <w:color w:val="333333"/>
          <w:sz w:val="28"/>
          <w:szCs w:val="28"/>
        </w:rPr>
        <w:t>(</w:t>
      </w:r>
      <w:r w:rsidRPr="00E42CC6">
        <w:rPr>
          <w:rFonts w:ascii="Times New Roman" w:hAnsi="Times New Roman"/>
          <w:color w:val="333333"/>
          <w:sz w:val="28"/>
          <w:szCs w:val="28"/>
          <w:lang w:val="en-US"/>
        </w:rPr>
        <w:t>IUFRO</w:t>
      </w:r>
      <w:r w:rsidRPr="00422395">
        <w:rPr>
          <w:rFonts w:ascii="Times New Roman" w:hAnsi="Times New Roman"/>
          <w:color w:val="333333"/>
          <w:sz w:val="28"/>
          <w:szCs w:val="28"/>
        </w:rPr>
        <w:t>).</w:t>
      </w:r>
      <w:r w:rsidR="00422395">
        <w:rPr>
          <w:rFonts w:ascii="Times New Roman" w:hAnsi="Times New Roman"/>
          <w:color w:val="333333"/>
          <w:sz w:val="28"/>
          <w:szCs w:val="28"/>
        </w:rPr>
        <w:t xml:space="preserve"> </w:t>
      </w:r>
      <w:r w:rsidRPr="00E42CC6">
        <w:rPr>
          <w:rFonts w:ascii="Times New Roman" w:hAnsi="Times New Roman"/>
          <w:color w:val="333333"/>
          <w:sz w:val="28"/>
          <w:szCs w:val="28"/>
        </w:rPr>
        <w:t>Федерация</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природных</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и</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национальных</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парков</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Европы</w:t>
      </w:r>
      <w:r w:rsidRPr="00422395">
        <w:rPr>
          <w:rFonts w:ascii="Times New Roman" w:hAnsi="Times New Roman"/>
          <w:color w:val="333333"/>
          <w:sz w:val="28"/>
          <w:szCs w:val="28"/>
        </w:rPr>
        <w:t>.</w:t>
      </w:r>
    </w:p>
    <w:p w:rsidR="000D37BE" w:rsidRDefault="000361E0" w:rsidP="000D3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Охрана  при</w:t>
      </w:r>
      <w:r w:rsidR="000D37BE">
        <w:rPr>
          <w:rFonts w:ascii="Times New Roman" w:hAnsi="Times New Roman"/>
          <w:color w:val="333333"/>
          <w:sz w:val="28"/>
          <w:szCs w:val="28"/>
        </w:rPr>
        <w:t>роды,  к  сожалению,  в  отличие</w:t>
      </w:r>
      <w:r w:rsidRPr="00E42CC6">
        <w:rPr>
          <w:rFonts w:ascii="Times New Roman" w:hAnsi="Times New Roman"/>
          <w:color w:val="333333"/>
          <w:sz w:val="28"/>
          <w:szCs w:val="28"/>
        </w:rPr>
        <w:t xml:space="preserve">  от    проце</w:t>
      </w:r>
      <w:r w:rsidR="00E42CC6" w:rsidRPr="00E42CC6">
        <w:rPr>
          <w:rFonts w:ascii="Times New Roman" w:hAnsi="Times New Roman"/>
          <w:color w:val="333333"/>
          <w:sz w:val="28"/>
          <w:szCs w:val="28"/>
        </w:rPr>
        <w:t>с</w:t>
      </w:r>
      <w:r w:rsidRPr="00E42CC6">
        <w:rPr>
          <w:rFonts w:ascii="Times New Roman" w:hAnsi="Times New Roman"/>
          <w:color w:val="333333"/>
          <w:sz w:val="28"/>
          <w:szCs w:val="28"/>
        </w:rPr>
        <w:t>са   её</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загрязнения,</w:t>
      </w:r>
      <w:r w:rsidR="00E42CC6" w:rsidRPr="00E42CC6">
        <w:rPr>
          <w:rFonts w:ascii="Times New Roman" w:hAnsi="Times New Roman"/>
          <w:color w:val="333333"/>
          <w:sz w:val="28"/>
          <w:szCs w:val="28"/>
        </w:rPr>
        <w:t xml:space="preserve"> занятие довольно дорогостоящее</w:t>
      </w:r>
      <w:r w:rsidRPr="00E42CC6">
        <w:rPr>
          <w:rFonts w:ascii="Times New Roman" w:hAnsi="Times New Roman"/>
          <w:color w:val="333333"/>
          <w:sz w:val="28"/>
          <w:szCs w:val="28"/>
        </w:rPr>
        <w:t>,  зачастую  не  по  карману  не</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только не</w:t>
      </w:r>
      <w:r w:rsidR="00E42CC6" w:rsidRPr="00E42CC6">
        <w:rPr>
          <w:rFonts w:ascii="Times New Roman" w:hAnsi="Times New Roman"/>
          <w:color w:val="333333"/>
          <w:sz w:val="28"/>
          <w:szCs w:val="28"/>
        </w:rPr>
        <w:t>правительственным организациям</w:t>
      </w:r>
      <w:r w:rsidRPr="00E42CC6">
        <w:rPr>
          <w:rFonts w:ascii="Times New Roman" w:hAnsi="Times New Roman"/>
          <w:color w:val="333333"/>
          <w:sz w:val="28"/>
          <w:szCs w:val="28"/>
        </w:rPr>
        <w:t>,  но  и  даже  отдельным  странам.</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Тогда на помощь приходят различные  ФИНАНСОВЫЕ  ОРГАНИЗАЦИИ,  поддерживающие</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различные  проекты  по   охране   окружающей   среды:   ГЭФ   -   Глобальный</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экологический фонд = Глобальный фонд окружаю</w:t>
      </w:r>
      <w:r w:rsidR="00422395">
        <w:rPr>
          <w:rFonts w:ascii="Times New Roman" w:hAnsi="Times New Roman"/>
          <w:color w:val="333333"/>
          <w:sz w:val="28"/>
          <w:szCs w:val="28"/>
        </w:rPr>
        <w:t xml:space="preserve">щей среды - </w:t>
      </w:r>
      <w:r w:rsidRPr="00E42CC6">
        <w:rPr>
          <w:rFonts w:ascii="Times New Roman" w:hAnsi="Times New Roman"/>
          <w:color w:val="333333"/>
          <w:sz w:val="28"/>
          <w:szCs w:val="28"/>
        </w:rPr>
        <w:t>(GEF). Год создания: 1990</w:t>
      </w:r>
      <w:r w:rsidR="00422395">
        <w:rPr>
          <w:rFonts w:ascii="Times New Roman" w:hAnsi="Times New Roman"/>
          <w:color w:val="333333"/>
          <w:sz w:val="28"/>
          <w:szCs w:val="28"/>
        </w:rPr>
        <w:t xml:space="preserve"> </w:t>
      </w:r>
      <w:r w:rsidRPr="00E42CC6">
        <w:rPr>
          <w:rFonts w:ascii="Times New Roman" w:hAnsi="Times New Roman"/>
          <w:color w:val="333333"/>
          <w:sz w:val="28"/>
          <w:szCs w:val="28"/>
        </w:rPr>
        <w:t>г.  Участники:  142  (24  развитых  и  118</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развивающихся)</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страны мира. Цели: финансовая  поддержка  проектов  в  области</w:t>
      </w:r>
      <w:r w:rsidR="000D37BE">
        <w:rPr>
          <w:rFonts w:ascii="Times New Roman" w:hAnsi="Times New Roman"/>
          <w:color w:val="333333"/>
          <w:sz w:val="28"/>
          <w:szCs w:val="28"/>
        </w:rPr>
        <w:t xml:space="preserve"> </w:t>
      </w:r>
      <w:r w:rsidRPr="000D37BE">
        <w:rPr>
          <w:rFonts w:ascii="Times New Roman" w:hAnsi="Times New Roman"/>
          <w:color w:val="333333"/>
          <w:sz w:val="28"/>
          <w:szCs w:val="28"/>
        </w:rPr>
        <w:t>охраны  окружающей  среды.  Основная  деятельность:  оказание  финансовой  и</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технической помощи в реализации проектов по  сокращению  выбросов  тепличных</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газов, охране биоразнообразия, охране международных вод и  охране  озонового</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слоя;  установление  критериев  для  отбора  проектов;  выбор   приоритетных</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направлений деятельности</w:t>
      </w:r>
      <w:r w:rsidR="000D37BE">
        <w:rPr>
          <w:rFonts w:ascii="Times New Roman" w:hAnsi="Times New Roman"/>
          <w:color w:val="333333"/>
          <w:sz w:val="28"/>
          <w:szCs w:val="28"/>
        </w:rPr>
        <w:t>.</w:t>
      </w:r>
    </w:p>
    <w:p w:rsidR="000D37BE" w:rsidRPr="00422395" w:rsidRDefault="000361E0" w:rsidP="0042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rPr>
      </w:pPr>
      <w:r w:rsidRPr="00E42CC6">
        <w:rPr>
          <w:rFonts w:ascii="Times New Roman" w:hAnsi="Times New Roman"/>
          <w:color w:val="333333"/>
          <w:sz w:val="28"/>
          <w:szCs w:val="28"/>
        </w:rPr>
        <w:t>ЕБРР</w:t>
      </w:r>
      <w:r w:rsidRPr="005B43B6">
        <w:rPr>
          <w:rFonts w:ascii="Times New Roman" w:hAnsi="Times New Roman"/>
          <w:color w:val="333333"/>
          <w:sz w:val="28"/>
          <w:szCs w:val="28"/>
        </w:rPr>
        <w:t xml:space="preserve"> - </w:t>
      </w:r>
      <w:r w:rsidRPr="00E42CC6">
        <w:rPr>
          <w:rFonts w:ascii="Times New Roman" w:hAnsi="Times New Roman"/>
          <w:color w:val="333333"/>
          <w:sz w:val="28"/>
          <w:szCs w:val="28"/>
        </w:rPr>
        <w:t>Европейский</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банк</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реконструкции</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и</w:t>
      </w:r>
      <w:r w:rsidRPr="005B43B6">
        <w:rPr>
          <w:rFonts w:ascii="Times New Roman" w:hAnsi="Times New Roman"/>
          <w:color w:val="333333"/>
          <w:sz w:val="28"/>
          <w:szCs w:val="28"/>
        </w:rPr>
        <w:t xml:space="preserve"> </w:t>
      </w:r>
      <w:r w:rsidRPr="00E42CC6">
        <w:rPr>
          <w:rFonts w:ascii="Times New Roman" w:hAnsi="Times New Roman"/>
          <w:color w:val="333333"/>
          <w:sz w:val="28"/>
          <w:szCs w:val="28"/>
        </w:rPr>
        <w:t>развития</w:t>
      </w:r>
      <w:r w:rsidR="000D37BE" w:rsidRPr="00422395">
        <w:rPr>
          <w:rFonts w:ascii="Times New Roman" w:hAnsi="Times New Roman"/>
          <w:color w:val="333333"/>
          <w:sz w:val="28"/>
          <w:szCs w:val="28"/>
        </w:rPr>
        <w:t>.</w:t>
      </w:r>
    </w:p>
    <w:p w:rsidR="000361E0" w:rsidRPr="00422395" w:rsidRDefault="000361E0" w:rsidP="0042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olor w:val="333333"/>
          <w:sz w:val="28"/>
          <w:szCs w:val="28"/>
          <w:lang w:val="en-US"/>
        </w:rPr>
      </w:pPr>
      <w:r w:rsidRPr="00E42CC6">
        <w:rPr>
          <w:rFonts w:ascii="Times New Roman" w:hAnsi="Times New Roman"/>
          <w:color w:val="333333"/>
          <w:sz w:val="28"/>
          <w:szCs w:val="28"/>
        </w:rPr>
        <w:t xml:space="preserve">Всемирный </w:t>
      </w:r>
      <w:r w:rsidR="00422395">
        <w:rPr>
          <w:rFonts w:ascii="Times New Roman" w:hAnsi="Times New Roman"/>
          <w:color w:val="333333"/>
          <w:sz w:val="28"/>
          <w:szCs w:val="28"/>
        </w:rPr>
        <w:t xml:space="preserve">банк (ВБ)  -  </w:t>
      </w:r>
      <w:r w:rsidRPr="00E42CC6">
        <w:rPr>
          <w:rFonts w:ascii="Times New Roman" w:hAnsi="Times New Roman"/>
          <w:color w:val="333333"/>
          <w:sz w:val="28"/>
          <w:szCs w:val="28"/>
        </w:rPr>
        <w:t>(WB)  -  Мировой  банк  -</w:t>
      </w:r>
      <w:r w:rsidR="00422395">
        <w:rPr>
          <w:rFonts w:ascii="Times New Roman" w:hAnsi="Times New Roman"/>
          <w:color w:val="333333"/>
          <w:sz w:val="28"/>
          <w:szCs w:val="28"/>
        </w:rPr>
        <w:t xml:space="preserve"> </w:t>
      </w:r>
      <w:r w:rsidRPr="00E42CC6">
        <w:rPr>
          <w:rFonts w:ascii="Times New Roman" w:hAnsi="Times New Roman"/>
          <w:color w:val="333333"/>
          <w:sz w:val="28"/>
          <w:szCs w:val="28"/>
        </w:rPr>
        <w:t>Международный  банк   реконструкции   и   развития   (МБРР)   +   (де-факто)</w:t>
      </w:r>
      <w:r w:rsidR="000D37BE">
        <w:rPr>
          <w:rFonts w:ascii="Times New Roman" w:hAnsi="Times New Roman"/>
          <w:color w:val="333333"/>
          <w:sz w:val="28"/>
          <w:szCs w:val="28"/>
        </w:rPr>
        <w:t xml:space="preserve"> </w:t>
      </w:r>
      <w:r w:rsidRPr="00E42CC6">
        <w:rPr>
          <w:rFonts w:ascii="Times New Roman" w:hAnsi="Times New Roman"/>
          <w:color w:val="333333"/>
          <w:sz w:val="28"/>
          <w:szCs w:val="28"/>
        </w:rPr>
        <w:t xml:space="preserve">Международная   ассоциация   по   развитию   </w:t>
      </w:r>
      <w:r w:rsidR="00422395">
        <w:rPr>
          <w:rFonts w:ascii="Times New Roman" w:hAnsi="Times New Roman"/>
          <w:color w:val="333333"/>
          <w:sz w:val="28"/>
          <w:szCs w:val="28"/>
          <w:lang w:val="en-US"/>
        </w:rPr>
        <w:t xml:space="preserve">–   </w:t>
      </w:r>
      <w:r w:rsidRPr="000D37BE">
        <w:rPr>
          <w:rFonts w:ascii="Times New Roman" w:hAnsi="Times New Roman"/>
          <w:color w:val="333333"/>
          <w:sz w:val="28"/>
          <w:szCs w:val="28"/>
          <w:lang w:val="en-US"/>
        </w:rPr>
        <w:t>(IDA).</w:t>
      </w:r>
    </w:p>
    <w:p w:rsidR="00C73F0C" w:rsidRPr="005B43B6" w:rsidRDefault="00C73F0C" w:rsidP="00E42CC6">
      <w:pPr>
        <w:pStyle w:val="a4"/>
        <w:ind w:left="0"/>
        <w:jc w:val="both"/>
        <w:rPr>
          <w:rFonts w:ascii="Times New Roman" w:hAnsi="Times New Roman"/>
          <w:b/>
          <w:i/>
          <w:sz w:val="28"/>
          <w:szCs w:val="28"/>
          <w:lang w:val="en-US"/>
        </w:rPr>
      </w:pPr>
    </w:p>
    <w:p w:rsidR="00B00105" w:rsidRPr="00C563AC" w:rsidRDefault="00B00105" w:rsidP="00120E99">
      <w:pPr>
        <w:pStyle w:val="a4"/>
        <w:numPr>
          <w:ilvl w:val="0"/>
          <w:numId w:val="1"/>
        </w:numPr>
        <w:spacing w:after="0"/>
        <w:ind w:left="0" w:firstLine="0"/>
        <w:rPr>
          <w:rFonts w:ascii="Times New Roman" w:hAnsi="Times New Roman"/>
          <w:b/>
          <w:i/>
          <w:sz w:val="28"/>
          <w:szCs w:val="28"/>
          <w:u w:val="single"/>
        </w:rPr>
      </w:pPr>
      <w:r w:rsidRPr="00C563AC">
        <w:rPr>
          <w:rFonts w:ascii="Times New Roman" w:hAnsi="Times New Roman"/>
          <w:b/>
          <w:bCs/>
          <w:i/>
          <w:color w:val="333333"/>
          <w:sz w:val="28"/>
          <w:szCs w:val="28"/>
          <w:u w:val="single"/>
        </w:rPr>
        <w:lastRenderedPageBreak/>
        <w:t>Химия и охрана окружающей среды</w:t>
      </w:r>
    </w:p>
    <w:p w:rsidR="005F2171" w:rsidRPr="00F20BAA" w:rsidRDefault="005F2171" w:rsidP="00F20BAA">
      <w:pPr>
        <w:spacing w:after="0"/>
        <w:ind w:firstLine="567"/>
        <w:jc w:val="both"/>
        <w:rPr>
          <w:rFonts w:ascii="Times New Roman" w:hAnsi="Times New Roman"/>
          <w:sz w:val="28"/>
          <w:szCs w:val="28"/>
        </w:rPr>
      </w:pPr>
      <w:r w:rsidRPr="00F20BAA">
        <w:rPr>
          <w:rFonts w:ascii="Times New Roman" w:hAnsi="Times New Roman"/>
          <w:sz w:val="28"/>
          <w:szCs w:val="28"/>
        </w:rPr>
        <w:t>Термин «химия окружающей среды» не имеет четкого определения. Для разных людей он означает разное. Специалисты по химии окружающей среды принимают участие в решении важных вопросов по состоянию окружающей среды — истощению озонового слоя стратосферы, глобальному потеплению и т.д. Кроме того, установлена роль химии окружающей среды в проблемах регионального и локального масштабов — например, влиянии кислотных дождей и загрязнении водных ресурсов. Для многих людей «химия окружающей среды» безоговорочно связана с «загрязнением, хотя это понятие имеет мало смысла вне рамок для сравнения. Так, например, обыкновенная поваренная соль является загрязнителем для питьевой воды, но невозможно себе представить морскую воду без этого вещества.</w:t>
      </w:r>
    </w:p>
    <w:p w:rsidR="00C563AC" w:rsidRPr="00F20BAA" w:rsidRDefault="005F2171" w:rsidP="00DC5FC0">
      <w:pPr>
        <w:shd w:val="clear" w:color="auto" w:fill="FFFFFF"/>
        <w:tabs>
          <w:tab w:val="left" w:pos="567"/>
        </w:tabs>
        <w:spacing w:after="0"/>
        <w:ind w:firstLine="567"/>
        <w:jc w:val="both"/>
        <w:rPr>
          <w:rFonts w:ascii="Times New Roman" w:hAnsi="Times New Roman"/>
          <w:color w:val="000000"/>
          <w:sz w:val="28"/>
          <w:szCs w:val="28"/>
        </w:rPr>
      </w:pPr>
      <w:r w:rsidRPr="00F20BAA">
        <w:rPr>
          <w:rFonts w:ascii="Times New Roman" w:hAnsi="Times New Roman"/>
          <w:color w:val="000000"/>
          <w:sz w:val="28"/>
          <w:szCs w:val="28"/>
        </w:rPr>
        <w:t>В последние десятилетия успехи техники дали возможность на количественном уровне изучать большие, сложные системы, такие, как экологические. Необходимыми инструментами для этого послужили метод меченых атомов, новые физико-химические методы (такие как спектрометрия, или хроматография).</w:t>
      </w:r>
      <w:r w:rsidR="00DC5FC0">
        <w:rPr>
          <w:rFonts w:ascii="Times New Roman" w:hAnsi="Times New Roman"/>
          <w:color w:val="000000"/>
          <w:sz w:val="28"/>
          <w:szCs w:val="28"/>
        </w:rPr>
        <w:t xml:space="preserve"> </w:t>
      </w:r>
      <w:r w:rsidRPr="00F20BAA">
        <w:rPr>
          <w:rFonts w:ascii="Times New Roman" w:hAnsi="Times New Roman"/>
          <w:color w:val="000000"/>
          <w:sz w:val="28"/>
          <w:szCs w:val="28"/>
        </w:rPr>
        <w:t>Сама химия, как наука, в настоящее время состоит из многих составляющих – неорганическая, органическая, физическая, биологическая и т.д.</w:t>
      </w:r>
    </w:p>
    <w:p w:rsidR="005F2171" w:rsidRPr="00F20BAA" w:rsidRDefault="005F2171" w:rsidP="00F20BAA">
      <w:pPr>
        <w:spacing w:after="0"/>
        <w:ind w:firstLine="567"/>
        <w:jc w:val="both"/>
        <w:rPr>
          <w:rFonts w:ascii="Times New Roman" w:hAnsi="Times New Roman"/>
          <w:i/>
          <w:iCs/>
          <w:color w:val="000000"/>
          <w:sz w:val="28"/>
          <w:szCs w:val="28"/>
        </w:rPr>
      </w:pPr>
      <w:r w:rsidRPr="00F20BAA">
        <w:rPr>
          <w:rFonts w:ascii="Times New Roman" w:hAnsi="Times New Roman"/>
          <w:i/>
          <w:iCs/>
          <w:color w:val="000000"/>
          <w:sz w:val="28"/>
          <w:szCs w:val="28"/>
        </w:rPr>
        <w:t>В наши дни проблема охраны окружающей среды чрезвычайно возросла в связи с воздействием человека на природу. Производственная деятельность человека нанесла биосфере серьезный урон. Загрязнение окружающей среды в нашем сознании связывается с отравлением воды, воздуха, земли, которое может влиять на здоровье и самочувствие человека. Однако химическое загрязнение чревато и косвенными эффектами.</w:t>
      </w:r>
    </w:p>
    <w:p w:rsidR="005F2171" w:rsidRPr="00F20BAA" w:rsidRDefault="005F2171" w:rsidP="00F20BAA">
      <w:pPr>
        <w:pStyle w:val="2"/>
        <w:shd w:val="clear" w:color="auto" w:fill="FFFFFF"/>
        <w:spacing w:before="0"/>
        <w:ind w:firstLine="567"/>
        <w:jc w:val="both"/>
        <w:rPr>
          <w:rFonts w:ascii="Times New Roman" w:hAnsi="Times New Roman" w:cs="Times New Roman"/>
          <w:b w:val="0"/>
          <w:color w:val="000000"/>
          <w:sz w:val="28"/>
          <w:szCs w:val="28"/>
        </w:rPr>
      </w:pPr>
      <w:r w:rsidRPr="00F20BAA">
        <w:rPr>
          <w:rFonts w:ascii="Times New Roman" w:hAnsi="Times New Roman" w:cs="Times New Roman"/>
          <w:b w:val="0"/>
          <w:color w:val="000000"/>
          <w:sz w:val="28"/>
          <w:szCs w:val="28"/>
        </w:rPr>
        <w:t>Химическое загрязнение окружающей среды обусловлено следующими факторами:</w:t>
      </w:r>
    </w:p>
    <w:p w:rsidR="00F20BAA" w:rsidRDefault="005F2171" w:rsidP="00263E4F">
      <w:pPr>
        <w:pStyle w:val="2"/>
        <w:keepNext w:val="0"/>
        <w:keepLines w:val="0"/>
        <w:numPr>
          <w:ilvl w:val="0"/>
          <w:numId w:val="14"/>
        </w:numPr>
        <w:shd w:val="clear" w:color="auto" w:fill="FFFFFF"/>
        <w:tabs>
          <w:tab w:val="clear" w:pos="720"/>
          <w:tab w:val="num" w:pos="0"/>
        </w:tabs>
        <w:spacing w:before="0"/>
        <w:ind w:left="0" w:firstLine="0"/>
        <w:jc w:val="both"/>
        <w:rPr>
          <w:rFonts w:ascii="Times New Roman" w:hAnsi="Times New Roman" w:cs="Times New Roman"/>
          <w:b w:val="0"/>
          <w:color w:val="000000"/>
          <w:sz w:val="28"/>
          <w:szCs w:val="28"/>
        </w:rPr>
      </w:pPr>
      <w:r w:rsidRPr="00F20BAA">
        <w:rPr>
          <w:rFonts w:ascii="Times New Roman" w:hAnsi="Times New Roman" w:cs="Times New Roman"/>
          <w:b w:val="0"/>
          <w:color w:val="000000"/>
          <w:sz w:val="28"/>
          <w:szCs w:val="28"/>
        </w:rPr>
        <w:t>повышением концентрации биогенных элементов из-за канализационных сбросов и стока с полей удобрений;</w:t>
      </w:r>
    </w:p>
    <w:p w:rsidR="00F20BAA" w:rsidRDefault="005F2171" w:rsidP="00263E4F">
      <w:pPr>
        <w:pStyle w:val="2"/>
        <w:keepNext w:val="0"/>
        <w:keepLines w:val="0"/>
        <w:numPr>
          <w:ilvl w:val="0"/>
          <w:numId w:val="14"/>
        </w:numPr>
        <w:shd w:val="clear" w:color="auto" w:fill="FFFFFF"/>
        <w:tabs>
          <w:tab w:val="clear" w:pos="720"/>
          <w:tab w:val="num" w:pos="0"/>
        </w:tabs>
        <w:spacing w:before="0"/>
        <w:ind w:left="0" w:firstLine="0"/>
        <w:jc w:val="both"/>
        <w:rPr>
          <w:rFonts w:ascii="Times New Roman" w:hAnsi="Times New Roman" w:cs="Times New Roman"/>
          <w:b w:val="0"/>
          <w:color w:val="000000"/>
          <w:sz w:val="28"/>
          <w:szCs w:val="28"/>
        </w:rPr>
      </w:pPr>
      <w:r w:rsidRPr="00F20BAA">
        <w:rPr>
          <w:rFonts w:ascii="Times New Roman" w:hAnsi="Times New Roman" w:cs="Times New Roman"/>
          <w:b w:val="0"/>
          <w:color w:val="000000"/>
          <w:sz w:val="28"/>
          <w:szCs w:val="28"/>
        </w:rPr>
        <w:t>отравлением воды, почвы и воздуха отходами химических производств;</w:t>
      </w:r>
    </w:p>
    <w:p w:rsidR="00F20BAA" w:rsidRDefault="005F2171" w:rsidP="00263E4F">
      <w:pPr>
        <w:pStyle w:val="2"/>
        <w:keepNext w:val="0"/>
        <w:keepLines w:val="0"/>
        <w:numPr>
          <w:ilvl w:val="0"/>
          <w:numId w:val="14"/>
        </w:numPr>
        <w:shd w:val="clear" w:color="auto" w:fill="FFFFFF"/>
        <w:tabs>
          <w:tab w:val="clear" w:pos="720"/>
          <w:tab w:val="num" w:pos="0"/>
        </w:tabs>
        <w:spacing w:before="0"/>
        <w:ind w:left="0" w:firstLine="0"/>
        <w:jc w:val="both"/>
        <w:rPr>
          <w:rFonts w:ascii="Times New Roman" w:hAnsi="Times New Roman" w:cs="Times New Roman"/>
          <w:b w:val="0"/>
          <w:color w:val="000000"/>
          <w:sz w:val="28"/>
          <w:szCs w:val="28"/>
        </w:rPr>
      </w:pPr>
      <w:r w:rsidRPr="00F20BAA">
        <w:rPr>
          <w:rFonts w:ascii="Times New Roman" w:hAnsi="Times New Roman" w:cs="Times New Roman"/>
          <w:b w:val="0"/>
          <w:color w:val="000000"/>
          <w:sz w:val="28"/>
          <w:szCs w:val="28"/>
        </w:rPr>
        <w:t>воздействием на воду и почву продуктов сжигания топлива, снижающих качество воздуха и вызывающих кислотные дожди;</w:t>
      </w:r>
    </w:p>
    <w:p w:rsidR="00F20BAA" w:rsidRDefault="005F2171" w:rsidP="00263E4F">
      <w:pPr>
        <w:pStyle w:val="2"/>
        <w:keepNext w:val="0"/>
        <w:keepLines w:val="0"/>
        <w:numPr>
          <w:ilvl w:val="0"/>
          <w:numId w:val="14"/>
        </w:numPr>
        <w:shd w:val="clear" w:color="auto" w:fill="FFFFFF"/>
        <w:tabs>
          <w:tab w:val="clear" w:pos="720"/>
          <w:tab w:val="num" w:pos="0"/>
        </w:tabs>
        <w:spacing w:before="0"/>
        <w:ind w:left="0" w:firstLine="0"/>
        <w:jc w:val="both"/>
        <w:rPr>
          <w:rFonts w:ascii="Times New Roman" w:hAnsi="Times New Roman" w:cs="Times New Roman"/>
          <w:b w:val="0"/>
          <w:color w:val="000000"/>
          <w:sz w:val="28"/>
          <w:szCs w:val="28"/>
        </w:rPr>
      </w:pPr>
      <w:r w:rsidRPr="00F20BAA">
        <w:rPr>
          <w:rFonts w:ascii="Times New Roman" w:hAnsi="Times New Roman" w:cs="Times New Roman"/>
          <w:b w:val="0"/>
          <w:color w:val="000000"/>
          <w:sz w:val="28"/>
          <w:szCs w:val="28"/>
        </w:rPr>
        <w:t>заражением воздуха, воды и почвы радиоактивными отходами;</w:t>
      </w:r>
    </w:p>
    <w:p w:rsidR="00F20BAA" w:rsidRDefault="005F2171" w:rsidP="00263E4F">
      <w:pPr>
        <w:pStyle w:val="2"/>
        <w:keepNext w:val="0"/>
        <w:keepLines w:val="0"/>
        <w:numPr>
          <w:ilvl w:val="0"/>
          <w:numId w:val="14"/>
        </w:numPr>
        <w:shd w:val="clear" w:color="auto" w:fill="FFFFFF"/>
        <w:tabs>
          <w:tab w:val="clear" w:pos="720"/>
          <w:tab w:val="num" w:pos="0"/>
        </w:tabs>
        <w:spacing w:before="0"/>
        <w:ind w:left="0" w:firstLine="0"/>
        <w:jc w:val="both"/>
        <w:rPr>
          <w:rFonts w:ascii="Times New Roman" w:hAnsi="Times New Roman" w:cs="Times New Roman"/>
          <w:b w:val="0"/>
          <w:color w:val="000000"/>
          <w:sz w:val="28"/>
          <w:szCs w:val="28"/>
        </w:rPr>
      </w:pPr>
      <w:r w:rsidRPr="00F20BAA">
        <w:rPr>
          <w:rFonts w:ascii="Times New Roman" w:hAnsi="Times New Roman" w:cs="Times New Roman"/>
          <w:b w:val="0"/>
          <w:color w:val="000000"/>
          <w:sz w:val="28"/>
          <w:szCs w:val="28"/>
        </w:rPr>
        <w:t>выбросами углекислого газа и химических веществ, снижающих содержание озона, что может привести к изменению климата или образованию «озоновых дыр».</w:t>
      </w:r>
    </w:p>
    <w:p w:rsidR="00F20BAA" w:rsidRDefault="005F2171" w:rsidP="00F20BAA">
      <w:pPr>
        <w:pStyle w:val="2"/>
        <w:keepNext w:val="0"/>
        <w:keepLines w:val="0"/>
        <w:shd w:val="clear" w:color="auto" w:fill="FFFFFF"/>
        <w:spacing w:before="0"/>
        <w:jc w:val="both"/>
        <w:rPr>
          <w:rFonts w:ascii="Times New Roman" w:hAnsi="Times New Roman" w:cs="Times New Roman"/>
          <w:b w:val="0"/>
          <w:color w:val="000000"/>
          <w:sz w:val="28"/>
          <w:szCs w:val="28"/>
        </w:rPr>
      </w:pPr>
      <w:r w:rsidRPr="00F20BAA">
        <w:rPr>
          <w:rFonts w:ascii="Times New Roman" w:hAnsi="Times New Roman" w:cs="Times New Roman"/>
          <w:b w:val="0"/>
          <w:i/>
          <w:iCs/>
          <w:color w:val="000000"/>
          <w:sz w:val="28"/>
          <w:szCs w:val="28"/>
        </w:rPr>
        <w:t>Охрана атмосферы от химического загрязнения</w:t>
      </w:r>
    </w:p>
    <w:p w:rsidR="00F20BAA" w:rsidRDefault="005F2171" w:rsidP="00120E99">
      <w:pPr>
        <w:pStyle w:val="2"/>
        <w:keepNext w:val="0"/>
        <w:keepLines w:val="0"/>
        <w:shd w:val="clear" w:color="auto" w:fill="FFFFFF"/>
        <w:spacing w:before="0"/>
        <w:ind w:firstLine="567"/>
        <w:jc w:val="both"/>
        <w:rPr>
          <w:rFonts w:ascii="Times New Roman" w:hAnsi="Times New Roman" w:cs="Times New Roman"/>
          <w:b w:val="0"/>
          <w:color w:val="000000"/>
          <w:sz w:val="28"/>
          <w:szCs w:val="28"/>
        </w:rPr>
      </w:pPr>
      <w:r w:rsidRPr="00F20BAA">
        <w:rPr>
          <w:rFonts w:ascii="Times New Roman" w:hAnsi="Times New Roman" w:cs="Times New Roman"/>
          <w:b w:val="0"/>
          <w:color w:val="000000"/>
          <w:sz w:val="28"/>
          <w:szCs w:val="28"/>
        </w:rPr>
        <w:lastRenderedPageBreak/>
        <w:t>Атмосфера служит экраном, защищающим жизнь на Земле от губительных воздействий из космоса. Она регулирует круговорот воды, кислорода, азота, углерода.</w:t>
      </w:r>
      <w:r w:rsidR="00120E99">
        <w:rPr>
          <w:rFonts w:ascii="Times New Roman" w:hAnsi="Times New Roman" w:cs="Times New Roman"/>
          <w:b w:val="0"/>
          <w:color w:val="000000"/>
          <w:sz w:val="28"/>
          <w:szCs w:val="28"/>
        </w:rPr>
        <w:t xml:space="preserve"> </w:t>
      </w:r>
      <w:r w:rsidRPr="00F20BAA">
        <w:rPr>
          <w:rFonts w:ascii="Times New Roman" w:hAnsi="Times New Roman" w:cs="Times New Roman"/>
          <w:b w:val="0"/>
          <w:color w:val="000000"/>
          <w:sz w:val="28"/>
          <w:szCs w:val="28"/>
        </w:rPr>
        <w:t>Чтобы минимизировать естественное и антр</w:t>
      </w:r>
      <w:r w:rsidR="00F20BAA">
        <w:rPr>
          <w:rFonts w:ascii="Times New Roman" w:hAnsi="Times New Roman" w:cs="Times New Roman"/>
          <w:b w:val="0"/>
          <w:color w:val="000000"/>
          <w:sz w:val="28"/>
          <w:szCs w:val="28"/>
        </w:rPr>
        <w:t>опогенное загрязнения атмосферы</w:t>
      </w:r>
      <w:r w:rsidRPr="00F20BAA">
        <w:rPr>
          <w:rFonts w:ascii="Times New Roman" w:hAnsi="Times New Roman" w:cs="Times New Roman"/>
          <w:b w:val="0"/>
          <w:color w:val="000000"/>
          <w:sz w:val="28"/>
          <w:szCs w:val="28"/>
        </w:rPr>
        <w:t>, необходимо:</w:t>
      </w:r>
    </w:p>
    <w:p w:rsidR="00F20BAA" w:rsidRDefault="005F2171" w:rsidP="00263E4F">
      <w:pPr>
        <w:pStyle w:val="2"/>
        <w:keepNext w:val="0"/>
        <w:keepLines w:val="0"/>
        <w:numPr>
          <w:ilvl w:val="0"/>
          <w:numId w:val="15"/>
        </w:numPr>
        <w:shd w:val="clear" w:color="auto" w:fill="FFFFFF"/>
        <w:spacing w:before="0"/>
        <w:ind w:left="0" w:firstLine="0"/>
        <w:jc w:val="both"/>
        <w:rPr>
          <w:rFonts w:ascii="Times New Roman" w:hAnsi="Times New Roman" w:cs="Times New Roman"/>
          <w:b w:val="0"/>
          <w:color w:val="000000"/>
          <w:sz w:val="28"/>
          <w:szCs w:val="28"/>
        </w:rPr>
      </w:pPr>
      <w:r w:rsidRPr="00F20BAA">
        <w:rPr>
          <w:rFonts w:ascii="Times New Roman" w:hAnsi="Times New Roman" w:cs="Times New Roman"/>
          <w:b w:val="0"/>
          <w:color w:val="000000"/>
          <w:sz w:val="28"/>
          <w:szCs w:val="28"/>
        </w:rPr>
        <w:t>производить очистку выбросов в атмосферу от твердых и газообразных загрязняющих веществ с помощью электрофильтров, жидких и твердых поглотителей, циклонов и др.;</w:t>
      </w:r>
    </w:p>
    <w:p w:rsidR="00F20BAA" w:rsidRDefault="005F2171" w:rsidP="00263E4F">
      <w:pPr>
        <w:pStyle w:val="2"/>
        <w:keepNext w:val="0"/>
        <w:keepLines w:val="0"/>
        <w:numPr>
          <w:ilvl w:val="0"/>
          <w:numId w:val="15"/>
        </w:numPr>
        <w:shd w:val="clear" w:color="auto" w:fill="FFFFFF"/>
        <w:spacing w:before="0"/>
        <w:ind w:left="0" w:firstLine="0"/>
        <w:jc w:val="both"/>
        <w:rPr>
          <w:rFonts w:ascii="Times New Roman" w:hAnsi="Times New Roman" w:cs="Times New Roman"/>
          <w:b w:val="0"/>
          <w:color w:val="000000"/>
          <w:sz w:val="28"/>
          <w:szCs w:val="28"/>
        </w:rPr>
      </w:pPr>
      <w:r w:rsidRPr="00F20BAA">
        <w:rPr>
          <w:rFonts w:ascii="Times New Roman" w:hAnsi="Times New Roman" w:cs="Times New Roman"/>
          <w:b w:val="0"/>
          <w:color w:val="000000"/>
          <w:sz w:val="28"/>
          <w:szCs w:val="28"/>
        </w:rPr>
        <w:t>использовать экологически чистые виды энергии;</w:t>
      </w:r>
    </w:p>
    <w:p w:rsidR="00F20BAA" w:rsidRDefault="005F2171" w:rsidP="00263E4F">
      <w:pPr>
        <w:pStyle w:val="2"/>
        <w:keepNext w:val="0"/>
        <w:keepLines w:val="0"/>
        <w:numPr>
          <w:ilvl w:val="0"/>
          <w:numId w:val="15"/>
        </w:numPr>
        <w:shd w:val="clear" w:color="auto" w:fill="FFFFFF"/>
        <w:spacing w:before="0"/>
        <w:ind w:left="0" w:firstLine="0"/>
        <w:jc w:val="both"/>
        <w:rPr>
          <w:rFonts w:ascii="Times New Roman" w:hAnsi="Times New Roman" w:cs="Times New Roman"/>
          <w:b w:val="0"/>
          <w:color w:val="000000"/>
          <w:sz w:val="28"/>
          <w:szCs w:val="28"/>
        </w:rPr>
      </w:pPr>
      <w:r w:rsidRPr="00F20BAA">
        <w:rPr>
          <w:rFonts w:ascii="Times New Roman" w:hAnsi="Times New Roman" w:cs="Times New Roman"/>
          <w:b w:val="0"/>
          <w:color w:val="000000"/>
          <w:sz w:val="28"/>
          <w:szCs w:val="28"/>
        </w:rPr>
        <w:t>применять малоотходные и безотходные технологии;</w:t>
      </w:r>
    </w:p>
    <w:p w:rsidR="00F20BAA" w:rsidRDefault="005F2171" w:rsidP="00263E4F">
      <w:pPr>
        <w:pStyle w:val="2"/>
        <w:keepNext w:val="0"/>
        <w:keepLines w:val="0"/>
        <w:numPr>
          <w:ilvl w:val="0"/>
          <w:numId w:val="15"/>
        </w:numPr>
        <w:shd w:val="clear" w:color="auto" w:fill="FFFFFF"/>
        <w:spacing w:before="0"/>
        <w:ind w:left="0" w:firstLine="0"/>
        <w:jc w:val="both"/>
        <w:rPr>
          <w:rFonts w:ascii="Times New Roman" w:hAnsi="Times New Roman" w:cs="Times New Roman"/>
          <w:b w:val="0"/>
          <w:color w:val="000000"/>
          <w:sz w:val="28"/>
          <w:szCs w:val="28"/>
        </w:rPr>
      </w:pPr>
      <w:r w:rsidRPr="00F20BAA">
        <w:rPr>
          <w:rFonts w:ascii="Times New Roman" w:hAnsi="Times New Roman" w:cs="Times New Roman"/>
          <w:b w:val="0"/>
          <w:color w:val="000000"/>
          <w:sz w:val="28"/>
          <w:szCs w:val="28"/>
        </w:rPr>
        <w:t>добиваться уменьшения токсичности автомобильных выхлопных газов путем совершенствования конструкции двигателей и применения катализаторов, а также совершенствовать существующие и создавать новые электромобили и двигатели, работающие на водородном топливе.</w:t>
      </w:r>
    </w:p>
    <w:p w:rsidR="00F20BAA" w:rsidRDefault="005F2171" w:rsidP="00F20BAA">
      <w:pPr>
        <w:pStyle w:val="2"/>
        <w:keepNext w:val="0"/>
        <w:keepLines w:val="0"/>
        <w:shd w:val="clear" w:color="auto" w:fill="FFFFFF"/>
        <w:spacing w:before="0"/>
        <w:jc w:val="both"/>
        <w:rPr>
          <w:rFonts w:ascii="Times New Roman" w:hAnsi="Times New Roman" w:cs="Times New Roman"/>
          <w:b w:val="0"/>
          <w:i/>
          <w:color w:val="000000"/>
          <w:sz w:val="28"/>
          <w:szCs w:val="28"/>
        </w:rPr>
      </w:pPr>
      <w:r w:rsidRPr="00F20BAA">
        <w:rPr>
          <w:rStyle w:val="submenu-table"/>
          <w:rFonts w:ascii="Times New Roman" w:hAnsi="Times New Roman" w:cs="Times New Roman"/>
          <w:b w:val="0"/>
          <w:i/>
          <w:color w:val="000000"/>
          <w:sz w:val="28"/>
          <w:szCs w:val="28"/>
        </w:rPr>
        <w:t>Охрана водных ресурсов</w:t>
      </w:r>
    </w:p>
    <w:p w:rsidR="00F20BAA" w:rsidRDefault="005F2171" w:rsidP="00F20BAA">
      <w:pPr>
        <w:pStyle w:val="2"/>
        <w:keepNext w:val="0"/>
        <w:keepLines w:val="0"/>
        <w:shd w:val="clear" w:color="auto" w:fill="FFFFFF"/>
        <w:spacing w:before="0"/>
        <w:ind w:firstLine="567"/>
        <w:jc w:val="both"/>
        <w:rPr>
          <w:rFonts w:ascii="Times New Roman" w:hAnsi="Times New Roman" w:cs="Times New Roman"/>
          <w:b w:val="0"/>
          <w:i/>
          <w:color w:val="000000"/>
          <w:sz w:val="28"/>
          <w:szCs w:val="28"/>
        </w:rPr>
      </w:pPr>
      <w:r w:rsidRPr="00F20BAA">
        <w:rPr>
          <w:rFonts w:ascii="Times New Roman" w:hAnsi="Times New Roman" w:cs="Times New Roman"/>
          <w:b w:val="0"/>
          <w:color w:val="000000"/>
          <w:sz w:val="28"/>
          <w:szCs w:val="28"/>
        </w:rPr>
        <w:t>Без воды невозможно было бы существование биосферы, то есть жизни на Земле, поскольку круговорот веществ и энергии в биосфере возможен только с участием воды. Загрязнение воды стало грозной опасностью для человечества. Источниками загрязнений являются твердые частицы, минеральные вещества, органические вещества промышленного и биологического происхождения, нефть и её производные пестициды и др..</w:t>
      </w:r>
    </w:p>
    <w:p w:rsidR="00F20BAA" w:rsidRDefault="005F2171" w:rsidP="00F20BAA">
      <w:pPr>
        <w:pStyle w:val="2"/>
        <w:keepNext w:val="0"/>
        <w:keepLines w:val="0"/>
        <w:shd w:val="clear" w:color="auto" w:fill="FFFFFF"/>
        <w:spacing w:before="0"/>
        <w:ind w:firstLine="567"/>
        <w:jc w:val="both"/>
        <w:rPr>
          <w:rFonts w:ascii="Times New Roman" w:hAnsi="Times New Roman" w:cs="Times New Roman"/>
          <w:b w:val="0"/>
          <w:i/>
          <w:color w:val="000000"/>
          <w:sz w:val="28"/>
          <w:szCs w:val="28"/>
        </w:rPr>
      </w:pPr>
      <w:r w:rsidRPr="00F20BAA">
        <w:rPr>
          <w:rFonts w:ascii="Times New Roman" w:hAnsi="Times New Roman" w:cs="Times New Roman"/>
          <w:b w:val="0"/>
          <w:color w:val="000000"/>
          <w:sz w:val="28"/>
          <w:szCs w:val="28"/>
        </w:rPr>
        <w:t>Первоочередным значением в решении проблемы загрязнения гидросферы является процесс очистки сточных вод, включающий:</w:t>
      </w:r>
    </w:p>
    <w:p w:rsidR="00F20BAA" w:rsidRDefault="005F2171" w:rsidP="00263E4F">
      <w:pPr>
        <w:pStyle w:val="2"/>
        <w:keepNext w:val="0"/>
        <w:keepLines w:val="0"/>
        <w:numPr>
          <w:ilvl w:val="0"/>
          <w:numId w:val="16"/>
        </w:numPr>
        <w:shd w:val="clear" w:color="auto" w:fill="FFFFFF"/>
        <w:spacing w:before="0"/>
        <w:ind w:left="0" w:firstLine="0"/>
        <w:jc w:val="both"/>
        <w:rPr>
          <w:rFonts w:ascii="Times New Roman" w:hAnsi="Times New Roman" w:cs="Times New Roman"/>
          <w:b w:val="0"/>
          <w:i/>
          <w:color w:val="000000"/>
          <w:sz w:val="28"/>
          <w:szCs w:val="28"/>
        </w:rPr>
      </w:pPr>
      <w:r w:rsidRPr="00F20BAA">
        <w:rPr>
          <w:rFonts w:ascii="Times New Roman" w:hAnsi="Times New Roman" w:cs="Times New Roman"/>
          <w:b w:val="0"/>
          <w:color w:val="000000"/>
          <w:sz w:val="28"/>
          <w:szCs w:val="28"/>
        </w:rPr>
        <w:t>очистку и обеззараживание бытовых и животноводческих стоков;</w:t>
      </w:r>
    </w:p>
    <w:p w:rsidR="00F20BAA" w:rsidRDefault="005F2171" w:rsidP="00263E4F">
      <w:pPr>
        <w:pStyle w:val="2"/>
        <w:keepNext w:val="0"/>
        <w:keepLines w:val="0"/>
        <w:numPr>
          <w:ilvl w:val="0"/>
          <w:numId w:val="16"/>
        </w:numPr>
        <w:shd w:val="clear" w:color="auto" w:fill="FFFFFF"/>
        <w:spacing w:before="0"/>
        <w:ind w:left="0" w:firstLine="0"/>
        <w:jc w:val="both"/>
        <w:rPr>
          <w:rFonts w:ascii="Times New Roman" w:hAnsi="Times New Roman" w:cs="Times New Roman"/>
          <w:b w:val="0"/>
          <w:i/>
          <w:color w:val="000000"/>
          <w:sz w:val="28"/>
          <w:szCs w:val="28"/>
        </w:rPr>
      </w:pPr>
      <w:r w:rsidRPr="00F20BAA">
        <w:rPr>
          <w:rFonts w:ascii="Times New Roman" w:hAnsi="Times New Roman" w:cs="Times New Roman"/>
          <w:b w:val="0"/>
          <w:color w:val="000000"/>
          <w:sz w:val="28"/>
          <w:szCs w:val="28"/>
        </w:rPr>
        <w:t>очистку стоков от последствий обслуживания автотранспорта и сельскохозяйственной техники;</w:t>
      </w:r>
    </w:p>
    <w:p w:rsidR="005F2171" w:rsidRPr="00F20BAA" w:rsidRDefault="005F2171" w:rsidP="00263E4F">
      <w:pPr>
        <w:pStyle w:val="2"/>
        <w:keepNext w:val="0"/>
        <w:keepLines w:val="0"/>
        <w:numPr>
          <w:ilvl w:val="0"/>
          <w:numId w:val="16"/>
        </w:numPr>
        <w:shd w:val="clear" w:color="auto" w:fill="FFFFFF"/>
        <w:spacing w:before="0"/>
        <w:ind w:left="0" w:firstLine="0"/>
        <w:jc w:val="both"/>
        <w:rPr>
          <w:rFonts w:ascii="Times New Roman" w:hAnsi="Times New Roman" w:cs="Times New Roman"/>
          <w:b w:val="0"/>
          <w:i/>
          <w:color w:val="000000"/>
          <w:sz w:val="28"/>
          <w:szCs w:val="28"/>
        </w:rPr>
      </w:pPr>
      <w:r w:rsidRPr="00F20BAA">
        <w:rPr>
          <w:rFonts w:ascii="Times New Roman" w:hAnsi="Times New Roman" w:cs="Times New Roman"/>
          <w:b w:val="0"/>
          <w:color w:val="000000"/>
          <w:sz w:val="28"/>
          <w:szCs w:val="28"/>
        </w:rPr>
        <w:t>очистку стоков, содержащих нефтепродукты.</w:t>
      </w:r>
    </w:p>
    <w:p w:rsidR="005F2171" w:rsidRPr="00F20BAA" w:rsidRDefault="005F2171" w:rsidP="00F20BAA">
      <w:pPr>
        <w:spacing w:after="0"/>
        <w:jc w:val="both"/>
        <w:rPr>
          <w:rFonts w:ascii="Times New Roman" w:hAnsi="Times New Roman"/>
          <w:i/>
          <w:sz w:val="28"/>
          <w:szCs w:val="28"/>
        </w:rPr>
      </w:pPr>
      <w:r w:rsidRPr="00F20BAA">
        <w:rPr>
          <w:rFonts w:ascii="Times New Roman" w:hAnsi="Times New Roman"/>
          <w:i/>
          <w:sz w:val="28"/>
          <w:szCs w:val="28"/>
        </w:rPr>
        <w:t>Охрана земельных ресурсов</w:t>
      </w:r>
    </w:p>
    <w:p w:rsidR="005F2171" w:rsidRPr="00F20BAA" w:rsidRDefault="005F2171" w:rsidP="00F20BAA">
      <w:pPr>
        <w:spacing w:after="0"/>
        <w:ind w:firstLine="567"/>
        <w:jc w:val="both"/>
        <w:rPr>
          <w:rFonts w:ascii="Times New Roman" w:hAnsi="Times New Roman"/>
          <w:sz w:val="28"/>
          <w:szCs w:val="28"/>
        </w:rPr>
      </w:pPr>
      <w:r w:rsidRPr="00F20BAA">
        <w:rPr>
          <w:rFonts w:ascii="Times New Roman" w:hAnsi="Times New Roman"/>
          <w:sz w:val="28"/>
          <w:szCs w:val="28"/>
        </w:rPr>
        <w:t>Почва – тонкая пленка, покрывающая часть суши, толщина которой колеблется от 1,5 – 2 см до 2 м. Эрозия понижает плодородие почвы. Борьба с водной и ветровой эрозиями включает комплекс мероприятий:</w:t>
      </w:r>
    </w:p>
    <w:p w:rsidR="00F20BAA" w:rsidRDefault="00F20BAA" w:rsidP="00263E4F">
      <w:pPr>
        <w:pStyle w:val="a4"/>
        <w:numPr>
          <w:ilvl w:val="0"/>
          <w:numId w:val="17"/>
        </w:numPr>
        <w:spacing w:after="0"/>
        <w:ind w:left="0" w:firstLine="0"/>
        <w:jc w:val="both"/>
        <w:rPr>
          <w:rFonts w:ascii="Times New Roman" w:hAnsi="Times New Roman"/>
          <w:sz w:val="28"/>
          <w:szCs w:val="28"/>
        </w:rPr>
      </w:pPr>
      <w:r>
        <w:rPr>
          <w:rFonts w:ascii="Times New Roman" w:hAnsi="Times New Roman"/>
          <w:sz w:val="28"/>
          <w:szCs w:val="28"/>
        </w:rPr>
        <w:t>л</w:t>
      </w:r>
      <w:r w:rsidR="005F2171" w:rsidRPr="00F20BAA">
        <w:rPr>
          <w:rFonts w:ascii="Times New Roman" w:hAnsi="Times New Roman"/>
          <w:sz w:val="28"/>
          <w:szCs w:val="28"/>
        </w:rPr>
        <w:t>есонасаждение</w:t>
      </w:r>
      <w:r>
        <w:rPr>
          <w:rFonts w:ascii="Times New Roman" w:hAnsi="Times New Roman"/>
          <w:sz w:val="28"/>
          <w:szCs w:val="28"/>
        </w:rPr>
        <w:t>;</w:t>
      </w:r>
    </w:p>
    <w:p w:rsidR="00F20BAA" w:rsidRPr="00DC5FC0" w:rsidRDefault="00F20BAA" w:rsidP="00263E4F">
      <w:pPr>
        <w:pStyle w:val="a4"/>
        <w:numPr>
          <w:ilvl w:val="0"/>
          <w:numId w:val="17"/>
        </w:numPr>
        <w:spacing w:after="0"/>
        <w:ind w:left="0" w:firstLine="0"/>
        <w:jc w:val="both"/>
        <w:rPr>
          <w:rFonts w:ascii="Times New Roman" w:hAnsi="Times New Roman"/>
          <w:sz w:val="28"/>
          <w:szCs w:val="28"/>
        </w:rPr>
      </w:pPr>
      <w:r>
        <w:rPr>
          <w:rFonts w:ascii="Times New Roman" w:hAnsi="Times New Roman"/>
          <w:sz w:val="28"/>
          <w:szCs w:val="28"/>
        </w:rPr>
        <w:t>а</w:t>
      </w:r>
      <w:r w:rsidR="005F2171" w:rsidRPr="00F20BAA">
        <w:rPr>
          <w:rFonts w:ascii="Times New Roman" w:hAnsi="Times New Roman"/>
          <w:sz w:val="28"/>
          <w:szCs w:val="28"/>
        </w:rPr>
        <w:t>гротехнические приемы (создание долголетних культурных пастбищ, снегозадержание, внесение органических удобрений);</w:t>
      </w:r>
    </w:p>
    <w:p w:rsidR="00F20BAA" w:rsidRDefault="00F20BAA" w:rsidP="00263E4F">
      <w:pPr>
        <w:pStyle w:val="a4"/>
        <w:numPr>
          <w:ilvl w:val="0"/>
          <w:numId w:val="17"/>
        </w:numPr>
        <w:spacing w:after="0"/>
        <w:ind w:left="0" w:firstLine="0"/>
        <w:jc w:val="both"/>
        <w:rPr>
          <w:rFonts w:ascii="Times New Roman" w:hAnsi="Times New Roman"/>
          <w:sz w:val="28"/>
          <w:szCs w:val="28"/>
        </w:rPr>
      </w:pPr>
      <w:r>
        <w:rPr>
          <w:rFonts w:ascii="Times New Roman" w:hAnsi="Times New Roman"/>
          <w:sz w:val="28"/>
          <w:szCs w:val="28"/>
        </w:rPr>
        <w:t>с</w:t>
      </w:r>
      <w:r w:rsidRPr="00F20BAA">
        <w:rPr>
          <w:rFonts w:ascii="Times New Roman" w:hAnsi="Times New Roman"/>
          <w:sz w:val="28"/>
          <w:szCs w:val="28"/>
        </w:rPr>
        <w:t>оздание и внедрение почвозащитного земледелия;</w:t>
      </w:r>
    </w:p>
    <w:p w:rsidR="00F20BAA" w:rsidRDefault="00F20BAA" w:rsidP="00263E4F">
      <w:pPr>
        <w:pStyle w:val="a4"/>
        <w:numPr>
          <w:ilvl w:val="0"/>
          <w:numId w:val="17"/>
        </w:numPr>
        <w:spacing w:after="0"/>
        <w:ind w:left="0" w:firstLine="0"/>
        <w:jc w:val="both"/>
        <w:rPr>
          <w:rFonts w:ascii="Times New Roman" w:hAnsi="Times New Roman"/>
          <w:sz w:val="28"/>
          <w:szCs w:val="28"/>
        </w:rPr>
      </w:pPr>
      <w:r>
        <w:rPr>
          <w:rFonts w:ascii="Times New Roman" w:hAnsi="Times New Roman"/>
          <w:sz w:val="28"/>
          <w:szCs w:val="28"/>
        </w:rPr>
        <w:t>н</w:t>
      </w:r>
      <w:r w:rsidRPr="00F20BAA">
        <w:rPr>
          <w:rFonts w:ascii="Times New Roman" w:hAnsi="Times New Roman"/>
          <w:sz w:val="28"/>
          <w:szCs w:val="28"/>
        </w:rPr>
        <w:t>едопущение загрязнения почвы остатками строительных деталей, нефтью и нефтепродуктами, веществами, попадающими в почву из атмосферы;</w:t>
      </w:r>
    </w:p>
    <w:p w:rsidR="00F20BAA" w:rsidRPr="00DC5FC0" w:rsidRDefault="00F20BAA" w:rsidP="00263E4F">
      <w:pPr>
        <w:pStyle w:val="a4"/>
        <w:numPr>
          <w:ilvl w:val="0"/>
          <w:numId w:val="17"/>
        </w:numPr>
        <w:spacing w:after="0"/>
        <w:ind w:left="0" w:firstLine="0"/>
        <w:jc w:val="both"/>
        <w:rPr>
          <w:rFonts w:ascii="Times New Roman" w:hAnsi="Times New Roman"/>
          <w:sz w:val="28"/>
          <w:szCs w:val="28"/>
        </w:rPr>
      </w:pPr>
      <w:r>
        <w:rPr>
          <w:rFonts w:ascii="Times New Roman" w:hAnsi="Times New Roman"/>
          <w:sz w:val="28"/>
          <w:szCs w:val="28"/>
        </w:rPr>
        <w:t>п</w:t>
      </w:r>
      <w:r w:rsidRPr="00F20BAA">
        <w:rPr>
          <w:rFonts w:ascii="Times New Roman" w:hAnsi="Times New Roman"/>
          <w:sz w:val="28"/>
          <w:szCs w:val="28"/>
        </w:rPr>
        <w:t>равильное применение удобрений и пестицидов</w:t>
      </w:r>
      <w:r w:rsidR="00DC5FC0">
        <w:rPr>
          <w:rFonts w:ascii="Times New Roman" w:hAnsi="Times New Roman"/>
          <w:sz w:val="28"/>
          <w:szCs w:val="28"/>
        </w:rPr>
        <w:t>.</w:t>
      </w:r>
    </w:p>
    <w:p w:rsidR="007639EE" w:rsidRPr="007639EE" w:rsidRDefault="007639EE" w:rsidP="007639EE">
      <w:pPr>
        <w:pStyle w:val="a4"/>
        <w:ind w:left="0"/>
        <w:rPr>
          <w:rFonts w:ascii="Times New Roman" w:hAnsi="Times New Roman"/>
          <w:b/>
          <w:sz w:val="28"/>
          <w:szCs w:val="28"/>
        </w:rPr>
      </w:pPr>
      <w:r w:rsidRPr="007639EE">
        <w:rPr>
          <w:rFonts w:ascii="Times New Roman" w:hAnsi="Times New Roman"/>
          <w:b/>
          <w:bCs/>
          <w:color w:val="333333"/>
          <w:sz w:val="24"/>
          <w:szCs w:val="24"/>
          <w:lang w:val="en-US"/>
        </w:rPr>
        <w:lastRenderedPageBreak/>
        <w:t>III</w:t>
      </w:r>
      <w:r w:rsidRPr="007639EE">
        <w:rPr>
          <w:rFonts w:ascii="Times New Roman" w:hAnsi="Times New Roman"/>
          <w:b/>
          <w:bCs/>
          <w:color w:val="333333"/>
          <w:sz w:val="24"/>
          <w:szCs w:val="24"/>
        </w:rPr>
        <w:t xml:space="preserve">. </w:t>
      </w:r>
      <w:r w:rsidRPr="007639EE">
        <w:rPr>
          <w:rFonts w:ascii="Times New Roman" w:hAnsi="Times New Roman"/>
          <w:b/>
          <w:bCs/>
          <w:color w:val="333333"/>
          <w:sz w:val="28"/>
          <w:szCs w:val="28"/>
        </w:rPr>
        <w:t>Химия и атмосфера</w:t>
      </w:r>
      <w:r w:rsidRPr="007639EE">
        <w:rPr>
          <w:rFonts w:ascii="Times New Roman" w:hAnsi="Times New Roman"/>
          <w:b/>
          <w:bCs/>
          <w:color w:val="333333"/>
          <w:sz w:val="24"/>
          <w:szCs w:val="24"/>
        </w:rPr>
        <w:t xml:space="preserve"> </w:t>
      </w:r>
      <w:r w:rsidRPr="007639EE">
        <w:rPr>
          <w:rFonts w:ascii="Times New Roman" w:hAnsi="Times New Roman"/>
          <w:b/>
          <w:bCs/>
          <w:color w:val="333333"/>
          <w:sz w:val="28"/>
          <w:szCs w:val="28"/>
        </w:rPr>
        <w:t>(7 часов)</w:t>
      </w:r>
    </w:p>
    <w:p w:rsidR="00B00105" w:rsidRPr="005B43B6" w:rsidRDefault="00B00105" w:rsidP="00573FBC">
      <w:pPr>
        <w:pStyle w:val="a4"/>
        <w:numPr>
          <w:ilvl w:val="0"/>
          <w:numId w:val="1"/>
        </w:numPr>
        <w:spacing w:after="0"/>
        <w:ind w:left="0" w:firstLine="0"/>
        <w:rPr>
          <w:rFonts w:ascii="Times New Roman" w:hAnsi="Times New Roman"/>
          <w:b/>
          <w:i/>
          <w:sz w:val="28"/>
          <w:szCs w:val="28"/>
        </w:rPr>
      </w:pPr>
      <w:r w:rsidRPr="005B43B6">
        <w:rPr>
          <w:rFonts w:ascii="Times New Roman" w:hAnsi="Times New Roman"/>
          <w:b/>
          <w:bCs/>
          <w:i/>
          <w:color w:val="333333"/>
          <w:sz w:val="28"/>
          <w:szCs w:val="28"/>
        </w:rPr>
        <w:t>Воздух. Атмосфера.</w:t>
      </w:r>
    </w:p>
    <w:p w:rsidR="005B43B6" w:rsidRPr="005B43B6" w:rsidRDefault="005B43B6" w:rsidP="005B43B6">
      <w:pPr>
        <w:pStyle w:val="a6"/>
        <w:shd w:val="clear" w:color="auto" w:fill="FFFFFF"/>
        <w:spacing w:before="0" w:beforeAutospacing="0" w:after="0" w:afterAutospacing="0" w:line="276" w:lineRule="auto"/>
        <w:ind w:firstLine="567"/>
        <w:jc w:val="both"/>
        <w:rPr>
          <w:color w:val="000000"/>
          <w:sz w:val="28"/>
          <w:szCs w:val="28"/>
        </w:rPr>
      </w:pPr>
      <w:r w:rsidRPr="005B43B6">
        <w:rPr>
          <w:b/>
          <w:bCs/>
          <w:color w:val="000000"/>
          <w:sz w:val="28"/>
          <w:szCs w:val="28"/>
        </w:rPr>
        <w:t>Атмосфе́ра</w:t>
      </w:r>
      <w:r w:rsidRPr="005B43B6">
        <w:rPr>
          <w:rStyle w:val="apple-converted-space"/>
          <w:color w:val="000000"/>
          <w:sz w:val="28"/>
          <w:szCs w:val="28"/>
        </w:rPr>
        <w:t> </w:t>
      </w:r>
      <w:r w:rsidRPr="005B43B6">
        <w:rPr>
          <w:color w:val="000000"/>
          <w:sz w:val="28"/>
          <w:szCs w:val="28"/>
        </w:rPr>
        <w:t>(от.</w:t>
      </w:r>
      <w:r w:rsidRPr="005B43B6">
        <w:rPr>
          <w:rStyle w:val="apple-converted-space"/>
          <w:color w:val="000000"/>
          <w:sz w:val="28"/>
          <w:szCs w:val="28"/>
        </w:rPr>
        <w:t> </w:t>
      </w:r>
      <w:r w:rsidRPr="005B43B6">
        <w:rPr>
          <w:color w:val="000000"/>
          <w:sz w:val="28"/>
          <w:szCs w:val="28"/>
        </w:rPr>
        <w:t>др.-</w:t>
      </w:r>
      <w:r w:rsidR="00817490">
        <w:rPr>
          <w:color w:val="000000"/>
          <w:sz w:val="28"/>
          <w:szCs w:val="28"/>
        </w:rPr>
        <w:t xml:space="preserve"> </w:t>
      </w:r>
      <w:r w:rsidRPr="005B43B6">
        <w:rPr>
          <w:color w:val="000000"/>
          <w:sz w:val="28"/>
          <w:szCs w:val="28"/>
        </w:rPr>
        <w:t>греч.</w:t>
      </w:r>
      <w:r>
        <w:rPr>
          <w:rFonts w:ascii="Palatino Linotype" w:hAnsi="Palatino Linotype"/>
          <w:color w:val="000000"/>
          <w:sz w:val="28"/>
          <w:szCs w:val="28"/>
        </w:rPr>
        <w:t xml:space="preserve"> </w:t>
      </w:r>
      <w:r w:rsidRPr="005B43B6">
        <w:rPr>
          <w:rFonts w:ascii="Palatino Linotype" w:hAnsi="Palatino Linotype"/>
          <w:color w:val="000000"/>
          <w:sz w:val="28"/>
          <w:szCs w:val="28"/>
        </w:rPr>
        <w:t>ἀ</w:t>
      </w:r>
      <w:r w:rsidRPr="005B43B6">
        <w:rPr>
          <w:color w:val="000000"/>
          <w:sz w:val="28"/>
          <w:szCs w:val="28"/>
        </w:rPr>
        <w:t>τμός — пар и</w:t>
      </w:r>
      <w:r w:rsidRPr="005B43B6">
        <w:rPr>
          <w:rStyle w:val="apple-converted-space"/>
          <w:color w:val="000000"/>
          <w:sz w:val="28"/>
          <w:szCs w:val="28"/>
        </w:rPr>
        <w:t> </w:t>
      </w:r>
      <w:r w:rsidRPr="005B43B6">
        <w:rPr>
          <w:color w:val="000000"/>
          <w:sz w:val="28"/>
          <w:szCs w:val="28"/>
        </w:rPr>
        <w:t>σφα</w:t>
      </w:r>
      <w:r w:rsidRPr="005B43B6">
        <w:rPr>
          <w:rFonts w:ascii="Palatino Linotype" w:hAnsi="Palatino Linotype"/>
          <w:color w:val="000000"/>
          <w:sz w:val="28"/>
          <w:szCs w:val="28"/>
        </w:rPr>
        <w:t>ῖ</w:t>
      </w:r>
      <w:r w:rsidRPr="005B43B6">
        <w:rPr>
          <w:color w:val="000000"/>
          <w:sz w:val="28"/>
          <w:szCs w:val="28"/>
        </w:rPr>
        <w:t>ρα — шар) —</w:t>
      </w:r>
      <w:r w:rsidRPr="005B43B6">
        <w:rPr>
          <w:rStyle w:val="apple-converted-space"/>
          <w:color w:val="000000"/>
          <w:sz w:val="28"/>
          <w:szCs w:val="28"/>
        </w:rPr>
        <w:t> </w:t>
      </w:r>
      <w:r w:rsidRPr="005B43B6">
        <w:rPr>
          <w:color w:val="000000"/>
          <w:sz w:val="28"/>
          <w:szCs w:val="28"/>
        </w:rPr>
        <w:t>газовая</w:t>
      </w:r>
      <w:r w:rsidRPr="005B43B6">
        <w:rPr>
          <w:rStyle w:val="apple-converted-space"/>
          <w:color w:val="000000"/>
          <w:sz w:val="28"/>
          <w:szCs w:val="28"/>
        </w:rPr>
        <w:t> </w:t>
      </w:r>
      <w:r w:rsidRPr="005B43B6">
        <w:rPr>
          <w:color w:val="000000"/>
          <w:sz w:val="28"/>
          <w:szCs w:val="28"/>
        </w:rPr>
        <w:t>оболочка (геосфера), окружающая планету</w:t>
      </w:r>
      <w:r w:rsidRPr="005B43B6">
        <w:rPr>
          <w:rStyle w:val="apple-converted-space"/>
          <w:color w:val="000000"/>
          <w:sz w:val="28"/>
          <w:szCs w:val="28"/>
        </w:rPr>
        <w:t> </w:t>
      </w:r>
      <w:r w:rsidRPr="005B43B6">
        <w:rPr>
          <w:color w:val="000000"/>
          <w:sz w:val="28"/>
          <w:szCs w:val="28"/>
        </w:rPr>
        <w:t>Земля. Внутренняя её поверхность покрывает</w:t>
      </w:r>
      <w:r w:rsidRPr="005B43B6">
        <w:rPr>
          <w:rStyle w:val="apple-converted-space"/>
          <w:color w:val="000000"/>
          <w:sz w:val="28"/>
          <w:szCs w:val="28"/>
        </w:rPr>
        <w:t> </w:t>
      </w:r>
      <w:r w:rsidRPr="005B43B6">
        <w:rPr>
          <w:color w:val="000000"/>
          <w:sz w:val="28"/>
          <w:szCs w:val="28"/>
        </w:rPr>
        <w:t>гидросферу</w:t>
      </w:r>
      <w:r w:rsidRPr="005B43B6">
        <w:rPr>
          <w:rStyle w:val="apple-converted-space"/>
          <w:color w:val="000000"/>
          <w:sz w:val="28"/>
          <w:szCs w:val="28"/>
        </w:rPr>
        <w:t> </w:t>
      </w:r>
      <w:r w:rsidRPr="005B43B6">
        <w:rPr>
          <w:color w:val="000000"/>
          <w:sz w:val="28"/>
          <w:szCs w:val="28"/>
        </w:rPr>
        <w:t>и частично земную кору, внешняя граничит с околоземной частью космического пространства.</w:t>
      </w:r>
    </w:p>
    <w:p w:rsidR="00817490" w:rsidRDefault="005B43B6" w:rsidP="005B43B6">
      <w:pPr>
        <w:pStyle w:val="a6"/>
        <w:shd w:val="clear" w:color="auto" w:fill="FFFFFF"/>
        <w:spacing w:before="0" w:beforeAutospacing="0" w:after="0" w:afterAutospacing="0" w:line="276" w:lineRule="auto"/>
        <w:ind w:firstLine="567"/>
        <w:jc w:val="both"/>
        <w:rPr>
          <w:color w:val="000000"/>
          <w:sz w:val="28"/>
          <w:szCs w:val="28"/>
        </w:rPr>
      </w:pPr>
      <w:r w:rsidRPr="005B43B6">
        <w:rPr>
          <w:color w:val="000000"/>
          <w:sz w:val="28"/>
          <w:szCs w:val="28"/>
        </w:rPr>
        <w:t>Совокупность разделов физики и химии, изучающих атмосферу, принято называть</w:t>
      </w:r>
      <w:r w:rsidRPr="005B43B6">
        <w:rPr>
          <w:rStyle w:val="apple-converted-space"/>
          <w:color w:val="000000"/>
          <w:sz w:val="28"/>
          <w:szCs w:val="28"/>
        </w:rPr>
        <w:t> </w:t>
      </w:r>
      <w:r w:rsidRPr="005B43B6">
        <w:rPr>
          <w:color w:val="000000"/>
          <w:sz w:val="28"/>
          <w:szCs w:val="28"/>
        </w:rPr>
        <w:t>физикой атмосферы. Атмосфера определяет</w:t>
      </w:r>
      <w:r w:rsidRPr="005B43B6">
        <w:rPr>
          <w:rStyle w:val="apple-converted-space"/>
          <w:color w:val="000000"/>
          <w:sz w:val="28"/>
          <w:szCs w:val="28"/>
        </w:rPr>
        <w:t> </w:t>
      </w:r>
      <w:r w:rsidRPr="005B43B6">
        <w:rPr>
          <w:color w:val="000000"/>
          <w:sz w:val="28"/>
          <w:szCs w:val="28"/>
        </w:rPr>
        <w:t>погоду</w:t>
      </w:r>
      <w:r w:rsidRPr="005B43B6">
        <w:rPr>
          <w:rStyle w:val="apple-converted-space"/>
          <w:color w:val="000000"/>
          <w:sz w:val="28"/>
          <w:szCs w:val="28"/>
        </w:rPr>
        <w:t> </w:t>
      </w:r>
      <w:r w:rsidRPr="005B43B6">
        <w:rPr>
          <w:color w:val="000000"/>
          <w:sz w:val="28"/>
          <w:szCs w:val="28"/>
        </w:rPr>
        <w:t>на поверхности Зе</w:t>
      </w:r>
      <w:r w:rsidR="00817490">
        <w:rPr>
          <w:color w:val="000000"/>
          <w:sz w:val="28"/>
          <w:szCs w:val="28"/>
        </w:rPr>
        <w:t>мли.</w:t>
      </w:r>
    </w:p>
    <w:p w:rsidR="00817490" w:rsidRPr="00442F4A" w:rsidRDefault="00817490" w:rsidP="00442F4A">
      <w:pPr>
        <w:pStyle w:val="a6"/>
        <w:shd w:val="clear" w:color="auto" w:fill="FFFFFF"/>
        <w:spacing w:before="0" w:beforeAutospacing="0" w:after="0" w:afterAutospacing="0" w:line="276" w:lineRule="auto"/>
        <w:ind w:firstLine="567"/>
        <w:jc w:val="both"/>
        <w:rPr>
          <w:rStyle w:val="mw-headline"/>
          <w:b/>
          <w:color w:val="000000"/>
          <w:sz w:val="28"/>
          <w:szCs w:val="28"/>
        </w:rPr>
      </w:pPr>
      <w:r>
        <w:rPr>
          <w:color w:val="000000"/>
          <w:sz w:val="28"/>
          <w:szCs w:val="28"/>
        </w:rPr>
        <w:t xml:space="preserve"> И</w:t>
      </w:r>
      <w:r w:rsidR="005B43B6" w:rsidRPr="005B43B6">
        <w:rPr>
          <w:color w:val="000000"/>
          <w:sz w:val="28"/>
          <w:szCs w:val="28"/>
        </w:rPr>
        <w:t>зучением погоды занимается</w:t>
      </w:r>
      <w:r w:rsidR="005B43B6" w:rsidRPr="005B43B6">
        <w:rPr>
          <w:rStyle w:val="apple-converted-space"/>
          <w:color w:val="000000"/>
          <w:sz w:val="28"/>
          <w:szCs w:val="28"/>
        </w:rPr>
        <w:t> </w:t>
      </w:r>
      <w:r w:rsidR="005B43B6" w:rsidRPr="005B43B6">
        <w:rPr>
          <w:b/>
          <w:color w:val="000000"/>
          <w:sz w:val="28"/>
          <w:szCs w:val="28"/>
        </w:rPr>
        <w:t>метеорология,</w:t>
      </w:r>
      <w:r w:rsidR="005B43B6" w:rsidRPr="005B43B6">
        <w:rPr>
          <w:color w:val="000000"/>
          <w:sz w:val="28"/>
          <w:szCs w:val="28"/>
        </w:rPr>
        <w:t xml:space="preserve"> а длительными вариациями</w:t>
      </w:r>
      <w:r w:rsidR="005B43B6" w:rsidRPr="005B43B6">
        <w:rPr>
          <w:rStyle w:val="apple-converted-space"/>
          <w:color w:val="000000"/>
          <w:sz w:val="28"/>
          <w:szCs w:val="28"/>
        </w:rPr>
        <w:t> </w:t>
      </w:r>
      <w:r w:rsidR="005B43B6" w:rsidRPr="005B43B6">
        <w:rPr>
          <w:color w:val="000000"/>
          <w:sz w:val="28"/>
          <w:szCs w:val="28"/>
        </w:rPr>
        <w:t>климата —</w:t>
      </w:r>
      <w:r w:rsidR="005B43B6" w:rsidRPr="005B43B6">
        <w:rPr>
          <w:rStyle w:val="apple-converted-space"/>
          <w:color w:val="000000"/>
          <w:sz w:val="28"/>
          <w:szCs w:val="28"/>
        </w:rPr>
        <w:t> </w:t>
      </w:r>
      <w:r w:rsidR="005B43B6" w:rsidRPr="005B43B6">
        <w:rPr>
          <w:b/>
          <w:color w:val="000000"/>
          <w:sz w:val="28"/>
          <w:szCs w:val="28"/>
        </w:rPr>
        <w:t>климатология.</w:t>
      </w:r>
    </w:p>
    <w:p w:rsidR="002F2AA4" w:rsidRDefault="002F2AA4" w:rsidP="00817490">
      <w:pPr>
        <w:pStyle w:val="2"/>
        <w:pBdr>
          <w:bottom w:val="single" w:sz="6" w:space="2" w:color="AAAAAA"/>
        </w:pBdr>
        <w:shd w:val="clear" w:color="auto" w:fill="FFFFFF"/>
        <w:spacing w:before="0"/>
        <w:ind w:firstLine="567"/>
        <w:jc w:val="both"/>
        <w:rPr>
          <w:rStyle w:val="mw-headline"/>
          <w:rFonts w:ascii="Times New Roman" w:hAnsi="Times New Roman" w:cs="Times New Roman"/>
          <w:bCs w:val="0"/>
          <w:color w:val="000000"/>
          <w:sz w:val="28"/>
          <w:szCs w:val="28"/>
        </w:rPr>
      </w:pPr>
    </w:p>
    <w:p w:rsidR="005B43B6" w:rsidRPr="005B43B6" w:rsidRDefault="005B43B6" w:rsidP="00817490">
      <w:pPr>
        <w:pStyle w:val="2"/>
        <w:pBdr>
          <w:bottom w:val="single" w:sz="6" w:space="2" w:color="AAAAAA"/>
        </w:pBdr>
        <w:shd w:val="clear" w:color="auto" w:fill="FFFFFF"/>
        <w:spacing w:before="0"/>
        <w:ind w:firstLine="567"/>
        <w:jc w:val="both"/>
        <w:rPr>
          <w:rFonts w:ascii="Times New Roman" w:hAnsi="Times New Roman" w:cs="Times New Roman"/>
          <w:bCs w:val="0"/>
          <w:color w:val="000000"/>
          <w:sz w:val="28"/>
          <w:szCs w:val="28"/>
        </w:rPr>
      </w:pPr>
      <w:r w:rsidRPr="005B43B6">
        <w:rPr>
          <w:rStyle w:val="mw-headline"/>
          <w:rFonts w:ascii="Times New Roman" w:hAnsi="Times New Roman" w:cs="Times New Roman"/>
          <w:bCs w:val="0"/>
          <w:color w:val="000000"/>
          <w:sz w:val="28"/>
          <w:szCs w:val="28"/>
        </w:rPr>
        <w:t>Физические свойства</w:t>
      </w:r>
    </w:p>
    <w:p w:rsidR="005B43B6" w:rsidRPr="005B43B6" w:rsidRDefault="005B43B6" w:rsidP="00573FBC">
      <w:pPr>
        <w:pStyle w:val="a6"/>
        <w:shd w:val="clear" w:color="auto" w:fill="FFFFFF"/>
        <w:spacing w:before="0" w:beforeAutospacing="0" w:after="0" w:afterAutospacing="0" w:line="276" w:lineRule="auto"/>
        <w:ind w:firstLine="567"/>
        <w:jc w:val="both"/>
        <w:rPr>
          <w:color w:val="000000"/>
          <w:sz w:val="28"/>
          <w:szCs w:val="28"/>
        </w:rPr>
      </w:pPr>
      <w:r w:rsidRPr="005B43B6">
        <w:rPr>
          <w:color w:val="000000"/>
          <w:sz w:val="28"/>
          <w:szCs w:val="28"/>
        </w:rPr>
        <w:t>Толщина атмосферы — примерно 120 км от поверхности Земли. Суммарная масса</w:t>
      </w:r>
      <w:r w:rsidRPr="005B43B6">
        <w:rPr>
          <w:rStyle w:val="apple-converted-space"/>
          <w:color w:val="000000"/>
          <w:sz w:val="28"/>
          <w:szCs w:val="28"/>
        </w:rPr>
        <w:t> </w:t>
      </w:r>
      <w:r w:rsidRPr="005B43B6">
        <w:rPr>
          <w:color w:val="000000"/>
          <w:sz w:val="28"/>
          <w:szCs w:val="28"/>
        </w:rPr>
        <w:t>воздуха</w:t>
      </w:r>
      <w:r w:rsidRPr="005B43B6">
        <w:rPr>
          <w:rStyle w:val="apple-converted-space"/>
          <w:color w:val="000000"/>
          <w:sz w:val="28"/>
          <w:szCs w:val="28"/>
        </w:rPr>
        <w:t> </w:t>
      </w:r>
      <w:r w:rsidRPr="005B43B6">
        <w:rPr>
          <w:color w:val="000000"/>
          <w:sz w:val="28"/>
          <w:szCs w:val="28"/>
        </w:rPr>
        <w:t>в атмосфере — (5,1—5,3)·10</w:t>
      </w:r>
      <w:r w:rsidRPr="005B43B6">
        <w:rPr>
          <w:color w:val="000000"/>
          <w:sz w:val="28"/>
          <w:szCs w:val="28"/>
          <w:vertAlign w:val="superscript"/>
        </w:rPr>
        <w:t>18</w:t>
      </w:r>
      <w:r w:rsidRPr="005B43B6">
        <w:rPr>
          <w:rStyle w:val="apple-converted-space"/>
          <w:color w:val="000000"/>
          <w:sz w:val="28"/>
          <w:szCs w:val="28"/>
        </w:rPr>
        <w:t> </w:t>
      </w:r>
      <w:r w:rsidRPr="005B43B6">
        <w:rPr>
          <w:color w:val="000000"/>
          <w:sz w:val="28"/>
          <w:szCs w:val="28"/>
        </w:rPr>
        <w:t>кг. Из них масса сухого воздуха составляет (5,1352 ±0,0003)·10</w:t>
      </w:r>
      <w:r w:rsidRPr="005B43B6">
        <w:rPr>
          <w:color w:val="000000"/>
          <w:sz w:val="28"/>
          <w:szCs w:val="28"/>
          <w:vertAlign w:val="superscript"/>
        </w:rPr>
        <w:t>18</w:t>
      </w:r>
      <w:r w:rsidRPr="005B43B6">
        <w:rPr>
          <w:rStyle w:val="apple-converted-space"/>
          <w:color w:val="000000"/>
          <w:sz w:val="28"/>
          <w:szCs w:val="28"/>
        </w:rPr>
        <w:t> </w:t>
      </w:r>
      <w:r w:rsidRPr="005B43B6">
        <w:rPr>
          <w:color w:val="000000"/>
          <w:sz w:val="28"/>
          <w:szCs w:val="28"/>
        </w:rPr>
        <w:t>кг, общая масса водяных паров в среднем равна 1,27·10</w:t>
      </w:r>
      <w:r w:rsidRPr="005B43B6">
        <w:rPr>
          <w:color w:val="000000"/>
          <w:sz w:val="28"/>
          <w:szCs w:val="28"/>
          <w:vertAlign w:val="superscript"/>
        </w:rPr>
        <w:t>16</w:t>
      </w:r>
      <w:r w:rsidRPr="005B43B6">
        <w:rPr>
          <w:rStyle w:val="apple-converted-space"/>
          <w:color w:val="000000"/>
          <w:sz w:val="28"/>
          <w:szCs w:val="28"/>
        </w:rPr>
        <w:t> </w:t>
      </w:r>
      <w:r w:rsidRPr="005B43B6">
        <w:rPr>
          <w:color w:val="000000"/>
          <w:sz w:val="28"/>
          <w:szCs w:val="28"/>
        </w:rPr>
        <w:t>кг.</w:t>
      </w:r>
    </w:p>
    <w:p w:rsidR="005B43B6" w:rsidRPr="005B43B6" w:rsidRDefault="005B43B6" w:rsidP="005B43B6">
      <w:pPr>
        <w:pStyle w:val="a6"/>
        <w:shd w:val="clear" w:color="auto" w:fill="FFFFFF"/>
        <w:spacing w:before="0" w:beforeAutospacing="0" w:after="0" w:afterAutospacing="0" w:line="276" w:lineRule="auto"/>
        <w:ind w:firstLine="567"/>
        <w:jc w:val="both"/>
        <w:rPr>
          <w:color w:val="000000"/>
          <w:sz w:val="28"/>
          <w:szCs w:val="28"/>
        </w:rPr>
      </w:pPr>
      <w:r w:rsidRPr="005B43B6">
        <w:rPr>
          <w:color w:val="000000"/>
          <w:sz w:val="28"/>
          <w:szCs w:val="28"/>
        </w:rPr>
        <w:t>Молярная масса</w:t>
      </w:r>
      <w:r w:rsidRPr="005B43B6">
        <w:rPr>
          <w:rStyle w:val="apple-converted-space"/>
          <w:color w:val="000000"/>
          <w:sz w:val="28"/>
          <w:szCs w:val="28"/>
        </w:rPr>
        <w:t> </w:t>
      </w:r>
      <w:r w:rsidRPr="005B43B6">
        <w:rPr>
          <w:color w:val="000000"/>
          <w:sz w:val="28"/>
          <w:szCs w:val="28"/>
        </w:rPr>
        <w:t>чистого сухого воздуха составляет 28,966 г/моль,</w:t>
      </w:r>
      <w:r w:rsidRPr="005B43B6">
        <w:rPr>
          <w:rStyle w:val="apple-converted-space"/>
          <w:color w:val="000000"/>
          <w:sz w:val="28"/>
          <w:szCs w:val="28"/>
        </w:rPr>
        <w:t> </w:t>
      </w:r>
      <w:r w:rsidRPr="005B43B6">
        <w:rPr>
          <w:color w:val="000000"/>
          <w:sz w:val="28"/>
          <w:szCs w:val="28"/>
        </w:rPr>
        <w:t>плотность воздуха</w:t>
      </w:r>
      <w:r w:rsidRPr="005B43B6">
        <w:rPr>
          <w:rStyle w:val="apple-converted-space"/>
          <w:color w:val="000000"/>
          <w:sz w:val="28"/>
          <w:szCs w:val="28"/>
        </w:rPr>
        <w:t> </w:t>
      </w:r>
      <w:r w:rsidRPr="005B43B6">
        <w:rPr>
          <w:color w:val="000000"/>
          <w:sz w:val="28"/>
          <w:szCs w:val="28"/>
        </w:rPr>
        <w:t>у поверхности моря приблизительно равна 1,2 кг/м</w:t>
      </w:r>
      <w:r w:rsidRPr="005B43B6">
        <w:rPr>
          <w:color w:val="000000"/>
          <w:sz w:val="28"/>
          <w:szCs w:val="28"/>
          <w:vertAlign w:val="superscript"/>
        </w:rPr>
        <w:t>3</w:t>
      </w:r>
      <w:r w:rsidRPr="005B43B6">
        <w:rPr>
          <w:color w:val="000000"/>
          <w:sz w:val="28"/>
          <w:szCs w:val="28"/>
        </w:rPr>
        <w:t>.</w:t>
      </w:r>
      <w:r w:rsidRPr="005B43B6">
        <w:rPr>
          <w:rStyle w:val="apple-converted-space"/>
          <w:color w:val="000000"/>
          <w:sz w:val="28"/>
          <w:szCs w:val="28"/>
        </w:rPr>
        <w:t> </w:t>
      </w:r>
      <w:r w:rsidRPr="005B43B6">
        <w:rPr>
          <w:color w:val="000000"/>
          <w:sz w:val="28"/>
          <w:szCs w:val="28"/>
        </w:rPr>
        <w:t>Давление</w:t>
      </w:r>
      <w:r w:rsidRPr="005B43B6">
        <w:rPr>
          <w:rStyle w:val="apple-converted-space"/>
          <w:color w:val="000000"/>
          <w:sz w:val="28"/>
          <w:szCs w:val="28"/>
        </w:rPr>
        <w:t> </w:t>
      </w:r>
      <w:r w:rsidR="00573FBC">
        <w:rPr>
          <w:color w:val="000000"/>
          <w:sz w:val="28"/>
          <w:szCs w:val="28"/>
        </w:rPr>
        <w:t>при 0</w:t>
      </w:r>
      <w:r w:rsidRPr="005B43B6">
        <w:rPr>
          <w:color w:val="000000"/>
          <w:sz w:val="28"/>
          <w:szCs w:val="28"/>
        </w:rPr>
        <w:t>°C на уровне моря составляет 101,325</w:t>
      </w:r>
      <w:r w:rsidRPr="005B43B6">
        <w:rPr>
          <w:rStyle w:val="apple-converted-space"/>
          <w:color w:val="000000"/>
          <w:sz w:val="28"/>
          <w:szCs w:val="28"/>
        </w:rPr>
        <w:t> </w:t>
      </w:r>
      <w:r w:rsidRPr="005B43B6">
        <w:rPr>
          <w:color w:val="000000"/>
          <w:sz w:val="28"/>
          <w:szCs w:val="28"/>
        </w:rPr>
        <w:t>кПа;</w:t>
      </w:r>
      <w:r w:rsidRPr="005B43B6">
        <w:rPr>
          <w:rStyle w:val="apple-converted-space"/>
          <w:color w:val="000000"/>
          <w:sz w:val="28"/>
          <w:szCs w:val="28"/>
        </w:rPr>
        <w:t> </w:t>
      </w:r>
      <w:r w:rsidR="00573FBC">
        <w:rPr>
          <w:rStyle w:val="apple-converted-space"/>
          <w:color w:val="000000"/>
          <w:sz w:val="28"/>
          <w:szCs w:val="28"/>
        </w:rPr>
        <w:t xml:space="preserve"> </w:t>
      </w:r>
      <w:r w:rsidRPr="005B43B6">
        <w:rPr>
          <w:color w:val="000000"/>
          <w:sz w:val="28"/>
          <w:szCs w:val="28"/>
        </w:rPr>
        <w:t>кр</w:t>
      </w:r>
      <w:r w:rsidR="008B3F0F">
        <w:rPr>
          <w:color w:val="000000"/>
          <w:sz w:val="28"/>
          <w:szCs w:val="28"/>
        </w:rPr>
        <w:t>итическая температура — −140,7</w:t>
      </w:r>
      <w:r w:rsidR="008B3F0F" w:rsidRPr="008B3F0F">
        <w:rPr>
          <w:color w:val="000000"/>
          <w:sz w:val="28"/>
          <w:szCs w:val="28"/>
          <w:vertAlign w:val="superscript"/>
        </w:rPr>
        <w:t>0</w:t>
      </w:r>
      <w:r w:rsidRPr="005B43B6">
        <w:rPr>
          <w:color w:val="000000"/>
          <w:sz w:val="28"/>
          <w:szCs w:val="28"/>
        </w:rPr>
        <w:t>C;</w:t>
      </w:r>
      <w:r w:rsidRPr="005B43B6">
        <w:rPr>
          <w:rStyle w:val="apple-converted-space"/>
          <w:color w:val="000000"/>
          <w:sz w:val="28"/>
          <w:szCs w:val="28"/>
        </w:rPr>
        <w:t> </w:t>
      </w:r>
      <w:r w:rsidRPr="005B43B6">
        <w:rPr>
          <w:color w:val="000000"/>
          <w:sz w:val="28"/>
          <w:szCs w:val="28"/>
        </w:rPr>
        <w:t>критическое давление — 3,7 МПа;</w:t>
      </w:r>
      <w:r w:rsidRPr="005B43B6">
        <w:rPr>
          <w:rStyle w:val="apple-converted-space"/>
          <w:color w:val="000000"/>
          <w:sz w:val="28"/>
          <w:szCs w:val="28"/>
        </w:rPr>
        <w:t> </w:t>
      </w:r>
      <w:hyperlink r:id="rId118" w:tooltip="Изобарная теплоемкость" w:history="1">
        <w:r w:rsidRPr="005B43B6">
          <w:rPr>
            <w:rStyle w:val="a5"/>
            <w:color w:val="0B0080"/>
            <w:sz w:val="28"/>
            <w:szCs w:val="28"/>
          </w:rPr>
          <w:t>C</w:t>
        </w:r>
        <w:r w:rsidRPr="005B43B6">
          <w:rPr>
            <w:rStyle w:val="a5"/>
            <w:color w:val="0B0080"/>
            <w:sz w:val="28"/>
            <w:szCs w:val="28"/>
            <w:vertAlign w:val="subscript"/>
          </w:rPr>
          <w:t>p</w:t>
        </w:r>
      </w:hyperlink>
      <w:r w:rsidRPr="005B43B6">
        <w:rPr>
          <w:rStyle w:val="apple-converted-space"/>
          <w:color w:val="000000"/>
          <w:sz w:val="28"/>
          <w:szCs w:val="28"/>
        </w:rPr>
        <w:t> </w:t>
      </w:r>
      <w:r w:rsidR="00573FBC">
        <w:rPr>
          <w:color w:val="000000"/>
          <w:sz w:val="28"/>
          <w:szCs w:val="28"/>
        </w:rPr>
        <w:t>при 0</w:t>
      </w:r>
      <w:r w:rsidR="008B3F0F" w:rsidRPr="008B3F0F">
        <w:rPr>
          <w:color w:val="000000"/>
          <w:sz w:val="28"/>
          <w:szCs w:val="28"/>
          <w:vertAlign w:val="superscript"/>
        </w:rPr>
        <w:t>0</w:t>
      </w:r>
      <w:r w:rsidRPr="005B43B6">
        <w:rPr>
          <w:color w:val="000000"/>
          <w:sz w:val="28"/>
          <w:szCs w:val="28"/>
        </w:rPr>
        <w:t>C</w:t>
      </w:r>
      <w:r w:rsidR="00573FBC">
        <w:rPr>
          <w:color w:val="000000"/>
          <w:sz w:val="28"/>
          <w:szCs w:val="28"/>
        </w:rPr>
        <w:t xml:space="preserve"> </w:t>
      </w:r>
      <w:r w:rsidRPr="005B43B6">
        <w:rPr>
          <w:color w:val="000000"/>
          <w:sz w:val="28"/>
          <w:szCs w:val="28"/>
        </w:rPr>
        <w:t> — 1,0048·10</w:t>
      </w:r>
      <w:r w:rsidRPr="005B43B6">
        <w:rPr>
          <w:color w:val="000000"/>
          <w:sz w:val="28"/>
          <w:szCs w:val="28"/>
          <w:vertAlign w:val="superscript"/>
        </w:rPr>
        <w:t>3</w:t>
      </w:r>
      <w:r w:rsidRPr="005B43B6">
        <w:rPr>
          <w:rStyle w:val="apple-converted-space"/>
          <w:color w:val="000000"/>
          <w:sz w:val="28"/>
          <w:szCs w:val="28"/>
        </w:rPr>
        <w:t> </w:t>
      </w:r>
      <w:r w:rsidRPr="005B43B6">
        <w:rPr>
          <w:color w:val="000000"/>
          <w:sz w:val="28"/>
          <w:szCs w:val="28"/>
        </w:rPr>
        <w:t>Дж/(кг·К),</w:t>
      </w:r>
      <w:r w:rsidRPr="005B43B6">
        <w:rPr>
          <w:rStyle w:val="apple-converted-space"/>
          <w:color w:val="000000"/>
          <w:sz w:val="28"/>
          <w:szCs w:val="28"/>
        </w:rPr>
        <w:t> </w:t>
      </w:r>
      <w:hyperlink r:id="rId119" w:tooltip="Изохорная теплоемкость" w:history="1">
        <w:r w:rsidRPr="005B43B6">
          <w:rPr>
            <w:rStyle w:val="a5"/>
            <w:color w:val="0B0080"/>
            <w:sz w:val="28"/>
            <w:szCs w:val="28"/>
          </w:rPr>
          <w:t>C</w:t>
        </w:r>
        <w:r w:rsidRPr="005B43B6">
          <w:rPr>
            <w:rStyle w:val="a5"/>
            <w:color w:val="0B0080"/>
            <w:sz w:val="28"/>
            <w:szCs w:val="28"/>
            <w:vertAlign w:val="subscript"/>
          </w:rPr>
          <w:t>v</w:t>
        </w:r>
      </w:hyperlink>
      <w:r w:rsidRPr="005B43B6">
        <w:rPr>
          <w:color w:val="000000"/>
          <w:sz w:val="28"/>
          <w:szCs w:val="28"/>
        </w:rPr>
        <w:t> — 0,7159·10</w:t>
      </w:r>
      <w:r w:rsidRPr="005B43B6">
        <w:rPr>
          <w:color w:val="000000"/>
          <w:sz w:val="28"/>
          <w:szCs w:val="28"/>
          <w:vertAlign w:val="superscript"/>
        </w:rPr>
        <w:t>3</w:t>
      </w:r>
      <w:r w:rsidRPr="005B43B6">
        <w:rPr>
          <w:rStyle w:val="apple-converted-space"/>
          <w:color w:val="000000"/>
          <w:sz w:val="28"/>
          <w:szCs w:val="28"/>
        </w:rPr>
        <w:t> </w:t>
      </w:r>
      <w:r w:rsidR="00573FBC">
        <w:rPr>
          <w:color w:val="000000"/>
          <w:sz w:val="28"/>
          <w:szCs w:val="28"/>
        </w:rPr>
        <w:t>Дж/(кг·К) (при 0</w:t>
      </w:r>
      <w:r w:rsidR="008B3F0F" w:rsidRPr="008B3F0F">
        <w:rPr>
          <w:color w:val="000000"/>
          <w:sz w:val="28"/>
          <w:szCs w:val="28"/>
          <w:vertAlign w:val="superscript"/>
        </w:rPr>
        <w:t>0</w:t>
      </w:r>
      <w:r w:rsidRPr="005B43B6">
        <w:rPr>
          <w:color w:val="000000"/>
          <w:sz w:val="28"/>
          <w:szCs w:val="28"/>
        </w:rPr>
        <w:t>C).</w:t>
      </w:r>
      <w:r w:rsidR="00573FBC">
        <w:rPr>
          <w:color w:val="000000"/>
          <w:sz w:val="28"/>
          <w:szCs w:val="28"/>
        </w:rPr>
        <w:t xml:space="preserve"> </w:t>
      </w:r>
      <w:r w:rsidRPr="005B43B6">
        <w:rPr>
          <w:color w:val="000000"/>
          <w:sz w:val="28"/>
          <w:szCs w:val="28"/>
        </w:rPr>
        <w:t xml:space="preserve"> Растворимость </w:t>
      </w:r>
      <w:r w:rsidR="008B3F0F">
        <w:rPr>
          <w:color w:val="000000"/>
          <w:sz w:val="28"/>
          <w:szCs w:val="28"/>
        </w:rPr>
        <w:t>воздуха в воде (по массе) при 0</w:t>
      </w:r>
      <w:r w:rsidR="008B3F0F" w:rsidRPr="008B3F0F">
        <w:rPr>
          <w:color w:val="000000"/>
          <w:sz w:val="28"/>
          <w:szCs w:val="28"/>
          <w:vertAlign w:val="superscript"/>
        </w:rPr>
        <w:t>0</w:t>
      </w:r>
      <w:r w:rsidR="00573FBC">
        <w:rPr>
          <w:color w:val="000000"/>
          <w:sz w:val="28"/>
          <w:szCs w:val="28"/>
        </w:rPr>
        <w:t>C — 0,0036 %, при 25</w:t>
      </w:r>
      <w:r w:rsidR="008B3F0F" w:rsidRPr="008B3F0F">
        <w:rPr>
          <w:color w:val="000000"/>
          <w:sz w:val="28"/>
          <w:szCs w:val="28"/>
          <w:vertAlign w:val="superscript"/>
        </w:rPr>
        <w:t>0</w:t>
      </w:r>
      <w:r w:rsidRPr="005B43B6">
        <w:rPr>
          <w:color w:val="000000"/>
          <w:sz w:val="28"/>
          <w:szCs w:val="28"/>
        </w:rPr>
        <w:t>C — 0,0023 %.</w:t>
      </w:r>
    </w:p>
    <w:p w:rsidR="002F2AA4" w:rsidRPr="008B3F0F" w:rsidRDefault="005B43B6" w:rsidP="008B3F0F">
      <w:pPr>
        <w:pStyle w:val="a6"/>
        <w:shd w:val="clear" w:color="auto" w:fill="FFFFFF"/>
        <w:spacing w:before="0" w:beforeAutospacing="0" w:after="0" w:afterAutospacing="0" w:line="276" w:lineRule="auto"/>
        <w:ind w:firstLine="567"/>
        <w:jc w:val="both"/>
        <w:rPr>
          <w:rStyle w:val="mw-headline"/>
          <w:color w:val="000000"/>
          <w:sz w:val="28"/>
          <w:szCs w:val="28"/>
        </w:rPr>
      </w:pPr>
      <w:r w:rsidRPr="005B43B6">
        <w:rPr>
          <w:color w:val="000000"/>
          <w:sz w:val="28"/>
          <w:szCs w:val="28"/>
        </w:rPr>
        <w:t>За «</w:t>
      </w:r>
      <w:r w:rsidRPr="00573FBC">
        <w:rPr>
          <w:color w:val="000000"/>
          <w:sz w:val="28"/>
          <w:szCs w:val="28"/>
        </w:rPr>
        <w:t>нормальные условия</w:t>
      </w:r>
      <w:r w:rsidR="00573FBC">
        <w:rPr>
          <w:color w:val="000000"/>
          <w:sz w:val="28"/>
          <w:szCs w:val="28"/>
        </w:rPr>
        <w:t>»</w:t>
      </w:r>
      <w:r w:rsidRPr="005B43B6">
        <w:rPr>
          <w:color w:val="000000"/>
          <w:sz w:val="28"/>
          <w:szCs w:val="28"/>
        </w:rPr>
        <w:t xml:space="preserve"> у поверхности Земли приняты: плотность 1,2 кг/м</w:t>
      </w:r>
      <w:r w:rsidRPr="005B43B6">
        <w:rPr>
          <w:color w:val="000000"/>
          <w:sz w:val="28"/>
          <w:szCs w:val="28"/>
          <w:vertAlign w:val="superscript"/>
        </w:rPr>
        <w:t>3</w:t>
      </w:r>
      <w:r w:rsidRPr="005B43B6">
        <w:rPr>
          <w:color w:val="000000"/>
          <w:sz w:val="28"/>
          <w:szCs w:val="28"/>
        </w:rPr>
        <w:t>, барометрическое давление 1</w:t>
      </w:r>
      <w:r w:rsidR="008B3F0F">
        <w:rPr>
          <w:color w:val="000000"/>
          <w:sz w:val="28"/>
          <w:szCs w:val="28"/>
        </w:rPr>
        <w:t>01,35 кПа, температура плюс 20</w:t>
      </w:r>
      <w:r w:rsidR="008B3F0F" w:rsidRPr="008B3F0F">
        <w:rPr>
          <w:color w:val="000000"/>
          <w:sz w:val="28"/>
          <w:szCs w:val="28"/>
          <w:vertAlign w:val="superscript"/>
        </w:rPr>
        <w:t>0</w:t>
      </w:r>
      <w:r w:rsidR="008B3F0F">
        <w:rPr>
          <w:color w:val="000000"/>
          <w:sz w:val="28"/>
          <w:szCs w:val="28"/>
        </w:rPr>
        <w:t>C и относительная влажность 50</w:t>
      </w:r>
      <w:r w:rsidRPr="005B43B6">
        <w:rPr>
          <w:color w:val="000000"/>
          <w:sz w:val="28"/>
          <w:szCs w:val="28"/>
        </w:rPr>
        <w:t>%. Эти условные показатели имеют чисто инженерное значение.</w:t>
      </w:r>
    </w:p>
    <w:p w:rsidR="008B3F0F" w:rsidRDefault="008B3F0F" w:rsidP="008B3F0F">
      <w:pPr>
        <w:pStyle w:val="2"/>
        <w:pBdr>
          <w:bottom w:val="single" w:sz="6" w:space="11" w:color="AAAAAA"/>
        </w:pBdr>
        <w:shd w:val="clear" w:color="auto" w:fill="FFFFFF"/>
        <w:spacing w:before="0"/>
        <w:jc w:val="both"/>
        <w:rPr>
          <w:rStyle w:val="mw-headline"/>
          <w:rFonts w:ascii="Times New Roman" w:hAnsi="Times New Roman" w:cs="Times New Roman"/>
          <w:bCs w:val="0"/>
          <w:color w:val="000000"/>
          <w:sz w:val="28"/>
          <w:szCs w:val="28"/>
        </w:rPr>
      </w:pPr>
    </w:p>
    <w:p w:rsidR="008B3F0F" w:rsidRDefault="005B43B6" w:rsidP="008B3F0F">
      <w:pPr>
        <w:pStyle w:val="2"/>
        <w:pBdr>
          <w:bottom w:val="single" w:sz="6" w:space="11" w:color="AAAAAA"/>
        </w:pBdr>
        <w:shd w:val="clear" w:color="auto" w:fill="FFFFFF"/>
        <w:spacing w:before="0"/>
        <w:jc w:val="both"/>
        <w:rPr>
          <w:rStyle w:val="mw-headline"/>
          <w:rFonts w:ascii="Times New Roman" w:hAnsi="Times New Roman" w:cs="Times New Roman"/>
          <w:bCs w:val="0"/>
          <w:color w:val="000000"/>
          <w:sz w:val="28"/>
          <w:szCs w:val="28"/>
        </w:rPr>
      </w:pPr>
      <w:r w:rsidRPr="00573FBC">
        <w:rPr>
          <w:rStyle w:val="mw-headline"/>
          <w:rFonts w:ascii="Times New Roman" w:hAnsi="Times New Roman" w:cs="Times New Roman"/>
          <w:bCs w:val="0"/>
          <w:color w:val="000000"/>
          <w:sz w:val="28"/>
          <w:szCs w:val="28"/>
        </w:rPr>
        <w:t>Химический состав</w:t>
      </w:r>
    </w:p>
    <w:p w:rsidR="00573FBC" w:rsidRPr="008B3F0F" w:rsidRDefault="005B43B6" w:rsidP="008B3F0F">
      <w:pPr>
        <w:pStyle w:val="2"/>
        <w:pBdr>
          <w:bottom w:val="single" w:sz="6" w:space="11" w:color="AAAAAA"/>
        </w:pBdr>
        <w:shd w:val="clear" w:color="auto" w:fill="FFFFFF"/>
        <w:spacing w:before="0"/>
        <w:ind w:firstLine="567"/>
        <w:jc w:val="both"/>
        <w:rPr>
          <w:rFonts w:ascii="Times New Roman" w:hAnsi="Times New Roman" w:cs="Times New Roman"/>
          <w:b w:val="0"/>
          <w:bCs w:val="0"/>
          <w:color w:val="000000"/>
          <w:sz w:val="28"/>
          <w:szCs w:val="28"/>
        </w:rPr>
      </w:pPr>
      <w:r w:rsidRPr="008B3F0F">
        <w:rPr>
          <w:rFonts w:ascii="Times New Roman" w:hAnsi="Times New Roman" w:cs="Times New Roman"/>
          <w:b w:val="0"/>
          <w:color w:val="000000"/>
          <w:sz w:val="28"/>
          <w:szCs w:val="28"/>
        </w:rPr>
        <w:t>Атмосфера Земли возникла в результате выделения газов при вулканических извержениях. С появлением океанов и биосферы она формировалась и за счёт газообмена с водой, растениями, животными и продуктами их разложения в почвах и болотах</w:t>
      </w:r>
      <w:r w:rsidR="008B3F0F">
        <w:rPr>
          <w:rFonts w:ascii="Times New Roman" w:hAnsi="Times New Roman" w:cs="Times New Roman"/>
          <w:b w:val="0"/>
          <w:color w:val="000000"/>
          <w:sz w:val="28"/>
          <w:szCs w:val="28"/>
        </w:rPr>
        <w:t>.</w:t>
      </w:r>
    </w:p>
    <w:p w:rsidR="00817490" w:rsidRDefault="00817490" w:rsidP="00573FBC">
      <w:pPr>
        <w:pStyle w:val="a6"/>
        <w:shd w:val="clear" w:color="auto" w:fill="FFFFFF"/>
        <w:spacing w:before="96" w:beforeAutospacing="0" w:after="120" w:afterAutospacing="0" w:line="276" w:lineRule="auto"/>
        <w:ind w:firstLine="567"/>
        <w:jc w:val="both"/>
        <w:rPr>
          <w:color w:val="000000"/>
          <w:sz w:val="28"/>
          <w:szCs w:val="28"/>
        </w:rPr>
      </w:pPr>
    </w:p>
    <w:p w:rsidR="00817490" w:rsidRDefault="00817490" w:rsidP="00573FBC">
      <w:pPr>
        <w:pStyle w:val="a6"/>
        <w:shd w:val="clear" w:color="auto" w:fill="FFFFFF"/>
        <w:spacing w:before="96" w:beforeAutospacing="0" w:after="120" w:afterAutospacing="0" w:line="276" w:lineRule="auto"/>
        <w:ind w:firstLine="567"/>
        <w:jc w:val="both"/>
        <w:rPr>
          <w:color w:val="000000"/>
          <w:sz w:val="28"/>
          <w:szCs w:val="28"/>
        </w:rPr>
      </w:pPr>
    </w:p>
    <w:p w:rsidR="00817490" w:rsidRDefault="00817490" w:rsidP="00573FBC">
      <w:pPr>
        <w:pStyle w:val="a6"/>
        <w:shd w:val="clear" w:color="auto" w:fill="FFFFFF"/>
        <w:spacing w:before="96" w:beforeAutospacing="0" w:after="120" w:afterAutospacing="0" w:line="276" w:lineRule="auto"/>
        <w:ind w:firstLine="567"/>
        <w:jc w:val="both"/>
        <w:rPr>
          <w:color w:val="000000"/>
          <w:sz w:val="28"/>
          <w:szCs w:val="28"/>
        </w:rPr>
      </w:pPr>
      <w:r>
        <w:rPr>
          <w:noProof/>
          <w:color w:val="000000"/>
          <w:sz w:val="28"/>
          <w:szCs w:val="28"/>
        </w:rPr>
        <w:lastRenderedPageBreak/>
        <w:drawing>
          <wp:anchor distT="0" distB="0" distL="114300" distR="114300" simplePos="0" relativeHeight="251664384" behindDoc="0" locked="0" layoutInCell="1" allowOverlap="1">
            <wp:simplePos x="0" y="0"/>
            <wp:positionH relativeFrom="column">
              <wp:posOffset>177165</wp:posOffset>
            </wp:positionH>
            <wp:positionV relativeFrom="paragraph">
              <wp:posOffset>-120015</wp:posOffset>
            </wp:positionV>
            <wp:extent cx="2712085" cy="5648325"/>
            <wp:effectExtent l="19050" t="0" r="0" b="0"/>
            <wp:wrapSquare wrapText="bothSides"/>
            <wp:docPr id="8" name="Рисунок 1" descr="http://upload.wikimedia.org/wikipedia/commons/thumb/7/7a/Atmosphere_gas_proportions.svg/200px-Atmosphere_gas_proportions.svg.pn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7/7a/Atmosphere_gas_proportions.svg/200px-Atmosphere_gas_proportions.svg.png">
                      <a:hlinkClick r:id="rId120"/>
                    </pic:cNvPr>
                    <pic:cNvPicPr>
                      <a:picLocks noChangeAspect="1" noChangeArrowheads="1"/>
                    </pic:cNvPicPr>
                  </pic:nvPicPr>
                  <pic:blipFill>
                    <a:blip r:embed="rId121"/>
                    <a:srcRect/>
                    <a:stretch>
                      <a:fillRect/>
                    </a:stretch>
                  </pic:blipFill>
                  <pic:spPr bwMode="auto">
                    <a:xfrm>
                      <a:off x="0" y="0"/>
                      <a:ext cx="2712085" cy="5648325"/>
                    </a:xfrm>
                    <a:prstGeom prst="rect">
                      <a:avLst/>
                    </a:prstGeom>
                    <a:noFill/>
                    <a:ln w="9525">
                      <a:noFill/>
                      <a:miter lim="800000"/>
                      <a:headEnd/>
                      <a:tailEnd/>
                    </a:ln>
                  </pic:spPr>
                </pic:pic>
              </a:graphicData>
            </a:graphic>
          </wp:anchor>
        </w:drawing>
      </w:r>
    </w:p>
    <w:p w:rsidR="00817490" w:rsidRDefault="00817490" w:rsidP="00573FBC">
      <w:pPr>
        <w:pStyle w:val="a6"/>
        <w:shd w:val="clear" w:color="auto" w:fill="FFFFFF"/>
        <w:spacing w:before="96" w:beforeAutospacing="0" w:after="120" w:afterAutospacing="0" w:line="276" w:lineRule="auto"/>
        <w:ind w:firstLine="567"/>
        <w:jc w:val="both"/>
        <w:rPr>
          <w:color w:val="000000"/>
          <w:sz w:val="28"/>
          <w:szCs w:val="28"/>
        </w:rPr>
      </w:pPr>
    </w:p>
    <w:p w:rsidR="00817490" w:rsidRDefault="00817490" w:rsidP="00573FBC">
      <w:pPr>
        <w:pStyle w:val="a6"/>
        <w:shd w:val="clear" w:color="auto" w:fill="FFFFFF"/>
        <w:spacing w:before="96" w:beforeAutospacing="0" w:after="120" w:afterAutospacing="0" w:line="276" w:lineRule="auto"/>
        <w:ind w:firstLine="567"/>
        <w:jc w:val="both"/>
        <w:rPr>
          <w:color w:val="000000"/>
          <w:sz w:val="28"/>
          <w:szCs w:val="28"/>
        </w:rPr>
      </w:pPr>
    </w:p>
    <w:p w:rsidR="00817490" w:rsidRDefault="00817490" w:rsidP="00573FBC">
      <w:pPr>
        <w:pStyle w:val="a6"/>
        <w:shd w:val="clear" w:color="auto" w:fill="FFFFFF"/>
        <w:spacing w:before="96" w:beforeAutospacing="0" w:after="120" w:afterAutospacing="0" w:line="276" w:lineRule="auto"/>
        <w:ind w:firstLine="567"/>
        <w:jc w:val="both"/>
        <w:rPr>
          <w:color w:val="000000"/>
          <w:sz w:val="28"/>
          <w:szCs w:val="28"/>
        </w:rPr>
      </w:pPr>
    </w:p>
    <w:p w:rsidR="00573FBC" w:rsidRPr="005B43B6" w:rsidRDefault="00573FBC" w:rsidP="00573FBC">
      <w:pPr>
        <w:pStyle w:val="a6"/>
        <w:shd w:val="clear" w:color="auto" w:fill="FFFFFF"/>
        <w:spacing w:before="96" w:beforeAutospacing="0" w:after="120" w:afterAutospacing="0" w:line="276" w:lineRule="auto"/>
        <w:ind w:firstLine="567"/>
        <w:jc w:val="both"/>
        <w:rPr>
          <w:color w:val="000000"/>
          <w:sz w:val="28"/>
          <w:szCs w:val="28"/>
        </w:rPr>
      </w:pPr>
      <w:r>
        <w:rPr>
          <w:color w:val="000000"/>
          <w:sz w:val="28"/>
          <w:szCs w:val="28"/>
        </w:rPr>
        <w:t>Состав сухого воздуха</w:t>
      </w:r>
    </w:p>
    <w:p w:rsidR="005B43B6" w:rsidRDefault="005B43B6" w:rsidP="00573FBC">
      <w:pPr>
        <w:spacing w:line="285" w:lineRule="atLeast"/>
        <w:jc w:val="center"/>
        <w:rPr>
          <w:rFonts w:ascii="Arial" w:hAnsi="Arial" w:cs="Arial"/>
          <w:color w:val="000000"/>
          <w:sz w:val="18"/>
          <w:szCs w:val="18"/>
        </w:rPr>
      </w:pPr>
    </w:p>
    <w:p w:rsidR="005B43B6" w:rsidRDefault="005B43B6" w:rsidP="00573FBC">
      <w:pPr>
        <w:spacing w:line="336" w:lineRule="atLeast"/>
        <w:rPr>
          <w:rFonts w:ascii="Arial" w:hAnsi="Arial" w:cs="Arial"/>
          <w:color w:val="000000"/>
          <w:sz w:val="17"/>
          <w:szCs w:val="17"/>
        </w:rPr>
      </w:pPr>
    </w:p>
    <w:p w:rsidR="00817490" w:rsidRDefault="00817490" w:rsidP="00573FBC">
      <w:pPr>
        <w:pStyle w:val="a6"/>
        <w:shd w:val="clear" w:color="auto" w:fill="FFFFFF"/>
        <w:spacing w:before="0" w:beforeAutospacing="0" w:after="0" w:afterAutospacing="0" w:line="285" w:lineRule="atLeast"/>
        <w:ind w:firstLine="567"/>
        <w:jc w:val="both"/>
        <w:rPr>
          <w:color w:val="000000"/>
          <w:sz w:val="28"/>
          <w:szCs w:val="28"/>
        </w:rPr>
      </w:pPr>
    </w:p>
    <w:p w:rsidR="00817490" w:rsidRDefault="00817490" w:rsidP="00573FBC">
      <w:pPr>
        <w:pStyle w:val="a6"/>
        <w:shd w:val="clear" w:color="auto" w:fill="FFFFFF"/>
        <w:spacing w:before="0" w:beforeAutospacing="0" w:after="0" w:afterAutospacing="0" w:line="285" w:lineRule="atLeast"/>
        <w:ind w:firstLine="567"/>
        <w:jc w:val="both"/>
        <w:rPr>
          <w:color w:val="000000"/>
          <w:sz w:val="28"/>
          <w:szCs w:val="28"/>
        </w:rPr>
      </w:pPr>
    </w:p>
    <w:p w:rsidR="005B43B6" w:rsidRPr="00573FBC" w:rsidRDefault="005B43B6" w:rsidP="00D36A70">
      <w:pPr>
        <w:pStyle w:val="a6"/>
        <w:shd w:val="clear" w:color="auto" w:fill="FFFFFF"/>
        <w:spacing w:before="0" w:beforeAutospacing="0" w:after="0" w:afterAutospacing="0" w:line="276" w:lineRule="auto"/>
        <w:ind w:firstLine="567"/>
        <w:jc w:val="both"/>
        <w:rPr>
          <w:color w:val="000000"/>
          <w:sz w:val="28"/>
          <w:szCs w:val="28"/>
        </w:rPr>
      </w:pPr>
      <w:r w:rsidRPr="00573FBC">
        <w:rPr>
          <w:color w:val="000000"/>
          <w:sz w:val="28"/>
          <w:szCs w:val="28"/>
        </w:rPr>
        <w:t>В настоящее время атмосфера Земли состоит в основном из газов и различных примесей (пыль, капли воды, кристаллы льда, морские соли, продукты горения).</w:t>
      </w:r>
    </w:p>
    <w:p w:rsidR="005B43B6" w:rsidRDefault="005B43B6" w:rsidP="00D36A70">
      <w:pPr>
        <w:pStyle w:val="a6"/>
        <w:shd w:val="clear" w:color="auto" w:fill="FFFFFF"/>
        <w:spacing w:before="0" w:beforeAutospacing="0" w:after="0" w:afterAutospacing="0" w:line="276" w:lineRule="auto"/>
        <w:ind w:firstLine="567"/>
        <w:jc w:val="both"/>
        <w:rPr>
          <w:color w:val="000000"/>
          <w:sz w:val="28"/>
          <w:szCs w:val="28"/>
        </w:rPr>
      </w:pPr>
      <w:r w:rsidRPr="00573FBC">
        <w:rPr>
          <w:color w:val="000000"/>
          <w:sz w:val="28"/>
          <w:szCs w:val="28"/>
        </w:rPr>
        <w:t>Концентрация газов, составляющих атмосферу, практически постоянна, за исключением воды (H</w:t>
      </w:r>
      <w:r w:rsidRPr="00573FBC">
        <w:rPr>
          <w:color w:val="000000"/>
          <w:sz w:val="28"/>
          <w:szCs w:val="28"/>
          <w:vertAlign w:val="subscript"/>
        </w:rPr>
        <w:t>2</w:t>
      </w:r>
      <w:r w:rsidRPr="00573FBC">
        <w:rPr>
          <w:color w:val="000000"/>
          <w:sz w:val="28"/>
          <w:szCs w:val="28"/>
        </w:rPr>
        <w:t>O) и углекислого газа (CO</w:t>
      </w:r>
      <w:r w:rsidRPr="00573FBC">
        <w:rPr>
          <w:color w:val="000000"/>
          <w:sz w:val="28"/>
          <w:szCs w:val="28"/>
          <w:vertAlign w:val="subscript"/>
        </w:rPr>
        <w:t>2</w:t>
      </w:r>
      <w:r w:rsidRPr="00573FBC">
        <w:rPr>
          <w:color w:val="000000"/>
          <w:sz w:val="28"/>
          <w:szCs w:val="28"/>
        </w:rPr>
        <w:t>).</w:t>
      </w:r>
    </w:p>
    <w:p w:rsidR="00817490" w:rsidRDefault="00817490" w:rsidP="00D36A70">
      <w:pPr>
        <w:pStyle w:val="a6"/>
        <w:shd w:val="clear" w:color="auto" w:fill="FFFFFF"/>
        <w:spacing w:before="0" w:beforeAutospacing="0" w:after="0" w:afterAutospacing="0" w:line="276" w:lineRule="auto"/>
        <w:ind w:firstLine="567"/>
        <w:jc w:val="both"/>
        <w:rPr>
          <w:color w:val="000000"/>
          <w:sz w:val="28"/>
          <w:szCs w:val="28"/>
        </w:rPr>
      </w:pPr>
    </w:p>
    <w:p w:rsidR="002F2AA4" w:rsidRDefault="002F2AA4" w:rsidP="00D36A70">
      <w:pPr>
        <w:pStyle w:val="a6"/>
        <w:shd w:val="clear" w:color="auto" w:fill="FFFFFF"/>
        <w:spacing w:before="0" w:beforeAutospacing="0" w:after="0" w:afterAutospacing="0" w:line="276" w:lineRule="auto"/>
        <w:ind w:firstLine="567"/>
        <w:jc w:val="both"/>
        <w:rPr>
          <w:color w:val="000000"/>
          <w:sz w:val="28"/>
          <w:szCs w:val="28"/>
        </w:rPr>
      </w:pPr>
    </w:p>
    <w:p w:rsidR="00817490" w:rsidRDefault="00817490" w:rsidP="00573FBC">
      <w:pPr>
        <w:pStyle w:val="a6"/>
        <w:shd w:val="clear" w:color="auto" w:fill="FFFFFF"/>
        <w:spacing w:before="0" w:beforeAutospacing="0" w:after="0" w:afterAutospacing="0" w:line="285" w:lineRule="atLeast"/>
        <w:ind w:firstLine="567"/>
        <w:jc w:val="both"/>
        <w:rPr>
          <w:color w:val="000000"/>
          <w:sz w:val="28"/>
          <w:szCs w:val="28"/>
        </w:rPr>
      </w:pPr>
    </w:p>
    <w:tbl>
      <w:tblPr>
        <w:tblStyle w:val="a3"/>
        <w:tblW w:w="0" w:type="auto"/>
        <w:tblLook w:val="04A0"/>
      </w:tblPr>
      <w:tblGrid>
        <w:gridCol w:w="3190"/>
        <w:gridCol w:w="3190"/>
        <w:gridCol w:w="3191"/>
      </w:tblGrid>
      <w:tr w:rsidR="00442F4A" w:rsidTr="001C25AC">
        <w:tc>
          <w:tcPr>
            <w:tcW w:w="9571" w:type="dxa"/>
            <w:gridSpan w:val="3"/>
          </w:tcPr>
          <w:p w:rsidR="00442F4A" w:rsidRDefault="00442F4A" w:rsidP="008B3F0F">
            <w:pPr>
              <w:pStyle w:val="a6"/>
              <w:spacing w:before="0" w:beforeAutospacing="0" w:after="0" w:afterAutospacing="0" w:line="276" w:lineRule="auto"/>
              <w:jc w:val="center"/>
              <w:rPr>
                <w:color w:val="000000"/>
                <w:sz w:val="28"/>
                <w:szCs w:val="28"/>
              </w:rPr>
            </w:pPr>
            <w:r w:rsidRPr="00573FBC">
              <w:rPr>
                <w:b/>
                <w:bCs/>
                <w:color w:val="000000"/>
                <w:sz w:val="28"/>
                <w:szCs w:val="28"/>
              </w:rPr>
              <w:t>Состав сухого воздуха</w:t>
            </w:r>
          </w:p>
        </w:tc>
      </w:tr>
      <w:tr w:rsidR="00442F4A" w:rsidTr="00442F4A">
        <w:tc>
          <w:tcPr>
            <w:tcW w:w="3190" w:type="dxa"/>
          </w:tcPr>
          <w:p w:rsidR="00442F4A" w:rsidRDefault="00442F4A" w:rsidP="008B3F0F">
            <w:pPr>
              <w:pStyle w:val="a6"/>
              <w:spacing w:before="0" w:beforeAutospacing="0" w:after="0" w:afterAutospacing="0"/>
              <w:jc w:val="center"/>
              <w:rPr>
                <w:color w:val="000000"/>
                <w:sz w:val="28"/>
                <w:szCs w:val="28"/>
              </w:rPr>
            </w:pPr>
            <w:r w:rsidRPr="00573FBC">
              <w:rPr>
                <w:b/>
                <w:bCs/>
                <w:color w:val="000000"/>
                <w:sz w:val="28"/>
                <w:szCs w:val="28"/>
              </w:rPr>
              <w:t>Газ</w:t>
            </w:r>
          </w:p>
        </w:tc>
        <w:tc>
          <w:tcPr>
            <w:tcW w:w="3190" w:type="dxa"/>
          </w:tcPr>
          <w:p w:rsidR="00442F4A" w:rsidRDefault="00442F4A" w:rsidP="008B3F0F">
            <w:pPr>
              <w:pStyle w:val="a6"/>
              <w:spacing w:before="0" w:beforeAutospacing="0" w:after="0" w:afterAutospacing="0"/>
              <w:jc w:val="center"/>
              <w:rPr>
                <w:color w:val="000000"/>
                <w:sz w:val="28"/>
                <w:szCs w:val="28"/>
              </w:rPr>
            </w:pPr>
            <w:r w:rsidRPr="00573FBC">
              <w:rPr>
                <w:b/>
                <w:bCs/>
                <w:color w:val="000000"/>
                <w:sz w:val="28"/>
                <w:szCs w:val="28"/>
              </w:rPr>
              <w:t>Содержание</w:t>
            </w:r>
            <w:r w:rsidRPr="00573FBC">
              <w:rPr>
                <w:b/>
                <w:bCs/>
                <w:color w:val="000000"/>
                <w:sz w:val="28"/>
                <w:szCs w:val="28"/>
              </w:rPr>
              <w:br/>
              <w:t>по объёму, %</w:t>
            </w:r>
          </w:p>
        </w:tc>
        <w:tc>
          <w:tcPr>
            <w:tcW w:w="3191" w:type="dxa"/>
          </w:tcPr>
          <w:p w:rsidR="00442F4A" w:rsidRDefault="00442F4A" w:rsidP="008B3F0F">
            <w:pPr>
              <w:pStyle w:val="a6"/>
              <w:spacing w:before="0" w:beforeAutospacing="0" w:after="0" w:afterAutospacing="0"/>
              <w:jc w:val="center"/>
              <w:rPr>
                <w:color w:val="000000"/>
                <w:sz w:val="28"/>
                <w:szCs w:val="28"/>
              </w:rPr>
            </w:pPr>
            <w:r w:rsidRPr="00573FBC">
              <w:rPr>
                <w:b/>
                <w:bCs/>
                <w:color w:val="000000"/>
                <w:sz w:val="28"/>
                <w:szCs w:val="28"/>
              </w:rPr>
              <w:t>Содержание</w:t>
            </w:r>
            <w:r>
              <w:rPr>
                <w:b/>
                <w:bCs/>
                <w:color w:val="000000"/>
                <w:sz w:val="28"/>
                <w:szCs w:val="28"/>
              </w:rPr>
              <w:t xml:space="preserve"> </w:t>
            </w:r>
            <w:r w:rsidRPr="00573FBC">
              <w:rPr>
                <w:b/>
                <w:bCs/>
                <w:color w:val="000000"/>
                <w:sz w:val="28"/>
                <w:szCs w:val="28"/>
              </w:rPr>
              <w:t>по массе, %</w:t>
            </w:r>
          </w:p>
        </w:tc>
      </w:tr>
      <w:tr w:rsidR="00442F4A" w:rsidTr="001C25AC">
        <w:tc>
          <w:tcPr>
            <w:tcW w:w="3190" w:type="dxa"/>
            <w:vAlign w:val="center"/>
          </w:tcPr>
          <w:p w:rsidR="00442F4A" w:rsidRPr="00573FBC" w:rsidRDefault="00442F4A" w:rsidP="001C25AC">
            <w:pPr>
              <w:rPr>
                <w:rFonts w:ascii="Times New Roman" w:hAnsi="Times New Roman"/>
                <w:color w:val="000000"/>
                <w:sz w:val="28"/>
                <w:szCs w:val="28"/>
              </w:rPr>
            </w:pPr>
            <w:r w:rsidRPr="00573FBC">
              <w:rPr>
                <w:rFonts w:ascii="Times New Roman" w:hAnsi="Times New Roman"/>
                <w:color w:val="000000"/>
                <w:sz w:val="28"/>
                <w:szCs w:val="28"/>
              </w:rPr>
              <w:t>Азот</w:t>
            </w:r>
          </w:p>
        </w:tc>
        <w:tc>
          <w:tcPr>
            <w:tcW w:w="3190"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78,084</w:t>
            </w:r>
          </w:p>
        </w:tc>
        <w:tc>
          <w:tcPr>
            <w:tcW w:w="3191"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75,50</w:t>
            </w:r>
          </w:p>
        </w:tc>
      </w:tr>
      <w:tr w:rsidR="00442F4A" w:rsidTr="001C25AC">
        <w:tc>
          <w:tcPr>
            <w:tcW w:w="3190" w:type="dxa"/>
            <w:vAlign w:val="center"/>
          </w:tcPr>
          <w:p w:rsidR="00442F4A" w:rsidRPr="00573FBC" w:rsidRDefault="00442F4A" w:rsidP="001C25AC">
            <w:pPr>
              <w:rPr>
                <w:rFonts w:ascii="Times New Roman" w:hAnsi="Times New Roman"/>
                <w:color w:val="000000"/>
                <w:sz w:val="28"/>
                <w:szCs w:val="28"/>
              </w:rPr>
            </w:pPr>
            <w:r w:rsidRPr="00573FBC">
              <w:rPr>
                <w:rFonts w:ascii="Times New Roman" w:hAnsi="Times New Roman"/>
                <w:color w:val="000000"/>
                <w:sz w:val="28"/>
                <w:szCs w:val="28"/>
              </w:rPr>
              <w:t>Кислород</w:t>
            </w:r>
          </w:p>
        </w:tc>
        <w:tc>
          <w:tcPr>
            <w:tcW w:w="3190"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20,946</w:t>
            </w:r>
          </w:p>
        </w:tc>
        <w:tc>
          <w:tcPr>
            <w:tcW w:w="3191"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23,10</w:t>
            </w:r>
          </w:p>
        </w:tc>
      </w:tr>
      <w:tr w:rsidR="00442F4A" w:rsidTr="001C25AC">
        <w:tc>
          <w:tcPr>
            <w:tcW w:w="3190" w:type="dxa"/>
            <w:vAlign w:val="center"/>
          </w:tcPr>
          <w:p w:rsidR="00442F4A" w:rsidRPr="00573FBC" w:rsidRDefault="00442F4A" w:rsidP="001C25AC">
            <w:pPr>
              <w:rPr>
                <w:rFonts w:ascii="Times New Roman" w:hAnsi="Times New Roman"/>
                <w:color w:val="000000"/>
                <w:sz w:val="28"/>
                <w:szCs w:val="28"/>
              </w:rPr>
            </w:pPr>
            <w:r w:rsidRPr="00573FBC">
              <w:rPr>
                <w:rFonts w:ascii="Times New Roman" w:hAnsi="Times New Roman"/>
                <w:color w:val="000000"/>
                <w:sz w:val="28"/>
                <w:szCs w:val="28"/>
              </w:rPr>
              <w:t>Аргон</w:t>
            </w:r>
          </w:p>
        </w:tc>
        <w:tc>
          <w:tcPr>
            <w:tcW w:w="3190"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0,932</w:t>
            </w:r>
          </w:p>
        </w:tc>
        <w:tc>
          <w:tcPr>
            <w:tcW w:w="3191"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1,286</w:t>
            </w:r>
          </w:p>
        </w:tc>
      </w:tr>
      <w:tr w:rsidR="00442F4A" w:rsidTr="001C25AC">
        <w:tc>
          <w:tcPr>
            <w:tcW w:w="3190" w:type="dxa"/>
            <w:vAlign w:val="center"/>
          </w:tcPr>
          <w:p w:rsidR="00442F4A" w:rsidRPr="00573FBC" w:rsidRDefault="00442F4A" w:rsidP="001C25AC">
            <w:pPr>
              <w:rPr>
                <w:rFonts w:ascii="Times New Roman" w:hAnsi="Times New Roman"/>
                <w:color w:val="000000"/>
                <w:sz w:val="28"/>
                <w:szCs w:val="28"/>
              </w:rPr>
            </w:pPr>
            <w:r w:rsidRPr="00573FBC">
              <w:rPr>
                <w:rFonts w:ascii="Times New Roman" w:hAnsi="Times New Roman"/>
                <w:color w:val="000000"/>
                <w:sz w:val="28"/>
                <w:szCs w:val="28"/>
              </w:rPr>
              <w:t>Вода</w:t>
            </w:r>
          </w:p>
        </w:tc>
        <w:tc>
          <w:tcPr>
            <w:tcW w:w="3190"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0,5-4</w:t>
            </w:r>
          </w:p>
        </w:tc>
        <w:tc>
          <w:tcPr>
            <w:tcW w:w="3191"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w:t>
            </w:r>
          </w:p>
        </w:tc>
      </w:tr>
      <w:tr w:rsidR="00442F4A" w:rsidTr="001C25AC">
        <w:tc>
          <w:tcPr>
            <w:tcW w:w="3190" w:type="dxa"/>
            <w:vAlign w:val="center"/>
          </w:tcPr>
          <w:p w:rsidR="00442F4A" w:rsidRPr="00573FBC" w:rsidRDefault="00442F4A" w:rsidP="001C25AC">
            <w:pPr>
              <w:rPr>
                <w:rFonts w:ascii="Times New Roman" w:hAnsi="Times New Roman"/>
                <w:color w:val="000000"/>
                <w:sz w:val="28"/>
                <w:szCs w:val="28"/>
              </w:rPr>
            </w:pPr>
            <w:r w:rsidRPr="00573FBC">
              <w:rPr>
                <w:rFonts w:ascii="Times New Roman" w:hAnsi="Times New Roman"/>
                <w:color w:val="000000"/>
                <w:sz w:val="28"/>
                <w:szCs w:val="28"/>
              </w:rPr>
              <w:t>Углекислый газ</w:t>
            </w:r>
          </w:p>
        </w:tc>
        <w:tc>
          <w:tcPr>
            <w:tcW w:w="3190"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0,0387</w:t>
            </w:r>
          </w:p>
        </w:tc>
        <w:tc>
          <w:tcPr>
            <w:tcW w:w="3191"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0,059</w:t>
            </w:r>
          </w:p>
        </w:tc>
      </w:tr>
      <w:tr w:rsidR="00442F4A" w:rsidTr="001C25AC">
        <w:tc>
          <w:tcPr>
            <w:tcW w:w="3190" w:type="dxa"/>
            <w:vAlign w:val="center"/>
          </w:tcPr>
          <w:p w:rsidR="00442F4A" w:rsidRPr="00573FBC" w:rsidRDefault="00442F4A" w:rsidP="001C25AC">
            <w:pPr>
              <w:rPr>
                <w:rFonts w:ascii="Times New Roman" w:hAnsi="Times New Roman"/>
                <w:color w:val="000000"/>
                <w:sz w:val="28"/>
                <w:szCs w:val="28"/>
              </w:rPr>
            </w:pPr>
            <w:r w:rsidRPr="00573FBC">
              <w:rPr>
                <w:rFonts w:ascii="Times New Roman" w:hAnsi="Times New Roman"/>
                <w:color w:val="000000"/>
                <w:sz w:val="28"/>
                <w:szCs w:val="28"/>
              </w:rPr>
              <w:t>Неон</w:t>
            </w:r>
          </w:p>
        </w:tc>
        <w:tc>
          <w:tcPr>
            <w:tcW w:w="3190"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1,818·10</w:t>
            </w:r>
            <w:r w:rsidRPr="00573FBC">
              <w:rPr>
                <w:rFonts w:ascii="Times New Roman" w:hAnsi="Times New Roman"/>
                <w:color w:val="000000"/>
                <w:sz w:val="28"/>
                <w:szCs w:val="28"/>
                <w:vertAlign w:val="superscript"/>
              </w:rPr>
              <w:t>−3</w:t>
            </w:r>
          </w:p>
        </w:tc>
        <w:tc>
          <w:tcPr>
            <w:tcW w:w="3191"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1,3·10</w:t>
            </w:r>
            <w:r w:rsidRPr="00573FBC">
              <w:rPr>
                <w:rFonts w:ascii="Times New Roman" w:hAnsi="Times New Roman"/>
                <w:color w:val="000000"/>
                <w:sz w:val="28"/>
                <w:szCs w:val="28"/>
                <w:vertAlign w:val="superscript"/>
              </w:rPr>
              <w:t>−3</w:t>
            </w:r>
          </w:p>
        </w:tc>
      </w:tr>
      <w:tr w:rsidR="00442F4A" w:rsidTr="001C25AC">
        <w:tc>
          <w:tcPr>
            <w:tcW w:w="3190" w:type="dxa"/>
            <w:vAlign w:val="center"/>
          </w:tcPr>
          <w:p w:rsidR="00442F4A" w:rsidRPr="00573FBC" w:rsidRDefault="00442F4A" w:rsidP="001C25AC">
            <w:pPr>
              <w:rPr>
                <w:rFonts w:ascii="Times New Roman" w:hAnsi="Times New Roman"/>
                <w:color w:val="000000"/>
                <w:sz w:val="28"/>
                <w:szCs w:val="28"/>
              </w:rPr>
            </w:pPr>
            <w:r w:rsidRPr="00573FBC">
              <w:rPr>
                <w:rFonts w:ascii="Times New Roman" w:hAnsi="Times New Roman"/>
                <w:color w:val="000000"/>
                <w:sz w:val="28"/>
                <w:szCs w:val="28"/>
              </w:rPr>
              <w:t>Гелий</w:t>
            </w:r>
          </w:p>
        </w:tc>
        <w:tc>
          <w:tcPr>
            <w:tcW w:w="3190"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4,6·10</w:t>
            </w:r>
            <w:r w:rsidRPr="00573FBC">
              <w:rPr>
                <w:rFonts w:ascii="Times New Roman" w:hAnsi="Times New Roman"/>
                <w:color w:val="000000"/>
                <w:sz w:val="28"/>
                <w:szCs w:val="28"/>
                <w:vertAlign w:val="superscript"/>
              </w:rPr>
              <w:t>−4</w:t>
            </w:r>
          </w:p>
        </w:tc>
        <w:tc>
          <w:tcPr>
            <w:tcW w:w="3191"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7,2·10</w:t>
            </w:r>
            <w:r w:rsidRPr="00573FBC">
              <w:rPr>
                <w:rFonts w:ascii="Times New Roman" w:hAnsi="Times New Roman"/>
                <w:color w:val="000000"/>
                <w:sz w:val="28"/>
                <w:szCs w:val="28"/>
                <w:vertAlign w:val="superscript"/>
              </w:rPr>
              <w:t>−5</w:t>
            </w:r>
          </w:p>
        </w:tc>
      </w:tr>
      <w:tr w:rsidR="00442F4A" w:rsidTr="001C25AC">
        <w:tc>
          <w:tcPr>
            <w:tcW w:w="3190" w:type="dxa"/>
            <w:vAlign w:val="center"/>
          </w:tcPr>
          <w:p w:rsidR="00442F4A" w:rsidRPr="00573FBC" w:rsidRDefault="00442F4A" w:rsidP="001C25AC">
            <w:pPr>
              <w:rPr>
                <w:rFonts w:ascii="Times New Roman" w:hAnsi="Times New Roman"/>
                <w:color w:val="000000"/>
                <w:sz w:val="28"/>
                <w:szCs w:val="28"/>
              </w:rPr>
            </w:pPr>
            <w:r w:rsidRPr="00573FBC">
              <w:rPr>
                <w:rFonts w:ascii="Times New Roman" w:hAnsi="Times New Roman"/>
                <w:color w:val="000000"/>
                <w:sz w:val="28"/>
                <w:szCs w:val="28"/>
              </w:rPr>
              <w:t>Метан</w:t>
            </w:r>
          </w:p>
        </w:tc>
        <w:tc>
          <w:tcPr>
            <w:tcW w:w="3190"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1,7·10</w:t>
            </w:r>
            <w:r w:rsidRPr="00573FBC">
              <w:rPr>
                <w:rFonts w:ascii="Times New Roman" w:hAnsi="Times New Roman"/>
                <w:color w:val="000000"/>
                <w:sz w:val="28"/>
                <w:szCs w:val="28"/>
                <w:vertAlign w:val="superscript"/>
              </w:rPr>
              <w:t>−4</w:t>
            </w:r>
          </w:p>
        </w:tc>
        <w:tc>
          <w:tcPr>
            <w:tcW w:w="3191"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w:t>
            </w:r>
          </w:p>
        </w:tc>
      </w:tr>
      <w:tr w:rsidR="00442F4A" w:rsidTr="001C25AC">
        <w:tc>
          <w:tcPr>
            <w:tcW w:w="3190" w:type="dxa"/>
            <w:vAlign w:val="center"/>
          </w:tcPr>
          <w:p w:rsidR="00442F4A" w:rsidRPr="00573FBC" w:rsidRDefault="00442F4A" w:rsidP="001C25AC">
            <w:pPr>
              <w:rPr>
                <w:rFonts w:ascii="Times New Roman" w:hAnsi="Times New Roman"/>
                <w:color w:val="000000"/>
                <w:sz w:val="28"/>
                <w:szCs w:val="28"/>
              </w:rPr>
            </w:pPr>
            <w:r w:rsidRPr="00573FBC">
              <w:rPr>
                <w:rFonts w:ascii="Times New Roman" w:hAnsi="Times New Roman"/>
                <w:color w:val="000000"/>
                <w:sz w:val="28"/>
                <w:szCs w:val="28"/>
              </w:rPr>
              <w:t>Криптон</w:t>
            </w:r>
          </w:p>
        </w:tc>
        <w:tc>
          <w:tcPr>
            <w:tcW w:w="3190"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1,14·10</w:t>
            </w:r>
            <w:r w:rsidRPr="00573FBC">
              <w:rPr>
                <w:rFonts w:ascii="Times New Roman" w:hAnsi="Times New Roman"/>
                <w:color w:val="000000"/>
                <w:sz w:val="28"/>
                <w:szCs w:val="28"/>
                <w:vertAlign w:val="superscript"/>
              </w:rPr>
              <w:t>−4</w:t>
            </w:r>
          </w:p>
        </w:tc>
        <w:tc>
          <w:tcPr>
            <w:tcW w:w="3191"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2,9·10</w:t>
            </w:r>
            <w:r w:rsidRPr="00573FBC">
              <w:rPr>
                <w:rFonts w:ascii="Times New Roman" w:hAnsi="Times New Roman"/>
                <w:color w:val="000000"/>
                <w:sz w:val="28"/>
                <w:szCs w:val="28"/>
                <w:vertAlign w:val="superscript"/>
              </w:rPr>
              <w:t>−4</w:t>
            </w:r>
          </w:p>
        </w:tc>
      </w:tr>
      <w:tr w:rsidR="00442F4A" w:rsidTr="001C25AC">
        <w:tc>
          <w:tcPr>
            <w:tcW w:w="3190" w:type="dxa"/>
            <w:vAlign w:val="center"/>
          </w:tcPr>
          <w:p w:rsidR="00442F4A" w:rsidRPr="00573FBC" w:rsidRDefault="00442F4A" w:rsidP="001C25AC">
            <w:pPr>
              <w:spacing w:line="285" w:lineRule="atLeast"/>
              <w:rPr>
                <w:rFonts w:ascii="Times New Roman" w:hAnsi="Times New Roman"/>
                <w:color w:val="000000"/>
                <w:sz w:val="28"/>
                <w:szCs w:val="28"/>
              </w:rPr>
            </w:pPr>
            <w:r w:rsidRPr="00573FBC">
              <w:rPr>
                <w:rFonts w:ascii="Times New Roman" w:hAnsi="Times New Roman"/>
                <w:color w:val="000000"/>
                <w:sz w:val="28"/>
                <w:szCs w:val="28"/>
              </w:rPr>
              <w:t>Водород</w:t>
            </w:r>
          </w:p>
        </w:tc>
        <w:tc>
          <w:tcPr>
            <w:tcW w:w="3190"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5·10</w:t>
            </w:r>
            <w:r w:rsidRPr="00573FBC">
              <w:rPr>
                <w:rFonts w:ascii="Times New Roman" w:hAnsi="Times New Roman"/>
                <w:color w:val="000000"/>
                <w:sz w:val="28"/>
                <w:szCs w:val="28"/>
                <w:vertAlign w:val="superscript"/>
              </w:rPr>
              <w:t>−5</w:t>
            </w:r>
          </w:p>
        </w:tc>
        <w:tc>
          <w:tcPr>
            <w:tcW w:w="3191"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7,6·10</w:t>
            </w:r>
            <w:r w:rsidRPr="00573FBC">
              <w:rPr>
                <w:rFonts w:ascii="Times New Roman" w:hAnsi="Times New Roman"/>
                <w:color w:val="000000"/>
                <w:sz w:val="28"/>
                <w:szCs w:val="28"/>
                <w:vertAlign w:val="superscript"/>
              </w:rPr>
              <w:t>−5</w:t>
            </w:r>
          </w:p>
        </w:tc>
      </w:tr>
      <w:tr w:rsidR="00442F4A" w:rsidTr="001C25AC">
        <w:tc>
          <w:tcPr>
            <w:tcW w:w="3190" w:type="dxa"/>
            <w:vAlign w:val="center"/>
          </w:tcPr>
          <w:p w:rsidR="00442F4A" w:rsidRPr="00573FBC" w:rsidRDefault="00442F4A" w:rsidP="001C25AC">
            <w:pPr>
              <w:spacing w:line="285" w:lineRule="atLeast"/>
              <w:rPr>
                <w:rFonts w:ascii="Times New Roman" w:hAnsi="Times New Roman"/>
                <w:color w:val="000000"/>
                <w:sz w:val="28"/>
                <w:szCs w:val="28"/>
              </w:rPr>
            </w:pPr>
            <w:r w:rsidRPr="00573FBC">
              <w:rPr>
                <w:rFonts w:ascii="Times New Roman" w:hAnsi="Times New Roman"/>
                <w:color w:val="000000"/>
                <w:sz w:val="28"/>
                <w:szCs w:val="28"/>
              </w:rPr>
              <w:t>Ксенон</w:t>
            </w:r>
          </w:p>
        </w:tc>
        <w:tc>
          <w:tcPr>
            <w:tcW w:w="3190"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8,7·10</w:t>
            </w:r>
            <w:r w:rsidRPr="00573FBC">
              <w:rPr>
                <w:rFonts w:ascii="Times New Roman" w:hAnsi="Times New Roman"/>
                <w:color w:val="000000"/>
                <w:sz w:val="28"/>
                <w:szCs w:val="28"/>
                <w:vertAlign w:val="superscript"/>
              </w:rPr>
              <w:t>−6</w:t>
            </w:r>
          </w:p>
        </w:tc>
        <w:tc>
          <w:tcPr>
            <w:tcW w:w="3191"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w:t>
            </w:r>
          </w:p>
        </w:tc>
      </w:tr>
      <w:tr w:rsidR="00442F4A" w:rsidTr="001C25AC">
        <w:tc>
          <w:tcPr>
            <w:tcW w:w="3190" w:type="dxa"/>
            <w:vAlign w:val="center"/>
          </w:tcPr>
          <w:p w:rsidR="00442F4A" w:rsidRPr="00573FBC" w:rsidRDefault="00442F4A" w:rsidP="001C25AC">
            <w:pPr>
              <w:spacing w:line="285" w:lineRule="atLeast"/>
              <w:rPr>
                <w:rFonts w:ascii="Times New Roman" w:hAnsi="Times New Roman"/>
                <w:color w:val="000000"/>
                <w:sz w:val="28"/>
                <w:szCs w:val="28"/>
              </w:rPr>
            </w:pPr>
            <w:r w:rsidRPr="00573FBC">
              <w:rPr>
                <w:rFonts w:ascii="Times New Roman" w:hAnsi="Times New Roman"/>
                <w:color w:val="000000"/>
                <w:sz w:val="28"/>
                <w:szCs w:val="28"/>
              </w:rPr>
              <w:t>Закись азота</w:t>
            </w:r>
          </w:p>
        </w:tc>
        <w:tc>
          <w:tcPr>
            <w:tcW w:w="3190"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5·10</w:t>
            </w:r>
            <w:r w:rsidRPr="00573FBC">
              <w:rPr>
                <w:rFonts w:ascii="Times New Roman" w:hAnsi="Times New Roman"/>
                <w:color w:val="000000"/>
                <w:sz w:val="28"/>
                <w:szCs w:val="28"/>
                <w:vertAlign w:val="superscript"/>
              </w:rPr>
              <w:t>−5</w:t>
            </w:r>
          </w:p>
        </w:tc>
        <w:tc>
          <w:tcPr>
            <w:tcW w:w="3191" w:type="dxa"/>
            <w:vAlign w:val="center"/>
          </w:tcPr>
          <w:p w:rsidR="00442F4A" w:rsidRPr="00573FBC" w:rsidRDefault="00442F4A"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7,7·10</w:t>
            </w:r>
            <w:r w:rsidRPr="00573FBC">
              <w:rPr>
                <w:rFonts w:ascii="Times New Roman" w:hAnsi="Times New Roman"/>
                <w:color w:val="000000"/>
                <w:sz w:val="28"/>
                <w:szCs w:val="28"/>
                <w:vertAlign w:val="superscript"/>
              </w:rPr>
              <w:t>−5</w:t>
            </w:r>
          </w:p>
        </w:tc>
      </w:tr>
    </w:tbl>
    <w:p w:rsidR="005B43B6" w:rsidRPr="00573FBC" w:rsidRDefault="005B43B6" w:rsidP="002F2AA4">
      <w:pPr>
        <w:pStyle w:val="a6"/>
        <w:shd w:val="clear" w:color="auto" w:fill="FFFFFF"/>
        <w:spacing w:before="0" w:beforeAutospacing="0" w:after="0" w:afterAutospacing="0" w:line="276" w:lineRule="auto"/>
        <w:ind w:firstLine="567"/>
        <w:jc w:val="both"/>
        <w:rPr>
          <w:color w:val="000000"/>
          <w:sz w:val="28"/>
          <w:szCs w:val="28"/>
        </w:rPr>
      </w:pPr>
      <w:r w:rsidRPr="00573FBC">
        <w:rPr>
          <w:color w:val="000000"/>
          <w:sz w:val="28"/>
          <w:szCs w:val="28"/>
        </w:rPr>
        <w:lastRenderedPageBreak/>
        <w:t>Кроме указанных в таблице</w:t>
      </w:r>
      <w:r w:rsidR="00573FBC">
        <w:rPr>
          <w:color w:val="000000"/>
          <w:sz w:val="28"/>
          <w:szCs w:val="28"/>
          <w:vertAlign w:val="superscript"/>
        </w:rPr>
        <w:t xml:space="preserve"> </w:t>
      </w:r>
      <w:r w:rsidRPr="00573FBC">
        <w:rPr>
          <w:color w:val="000000"/>
          <w:sz w:val="28"/>
          <w:szCs w:val="28"/>
        </w:rPr>
        <w:t>газов, в атмосфере содержатся</w:t>
      </w:r>
      <w:r w:rsidRPr="00573FBC">
        <w:rPr>
          <w:rStyle w:val="apple-converted-space"/>
          <w:color w:val="000000"/>
          <w:sz w:val="28"/>
          <w:szCs w:val="28"/>
        </w:rPr>
        <w:t> </w:t>
      </w:r>
      <w:r w:rsidRPr="00573FBC">
        <w:rPr>
          <w:color w:val="000000"/>
          <w:sz w:val="28"/>
          <w:szCs w:val="28"/>
        </w:rPr>
        <w:t>SO</w:t>
      </w:r>
      <w:r w:rsidRPr="00573FBC">
        <w:rPr>
          <w:color w:val="000000"/>
          <w:sz w:val="28"/>
          <w:szCs w:val="28"/>
          <w:vertAlign w:val="subscript"/>
        </w:rPr>
        <w:t>2</w:t>
      </w:r>
      <w:r w:rsidRPr="00573FBC">
        <w:rPr>
          <w:color w:val="000000"/>
          <w:sz w:val="28"/>
          <w:szCs w:val="28"/>
        </w:rPr>
        <w:t>, NH</w:t>
      </w:r>
      <w:r w:rsidRPr="00573FBC">
        <w:rPr>
          <w:color w:val="000000"/>
          <w:sz w:val="28"/>
          <w:szCs w:val="28"/>
          <w:vertAlign w:val="subscript"/>
        </w:rPr>
        <w:t>3</w:t>
      </w:r>
      <w:r w:rsidRPr="00573FBC">
        <w:rPr>
          <w:color w:val="000000"/>
          <w:sz w:val="28"/>
          <w:szCs w:val="28"/>
        </w:rPr>
        <w:t>,</w:t>
      </w:r>
      <w:r w:rsidRPr="00573FBC">
        <w:rPr>
          <w:rStyle w:val="apple-converted-space"/>
          <w:color w:val="000000"/>
          <w:sz w:val="28"/>
          <w:szCs w:val="28"/>
        </w:rPr>
        <w:t> </w:t>
      </w:r>
      <w:r w:rsidRPr="00573FBC">
        <w:rPr>
          <w:color w:val="000000"/>
          <w:sz w:val="28"/>
          <w:szCs w:val="28"/>
        </w:rPr>
        <w:t>СО,</w:t>
      </w:r>
      <w:r w:rsidRPr="00573FBC">
        <w:rPr>
          <w:rStyle w:val="apple-converted-space"/>
          <w:color w:val="000000"/>
          <w:sz w:val="28"/>
          <w:szCs w:val="28"/>
        </w:rPr>
        <w:t> </w:t>
      </w:r>
      <w:r w:rsidRPr="00573FBC">
        <w:rPr>
          <w:color w:val="000000"/>
          <w:sz w:val="28"/>
          <w:szCs w:val="28"/>
        </w:rPr>
        <w:t>озон,</w:t>
      </w:r>
      <w:r w:rsidR="00817490">
        <w:rPr>
          <w:color w:val="000000"/>
          <w:sz w:val="28"/>
          <w:szCs w:val="28"/>
        </w:rPr>
        <w:t xml:space="preserve"> </w:t>
      </w:r>
      <w:r w:rsidRPr="00573FBC">
        <w:rPr>
          <w:color w:val="000000"/>
          <w:sz w:val="28"/>
          <w:szCs w:val="28"/>
        </w:rPr>
        <w:t>углеводороды,</w:t>
      </w:r>
      <w:r w:rsidRPr="00573FBC">
        <w:rPr>
          <w:rStyle w:val="apple-converted-space"/>
          <w:color w:val="000000"/>
          <w:sz w:val="28"/>
          <w:szCs w:val="28"/>
        </w:rPr>
        <w:t> </w:t>
      </w:r>
      <w:r w:rsidRPr="00573FBC">
        <w:rPr>
          <w:color w:val="000000"/>
          <w:sz w:val="28"/>
          <w:szCs w:val="28"/>
        </w:rPr>
        <w:t>HCl,</w:t>
      </w:r>
      <w:r w:rsidRPr="00573FBC">
        <w:rPr>
          <w:rStyle w:val="apple-converted-space"/>
          <w:color w:val="000000"/>
          <w:sz w:val="28"/>
          <w:szCs w:val="28"/>
        </w:rPr>
        <w:t> </w:t>
      </w:r>
      <w:r w:rsidRPr="00573FBC">
        <w:rPr>
          <w:color w:val="000000"/>
          <w:sz w:val="28"/>
          <w:szCs w:val="28"/>
        </w:rPr>
        <w:t>HF, пары</w:t>
      </w:r>
      <w:r w:rsidRPr="00573FBC">
        <w:rPr>
          <w:rStyle w:val="apple-converted-space"/>
          <w:color w:val="000000"/>
          <w:sz w:val="28"/>
          <w:szCs w:val="28"/>
        </w:rPr>
        <w:t> </w:t>
      </w:r>
      <w:r w:rsidRPr="00573FBC">
        <w:rPr>
          <w:color w:val="000000"/>
          <w:sz w:val="28"/>
          <w:szCs w:val="28"/>
        </w:rPr>
        <w:t>Hg, I</w:t>
      </w:r>
      <w:r w:rsidRPr="00573FBC">
        <w:rPr>
          <w:color w:val="000000"/>
          <w:sz w:val="28"/>
          <w:szCs w:val="28"/>
          <w:vertAlign w:val="subscript"/>
        </w:rPr>
        <w:t>2</w:t>
      </w:r>
      <w:r w:rsidRPr="00573FBC">
        <w:rPr>
          <w:color w:val="000000"/>
          <w:sz w:val="28"/>
          <w:szCs w:val="28"/>
        </w:rPr>
        <w:t>, а также</w:t>
      </w:r>
      <w:r w:rsidRPr="00573FBC">
        <w:rPr>
          <w:rStyle w:val="apple-converted-space"/>
          <w:color w:val="000000"/>
          <w:sz w:val="28"/>
          <w:szCs w:val="28"/>
        </w:rPr>
        <w:t> </w:t>
      </w:r>
      <w:r w:rsidRPr="00573FBC">
        <w:rPr>
          <w:color w:val="000000"/>
          <w:sz w:val="28"/>
          <w:szCs w:val="28"/>
        </w:rPr>
        <w:t>NO</w:t>
      </w:r>
      <w:r w:rsidRPr="00573FBC">
        <w:rPr>
          <w:rStyle w:val="apple-converted-space"/>
          <w:color w:val="000000"/>
          <w:sz w:val="28"/>
          <w:szCs w:val="28"/>
        </w:rPr>
        <w:t> </w:t>
      </w:r>
      <w:r w:rsidRPr="00573FBC">
        <w:rPr>
          <w:color w:val="000000"/>
          <w:sz w:val="28"/>
          <w:szCs w:val="28"/>
        </w:rPr>
        <w:t>и многие другие газы в незначительных количествах. В тропосфере постоянно находится большое количество взвешенных твёрдых и жидких частиц (аэрозоль).</w:t>
      </w:r>
    </w:p>
    <w:p w:rsidR="005B43B6" w:rsidRPr="00573FBC" w:rsidRDefault="005B43B6" w:rsidP="00573FBC">
      <w:pPr>
        <w:pStyle w:val="3"/>
        <w:shd w:val="clear" w:color="auto" w:fill="FFFFFF"/>
        <w:spacing w:before="0"/>
        <w:ind w:firstLine="567"/>
        <w:jc w:val="both"/>
        <w:rPr>
          <w:rFonts w:ascii="Times New Roman" w:hAnsi="Times New Roman" w:cs="Times New Roman"/>
          <w:color w:val="000000"/>
          <w:sz w:val="28"/>
          <w:szCs w:val="28"/>
        </w:rPr>
      </w:pPr>
      <w:r w:rsidRPr="00573FBC">
        <w:rPr>
          <w:rStyle w:val="mw-headline"/>
          <w:rFonts w:ascii="Times New Roman" w:hAnsi="Times New Roman" w:cs="Times New Roman"/>
          <w:color w:val="000000"/>
          <w:sz w:val="28"/>
          <w:szCs w:val="28"/>
        </w:rPr>
        <w:t>Азот</w:t>
      </w:r>
    </w:p>
    <w:p w:rsidR="005B43B6" w:rsidRPr="00573FBC" w:rsidRDefault="005B43B6" w:rsidP="00573FBC">
      <w:pPr>
        <w:pStyle w:val="a6"/>
        <w:shd w:val="clear" w:color="auto" w:fill="FFFFFF"/>
        <w:spacing w:before="0" w:beforeAutospacing="0" w:after="0" w:afterAutospacing="0" w:line="276" w:lineRule="auto"/>
        <w:ind w:firstLine="567"/>
        <w:jc w:val="both"/>
        <w:rPr>
          <w:color w:val="000000"/>
          <w:sz w:val="28"/>
          <w:szCs w:val="28"/>
        </w:rPr>
      </w:pPr>
      <w:r w:rsidRPr="00573FBC">
        <w:rPr>
          <w:color w:val="000000"/>
          <w:sz w:val="28"/>
          <w:szCs w:val="28"/>
        </w:rPr>
        <w:t>Образование большого количества азота N</w:t>
      </w:r>
      <w:r w:rsidRPr="00573FBC">
        <w:rPr>
          <w:color w:val="000000"/>
          <w:sz w:val="28"/>
          <w:szCs w:val="28"/>
          <w:vertAlign w:val="subscript"/>
        </w:rPr>
        <w:t>2</w:t>
      </w:r>
      <w:r w:rsidRPr="00573FBC">
        <w:rPr>
          <w:rStyle w:val="apple-converted-space"/>
          <w:color w:val="000000"/>
          <w:sz w:val="28"/>
          <w:szCs w:val="28"/>
        </w:rPr>
        <w:t> </w:t>
      </w:r>
      <w:r w:rsidRPr="00573FBC">
        <w:rPr>
          <w:color w:val="000000"/>
          <w:sz w:val="28"/>
          <w:szCs w:val="28"/>
        </w:rPr>
        <w:t>обусловлено окислением аммиачно-водородной атмосферы молекулярным кислородом О</w:t>
      </w:r>
      <w:r w:rsidRPr="00573FBC">
        <w:rPr>
          <w:color w:val="000000"/>
          <w:sz w:val="28"/>
          <w:szCs w:val="28"/>
          <w:vertAlign w:val="subscript"/>
        </w:rPr>
        <w:t>2</w:t>
      </w:r>
      <w:r w:rsidRPr="00573FBC">
        <w:rPr>
          <w:color w:val="000000"/>
          <w:sz w:val="28"/>
          <w:szCs w:val="28"/>
        </w:rPr>
        <w:t>, который стал поступать с поверхности планеты в результате фотосинтеза, начиная с 3 млрд</w:t>
      </w:r>
      <w:r w:rsidR="00573FBC">
        <w:rPr>
          <w:color w:val="000000"/>
          <w:sz w:val="28"/>
          <w:szCs w:val="28"/>
        </w:rPr>
        <w:t>.</w:t>
      </w:r>
      <w:r w:rsidRPr="00573FBC">
        <w:rPr>
          <w:color w:val="000000"/>
          <w:sz w:val="28"/>
          <w:szCs w:val="28"/>
        </w:rPr>
        <w:t xml:space="preserve"> лет назад. Также азот N</w:t>
      </w:r>
      <w:r w:rsidRPr="00573FBC">
        <w:rPr>
          <w:color w:val="000000"/>
          <w:sz w:val="28"/>
          <w:szCs w:val="28"/>
          <w:vertAlign w:val="subscript"/>
        </w:rPr>
        <w:t>2</w:t>
      </w:r>
      <w:r w:rsidRPr="00573FBC">
        <w:rPr>
          <w:rStyle w:val="apple-converted-space"/>
          <w:color w:val="000000"/>
          <w:sz w:val="28"/>
          <w:szCs w:val="28"/>
        </w:rPr>
        <w:t> </w:t>
      </w:r>
      <w:r w:rsidRPr="00573FBC">
        <w:rPr>
          <w:color w:val="000000"/>
          <w:sz w:val="28"/>
          <w:szCs w:val="28"/>
        </w:rPr>
        <w:t>выделяется в атмосферу в результате денитрификации нитратов и других азотсодержащих соединений. Азот окисляется озоном до NO в верхних слоях атмосферы.</w:t>
      </w:r>
    </w:p>
    <w:p w:rsidR="005B43B6" w:rsidRPr="00573FBC" w:rsidRDefault="005B43B6" w:rsidP="00573FBC">
      <w:pPr>
        <w:pStyle w:val="a6"/>
        <w:shd w:val="clear" w:color="auto" w:fill="FFFFFF"/>
        <w:spacing w:before="0" w:beforeAutospacing="0" w:after="0" w:afterAutospacing="0" w:line="276" w:lineRule="auto"/>
        <w:ind w:firstLine="567"/>
        <w:jc w:val="both"/>
        <w:rPr>
          <w:color w:val="000000"/>
          <w:sz w:val="28"/>
          <w:szCs w:val="28"/>
        </w:rPr>
      </w:pPr>
      <w:r w:rsidRPr="00573FBC">
        <w:rPr>
          <w:color w:val="000000"/>
          <w:sz w:val="28"/>
          <w:szCs w:val="28"/>
        </w:rPr>
        <w:t>Азот N</w:t>
      </w:r>
      <w:r w:rsidRPr="00573FBC">
        <w:rPr>
          <w:color w:val="000000"/>
          <w:sz w:val="28"/>
          <w:szCs w:val="28"/>
          <w:vertAlign w:val="subscript"/>
        </w:rPr>
        <w:t>2</w:t>
      </w:r>
      <w:r w:rsidRPr="00573FBC">
        <w:rPr>
          <w:rStyle w:val="apple-converted-space"/>
          <w:color w:val="000000"/>
          <w:sz w:val="28"/>
          <w:szCs w:val="28"/>
        </w:rPr>
        <w:t> </w:t>
      </w:r>
      <w:r w:rsidRPr="00573FBC">
        <w:rPr>
          <w:color w:val="000000"/>
          <w:sz w:val="28"/>
          <w:szCs w:val="28"/>
        </w:rPr>
        <w:t>вступает в реакции лишь в специфических условиях (например, при разряде молнии). Окисление молекулярного азота озоном при электрических разрядах в малых количествах используется в промышленном изготовлении азотных удобрений. Окислять его с малыми энергозатратами и переводить в биологически активную форму могут</w:t>
      </w:r>
      <w:r w:rsidRPr="00573FBC">
        <w:rPr>
          <w:rStyle w:val="apple-converted-space"/>
          <w:color w:val="000000"/>
          <w:sz w:val="28"/>
          <w:szCs w:val="28"/>
        </w:rPr>
        <w:t> </w:t>
      </w:r>
      <w:r w:rsidR="00573FBC" w:rsidRPr="00573FBC">
        <w:rPr>
          <w:color w:val="000000"/>
          <w:sz w:val="28"/>
          <w:szCs w:val="28"/>
        </w:rPr>
        <w:t>цианобактерии</w:t>
      </w:r>
      <w:r w:rsidRPr="00573FBC">
        <w:rPr>
          <w:color w:val="000000"/>
          <w:sz w:val="28"/>
          <w:szCs w:val="28"/>
        </w:rPr>
        <w:t xml:space="preserve"> (сине-зелёные водоросли)</w:t>
      </w:r>
      <w:r w:rsidRPr="00573FBC">
        <w:rPr>
          <w:rStyle w:val="apple-converted-space"/>
          <w:color w:val="000000"/>
          <w:sz w:val="28"/>
          <w:szCs w:val="28"/>
        </w:rPr>
        <w:t> </w:t>
      </w:r>
      <w:r w:rsidRPr="00573FBC">
        <w:rPr>
          <w:color w:val="000000"/>
          <w:sz w:val="28"/>
          <w:szCs w:val="28"/>
        </w:rPr>
        <w:t>и клубеньковые бактерии, формирующие ризобиальный</w:t>
      </w:r>
      <w:r w:rsidRPr="00573FBC">
        <w:rPr>
          <w:rStyle w:val="apple-converted-space"/>
          <w:color w:val="000000"/>
          <w:sz w:val="28"/>
          <w:szCs w:val="28"/>
        </w:rPr>
        <w:t> </w:t>
      </w:r>
      <w:r w:rsidRPr="00573FBC">
        <w:rPr>
          <w:color w:val="000000"/>
          <w:sz w:val="28"/>
          <w:szCs w:val="28"/>
        </w:rPr>
        <w:t>симбиоз</w:t>
      </w:r>
      <w:r w:rsidRPr="00573FBC">
        <w:rPr>
          <w:rStyle w:val="apple-converted-space"/>
          <w:color w:val="000000"/>
          <w:sz w:val="28"/>
          <w:szCs w:val="28"/>
        </w:rPr>
        <w:t> </w:t>
      </w:r>
      <w:r w:rsidRPr="00573FBC">
        <w:rPr>
          <w:color w:val="000000"/>
          <w:sz w:val="28"/>
          <w:szCs w:val="28"/>
        </w:rPr>
        <w:t>с</w:t>
      </w:r>
      <w:r w:rsidRPr="00573FBC">
        <w:rPr>
          <w:rStyle w:val="apple-converted-space"/>
          <w:color w:val="000000"/>
          <w:sz w:val="28"/>
          <w:szCs w:val="28"/>
        </w:rPr>
        <w:t> </w:t>
      </w:r>
      <w:r w:rsidRPr="00573FBC">
        <w:rPr>
          <w:color w:val="000000"/>
          <w:sz w:val="28"/>
          <w:szCs w:val="28"/>
        </w:rPr>
        <w:t>бобовыми</w:t>
      </w:r>
      <w:r w:rsidRPr="00573FBC">
        <w:rPr>
          <w:rStyle w:val="apple-converted-space"/>
          <w:color w:val="000000"/>
          <w:sz w:val="28"/>
          <w:szCs w:val="28"/>
        </w:rPr>
        <w:t> </w:t>
      </w:r>
      <w:r w:rsidRPr="00573FBC">
        <w:rPr>
          <w:color w:val="000000"/>
          <w:sz w:val="28"/>
          <w:szCs w:val="28"/>
        </w:rPr>
        <w:t>растениями, т. н. сидератами.</w:t>
      </w:r>
    </w:p>
    <w:p w:rsidR="005B43B6" w:rsidRPr="00573FBC" w:rsidRDefault="005B43B6" w:rsidP="00573FBC">
      <w:pPr>
        <w:pStyle w:val="3"/>
        <w:shd w:val="clear" w:color="auto" w:fill="FFFFFF"/>
        <w:spacing w:before="0"/>
        <w:ind w:firstLine="567"/>
        <w:jc w:val="both"/>
        <w:rPr>
          <w:rFonts w:ascii="Times New Roman" w:hAnsi="Times New Roman" w:cs="Times New Roman"/>
          <w:color w:val="000000"/>
          <w:sz w:val="28"/>
          <w:szCs w:val="28"/>
        </w:rPr>
      </w:pPr>
      <w:r w:rsidRPr="00573FBC">
        <w:rPr>
          <w:rStyle w:val="mw-headline"/>
          <w:rFonts w:ascii="Times New Roman" w:hAnsi="Times New Roman" w:cs="Times New Roman"/>
          <w:color w:val="000000"/>
          <w:sz w:val="28"/>
          <w:szCs w:val="28"/>
        </w:rPr>
        <w:t>Кислород</w:t>
      </w:r>
    </w:p>
    <w:p w:rsidR="005B43B6" w:rsidRPr="00573FBC" w:rsidRDefault="005B43B6" w:rsidP="00573FBC">
      <w:pPr>
        <w:pStyle w:val="a6"/>
        <w:shd w:val="clear" w:color="auto" w:fill="FFFFFF"/>
        <w:spacing w:before="0" w:beforeAutospacing="0" w:after="0" w:afterAutospacing="0" w:line="276" w:lineRule="auto"/>
        <w:ind w:firstLine="567"/>
        <w:jc w:val="both"/>
        <w:rPr>
          <w:color w:val="000000"/>
          <w:sz w:val="28"/>
          <w:szCs w:val="28"/>
        </w:rPr>
      </w:pPr>
      <w:r w:rsidRPr="00573FBC">
        <w:rPr>
          <w:color w:val="000000"/>
          <w:sz w:val="28"/>
          <w:szCs w:val="28"/>
        </w:rPr>
        <w:t>Состав атмосферы начал радикально меняться с появлением на Земле</w:t>
      </w:r>
      <w:r w:rsidRPr="00573FBC">
        <w:rPr>
          <w:rStyle w:val="apple-converted-space"/>
          <w:color w:val="000000"/>
          <w:sz w:val="28"/>
          <w:szCs w:val="28"/>
        </w:rPr>
        <w:t> </w:t>
      </w:r>
      <w:r w:rsidRPr="00AC2AC6">
        <w:rPr>
          <w:color w:val="000000"/>
          <w:sz w:val="28"/>
          <w:szCs w:val="28"/>
        </w:rPr>
        <w:t>живых организмов</w:t>
      </w:r>
      <w:r w:rsidRPr="00573FBC">
        <w:rPr>
          <w:color w:val="000000"/>
          <w:sz w:val="28"/>
          <w:szCs w:val="28"/>
        </w:rPr>
        <w:t>, в результате</w:t>
      </w:r>
      <w:r w:rsidRPr="00573FBC">
        <w:rPr>
          <w:rStyle w:val="apple-converted-space"/>
          <w:color w:val="000000"/>
          <w:sz w:val="28"/>
          <w:szCs w:val="28"/>
        </w:rPr>
        <w:t> </w:t>
      </w:r>
      <w:r w:rsidRPr="00AC2AC6">
        <w:rPr>
          <w:color w:val="000000"/>
          <w:sz w:val="28"/>
          <w:szCs w:val="28"/>
        </w:rPr>
        <w:t>фотосинтеза</w:t>
      </w:r>
      <w:r w:rsidRPr="00573FBC">
        <w:rPr>
          <w:color w:val="000000"/>
          <w:sz w:val="28"/>
          <w:szCs w:val="28"/>
        </w:rPr>
        <w:t>, сопровождающегося выделением кислорода и поглощением углекислого газа. Первоначально кислород расходовался на окисление восстановленных соединений — аммиака, углеводородов, закисной формы</w:t>
      </w:r>
      <w:r w:rsidRPr="00573FBC">
        <w:rPr>
          <w:rStyle w:val="apple-converted-space"/>
          <w:color w:val="000000"/>
          <w:sz w:val="28"/>
          <w:szCs w:val="28"/>
        </w:rPr>
        <w:t> </w:t>
      </w:r>
      <w:r w:rsidRPr="00AC2AC6">
        <w:rPr>
          <w:color w:val="000000"/>
          <w:sz w:val="28"/>
          <w:szCs w:val="28"/>
        </w:rPr>
        <w:t>железа</w:t>
      </w:r>
      <w:r w:rsidRPr="00573FBC">
        <w:rPr>
          <w:color w:val="000000"/>
          <w:sz w:val="28"/>
          <w:szCs w:val="28"/>
        </w:rPr>
        <w:t>, содержавшейся в океанах и др. По окончании данного этапа содержание кислорода в атмосфере стало расти. Постепенно образовалась современная атмосфера, обладающая окислительными свойствами. Поскольку это вызвало серьёзные и резкие изменения многих процессов, протекающих в</w:t>
      </w:r>
      <w:r w:rsidRPr="00573FBC">
        <w:rPr>
          <w:rStyle w:val="apple-converted-space"/>
          <w:color w:val="000000"/>
          <w:sz w:val="28"/>
          <w:szCs w:val="28"/>
        </w:rPr>
        <w:t> </w:t>
      </w:r>
      <w:r w:rsidRPr="00AC2AC6">
        <w:rPr>
          <w:color w:val="000000"/>
          <w:sz w:val="28"/>
          <w:szCs w:val="28"/>
        </w:rPr>
        <w:t>атмосфере</w:t>
      </w:r>
      <w:r w:rsidRPr="00573FBC">
        <w:rPr>
          <w:color w:val="000000"/>
          <w:sz w:val="28"/>
          <w:szCs w:val="28"/>
        </w:rPr>
        <w:t>,</w:t>
      </w:r>
      <w:r w:rsidR="00817490">
        <w:rPr>
          <w:color w:val="000000"/>
          <w:sz w:val="28"/>
          <w:szCs w:val="28"/>
        </w:rPr>
        <w:t xml:space="preserve"> </w:t>
      </w:r>
      <w:r w:rsidRPr="00573FBC">
        <w:rPr>
          <w:rStyle w:val="apple-converted-space"/>
          <w:color w:val="000000"/>
          <w:sz w:val="28"/>
          <w:szCs w:val="28"/>
        </w:rPr>
        <w:t> </w:t>
      </w:r>
      <w:r w:rsidRPr="00AC2AC6">
        <w:rPr>
          <w:color w:val="000000"/>
          <w:sz w:val="28"/>
          <w:szCs w:val="28"/>
        </w:rPr>
        <w:t>литосфере</w:t>
      </w:r>
      <w:r w:rsidRPr="00573FBC">
        <w:rPr>
          <w:rStyle w:val="apple-converted-space"/>
          <w:color w:val="000000"/>
          <w:sz w:val="28"/>
          <w:szCs w:val="28"/>
        </w:rPr>
        <w:t> </w:t>
      </w:r>
      <w:r w:rsidRPr="00573FBC">
        <w:rPr>
          <w:color w:val="000000"/>
          <w:sz w:val="28"/>
          <w:szCs w:val="28"/>
        </w:rPr>
        <w:t>и</w:t>
      </w:r>
      <w:r w:rsidRPr="00573FBC">
        <w:rPr>
          <w:rStyle w:val="apple-converted-space"/>
          <w:color w:val="000000"/>
          <w:sz w:val="28"/>
          <w:szCs w:val="28"/>
        </w:rPr>
        <w:t> </w:t>
      </w:r>
      <w:r w:rsidRPr="00AC2AC6">
        <w:rPr>
          <w:color w:val="000000"/>
          <w:sz w:val="28"/>
          <w:szCs w:val="28"/>
        </w:rPr>
        <w:t>биосфере</w:t>
      </w:r>
      <w:r w:rsidRPr="00573FBC">
        <w:rPr>
          <w:color w:val="000000"/>
          <w:sz w:val="28"/>
          <w:szCs w:val="28"/>
        </w:rPr>
        <w:t>, это событие получило название</w:t>
      </w:r>
      <w:r w:rsidR="00817490">
        <w:rPr>
          <w:color w:val="000000"/>
          <w:sz w:val="28"/>
          <w:szCs w:val="28"/>
        </w:rPr>
        <w:t xml:space="preserve"> </w:t>
      </w:r>
      <w:r w:rsidRPr="00573FBC">
        <w:rPr>
          <w:rStyle w:val="apple-converted-space"/>
          <w:color w:val="000000"/>
          <w:sz w:val="28"/>
          <w:szCs w:val="28"/>
        </w:rPr>
        <w:t> </w:t>
      </w:r>
      <w:r w:rsidRPr="00AC2AC6">
        <w:rPr>
          <w:color w:val="000000"/>
          <w:sz w:val="28"/>
          <w:szCs w:val="28"/>
        </w:rPr>
        <w:t>Кислородная катастрофа</w:t>
      </w:r>
      <w:r w:rsidRPr="00573FBC">
        <w:rPr>
          <w:color w:val="000000"/>
          <w:sz w:val="28"/>
          <w:szCs w:val="28"/>
        </w:rPr>
        <w:t>.</w:t>
      </w:r>
    </w:p>
    <w:p w:rsidR="005B43B6" w:rsidRPr="00573FBC" w:rsidRDefault="005B43B6" w:rsidP="00573FBC">
      <w:pPr>
        <w:pStyle w:val="a6"/>
        <w:shd w:val="clear" w:color="auto" w:fill="FFFFFF"/>
        <w:spacing w:before="0" w:beforeAutospacing="0" w:after="0" w:afterAutospacing="0" w:line="276" w:lineRule="auto"/>
        <w:ind w:firstLine="567"/>
        <w:jc w:val="both"/>
        <w:rPr>
          <w:color w:val="000000"/>
          <w:sz w:val="28"/>
          <w:szCs w:val="28"/>
        </w:rPr>
      </w:pPr>
      <w:r w:rsidRPr="00573FBC">
        <w:rPr>
          <w:color w:val="000000"/>
          <w:sz w:val="28"/>
          <w:szCs w:val="28"/>
        </w:rPr>
        <w:t>В течение</w:t>
      </w:r>
      <w:r w:rsidRPr="00573FBC">
        <w:rPr>
          <w:rStyle w:val="apple-converted-space"/>
          <w:color w:val="000000"/>
          <w:sz w:val="28"/>
          <w:szCs w:val="28"/>
        </w:rPr>
        <w:t> </w:t>
      </w:r>
      <w:r w:rsidRPr="00AC2AC6">
        <w:rPr>
          <w:color w:val="000000"/>
          <w:sz w:val="28"/>
          <w:szCs w:val="28"/>
        </w:rPr>
        <w:t>фанерозоя</w:t>
      </w:r>
      <w:r w:rsidRPr="00573FBC">
        <w:rPr>
          <w:rStyle w:val="apple-converted-space"/>
          <w:color w:val="000000"/>
          <w:sz w:val="28"/>
          <w:szCs w:val="28"/>
        </w:rPr>
        <w:t> </w:t>
      </w:r>
      <w:r w:rsidRPr="00573FBC">
        <w:rPr>
          <w:color w:val="000000"/>
          <w:sz w:val="28"/>
          <w:szCs w:val="28"/>
        </w:rPr>
        <w:t>состав атмосферы и содержание кислорода претерпевали изменения. Они коррелировали прежде всего со скоростью отложения органических осадочных пород. Так, в периоды угленакопления содержание кислорода в атмосфере, видимо, заметно превышало современный уровень.</w:t>
      </w:r>
    </w:p>
    <w:p w:rsidR="005B43B6" w:rsidRPr="00AC2AC6" w:rsidRDefault="005B43B6" w:rsidP="00AC2AC6">
      <w:pPr>
        <w:pStyle w:val="3"/>
        <w:shd w:val="clear" w:color="auto" w:fill="FFFFFF"/>
        <w:spacing w:before="0"/>
        <w:ind w:firstLine="567"/>
        <w:jc w:val="both"/>
        <w:rPr>
          <w:rFonts w:ascii="Times New Roman" w:hAnsi="Times New Roman" w:cs="Times New Roman"/>
          <w:color w:val="000000"/>
          <w:sz w:val="28"/>
          <w:szCs w:val="28"/>
        </w:rPr>
      </w:pPr>
      <w:r w:rsidRPr="00573FBC">
        <w:rPr>
          <w:rStyle w:val="mw-headline"/>
          <w:rFonts w:ascii="Times New Roman" w:hAnsi="Times New Roman" w:cs="Times New Roman"/>
          <w:color w:val="000000"/>
          <w:sz w:val="28"/>
          <w:szCs w:val="28"/>
        </w:rPr>
        <w:t>Углекислый газ</w:t>
      </w:r>
    </w:p>
    <w:p w:rsidR="005B43B6" w:rsidRPr="00573FBC" w:rsidRDefault="005B43B6" w:rsidP="00573FBC">
      <w:pPr>
        <w:pStyle w:val="a6"/>
        <w:shd w:val="clear" w:color="auto" w:fill="FFFFFF"/>
        <w:spacing w:before="0" w:beforeAutospacing="0" w:after="0" w:afterAutospacing="0" w:line="276" w:lineRule="auto"/>
        <w:ind w:firstLine="567"/>
        <w:jc w:val="both"/>
        <w:rPr>
          <w:color w:val="000000"/>
          <w:sz w:val="28"/>
          <w:szCs w:val="28"/>
        </w:rPr>
      </w:pPr>
      <w:r w:rsidRPr="00573FBC">
        <w:rPr>
          <w:color w:val="000000"/>
          <w:sz w:val="28"/>
          <w:szCs w:val="28"/>
        </w:rPr>
        <w:t>Содержание в атмосфере СО</w:t>
      </w:r>
      <w:r w:rsidRPr="00573FBC">
        <w:rPr>
          <w:color w:val="000000"/>
          <w:sz w:val="28"/>
          <w:szCs w:val="28"/>
          <w:vertAlign w:val="subscript"/>
        </w:rPr>
        <w:t>2</w:t>
      </w:r>
      <w:r w:rsidRPr="00573FBC">
        <w:rPr>
          <w:rStyle w:val="apple-converted-space"/>
          <w:color w:val="000000"/>
          <w:sz w:val="28"/>
          <w:szCs w:val="28"/>
        </w:rPr>
        <w:t> </w:t>
      </w:r>
      <w:r w:rsidRPr="00573FBC">
        <w:rPr>
          <w:color w:val="000000"/>
          <w:sz w:val="28"/>
          <w:szCs w:val="28"/>
        </w:rPr>
        <w:t xml:space="preserve">зависит от вулканической деятельности и химических процессов в земных оболочках, но более всего — от </w:t>
      </w:r>
      <w:r w:rsidRPr="00573FBC">
        <w:rPr>
          <w:color w:val="000000"/>
          <w:sz w:val="28"/>
          <w:szCs w:val="28"/>
        </w:rPr>
        <w:lastRenderedPageBreak/>
        <w:t>интенсивности биосинтеза и разложения органики в</w:t>
      </w:r>
      <w:r w:rsidRPr="00573FBC">
        <w:rPr>
          <w:rStyle w:val="apple-converted-space"/>
          <w:color w:val="000000"/>
          <w:sz w:val="28"/>
          <w:szCs w:val="28"/>
        </w:rPr>
        <w:t> </w:t>
      </w:r>
      <w:r w:rsidRPr="00AC2AC6">
        <w:rPr>
          <w:color w:val="000000"/>
          <w:sz w:val="28"/>
          <w:szCs w:val="28"/>
        </w:rPr>
        <w:t>биосфере</w:t>
      </w:r>
      <w:r w:rsidRPr="00573FBC">
        <w:rPr>
          <w:rStyle w:val="apple-converted-space"/>
          <w:color w:val="000000"/>
          <w:sz w:val="28"/>
          <w:szCs w:val="28"/>
        </w:rPr>
        <w:t> </w:t>
      </w:r>
      <w:r w:rsidRPr="00AC2AC6">
        <w:rPr>
          <w:color w:val="000000"/>
          <w:sz w:val="28"/>
          <w:szCs w:val="28"/>
        </w:rPr>
        <w:t>Земли</w:t>
      </w:r>
      <w:r w:rsidRPr="00573FBC">
        <w:rPr>
          <w:color w:val="000000"/>
          <w:sz w:val="28"/>
          <w:szCs w:val="28"/>
        </w:rPr>
        <w:t>. Практически вся текущая биомасса планеты (около 2,4·10</w:t>
      </w:r>
      <w:r w:rsidRPr="00573FBC">
        <w:rPr>
          <w:color w:val="000000"/>
          <w:sz w:val="28"/>
          <w:szCs w:val="28"/>
          <w:vertAlign w:val="superscript"/>
        </w:rPr>
        <w:t>12</w:t>
      </w:r>
      <w:r w:rsidRPr="00573FBC">
        <w:rPr>
          <w:rStyle w:val="apple-converted-space"/>
          <w:color w:val="000000"/>
          <w:sz w:val="28"/>
          <w:szCs w:val="28"/>
        </w:rPr>
        <w:t> </w:t>
      </w:r>
      <w:r w:rsidRPr="00573FBC">
        <w:rPr>
          <w:color w:val="000000"/>
          <w:sz w:val="28"/>
          <w:szCs w:val="28"/>
        </w:rPr>
        <w:t>тонн) образуется за счет углекислоты, азота и водяного пара, содержащихся в атмосферном воздухе. Захороненная в</w:t>
      </w:r>
      <w:r w:rsidRPr="00573FBC">
        <w:rPr>
          <w:rStyle w:val="apple-converted-space"/>
          <w:color w:val="000000"/>
          <w:sz w:val="28"/>
          <w:szCs w:val="28"/>
        </w:rPr>
        <w:t> </w:t>
      </w:r>
      <w:r w:rsidRPr="00AC2AC6">
        <w:rPr>
          <w:color w:val="000000"/>
          <w:sz w:val="28"/>
          <w:szCs w:val="28"/>
        </w:rPr>
        <w:t>океане</w:t>
      </w:r>
      <w:r w:rsidRPr="00573FBC">
        <w:rPr>
          <w:color w:val="000000"/>
          <w:sz w:val="28"/>
          <w:szCs w:val="28"/>
        </w:rPr>
        <w:t>, в</w:t>
      </w:r>
      <w:r w:rsidRPr="00573FBC">
        <w:rPr>
          <w:rStyle w:val="apple-converted-space"/>
          <w:color w:val="000000"/>
          <w:sz w:val="28"/>
          <w:szCs w:val="28"/>
        </w:rPr>
        <w:t> </w:t>
      </w:r>
      <w:r w:rsidRPr="00AC2AC6">
        <w:rPr>
          <w:color w:val="000000"/>
          <w:sz w:val="28"/>
          <w:szCs w:val="28"/>
        </w:rPr>
        <w:t>болотах</w:t>
      </w:r>
      <w:r w:rsidRPr="00573FBC">
        <w:rPr>
          <w:rStyle w:val="apple-converted-space"/>
          <w:color w:val="000000"/>
          <w:sz w:val="28"/>
          <w:szCs w:val="28"/>
        </w:rPr>
        <w:t> </w:t>
      </w:r>
      <w:r w:rsidRPr="00573FBC">
        <w:rPr>
          <w:color w:val="000000"/>
          <w:sz w:val="28"/>
          <w:szCs w:val="28"/>
        </w:rPr>
        <w:t>и в</w:t>
      </w:r>
      <w:r w:rsidRPr="00573FBC">
        <w:rPr>
          <w:rStyle w:val="apple-converted-space"/>
          <w:color w:val="000000"/>
          <w:sz w:val="28"/>
          <w:szCs w:val="28"/>
        </w:rPr>
        <w:t> </w:t>
      </w:r>
      <w:r w:rsidRPr="00AC2AC6">
        <w:rPr>
          <w:color w:val="000000"/>
          <w:sz w:val="28"/>
          <w:szCs w:val="28"/>
        </w:rPr>
        <w:t>лесах</w:t>
      </w:r>
      <w:r w:rsidRPr="00573FBC">
        <w:rPr>
          <w:rStyle w:val="apple-converted-space"/>
          <w:color w:val="000000"/>
          <w:sz w:val="28"/>
          <w:szCs w:val="28"/>
        </w:rPr>
        <w:t> </w:t>
      </w:r>
      <w:r w:rsidRPr="00573FBC">
        <w:rPr>
          <w:color w:val="000000"/>
          <w:sz w:val="28"/>
          <w:szCs w:val="28"/>
        </w:rPr>
        <w:t>органика превращается в</w:t>
      </w:r>
      <w:r w:rsidRPr="00573FBC">
        <w:rPr>
          <w:rStyle w:val="apple-converted-space"/>
          <w:color w:val="000000"/>
          <w:sz w:val="28"/>
          <w:szCs w:val="28"/>
        </w:rPr>
        <w:t> </w:t>
      </w:r>
      <w:r w:rsidRPr="00AC2AC6">
        <w:rPr>
          <w:color w:val="000000"/>
          <w:sz w:val="28"/>
          <w:szCs w:val="28"/>
        </w:rPr>
        <w:t>уголь</w:t>
      </w:r>
      <w:r w:rsidRPr="00573FBC">
        <w:rPr>
          <w:color w:val="000000"/>
          <w:sz w:val="28"/>
          <w:szCs w:val="28"/>
        </w:rPr>
        <w:t>,</w:t>
      </w:r>
      <w:r w:rsidRPr="00573FBC">
        <w:rPr>
          <w:rStyle w:val="apple-converted-space"/>
          <w:color w:val="000000"/>
          <w:sz w:val="28"/>
          <w:szCs w:val="28"/>
        </w:rPr>
        <w:t> </w:t>
      </w:r>
      <w:r w:rsidRPr="00AC2AC6">
        <w:rPr>
          <w:color w:val="000000"/>
          <w:sz w:val="28"/>
          <w:szCs w:val="28"/>
        </w:rPr>
        <w:t>нефть</w:t>
      </w:r>
      <w:r w:rsidRPr="00573FBC">
        <w:rPr>
          <w:rStyle w:val="apple-converted-space"/>
          <w:color w:val="000000"/>
          <w:sz w:val="28"/>
          <w:szCs w:val="28"/>
        </w:rPr>
        <w:t> </w:t>
      </w:r>
      <w:r w:rsidRPr="00573FBC">
        <w:rPr>
          <w:color w:val="000000"/>
          <w:sz w:val="28"/>
          <w:szCs w:val="28"/>
        </w:rPr>
        <w:t>и</w:t>
      </w:r>
      <w:r w:rsidRPr="00573FBC">
        <w:rPr>
          <w:rStyle w:val="apple-converted-space"/>
          <w:color w:val="000000"/>
          <w:sz w:val="28"/>
          <w:szCs w:val="28"/>
        </w:rPr>
        <w:t> </w:t>
      </w:r>
      <w:r w:rsidRPr="00AC2AC6">
        <w:rPr>
          <w:color w:val="000000"/>
          <w:sz w:val="28"/>
          <w:szCs w:val="28"/>
        </w:rPr>
        <w:t>природный газ</w:t>
      </w:r>
      <w:r w:rsidRPr="00573FBC">
        <w:rPr>
          <w:color w:val="000000"/>
          <w:sz w:val="28"/>
          <w:szCs w:val="28"/>
        </w:rPr>
        <w:t>.</w:t>
      </w:r>
    </w:p>
    <w:p w:rsidR="005B43B6" w:rsidRPr="00573FBC" w:rsidRDefault="005B43B6" w:rsidP="00573FBC">
      <w:pPr>
        <w:pStyle w:val="3"/>
        <w:shd w:val="clear" w:color="auto" w:fill="FFFFFF"/>
        <w:spacing w:before="0"/>
        <w:ind w:firstLine="567"/>
        <w:jc w:val="both"/>
        <w:rPr>
          <w:rFonts w:ascii="Times New Roman" w:hAnsi="Times New Roman" w:cs="Times New Roman"/>
          <w:color w:val="000000"/>
          <w:sz w:val="28"/>
          <w:szCs w:val="28"/>
        </w:rPr>
      </w:pPr>
      <w:r w:rsidRPr="00573FBC">
        <w:rPr>
          <w:rStyle w:val="mw-headline"/>
          <w:rFonts w:ascii="Times New Roman" w:hAnsi="Times New Roman" w:cs="Times New Roman"/>
          <w:color w:val="000000"/>
          <w:sz w:val="28"/>
          <w:szCs w:val="28"/>
        </w:rPr>
        <w:t>Благородные газы</w:t>
      </w:r>
    </w:p>
    <w:p w:rsidR="005B43B6" w:rsidRPr="00573FBC" w:rsidRDefault="005B43B6" w:rsidP="00573FBC">
      <w:pPr>
        <w:pStyle w:val="a6"/>
        <w:shd w:val="clear" w:color="auto" w:fill="FFFFFF"/>
        <w:spacing w:before="0" w:beforeAutospacing="0" w:after="0" w:afterAutospacing="0" w:line="276" w:lineRule="auto"/>
        <w:ind w:firstLine="567"/>
        <w:jc w:val="both"/>
        <w:rPr>
          <w:color w:val="000000"/>
          <w:sz w:val="28"/>
          <w:szCs w:val="28"/>
        </w:rPr>
      </w:pPr>
      <w:r w:rsidRPr="00573FBC">
        <w:rPr>
          <w:color w:val="000000"/>
          <w:sz w:val="28"/>
          <w:szCs w:val="28"/>
        </w:rPr>
        <w:t>Источник инертных газов —</w:t>
      </w:r>
      <w:r w:rsidRPr="00573FBC">
        <w:rPr>
          <w:rStyle w:val="apple-converted-space"/>
          <w:color w:val="000000"/>
          <w:sz w:val="28"/>
          <w:szCs w:val="28"/>
        </w:rPr>
        <w:t> </w:t>
      </w:r>
      <w:r w:rsidRPr="00AC2AC6">
        <w:rPr>
          <w:color w:val="000000"/>
          <w:sz w:val="28"/>
          <w:szCs w:val="28"/>
        </w:rPr>
        <w:t>аргона</w:t>
      </w:r>
      <w:r w:rsidRPr="00573FBC">
        <w:rPr>
          <w:color w:val="000000"/>
          <w:sz w:val="28"/>
          <w:szCs w:val="28"/>
        </w:rPr>
        <w:t>,</w:t>
      </w:r>
      <w:r w:rsidRPr="00573FBC">
        <w:rPr>
          <w:rStyle w:val="apple-converted-space"/>
          <w:color w:val="000000"/>
          <w:sz w:val="28"/>
          <w:szCs w:val="28"/>
        </w:rPr>
        <w:t> </w:t>
      </w:r>
      <w:r w:rsidRPr="00AC2AC6">
        <w:rPr>
          <w:color w:val="000000"/>
          <w:sz w:val="28"/>
          <w:szCs w:val="28"/>
        </w:rPr>
        <w:t>гелия</w:t>
      </w:r>
      <w:r w:rsidRPr="00573FBC">
        <w:rPr>
          <w:rStyle w:val="apple-converted-space"/>
          <w:color w:val="000000"/>
          <w:sz w:val="28"/>
          <w:szCs w:val="28"/>
        </w:rPr>
        <w:t> </w:t>
      </w:r>
      <w:r w:rsidRPr="00573FBC">
        <w:rPr>
          <w:color w:val="000000"/>
          <w:sz w:val="28"/>
          <w:szCs w:val="28"/>
        </w:rPr>
        <w:t>и</w:t>
      </w:r>
      <w:r w:rsidRPr="00573FBC">
        <w:rPr>
          <w:rStyle w:val="apple-converted-space"/>
          <w:color w:val="000000"/>
          <w:sz w:val="28"/>
          <w:szCs w:val="28"/>
        </w:rPr>
        <w:t> </w:t>
      </w:r>
      <w:r w:rsidRPr="00AC2AC6">
        <w:rPr>
          <w:color w:val="000000"/>
          <w:sz w:val="28"/>
          <w:szCs w:val="28"/>
        </w:rPr>
        <w:t>криптона</w:t>
      </w:r>
      <w:r w:rsidRPr="00573FBC">
        <w:rPr>
          <w:color w:val="000000"/>
          <w:sz w:val="28"/>
          <w:szCs w:val="28"/>
        </w:rPr>
        <w:t> — вулканические извержения и распад радиоактивных элементов. Земля в целом и атмосфера в частности обеднены инертными газами по сравнению с космосом. Считается, что причина этого заключена в непрерывной утечке газов в межпланетное пространство.</w:t>
      </w:r>
    </w:p>
    <w:p w:rsidR="005B43B6" w:rsidRPr="00573FBC" w:rsidRDefault="005B43B6" w:rsidP="00573FBC">
      <w:pPr>
        <w:pStyle w:val="3"/>
        <w:shd w:val="clear" w:color="auto" w:fill="FFFFFF"/>
        <w:spacing w:before="0"/>
        <w:ind w:firstLine="567"/>
        <w:jc w:val="both"/>
        <w:rPr>
          <w:rFonts w:ascii="Times New Roman" w:hAnsi="Times New Roman" w:cs="Times New Roman"/>
          <w:color w:val="000000"/>
          <w:sz w:val="28"/>
          <w:szCs w:val="28"/>
        </w:rPr>
      </w:pPr>
      <w:r w:rsidRPr="00573FBC">
        <w:rPr>
          <w:rStyle w:val="mw-headline"/>
          <w:rFonts w:ascii="Times New Roman" w:hAnsi="Times New Roman" w:cs="Times New Roman"/>
          <w:color w:val="000000"/>
          <w:sz w:val="28"/>
          <w:szCs w:val="28"/>
        </w:rPr>
        <w:t>Загрязнение атмосферы</w:t>
      </w:r>
    </w:p>
    <w:p w:rsidR="005B43B6" w:rsidRPr="00573FBC" w:rsidRDefault="005B43B6" w:rsidP="00573FBC">
      <w:pPr>
        <w:pStyle w:val="a6"/>
        <w:shd w:val="clear" w:color="auto" w:fill="FFFFFF"/>
        <w:spacing w:before="0" w:beforeAutospacing="0" w:after="0" w:afterAutospacing="0" w:line="276" w:lineRule="auto"/>
        <w:ind w:firstLine="567"/>
        <w:jc w:val="both"/>
        <w:rPr>
          <w:color w:val="000000"/>
          <w:sz w:val="28"/>
          <w:szCs w:val="28"/>
        </w:rPr>
      </w:pPr>
      <w:r w:rsidRPr="00573FBC">
        <w:rPr>
          <w:color w:val="000000"/>
          <w:sz w:val="28"/>
          <w:szCs w:val="28"/>
        </w:rPr>
        <w:t>В последнее время на эволюцию атмосферы стал оказывать влияние человек. Результатом его деятельности стал постоянный рост содержания в атмосфере углекислого газа из-за сжигания углеводородного топлива, накопленного в предыдущие геологические эпохи. Громадные количества СО</w:t>
      </w:r>
      <w:r w:rsidRPr="00573FBC">
        <w:rPr>
          <w:color w:val="000000"/>
          <w:sz w:val="28"/>
          <w:szCs w:val="28"/>
          <w:vertAlign w:val="subscript"/>
        </w:rPr>
        <w:t>2</w:t>
      </w:r>
      <w:r w:rsidRPr="00573FBC">
        <w:rPr>
          <w:rStyle w:val="apple-converted-space"/>
          <w:color w:val="000000"/>
          <w:sz w:val="28"/>
          <w:szCs w:val="28"/>
        </w:rPr>
        <w:t> </w:t>
      </w:r>
      <w:r w:rsidRPr="00573FBC">
        <w:rPr>
          <w:color w:val="000000"/>
          <w:sz w:val="28"/>
          <w:szCs w:val="28"/>
        </w:rPr>
        <w:t>потребляются при</w:t>
      </w:r>
      <w:r w:rsidRPr="00573FBC">
        <w:rPr>
          <w:rStyle w:val="apple-converted-space"/>
          <w:color w:val="000000"/>
          <w:sz w:val="28"/>
          <w:szCs w:val="28"/>
        </w:rPr>
        <w:t> </w:t>
      </w:r>
      <w:r w:rsidRPr="00AC2AC6">
        <w:rPr>
          <w:color w:val="000000"/>
          <w:sz w:val="28"/>
          <w:szCs w:val="28"/>
        </w:rPr>
        <w:t>фотосинтезе</w:t>
      </w:r>
      <w:r w:rsidRPr="00573FBC">
        <w:rPr>
          <w:rStyle w:val="apple-converted-space"/>
          <w:color w:val="000000"/>
          <w:sz w:val="28"/>
          <w:szCs w:val="28"/>
        </w:rPr>
        <w:t> </w:t>
      </w:r>
      <w:r w:rsidRPr="00573FBC">
        <w:rPr>
          <w:color w:val="000000"/>
          <w:sz w:val="28"/>
          <w:szCs w:val="28"/>
        </w:rPr>
        <w:t>и поглощаются</w:t>
      </w:r>
      <w:r w:rsidRPr="00573FBC">
        <w:rPr>
          <w:rStyle w:val="apple-converted-space"/>
          <w:color w:val="000000"/>
          <w:sz w:val="28"/>
          <w:szCs w:val="28"/>
        </w:rPr>
        <w:t> </w:t>
      </w:r>
      <w:r w:rsidRPr="00AC2AC6">
        <w:rPr>
          <w:color w:val="000000"/>
          <w:sz w:val="28"/>
          <w:szCs w:val="28"/>
        </w:rPr>
        <w:t>мировым океаном</w:t>
      </w:r>
      <w:r w:rsidRPr="00573FBC">
        <w:rPr>
          <w:color w:val="000000"/>
          <w:sz w:val="28"/>
          <w:szCs w:val="28"/>
        </w:rPr>
        <w:t>. Этот газ поступает в атмосферу благодаря разложению карбонатных горных пород и органических веществ растительного и животного происхождения, а также вследствие вулканизма и производственной деятельности человека. За последние 100 лет содержание СО</w:t>
      </w:r>
      <w:r w:rsidRPr="00573FBC">
        <w:rPr>
          <w:color w:val="000000"/>
          <w:sz w:val="28"/>
          <w:szCs w:val="28"/>
          <w:vertAlign w:val="subscript"/>
        </w:rPr>
        <w:t>2</w:t>
      </w:r>
      <w:r w:rsidRPr="00573FBC">
        <w:rPr>
          <w:rStyle w:val="apple-converted-space"/>
          <w:color w:val="000000"/>
          <w:sz w:val="28"/>
          <w:szCs w:val="28"/>
        </w:rPr>
        <w:t> </w:t>
      </w:r>
      <w:r w:rsidRPr="00573FBC">
        <w:rPr>
          <w:color w:val="000000"/>
          <w:sz w:val="28"/>
          <w:szCs w:val="28"/>
        </w:rPr>
        <w:t>в атмосфере возросло на 10 %, причём основная часть (360 млрд</w:t>
      </w:r>
      <w:r w:rsidR="00EB0F19">
        <w:rPr>
          <w:color w:val="000000"/>
          <w:sz w:val="28"/>
          <w:szCs w:val="28"/>
        </w:rPr>
        <w:t>.</w:t>
      </w:r>
      <w:r w:rsidRPr="00573FBC">
        <w:rPr>
          <w:color w:val="000000"/>
          <w:sz w:val="28"/>
          <w:szCs w:val="28"/>
        </w:rPr>
        <w:t xml:space="preserve"> тонн) поступила в результате сжигания топлива. Если темпы роста сжигания топлива сохранятся, то в ближайшие 200—300 лет количество СО</w:t>
      </w:r>
      <w:r w:rsidRPr="00573FBC">
        <w:rPr>
          <w:color w:val="000000"/>
          <w:sz w:val="28"/>
          <w:szCs w:val="28"/>
          <w:vertAlign w:val="subscript"/>
        </w:rPr>
        <w:t>2</w:t>
      </w:r>
      <w:r w:rsidRPr="00573FBC">
        <w:rPr>
          <w:rStyle w:val="apple-converted-space"/>
          <w:color w:val="000000"/>
          <w:sz w:val="28"/>
          <w:szCs w:val="28"/>
        </w:rPr>
        <w:t> </w:t>
      </w:r>
      <w:r w:rsidRPr="00573FBC">
        <w:rPr>
          <w:color w:val="000000"/>
          <w:sz w:val="28"/>
          <w:szCs w:val="28"/>
        </w:rPr>
        <w:t>в атмосфере удвоится и может привести к</w:t>
      </w:r>
      <w:r w:rsidRPr="00573FBC">
        <w:rPr>
          <w:rStyle w:val="apple-converted-space"/>
          <w:color w:val="000000"/>
          <w:sz w:val="28"/>
          <w:szCs w:val="28"/>
        </w:rPr>
        <w:t> </w:t>
      </w:r>
      <w:r w:rsidRPr="00EB0F19">
        <w:rPr>
          <w:color w:val="000000"/>
          <w:sz w:val="28"/>
          <w:szCs w:val="28"/>
        </w:rPr>
        <w:t>глобальным изменениям климата</w:t>
      </w:r>
      <w:r w:rsidRPr="00573FBC">
        <w:rPr>
          <w:color w:val="000000"/>
          <w:sz w:val="28"/>
          <w:szCs w:val="28"/>
        </w:rPr>
        <w:t>.</w:t>
      </w:r>
    </w:p>
    <w:p w:rsidR="005B43B6" w:rsidRPr="00573FBC" w:rsidRDefault="005B43B6" w:rsidP="00573FBC">
      <w:pPr>
        <w:pStyle w:val="a6"/>
        <w:shd w:val="clear" w:color="auto" w:fill="FFFFFF"/>
        <w:spacing w:before="0" w:beforeAutospacing="0" w:after="0" w:afterAutospacing="0" w:line="276" w:lineRule="auto"/>
        <w:ind w:firstLine="567"/>
        <w:jc w:val="both"/>
        <w:rPr>
          <w:color w:val="000000"/>
          <w:sz w:val="28"/>
          <w:szCs w:val="28"/>
        </w:rPr>
      </w:pPr>
      <w:r w:rsidRPr="00573FBC">
        <w:rPr>
          <w:color w:val="000000"/>
          <w:sz w:val="28"/>
          <w:szCs w:val="28"/>
        </w:rPr>
        <w:t>Сжигание топлива — основной источник и загрязняющих газов (</w:t>
      </w:r>
      <w:r w:rsidRPr="00EB0F19">
        <w:rPr>
          <w:color w:val="000000"/>
          <w:sz w:val="28"/>
          <w:szCs w:val="28"/>
        </w:rPr>
        <w:t>СО</w:t>
      </w:r>
      <w:r w:rsidRPr="00573FBC">
        <w:rPr>
          <w:color w:val="000000"/>
          <w:sz w:val="28"/>
          <w:szCs w:val="28"/>
        </w:rPr>
        <w:t>,</w:t>
      </w:r>
      <w:r w:rsidRPr="00573FBC">
        <w:rPr>
          <w:rStyle w:val="apple-converted-space"/>
          <w:color w:val="000000"/>
          <w:sz w:val="28"/>
          <w:szCs w:val="28"/>
        </w:rPr>
        <w:t> </w:t>
      </w:r>
      <w:r w:rsidRPr="00EB0F19">
        <w:rPr>
          <w:color w:val="000000"/>
          <w:sz w:val="28"/>
          <w:szCs w:val="28"/>
        </w:rPr>
        <w:t>NO</w:t>
      </w:r>
      <w:r w:rsidRPr="00573FBC">
        <w:rPr>
          <w:color w:val="000000"/>
          <w:sz w:val="28"/>
          <w:szCs w:val="28"/>
        </w:rPr>
        <w:t>,</w:t>
      </w:r>
      <w:r w:rsidRPr="00573FBC">
        <w:rPr>
          <w:rStyle w:val="apple-converted-space"/>
          <w:color w:val="000000"/>
          <w:sz w:val="28"/>
          <w:szCs w:val="28"/>
        </w:rPr>
        <w:t> </w:t>
      </w:r>
      <w:r w:rsidRPr="00EB0F19">
        <w:rPr>
          <w:color w:val="000000"/>
          <w:sz w:val="28"/>
          <w:szCs w:val="28"/>
        </w:rPr>
        <w:t>SO</w:t>
      </w:r>
      <w:r w:rsidRPr="00EB0F19">
        <w:rPr>
          <w:color w:val="000000"/>
          <w:sz w:val="28"/>
          <w:szCs w:val="28"/>
          <w:vertAlign w:val="subscript"/>
        </w:rPr>
        <w:t>2</w:t>
      </w:r>
      <w:r w:rsidRPr="00573FBC">
        <w:rPr>
          <w:color w:val="000000"/>
          <w:sz w:val="28"/>
          <w:szCs w:val="28"/>
        </w:rPr>
        <w:t>). Диоксид серы окисляется кислородом воздуха до</w:t>
      </w:r>
      <w:r w:rsidRPr="00573FBC">
        <w:rPr>
          <w:rStyle w:val="apple-converted-space"/>
          <w:color w:val="000000"/>
          <w:sz w:val="28"/>
          <w:szCs w:val="28"/>
        </w:rPr>
        <w:t> </w:t>
      </w:r>
      <w:r w:rsidRPr="00EB0F19">
        <w:rPr>
          <w:color w:val="000000"/>
          <w:sz w:val="28"/>
          <w:szCs w:val="28"/>
        </w:rPr>
        <w:t>SO</w:t>
      </w:r>
      <w:r w:rsidRPr="00EB0F19">
        <w:rPr>
          <w:color w:val="000000"/>
          <w:sz w:val="28"/>
          <w:szCs w:val="28"/>
          <w:vertAlign w:val="subscript"/>
        </w:rPr>
        <w:t>3</w:t>
      </w:r>
      <w:r w:rsidRPr="00573FBC">
        <w:rPr>
          <w:color w:val="000000"/>
          <w:sz w:val="28"/>
          <w:szCs w:val="28"/>
        </w:rPr>
        <w:t>, а оксид азота до</w:t>
      </w:r>
      <w:r w:rsidRPr="00573FBC">
        <w:rPr>
          <w:rStyle w:val="apple-converted-space"/>
          <w:color w:val="000000"/>
          <w:sz w:val="28"/>
          <w:szCs w:val="28"/>
        </w:rPr>
        <w:t> </w:t>
      </w:r>
      <w:r w:rsidRPr="00EB0F19">
        <w:rPr>
          <w:color w:val="000000"/>
          <w:sz w:val="28"/>
          <w:szCs w:val="28"/>
        </w:rPr>
        <w:t>NO</w:t>
      </w:r>
      <w:r w:rsidRPr="00EB0F19">
        <w:rPr>
          <w:color w:val="000000"/>
          <w:sz w:val="28"/>
          <w:szCs w:val="28"/>
          <w:vertAlign w:val="subscript"/>
        </w:rPr>
        <w:t>2</w:t>
      </w:r>
      <w:r w:rsidRPr="00573FBC">
        <w:rPr>
          <w:rStyle w:val="apple-converted-space"/>
          <w:color w:val="000000"/>
          <w:sz w:val="28"/>
          <w:szCs w:val="28"/>
        </w:rPr>
        <w:t> </w:t>
      </w:r>
      <w:r w:rsidRPr="00573FBC">
        <w:rPr>
          <w:color w:val="000000"/>
          <w:sz w:val="28"/>
          <w:szCs w:val="28"/>
        </w:rPr>
        <w:t>в верхних слоях атмосферы, которые в свою очередь взаимодействуют с парами воды, а образующиеся при этом</w:t>
      </w:r>
      <w:r w:rsidRPr="00573FBC">
        <w:rPr>
          <w:rStyle w:val="apple-converted-space"/>
          <w:color w:val="000000"/>
          <w:sz w:val="28"/>
          <w:szCs w:val="28"/>
        </w:rPr>
        <w:t> </w:t>
      </w:r>
      <w:r w:rsidRPr="00EB0F19">
        <w:rPr>
          <w:color w:val="000000"/>
          <w:sz w:val="28"/>
          <w:szCs w:val="28"/>
        </w:rPr>
        <w:t>серная кислота</w:t>
      </w:r>
      <w:r w:rsidRPr="00573FBC">
        <w:rPr>
          <w:rStyle w:val="apple-converted-space"/>
          <w:color w:val="000000"/>
          <w:sz w:val="28"/>
          <w:szCs w:val="28"/>
        </w:rPr>
        <w:t> </w:t>
      </w:r>
      <w:r w:rsidRPr="00573FBC">
        <w:rPr>
          <w:color w:val="000000"/>
          <w:sz w:val="28"/>
          <w:szCs w:val="28"/>
        </w:rPr>
        <w:t>Н</w:t>
      </w:r>
      <w:r w:rsidRPr="00573FBC">
        <w:rPr>
          <w:color w:val="000000"/>
          <w:sz w:val="28"/>
          <w:szCs w:val="28"/>
          <w:vertAlign w:val="subscript"/>
        </w:rPr>
        <w:t>2</w:t>
      </w:r>
      <w:r w:rsidRPr="00573FBC">
        <w:rPr>
          <w:color w:val="000000"/>
          <w:sz w:val="28"/>
          <w:szCs w:val="28"/>
        </w:rPr>
        <w:t>SO</w:t>
      </w:r>
      <w:r w:rsidRPr="00573FBC">
        <w:rPr>
          <w:color w:val="000000"/>
          <w:sz w:val="28"/>
          <w:szCs w:val="28"/>
          <w:vertAlign w:val="subscript"/>
        </w:rPr>
        <w:t>4</w:t>
      </w:r>
      <w:r w:rsidRPr="00573FBC">
        <w:rPr>
          <w:rStyle w:val="apple-converted-space"/>
          <w:color w:val="000000"/>
          <w:sz w:val="28"/>
          <w:szCs w:val="28"/>
        </w:rPr>
        <w:t> </w:t>
      </w:r>
      <w:r w:rsidRPr="00573FBC">
        <w:rPr>
          <w:color w:val="000000"/>
          <w:sz w:val="28"/>
          <w:szCs w:val="28"/>
        </w:rPr>
        <w:t>и</w:t>
      </w:r>
      <w:r w:rsidRPr="00573FBC">
        <w:rPr>
          <w:rStyle w:val="apple-converted-space"/>
          <w:color w:val="000000"/>
          <w:sz w:val="28"/>
          <w:szCs w:val="28"/>
        </w:rPr>
        <w:t> </w:t>
      </w:r>
      <w:r w:rsidRPr="00EB0F19">
        <w:rPr>
          <w:color w:val="000000"/>
          <w:sz w:val="28"/>
          <w:szCs w:val="28"/>
        </w:rPr>
        <w:t>азотная кислота</w:t>
      </w:r>
      <w:r w:rsidRPr="00573FBC">
        <w:rPr>
          <w:rStyle w:val="apple-converted-space"/>
          <w:color w:val="000000"/>
          <w:sz w:val="28"/>
          <w:szCs w:val="28"/>
        </w:rPr>
        <w:t> </w:t>
      </w:r>
      <w:r w:rsidRPr="00573FBC">
        <w:rPr>
          <w:color w:val="000000"/>
          <w:sz w:val="28"/>
          <w:szCs w:val="28"/>
        </w:rPr>
        <w:t>НNO</w:t>
      </w:r>
      <w:r w:rsidRPr="00573FBC">
        <w:rPr>
          <w:color w:val="000000"/>
          <w:sz w:val="28"/>
          <w:szCs w:val="28"/>
          <w:vertAlign w:val="subscript"/>
        </w:rPr>
        <w:t>3</w:t>
      </w:r>
      <w:r w:rsidRPr="00573FBC">
        <w:rPr>
          <w:rStyle w:val="apple-converted-space"/>
          <w:color w:val="000000"/>
          <w:sz w:val="28"/>
          <w:szCs w:val="28"/>
        </w:rPr>
        <w:t> </w:t>
      </w:r>
      <w:r w:rsidRPr="00573FBC">
        <w:rPr>
          <w:color w:val="000000"/>
          <w:sz w:val="28"/>
          <w:szCs w:val="28"/>
        </w:rPr>
        <w:t>выпадают на поверхность Земли в виде т. н. кислотных дождей. Использование</w:t>
      </w:r>
      <w:r w:rsidRPr="00573FBC">
        <w:rPr>
          <w:rStyle w:val="apple-converted-space"/>
          <w:color w:val="000000"/>
          <w:sz w:val="28"/>
          <w:szCs w:val="28"/>
        </w:rPr>
        <w:t> </w:t>
      </w:r>
      <w:r w:rsidRPr="00EB0F19">
        <w:rPr>
          <w:color w:val="000000"/>
          <w:sz w:val="28"/>
          <w:szCs w:val="28"/>
        </w:rPr>
        <w:t>двигателей внутреннего сгорания</w:t>
      </w:r>
      <w:r w:rsidRPr="00573FBC">
        <w:rPr>
          <w:rStyle w:val="apple-converted-space"/>
          <w:color w:val="000000"/>
          <w:sz w:val="28"/>
          <w:szCs w:val="28"/>
        </w:rPr>
        <w:t> </w:t>
      </w:r>
      <w:r w:rsidRPr="00573FBC">
        <w:rPr>
          <w:color w:val="000000"/>
          <w:sz w:val="28"/>
          <w:szCs w:val="28"/>
        </w:rPr>
        <w:t>приводит к значительному загрязнению атмосферы оксидами азота, углеводородами и соединениями свинца (</w:t>
      </w:r>
      <w:r w:rsidRPr="00EB0F19">
        <w:rPr>
          <w:color w:val="000000"/>
          <w:sz w:val="28"/>
          <w:szCs w:val="28"/>
        </w:rPr>
        <w:t>тетраэтилсвинец</w:t>
      </w:r>
      <w:r w:rsidRPr="00573FBC">
        <w:rPr>
          <w:color w:val="000000"/>
          <w:sz w:val="28"/>
          <w:szCs w:val="28"/>
        </w:rPr>
        <w:t>) Pb(CH</w:t>
      </w:r>
      <w:r w:rsidRPr="00573FBC">
        <w:rPr>
          <w:color w:val="000000"/>
          <w:sz w:val="28"/>
          <w:szCs w:val="28"/>
          <w:vertAlign w:val="subscript"/>
        </w:rPr>
        <w:t>3</w:t>
      </w:r>
      <w:r w:rsidRPr="00573FBC">
        <w:rPr>
          <w:color w:val="000000"/>
          <w:sz w:val="28"/>
          <w:szCs w:val="28"/>
        </w:rPr>
        <w:t>CH</w:t>
      </w:r>
      <w:r w:rsidRPr="00573FBC">
        <w:rPr>
          <w:color w:val="000000"/>
          <w:sz w:val="28"/>
          <w:szCs w:val="28"/>
          <w:vertAlign w:val="subscript"/>
        </w:rPr>
        <w:t>2</w:t>
      </w:r>
      <w:r w:rsidRPr="00573FBC">
        <w:rPr>
          <w:color w:val="000000"/>
          <w:sz w:val="28"/>
          <w:szCs w:val="28"/>
        </w:rPr>
        <w:t>)</w:t>
      </w:r>
      <w:r w:rsidRPr="00573FBC">
        <w:rPr>
          <w:color w:val="000000"/>
          <w:sz w:val="28"/>
          <w:szCs w:val="28"/>
          <w:vertAlign w:val="subscript"/>
        </w:rPr>
        <w:t>4</w:t>
      </w:r>
      <w:r w:rsidRPr="00573FBC">
        <w:rPr>
          <w:color w:val="000000"/>
          <w:sz w:val="28"/>
          <w:szCs w:val="28"/>
        </w:rPr>
        <w:t>.</w:t>
      </w:r>
    </w:p>
    <w:p w:rsidR="005B43B6" w:rsidRPr="00573FBC" w:rsidRDefault="005B43B6" w:rsidP="00573FBC">
      <w:pPr>
        <w:pStyle w:val="a6"/>
        <w:shd w:val="clear" w:color="auto" w:fill="FFFFFF"/>
        <w:spacing w:before="0" w:beforeAutospacing="0" w:after="0" w:afterAutospacing="0" w:line="276" w:lineRule="auto"/>
        <w:ind w:firstLine="567"/>
        <w:jc w:val="both"/>
        <w:rPr>
          <w:color w:val="000000"/>
          <w:sz w:val="28"/>
          <w:szCs w:val="28"/>
        </w:rPr>
      </w:pPr>
      <w:r w:rsidRPr="00573FBC">
        <w:rPr>
          <w:color w:val="000000"/>
          <w:sz w:val="28"/>
          <w:szCs w:val="28"/>
        </w:rPr>
        <w:t>Аэрозольное загрязнение атмосферы обусловлено как естественными причинами (извержение вулканов, пыльные бури, унос капель морской воды и пыльцы растений и др.), так и хозяйственной деятельностью человека (добыча руд и строительных материалов, сжигание топлива, изготовление цемента и т. п.). Интенсивный широкомасштабный вынос твёрдых частиц в атмосферу — одна из возможных причин изменений климата планеты.</w:t>
      </w:r>
    </w:p>
    <w:p w:rsidR="005B43B6" w:rsidRPr="00573FBC" w:rsidRDefault="005B43B6" w:rsidP="00573FBC">
      <w:pPr>
        <w:pStyle w:val="a6"/>
        <w:shd w:val="clear" w:color="auto" w:fill="FFFFFF"/>
        <w:spacing w:before="0" w:beforeAutospacing="0" w:after="0" w:afterAutospacing="0" w:line="276" w:lineRule="auto"/>
        <w:ind w:firstLine="567"/>
        <w:jc w:val="both"/>
        <w:rPr>
          <w:color w:val="000000"/>
          <w:sz w:val="28"/>
          <w:szCs w:val="28"/>
        </w:rPr>
      </w:pPr>
      <w:r w:rsidRPr="00573FBC">
        <w:rPr>
          <w:b/>
          <w:bCs/>
          <w:color w:val="000000"/>
          <w:sz w:val="28"/>
          <w:szCs w:val="28"/>
        </w:rPr>
        <w:lastRenderedPageBreak/>
        <w:t>Во́здух</w:t>
      </w:r>
      <w:r w:rsidRPr="00573FBC">
        <w:rPr>
          <w:color w:val="000000"/>
          <w:sz w:val="28"/>
          <w:szCs w:val="28"/>
        </w:rPr>
        <w:t> — ес</w:t>
      </w:r>
      <w:r w:rsidR="00F845FF">
        <w:rPr>
          <w:color w:val="000000"/>
          <w:sz w:val="28"/>
          <w:szCs w:val="28"/>
        </w:rPr>
        <w:t xml:space="preserve">тественная смесь газов (главным </w:t>
      </w:r>
      <w:r w:rsidRPr="00573FBC">
        <w:rPr>
          <w:color w:val="000000"/>
          <w:sz w:val="28"/>
          <w:szCs w:val="28"/>
        </w:rPr>
        <w:t>образом</w:t>
      </w:r>
      <w:r w:rsidRPr="00573FBC">
        <w:rPr>
          <w:rStyle w:val="apple-converted-space"/>
          <w:color w:val="000000"/>
          <w:sz w:val="28"/>
          <w:szCs w:val="28"/>
        </w:rPr>
        <w:t> </w:t>
      </w:r>
      <w:r w:rsidRPr="00EB0F19">
        <w:rPr>
          <w:color w:val="000000"/>
          <w:sz w:val="28"/>
          <w:szCs w:val="28"/>
        </w:rPr>
        <w:t>азота</w:t>
      </w:r>
      <w:r w:rsidRPr="00573FBC">
        <w:rPr>
          <w:rStyle w:val="apple-converted-space"/>
          <w:color w:val="000000"/>
          <w:sz w:val="28"/>
          <w:szCs w:val="28"/>
        </w:rPr>
        <w:t> </w:t>
      </w:r>
      <w:r w:rsidRPr="00573FBC">
        <w:rPr>
          <w:color w:val="000000"/>
          <w:sz w:val="28"/>
          <w:szCs w:val="28"/>
        </w:rPr>
        <w:t>и</w:t>
      </w:r>
      <w:r w:rsidRPr="00573FBC">
        <w:rPr>
          <w:rStyle w:val="apple-converted-space"/>
          <w:color w:val="000000"/>
          <w:sz w:val="28"/>
          <w:szCs w:val="28"/>
        </w:rPr>
        <w:t> </w:t>
      </w:r>
      <w:r w:rsidRPr="00EB0F19">
        <w:rPr>
          <w:color w:val="000000"/>
          <w:sz w:val="28"/>
          <w:szCs w:val="28"/>
        </w:rPr>
        <w:t>кислорода</w:t>
      </w:r>
      <w:r w:rsidRPr="00573FBC">
        <w:rPr>
          <w:color w:val="000000"/>
          <w:sz w:val="28"/>
          <w:szCs w:val="28"/>
        </w:rPr>
        <w:t> — 98-99 % в сумме, а также</w:t>
      </w:r>
      <w:r w:rsidRPr="00573FBC">
        <w:rPr>
          <w:rStyle w:val="apple-converted-space"/>
          <w:color w:val="000000"/>
          <w:sz w:val="28"/>
          <w:szCs w:val="28"/>
        </w:rPr>
        <w:t> </w:t>
      </w:r>
      <w:r w:rsidRPr="00EB0F19">
        <w:rPr>
          <w:color w:val="000000"/>
          <w:sz w:val="28"/>
          <w:szCs w:val="28"/>
        </w:rPr>
        <w:t>углекислого газа</w:t>
      </w:r>
      <w:r w:rsidRPr="00573FBC">
        <w:rPr>
          <w:color w:val="000000"/>
          <w:sz w:val="28"/>
          <w:szCs w:val="28"/>
        </w:rPr>
        <w:t>,</w:t>
      </w:r>
      <w:r w:rsidRPr="00573FBC">
        <w:rPr>
          <w:rStyle w:val="apple-converted-space"/>
          <w:color w:val="000000"/>
          <w:sz w:val="28"/>
          <w:szCs w:val="28"/>
        </w:rPr>
        <w:t> </w:t>
      </w:r>
      <w:r w:rsidRPr="00EB0F19">
        <w:rPr>
          <w:color w:val="000000"/>
          <w:sz w:val="28"/>
          <w:szCs w:val="28"/>
        </w:rPr>
        <w:t>воды</w:t>
      </w:r>
      <w:r w:rsidRPr="00573FBC">
        <w:rPr>
          <w:color w:val="000000"/>
          <w:sz w:val="28"/>
          <w:szCs w:val="28"/>
        </w:rPr>
        <w:t>,</w:t>
      </w:r>
      <w:r w:rsidR="00EB0F19">
        <w:rPr>
          <w:color w:val="000000"/>
          <w:sz w:val="28"/>
          <w:szCs w:val="28"/>
        </w:rPr>
        <w:t xml:space="preserve"> </w:t>
      </w:r>
      <w:r w:rsidRPr="00EB0F19">
        <w:rPr>
          <w:color w:val="000000"/>
          <w:sz w:val="28"/>
          <w:szCs w:val="28"/>
        </w:rPr>
        <w:t>водорода</w:t>
      </w:r>
      <w:r w:rsidRPr="00573FBC">
        <w:rPr>
          <w:rStyle w:val="apple-converted-space"/>
          <w:color w:val="000000"/>
          <w:sz w:val="28"/>
          <w:szCs w:val="28"/>
        </w:rPr>
        <w:t> </w:t>
      </w:r>
      <w:r w:rsidRPr="00573FBC">
        <w:rPr>
          <w:color w:val="000000"/>
          <w:sz w:val="28"/>
          <w:szCs w:val="28"/>
        </w:rPr>
        <w:t>и пр.) образующая</w:t>
      </w:r>
      <w:r w:rsidRPr="00573FBC">
        <w:rPr>
          <w:rStyle w:val="apple-converted-space"/>
          <w:color w:val="000000"/>
          <w:sz w:val="28"/>
          <w:szCs w:val="28"/>
        </w:rPr>
        <w:t> </w:t>
      </w:r>
      <w:r w:rsidRPr="00EB0F19">
        <w:rPr>
          <w:color w:val="000000"/>
          <w:sz w:val="28"/>
          <w:szCs w:val="28"/>
        </w:rPr>
        <w:t>земную атмосферу</w:t>
      </w:r>
      <w:r w:rsidRPr="00573FBC">
        <w:rPr>
          <w:color w:val="000000"/>
          <w:sz w:val="28"/>
          <w:szCs w:val="28"/>
        </w:rPr>
        <w:t>. Воздух необходим для нормального существования подавляющего числа наземных</w:t>
      </w:r>
      <w:r w:rsidRPr="00573FBC">
        <w:rPr>
          <w:rStyle w:val="apple-converted-space"/>
          <w:color w:val="000000"/>
          <w:sz w:val="28"/>
          <w:szCs w:val="28"/>
        </w:rPr>
        <w:t> </w:t>
      </w:r>
      <w:r w:rsidRPr="0037543B">
        <w:rPr>
          <w:color w:val="000000"/>
          <w:sz w:val="28"/>
          <w:szCs w:val="28"/>
        </w:rPr>
        <w:t>живых организмов</w:t>
      </w:r>
      <w:r w:rsidRPr="00573FBC">
        <w:rPr>
          <w:color w:val="000000"/>
          <w:sz w:val="28"/>
          <w:szCs w:val="28"/>
        </w:rPr>
        <w:t>: кислород, содержащийся в воздухе, в процессе</w:t>
      </w:r>
      <w:r w:rsidRPr="00573FBC">
        <w:rPr>
          <w:rStyle w:val="apple-converted-space"/>
          <w:color w:val="000000"/>
          <w:sz w:val="28"/>
          <w:szCs w:val="28"/>
        </w:rPr>
        <w:t> </w:t>
      </w:r>
      <w:r w:rsidRPr="0037543B">
        <w:rPr>
          <w:color w:val="000000"/>
          <w:sz w:val="28"/>
          <w:szCs w:val="28"/>
        </w:rPr>
        <w:t>дыхания</w:t>
      </w:r>
      <w:r w:rsidRPr="00573FBC">
        <w:rPr>
          <w:rStyle w:val="apple-converted-space"/>
          <w:color w:val="000000"/>
          <w:sz w:val="28"/>
          <w:szCs w:val="28"/>
        </w:rPr>
        <w:t> </w:t>
      </w:r>
      <w:r w:rsidRPr="00573FBC">
        <w:rPr>
          <w:color w:val="000000"/>
          <w:sz w:val="28"/>
          <w:szCs w:val="28"/>
        </w:rPr>
        <w:t>поступает в клетки организма и используется в процессе окисления, в результате которого происходит выделение необходимой для жизни энергии (</w:t>
      </w:r>
      <w:r w:rsidRPr="0037543B">
        <w:rPr>
          <w:color w:val="000000"/>
          <w:sz w:val="28"/>
          <w:szCs w:val="28"/>
        </w:rPr>
        <w:t>метаболизм</w:t>
      </w:r>
      <w:r w:rsidRPr="00573FBC">
        <w:rPr>
          <w:color w:val="000000"/>
          <w:sz w:val="28"/>
          <w:szCs w:val="28"/>
        </w:rPr>
        <w:t>,</w:t>
      </w:r>
      <w:r w:rsidRPr="00573FBC">
        <w:rPr>
          <w:rStyle w:val="apple-converted-space"/>
          <w:color w:val="000000"/>
          <w:sz w:val="28"/>
          <w:szCs w:val="28"/>
        </w:rPr>
        <w:t> </w:t>
      </w:r>
      <w:r w:rsidRPr="0037543B">
        <w:rPr>
          <w:color w:val="000000"/>
          <w:sz w:val="28"/>
          <w:szCs w:val="28"/>
        </w:rPr>
        <w:t>аэробы</w:t>
      </w:r>
      <w:r w:rsidRPr="00573FBC">
        <w:rPr>
          <w:color w:val="000000"/>
          <w:sz w:val="28"/>
          <w:szCs w:val="28"/>
        </w:rPr>
        <w:t>). В промышленности и в быту кислород воздуха используется для сжигания</w:t>
      </w:r>
      <w:r w:rsidRPr="00573FBC">
        <w:rPr>
          <w:rStyle w:val="apple-converted-space"/>
          <w:color w:val="000000"/>
          <w:sz w:val="28"/>
          <w:szCs w:val="28"/>
        </w:rPr>
        <w:t> </w:t>
      </w:r>
      <w:r w:rsidRPr="0037543B">
        <w:rPr>
          <w:color w:val="000000"/>
          <w:sz w:val="28"/>
          <w:szCs w:val="28"/>
        </w:rPr>
        <w:t>топлива</w:t>
      </w:r>
      <w:r w:rsidRPr="00573FBC">
        <w:rPr>
          <w:rStyle w:val="apple-converted-space"/>
          <w:color w:val="000000"/>
          <w:sz w:val="28"/>
          <w:szCs w:val="28"/>
        </w:rPr>
        <w:t> </w:t>
      </w:r>
      <w:r w:rsidRPr="00573FBC">
        <w:rPr>
          <w:color w:val="000000"/>
          <w:sz w:val="28"/>
          <w:szCs w:val="28"/>
        </w:rPr>
        <w:t>с целью получения тепла и механической энергии в</w:t>
      </w:r>
      <w:r w:rsidRPr="00573FBC">
        <w:rPr>
          <w:rStyle w:val="apple-converted-space"/>
          <w:color w:val="000000"/>
          <w:sz w:val="28"/>
          <w:szCs w:val="28"/>
        </w:rPr>
        <w:t> </w:t>
      </w:r>
      <w:r w:rsidR="0037543B" w:rsidRPr="0037543B">
        <w:rPr>
          <w:color w:val="000000"/>
          <w:sz w:val="28"/>
          <w:szCs w:val="28"/>
        </w:rPr>
        <w:t>двигателях</w:t>
      </w:r>
      <w:r w:rsidRPr="0037543B">
        <w:rPr>
          <w:color w:val="000000"/>
          <w:sz w:val="28"/>
          <w:szCs w:val="28"/>
        </w:rPr>
        <w:t xml:space="preserve"> внутреннего сгорания</w:t>
      </w:r>
      <w:r w:rsidRPr="00573FBC">
        <w:rPr>
          <w:color w:val="000000"/>
          <w:sz w:val="28"/>
          <w:szCs w:val="28"/>
        </w:rPr>
        <w:t>. Из воздуха, используя метод сжижения, добывают</w:t>
      </w:r>
      <w:r w:rsidRPr="00573FBC">
        <w:rPr>
          <w:rStyle w:val="apple-converted-space"/>
          <w:color w:val="000000"/>
          <w:sz w:val="28"/>
          <w:szCs w:val="28"/>
        </w:rPr>
        <w:t> </w:t>
      </w:r>
      <w:r w:rsidRPr="0037543B">
        <w:rPr>
          <w:color w:val="000000"/>
          <w:sz w:val="28"/>
          <w:szCs w:val="28"/>
        </w:rPr>
        <w:t>инертные газы</w:t>
      </w:r>
      <w:r w:rsidRPr="00573FBC">
        <w:rPr>
          <w:color w:val="000000"/>
          <w:sz w:val="28"/>
          <w:szCs w:val="28"/>
        </w:rPr>
        <w:t>. В соответствии с Федеральным Законом «Об охране атмосферного воздуха» под атмосферным воздухом понимается «жизненно важный компонент окружающей среды, представляющий собой естественную смесь газов атмосферы, находящуюся за пределами жилых, производственных и иных помещений».</w:t>
      </w:r>
    </w:p>
    <w:p w:rsidR="005B43B6" w:rsidRPr="0037543B" w:rsidRDefault="005B43B6" w:rsidP="00573FBC">
      <w:pPr>
        <w:pStyle w:val="2"/>
        <w:pBdr>
          <w:bottom w:val="single" w:sz="6" w:space="2" w:color="AAAAAA"/>
        </w:pBdr>
        <w:shd w:val="clear" w:color="auto" w:fill="FFFFFF"/>
        <w:spacing w:before="0"/>
        <w:ind w:firstLine="567"/>
        <w:jc w:val="both"/>
        <w:rPr>
          <w:rFonts w:ascii="Times New Roman" w:hAnsi="Times New Roman" w:cs="Times New Roman"/>
          <w:bCs w:val="0"/>
          <w:color w:val="000000"/>
          <w:sz w:val="28"/>
          <w:szCs w:val="28"/>
        </w:rPr>
      </w:pPr>
      <w:r w:rsidRPr="0037543B">
        <w:rPr>
          <w:rStyle w:val="mw-headline"/>
          <w:rFonts w:ascii="Times New Roman" w:hAnsi="Times New Roman" w:cs="Times New Roman"/>
          <w:bCs w:val="0"/>
          <w:color w:val="000000"/>
          <w:sz w:val="28"/>
          <w:szCs w:val="28"/>
        </w:rPr>
        <w:t>Химический состав</w:t>
      </w:r>
    </w:p>
    <w:p w:rsidR="005B43B6" w:rsidRDefault="00F845FF" w:rsidP="00573FBC">
      <w:pPr>
        <w:pStyle w:val="a6"/>
        <w:shd w:val="clear" w:color="auto" w:fill="FFFFFF"/>
        <w:spacing w:before="0" w:beforeAutospacing="0" w:after="0" w:afterAutospacing="0" w:line="276" w:lineRule="auto"/>
        <w:ind w:firstLine="567"/>
        <w:jc w:val="both"/>
        <w:rPr>
          <w:color w:val="000000"/>
          <w:sz w:val="28"/>
          <w:szCs w:val="28"/>
        </w:rPr>
      </w:pPr>
      <w:r>
        <w:rPr>
          <w:noProof/>
          <w:color w:val="000000"/>
          <w:sz w:val="28"/>
          <w:szCs w:val="28"/>
        </w:rPr>
        <w:drawing>
          <wp:anchor distT="0" distB="0" distL="114300" distR="114300" simplePos="0" relativeHeight="251711488" behindDoc="0" locked="0" layoutInCell="1" allowOverlap="1">
            <wp:simplePos x="0" y="0"/>
            <wp:positionH relativeFrom="column">
              <wp:posOffset>186690</wp:posOffset>
            </wp:positionH>
            <wp:positionV relativeFrom="paragraph">
              <wp:posOffset>74295</wp:posOffset>
            </wp:positionV>
            <wp:extent cx="1405255" cy="1743075"/>
            <wp:effectExtent l="19050" t="0" r="4445" b="0"/>
            <wp:wrapSquare wrapText="bothSides"/>
            <wp:docPr id="76" name="Рисунок 22" descr="http://go4.imgsmail.ru/imgpreview?key=http%3A//dic.academic.ru/pictures/wiki/files/106/joseph_black.jpg&amp;mb=imgdb_preview_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o4.imgsmail.ru/imgpreview?key=http%3A//dic.academic.ru/pictures/wiki/files/106/joseph_black.jpg&amp;mb=imgdb_preview_795"/>
                    <pic:cNvPicPr>
                      <a:picLocks noChangeAspect="1" noChangeArrowheads="1"/>
                    </pic:cNvPicPr>
                  </pic:nvPicPr>
                  <pic:blipFill>
                    <a:blip r:embed="rId122"/>
                    <a:srcRect l="11111" t="8547" r="7602" b="17949"/>
                    <a:stretch>
                      <a:fillRect/>
                    </a:stretch>
                  </pic:blipFill>
                  <pic:spPr bwMode="auto">
                    <a:xfrm>
                      <a:off x="0" y="0"/>
                      <a:ext cx="1405255" cy="1743075"/>
                    </a:xfrm>
                    <a:prstGeom prst="rect">
                      <a:avLst/>
                    </a:prstGeom>
                    <a:noFill/>
                    <a:ln w="9525">
                      <a:noFill/>
                      <a:miter lim="800000"/>
                      <a:headEnd/>
                      <a:tailEnd/>
                    </a:ln>
                  </pic:spPr>
                </pic:pic>
              </a:graphicData>
            </a:graphic>
          </wp:anchor>
        </w:drawing>
      </w:r>
      <w:r w:rsidR="005B43B6" w:rsidRPr="00573FBC">
        <w:rPr>
          <w:color w:val="000000"/>
          <w:sz w:val="28"/>
          <w:szCs w:val="28"/>
        </w:rPr>
        <w:t>В</w:t>
      </w:r>
      <w:r w:rsidR="005B43B6" w:rsidRPr="00573FBC">
        <w:rPr>
          <w:rStyle w:val="apple-converted-space"/>
          <w:color w:val="000000"/>
          <w:sz w:val="28"/>
          <w:szCs w:val="28"/>
        </w:rPr>
        <w:t> </w:t>
      </w:r>
      <w:r w:rsidR="005B43B6" w:rsidRPr="0037543B">
        <w:rPr>
          <w:color w:val="000000"/>
          <w:sz w:val="28"/>
          <w:szCs w:val="28"/>
        </w:rPr>
        <w:t>1754 году</w:t>
      </w:r>
      <w:r w:rsidR="005B43B6" w:rsidRPr="00573FBC">
        <w:rPr>
          <w:rStyle w:val="apple-converted-space"/>
          <w:color w:val="000000"/>
          <w:sz w:val="28"/>
          <w:szCs w:val="28"/>
        </w:rPr>
        <w:t> </w:t>
      </w:r>
      <w:r w:rsidR="005B43B6" w:rsidRPr="0037543B">
        <w:rPr>
          <w:color w:val="000000"/>
          <w:sz w:val="28"/>
          <w:szCs w:val="28"/>
        </w:rPr>
        <w:t>Джозеф Блэк</w:t>
      </w:r>
      <w:r w:rsidR="005B43B6" w:rsidRPr="00573FBC">
        <w:rPr>
          <w:rStyle w:val="apple-converted-space"/>
          <w:color w:val="000000"/>
          <w:sz w:val="28"/>
          <w:szCs w:val="28"/>
        </w:rPr>
        <w:t> </w:t>
      </w:r>
      <w:r w:rsidR="005B43B6" w:rsidRPr="00573FBC">
        <w:rPr>
          <w:color w:val="000000"/>
          <w:sz w:val="28"/>
          <w:szCs w:val="28"/>
        </w:rPr>
        <w:t>экспериментально доказал, что воздух представляет собой смесь газов, а не однородное вещество.</w:t>
      </w:r>
    </w:p>
    <w:p w:rsidR="00F845FF" w:rsidRDefault="00F845FF" w:rsidP="00573FBC">
      <w:pPr>
        <w:pStyle w:val="a6"/>
        <w:shd w:val="clear" w:color="auto" w:fill="FFFFFF"/>
        <w:spacing w:before="0" w:beforeAutospacing="0" w:after="0" w:afterAutospacing="0" w:line="276" w:lineRule="auto"/>
        <w:ind w:firstLine="567"/>
        <w:jc w:val="both"/>
        <w:rPr>
          <w:color w:val="000000"/>
          <w:sz w:val="28"/>
          <w:szCs w:val="28"/>
        </w:rPr>
      </w:pPr>
    </w:p>
    <w:p w:rsidR="00F845FF" w:rsidRDefault="00F845FF" w:rsidP="00573FBC">
      <w:pPr>
        <w:pStyle w:val="a6"/>
        <w:shd w:val="clear" w:color="auto" w:fill="FFFFFF"/>
        <w:spacing w:before="0" w:beforeAutospacing="0" w:after="0" w:afterAutospacing="0" w:line="276" w:lineRule="auto"/>
        <w:ind w:firstLine="567"/>
        <w:jc w:val="both"/>
        <w:rPr>
          <w:color w:val="000000"/>
          <w:sz w:val="28"/>
          <w:szCs w:val="28"/>
        </w:rPr>
      </w:pPr>
    </w:p>
    <w:p w:rsidR="006B3A1F" w:rsidRDefault="006B3A1F" w:rsidP="00573FBC">
      <w:pPr>
        <w:pStyle w:val="a6"/>
        <w:shd w:val="clear" w:color="auto" w:fill="FFFFFF"/>
        <w:spacing w:before="0" w:beforeAutospacing="0" w:after="0" w:afterAutospacing="0" w:line="276" w:lineRule="auto"/>
        <w:ind w:firstLine="567"/>
        <w:jc w:val="both"/>
        <w:rPr>
          <w:color w:val="000000"/>
          <w:sz w:val="28"/>
          <w:szCs w:val="28"/>
        </w:rPr>
      </w:pPr>
    </w:p>
    <w:p w:rsidR="006B3A1F" w:rsidRDefault="006B3A1F" w:rsidP="00573FBC">
      <w:pPr>
        <w:pStyle w:val="a6"/>
        <w:shd w:val="clear" w:color="auto" w:fill="FFFFFF"/>
        <w:spacing w:before="0" w:beforeAutospacing="0" w:after="0" w:afterAutospacing="0" w:line="276" w:lineRule="auto"/>
        <w:ind w:firstLine="567"/>
        <w:jc w:val="both"/>
        <w:rPr>
          <w:color w:val="000000"/>
          <w:sz w:val="28"/>
          <w:szCs w:val="28"/>
        </w:rPr>
      </w:pPr>
    </w:p>
    <w:p w:rsidR="006B3A1F" w:rsidRDefault="006B3A1F" w:rsidP="00573FBC">
      <w:pPr>
        <w:pStyle w:val="a6"/>
        <w:shd w:val="clear" w:color="auto" w:fill="FFFFFF"/>
        <w:spacing w:before="0" w:beforeAutospacing="0" w:after="0" w:afterAutospacing="0" w:line="276" w:lineRule="auto"/>
        <w:ind w:firstLine="567"/>
        <w:jc w:val="both"/>
        <w:rPr>
          <w:color w:val="000000"/>
          <w:sz w:val="28"/>
          <w:szCs w:val="28"/>
        </w:rPr>
      </w:pPr>
    </w:p>
    <w:p w:rsidR="006B3A1F" w:rsidRDefault="006B3A1F" w:rsidP="00573FBC">
      <w:pPr>
        <w:pStyle w:val="a6"/>
        <w:shd w:val="clear" w:color="auto" w:fill="FFFFFF"/>
        <w:spacing w:before="0" w:beforeAutospacing="0" w:after="0" w:afterAutospacing="0" w:line="276" w:lineRule="auto"/>
        <w:ind w:firstLine="567"/>
        <w:jc w:val="both"/>
        <w:rPr>
          <w:color w:val="000000"/>
          <w:sz w:val="28"/>
          <w:szCs w:val="28"/>
        </w:rPr>
      </w:pPr>
    </w:p>
    <w:tbl>
      <w:tblPr>
        <w:tblStyle w:val="a3"/>
        <w:tblW w:w="0" w:type="auto"/>
        <w:tblLook w:val="04A0"/>
      </w:tblPr>
      <w:tblGrid>
        <w:gridCol w:w="3369"/>
        <w:gridCol w:w="2268"/>
        <w:gridCol w:w="1984"/>
        <w:gridCol w:w="1950"/>
      </w:tblGrid>
      <w:tr w:rsidR="002F2AA4" w:rsidTr="001C25AC">
        <w:tc>
          <w:tcPr>
            <w:tcW w:w="9571" w:type="dxa"/>
            <w:gridSpan w:val="4"/>
          </w:tcPr>
          <w:p w:rsidR="002F2AA4" w:rsidRDefault="002F2AA4" w:rsidP="008B3F0F">
            <w:pPr>
              <w:pStyle w:val="a6"/>
              <w:spacing w:before="0" w:beforeAutospacing="0" w:after="0" w:afterAutospacing="0" w:line="276" w:lineRule="auto"/>
              <w:jc w:val="center"/>
              <w:rPr>
                <w:color w:val="000000"/>
                <w:sz w:val="28"/>
                <w:szCs w:val="28"/>
              </w:rPr>
            </w:pPr>
            <w:r w:rsidRPr="00573FBC">
              <w:rPr>
                <w:b/>
                <w:bCs/>
                <w:color w:val="000000"/>
                <w:sz w:val="28"/>
                <w:szCs w:val="28"/>
              </w:rPr>
              <w:t>Состав воздуха:</w:t>
            </w:r>
          </w:p>
        </w:tc>
      </w:tr>
      <w:tr w:rsidR="002F2AA4" w:rsidTr="002F2AA4">
        <w:tc>
          <w:tcPr>
            <w:tcW w:w="3369" w:type="dxa"/>
          </w:tcPr>
          <w:p w:rsidR="002F2AA4" w:rsidRDefault="002F2AA4" w:rsidP="008B3F0F">
            <w:pPr>
              <w:pStyle w:val="a6"/>
              <w:spacing w:before="0" w:beforeAutospacing="0" w:after="0" w:afterAutospacing="0" w:line="276" w:lineRule="auto"/>
              <w:jc w:val="center"/>
              <w:rPr>
                <w:color w:val="000000"/>
                <w:sz w:val="28"/>
                <w:szCs w:val="28"/>
              </w:rPr>
            </w:pPr>
            <w:r w:rsidRPr="00573FBC">
              <w:rPr>
                <w:b/>
                <w:bCs/>
                <w:color w:val="000000"/>
                <w:sz w:val="28"/>
                <w:szCs w:val="28"/>
              </w:rPr>
              <w:t>Вещество</w:t>
            </w:r>
          </w:p>
        </w:tc>
        <w:tc>
          <w:tcPr>
            <w:tcW w:w="2268" w:type="dxa"/>
            <w:vAlign w:val="center"/>
          </w:tcPr>
          <w:p w:rsidR="002F2AA4" w:rsidRPr="00573FBC" w:rsidRDefault="002F2AA4" w:rsidP="008B3F0F">
            <w:pPr>
              <w:spacing w:line="276" w:lineRule="auto"/>
              <w:jc w:val="center"/>
              <w:rPr>
                <w:rFonts w:ascii="Times New Roman" w:hAnsi="Times New Roman"/>
                <w:b/>
                <w:bCs/>
                <w:color w:val="000000"/>
                <w:sz w:val="28"/>
                <w:szCs w:val="28"/>
              </w:rPr>
            </w:pPr>
            <w:r w:rsidRPr="00573FBC">
              <w:rPr>
                <w:rFonts w:ascii="Times New Roman" w:hAnsi="Times New Roman"/>
                <w:b/>
                <w:bCs/>
                <w:color w:val="000000"/>
                <w:sz w:val="28"/>
                <w:szCs w:val="28"/>
              </w:rPr>
              <w:t>Обозначение</w:t>
            </w:r>
          </w:p>
        </w:tc>
        <w:tc>
          <w:tcPr>
            <w:tcW w:w="1984" w:type="dxa"/>
            <w:vAlign w:val="center"/>
          </w:tcPr>
          <w:p w:rsidR="002F2AA4" w:rsidRPr="00573FBC" w:rsidRDefault="002F2AA4" w:rsidP="008B3F0F">
            <w:pPr>
              <w:spacing w:line="276" w:lineRule="auto"/>
              <w:jc w:val="both"/>
              <w:rPr>
                <w:rFonts w:ascii="Times New Roman" w:hAnsi="Times New Roman"/>
                <w:b/>
                <w:bCs/>
                <w:color w:val="000000"/>
                <w:sz w:val="28"/>
                <w:szCs w:val="28"/>
              </w:rPr>
            </w:pPr>
            <w:r w:rsidRPr="00573FBC">
              <w:rPr>
                <w:rFonts w:ascii="Times New Roman" w:hAnsi="Times New Roman"/>
                <w:b/>
                <w:bCs/>
                <w:color w:val="000000"/>
                <w:sz w:val="28"/>
                <w:szCs w:val="28"/>
              </w:rPr>
              <w:t>По объёму, %</w:t>
            </w:r>
          </w:p>
        </w:tc>
        <w:tc>
          <w:tcPr>
            <w:tcW w:w="1950" w:type="dxa"/>
            <w:vAlign w:val="center"/>
          </w:tcPr>
          <w:p w:rsidR="002F2AA4" w:rsidRPr="00573FBC" w:rsidRDefault="002F2AA4" w:rsidP="008B3F0F">
            <w:pPr>
              <w:spacing w:line="276" w:lineRule="auto"/>
              <w:jc w:val="both"/>
              <w:rPr>
                <w:rFonts w:ascii="Times New Roman" w:hAnsi="Times New Roman"/>
                <w:b/>
                <w:bCs/>
                <w:color w:val="000000"/>
                <w:sz w:val="28"/>
                <w:szCs w:val="28"/>
              </w:rPr>
            </w:pPr>
            <w:r w:rsidRPr="00573FBC">
              <w:rPr>
                <w:rFonts w:ascii="Times New Roman" w:hAnsi="Times New Roman"/>
                <w:b/>
                <w:bCs/>
                <w:color w:val="000000"/>
                <w:sz w:val="28"/>
                <w:szCs w:val="28"/>
              </w:rPr>
              <w:t>По массе, %</w:t>
            </w:r>
          </w:p>
        </w:tc>
      </w:tr>
      <w:tr w:rsidR="002F2AA4" w:rsidTr="001C25AC">
        <w:tc>
          <w:tcPr>
            <w:tcW w:w="3369" w:type="dxa"/>
            <w:vAlign w:val="center"/>
          </w:tcPr>
          <w:p w:rsidR="002F2AA4" w:rsidRPr="00573FBC" w:rsidRDefault="002F2AA4" w:rsidP="008B3F0F">
            <w:pPr>
              <w:spacing w:line="276" w:lineRule="auto"/>
              <w:ind w:firstLine="567"/>
              <w:jc w:val="both"/>
              <w:rPr>
                <w:rFonts w:ascii="Times New Roman" w:hAnsi="Times New Roman"/>
                <w:color w:val="000000"/>
                <w:sz w:val="28"/>
                <w:szCs w:val="28"/>
              </w:rPr>
            </w:pPr>
            <w:r w:rsidRPr="0037543B">
              <w:rPr>
                <w:rFonts w:ascii="Times New Roman" w:hAnsi="Times New Roman"/>
                <w:color w:val="000000"/>
                <w:sz w:val="28"/>
                <w:szCs w:val="28"/>
              </w:rPr>
              <w:t>Азот</w:t>
            </w:r>
          </w:p>
        </w:tc>
        <w:tc>
          <w:tcPr>
            <w:tcW w:w="2268" w:type="dxa"/>
            <w:vAlign w:val="center"/>
          </w:tcPr>
          <w:p w:rsidR="002F2AA4" w:rsidRPr="00573FBC" w:rsidRDefault="002F2AA4" w:rsidP="008B3F0F">
            <w:pPr>
              <w:spacing w:line="276" w:lineRule="auto"/>
              <w:ind w:firstLine="567"/>
              <w:jc w:val="both"/>
              <w:rPr>
                <w:rFonts w:ascii="Times New Roman" w:hAnsi="Times New Roman"/>
                <w:color w:val="000000"/>
                <w:sz w:val="28"/>
                <w:szCs w:val="28"/>
              </w:rPr>
            </w:pPr>
            <w:r w:rsidRPr="00573FBC">
              <w:rPr>
                <w:rFonts w:ascii="Times New Roman" w:hAnsi="Times New Roman"/>
                <w:color w:val="000000"/>
                <w:sz w:val="28"/>
                <w:szCs w:val="28"/>
              </w:rPr>
              <w:t>N</w:t>
            </w:r>
            <w:r w:rsidRPr="00573FBC">
              <w:rPr>
                <w:rFonts w:ascii="Times New Roman" w:hAnsi="Times New Roman"/>
                <w:color w:val="000000"/>
                <w:sz w:val="28"/>
                <w:szCs w:val="28"/>
                <w:vertAlign w:val="subscript"/>
              </w:rPr>
              <w:t>2</w:t>
            </w:r>
          </w:p>
        </w:tc>
        <w:tc>
          <w:tcPr>
            <w:tcW w:w="1984" w:type="dxa"/>
            <w:vAlign w:val="center"/>
          </w:tcPr>
          <w:p w:rsidR="002F2AA4" w:rsidRPr="00573FBC" w:rsidRDefault="002F2AA4" w:rsidP="008B3F0F">
            <w:pPr>
              <w:spacing w:line="276" w:lineRule="auto"/>
              <w:ind w:firstLine="94"/>
              <w:jc w:val="center"/>
              <w:rPr>
                <w:rFonts w:ascii="Times New Roman" w:hAnsi="Times New Roman"/>
                <w:color w:val="000000"/>
                <w:sz w:val="28"/>
                <w:szCs w:val="28"/>
              </w:rPr>
            </w:pPr>
            <w:r w:rsidRPr="00573FBC">
              <w:rPr>
                <w:rFonts w:ascii="Times New Roman" w:hAnsi="Times New Roman"/>
                <w:color w:val="000000"/>
                <w:sz w:val="28"/>
                <w:szCs w:val="28"/>
              </w:rPr>
              <w:t>78,084</w:t>
            </w:r>
          </w:p>
        </w:tc>
        <w:tc>
          <w:tcPr>
            <w:tcW w:w="1950" w:type="dxa"/>
            <w:vAlign w:val="center"/>
          </w:tcPr>
          <w:p w:rsidR="002F2AA4" w:rsidRPr="00573FBC" w:rsidRDefault="002F2AA4" w:rsidP="008B3F0F">
            <w:pPr>
              <w:spacing w:line="276" w:lineRule="auto"/>
              <w:ind w:firstLine="94"/>
              <w:jc w:val="center"/>
              <w:rPr>
                <w:rFonts w:ascii="Times New Roman" w:hAnsi="Times New Roman"/>
                <w:color w:val="000000"/>
                <w:sz w:val="28"/>
                <w:szCs w:val="28"/>
              </w:rPr>
            </w:pPr>
            <w:r w:rsidRPr="00573FBC">
              <w:rPr>
                <w:rFonts w:ascii="Times New Roman" w:hAnsi="Times New Roman"/>
                <w:color w:val="000000"/>
                <w:sz w:val="28"/>
                <w:szCs w:val="28"/>
              </w:rPr>
              <w:t>75,50</w:t>
            </w:r>
          </w:p>
        </w:tc>
      </w:tr>
      <w:tr w:rsidR="002F2AA4" w:rsidTr="001C25AC">
        <w:tc>
          <w:tcPr>
            <w:tcW w:w="3369" w:type="dxa"/>
            <w:vAlign w:val="center"/>
          </w:tcPr>
          <w:p w:rsidR="002F2AA4" w:rsidRPr="00573FBC" w:rsidRDefault="002F2AA4" w:rsidP="008B3F0F">
            <w:pPr>
              <w:spacing w:line="276" w:lineRule="auto"/>
              <w:ind w:firstLine="567"/>
              <w:jc w:val="both"/>
              <w:rPr>
                <w:rFonts w:ascii="Times New Roman" w:hAnsi="Times New Roman"/>
                <w:color w:val="000000"/>
                <w:sz w:val="28"/>
                <w:szCs w:val="28"/>
              </w:rPr>
            </w:pPr>
            <w:r w:rsidRPr="0037543B">
              <w:rPr>
                <w:rFonts w:ascii="Times New Roman" w:hAnsi="Times New Roman"/>
                <w:color w:val="000000"/>
                <w:sz w:val="28"/>
                <w:szCs w:val="28"/>
              </w:rPr>
              <w:t>Кислород</w:t>
            </w:r>
          </w:p>
        </w:tc>
        <w:tc>
          <w:tcPr>
            <w:tcW w:w="2268" w:type="dxa"/>
            <w:vAlign w:val="center"/>
          </w:tcPr>
          <w:p w:rsidR="002F2AA4" w:rsidRPr="00573FBC" w:rsidRDefault="002F2AA4" w:rsidP="008B3F0F">
            <w:pPr>
              <w:spacing w:line="276" w:lineRule="auto"/>
              <w:ind w:firstLine="567"/>
              <w:jc w:val="both"/>
              <w:rPr>
                <w:rFonts w:ascii="Times New Roman" w:hAnsi="Times New Roman"/>
                <w:color w:val="000000"/>
                <w:sz w:val="28"/>
                <w:szCs w:val="28"/>
              </w:rPr>
            </w:pPr>
            <w:r w:rsidRPr="00573FBC">
              <w:rPr>
                <w:rFonts w:ascii="Times New Roman" w:hAnsi="Times New Roman"/>
                <w:color w:val="000000"/>
                <w:sz w:val="28"/>
                <w:szCs w:val="28"/>
              </w:rPr>
              <w:t>O</w:t>
            </w:r>
            <w:r w:rsidRPr="00573FBC">
              <w:rPr>
                <w:rFonts w:ascii="Times New Roman" w:hAnsi="Times New Roman"/>
                <w:color w:val="000000"/>
                <w:sz w:val="28"/>
                <w:szCs w:val="28"/>
                <w:vertAlign w:val="subscript"/>
              </w:rPr>
              <w:t>2</w:t>
            </w:r>
          </w:p>
        </w:tc>
        <w:tc>
          <w:tcPr>
            <w:tcW w:w="1984" w:type="dxa"/>
            <w:vAlign w:val="center"/>
          </w:tcPr>
          <w:p w:rsidR="002F2AA4" w:rsidRPr="00573FBC" w:rsidRDefault="002F2AA4" w:rsidP="008B3F0F">
            <w:pPr>
              <w:spacing w:line="276" w:lineRule="auto"/>
              <w:ind w:firstLine="94"/>
              <w:jc w:val="center"/>
              <w:rPr>
                <w:rFonts w:ascii="Times New Roman" w:hAnsi="Times New Roman"/>
                <w:color w:val="000000"/>
                <w:sz w:val="28"/>
                <w:szCs w:val="28"/>
              </w:rPr>
            </w:pPr>
            <w:r w:rsidRPr="00573FBC">
              <w:rPr>
                <w:rFonts w:ascii="Times New Roman" w:hAnsi="Times New Roman"/>
                <w:color w:val="000000"/>
                <w:sz w:val="28"/>
                <w:szCs w:val="28"/>
              </w:rPr>
              <w:t>20,9476</w:t>
            </w:r>
          </w:p>
        </w:tc>
        <w:tc>
          <w:tcPr>
            <w:tcW w:w="1950" w:type="dxa"/>
            <w:vAlign w:val="center"/>
          </w:tcPr>
          <w:p w:rsidR="002F2AA4" w:rsidRPr="00573FBC" w:rsidRDefault="002F2AA4" w:rsidP="008B3F0F">
            <w:pPr>
              <w:spacing w:line="276" w:lineRule="auto"/>
              <w:ind w:firstLine="94"/>
              <w:jc w:val="center"/>
              <w:rPr>
                <w:rFonts w:ascii="Times New Roman" w:hAnsi="Times New Roman"/>
                <w:color w:val="000000"/>
                <w:sz w:val="28"/>
                <w:szCs w:val="28"/>
              </w:rPr>
            </w:pPr>
            <w:r w:rsidRPr="00573FBC">
              <w:rPr>
                <w:rFonts w:ascii="Times New Roman" w:hAnsi="Times New Roman"/>
                <w:color w:val="000000"/>
                <w:sz w:val="28"/>
                <w:szCs w:val="28"/>
              </w:rPr>
              <w:t>23,15</w:t>
            </w:r>
          </w:p>
        </w:tc>
      </w:tr>
      <w:tr w:rsidR="002F2AA4" w:rsidTr="001C25AC">
        <w:tc>
          <w:tcPr>
            <w:tcW w:w="3369" w:type="dxa"/>
            <w:vAlign w:val="center"/>
          </w:tcPr>
          <w:p w:rsidR="002F2AA4" w:rsidRPr="00573FBC" w:rsidRDefault="002F2AA4" w:rsidP="008B3F0F">
            <w:pPr>
              <w:spacing w:line="276" w:lineRule="auto"/>
              <w:ind w:firstLine="567"/>
              <w:jc w:val="both"/>
              <w:rPr>
                <w:rFonts w:ascii="Times New Roman" w:hAnsi="Times New Roman"/>
                <w:color w:val="000000"/>
                <w:sz w:val="28"/>
                <w:szCs w:val="28"/>
              </w:rPr>
            </w:pPr>
            <w:r w:rsidRPr="0037543B">
              <w:rPr>
                <w:rFonts w:ascii="Times New Roman" w:hAnsi="Times New Roman"/>
                <w:color w:val="000000"/>
                <w:sz w:val="28"/>
                <w:szCs w:val="28"/>
              </w:rPr>
              <w:t>Аргон</w:t>
            </w:r>
          </w:p>
        </w:tc>
        <w:tc>
          <w:tcPr>
            <w:tcW w:w="2268" w:type="dxa"/>
            <w:vAlign w:val="center"/>
          </w:tcPr>
          <w:p w:rsidR="002F2AA4" w:rsidRPr="00573FBC" w:rsidRDefault="002F2AA4" w:rsidP="008B3F0F">
            <w:pPr>
              <w:spacing w:line="276" w:lineRule="auto"/>
              <w:ind w:firstLine="567"/>
              <w:jc w:val="both"/>
              <w:rPr>
                <w:rFonts w:ascii="Times New Roman" w:hAnsi="Times New Roman"/>
                <w:color w:val="000000"/>
                <w:sz w:val="28"/>
                <w:szCs w:val="28"/>
              </w:rPr>
            </w:pPr>
            <w:r w:rsidRPr="00573FBC">
              <w:rPr>
                <w:rFonts w:ascii="Times New Roman" w:hAnsi="Times New Roman"/>
                <w:color w:val="000000"/>
                <w:sz w:val="28"/>
                <w:szCs w:val="28"/>
              </w:rPr>
              <w:t>Ar</w:t>
            </w:r>
          </w:p>
        </w:tc>
        <w:tc>
          <w:tcPr>
            <w:tcW w:w="1984" w:type="dxa"/>
            <w:vAlign w:val="center"/>
          </w:tcPr>
          <w:p w:rsidR="002F2AA4" w:rsidRPr="00573FBC" w:rsidRDefault="002F2AA4" w:rsidP="008B3F0F">
            <w:pPr>
              <w:spacing w:line="276" w:lineRule="auto"/>
              <w:ind w:firstLine="94"/>
              <w:jc w:val="center"/>
              <w:rPr>
                <w:rFonts w:ascii="Times New Roman" w:hAnsi="Times New Roman"/>
                <w:color w:val="000000"/>
                <w:sz w:val="28"/>
                <w:szCs w:val="28"/>
              </w:rPr>
            </w:pPr>
            <w:r w:rsidRPr="00573FBC">
              <w:rPr>
                <w:rFonts w:ascii="Times New Roman" w:hAnsi="Times New Roman"/>
                <w:color w:val="000000"/>
                <w:sz w:val="28"/>
                <w:szCs w:val="28"/>
              </w:rPr>
              <w:t>0,934</w:t>
            </w:r>
          </w:p>
        </w:tc>
        <w:tc>
          <w:tcPr>
            <w:tcW w:w="1950" w:type="dxa"/>
            <w:vAlign w:val="center"/>
          </w:tcPr>
          <w:p w:rsidR="002F2AA4" w:rsidRPr="00573FBC" w:rsidRDefault="002F2AA4" w:rsidP="008B3F0F">
            <w:pPr>
              <w:spacing w:line="276" w:lineRule="auto"/>
              <w:ind w:firstLine="94"/>
              <w:jc w:val="center"/>
              <w:rPr>
                <w:rFonts w:ascii="Times New Roman" w:hAnsi="Times New Roman"/>
                <w:color w:val="000000"/>
                <w:sz w:val="28"/>
                <w:szCs w:val="28"/>
              </w:rPr>
            </w:pPr>
            <w:r w:rsidRPr="00573FBC">
              <w:rPr>
                <w:rFonts w:ascii="Times New Roman" w:hAnsi="Times New Roman"/>
                <w:color w:val="000000"/>
                <w:sz w:val="28"/>
                <w:szCs w:val="28"/>
              </w:rPr>
              <w:t>1,292</w:t>
            </w:r>
          </w:p>
        </w:tc>
      </w:tr>
      <w:tr w:rsidR="002F2AA4" w:rsidTr="001C25AC">
        <w:tc>
          <w:tcPr>
            <w:tcW w:w="3369" w:type="dxa"/>
            <w:vAlign w:val="center"/>
          </w:tcPr>
          <w:p w:rsidR="002F2AA4" w:rsidRPr="00573FBC" w:rsidRDefault="002F2AA4" w:rsidP="008B3F0F">
            <w:pPr>
              <w:spacing w:line="276" w:lineRule="auto"/>
              <w:ind w:firstLine="567"/>
              <w:jc w:val="both"/>
              <w:rPr>
                <w:rFonts w:ascii="Times New Roman" w:hAnsi="Times New Roman"/>
                <w:color w:val="000000"/>
                <w:sz w:val="28"/>
                <w:szCs w:val="28"/>
              </w:rPr>
            </w:pPr>
            <w:r w:rsidRPr="0037543B">
              <w:rPr>
                <w:rFonts w:ascii="Times New Roman" w:hAnsi="Times New Roman"/>
                <w:color w:val="000000"/>
                <w:sz w:val="28"/>
                <w:szCs w:val="28"/>
              </w:rPr>
              <w:t>Углекислый газ</w:t>
            </w:r>
          </w:p>
        </w:tc>
        <w:tc>
          <w:tcPr>
            <w:tcW w:w="2268" w:type="dxa"/>
            <w:vAlign w:val="center"/>
          </w:tcPr>
          <w:p w:rsidR="002F2AA4" w:rsidRPr="00573FBC" w:rsidRDefault="002F2AA4" w:rsidP="008B3F0F">
            <w:pPr>
              <w:spacing w:line="276" w:lineRule="auto"/>
              <w:ind w:firstLine="567"/>
              <w:jc w:val="both"/>
              <w:rPr>
                <w:rFonts w:ascii="Times New Roman" w:hAnsi="Times New Roman"/>
                <w:color w:val="000000"/>
                <w:sz w:val="28"/>
                <w:szCs w:val="28"/>
              </w:rPr>
            </w:pPr>
            <w:r w:rsidRPr="00573FBC">
              <w:rPr>
                <w:rFonts w:ascii="Times New Roman" w:hAnsi="Times New Roman"/>
                <w:color w:val="000000"/>
                <w:sz w:val="28"/>
                <w:szCs w:val="28"/>
              </w:rPr>
              <w:t>CO</w:t>
            </w:r>
            <w:r w:rsidRPr="00573FBC">
              <w:rPr>
                <w:rFonts w:ascii="Times New Roman" w:hAnsi="Times New Roman"/>
                <w:color w:val="000000"/>
                <w:sz w:val="28"/>
                <w:szCs w:val="28"/>
                <w:vertAlign w:val="subscript"/>
              </w:rPr>
              <w:t>2</w:t>
            </w:r>
          </w:p>
        </w:tc>
        <w:tc>
          <w:tcPr>
            <w:tcW w:w="1984" w:type="dxa"/>
            <w:vAlign w:val="center"/>
          </w:tcPr>
          <w:p w:rsidR="002F2AA4" w:rsidRPr="00573FBC" w:rsidRDefault="002F2AA4" w:rsidP="008B3F0F">
            <w:pPr>
              <w:spacing w:line="276" w:lineRule="auto"/>
              <w:ind w:firstLine="94"/>
              <w:jc w:val="center"/>
              <w:rPr>
                <w:rFonts w:ascii="Times New Roman" w:hAnsi="Times New Roman"/>
                <w:color w:val="000000"/>
                <w:sz w:val="28"/>
                <w:szCs w:val="28"/>
              </w:rPr>
            </w:pPr>
            <w:r w:rsidRPr="00573FBC">
              <w:rPr>
                <w:rFonts w:ascii="Times New Roman" w:hAnsi="Times New Roman"/>
                <w:color w:val="000000"/>
                <w:sz w:val="28"/>
                <w:szCs w:val="28"/>
              </w:rPr>
              <w:t>0,0314</w:t>
            </w:r>
          </w:p>
        </w:tc>
        <w:tc>
          <w:tcPr>
            <w:tcW w:w="1950" w:type="dxa"/>
            <w:vAlign w:val="center"/>
          </w:tcPr>
          <w:p w:rsidR="002F2AA4" w:rsidRPr="00573FBC" w:rsidRDefault="002F2AA4" w:rsidP="008B3F0F">
            <w:pPr>
              <w:spacing w:line="276" w:lineRule="auto"/>
              <w:ind w:firstLine="94"/>
              <w:jc w:val="center"/>
              <w:rPr>
                <w:rFonts w:ascii="Times New Roman" w:hAnsi="Times New Roman"/>
                <w:color w:val="000000"/>
                <w:sz w:val="28"/>
                <w:szCs w:val="28"/>
              </w:rPr>
            </w:pPr>
            <w:r w:rsidRPr="00573FBC">
              <w:rPr>
                <w:rFonts w:ascii="Times New Roman" w:hAnsi="Times New Roman"/>
                <w:color w:val="000000"/>
                <w:sz w:val="28"/>
                <w:szCs w:val="28"/>
              </w:rPr>
              <w:t>0,046</w:t>
            </w:r>
          </w:p>
        </w:tc>
      </w:tr>
      <w:tr w:rsidR="002F2AA4" w:rsidTr="001C25AC">
        <w:tc>
          <w:tcPr>
            <w:tcW w:w="3369" w:type="dxa"/>
            <w:vAlign w:val="center"/>
          </w:tcPr>
          <w:p w:rsidR="002F2AA4" w:rsidRPr="00573FBC" w:rsidRDefault="002F2AA4" w:rsidP="008B3F0F">
            <w:pPr>
              <w:spacing w:line="276" w:lineRule="auto"/>
              <w:ind w:firstLine="567"/>
              <w:jc w:val="both"/>
              <w:rPr>
                <w:rFonts w:ascii="Times New Roman" w:hAnsi="Times New Roman"/>
                <w:color w:val="000000"/>
                <w:sz w:val="28"/>
                <w:szCs w:val="28"/>
              </w:rPr>
            </w:pPr>
            <w:r w:rsidRPr="0037543B">
              <w:rPr>
                <w:rFonts w:ascii="Times New Roman" w:hAnsi="Times New Roman"/>
                <w:color w:val="000000"/>
                <w:sz w:val="28"/>
                <w:szCs w:val="28"/>
              </w:rPr>
              <w:t>Неон</w:t>
            </w:r>
          </w:p>
        </w:tc>
        <w:tc>
          <w:tcPr>
            <w:tcW w:w="2268" w:type="dxa"/>
            <w:vAlign w:val="center"/>
          </w:tcPr>
          <w:p w:rsidR="002F2AA4" w:rsidRPr="00573FBC" w:rsidRDefault="002F2AA4" w:rsidP="008B3F0F">
            <w:pPr>
              <w:spacing w:line="276" w:lineRule="auto"/>
              <w:ind w:firstLine="567"/>
              <w:jc w:val="both"/>
              <w:rPr>
                <w:rFonts w:ascii="Times New Roman" w:hAnsi="Times New Roman"/>
                <w:color w:val="000000"/>
                <w:sz w:val="28"/>
                <w:szCs w:val="28"/>
              </w:rPr>
            </w:pPr>
            <w:r w:rsidRPr="00573FBC">
              <w:rPr>
                <w:rFonts w:ascii="Times New Roman" w:hAnsi="Times New Roman"/>
                <w:color w:val="000000"/>
                <w:sz w:val="28"/>
                <w:szCs w:val="28"/>
              </w:rPr>
              <w:t>Ne</w:t>
            </w:r>
          </w:p>
        </w:tc>
        <w:tc>
          <w:tcPr>
            <w:tcW w:w="1984" w:type="dxa"/>
            <w:vAlign w:val="center"/>
          </w:tcPr>
          <w:p w:rsidR="002F2AA4" w:rsidRPr="00573FBC" w:rsidRDefault="002F2AA4" w:rsidP="008B3F0F">
            <w:pPr>
              <w:spacing w:line="276" w:lineRule="auto"/>
              <w:ind w:firstLine="94"/>
              <w:jc w:val="center"/>
              <w:rPr>
                <w:rFonts w:ascii="Times New Roman" w:hAnsi="Times New Roman"/>
                <w:color w:val="000000"/>
                <w:sz w:val="28"/>
                <w:szCs w:val="28"/>
              </w:rPr>
            </w:pPr>
            <w:r w:rsidRPr="00573FBC">
              <w:rPr>
                <w:rFonts w:ascii="Times New Roman" w:hAnsi="Times New Roman"/>
                <w:color w:val="000000"/>
                <w:sz w:val="28"/>
                <w:szCs w:val="28"/>
              </w:rPr>
              <w:t>0,001818</w:t>
            </w:r>
          </w:p>
        </w:tc>
        <w:tc>
          <w:tcPr>
            <w:tcW w:w="1950" w:type="dxa"/>
            <w:vAlign w:val="center"/>
          </w:tcPr>
          <w:p w:rsidR="002F2AA4" w:rsidRPr="00573FBC" w:rsidRDefault="002F2AA4" w:rsidP="008B3F0F">
            <w:pPr>
              <w:spacing w:line="276" w:lineRule="auto"/>
              <w:ind w:firstLine="94"/>
              <w:jc w:val="center"/>
              <w:rPr>
                <w:rFonts w:ascii="Times New Roman" w:hAnsi="Times New Roman"/>
                <w:color w:val="000000"/>
                <w:sz w:val="28"/>
                <w:szCs w:val="28"/>
              </w:rPr>
            </w:pPr>
            <w:r w:rsidRPr="00573FBC">
              <w:rPr>
                <w:rFonts w:ascii="Times New Roman" w:hAnsi="Times New Roman"/>
                <w:color w:val="000000"/>
                <w:sz w:val="28"/>
                <w:szCs w:val="28"/>
              </w:rPr>
              <w:t>0,0014</w:t>
            </w:r>
          </w:p>
        </w:tc>
      </w:tr>
      <w:tr w:rsidR="002F2AA4" w:rsidTr="001C25AC">
        <w:tc>
          <w:tcPr>
            <w:tcW w:w="3369" w:type="dxa"/>
            <w:vAlign w:val="center"/>
          </w:tcPr>
          <w:p w:rsidR="002F2AA4" w:rsidRPr="00573FBC" w:rsidRDefault="002F2AA4" w:rsidP="008B3F0F">
            <w:pPr>
              <w:spacing w:line="276" w:lineRule="auto"/>
              <w:ind w:firstLine="567"/>
              <w:jc w:val="both"/>
              <w:rPr>
                <w:rFonts w:ascii="Times New Roman" w:hAnsi="Times New Roman"/>
                <w:color w:val="000000"/>
                <w:sz w:val="28"/>
                <w:szCs w:val="28"/>
              </w:rPr>
            </w:pPr>
            <w:r w:rsidRPr="0037543B">
              <w:rPr>
                <w:rFonts w:ascii="Times New Roman" w:hAnsi="Times New Roman"/>
                <w:color w:val="000000"/>
                <w:sz w:val="28"/>
                <w:szCs w:val="28"/>
              </w:rPr>
              <w:t>Метан</w:t>
            </w:r>
          </w:p>
        </w:tc>
        <w:tc>
          <w:tcPr>
            <w:tcW w:w="2268" w:type="dxa"/>
            <w:vAlign w:val="center"/>
          </w:tcPr>
          <w:p w:rsidR="002F2AA4" w:rsidRPr="00573FBC" w:rsidRDefault="002F2AA4" w:rsidP="008B3F0F">
            <w:pPr>
              <w:spacing w:line="276" w:lineRule="auto"/>
              <w:ind w:firstLine="567"/>
              <w:jc w:val="both"/>
              <w:rPr>
                <w:rFonts w:ascii="Times New Roman" w:hAnsi="Times New Roman"/>
                <w:color w:val="000000"/>
                <w:sz w:val="28"/>
                <w:szCs w:val="28"/>
              </w:rPr>
            </w:pPr>
            <w:r w:rsidRPr="00573FBC">
              <w:rPr>
                <w:rFonts w:ascii="Times New Roman" w:hAnsi="Times New Roman"/>
                <w:color w:val="000000"/>
                <w:sz w:val="28"/>
                <w:szCs w:val="28"/>
              </w:rPr>
              <w:t>CH</w:t>
            </w:r>
            <w:r w:rsidRPr="00573FBC">
              <w:rPr>
                <w:rFonts w:ascii="Times New Roman" w:hAnsi="Times New Roman"/>
                <w:color w:val="000000"/>
                <w:sz w:val="28"/>
                <w:szCs w:val="28"/>
                <w:vertAlign w:val="subscript"/>
              </w:rPr>
              <w:t>4</w:t>
            </w:r>
          </w:p>
        </w:tc>
        <w:tc>
          <w:tcPr>
            <w:tcW w:w="1984" w:type="dxa"/>
            <w:vAlign w:val="center"/>
          </w:tcPr>
          <w:p w:rsidR="002F2AA4" w:rsidRPr="00573FBC" w:rsidRDefault="002F2AA4" w:rsidP="008B3F0F">
            <w:pPr>
              <w:spacing w:line="276" w:lineRule="auto"/>
              <w:ind w:firstLine="94"/>
              <w:jc w:val="center"/>
              <w:rPr>
                <w:rFonts w:ascii="Times New Roman" w:hAnsi="Times New Roman"/>
                <w:color w:val="000000"/>
                <w:sz w:val="28"/>
                <w:szCs w:val="28"/>
              </w:rPr>
            </w:pPr>
            <w:r w:rsidRPr="00573FBC">
              <w:rPr>
                <w:rFonts w:ascii="Times New Roman" w:hAnsi="Times New Roman"/>
                <w:color w:val="000000"/>
                <w:sz w:val="28"/>
                <w:szCs w:val="28"/>
              </w:rPr>
              <w:t>0,0002</w:t>
            </w:r>
          </w:p>
        </w:tc>
        <w:tc>
          <w:tcPr>
            <w:tcW w:w="1950" w:type="dxa"/>
            <w:vAlign w:val="center"/>
          </w:tcPr>
          <w:p w:rsidR="002F2AA4" w:rsidRPr="00573FBC" w:rsidRDefault="002F2AA4" w:rsidP="008B3F0F">
            <w:pPr>
              <w:spacing w:line="276" w:lineRule="auto"/>
              <w:ind w:firstLine="94"/>
              <w:jc w:val="center"/>
              <w:rPr>
                <w:rFonts w:ascii="Times New Roman" w:hAnsi="Times New Roman"/>
                <w:color w:val="000000"/>
                <w:sz w:val="28"/>
                <w:szCs w:val="28"/>
              </w:rPr>
            </w:pPr>
            <w:r w:rsidRPr="00573FBC">
              <w:rPr>
                <w:rFonts w:ascii="Times New Roman" w:hAnsi="Times New Roman"/>
                <w:color w:val="000000"/>
                <w:sz w:val="28"/>
                <w:szCs w:val="28"/>
              </w:rPr>
              <w:t>0,000084</w:t>
            </w:r>
          </w:p>
        </w:tc>
      </w:tr>
      <w:tr w:rsidR="002F2AA4" w:rsidTr="001C25AC">
        <w:tc>
          <w:tcPr>
            <w:tcW w:w="3369" w:type="dxa"/>
            <w:vAlign w:val="center"/>
          </w:tcPr>
          <w:p w:rsidR="002F2AA4" w:rsidRPr="00573FBC" w:rsidRDefault="002F2AA4" w:rsidP="008B3F0F">
            <w:pPr>
              <w:spacing w:line="276" w:lineRule="auto"/>
              <w:ind w:firstLine="567"/>
              <w:jc w:val="both"/>
              <w:rPr>
                <w:rFonts w:ascii="Times New Roman" w:hAnsi="Times New Roman"/>
                <w:color w:val="000000"/>
                <w:sz w:val="28"/>
                <w:szCs w:val="28"/>
              </w:rPr>
            </w:pPr>
            <w:r w:rsidRPr="0037543B">
              <w:rPr>
                <w:rFonts w:ascii="Times New Roman" w:hAnsi="Times New Roman"/>
                <w:color w:val="000000"/>
                <w:sz w:val="28"/>
                <w:szCs w:val="28"/>
              </w:rPr>
              <w:t>Гелий</w:t>
            </w:r>
          </w:p>
        </w:tc>
        <w:tc>
          <w:tcPr>
            <w:tcW w:w="2268" w:type="dxa"/>
            <w:vAlign w:val="center"/>
          </w:tcPr>
          <w:p w:rsidR="002F2AA4" w:rsidRPr="00573FBC" w:rsidRDefault="002F2AA4" w:rsidP="008B3F0F">
            <w:pPr>
              <w:spacing w:line="276" w:lineRule="auto"/>
              <w:ind w:firstLine="567"/>
              <w:jc w:val="both"/>
              <w:rPr>
                <w:rFonts w:ascii="Times New Roman" w:hAnsi="Times New Roman"/>
                <w:color w:val="000000"/>
                <w:sz w:val="28"/>
                <w:szCs w:val="28"/>
              </w:rPr>
            </w:pPr>
            <w:r w:rsidRPr="00573FBC">
              <w:rPr>
                <w:rFonts w:ascii="Times New Roman" w:hAnsi="Times New Roman"/>
                <w:color w:val="000000"/>
                <w:sz w:val="28"/>
                <w:szCs w:val="28"/>
              </w:rPr>
              <w:t>He</w:t>
            </w:r>
          </w:p>
        </w:tc>
        <w:tc>
          <w:tcPr>
            <w:tcW w:w="1984" w:type="dxa"/>
            <w:vAlign w:val="center"/>
          </w:tcPr>
          <w:p w:rsidR="002F2AA4" w:rsidRPr="00573FBC" w:rsidRDefault="002F2AA4" w:rsidP="008B3F0F">
            <w:pPr>
              <w:spacing w:line="276" w:lineRule="auto"/>
              <w:ind w:firstLine="94"/>
              <w:jc w:val="center"/>
              <w:rPr>
                <w:rFonts w:ascii="Times New Roman" w:hAnsi="Times New Roman"/>
                <w:color w:val="000000"/>
                <w:sz w:val="28"/>
                <w:szCs w:val="28"/>
              </w:rPr>
            </w:pPr>
            <w:r w:rsidRPr="00573FBC">
              <w:rPr>
                <w:rFonts w:ascii="Times New Roman" w:hAnsi="Times New Roman"/>
                <w:color w:val="000000"/>
                <w:sz w:val="28"/>
                <w:szCs w:val="28"/>
              </w:rPr>
              <w:t>0,000524</w:t>
            </w:r>
          </w:p>
        </w:tc>
        <w:tc>
          <w:tcPr>
            <w:tcW w:w="1950" w:type="dxa"/>
            <w:vAlign w:val="center"/>
          </w:tcPr>
          <w:p w:rsidR="002F2AA4" w:rsidRPr="00573FBC" w:rsidRDefault="002F2AA4" w:rsidP="008B3F0F">
            <w:pPr>
              <w:spacing w:line="276" w:lineRule="auto"/>
              <w:ind w:firstLine="94"/>
              <w:jc w:val="center"/>
              <w:rPr>
                <w:rFonts w:ascii="Times New Roman" w:hAnsi="Times New Roman"/>
                <w:color w:val="000000"/>
                <w:sz w:val="28"/>
                <w:szCs w:val="28"/>
              </w:rPr>
            </w:pPr>
            <w:r w:rsidRPr="00573FBC">
              <w:rPr>
                <w:rFonts w:ascii="Times New Roman" w:hAnsi="Times New Roman"/>
                <w:color w:val="000000"/>
                <w:sz w:val="28"/>
                <w:szCs w:val="28"/>
              </w:rPr>
              <w:t>0,000073</w:t>
            </w:r>
          </w:p>
        </w:tc>
      </w:tr>
      <w:tr w:rsidR="002F2AA4" w:rsidTr="001C25AC">
        <w:tc>
          <w:tcPr>
            <w:tcW w:w="3369" w:type="dxa"/>
            <w:vAlign w:val="center"/>
          </w:tcPr>
          <w:p w:rsidR="002F2AA4" w:rsidRPr="00573FBC" w:rsidRDefault="002F2AA4" w:rsidP="008B3F0F">
            <w:pPr>
              <w:spacing w:line="276" w:lineRule="auto"/>
              <w:ind w:firstLine="567"/>
              <w:jc w:val="both"/>
              <w:rPr>
                <w:rFonts w:ascii="Times New Roman" w:hAnsi="Times New Roman"/>
                <w:color w:val="000000"/>
                <w:sz w:val="28"/>
                <w:szCs w:val="28"/>
              </w:rPr>
            </w:pPr>
            <w:r w:rsidRPr="0037543B">
              <w:rPr>
                <w:rFonts w:ascii="Times New Roman" w:hAnsi="Times New Roman"/>
                <w:color w:val="000000"/>
                <w:sz w:val="28"/>
                <w:szCs w:val="28"/>
              </w:rPr>
              <w:t>Криптон</w:t>
            </w:r>
          </w:p>
        </w:tc>
        <w:tc>
          <w:tcPr>
            <w:tcW w:w="2268" w:type="dxa"/>
            <w:vAlign w:val="center"/>
          </w:tcPr>
          <w:p w:rsidR="002F2AA4" w:rsidRPr="00573FBC" w:rsidRDefault="002F2AA4" w:rsidP="008B3F0F">
            <w:pPr>
              <w:spacing w:line="276" w:lineRule="auto"/>
              <w:ind w:firstLine="567"/>
              <w:jc w:val="both"/>
              <w:rPr>
                <w:rFonts w:ascii="Times New Roman" w:hAnsi="Times New Roman"/>
                <w:color w:val="000000"/>
                <w:sz w:val="28"/>
                <w:szCs w:val="28"/>
              </w:rPr>
            </w:pPr>
            <w:r w:rsidRPr="00573FBC">
              <w:rPr>
                <w:rFonts w:ascii="Times New Roman" w:hAnsi="Times New Roman"/>
                <w:color w:val="000000"/>
                <w:sz w:val="28"/>
                <w:szCs w:val="28"/>
              </w:rPr>
              <w:t>Kr</w:t>
            </w:r>
          </w:p>
        </w:tc>
        <w:tc>
          <w:tcPr>
            <w:tcW w:w="1984" w:type="dxa"/>
            <w:vAlign w:val="center"/>
          </w:tcPr>
          <w:p w:rsidR="002F2AA4" w:rsidRPr="00573FBC" w:rsidRDefault="002F2AA4" w:rsidP="008B3F0F">
            <w:pPr>
              <w:spacing w:line="276" w:lineRule="auto"/>
              <w:ind w:firstLine="94"/>
              <w:jc w:val="center"/>
              <w:rPr>
                <w:rFonts w:ascii="Times New Roman" w:hAnsi="Times New Roman"/>
                <w:color w:val="000000"/>
                <w:sz w:val="28"/>
                <w:szCs w:val="28"/>
              </w:rPr>
            </w:pPr>
            <w:r w:rsidRPr="00573FBC">
              <w:rPr>
                <w:rFonts w:ascii="Times New Roman" w:hAnsi="Times New Roman"/>
                <w:color w:val="000000"/>
                <w:sz w:val="28"/>
                <w:szCs w:val="28"/>
              </w:rPr>
              <w:t>0,000114</w:t>
            </w:r>
          </w:p>
        </w:tc>
        <w:tc>
          <w:tcPr>
            <w:tcW w:w="1950" w:type="dxa"/>
            <w:vAlign w:val="center"/>
          </w:tcPr>
          <w:p w:rsidR="002F2AA4" w:rsidRPr="00573FBC" w:rsidRDefault="002F2AA4" w:rsidP="008B3F0F">
            <w:pPr>
              <w:spacing w:line="276" w:lineRule="auto"/>
              <w:ind w:firstLine="94"/>
              <w:jc w:val="center"/>
              <w:rPr>
                <w:rFonts w:ascii="Times New Roman" w:hAnsi="Times New Roman"/>
                <w:color w:val="000000"/>
                <w:sz w:val="28"/>
                <w:szCs w:val="28"/>
              </w:rPr>
            </w:pPr>
            <w:r w:rsidRPr="00573FBC">
              <w:rPr>
                <w:rFonts w:ascii="Times New Roman" w:hAnsi="Times New Roman"/>
                <w:color w:val="000000"/>
                <w:sz w:val="28"/>
                <w:szCs w:val="28"/>
              </w:rPr>
              <w:t>0,003</w:t>
            </w:r>
          </w:p>
        </w:tc>
      </w:tr>
      <w:tr w:rsidR="002F2AA4" w:rsidTr="001C25AC">
        <w:tc>
          <w:tcPr>
            <w:tcW w:w="3369" w:type="dxa"/>
            <w:vAlign w:val="center"/>
          </w:tcPr>
          <w:p w:rsidR="002F2AA4" w:rsidRPr="00573FBC" w:rsidRDefault="002F2AA4" w:rsidP="008B3F0F">
            <w:pPr>
              <w:spacing w:line="276" w:lineRule="auto"/>
              <w:ind w:firstLine="567"/>
              <w:jc w:val="both"/>
              <w:rPr>
                <w:rFonts w:ascii="Times New Roman" w:hAnsi="Times New Roman"/>
                <w:color w:val="000000"/>
                <w:sz w:val="28"/>
                <w:szCs w:val="28"/>
              </w:rPr>
            </w:pPr>
            <w:r w:rsidRPr="0037543B">
              <w:rPr>
                <w:rFonts w:ascii="Times New Roman" w:hAnsi="Times New Roman"/>
                <w:color w:val="000000"/>
                <w:sz w:val="28"/>
                <w:szCs w:val="28"/>
              </w:rPr>
              <w:t>Водород</w:t>
            </w:r>
          </w:p>
        </w:tc>
        <w:tc>
          <w:tcPr>
            <w:tcW w:w="2268" w:type="dxa"/>
            <w:vAlign w:val="center"/>
          </w:tcPr>
          <w:p w:rsidR="002F2AA4" w:rsidRPr="00573FBC" w:rsidRDefault="002F2AA4" w:rsidP="008B3F0F">
            <w:pPr>
              <w:spacing w:line="276" w:lineRule="auto"/>
              <w:ind w:firstLine="567"/>
              <w:jc w:val="both"/>
              <w:rPr>
                <w:rFonts w:ascii="Times New Roman" w:hAnsi="Times New Roman"/>
                <w:color w:val="000000"/>
                <w:sz w:val="28"/>
                <w:szCs w:val="28"/>
              </w:rPr>
            </w:pPr>
            <w:r w:rsidRPr="00573FBC">
              <w:rPr>
                <w:rFonts w:ascii="Times New Roman" w:hAnsi="Times New Roman"/>
                <w:color w:val="000000"/>
                <w:sz w:val="28"/>
                <w:szCs w:val="28"/>
              </w:rPr>
              <w:t>H</w:t>
            </w:r>
            <w:r w:rsidRPr="00573FBC">
              <w:rPr>
                <w:rFonts w:ascii="Times New Roman" w:hAnsi="Times New Roman"/>
                <w:color w:val="000000"/>
                <w:sz w:val="28"/>
                <w:szCs w:val="28"/>
                <w:vertAlign w:val="subscript"/>
              </w:rPr>
              <w:t>2</w:t>
            </w:r>
          </w:p>
        </w:tc>
        <w:tc>
          <w:tcPr>
            <w:tcW w:w="1984" w:type="dxa"/>
            <w:vAlign w:val="center"/>
          </w:tcPr>
          <w:p w:rsidR="002F2AA4" w:rsidRPr="00573FBC" w:rsidRDefault="002F2AA4" w:rsidP="008B3F0F">
            <w:pPr>
              <w:spacing w:line="276" w:lineRule="auto"/>
              <w:ind w:firstLine="94"/>
              <w:jc w:val="center"/>
              <w:rPr>
                <w:rFonts w:ascii="Times New Roman" w:hAnsi="Times New Roman"/>
                <w:color w:val="000000"/>
                <w:sz w:val="28"/>
                <w:szCs w:val="28"/>
              </w:rPr>
            </w:pPr>
            <w:r w:rsidRPr="00573FBC">
              <w:rPr>
                <w:rFonts w:ascii="Times New Roman" w:hAnsi="Times New Roman"/>
                <w:color w:val="000000"/>
                <w:sz w:val="28"/>
                <w:szCs w:val="28"/>
              </w:rPr>
              <w:t>0,00005</w:t>
            </w:r>
          </w:p>
        </w:tc>
        <w:tc>
          <w:tcPr>
            <w:tcW w:w="1950" w:type="dxa"/>
            <w:vAlign w:val="center"/>
          </w:tcPr>
          <w:p w:rsidR="002F2AA4" w:rsidRPr="00573FBC" w:rsidRDefault="002F2AA4" w:rsidP="008B3F0F">
            <w:pPr>
              <w:spacing w:line="276" w:lineRule="auto"/>
              <w:ind w:firstLine="94"/>
              <w:jc w:val="center"/>
              <w:rPr>
                <w:rFonts w:ascii="Times New Roman" w:hAnsi="Times New Roman"/>
                <w:color w:val="000000"/>
                <w:sz w:val="28"/>
                <w:szCs w:val="28"/>
              </w:rPr>
            </w:pPr>
            <w:r w:rsidRPr="00573FBC">
              <w:rPr>
                <w:rFonts w:ascii="Times New Roman" w:hAnsi="Times New Roman"/>
                <w:color w:val="000000"/>
                <w:sz w:val="28"/>
                <w:szCs w:val="28"/>
              </w:rPr>
              <w:t>0,00008</w:t>
            </w:r>
          </w:p>
        </w:tc>
      </w:tr>
      <w:tr w:rsidR="002F2AA4" w:rsidTr="001C25AC">
        <w:tc>
          <w:tcPr>
            <w:tcW w:w="3369" w:type="dxa"/>
            <w:vAlign w:val="center"/>
          </w:tcPr>
          <w:p w:rsidR="002F2AA4" w:rsidRPr="00573FBC" w:rsidRDefault="002F2AA4" w:rsidP="008B3F0F">
            <w:pPr>
              <w:spacing w:line="276" w:lineRule="auto"/>
              <w:ind w:firstLine="567"/>
              <w:jc w:val="both"/>
              <w:rPr>
                <w:rFonts w:ascii="Times New Roman" w:hAnsi="Times New Roman"/>
                <w:color w:val="000000"/>
                <w:sz w:val="28"/>
                <w:szCs w:val="28"/>
              </w:rPr>
            </w:pPr>
            <w:r w:rsidRPr="0037543B">
              <w:rPr>
                <w:rFonts w:ascii="Times New Roman" w:hAnsi="Times New Roman"/>
                <w:color w:val="000000"/>
                <w:sz w:val="28"/>
                <w:szCs w:val="28"/>
              </w:rPr>
              <w:t>Ксенон</w:t>
            </w:r>
          </w:p>
        </w:tc>
        <w:tc>
          <w:tcPr>
            <w:tcW w:w="2268" w:type="dxa"/>
            <w:vAlign w:val="center"/>
          </w:tcPr>
          <w:p w:rsidR="002F2AA4" w:rsidRPr="00573FBC" w:rsidRDefault="002F2AA4" w:rsidP="008B3F0F">
            <w:pPr>
              <w:spacing w:line="276" w:lineRule="auto"/>
              <w:ind w:firstLine="567"/>
              <w:jc w:val="both"/>
              <w:rPr>
                <w:rFonts w:ascii="Times New Roman" w:hAnsi="Times New Roman"/>
                <w:color w:val="000000"/>
                <w:sz w:val="28"/>
                <w:szCs w:val="28"/>
              </w:rPr>
            </w:pPr>
            <w:r w:rsidRPr="00573FBC">
              <w:rPr>
                <w:rFonts w:ascii="Times New Roman" w:hAnsi="Times New Roman"/>
                <w:color w:val="000000"/>
                <w:sz w:val="28"/>
                <w:szCs w:val="28"/>
              </w:rPr>
              <w:t>Xe</w:t>
            </w:r>
          </w:p>
        </w:tc>
        <w:tc>
          <w:tcPr>
            <w:tcW w:w="1984" w:type="dxa"/>
            <w:vAlign w:val="center"/>
          </w:tcPr>
          <w:p w:rsidR="002F2AA4" w:rsidRPr="00573FBC" w:rsidRDefault="002F2AA4"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0,0000087</w:t>
            </w:r>
          </w:p>
        </w:tc>
        <w:tc>
          <w:tcPr>
            <w:tcW w:w="1950" w:type="dxa"/>
            <w:vAlign w:val="center"/>
          </w:tcPr>
          <w:p w:rsidR="002F2AA4" w:rsidRPr="00573FBC" w:rsidRDefault="002F2AA4" w:rsidP="008B3F0F">
            <w:pPr>
              <w:spacing w:line="276" w:lineRule="auto"/>
              <w:jc w:val="center"/>
              <w:rPr>
                <w:rFonts w:ascii="Times New Roman" w:hAnsi="Times New Roman"/>
                <w:color w:val="000000"/>
                <w:sz w:val="28"/>
                <w:szCs w:val="28"/>
              </w:rPr>
            </w:pPr>
            <w:r w:rsidRPr="00573FBC">
              <w:rPr>
                <w:rFonts w:ascii="Times New Roman" w:hAnsi="Times New Roman"/>
                <w:color w:val="000000"/>
                <w:sz w:val="28"/>
                <w:szCs w:val="28"/>
              </w:rPr>
              <w:t>0,00004</w:t>
            </w:r>
          </w:p>
        </w:tc>
      </w:tr>
    </w:tbl>
    <w:p w:rsidR="00817490" w:rsidRDefault="00817490" w:rsidP="002F2AA4">
      <w:pPr>
        <w:pStyle w:val="a6"/>
        <w:shd w:val="clear" w:color="auto" w:fill="FFFFFF"/>
        <w:spacing w:before="0" w:beforeAutospacing="0" w:after="0" w:afterAutospacing="0" w:line="276" w:lineRule="auto"/>
        <w:jc w:val="both"/>
        <w:rPr>
          <w:color w:val="000000"/>
          <w:sz w:val="28"/>
          <w:szCs w:val="28"/>
        </w:rPr>
      </w:pPr>
    </w:p>
    <w:p w:rsidR="005B43B6" w:rsidRPr="00573FBC" w:rsidRDefault="005B43B6" w:rsidP="00573FBC">
      <w:pPr>
        <w:pStyle w:val="a6"/>
        <w:shd w:val="clear" w:color="auto" w:fill="FFFFFF"/>
        <w:spacing w:before="0" w:beforeAutospacing="0" w:after="0" w:afterAutospacing="0" w:line="276" w:lineRule="auto"/>
        <w:ind w:firstLine="567"/>
        <w:jc w:val="both"/>
        <w:rPr>
          <w:color w:val="000000"/>
          <w:sz w:val="28"/>
          <w:szCs w:val="28"/>
        </w:rPr>
      </w:pPr>
      <w:r w:rsidRPr="00573FBC">
        <w:rPr>
          <w:color w:val="000000"/>
          <w:sz w:val="28"/>
          <w:szCs w:val="28"/>
        </w:rPr>
        <w:lastRenderedPageBreak/>
        <w:t>Состав воздуха может меняться: в крупных городах содержание углекислого газа будет выше, чем в лесах; в горах пониженное содержание кислорода, вследствие того, что кислород тяжелее азота, и поэтому его плотность с высотой уменьшается быстрее. В различных частях земли состав воздуха может варьироваться в пределах 1-3 % для каждого газа.</w:t>
      </w:r>
    </w:p>
    <w:p w:rsidR="0037543B" w:rsidRPr="00573FBC" w:rsidRDefault="005B43B6" w:rsidP="0037543B">
      <w:pPr>
        <w:pStyle w:val="a6"/>
        <w:shd w:val="clear" w:color="auto" w:fill="FFFFFF"/>
        <w:spacing w:before="0" w:beforeAutospacing="0" w:after="0" w:afterAutospacing="0" w:line="276" w:lineRule="auto"/>
        <w:ind w:firstLine="567"/>
        <w:jc w:val="both"/>
        <w:rPr>
          <w:color w:val="000000"/>
          <w:sz w:val="28"/>
          <w:szCs w:val="28"/>
        </w:rPr>
      </w:pPr>
      <w:r w:rsidRPr="00573FBC">
        <w:rPr>
          <w:color w:val="000000"/>
          <w:sz w:val="28"/>
          <w:szCs w:val="28"/>
        </w:rPr>
        <w:t>Воздух всегда содержит пар</w:t>
      </w:r>
      <w:r w:rsidR="008B3F0F">
        <w:rPr>
          <w:color w:val="000000"/>
          <w:sz w:val="28"/>
          <w:szCs w:val="28"/>
        </w:rPr>
        <w:t>ы воды. Так, при температуре 0</w:t>
      </w:r>
      <w:r w:rsidR="008B3F0F" w:rsidRPr="008B3F0F">
        <w:rPr>
          <w:color w:val="000000"/>
          <w:sz w:val="28"/>
          <w:szCs w:val="28"/>
          <w:vertAlign w:val="superscript"/>
        </w:rPr>
        <w:t>0</w:t>
      </w:r>
      <w:r w:rsidRPr="00573FBC">
        <w:rPr>
          <w:color w:val="000000"/>
          <w:sz w:val="28"/>
          <w:szCs w:val="28"/>
        </w:rPr>
        <w:t>C 1 м³ воздуха может вмещать максимально 5 грамм</w:t>
      </w:r>
      <w:r w:rsidR="008B3F0F">
        <w:rPr>
          <w:color w:val="000000"/>
          <w:sz w:val="28"/>
          <w:szCs w:val="28"/>
        </w:rPr>
        <w:t>ов воды, а при температуре +10</w:t>
      </w:r>
      <w:r w:rsidR="008B3F0F" w:rsidRPr="008B3F0F">
        <w:rPr>
          <w:color w:val="000000"/>
          <w:sz w:val="28"/>
          <w:szCs w:val="28"/>
          <w:vertAlign w:val="superscript"/>
        </w:rPr>
        <w:t>0</w:t>
      </w:r>
      <w:r w:rsidRPr="00573FBC">
        <w:rPr>
          <w:color w:val="000000"/>
          <w:sz w:val="28"/>
          <w:szCs w:val="28"/>
        </w:rPr>
        <w:t>C — уже 10 граммов.</w:t>
      </w:r>
    </w:p>
    <w:p w:rsidR="0037543B" w:rsidRPr="00AE07CD" w:rsidRDefault="005B43B6" w:rsidP="00AE07CD">
      <w:pPr>
        <w:pStyle w:val="2"/>
        <w:pBdr>
          <w:bottom w:val="single" w:sz="6" w:space="2" w:color="AAAAAA"/>
        </w:pBdr>
        <w:shd w:val="clear" w:color="auto" w:fill="FFFFFF"/>
        <w:spacing w:before="0" w:line="285" w:lineRule="atLeast"/>
        <w:rPr>
          <w:rFonts w:ascii="Times New Roman" w:hAnsi="Times New Roman" w:cs="Times New Roman"/>
          <w:bCs w:val="0"/>
          <w:color w:val="000000"/>
          <w:sz w:val="28"/>
          <w:szCs w:val="28"/>
        </w:rPr>
      </w:pPr>
      <w:r w:rsidRPr="0037543B">
        <w:rPr>
          <w:rStyle w:val="mw-headline"/>
          <w:rFonts w:ascii="Times New Roman" w:hAnsi="Times New Roman" w:cs="Times New Roman"/>
          <w:bCs w:val="0"/>
          <w:color w:val="000000"/>
          <w:sz w:val="28"/>
          <w:szCs w:val="28"/>
        </w:rPr>
        <w:t>Физические свойства</w:t>
      </w:r>
    </w:p>
    <w:tbl>
      <w:tblPr>
        <w:tblStyle w:val="a3"/>
        <w:tblW w:w="0" w:type="auto"/>
        <w:tblLook w:val="04A0"/>
      </w:tblPr>
      <w:tblGrid>
        <w:gridCol w:w="6771"/>
        <w:gridCol w:w="2800"/>
      </w:tblGrid>
      <w:tr w:rsidR="0037543B" w:rsidRPr="00817490" w:rsidTr="00461C22">
        <w:tc>
          <w:tcPr>
            <w:tcW w:w="9571" w:type="dxa"/>
            <w:gridSpan w:val="2"/>
          </w:tcPr>
          <w:p w:rsidR="0037543B" w:rsidRPr="00817490" w:rsidRDefault="0037543B" w:rsidP="008B3F0F">
            <w:pPr>
              <w:spacing w:line="276" w:lineRule="auto"/>
              <w:jc w:val="center"/>
              <w:rPr>
                <w:rFonts w:ascii="Times New Roman" w:hAnsi="Times New Roman"/>
                <w:sz w:val="28"/>
                <w:szCs w:val="28"/>
              </w:rPr>
            </w:pPr>
            <w:r w:rsidRPr="00817490">
              <w:rPr>
                <w:rFonts w:ascii="Times New Roman" w:hAnsi="Times New Roman"/>
                <w:b/>
                <w:bCs/>
                <w:color w:val="000000"/>
                <w:sz w:val="28"/>
                <w:szCs w:val="28"/>
              </w:rPr>
              <w:t>Физические свойства воздуха:</w:t>
            </w:r>
          </w:p>
        </w:tc>
      </w:tr>
      <w:tr w:rsidR="0037543B" w:rsidRPr="00817490" w:rsidTr="00C264D5">
        <w:tc>
          <w:tcPr>
            <w:tcW w:w="6771" w:type="dxa"/>
          </w:tcPr>
          <w:p w:rsidR="0037543B" w:rsidRPr="00817490" w:rsidRDefault="0037543B" w:rsidP="008B3F0F">
            <w:pPr>
              <w:spacing w:line="276" w:lineRule="auto"/>
              <w:rPr>
                <w:rFonts w:ascii="Times New Roman" w:hAnsi="Times New Roman"/>
                <w:sz w:val="28"/>
                <w:szCs w:val="28"/>
              </w:rPr>
            </w:pPr>
            <w:r w:rsidRPr="00817490">
              <w:rPr>
                <w:rFonts w:ascii="Times New Roman" w:hAnsi="Times New Roman"/>
                <w:b/>
                <w:bCs/>
                <w:color w:val="000000"/>
                <w:sz w:val="28"/>
                <w:szCs w:val="28"/>
              </w:rPr>
              <w:t>Параметр</w:t>
            </w:r>
          </w:p>
        </w:tc>
        <w:tc>
          <w:tcPr>
            <w:tcW w:w="2800" w:type="dxa"/>
          </w:tcPr>
          <w:p w:rsidR="0037543B" w:rsidRPr="00817490" w:rsidRDefault="0037543B" w:rsidP="008B3F0F">
            <w:pPr>
              <w:spacing w:line="276" w:lineRule="auto"/>
              <w:jc w:val="center"/>
              <w:rPr>
                <w:rFonts w:ascii="Times New Roman" w:hAnsi="Times New Roman"/>
                <w:sz w:val="28"/>
                <w:szCs w:val="28"/>
              </w:rPr>
            </w:pPr>
            <w:r w:rsidRPr="00817490">
              <w:rPr>
                <w:rFonts w:ascii="Times New Roman" w:hAnsi="Times New Roman"/>
                <w:b/>
                <w:bCs/>
                <w:color w:val="000000"/>
                <w:sz w:val="28"/>
                <w:szCs w:val="28"/>
              </w:rPr>
              <w:t>Значение</w:t>
            </w:r>
          </w:p>
        </w:tc>
      </w:tr>
      <w:tr w:rsidR="0037543B" w:rsidRPr="00817490" w:rsidTr="00C264D5">
        <w:tc>
          <w:tcPr>
            <w:tcW w:w="6771" w:type="dxa"/>
          </w:tcPr>
          <w:p w:rsidR="0037543B" w:rsidRPr="00817490" w:rsidRDefault="0037543B" w:rsidP="008B3F0F">
            <w:pPr>
              <w:spacing w:line="276" w:lineRule="auto"/>
              <w:rPr>
                <w:rFonts w:ascii="Times New Roman" w:hAnsi="Times New Roman"/>
                <w:sz w:val="28"/>
                <w:szCs w:val="28"/>
              </w:rPr>
            </w:pPr>
            <w:r w:rsidRPr="00817490">
              <w:rPr>
                <w:rFonts w:ascii="Times New Roman" w:hAnsi="Times New Roman"/>
                <w:color w:val="000000"/>
                <w:sz w:val="28"/>
                <w:szCs w:val="28"/>
              </w:rPr>
              <w:t>Средняя относительная молярная масса</w:t>
            </w:r>
          </w:p>
        </w:tc>
        <w:tc>
          <w:tcPr>
            <w:tcW w:w="2800" w:type="dxa"/>
          </w:tcPr>
          <w:p w:rsidR="0037543B" w:rsidRPr="00817490" w:rsidRDefault="00817490" w:rsidP="008B3F0F">
            <w:pPr>
              <w:spacing w:line="276" w:lineRule="auto"/>
              <w:jc w:val="center"/>
              <w:rPr>
                <w:rFonts w:ascii="Times New Roman" w:hAnsi="Times New Roman"/>
                <w:sz w:val="28"/>
                <w:szCs w:val="28"/>
              </w:rPr>
            </w:pPr>
            <w:r w:rsidRPr="00817490">
              <w:rPr>
                <w:rFonts w:ascii="Times New Roman" w:hAnsi="Times New Roman"/>
                <w:color w:val="000000"/>
                <w:sz w:val="28"/>
                <w:szCs w:val="28"/>
              </w:rPr>
              <w:t>28,98 г/моль</w:t>
            </w:r>
          </w:p>
        </w:tc>
      </w:tr>
      <w:tr w:rsidR="0037543B" w:rsidRPr="00817490" w:rsidTr="00C264D5">
        <w:tc>
          <w:tcPr>
            <w:tcW w:w="6771" w:type="dxa"/>
          </w:tcPr>
          <w:p w:rsidR="0037543B" w:rsidRPr="00817490" w:rsidRDefault="00817490" w:rsidP="008B3F0F">
            <w:pPr>
              <w:spacing w:line="276" w:lineRule="auto"/>
              <w:rPr>
                <w:rFonts w:ascii="Times New Roman" w:hAnsi="Times New Roman"/>
                <w:sz w:val="28"/>
                <w:szCs w:val="28"/>
              </w:rPr>
            </w:pPr>
            <w:r w:rsidRPr="00817490">
              <w:rPr>
                <w:rFonts w:ascii="Times New Roman" w:hAnsi="Times New Roman"/>
                <w:color w:val="000000"/>
                <w:sz w:val="28"/>
                <w:szCs w:val="28"/>
              </w:rPr>
              <w:t>Средняя удельная</w:t>
            </w:r>
            <w:r w:rsidRPr="00817490">
              <w:rPr>
                <w:rStyle w:val="apple-converted-space"/>
                <w:rFonts w:ascii="Times New Roman" w:hAnsi="Times New Roman"/>
                <w:color w:val="000000"/>
                <w:sz w:val="28"/>
                <w:szCs w:val="28"/>
              </w:rPr>
              <w:t> </w:t>
            </w:r>
            <w:r w:rsidRPr="00817490">
              <w:rPr>
                <w:rFonts w:ascii="Times New Roman" w:hAnsi="Times New Roman"/>
                <w:color w:val="000000"/>
                <w:sz w:val="28"/>
                <w:szCs w:val="28"/>
              </w:rPr>
              <w:t>теплоемкость</w:t>
            </w:r>
            <w:r w:rsidRPr="00817490">
              <w:rPr>
                <w:rStyle w:val="apple-converted-space"/>
                <w:rFonts w:ascii="Times New Roman" w:hAnsi="Times New Roman"/>
                <w:color w:val="000000"/>
                <w:sz w:val="28"/>
                <w:szCs w:val="28"/>
              </w:rPr>
              <w:t> </w:t>
            </w:r>
            <w:r w:rsidRPr="00817490">
              <w:rPr>
                <w:rFonts w:ascii="Times New Roman" w:hAnsi="Times New Roman"/>
                <w:color w:val="000000"/>
                <w:sz w:val="28"/>
                <w:szCs w:val="28"/>
              </w:rPr>
              <w:t>при постоянном давлении</w:t>
            </w:r>
            <w:r w:rsidRPr="00817490">
              <w:rPr>
                <w:rStyle w:val="apple-converted-space"/>
                <w:rFonts w:ascii="Times New Roman" w:hAnsi="Times New Roman"/>
                <w:color w:val="000000"/>
                <w:sz w:val="28"/>
                <w:szCs w:val="28"/>
              </w:rPr>
              <w:t> </w:t>
            </w:r>
            <w:r w:rsidRPr="00817490">
              <w:rPr>
                <w:rFonts w:ascii="Times New Roman" w:hAnsi="Times New Roman"/>
                <w:i/>
                <w:iCs/>
                <w:color w:val="000000"/>
                <w:sz w:val="28"/>
                <w:szCs w:val="28"/>
              </w:rPr>
              <w:t>c</w:t>
            </w:r>
            <w:r w:rsidRPr="00817490">
              <w:rPr>
                <w:rFonts w:ascii="Times New Roman" w:hAnsi="Times New Roman"/>
                <w:i/>
                <w:iCs/>
                <w:color w:val="000000"/>
                <w:sz w:val="28"/>
                <w:szCs w:val="28"/>
                <w:vertAlign w:val="subscript"/>
              </w:rPr>
              <w:t>p</w:t>
            </w:r>
          </w:p>
        </w:tc>
        <w:tc>
          <w:tcPr>
            <w:tcW w:w="2800" w:type="dxa"/>
          </w:tcPr>
          <w:p w:rsidR="0037543B" w:rsidRPr="00817490" w:rsidRDefault="00817490" w:rsidP="008B3F0F">
            <w:pPr>
              <w:spacing w:line="276" w:lineRule="auto"/>
              <w:jc w:val="center"/>
              <w:rPr>
                <w:rFonts w:ascii="Times New Roman" w:hAnsi="Times New Roman"/>
                <w:sz w:val="28"/>
                <w:szCs w:val="28"/>
              </w:rPr>
            </w:pPr>
            <w:r w:rsidRPr="00817490">
              <w:rPr>
                <w:rFonts w:ascii="Times New Roman" w:hAnsi="Times New Roman"/>
                <w:color w:val="000000"/>
                <w:sz w:val="28"/>
                <w:szCs w:val="28"/>
              </w:rPr>
              <w:t>1,006 кДж/(кг·К)</w:t>
            </w:r>
          </w:p>
        </w:tc>
      </w:tr>
      <w:tr w:rsidR="00817490" w:rsidRPr="00817490" w:rsidTr="00C264D5">
        <w:tc>
          <w:tcPr>
            <w:tcW w:w="6771" w:type="dxa"/>
          </w:tcPr>
          <w:p w:rsidR="00817490" w:rsidRPr="00817490" w:rsidRDefault="00817490" w:rsidP="008B3F0F">
            <w:pPr>
              <w:spacing w:line="276" w:lineRule="auto"/>
              <w:rPr>
                <w:rFonts w:ascii="Times New Roman" w:hAnsi="Times New Roman"/>
                <w:color w:val="000000"/>
                <w:sz w:val="28"/>
                <w:szCs w:val="28"/>
              </w:rPr>
            </w:pPr>
            <w:r w:rsidRPr="00817490">
              <w:rPr>
                <w:rFonts w:ascii="Times New Roman" w:hAnsi="Times New Roman"/>
                <w:color w:val="000000"/>
                <w:sz w:val="28"/>
                <w:szCs w:val="28"/>
              </w:rPr>
              <w:t>Средняя удельная</w:t>
            </w:r>
            <w:r w:rsidRPr="00817490">
              <w:rPr>
                <w:rStyle w:val="apple-converted-space"/>
                <w:rFonts w:ascii="Times New Roman" w:hAnsi="Times New Roman"/>
                <w:color w:val="000000"/>
                <w:sz w:val="28"/>
                <w:szCs w:val="28"/>
              </w:rPr>
              <w:t> </w:t>
            </w:r>
            <w:r w:rsidRPr="00817490">
              <w:rPr>
                <w:rFonts w:ascii="Times New Roman" w:hAnsi="Times New Roman"/>
                <w:color w:val="000000"/>
                <w:sz w:val="28"/>
                <w:szCs w:val="28"/>
              </w:rPr>
              <w:t>теплоемкость</w:t>
            </w:r>
            <w:r w:rsidRPr="00817490">
              <w:rPr>
                <w:rStyle w:val="apple-converted-space"/>
                <w:rFonts w:ascii="Times New Roman" w:hAnsi="Times New Roman"/>
                <w:color w:val="000000"/>
                <w:sz w:val="28"/>
                <w:szCs w:val="28"/>
              </w:rPr>
              <w:t> </w:t>
            </w:r>
            <w:r w:rsidRPr="00817490">
              <w:rPr>
                <w:rFonts w:ascii="Times New Roman" w:hAnsi="Times New Roman"/>
                <w:color w:val="000000"/>
                <w:sz w:val="28"/>
                <w:szCs w:val="28"/>
              </w:rPr>
              <w:t>при постоянном объёме</w:t>
            </w:r>
            <w:r w:rsidRPr="00817490">
              <w:rPr>
                <w:rStyle w:val="apple-converted-space"/>
                <w:rFonts w:ascii="Times New Roman" w:hAnsi="Times New Roman"/>
                <w:color w:val="000000"/>
                <w:sz w:val="28"/>
                <w:szCs w:val="28"/>
              </w:rPr>
              <w:t> </w:t>
            </w:r>
            <w:r w:rsidRPr="00817490">
              <w:rPr>
                <w:rFonts w:ascii="Times New Roman" w:hAnsi="Times New Roman"/>
                <w:i/>
                <w:iCs/>
                <w:color w:val="000000"/>
                <w:sz w:val="28"/>
                <w:szCs w:val="28"/>
              </w:rPr>
              <w:t>c</w:t>
            </w:r>
            <w:r w:rsidRPr="00817490">
              <w:rPr>
                <w:rFonts w:ascii="Times New Roman" w:hAnsi="Times New Roman"/>
                <w:i/>
                <w:iCs/>
                <w:color w:val="000000"/>
                <w:sz w:val="28"/>
                <w:szCs w:val="28"/>
                <w:vertAlign w:val="subscript"/>
              </w:rPr>
              <w:t>v</w:t>
            </w:r>
          </w:p>
        </w:tc>
        <w:tc>
          <w:tcPr>
            <w:tcW w:w="2800" w:type="dxa"/>
          </w:tcPr>
          <w:p w:rsidR="00817490" w:rsidRPr="00817490" w:rsidRDefault="00817490" w:rsidP="008B3F0F">
            <w:pPr>
              <w:spacing w:line="276" w:lineRule="auto"/>
              <w:jc w:val="center"/>
              <w:rPr>
                <w:rFonts w:ascii="Times New Roman" w:hAnsi="Times New Roman"/>
                <w:color w:val="000000"/>
                <w:sz w:val="28"/>
                <w:szCs w:val="28"/>
              </w:rPr>
            </w:pPr>
            <w:r w:rsidRPr="00817490">
              <w:rPr>
                <w:rFonts w:ascii="Times New Roman" w:hAnsi="Times New Roman"/>
                <w:color w:val="000000"/>
                <w:sz w:val="28"/>
                <w:szCs w:val="28"/>
              </w:rPr>
              <w:t>0,717 кДж/(кг·К)</w:t>
            </w:r>
          </w:p>
        </w:tc>
      </w:tr>
      <w:tr w:rsidR="00817490" w:rsidRPr="00817490" w:rsidTr="00C264D5">
        <w:tc>
          <w:tcPr>
            <w:tcW w:w="6771" w:type="dxa"/>
          </w:tcPr>
          <w:p w:rsidR="00817490" w:rsidRPr="00817490" w:rsidRDefault="00817490" w:rsidP="008B3F0F">
            <w:pPr>
              <w:spacing w:line="276" w:lineRule="auto"/>
              <w:rPr>
                <w:rFonts w:ascii="Times New Roman" w:hAnsi="Times New Roman"/>
                <w:color w:val="000000"/>
                <w:sz w:val="28"/>
                <w:szCs w:val="28"/>
              </w:rPr>
            </w:pPr>
            <w:r w:rsidRPr="00817490">
              <w:rPr>
                <w:rFonts w:ascii="Times New Roman" w:hAnsi="Times New Roman"/>
                <w:color w:val="000000"/>
                <w:sz w:val="28"/>
                <w:szCs w:val="28"/>
              </w:rPr>
              <w:t>Показатель адиабаты</w:t>
            </w:r>
          </w:p>
        </w:tc>
        <w:tc>
          <w:tcPr>
            <w:tcW w:w="2800" w:type="dxa"/>
          </w:tcPr>
          <w:p w:rsidR="00817490" w:rsidRPr="00817490" w:rsidRDefault="00817490" w:rsidP="008B3F0F">
            <w:pPr>
              <w:spacing w:line="276" w:lineRule="auto"/>
              <w:jc w:val="center"/>
              <w:rPr>
                <w:rFonts w:ascii="Times New Roman" w:hAnsi="Times New Roman"/>
                <w:color w:val="000000"/>
                <w:sz w:val="28"/>
                <w:szCs w:val="28"/>
              </w:rPr>
            </w:pPr>
            <w:r w:rsidRPr="00817490">
              <w:rPr>
                <w:rFonts w:ascii="Times New Roman" w:hAnsi="Times New Roman"/>
                <w:color w:val="000000"/>
                <w:sz w:val="28"/>
                <w:szCs w:val="28"/>
              </w:rPr>
              <w:t>1,40</w:t>
            </w:r>
          </w:p>
        </w:tc>
      </w:tr>
      <w:tr w:rsidR="00817490" w:rsidRPr="00817490" w:rsidTr="00C264D5">
        <w:tc>
          <w:tcPr>
            <w:tcW w:w="6771" w:type="dxa"/>
          </w:tcPr>
          <w:p w:rsidR="00817490" w:rsidRPr="00817490" w:rsidRDefault="00817490" w:rsidP="008B3F0F">
            <w:pPr>
              <w:spacing w:line="276" w:lineRule="auto"/>
              <w:rPr>
                <w:rFonts w:ascii="Times New Roman" w:hAnsi="Times New Roman"/>
                <w:color w:val="000000"/>
                <w:sz w:val="28"/>
                <w:szCs w:val="28"/>
              </w:rPr>
            </w:pPr>
            <w:r w:rsidRPr="00817490">
              <w:rPr>
                <w:rFonts w:ascii="Times New Roman" w:hAnsi="Times New Roman"/>
                <w:color w:val="000000"/>
                <w:sz w:val="28"/>
                <w:szCs w:val="28"/>
              </w:rPr>
              <w:t>Скорость звука</w:t>
            </w:r>
            <w:r w:rsidRPr="00817490">
              <w:rPr>
                <w:rStyle w:val="apple-converted-space"/>
                <w:rFonts w:ascii="Times New Roman" w:hAnsi="Times New Roman"/>
                <w:color w:val="000000"/>
                <w:sz w:val="28"/>
                <w:szCs w:val="28"/>
              </w:rPr>
              <w:t> </w:t>
            </w:r>
            <w:r w:rsidRPr="00817490">
              <w:rPr>
                <w:rFonts w:ascii="Times New Roman" w:hAnsi="Times New Roman"/>
                <w:color w:val="000000"/>
                <w:sz w:val="28"/>
                <w:szCs w:val="28"/>
              </w:rPr>
              <w:t>(при</w:t>
            </w:r>
            <w:r w:rsidRPr="00817490">
              <w:rPr>
                <w:rStyle w:val="apple-converted-space"/>
                <w:rFonts w:ascii="Times New Roman" w:hAnsi="Times New Roman"/>
                <w:color w:val="000000"/>
                <w:sz w:val="28"/>
                <w:szCs w:val="28"/>
              </w:rPr>
              <w:t> </w:t>
            </w:r>
            <w:r w:rsidRPr="00817490">
              <w:rPr>
                <w:rFonts w:ascii="Times New Roman" w:hAnsi="Times New Roman"/>
                <w:color w:val="000000"/>
                <w:sz w:val="28"/>
                <w:szCs w:val="28"/>
              </w:rPr>
              <w:t>н. у.)</w:t>
            </w:r>
          </w:p>
        </w:tc>
        <w:tc>
          <w:tcPr>
            <w:tcW w:w="2800" w:type="dxa"/>
          </w:tcPr>
          <w:p w:rsidR="00817490" w:rsidRPr="00817490" w:rsidRDefault="00817490" w:rsidP="008B3F0F">
            <w:pPr>
              <w:spacing w:line="276" w:lineRule="auto"/>
              <w:jc w:val="center"/>
              <w:rPr>
                <w:rFonts w:ascii="Times New Roman" w:hAnsi="Times New Roman"/>
                <w:color w:val="000000"/>
                <w:sz w:val="28"/>
                <w:szCs w:val="28"/>
              </w:rPr>
            </w:pPr>
            <w:r w:rsidRPr="00817490">
              <w:rPr>
                <w:rFonts w:ascii="Times New Roman" w:hAnsi="Times New Roman"/>
                <w:color w:val="000000"/>
                <w:sz w:val="28"/>
                <w:szCs w:val="28"/>
              </w:rPr>
              <w:t>331 м/с (1193 км/ч)</w:t>
            </w:r>
          </w:p>
        </w:tc>
      </w:tr>
      <w:tr w:rsidR="0037543B" w:rsidRPr="00817490" w:rsidTr="00C264D5">
        <w:tc>
          <w:tcPr>
            <w:tcW w:w="6771" w:type="dxa"/>
          </w:tcPr>
          <w:p w:rsidR="0037543B" w:rsidRPr="00817490" w:rsidRDefault="00817490" w:rsidP="008B3F0F">
            <w:pPr>
              <w:spacing w:line="276" w:lineRule="auto"/>
              <w:rPr>
                <w:rFonts w:ascii="Times New Roman" w:hAnsi="Times New Roman"/>
                <w:sz w:val="28"/>
                <w:szCs w:val="28"/>
              </w:rPr>
            </w:pPr>
            <w:r w:rsidRPr="00817490">
              <w:rPr>
                <w:rFonts w:ascii="Times New Roman" w:hAnsi="Times New Roman"/>
                <w:color w:val="000000"/>
                <w:sz w:val="28"/>
                <w:szCs w:val="28"/>
              </w:rPr>
              <w:t>Средний</w:t>
            </w:r>
            <w:r w:rsidRPr="00817490">
              <w:rPr>
                <w:rStyle w:val="apple-converted-space"/>
                <w:rFonts w:ascii="Times New Roman" w:hAnsi="Times New Roman"/>
                <w:color w:val="000000"/>
                <w:sz w:val="28"/>
                <w:szCs w:val="28"/>
              </w:rPr>
              <w:t> </w:t>
            </w:r>
            <w:r w:rsidRPr="00817490">
              <w:rPr>
                <w:rFonts w:ascii="Times New Roman" w:hAnsi="Times New Roman"/>
                <w:color w:val="000000"/>
                <w:sz w:val="28"/>
                <w:szCs w:val="28"/>
              </w:rPr>
              <w:t>коэффициент теплового расширения</w:t>
            </w:r>
            <w:r w:rsidRPr="00817490">
              <w:rPr>
                <w:rStyle w:val="apple-converted-space"/>
                <w:rFonts w:ascii="Times New Roman" w:hAnsi="Times New Roman"/>
                <w:color w:val="000000"/>
                <w:sz w:val="28"/>
                <w:szCs w:val="28"/>
              </w:rPr>
              <w:t> </w:t>
            </w:r>
            <w:r w:rsidR="008B3F0F">
              <w:rPr>
                <w:rFonts w:ascii="Times New Roman" w:hAnsi="Times New Roman"/>
                <w:color w:val="000000"/>
                <w:sz w:val="28"/>
                <w:szCs w:val="28"/>
              </w:rPr>
              <w:t>в интервале температур 0—100</w:t>
            </w:r>
            <w:r w:rsidR="008B3F0F" w:rsidRPr="008B3F0F">
              <w:rPr>
                <w:rFonts w:ascii="Times New Roman" w:hAnsi="Times New Roman"/>
                <w:color w:val="000000"/>
                <w:sz w:val="28"/>
                <w:szCs w:val="28"/>
                <w:vertAlign w:val="superscript"/>
              </w:rPr>
              <w:t>0</w:t>
            </w:r>
            <w:r w:rsidRPr="00817490">
              <w:rPr>
                <w:rFonts w:ascii="Times New Roman" w:hAnsi="Times New Roman"/>
                <w:color w:val="000000"/>
                <w:sz w:val="28"/>
                <w:szCs w:val="28"/>
              </w:rPr>
              <w:t>C</w:t>
            </w:r>
          </w:p>
        </w:tc>
        <w:tc>
          <w:tcPr>
            <w:tcW w:w="2800" w:type="dxa"/>
          </w:tcPr>
          <w:p w:rsidR="0037543B" w:rsidRPr="00817490" w:rsidRDefault="00817490" w:rsidP="008B3F0F">
            <w:pPr>
              <w:spacing w:line="276" w:lineRule="auto"/>
              <w:jc w:val="center"/>
              <w:rPr>
                <w:rFonts w:ascii="Times New Roman" w:hAnsi="Times New Roman"/>
                <w:sz w:val="28"/>
                <w:szCs w:val="28"/>
              </w:rPr>
            </w:pPr>
            <w:r w:rsidRPr="00817490">
              <w:rPr>
                <w:rFonts w:ascii="Times New Roman" w:hAnsi="Times New Roman"/>
                <w:color w:val="000000"/>
                <w:sz w:val="28"/>
                <w:szCs w:val="28"/>
              </w:rPr>
              <w:t>3,67·10</w:t>
            </w:r>
            <w:r w:rsidRPr="00817490">
              <w:rPr>
                <w:rFonts w:ascii="Times New Roman" w:hAnsi="Times New Roman"/>
                <w:color w:val="000000"/>
                <w:sz w:val="28"/>
                <w:szCs w:val="28"/>
                <w:vertAlign w:val="superscript"/>
              </w:rPr>
              <w:t>−3</w:t>
            </w:r>
            <w:r w:rsidRPr="00817490">
              <w:rPr>
                <w:rStyle w:val="apple-converted-space"/>
                <w:rFonts w:ascii="Times New Roman" w:hAnsi="Times New Roman"/>
                <w:color w:val="000000"/>
                <w:sz w:val="28"/>
                <w:szCs w:val="28"/>
              </w:rPr>
              <w:t> </w:t>
            </w:r>
            <w:r w:rsidRPr="00817490">
              <w:rPr>
                <w:rFonts w:ascii="Times New Roman" w:hAnsi="Times New Roman"/>
                <w:color w:val="000000"/>
                <w:sz w:val="28"/>
                <w:szCs w:val="28"/>
              </w:rPr>
              <w:t>1/К</w:t>
            </w:r>
          </w:p>
        </w:tc>
      </w:tr>
      <w:tr w:rsidR="00817490" w:rsidRPr="00817490" w:rsidTr="00C264D5">
        <w:tc>
          <w:tcPr>
            <w:tcW w:w="6771" w:type="dxa"/>
          </w:tcPr>
          <w:p w:rsidR="00817490" w:rsidRPr="00817490" w:rsidRDefault="00817490" w:rsidP="008B3F0F">
            <w:pPr>
              <w:spacing w:line="276" w:lineRule="auto"/>
              <w:rPr>
                <w:rFonts w:ascii="Times New Roman" w:hAnsi="Times New Roman"/>
                <w:color w:val="000000"/>
                <w:sz w:val="28"/>
                <w:szCs w:val="28"/>
              </w:rPr>
            </w:pPr>
            <w:r w:rsidRPr="00817490">
              <w:rPr>
                <w:rFonts w:ascii="Times New Roman" w:hAnsi="Times New Roman"/>
                <w:color w:val="000000"/>
                <w:sz w:val="28"/>
                <w:szCs w:val="28"/>
              </w:rPr>
              <w:t>Коэффициент</w:t>
            </w:r>
            <w:r w:rsidRPr="00817490">
              <w:rPr>
                <w:rStyle w:val="apple-converted-space"/>
                <w:rFonts w:ascii="Times New Roman" w:hAnsi="Times New Roman"/>
                <w:color w:val="000000"/>
                <w:sz w:val="28"/>
                <w:szCs w:val="28"/>
              </w:rPr>
              <w:t> </w:t>
            </w:r>
            <w:r w:rsidRPr="00817490">
              <w:rPr>
                <w:rFonts w:ascii="Times New Roman" w:hAnsi="Times New Roman"/>
                <w:color w:val="000000"/>
                <w:sz w:val="28"/>
                <w:szCs w:val="28"/>
              </w:rPr>
              <w:t>динамической вязкости</w:t>
            </w:r>
            <w:r w:rsidRPr="00817490">
              <w:rPr>
                <w:rStyle w:val="apple-converted-space"/>
                <w:rFonts w:ascii="Times New Roman" w:hAnsi="Times New Roman"/>
                <w:color w:val="000000"/>
                <w:sz w:val="28"/>
                <w:szCs w:val="28"/>
              </w:rPr>
              <w:t> </w:t>
            </w:r>
            <w:r w:rsidRPr="00817490">
              <w:rPr>
                <w:rFonts w:ascii="Times New Roman" w:hAnsi="Times New Roman"/>
                <w:color w:val="000000"/>
                <w:sz w:val="28"/>
                <w:szCs w:val="28"/>
              </w:rPr>
              <w:t>воздуха (при</w:t>
            </w:r>
            <w:r w:rsidRPr="00817490">
              <w:rPr>
                <w:rStyle w:val="apple-converted-space"/>
                <w:rFonts w:ascii="Times New Roman" w:hAnsi="Times New Roman"/>
                <w:color w:val="000000"/>
                <w:sz w:val="28"/>
                <w:szCs w:val="28"/>
              </w:rPr>
              <w:t> </w:t>
            </w:r>
            <w:r w:rsidRPr="00817490">
              <w:rPr>
                <w:rFonts w:ascii="Times New Roman" w:hAnsi="Times New Roman"/>
                <w:color w:val="000000"/>
                <w:sz w:val="28"/>
                <w:szCs w:val="28"/>
              </w:rPr>
              <w:t>н. у.)</w:t>
            </w:r>
          </w:p>
        </w:tc>
        <w:tc>
          <w:tcPr>
            <w:tcW w:w="2800" w:type="dxa"/>
          </w:tcPr>
          <w:p w:rsidR="00817490" w:rsidRPr="00817490" w:rsidRDefault="00817490" w:rsidP="008B3F0F">
            <w:pPr>
              <w:spacing w:line="276" w:lineRule="auto"/>
              <w:jc w:val="center"/>
              <w:rPr>
                <w:rFonts w:ascii="Times New Roman" w:hAnsi="Times New Roman"/>
                <w:sz w:val="28"/>
                <w:szCs w:val="28"/>
              </w:rPr>
            </w:pPr>
            <w:r w:rsidRPr="00817490">
              <w:rPr>
                <w:rFonts w:ascii="Times New Roman" w:hAnsi="Times New Roman"/>
                <w:color w:val="000000"/>
                <w:sz w:val="28"/>
                <w:szCs w:val="28"/>
              </w:rPr>
              <w:t>17,2 мкПа·с</w:t>
            </w:r>
          </w:p>
        </w:tc>
      </w:tr>
      <w:tr w:rsidR="00817490" w:rsidRPr="00817490" w:rsidTr="00C264D5">
        <w:tc>
          <w:tcPr>
            <w:tcW w:w="6771" w:type="dxa"/>
          </w:tcPr>
          <w:p w:rsidR="00817490" w:rsidRPr="00817490" w:rsidRDefault="00817490" w:rsidP="008B3F0F">
            <w:pPr>
              <w:spacing w:line="276" w:lineRule="auto"/>
              <w:rPr>
                <w:rFonts w:ascii="Times New Roman" w:hAnsi="Times New Roman"/>
                <w:color w:val="000000"/>
                <w:sz w:val="28"/>
                <w:szCs w:val="28"/>
              </w:rPr>
            </w:pPr>
            <w:r w:rsidRPr="00817490">
              <w:rPr>
                <w:rFonts w:ascii="Times New Roman" w:hAnsi="Times New Roman"/>
                <w:color w:val="000000"/>
                <w:sz w:val="28"/>
                <w:szCs w:val="28"/>
              </w:rPr>
              <w:t>Растворимость</w:t>
            </w:r>
            <w:r w:rsidRPr="00817490">
              <w:rPr>
                <w:rStyle w:val="apple-converted-space"/>
                <w:rFonts w:ascii="Times New Roman" w:hAnsi="Times New Roman"/>
                <w:color w:val="000000"/>
                <w:sz w:val="28"/>
                <w:szCs w:val="28"/>
              </w:rPr>
              <w:t> </w:t>
            </w:r>
            <w:r w:rsidRPr="00817490">
              <w:rPr>
                <w:rFonts w:ascii="Times New Roman" w:hAnsi="Times New Roman"/>
                <w:color w:val="000000"/>
                <w:sz w:val="28"/>
                <w:szCs w:val="28"/>
              </w:rPr>
              <w:t>воздуха в</w:t>
            </w:r>
            <w:r w:rsidRPr="00817490">
              <w:rPr>
                <w:rStyle w:val="apple-converted-space"/>
                <w:rFonts w:ascii="Times New Roman" w:hAnsi="Times New Roman"/>
                <w:color w:val="000000"/>
                <w:sz w:val="28"/>
                <w:szCs w:val="28"/>
              </w:rPr>
              <w:t> </w:t>
            </w:r>
            <w:r w:rsidRPr="00817490">
              <w:rPr>
                <w:rFonts w:ascii="Times New Roman" w:hAnsi="Times New Roman"/>
                <w:color w:val="000000"/>
                <w:sz w:val="28"/>
                <w:szCs w:val="28"/>
              </w:rPr>
              <w:t>воде</w:t>
            </w:r>
          </w:p>
        </w:tc>
        <w:tc>
          <w:tcPr>
            <w:tcW w:w="2800" w:type="dxa"/>
          </w:tcPr>
          <w:p w:rsidR="00817490" w:rsidRPr="00817490" w:rsidRDefault="00817490" w:rsidP="008B3F0F">
            <w:pPr>
              <w:spacing w:line="276" w:lineRule="auto"/>
              <w:jc w:val="center"/>
              <w:rPr>
                <w:rFonts w:ascii="Times New Roman" w:hAnsi="Times New Roman"/>
                <w:color w:val="000000"/>
                <w:sz w:val="28"/>
                <w:szCs w:val="28"/>
              </w:rPr>
            </w:pPr>
            <w:r w:rsidRPr="00817490">
              <w:rPr>
                <w:rFonts w:ascii="Times New Roman" w:hAnsi="Times New Roman"/>
                <w:color w:val="000000"/>
                <w:sz w:val="28"/>
                <w:szCs w:val="28"/>
              </w:rPr>
              <w:t>29,18 см</w:t>
            </w:r>
            <w:r w:rsidRPr="00817490">
              <w:rPr>
                <w:rFonts w:ascii="Times New Roman" w:hAnsi="Times New Roman"/>
                <w:color w:val="000000"/>
                <w:sz w:val="28"/>
                <w:szCs w:val="28"/>
                <w:vertAlign w:val="superscript"/>
              </w:rPr>
              <w:t>3</w:t>
            </w:r>
            <w:r w:rsidRPr="00817490">
              <w:rPr>
                <w:rFonts w:ascii="Times New Roman" w:hAnsi="Times New Roman"/>
                <w:color w:val="000000"/>
                <w:sz w:val="28"/>
                <w:szCs w:val="28"/>
              </w:rPr>
              <w:t>/л</w:t>
            </w:r>
          </w:p>
        </w:tc>
      </w:tr>
      <w:tr w:rsidR="00817490" w:rsidRPr="00817490" w:rsidTr="00C264D5">
        <w:tc>
          <w:tcPr>
            <w:tcW w:w="6771" w:type="dxa"/>
          </w:tcPr>
          <w:p w:rsidR="00817490" w:rsidRPr="00817490" w:rsidRDefault="00817490" w:rsidP="008B3F0F">
            <w:pPr>
              <w:spacing w:line="276" w:lineRule="auto"/>
              <w:rPr>
                <w:rFonts w:ascii="Times New Roman" w:hAnsi="Times New Roman"/>
                <w:color w:val="000000"/>
                <w:sz w:val="28"/>
                <w:szCs w:val="28"/>
              </w:rPr>
            </w:pPr>
            <w:r w:rsidRPr="00817490">
              <w:rPr>
                <w:rFonts w:ascii="Times New Roman" w:hAnsi="Times New Roman"/>
                <w:color w:val="000000"/>
                <w:sz w:val="28"/>
                <w:szCs w:val="28"/>
              </w:rPr>
              <w:t>Показатель преломления (при нормальных условиях)</w:t>
            </w:r>
          </w:p>
        </w:tc>
        <w:tc>
          <w:tcPr>
            <w:tcW w:w="2800" w:type="dxa"/>
          </w:tcPr>
          <w:p w:rsidR="00817490" w:rsidRPr="00817490" w:rsidRDefault="00817490" w:rsidP="008B3F0F">
            <w:pPr>
              <w:spacing w:line="276" w:lineRule="auto"/>
              <w:jc w:val="center"/>
              <w:rPr>
                <w:rFonts w:ascii="Times New Roman" w:hAnsi="Times New Roman"/>
                <w:color w:val="000000"/>
                <w:sz w:val="28"/>
                <w:szCs w:val="28"/>
              </w:rPr>
            </w:pPr>
            <w:r w:rsidRPr="00817490">
              <w:rPr>
                <w:rFonts w:ascii="Times New Roman" w:hAnsi="Times New Roman"/>
                <w:color w:val="000000"/>
                <w:sz w:val="28"/>
                <w:szCs w:val="28"/>
              </w:rPr>
              <w:t>1,0002926</w:t>
            </w:r>
          </w:p>
        </w:tc>
      </w:tr>
      <w:tr w:rsidR="00817490" w:rsidRPr="00817490" w:rsidTr="00C264D5">
        <w:tc>
          <w:tcPr>
            <w:tcW w:w="6771" w:type="dxa"/>
          </w:tcPr>
          <w:p w:rsidR="00817490" w:rsidRPr="00817490" w:rsidRDefault="00817490" w:rsidP="008B3F0F">
            <w:pPr>
              <w:spacing w:line="276" w:lineRule="auto"/>
              <w:rPr>
                <w:rFonts w:ascii="Times New Roman" w:hAnsi="Times New Roman"/>
                <w:color w:val="000000"/>
                <w:sz w:val="28"/>
                <w:szCs w:val="28"/>
              </w:rPr>
            </w:pPr>
            <w:r w:rsidRPr="00817490">
              <w:rPr>
                <w:rFonts w:ascii="Times New Roman" w:hAnsi="Times New Roman"/>
                <w:color w:val="000000"/>
                <w:sz w:val="28"/>
                <w:szCs w:val="28"/>
              </w:rPr>
              <w:t>Коэффициент изменения</w:t>
            </w:r>
            <w:r w:rsidRPr="00817490">
              <w:rPr>
                <w:rStyle w:val="apple-converted-space"/>
                <w:rFonts w:ascii="Times New Roman" w:hAnsi="Times New Roman"/>
                <w:color w:val="000000"/>
                <w:sz w:val="28"/>
                <w:szCs w:val="28"/>
              </w:rPr>
              <w:t> </w:t>
            </w:r>
            <w:r w:rsidRPr="00817490">
              <w:rPr>
                <w:rFonts w:ascii="Times New Roman" w:hAnsi="Times New Roman"/>
                <w:color w:val="000000"/>
                <w:sz w:val="28"/>
                <w:szCs w:val="28"/>
              </w:rPr>
              <w:t>показателя преломления</w:t>
            </w:r>
          </w:p>
        </w:tc>
        <w:tc>
          <w:tcPr>
            <w:tcW w:w="2800" w:type="dxa"/>
          </w:tcPr>
          <w:p w:rsidR="00817490" w:rsidRPr="00817490" w:rsidRDefault="00817490" w:rsidP="008B3F0F">
            <w:pPr>
              <w:spacing w:line="276" w:lineRule="auto"/>
              <w:jc w:val="center"/>
              <w:rPr>
                <w:rFonts w:ascii="Times New Roman" w:hAnsi="Times New Roman"/>
                <w:color w:val="000000"/>
                <w:sz w:val="28"/>
                <w:szCs w:val="28"/>
              </w:rPr>
            </w:pPr>
            <w:r w:rsidRPr="00817490">
              <w:rPr>
                <w:rFonts w:ascii="Times New Roman" w:hAnsi="Times New Roman"/>
                <w:color w:val="000000"/>
                <w:sz w:val="28"/>
                <w:szCs w:val="28"/>
              </w:rPr>
              <w:t>2,8·10</w:t>
            </w:r>
            <w:r w:rsidRPr="00817490">
              <w:rPr>
                <w:rFonts w:ascii="Times New Roman" w:hAnsi="Times New Roman"/>
                <w:color w:val="000000"/>
                <w:sz w:val="28"/>
                <w:szCs w:val="28"/>
                <w:vertAlign w:val="superscript"/>
              </w:rPr>
              <w:t>−8</w:t>
            </w:r>
            <w:r w:rsidRPr="00817490">
              <w:rPr>
                <w:rStyle w:val="apple-converted-space"/>
                <w:rFonts w:ascii="Times New Roman" w:hAnsi="Times New Roman"/>
                <w:color w:val="000000"/>
                <w:sz w:val="28"/>
                <w:szCs w:val="28"/>
              </w:rPr>
              <w:t> </w:t>
            </w:r>
            <w:r w:rsidRPr="00817490">
              <w:rPr>
                <w:rFonts w:ascii="Times New Roman" w:hAnsi="Times New Roman"/>
                <w:color w:val="000000"/>
                <w:sz w:val="28"/>
                <w:szCs w:val="28"/>
              </w:rPr>
              <w:t>1/Pa</w:t>
            </w:r>
          </w:p>
        </w:tc>
      </w:tr>
      <w:tr w:rsidR="00817490" w:rsidRPr="00817490" w:rsidTr="00C264D5">
        <w:tc>
          <w:tcPr>
            <w:tcW w:w="6771" w:type="dxa"/>
          </w:tcPr>
          <w:p w:rsidR="00817490" w:rsidRPr="00817490" w:rsidRDefault="00817490" w:rsidP="008B3F0F">
            <w:pPr>
              <w:spacing w:line="276" w:lineRule="auto"/>
              <w:rPr>
                <w:rFonts w:ascii="Times New Roman" w:hAnsi="Times New Roman"/>
                <w:color w:val="000000"/>
                <w:sz w:val="28"/>
                <w:szCs w:val="28"/>
              </w:rPr>
            </w:pPr>
            <w:r w:rsidRPr="00817490">
              <w:rPr>
                <w:rFonts w:ascii="Times New Roman" w:hAnsi="Times New Roman"/>
                <w:color w:val="000000"/>
                <w:sz w:val="28"/>
                <w:szCs w:val="28"/>
              </w:rPr>
              <w:t>Средняя поляризуемость молекулы</w:t>
            </w:r>
          </w:p>
        </w:tc>
        <w:tc>
          <w:tcPr>
            <w:tcW w:w="2800" w:type="dxa"/>
          </w:tcPr>
          <w:p w:rsidR="00817490" w:rsidRPr="00817490" w:rsidRDefault="00817490" w:rsidP="008B3F0F">
            <w:pPr>
              <w:spacing w:line="276" w:lineRule="auto"/>
              <w:jc w:val="center"/>
              <w:rPr>
                <w:rFonts w:ascii="Times New Roman" w:hAnsi="Times New Roman"/>
                <w:color w:val="000000"/>
                <w:sz w:val="28"/>
                <w:szCs w:val="28"/>
              </w:rPr>
            </w:pPr>
            <w:r w:rsidRPr="00817490">
              <w:rPr>
                <w:rFonts w:ascii="Times New Roman" w:hAnsi="Times New Roman"/>
                <w:color w:val="000000"/>
                <w:sz w:val="28"/>
                <w:szCs w:val="28"/>
              </w:rPr>
              <w:t>1,7·10</w:t>
            </w:r>
            <w:r w:rsidRPr="00817490">
              <w:rPr>
                <w:rFonts w:ascii="Times New Roman" w:hAnsi="Times New Roman"/>
                <w:color w:val="000000"/>
                <w:sz w:val="28"/>
                <w:szCs w:val="28"/>
                <w:vertAlign w:val="superscript"/>
              </w:rPr>
              <w:t>−30</w:t>
            </w:r>
          </w:p>
        </w:tc>
      </w:tr>
      <w:tr w:rsidR="00817490" w:rsidRPr="00817490" w:rsidTr="00C264D5">
        <w:tc>
          <w:tcPr>
            <w:tcW w:w="6771" w:type="dxa"/>
          </w:tcPr>
          <w:p w:rsidR="00817490" w:rsidRPr="00817490" w:rsidRDefault="00817490" w:rsidP="008B3F0F">
            <w:pPr>
              <w:spacing w:line="276" w:lineRule="auto"/>
              <w:rPr>
                <w:rFonts w:ascii="Times New Roman" w:hAnsi="Times New Roman"/>
                <w:color w:val="000000"/>
                <w:sz w:val="28"/>
                <w:szCs w:val="28"/>
              </w:rPr>
            </w:pPr>
            <w:r w:rsidRPr="00817490">
              <w:rPr>
                <w:rFonts w:ascii="Times New Roman" w:hAnsi="Times New Roman"/>
                <w:color w:val="000000"/>
                <w:sz w:val="28"/>
                <w:szCs w:val="28"/>
              </w:rPr>
              <w:t>Константа Сатерленда</w:t>
            </w:r>
            <w:r w:rsidRPr="00817490">
              <w:rPr>
                <w:rStyle w:val="apple-converted-space"/>
                <w:rFonts w:ascii="Times New Roman" w:hAnsi="Times New Roman"/>
                <w:color w:val="000000"/>
                <w:sz w:val="28"/>
                <w:szCs w:val="28"/>
              </w:rPr>
              <w:t> </w:t>
            </w:r>
            <w:r w:rsidRPr="00817490">
              <w:rPr>
                <w:rFonts w:ascii="Times New Roman" w:hAnsi="Times New Roman"/>
                <w:color w:val="000000"/>
                <w:sz w:val="28"/>
                <w:szCs w:val="28"/>
              </w:rPr>
              <w:t>Sat</w:t>
            </w:r>
          </w:p>
        </w:tc>
        <w:tc>
          <w:tcPr>
            <w:tcW w:w="2800" w:type="dxa"/>
          </w:tcPr>
          <w:p w:rsidR="00817490" w:rsidRPr="00817490" w:rsidRDefault="00817490" w:rsidP="008B3F0F">
            <w:pPr>
              <w:spacing w:line="276" w:lineRule="auto"/>
              <w:jc w:val="center"/>
              <w:rPr>
                <w:rFonts w:ascii="Times New Roman" w:hAnsi="Times New Roman"/>
                <w:color w:val="000000"/>
                <w:sz w:val="28"/>
                <w:szCs w:val="28"/>
              </w:rPr>
            </w:pPr>
            <w:r w:rsidRPr="00817490">
              <w:rPr>
                <w:rFonts w:ascii="Times New Roman" w:hAnsi="Times New Roman"/>
                <w:color w:val="000000"/>
                <w:sz w:val="28"/>
                <w:szCs w:val="28"/>
              </w:rPr>
              <w:t>171·10</w:t>
            </w:r>
            <w:r w:rsidRPr="00817490">
              <w:rPr>
                <w:rFonts w:ascii="Times New Roman" w:hAnsi="Times New Roman"/>
                <w:color w:val="000000"/>
                <w:sz w:val="28"/>
                <w:szCs w:val="28"/>
                <w:vertAlign w:val="superscript"/>
              </w:rPr>
              <w:t>−7</w:t>
            </w:r>
          </w:p>
        </w:tc>
      </w:tr>
    </w:tbl>
    <w:p w:rsidR="00C264D5" w:rsidRDefault="00C264D5" w:rsidP="00AE07CD">
      <w:pPr>
        <w:pStyle w:val="2"/>
        <w:spacing w:before="0"/>
        <w:jc w:val="both"/>
        <w:rPr>
          <w:rFonts w:ascii="Times New Roman" w:hAnsi="Times New Roman" w:cs="Times New Roman"/>
          <w:color w:val="auto"/>
          <w:sz w:val="28"/>
          <w:szCs w:val="28"/>
        </w:rPr>
      </w:pPr>
    </w:p>
    <w:p w:rsidR="00D73152" w:rsidRPr="00AE07CD" w:rsidRDefault="00D73152" w:rsidP="00AE07CD">
      <w:pPr>
        <w:pStyle w:val="2"/>
        <w:spacing w:before="0"/>
        <w:jc w:val="both"/>
        <w:rPr>
          <w:rFonts w:ascii="Times New Roman" w:hAnsi="Times New Roman" w:cs="Times New Roman"/>
          <w:color w:val="auto"/>
          <w:sz w:val="28"/>
          <w:szCs w:val="28"/>
        </w:rPr>
      </w:pPr>
      <w:r w:rsidRPr="00AE07CD">
        <w:rPr>
          <w:rFonts w:ascii="Times New Roman" w:hAnsi="Times New Roman" w:cs="Times New Roman"/>
          <w:color w:val="auto"/>
          <w:sz w:val="28"/>
          <w:szCs w:val="28"/>
        </w:rPr>
        <w:t>Лабораторная работа</w:t>
      </w:r>
      <w:r w:rsidRPr="00AE07CD">
        <w:rPr>
          <w:rStyle w:val="apple-converted-space"/>
          <w:rFonts w:ascii="Times New Roman" w:hAnsi="Times New Roman" w:cs="Times New Roman"/>
          <w:color w:val="auto"/>
          <w:sz w:val="28"/>
          <w:szCs w:val="28"/>
        </w:rPr>
        <w:t> </w:t>
      </w:r>
    </w:p>
    <w:p w:rsidR="00D73152" w:rsidRPr="00AE07CD" w:rsidRDefault="00D73152" w:rsidP="00AE07CD">
      <w:pPr>
        <w:pStyle w:val="a6"/>
        <w:spacing w:before="0" w:beforeAutospacing="0" w:after="0" w:afterAutospacing="0" w:line="276" w:lineRule="auto"/>
        <w:ind w:firstLine="400"/>
        <w:jc w:val="both"/>
        <w:rPr>
          <w:color w:val="000000"/>
          <w:sz w:val="28"/>
          <w:szCs w:val="28"/>
        </w:rPr>
      </w:pPr>
      <w:r w:rsidRPr="00AE07CD">
        <w:rPr>
          <w:b/>
          <w:bCs/>
          <w:i/>
          <w:iCs/>
          <w:color w:val="000000"/>
          <w:sz w:val="28"/>
          <w:szCs w:val="28"/>
        </w:rPr>
        <w:t>Определение абсолютной и относительной влажности воздуха</w:t>
      </w:r>
    </w:p>
    <w:p w:rsidR="00D73152" w:rsidRPr="00AE07CD" w:rsidRDefault="00D73152" w:rsidP="00AE07CD">
      <w:pPr>
        <w:pStyle w:val="a6"/>
        <w:spacing w:before="0" w:beforeAutospacing="0" w:after="0" w:afterAutospacing="0" w:line="276" w:lineRule="auto"/>
        <w:ind w:firstLine="400"/>
        <w:jc w:val="both"/>
        <w:rPr>
          <w:color w:val="000000"/>
          <w:sz w:val="28"/>
          <w:szCs w:val="28"/>
        </w:rPr>
      </w:pPr>
      <w:r w:rsidRPr="00AE07CD">
        <w:rPr>
          <w:color w:val="000000"/>
          <w:sz w:val="28"/>
          <w:szCs w:val="28"/>
        </w:rPr>
        <w:t>Атмосферный воздух содержит некоторое количество водяных паров. Количество этих паров может меняться как по абсолютной величине, так и по степени насыщения, что характеризуется абсолютной и относительной влажностью.</w:t>
      </w:r>
    </w:p>
    <w:p w:rsidR="00D73152" w:rsidRPr="00AE07CD" w:rsidRDefault="00D73152" w:rsidP="00AE07CD">
      <w:pPr>
        <w:pStyle w:val="a6"/>
        <w:spacing w:before="0" w:beforeAutospacing="0" w:after="0" w:afterAutospacing="0" w:line="276" w:lineRule="auto"/>
        <w:ind w:firstLine="400"/>
        <w:jc w:val="both"/>
        <w:rPr>
          <w:color w:val="000000"/>
          <w:sz w:val="28"/>
          <w:szCs w:val="28"/>
        </w:rPr>
      </w:pPr>
      <w:r w:rsidRPr="00AE07CD">
        <w:rPr>
          <w:i/>
          <w:iCs/>
          <w:color w:val="000000"/>
          <w:sz w:val="28"/>
          <w:szCs w:val="28"/>
        </w:rPr>
        <w:t>Абсолютная влажность</w:t>
      </w:r>
      <w:r w:rsidRPr="00AE07CD">
        <w:rPr>
          <w:rStyle w:val="apple-converted-space"/>
          <w:color w:val="000000"/>
          <w:sz w:val="28"/>
          <w:szCs w:val="28"/>
        </w:rPr>
        <w:t> </w:t>
      </w:r>
      <w:r w:rsidRPr="00AE07CD">
        <w:rPr>
          <w:color w:val="000000"/>
          <w:sz w:val="28"/>
          <w:szCs w:val="28"/>
        </w:rPr>
        <w:t>- количество водяного пара, содержащегося в 1м</w:t>
      </w:r>
      <w:r w:rsidRPr="00AE07CD">
        <w:rPr>
          <w:color w:val="000000"/>
          <w:sz w:val="28"/>
          <w:szCs w:val="28"/>
          <w:vertAlign w:val="superscript"/>
        </w:rPr>
        <w:t>3</w:t>
      </w:r>
      <w:r w:rsidRPr="00AE07CD">
        <w:rPr>
          <w:rStyle w:val="apple-converted-space"/>
          <w:color w:val="000000"/>
          <w:sz w:val="28"/>
          <w:szCs w:val="28"/>
        </w:rPr>
        <w:t> </w:t>
      </w:r>
      <w:r w:rsidRPr="00AE07CD">
        <w:rPr>
          <w:color w:val="000000"/>
          <w:sz w:val="28"/>
          <w:szCs w:val="28"/>
        </w:rPr>
        <w:t>воздуха, выраженное в граммах. Кроме того, важно знать, близок или далек водяной пар, находящийся в воздухе, от состояния насыщения. Для этого вводится понятие относительной влажности.</w:t>
      </w:r>
    </w:p>
    <w:p w:rsidR="00D73152" w:rsidRDefault="00D73152" w:rsidP="00AE07CD">
      <w:pPr>
        <w:pStyle w:val="a6"/>
        <w:spacing w:before="0" w:beforeAutospacing="0" w:after="0" w:afterAutospacing="0" w:line="276" w:lineRule="auto"/>
        <w:ind w:firstLine="400"/>
        <w:jc w:val="both"/>
        <w:rPr>
          <w:color w:val="000000"/>
          <w:sz w:val="28"/>
          <w:szCs w:val="28"/>
        </w:rPr>
      </w:pPr>
      <w:r w:rsidRPr="00AE07CD">
        <w:rPr>
          <w:i/>
          <w:iCs/>
          <w:color w:val="000000"/>
          <w:sz w:val="28"/>
          <w:szCs w:val="28"/>
        </w:rPr>
        <w:lastRenderedPageBreak/>
        <w:t>Относительной влажностью</w:t>
      </w:r>
      <w:r w:rsidRPr="00AE07CD">
        <w:rPr>
          <w:rStyle w:val="apple-converted-space"/>
          <w:color w:val="000000"/>
          <w:sz w:val="28"/>
          <w:szCs w:val="28"/>
        </w:rPr>
        <w:t> </w:t>
      </w:r>
      <w:r w:rsidRPr="00AE07CD">
        <w:rPr>
          <w:color w:val="000000"/>
          <w:sz w:val="28"/>
          <w:szCs w:val="28"/>
        </w:rPr>
        <w:t>воздуха</w:t>
      </w:r>
      <w:r w:rsidRPr="00AE07CD">
        <w:rPr>
          <w:rStyle w:val="apple-converted-space"/>
          <w:color w:val="000000"/>
          <w:sz w:val="28"/>
          <w:szCs w:val="28"/>
        </w:rPr>
        <w:t> </w:t>
      </w:r>
      <w:r w:rsidRPr="00AE07CD">
        <w:rPr>
          <w:i/>
          <w:iCs/>
          <w:color w:val="000000"/>
          <w:sz w:val="28"/>
          <w:szCs w:val="28"/>
        </w:rPr>
        <w:t>r</w:t>
      </w:r>
      <w:r w:rsidRPr="00AE07CD">
        <w:rPr>
          <w:rStyle w:val="apple-converted-space"/>
          <w:color w:val="000000"/>
          <w:sz w:val="28"/>
          <w:szCs w:val="28"/>
        </w:rPr>
        <w:t> </w:t>
      </w:r>
      <w:r w:rsidRPr="00AE07CD">
        <w:rPr>
          <w:color w:val="000000"/>
          <w:sz w:val="28"/>
          <w:szCs w:val="28"/>
        </w:rPr>
        <w:t>называется отношение абсолютной влажности к тому количеству пара, которое необходимо для насыщения 1 м</w:t>
      </w:r>
      <w:r w:rsidRPr="00AE07CD">
        <w:rPr>
          <w:color w:val="000000"/>
          <w:sz w:val="28"/>
          <w:szCs w:val="28"/>
          <w:vertAlign w:val="superscript"/>
        </w:rPr>
        <w:t>3</w:t>
      </w:r>
      <w:r w:rsidRPr="00AE07CD">
        <w:rPr>
          <w:rStyle w:val="apple-converted-space"/>
          <w:color w:val="000000"/>
          <w:sz w:val="28"/>
          <w:szCs w:val="28"/>
        </w:rPr>
        <w:t> </w:t>
      </w:r>
      <w:r w:rsidRPr="00AE07CD">
        <w:rPr>
          <w:color w:val="000000"/>
          <w:sz w:val="28"/>
          <w:szCs w:val="28"/>
        </w:rPr>
        <w:t>воздуха при данной температуре. Эта величина равна отношению давления</w:t>
      </w:r>
      <w:r w:rsidRPr="00AE07CD">
        <w:rPr>
          <w:rStyle w:val="apple-converted-space"/>
          <w:color w:val="000000"/>
          <w:sz w:val="28"/>
          <w:szCs w:val="28"/>
        </w:rPr>
        <w:t> </w:t>
      </w:r>
      <w:r w:rsidRPr="00AE07CD">
        <w:rPr>
          <w:i/>
          <w:iCs/>
          <w:color w:val="000000"/>
          <w:sz w:val="28"/>
          <w:szCs w:val="28"/>
        </w:rPr>
        <w:t>p</w:t>
      </w:r>
      <w:r w:rsidRPr="00AE07CD">
        <w:rPr>
          <w:rStyle w:val="apple-converted-space"/>
          <w:color w:val="000000"/>
          <w:sz w:val="28"/>
          <w:szCs w:val="28"/>
        </w:rPr>
        <w:t> </w:t>
      </w:r>
      <w:r w:rsidRPr="00AE07CD">
        <w:rPr>
          <w:color w:val="000000"/>
          <w:sz w:val="28"/>
          <w:szCs w:val="28"/>
        </w:rPr>
        <w:t>водяного пара, содержащегося в воздухе при данной температуре, к давлению</w:t>
      </w:r>
      <w:r w:rsidRPr="00AE07CD">
        <w:rPr>
          <w:rStyle w:val="apple-converted-space"/>
          <w:color w:val="000000"/>
          <w:sz w:val="28"/>
          <w:szCs w:val="28"/>
        </w:rPr>
        <w:t> </w:t>
      </w:r>
      <w:r w:rsidRPr="00AE07CD">
        <w:rPr>
          <w:i/>
          <w:iCs/>
          <w:color w:val="000000"/>
          <w:sz w:val="28"/>
          <w:szCs w:val="28"/>
        </w:rPr>
        <w:t>Р</w:t>
      </w:r>
      <w:r w:rsidRPr="00AE07CD">
        <w:rPr>
          <w:rStyle w:val="apple-converted-space"/>
          <w:color w:val="000000"/>
          <w:sz w:val="28"/>
          <w:szCs w:val="28"/>
        </w:rPr>
        <w:t> </w:t>
      </w:r>
      <w:r w:rsidRPr="00AE07CD">
        <w:rPr>
          <w:color w:val="000000"/>
          <w:sz w:val="28"/>
          <w:szCs w:val="28"/>
        </w:rPr>
        <w:t>насыщенного пара при той же температуре, выраженное в процентах:</w:t>
      </w:r>
    </w:p>
    <w:p w:rsidR="00AE07CD" w:rsidRDefault="00AE07CD" w:rsidP="00AE07CD">
      <w:pPr>
        <w:pStyle w:val="a6"/>
        <w:spacing w:before="0" w:beforeAutospacing="0" w:after="0" w:afterAutospacing="0" w:line="276" w:lineRule="auto"/>
        <w:jc w:val="both"/>
        <w:rPr>
          <w:color w:val="000000"/>
          <w:sz w:val="28"/>
          <w:szCs w:val="28"/>
        </w:rPr>
      </w:pPr>
      <w:r w:rsidRPr="00AE07CD">
        <w:rPr>
          <w:noProof/>
          <w:color w:val="000000"/>
          <w:sz w:val="28"/>
          <w:szCs w:val="28"/>
        </w:rPr>
        <w:drawing>
          <wp:inline distT="0" distB="0" distL="0" distR="0">
            <wp:extent cx="809625" cy="409575"/>
            <wp:effectExtent l="19050" t="0" r="9525" b="0"/>
            <wp:docPr id="40" name="Рисунок 1" descr="http://e-lib.gasu.ru/eposobia/mamasheva/image/46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ib.gasu.ru/eposobia/mamasheva/image/46img.gif"/>
                    <pic:cNvPicPr>
                      <a:picLocks noChangeAspect="1" noChangeArrowheads="1"/>
                    </pic:cNvPicPr>
                  </pic:nvPicPr>
                  <pic:blipFill>
                    <a:blip r:embed="rId123"/>
                    <a:srcRect/>
                    <a:stretch>
                      <a:fillRect/>
                    </a:stretch>
                  </pic:blipFill>
                  <pic:spPr bwMode="auto">
                    <a:xfrm>
                      <a:off x="0" y="0"/>
                      <a:ext cx="809625" cy="409575"/>
                    </a:xfrm>
                    <a:prstGeom prst="rect">
                      <a:avLst/>
                    </a:prstGeom>
                    <a:noFill/>
                    <a:ln w="9525">
                      <a:noFill/>
                      <a:miter lim="800000"/>
                      <a:headEnd/>
                      <a:tailEnd/>
                    </a:ln>
                  </pic:spPr>
                </pic:pic>
              </a:graphicData>
            </a:graphic>
          </wp:inline>
        </w:drawing>
      </w:r>
      <w:r w:rsidR="00C264D5">
        <w:rPr>
          <w:color w:val="000000"/>
          <w:sz w:val="28"/>
          <w:szCs w:val="28"/>
        </w:rPr>
        <w:t xml:space="preserve"> (1)</w:t>
      </w:r>
    </w:p>
    <w:p w:rsidR="00D73152" w:rsidRPr="00AE07CD" w:rsidRDefault="00D73152" w:rsidP="00AE07CD">
      <w:pPr>
        <w:pStyle w:val="a6"/>
        <w:spacing w:before="0" w:beforeAutospacing="0" w:after="0" w:afterAutospacing="0" w:line="276" w:lineRule="auto"/>
        <w:ind w:firstLine="567"/>
        <w:jc w:val="both"/>
        <w:rPr>
          <w:color w:val="000000"/>
          <w:sz w:val="28"/>
          <w:szCs w:val="28"/>
        </w:rPr>
      </w:pPr>
      <w:r w:rsidRPr="00AE07CD">
        <w:rPr>
          <w:color w:val="000000"/>
          <w:sz w:val="28"/>
          <w:szCs w:val="28"/>
        </w:rPr>
        <w:t>Таким образом, относительная влажность характеризует степень насыщения воздуха водяным паром.</w:t>
      </w:r>
    </w:p>
    <w:p w:rsidR="000D1964" w:rsidRDefault="000D1964" w:rsidP="00AE07CD">
      <w:pPr>
        <w:pStyle w:val="a6"/>
        <w:spacing w:before="0" w:beforeAutospacing="0" w:after="0" w:afterAutospacing="0" w:line="276" w:lineRule="auto"/>
        <w:ind w:firstLine="400"/>
        <w:jc w:val="both"/>
        <w:rPr>
          <w:b/>
          <w:bCs/>
          <w:color w:val="000000"/>
          <w:sz w:val="28"/>
          <w:szCs w:val="28"/>
        </w:rPr>
      </w:pPr>
    </w:p>
    <w:p w:rsidR="00D73152" w:rsidRPr="00AE07CD" w:rsidRDefault="00D73152" w:rsidP="00AE07CD">
      <w:pPr>
        <w:pStyle w:val="a6"/>
        <w:spacing w:before="0" w:beforeAutospacing="0" w:after="0" w:afterAutospacing="0" w:line="276" w:lineRule="auto"/>
        <w:ind w:firstLine="400"/>
        <w:jc w:val="both"/>
        <w:rPr>
          <w:color w:val="000000"/>
          <w:sz w:val="28"/>
          <w:szCs w:val="28"/>
        </w:rPr>
      </w:pPr>
      <w:r w:rsidRPr="00AE07CD">
        <w:rPr>
          <w:b/>
          <w:bCs/>
          <w:color w:val="000000"/>
          <w:sz w:val="28"/>
          <w:szCs w:val="28"/>
        </w:rPr>
        <w:t>Психрометрический метод определения абсолютной и относительной влажности</w:t>
      </w:r>
    </w:p>
    <w:p w:rsidR="00D73152" w:rsidRPr="00AE07CD" w:rsidRDefault="00D73152" w:rsidP="00AE07CD">
      <w:pPr>
        <w:pStyle w:val="a6"/>
        <w:spacing w:before="0" w:beforeAutospacing="0" w:after="0" w:afterAutospacing="0" w:line="276" w:lineRule="auto"/>
        <w:ind w:firstLine="400"/>
        <w:jc w:val="both"/>
        <w:rPr>
          <w:color w:val="000000"/>
          <w:sz w:val="28"/>
          <w:szCs w:val="28"/>
        </w:rPr>
      </w:pPr>
      <w:r w:rsidRPr="00AE07CD">
        <w:rPr>
          <w:b/>
          <w:bCs/>
          <w:color w:val="000000"/>
          <w:sz w:val="28"/>
          <w:szCs w:val="28"/>
        </w:rPr>
        <w:t>Оборудование:</w:t>
      </w:r>
      <w:r w:rsidRPr="00AE07CD">
        <w:rPr>
          <w:rStyle w:val="apple-converted-space"/>
          <w:color w:val="000000"/>
          <w:sz w:val="28"/>
          <w:szCs w:val="28"/>
        </w:rPr>
        <w:t> </w:t>
      </w:r>
      <w:r w:rsidRPr="00AE07CD">
        <w:rPr>
          <w:color w:val="000000"/>
          <w:sz w:val="28"/>
          <w:szCs w:val="28"/>
        </w:rPr>
        <w:t>психрометр Августа, барометр, психрометрическая таблица, таблица насыщающих паров воздуха.</w:t>
      </w:r>
    </w:p>
    <w:p w:rsidR="00D73152" w:rsidRPr="00AE07CD" w:rsidRDefault="00D73152" w:rsidP="00AE07CD">
      <w:pPr>
        <w:pStyle w:val="a6"/>
        <w:spacing w:before="0" w:beforeAutospacing="0" w:after="0" w:afterAutospacing="0" w:line="276" w:lineRule="auto"/>
        <w:ind w:firstLine="400"/>
        <w:jc w:val="both"/>
        <w:rPr>
          <w:color w:val="000000"/>
          <w:sz w:val="28"/>
          <w:szCs w:val="28"/>
        </w:rPr>
      </w:pPr>
      <w:r w:rsidRPr="00AE07CD">
        <w:rPr>
          <w:b/>
          <w:bCs/>
          <w:color w:val="000000"/>
          <w:sz w:val="28"/>
          <w:szCs w:val="28"/>
        </w:rPr>
        <w:t>Обоснование метода</w:t>
      </w:r>
    </w:p>
    <w:p w:rsidR="00D73152" w:rsidRPr="00AE07CD" w:rsidRDefault="00D73152" w:rsidP="00AE07CD">
      <w:pPr>
        <w:pStyle w:val="a6"/>
        <w:spacing w:before="0" w:beforeAutospacing="0" w:after="0" w:afterAutospacing="0" w:line="276" w:lineRule="auto"/>
        <w:ind w:firstLine="400"/>
        <w:jc w:val="both"/>
        <w:rPr>
          <w:color w:val="000000"/>
          <w:sz w:val="28"/>
          <w:szCs w:val="28"/>
        </w:rPr>
      </w:pPr>
      <w:r w:rsidRPr="00AE07CD">
        <w:rPr>
          <w:color w:val="000000"/>
          <w:sz w:val="28"/>
          <w:szCs w:val="28"/>
        </w:rPr>
        <w:t>При испарении жидкость покидают самые быстрые молекулы, т.к. им легче всего преодолеть силы межмолекулярного взаимодействия. В результате жидкость охлаждается. На поверхности жидкости всегда одновременно идут два процесса: испарение и конденсация. В насыщенном паре они уравновешены, и число молекул, покидающих жидкость, равно числу молекул, возвращающихся в нее.</w:t>
      </w:r>
    </w:p>
    <w:p w:rsidR="00D73152" w:rsidRDefault="00D73152" w:rsidP="00AE07CD">
      <w:pPr>
        <w:pStyle w:val="a6"/>
        <w:spacing w:before="0" w:beforeAutospacing="0" w:after="0" w:afterAutospacing="0" w:line="276" w:lineRule="auto"/>
        <w:ind w:firstLine="400"/>
        <w:jc w:val="both"/>
        <w:rPr>
          <w:color w:val="000000"/>
          <w:sz w:val="28"/>
          <w:szCs w:val="28"/>
        </w:rPr>
      </w:pPr>
      <w:r w:rsidRPr="00AE07CD">
        <w:rPr>
          <w:color w:val="000000"/>
          <w:sz w:val="28"/>
          <w:szCs w:val="28"/>
        </w:rPr>
        <w:t>Психрометр Августа состоит из двух термометров: одного - смоченного водой, другого - сухого. Определение влажности при помощи такого прибора основано на наблюдении скорости, с которой вода испаряется в окружающее пространство. Пусть температура влажного термометра t°</w:t>
      </w:r>
      <w:r w:rsidRPr="00AE07CD">
        <w:rPr>
          <w:color w:val="000000"/>
          <w:sz w:val="28"/>
          <w:szCs w:val="28"/>
          <w:vertAlign w:val="subscript"/>
        </w:rPr>
        <w:t>1</w:t>
      </w:r>
      <w:r w:rsidRPr="00AE07CD">
        <w:rPr>
          <w:color w:val="000000"/>
          <w:sz w:val="28"/>
          <w:szCs w:val="28"/>
        </w:rPr>
        <w:t>, а сухого, измеряющего температуру воздуха, t°</w:t>
      </w:r>
      <w:r w:rsidRPr="00AE07CD">
        <w:rPr>
          <w:color w:val="000000"/>
          <w:sz w:val="28"/>
          <w:szCs w:val="28"/>
          <w:vertAlign w:val="subscript"/>
        </w:rPr>
        <w:t>2</w:t>
      </w:r>
      <w:r w:rsidRPr="00AE07CD">
        <w:rPr>
          <w:color w:val="000000"/>
          <w:sz w:val="28"/>
          <w:szCs w:val="28"/>
        </w:rPr>
        <w:t>. Понижение температуры смоченного термометра, будет продолжаться до тех пор, пока не наступит тепловое равновесие, при котором на испарение будет расходоваться столько теплоты, сколько ее будет получаться от окружающей среды. Для небольших разностей температур количество теплоты, полученное шариком смоченного термометра, пропорционально его поверхности</w:t>
      </w:r>
      <w:r w:rsidRPr="00AE07CD">
        <w:rPr>
          <w:rStyle w:val="apple-converted-space"/>
          <w:color w:val="000000"/>
          <w:sz w:val="28"/>
          <w:szCs w:val="28"/>
        </w:rPr>
        <w:t> </w:t>
      </w:r>
      <w:r w:rsidRPr="00AE07CD">
        <w:rPr>
          <w:i/>
          <w:iCs/>
          <w:color w:val="000000"/>
          <w:sz w:val="28"/>
          <w:szCs w:val="28"/>
        </w:rPr>
        <w:t>s</w:t>
      </w:r>
      <w:r w:rsidRPr="00AE07CD">
        <w:rPr>
          <w:color w:val="000000"/>
          <w:sz w:val="28"/>
          <w:szCs w:val="28"/>
        </w:rPr>
        <w:t>, разности температур между ним и окружающей средой (t°</w:t>
      </w:r>
      <w:r w:rsidRPr="00AE07CD">
        <w:rPr>
          <w:color w:val="000000"/>
          <w:sz w:val="28"/>
          <w:szCs w:val="28"/>
          <w:vertAlign w:val="subscript"/>
        </w:rPr>
        <w:t>2</w:t>
      </w:r>
      <w:r w:rsidRPr="00AE07CD">
        <w:rPr>
          <w:rStyle w:val="apple-converted-space"/>
          <w:color w:val="000000"/>
          <w:sz w:val="28"/>
          <w:szCs w:val="28"/>
        </w:rPr>
        <w:t> </w:t>
      </w:r>
      <w:r w:rsidRPr="00AE07CD">
        <w:rPr>
          <w:color w:val="000000"/>
          <w:sz w:val="28"/>
          <w:szCs w:val="28"/>
        </w:rPr>
        <w:t>- t°</w:t>
      </w:r>
      <w:r w:rsidRPr="00AE07CD">
        <w:rPr>
          <w:color w:val="000000"/>
          <w:sz w:val="28"/>
          <w:szCs w:val="28"/>
          <w:vertAlign w:val="subscript"/>
        </w:rPr>
        <w:t>1</w:t>
      </w:r>
      <w:r w:rsidRPr="00AE07CD">
        <w:rPr>
          <w:color w:val="000000"/>
          <w:sz w:val="28"/>
          <w:szCs w:val="28"/>
        </w:rPr>
        <w:t>) , и времени , в течение которого происходит получение тепла, т.е.</w:t>
      </w:r>
    </w:p>
    <w:p w:rsidR="00AE07CD" w:rsidRDefault="00C264D5" w:rsidP="00AE07CD">
      <w:pPr>
        <w:pStyle w:val="a6"/>
        <w:spacing w:before="0" w:beforeAutospacing="0" w:after="0" w:afterAutospacing="0" w:line="276" w:lineRule="auto"/>
        <w:ind w:firstLine="400"/>
        <w:jc w:val="both"/>
        <w:rPr>
          <w:color w:val="000000"/>
          <w:sz w:val="28"/>
          <w:szCs w:val="28"/>
        </w:rPr>
      </w:pPr>
      <w:r w:rsidRPr="00C264D5">
        <w:rPr>
          <w:noProof/>
          <w:color w:val="000000"/>
          <w:sz w:val="28"/>
          <w:szCs w:val="28"/>
        </w:rPr>
        <w:drawing>
          <wp:inline distT="0" distB="0" distL="0" distR="0">
            <wp:extent cx="1314450" cy="323850"/>
            <wp:effectExtent l="19050" t="0" r="0" b="0"/>
            <wp:docPr id="41" name="Рисунок 2" descr="http://e-lib.gasu.ru/eposobia/mamasheva/image/47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lib.gasu.ru/eposobia/mamasheva/image/47img.gif"/>
                    <pic:cNvPicPr>
                      <a:picLocks noChangeAspect="1" noChangeArrowheads="1"/>
                    </pic:cNvPicPr>
                  </pic:nvPicPr>
                  <pic:blipFill>
                    <a:blip r:embed="rId124"/>
                    <a:srcRect/>
                    <a:stretch>
                      <a:fillRect/>
                    </a:stretch>
                  </pic:blipFill>
                  <pic:spPr bwMode="auto">
                    <a:xfrm>
                      <a:off x="0" y="0"/>
                      <a:ext cx="1314450" cy="323850"/>
                    </a:xfrm>
                    <a:prstGeom prst="rect">
                      <a:avLst/>
                    </a:prstGeom>
                    <a:noFill/>
                    <a:ln w="9525">
                      <a:noFill/>
                      <a:miter lim="800000"/>
                      <a:headEnd/>
                      <a:tailEnd/>
                    </a:ln>
                  </pic:spPr>
                </pic:pic>
              </a:graphicData>
            </a:graphic>
          </wp:inline>
        </w:drawing>
      </w:r>
      <w:r>
        <w:rPr>
          <w:color w:val="000000"/>
          <w:sz w:val="28"/>
          <w:szCs w:val="28"/>
        </w:rPr>
        <w:t>(2)</w:t>
      </w:r>
    </w:p>
    <w:p w:rsidR="00D73152" w:rsidRDefault="00D73152" w:rsidP="00C264D5">
      <w:pPr>
        <w:pStyle w:val="a6"/>
        <w:spacing w:before="0" w:beforeAutospacing="0" w:after="0" w:afterAutospacing="0" w:line="276" w:lineRule="auto"/>
        <w:ind w:firstLine="567"/>
        <w:jc w:val="both"/>
        <w:rPr>
          <w:color w:val="000000"/>
          <w:sz w:val="28"/>
          <w:szCs w:val="28"/>
        </w:rPr>
      </w:pPr>
      <w:r w:rsidRPr="00AE07CD">
        <w:rPr>
          <w:color w:val="000000"/>
          <w:sz w:val="28"/>
          <w:szCs w:val="28"/>
        </w:rPr>
        <w:t>Количество теплоты</w:t>
      </w:r>
      <w:r w:rsidRPr="00AE07CD">
        <w:rPr>
          <w:rStyle w:val="apple-converted-space"/>
          <w:color w:val="000000"/>
          <w:sz w:val="28"/>
          <w:szCs w:val="28"/>
        </w:rPr>
        <w:t> </w:t>
      </w:r>
      <w:r w:rsidRPr="00AE07CD">
        <w:rPr>
          <w:i/>
          <w:iCs/>
          <w:color w:val="000000"/>
          <w:sz w:val="28"/>
          <w:szCs w:val="28"/>
        </w:rPr>
        <w:t>Q</w:t>
      </w:r>
      <w:r w:rsidRPr="00AE07CD">
        <w:rPr>
          <w:color w:val="000000"/>
          <w:sz w:val="28"/>
          <w:szCs w:val="28"/>
          <w:vertAlign w:val="subscript"/>
        </w:rPr>
        <w:t>2</w:t>
      </w:r>
      <w:r w:rsidRPr="00AE07CD">
        <w:rPr>
          <w:color w:val="000000"/>
          <w:sz w:val="28"/>
          <w:szCs w:val="28"/>
        </w:rPr>
        <w:t>, отдаваемое смоченным термометром, пропорционально скорости испарения</w:t>
      </w:r>
      <w:r w:rsidR="00C264D5">
        <w:rPr>
          <w:color w:val="000000"/>
          <w:sz w:val="28"/>
          <w:szCs w:val="28"/>
        </w:rPr>
        <w:t xml:space="preserve"> </w:t>
      </w:r>
      <w:r w:rsidRPr="00AE07CD">
        <w:rPr>
          <w:i/>
          <w:iCs/>
          <w:color w:val="000000"/>
          <w:sz w:val="28"/>
          <w:szCs w:val="28"/>
        </w:rPr>
        <w:t>v</w:t>
      </w:r>
      <w:r w:rsidRPr="00AE07CD">
        <w:rPr>
          <w:color w:val="000000"/>
          <w:sz w:val="28"/>
          <w:szCs w:val="28"/>
        </w:rPr>
        <w:t>, и времени τ:</w:t>
      </w:r>
    </w:p>
    <w:p w:rsidR="00C264D5" w:rsidRPr="00AE07CD" w:rsidRDefault="00C264D5" w:rsidP="00C264D5">
      <w:pPr>
        <w:pStyle w:val="a6"/>
        <w:spacing w:before="0" w:beforeAutospacing="0" w:after="0" w:afterAutospacing="0" w:line="276" w:lineRule="auto"/>
        <w:ind w:firstLine="567"/>
        <w:jc w:val="both"/>
        <w:rPr>
          <w:color w:val="000000"/>
          <w:sz w:val="28"/>
          <w:szCs w:val="28"/>
        </w:rPr>
      </w:pPr>
      <w:r w:rsidRPr="00C264D5">
        <w:rPr>
          <w:noProof/>
          <w:color w:val="000000"/>
          <w:sz w:val="28"/>
          <w:szCs w:val="28"/>
        </w:rPr>
        <w:drawing>
          <wp:inline distT="0" distB="0" distL="0" distR="0">
            <wp:extent cx="628650" cy="276225"/>
            <wp:effectExtent l="19050" t="0" r="0" b="0"/>
            <wp:docPr id="42" name="Рисунок 3" descr="http://e-lib.gasu.ru/eposobia/mamasheva/image/48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ib.gasu.ru/eposobia/mamasheva/image/48img.gif"/>
                    <pic:cNvPicPr>
                      <a:picLocks noChangeAspect="1" noChangeArrowheads="1"/>
                    </pic:cNvPicPr>
                  </pic:nvPicPr>
                  <pic:blipFill>
                    <a:blip r:embed="rId125"/>
                    <a:srcRect/>
                    <a:stretch>
                      <a:fillRect/>
                    </a:stretch>
                  </pic:blipFill>
                  <pic:spPr bwMode="auto">
                    <a:xfrm>
                      <a:off x="0" y="0"/>
                      <a:ext cx="628650" cy="276225"/>
                    </a:xfrm>
                    <a:prstGeom prst="rect">
                      <a:avLst/>
                    </a:prstGeom>
                    <a:noFill/>
                    <a:ln w="9525">
                      <a:noFill/>
                      <a:miter lim="800000"/>
                      <a:headEnd/>
                      <a:tailEnd/>
                    </a:ln>
                  </pic:spPr>
                </pic:pic>
              </a:graphicData>
            </a:graphic>
          </wp:inline>
        </w:drawing>
      </w:r>
      <w:r>
        <w:rPr>
          <w:color w:val="000000"/>
          <w:sz w:val="28"/>
          <w:szCs w:val="28"/>
        </w:rPr>
        <w:t>(3)</w:t>
      </w:r>
    </w:p>
    <w:p w:rsidR="00D73152" w:rsidRDefault="00D73152" w:rsidP="00AE07CD">
      <w:pPr>
        <w:pStyle w:val="a6"/>
        <w:spacing w:before="0" w:beforeAutospacing="0" w:after="0" w:afterAutospacing="0" w:line="276" w:lineRule="auto"/>
        <w:ind w:firstLine="400"/>
        <w:jc w:val="both"/>
        <w:rPr>
          <w:rStyle w:val="apple-converted-space"/>
          <w:color w:val="000000"/>
          <w:sz w:val="28"/>
          <w:szCs w:val="28"/>
        </w:rPr>
      </w:pPr>
      <w:r w:rsidRPr="00AE07CD">
        <w:rPr>
          <w:color w:val="000000"/>
          <w:sz w:val="28"/>
          <w:szCs w:val="28"/>
        </w:rPr>
        <w:lastRenderedPageBreak/>
        <w:t>Скорость испарения</w:t>
      </w:r>
      <w:r w:rsidRPr="00AE07CD">
        <w:rPr>
          <w:rStyle w:val="apple-converted-space"/>
          <w:color w:val="000000"/>
          <w:sz w:val="28"/>
          <w:szCs w:val="28"/>
        </w:rPr>
        <w:t> </w:t>
      </w:r>
      <w:r w:rsidRPr="00AE07CD">
        <w:rPr>
          <w:i/>
          <w:iCs/>
          <w:color w:val="000000"/>
          <w:sz w:val="28"/>
          <w:szCs w:val="28"/>
        </w:rPr>
        <w:t>v</w:t>
      </w:r>
      <w:r w:rsidRPr="00AE07CD">
        <w:rPr>
          <w:rStyle w:val="apple-converted-space"/>
          <w:color w:val="000000"/>
          <w:sz w:val="28"/>
          <w:szCs w:val="28"/>
        </w:rPr>
        <w:t> </w:t>
      </w:r>
      <w:r w:rsidRPr="00AE07CD">
        <w:rPr>
          <w:color w:val="000000"/>
          <w:sz w:val="28"/>
          <w:szCs w:val="28"/>
        </w:rPr>
        <w:t>зависит от дефицита влажности окружающего воздуха и его динамического состояния. Дальтон получил формулу для подсчета скорости испарения:</w:t>
      </w:r>
      <w:r w:rsidRPr="00AE07CD">
        <w:rPr>
          <w:rStyle w:val="apple-converted-space"/>
          <w:color w:val="000000"/>
          <w:sz w:val="28"/>
          <w:szCs w:val="28"/>
        </w:rPr>
        <w:t> </w:t>
      </w:r>
    </w:p>
    <w:p w:rsidR="00D73152" w:rsidRPr="00AE07CD" w:rsidRDefault="00C264D5" w:rsidP="00C264D5">
      <w:pPr>
        <w:pStyle w:val="a6"/>
        <w:spacing w:before="0" w:beforeAutospacing="0" w:after="0" w:afterAutospacing="0" w:line="276" w:lineRule="auto"/>
        <w:ind w:firstLine="400"/>
        <w:jc w:val="both"/>
        <w:rPr>
          <w:color w:val="000000"/>
          <w:sz w:val="28"/>
          <w:szCs w:val="28"/>
        </w:rPr>
      </w:pPr>
      <w:r w:rsidRPr="00C264D5">
        <w:rPr>
          <w:rStyle w:val="apple-converted-space"/>
          <w:noProof/>
          <w:color w:val="000000"/>
          <w:sz w:val="28"/>
          <w:szCs w:val="28"/>
        </w:rPr>
        <w:drawing>
          <wp:inline distT="0" distB="0" distL="0" distR="0">
            <wp:extent cx="1038225" cy="276225"/>
            <wp:effectExtent l="19050" t="0" r="9525" b="0"/>
            <wp:docPr id="43" name="Рисунок 4" descr="http://e-lib.gasu.ru/eposobia/mamasheva/image/49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lib.gasu.ru/eposobia/mamasheva/image/49img.gif"/>
                    <pic:cNvPicPr>
                      <a:picLocks noChangeAspect="1" noChangeArrowheads="1"/>
                    </pic:cNvPicPr>
                  </pic:nvPicPr>
                  <pic:blipFill>
                    <a:blip r:embed="rId126"/>
                    <a:srcRect/>
                    <a:stretch>
                      <a:fillRect/>
                    </a:stretch>
                  </pic:blipFill>
                  <pic:spPr bwMode="auto">
                    <a:xfrm>
                      <a:off x="0" y="0"/>
                      <a:ext cx="1038225" cy="276225"/>
                    </a:xfrm>
                    <a:prstGeom prst="rect">
                      <a:avLst/>
                    </a:prstGeom>
                    <a:noFill/>
                    <a:ln w="9525">
                      <a:noFill/>
                      <a:miter lim="800000"/>
                      <a:headEnd/>
                      <a:tailEnd/>
                    </a:ln>
                  </pic:spPr>
                </pic:pic>
              </a:graphicData>
            </a:graphic>
          </wp:inline>
        </w:drawing>
      </w:r>
      <w:r>
        <w:rPr>
          <w:color w:val="000000"/>
          <w:sz w:val="28"/>
          <w:szCs w:val="28"/>
        </w:rPr>
        <w:t>(4)</w:t>
      </w:r>
      <w:r w:rsidR="00D73152" w:rsidRPr="00AE07CD">
        <w:rPr>
          <w:color w:val="000000"/>
          <w:sz w:val="28"/>
          <w:szCs w:val="28"/>
        </w:rPr>
        <w:br/>
        <w:t>где</w:t>
      </w:r>
      <w:r w:rsidR="00D73152" w:rsidRPr="00AE07CD">
        <w:rPr>
          <w:rStyle w:val="apple-converted-space"/>
          <w:color w:val="000000"/>
          <w:sz w:val="28"/>
          <w:szCs w:val="28"/>
        </w:rPr>
        <w:t> </w:t>
      </w:r>
      <w:r w:rsidR="00D73152" w:rsidRPr="00AE07CD">
        <w:rPr>
          <w:i/>
          <w:iCs/>
          <w:color w:val="000000"/>
          <w:sz w:val="28"/>
          <w:szCs w:val="28"/>
        </w:rPr>
        <w:t>s</w:t>
      </w:r>
      <w:r w:rsidR="00D73152" w:rsidRPr="00AE07CD">
        <w:rPr>
          <w:color w:val="000000"/>
          <w:sz w:val="28"/>
          <w:szCs w:val="28"/>
        </w:rPr>
        <w:t>- площадь поверхности, с которой происходит испарение,</w:t>
      </w:r>
      <w:r w:rsidR="00D73152" w:rsidRPr="00AE07CD">
        <w:rPr>
          <w:rStyle w:val="apple-converted-space"/>
          <w:color w:val="000000"/>
          <w:sz w:val="28"/>
          <w:szCs w:val="28"/>
        </w:rPr>
        <w:t> </w:t>
      </w:r>
      <w:r w:rsidR="00D73152" w:rsidRPr="00AE07CD">
        <w:rPr>
          <w:i/>
          <w:iCs/>
          <w:color w:val="000000"/>
          <w:sz w:val="28"/>
          <w:szCs w:val="28"/>
        </w:rPr>
        <w:t>H</w:t>
      </w:r>
      <w:r w:rsidR="00D73152" w:rsidRPr="00AE07CD">
        <w:rPr>
          <w:rStyle w:val="apple-converted-space"/>
          <w:color w:val="000000"/>
          <w:sz w:val="28"/>
          <w:szCs w:val="28"/>
        </w:rPr>
        <w:t> </w:t>
      </w:r>
      <w:r w:rsidR="00D73152" w:rsidRPr="00AE07CD">
        <w:rPr>
          <w:color w:val="000000"/>
          <w:sz w:val="28"/>
          <w:szCs w:val="28"/>
        </w:rPr>
        <w:t>- атмосферное давление в мм.</w:t>
      </w:r>
      <w:r>
        <w:rPr>
          <w:color w:val="000000"/>
          <w:sz w:val="28"/>
          <w:szCs w:val="28"/>
        </w:rPr>
        <w:t xml:space="preserve"> </w:t>
      </w:r>
      <w:r w:rsidR="00D73152" w:rsidRPr="00AE07CD">
        <w:rPr>
          <w:color w:val="000000"/>
          <w:sz w:val="28"/>
          <w:szCs w:val="28"/>
        </w:rPr>
        <w:t>рт.</w:t>
      </w:r>
      <w:r>
        <w:rPr>
          <w:color w:val="000000"/>
          <w:sz w:val="28"/>
          <w:szCs w:val="28"/>
        </w:rPr>
        <w:t xml:space="preserve"> </w:t>
      </w:r>
      <w:r w:rsidR="00D73152" w:rsidRPr="00AE07CD">
        <w:rPr>
          <w:color w:val="000000"/>
          <w:sz w:val="28"/>
          <w:szCs w:val="28"/>
        </w:rPr>
        <w:t>ст.,</w:t>
      </w:r>
      <w:r w:rsidR="00D73152" w:rsidRPr="00AE07CD">
        <w:rPr>
          <w:rStyle w:val="apple-converted-space"/>
          <w:color w:val="000000"/>
          <w:sz w:val="28"/>
          <w:szCs w:val="28"/>
        </w:rPr>
        <w:t> </w:t>
      </w:r>
      <w:r w:rsidR="00D73152" w:rsidRPr="00AE07CD">
        <w:rPr>
          <w:i/>
          <w:iCs/>
          <w:color w:val="000000"/>
          <w:sz w:val="28"/>
          <w:szCs w:val="28"/>
        </w:rPr>
        <w:t>Р</w:t>
      </w:r>
      <w:r w:rsidR="00D73152" w:rsidRPr="00AE07CD">
        <w:rPr>
          <w:rStyle w:val="apple-converted-space"/>
          <w:color w:val="000000"/>
          <w:sz w:val="28"/>
          <w:szCs w:val="28"/>
        </w:rPr>
        <w:t> </w:t>
      </w:r>
      <w:r w:rsidR="00D73152" w:rsidRPr="00AE07CD">
        <w:rPr>
          <w:color w:val="000000"/>
          <w:sz w:val="28"/>
          <w:szCs w:val="28"/>
        </w:rPr>
        <w:t>- давление насыщенного пара при температуре испарения жидкости (см. табл.1),</w:t>
      </w:r>
      <w:r w:rsidR="00D73152" w:rsidRPr="00AE07CD">
        <w:rPr>
          <w:rStyle w:val="apple-converted-space"/>
          <w:color w:val="000000"/>
          <w:sz w:val="28"/>
          <w:szCs w:val="28"/>
        </w:rPr>
        <w:t> </w:t>
      </w:r>
      <w:r w:rsidR="00D73152" w:rsidRPr="00AE07CD">
        <w:rPr>
          <w:i/>
          <w:iCs/>
          <w:color w:val="000000"/>
          <w:sz w:val="28"/>
          <w:szCs w:val="28"/>
        </w:rPr>
        <w:t>р</w:t>
      </w:r>
      <w:r w:rsidR="00D73152" w:rsidRPr="00AE07CD">
        <w:rPr>
          <w:rStyle w:val="apple-converted-space"/>
          <w:color w:val="000000"/>
          <w:sz w:val="28"/>
          <w:szCs w:val="28"/>
        </w:rPr>
        <w:t> </w:t>
      </w:r>
      <w:r w:rsidR="00D73152" w:rsidRPr="00AE07CD">
        <w:rPr>
          <w:color w:val="000000"/>
          <w:sz w:val="28"/>
          <w:szCs w:val="28"/>
        </w:rPr>
        <w:t>- упругость паров, действительно находящихся в воздухе,</w:t>
      </w:r>
      <w:r w:rsidR="00D73152" w:rsidRPr="00AE07CD">
        <w:rPr>
          <w:rStyle w:val="apple-converted-space"/>
          <w:color w:val="000000"/>
          <w:sz w:val="28"/>
          <w:szCs w:val="28"/>
        </w:rPr>
        <w:t> </w:t>
      </w:r>
      <w:r w:rsidR="00D73152" w:rsidRPr="00AE07CD">
        <w:rPr>
          <w:i/>
          <w:iCs/>
          <w:color w:val="000000"/>
          <w:sz w:val="28"/>
          <w:szCs w:val="28"/>
        </w:rPr>
        <w:t>с</w:t>
      </w:r>
      <w:r w:rsidR="00D73152" w:rsidRPr="00AE07CD">
        <w:rPr>
          <w:color w:val="000000"/>
          <w:sz w:val="28"/>
          <w:szCs w:val="28"/>
          <w:vertAlign w:val="subscript"/>
        </w:rPr>
        <w:t>1</w:t>
      </w:r>
      <w:r w:rsidR="00D73152" w:rsidRPr="00AE07CD">
        <w:rPr>
          <w:color w:val="000000"/>
          <w:sz w:val="28"/>
          <w:szCs w:val="28"/>
        </w:rPr>
        <w:t>- коэффициент пропорциональности, зависящий от динамического состояния воздуха.</w:t>
      </w:r>
    </w:p>
    <w:p w:rsidR="00D73152" w:rsidRDefault="00D73152" w:rsidP="00AE07CD">
      <w:pPr>
        <w:pStyle w:val="a6"/>
        <w:spacing w:before="0" w:beforeAutospacing="0" w:after="0" w:afterAutospacing="0" w:line="276" w:lineRule="auto"/>
        <w:ind w:firstLine="400"/>
        <w:jc w:val="both"/>
        <w:rPr>
          <w:color w:val="000000"/>
          <w:sz w:val="28"/>
          <w:szCs w:val="28"/>
        </w:rPr>
      </w:pPr>
      <w:r w:rsidRPr="00AE07CD">
        <w:rPr>
          <w:color w:val="000000"/>
          <w:sz w:val="28"/>
          <w:szCs w:val="28"/>
        </w:rPr>
        <w:t>Когда понижение температуры смоченного термометра не происходит, количество теплоты, отдаваемой шариком термометра, равно количеству теплоты, получаемого им за то же время, т.е.</w:t>
      </w:r>
    </w:p>
    <w:p w:rsidR="00C264D5" w:rsidRPr="00AE07CD" w:rsidRDefault="00C264D5" w:rsidP="00C264D5">
      <w:pPr>
        <w:pStyle w:val="a6"/>
        <w:spacing w:before="0" w:beforeAutospacing="0" w:after="0" w:afterAutospacing="0" w:line="276" w:lineRule="auto"/>
        <w:ind w:firstLine="400"/>
        <w:jc w:val="both"/>
        <w:rPr>
          <w:color w:val="000000"/>
          <w:sz w:val="28"/>
          <w:szCs w:val="28"/>
        </w:rPr>
      </w:pPr>
      <w:r w:rsidRPr="00C264D5">
        <w:rPr>
          <w:noProof/>
          <w:color w:val="000000"/>
          <w:sz w:val="28"/>
          <w:szCs w:val="28"/>
        </w:rPr>
        <w:drawing>
          <wp:inline distT="0" distB="0" distL="0" distR="0">
            <wp:extent cx="1771650" cy="333375"/>
            <wp:effectExtent l="19050" t="0" r="0" b="0"/>
            <wp:docPr id="50" name="Рисунок 5" descr="http://e-lib.gasu.ru/eposobia/mamasheva/image/50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lib.gasu.ru/eposobia/mamasheva/image/50img.gif"/>
                    <pic:cNvPicPr>
                      <a:picLocks noChangeAspect="1" noChangeArrowheads="1"/>
                    </pic:cNvPicPr>
                  </pic:nvPicPr>
                  <pic:blipFill>
                    <a:blip r:embed="rId127"/>
                    <a:srcRect/>
                    <a:stretch>
                      <a:fillRect/>
                    </a:stretch>
                  </pic:blipFill>
                  <pic:spPr bwMode="auto">
                    <a:xfrm>
                      <a:off x="0" y="0"/>
                      <a:ext cx="1771650" cy="333375"/>
                    </a:xfrm>
                    <a:prstGeom prst="rect">
                      <a:avLst/>
                    </a:prstGeom>
                    <a:noFill/>
                    <a:ln w="9525">
                      <a:noFill/>
                      <a:miter lim="800000"/>
                      <a:headEnd/>
                      <a:tailEnd/>
                    </a:ln>
                  </pic:spPr>
                </pic:pic>
              </a:graphicData>
            </a:graphic>
          </wp:inline>
        </w:drawing>
      </w:r>
      <w:r>
        <w:rPr>
          <w:color w:val="000000"/>
          <w:sz w:val="28"/>
          <w:szCs w:val="28"/>
        </w:rPr>
        <w:t>(5)</w:t>
      </w:r>
    </w:p>
    <w:p w:rsidR="00D73152" w:rsidRDefault="00D73152" w:rsidP="00AE07CD">
      <w:pPr>
        <w:pStyle w:val="a6"/>
        <w:spacing w:before="0" w:beforeAutospacing="0" w:after="0" w:afterAutospacing="0" w:line="276" w:lineRule="auto"/>
        <w:ind w:firstLine="400"/>
        <w:jc w:val="both"/>
        <w:rPr>
          <w:color w:val="000000"/>
          <w:sz w:val="28"/>
          <w:szCs w:val="28"/>
        </w:rPr>
      </w:pPr>
      <w:r w:rsidRPr="00AE07CD">
        <w:rPr>
          <w:color w:val="000000"/>
          <w:sz w:val="28"/>
          <w:szCs w:val="28"/>
        </w:rPr>
        <w:t>Откуда</w:t>
      </w:r>
    </w:p>
    <w:p w:rsidR="00D73152" w:rsidRDefault="00C264D5" w:rsidP="00C264D5">
      <w:pPr>
        <w:pStyle w:val="a6"/>
        <w:spacing w:before="0" w:beforeAutospacing="0" w:after="0" w:afterAutospacing="0" w:line="276" w:lineRule="auto"/>
        <w:ind w:firstLine="400"/>
        <w:jc w:val="both"/>
        <w:rPr>
          <w:color w:val="000000"/>
          <w:sz w:val="28"/>
          <w:szCs w:val="28"/>
        </w:rPr>
      </w:pPr>
      <w:r w:rsidRPr="00C264D5">
        <w:rPr>
          <w:noProof/>
          <w:color w:val="000000"/>
          <w:sz w:val="28"/>
          <w:szCs w:val="28"/>
        </w:rPr>
        <w:drawing>
          <wp:inline distT="0" distB="0" distL="0" distR="0">
            <wp:extent cx="1371600" cy="342900"/>
            <wp:effectExtent l="19050" t="0" r="0" b="0"/>
            <wp:docPr id="51" name="Рисунок 6" descr="http://e-lib.gasu.ru/eposobia/mamasheva/image/51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lib.gasu.ru/eposobia/mamasheva/image/51img.gif"/>
                    <pic:cNvPicPr>
                      <a:picLocks noChangeAspect="1" noChangeArrowheads="1"/>
                    </pic:cNvPicPr>
                  </pic:nvPicPr>
                  <pic:blipFill>
                    <a:blip r:embed="rId128"/>
                    <a:srcRect/>
                    <a:stretch>
                      <a:fillRect/>
                    </a:stretch>
                  </pic:blipFill>
                  <pic:spPr bwMode="auto">
                    <a:xfrm>
                      <a:off x="0" y="0"/>
                      <a:ext cx="1371600" cy="342900"/>
                    </a:xfrm>
                    <a:prstGeom prst="rect">
                      <a:avLst/>
                    </a:prstGeom>
                    <a:noFill/>
                    <a:ln w="9525">
                      <a:noFill/>
                      <a:miter lim="800000"/>
                      <a:headEnd/>
                      <a:tailEnd/>
                    </a:ln>
                  </pic:spPr>
                </pic:pic>
              </a:graphicData>
            </a:graphic>
          </wp:inline>
        </w:drawing>
      </w:r>
      <w:r>
        <w:rPr>
          <w:color w:val="000000"/>
          <w:sz w:val="28"/>
          <w:szCs w:val="28"/>
        </w:rPr>
        <w:t>(6)</w:t>
      </w:r>
      <w:r w:rsidR="00D73152" w:rsidRPr="00AE07CD">
        <w:rPr>
          <w:color w:val="000000"/>
          <w:sz w:val="28"/>
          <w:szCs w:val="28"/>
        </w:rPr>
        <w:br/>
        <w:t>где</w:t>
      </w:r>
      <w:r w:rsidR="00D73152" w:rsidRPr="00AE07CD">
        <w:rPr>
          <w:rStyle w:val="apple-converted-space"/>
          <w:color w:val="000000"/>
          <w:sz w:val="28"/>
          <w:szCs w:val="28"/>
        </w:rPr>
        <w:t> </w:t>
      </w:r>
      <w:r w:rsidR="00D73152" w:rsidRPr="00AE07CD">
        <w:rPr>
          <w:i/>
          <w:iCs/>
          <w:color w:val="000000"/>
          <w:sz w:val="28"/>
          <w:szCs w:val="28"/>
        </w:rPr>
        <w:t>c/c</w:t>
      </w:r>
      <w:r w:rsidR="00D73152" w:rsidRPr="00AE07CD">
        <w:rPr>
          <w:i/>
          <w:iCs/>
          <w:color w:val="000000"/>
          <w:sz w:val="28"/>
          <w:szCs w:val="28"/>
          <w:vertAlign w:val="subscript"/>
        </w:rPr>
        <w:t>1</w:t>
      </w:r>
      <w:r w:rsidR="00D73152" w:rsidRPr="00AE07CD">
        <w:rPr>
          <w:i/>
          <w:iCs/>
          <w:color w:val="000000"/>
          <w:sz w:val="28"/>
          <w:szCs w:val="28"/>
        </w:rPr>
        <w:t>к=А</w:t>
      </w:r>
      <w:r w:rsidR="00D73152" w:rsidRPr="00AE07CD">
        <w:rPr>
          <w:rStyle w:val="apple-converted-space"/>
          <w:color w:val="000000"/>
          <w:sz w:val="28"/>
          <w:szCs w:val="28"/>
        </w:rPr>
        <w:t> </w:t>
      </w:r>
      <w:r w:rsidR="00D73152" w:rsidRPr="00AE07CD">
        <w:rPr>
          <w:color w:val="000000"/>
          <w:sz w:val="28"/>
          <w:szCs w:val="28"/>
        </w:rPr>
        <w:t>- постоянная, называемая постоянной психрометра. Для психрометра Августа</w:t>
      </w:r>
      <w:r w:rsidR="00D73152" w:rsidRPr="00AE07CD">
        <w:rPr>
          <w:rStyle w:val="apple-converted-space"/>
          <w:color w:val="000000"/>
          <w:sz w:val="28"/>
          <w:szCs w:val="28"/>
        </w:rPr>
        <w:t> </w:t>
      </w:r>
      <w:r w:rsidR="00D73152" w:rsidRPr="00AE07CD">
        <w:rPr>
          <w:i/>
          <w:iCs/>
          <w:color w:val="000000"/>
          <w:sz w:val="28"/>
          <w:szCs w:val="28"/>
        </w:rPr>
        <w:t>А</w:t>
      </w:r>
      <w:r w:rsidR="00D73152" w:rsidRPr="00AE07CD">
        <w:rPr>
          <w:color w:val="000000"/>
          <w:sz w:val="28"/>
          <w:szCs w:val="28"/>
        </w:rPr>
        <w:t>=</w:t>
      </w:r>
      <w:r>
        <w:rPr>
          <w:color w:val="000000"/>
          <w:sz w:val="28"/>
          <w:szCs w:val="28"/>
        </w:rPr>
        <w:t xml:space="preserve"> 0,</w:t>
      </w:r>
      <w:r w:rsidR="00D73152" w:rsidRPr="00AE07CD">
        <w:rPr>
          <w:color w:val="000000"/>
          <w:sz w:val="28"/>
          <w:szCs w:val="28"/>
        </w:rPr>
        <w:t>0032, если</w:t>
      </w:r>
      <w:r>
        <w:rPr>
          <w:color w:val="000000"/>
          <w:sz w:val="28"/>
          <w:szCs w:val="28"/>
        </w:rPr>
        <w:t xml:space="preserve"> </w:t>
      </w:r>
      <w:r w:rsidR="00D73152" w:rsidRPr="00AE07CD">
        <w:rPr>
          <w:i/>
          <w:iCs/>
          <w:color w:val="000000"/>
          <w:sz w:val="28"/>
          <w:szCs w:val="28"/>
        </w:rPr>
        <w:t>t</w:t>
      </w:r>
      <w:r w:rsidR="00D73152" w:rsidRPr="00AE07CD">
        <w:rPr>
          <w:color w:val="000000"/>
          <w:sz w:val="28"/>
          <w:szCs w:val="28"/>
        </w:rPr>
        <w:t>°</w:t>
      </w:r>
      <w:r w:rsidR="00D73152" w:rsidRPr="00AE07CD">
        <w:rPr>
          <w:color w:val="000000"/>
          <w:sz w:val="28"/>
          <w:szCs w:val="28"/>
          <w:vertAlign w:val="subscript"/>
        </w:rPr>
        <w:t>1</w:t>
      </w:r>
      <w:r w:rsidR="00D73152" w:rsidRPr="00AE07CD">
        <w:rPr>
          <w:color w:val="000000"/>
          <w:sz w:val="28"/>
          <w:szCs w:val="28"/>
        </w:rPr>
        <w:t>&gt;0.</w:t>
      </w:r>
      <w:r w:rsidR="00D73152" w:rsidRPr="00AE07CD">
        <w:rPr>
          <w:rStyle w:val="apple-converted-space"/>
          <w:color w:val="000000"/>
          <w:sz w:val="28"/>
          <w:szCs w:val="28"/>
        </w:rPr>
        <w:t> </w:t>
      </w:r>
      <w:r>
        <w:rPr>
          <w:color w:val="000000"/>
          <w:sz w:val="28"/>
          <w:szCs w:val="28"/>
        </w:rPr>
        <w:t xml:space="preserve"> </w:t>
      </w:r>
      <w:r w:rsidR="00D73152" w:rsidRPr="00AE07CD">
        <w:rPr>
          <w:color w:val="000000"/>
          <w:sz w:val="28"/>
          <w:szCs w:val="28"/>
        </w:rPr>
        <w:t>Таким образом:</w:t>
      </w:r>
    </w:p>
    <w:p w:rsidR="00C264D5" w:rsidRDefault="00C264D5" w:rsidP="00C264D5">
      <w:pPr>
        <w:pStyle w:val="a6"/>
        <w:spacing w:before="0" w:beforeAutospacing="0" w:after="0" w:afterAutospacing="0" w:line="276" w:lineRule="auto"/>
        <w:ind w:firstLine="400"/>
        <w:jc w:val="both"/>
        <w:rPr>
          <w:color w:val="000000"/>
          <w:sz w:val="28"/>
          <w:szCs w:val="28"/>
        </w:rPr>
      </w:pPr>
      <w:r w:rsidRPr="00C264D5">
        <w:rPr>
          <w:noProof/>
          <w:color w:val="000000"/>
          <w:sz w:val="28"/>
          <w:szCs w:val="28"/>
        </w:rPr>
        <w:drawing>
          <wp:inline distT="0" distB="0" distL="0" distR="0">
            <wp:extent cx="2324100" cy="314325"/>
            <wp:effectExtent l="19050" t="0" r="0" b="0"/>
            <wp:docPr id="52" name="Рисунок 7" descr="http://e-lib.gasu.ru/eposobia/mamasheva/image/52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ib.gasu.ru/eposobia/mamasheva/image/52img.gif"/>
                    <pic:cNvPicPr>
                      <a:picLocks noChangeAspect="1" noChangeArrowheads="1"/>
                    </pic:cNvPicPr>
                  </pic:nvPicPr>
                  <pic:blipFill>
                    <a:blip r:embed="rId129"/>
                    <a:srcRect/>
                    <a:stretch>
                      <a:fillRect/>
                    </a:stretch>
                  </pic:blipFill>
                  <pic:spPr bwMode="auto">
                    <a:xfrm>
                      <a:off x="0" y="0"/>
                      <a:ext cx="2324100" cy="314325"/>
                    </a:xfrm>
                    <a:prstGeom prst="rect">
                      <a:avLst/>
                    </a:prstGeom>
                    <a:noFill/>
                    <a:ln w="9525">
                      <a:noFill/>
                      <a:miter lim="800000"/>
                      <a:headEnd/>
                      <a:tailEnd/>
                    </a:ln>
                  </pic:spPr>
                </pic:pic>
              </a:graphicData>
            </a:graphic>
          </wp:inline>
        </w:drawing>
      </w:r>
      <w:r>
        <w:rPr>
          <w:color w:val="000000"/>
          <w:sz w:val="28"/>
          <w:szCs w:val="28"/>
        </w:rPr>
        <w:t>(7)</w:t>
      </w:r>
    </w:p>
    <w:p w:rsidR="00D73152" w:rsidRPr="00AE07CD" w:rsidRDefault="00D73152" w:rsidP="00C264D5">
      <w:pPr>
        <w:pStyle w:val="a6"/>
        <w:spacing w:before="0" w:beforeAutospacing="0" w:after="0" w:afterAutospacing="0" w:line="276" w:lineRule="auto"/>
        <w:ind w:firstLine="567"/>
        <w:jc w:val="both"/>
        <w:rPr>
          <w:color w:val="000000"/>
          <w:sz w:val="28"/>
          <w:szCs w:val="28"/>
        </w:rPr>
      </w:pPr>
      <w:r w:rsidRPr="00AE07CD">
        <w:rPr>
          <w:color w:val="000000"/>
          <w:sz w:val="28"/>
          <w:szCs w:val="28"/>
        </w:rPr>
        <w:t>Для вычисления</w:t>
      </w:r>
      <w:r w:rsidRPr="00AE07CD">
        <w:rPr>
          <w:rStyle w:val="apple-converted-space"/>
          <w:color w:val="000000"/>
          <w:sz w:val="28"/>
          <w:szCs w:val="28"/>
        </w:rPr>
        <w:t> </w:t>
      </w:r>
      <w:r w:rsidRPr="00AE07CD">
        <w:rPr>
          <w:i/>
          <w:iCs/>
          <w:color w:val="000000"/>
          <w:sz w:val="28"/>
          <w:szCs w:val="28"/>
        </w:rPr>
        <w:t>р</w:t>
      </w:r>
      <w:r w:rsidRPr="00AE07CD">
        <w:rPr>
          <w:rStyle w:val="apple-converted-space"/>
          <w:color w:val="000000"/>
          <w:sz w:val="28"/>
          <w:szCs w:val="28"/>
        </w:rPr>
        <w:t> </w:t>
      </w:r>
      <w:r w:rsidRPr="00AE07CD">
        <w:rPr>
          <w:color w:val="000000"/>
          <w:sz w:val="28"/>
          <w:szCs w:val="28"/>
        </w:rPr>
        <w:t>необходимо определить</w:t>
      </w:r>
      <w:r w:rsidRPr="00AE07CD">
        <w:rPr>
          <w:rStyle w:val="apple-converted-space"/>
          <w:color w:val="000000"/>
          <w:sz w:val="28"/>
          <w:szCs w:val="28"/>
        </w:rPr>
        <w:t> </w:t>
      </w:r>
      <w:r w:rsidRPr="00AE07CD">
        <w:rPr>
          <w:i/>
          <w:iCs/>
          <w:color w:val="000000"/>
          <w:sz w:val="28"/>
          <w:szCs w:val="28"/>
        </w:rPr>
        <w:t>Р</w:t>
      </w:r>
      <w:r w:rsidRPr="00AE07CD">
        <w:rPr>
          <w:color w:val="000000"/>
          <w:sz w:val="28"/>
          <w:szCs w:val="28"/>
        </w:rPr>
        <w:t>, которое находится по таблицам зависимости давления насыщенного пара от температуры.</w:t>
      </w:r>
    </w:p>
    <w:p w:rsidR="000D1964" w:rsidRDefault="000D1964" w:rsidP="00C264D5">
      <w:pPr>
        <w:pStyle w:val="a6"/>
        <w:spacing w:before="0" w:beforeAutospacing="0" w:after="0" w:afterAutospacing="0" w:line="276" w:lineRule="auto"/>
        <w:ind w:firstLine="400"/>
        <w:jc w:val="both"/>
        <w:rPr>
          <w:i/>
          <w:color w:val="000000"/>
          <w:sz w:val="28"/>
          <w:szCs w:val="28"/>
        </w:rPr>
      </w:pPr>
    </w:p>
    <w:p w:rsidR="00D73152" w:rsidRPr="00C264D5" w:rsidRDefault="00D73152" w:rsidP="00C264D5">
      <w:pPr>
        <w:pStyle w:val="a6"/>
        <w:spacing w:before="0" w:beforeAutospacing="0" w:after="0" w:afterAutospacing="0" w:line="276" w:lineRule="auto"/>
        <w:ind w:firstLine="400"/>
        <w:jc w:val="both"/>
        <w:rPr>
          <w:i/>
          <w:color w:val="000000"/>
          <w:sz w:val="28"/>
          <w:szCs w:val="28"/>
        </w:rPr>
      </w:pPr>
      <w:r w:rsidRPr="00C264D5">
        <w:rPr>
          <w:i/>
          <w:color w:val="000000"/>
          <w:sz w:val="28"/>
          <w:szCs w:val="28"/>
        </w:rPr>
        <w:t>Таблица 1</w:t>
      </w:r>
      <w:r w:rsidR="00C264D5" w:rsidRPr="00C264D5">
        <w:rPr>
          <w:i/>
          <w:color w:val="000000"/>
          <w:sz w:val="28"/>
          <w:szCs w:val="28"/>
        </w:rPr>
        <w:t xml:space="preserve"> </w:t>
      </w:r>
      <w:r w:rsidRPr="00C264D5">
        <w:rPr>
          <w:i/>
          <w:color w:val="000000"/>
          <w:sz w:val="28"/>
          <w:szCs w:val="28"/>
        </w:rPr>
        <w:t>Зависимость давления насыщенного пара от температуры</w:t>
      </w:r>
    </w:p>
    <w:tbl>
      <w:tblPr>
        <w:tblStyle w:val="a3"/>
        <w:tblW w:w="0" w:type="auto"/>
        <w:tblLook w:val="04A0"/>
      </w:tblPr>
      <w:tblGrid>
        <w:gridCol w:w="1595"/>
        <w:gridCol w:w="1595"/>
        <w:gridCol w:w="1595"/>
        <w:gridCol w:w="1595"/>
        <w:gridCol w:w="1595"/>
        <w:gridCol w:w="1596"/>
      </w:tblGrid>
      <w:tr w:rsidR="00C264D5" w:rsidTr="00CA08C5">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i/>
                <w:iCs/>
                <w:sz w:val="28"/>
                <w:szCs w:val="28"/>
              </w:rPr>
              <w:t>t</w:t>
            </w:r>
            <w:r w:rsidRPr="00AE07CD">
              <w:rPr>
                <w:rFonts w:ascii="Times New Roman" w:hAnsi="Times New Roman"/>
                <w:sz w:val="28"/>
                <w:szCs w:val="28"/>
              </w:rPr>
              <w:t>, C°</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i/>
                <w:iCs/>
                <w:sz w:val="28"/>
                <w:szCs w:val="28"/>
              </w:rPr>
              <w:t>P</w:t>
            </w:r>
            <w:r w:rsidRPr="00AE07CD">
              <w:rPr>
                <w:rFonts w:ascii="Times New Roman" w:hAnsi="Times New Roman"/>
                <w:sz w:val="28"/>
                <w:szCs w:val="28"/>
              </w:rPr>
              <w:t>,мм.рт.ст.</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i/>
                <w:iCs/>
                <w:sz w:val="28"/>
                <w:szCs w:val="28"/>
              </w:rPr>
              <w:t>t</w:t>
            </w:r>
            <w:r w:rsidRPr="00AE07CD">
              <w:rPr>
                <w:rFonts w:ascii="Times New Roman" w:hAnsi="Times New Roman"/>
                <w:sz w:val="28"/>
                <w:szCs w:val="28"/>
              </w:rPr>
              <w:t>, C°</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i/>
                <w:iCs/>
                <w:sz w:val="28"/>
                <w:szCs w:val="28"/>
              </w:rPr>
              <w:t>P</w:t>
            </w:r>
            <w:r w:rsidRPr="00AE07CD">
              <w:rPr>
                <w:rFonts w:ascii="Times New Roman" w:hAnsi="Times New Roman"/>
                <w:sz w:val="28"/>
                <w:szCs w:val="28"/>
              </w:rPr>
              <w:t>,мм.рт.ст.</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i/>
                <w:iCs/>
                <w:sz w:val="28"/>
                <w:szCs w:val="28"/>
              </w:rPr>
              <w:t>t</w:t>
            </w:r>
            <w:r w:rsidRPr="00AE07CD">
              <w:rPr>
                <w:rFonts w:ascii="Times New Roman" w:hAnsi="Times New Roman"/>
                <w:sz w:val="28"/>
                <w:szCs w:val="28"/>
              </w:rPr>
              <w:t>, C°</w:t>
            </w:r>
          </w:p>
        </w:tc>
        <w:tc>
          <w:tcPr>
            <w:tcW w:w="1596"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i/>
                <w:iCs/>
                <w:sz w:val="28"/>
                <w:szCs w:val="28"/>
              </w:rPr>
              <w:t>P</w:t>
            </w:r>
            <w:r w:rsidRPr="00AE07CD">
              <w:rPr>
                <w:rFonts w:ascii="Times New Roman" w:hAnsi="Times New Roman"/>
                <w:sz w:val="28"/>
                <w:szCs w:val="28"/>
              </w:rPr>
              <w:t>,мм.рт.ст.</w:t>
            </w:r>
          </w:p>
        </w:tc>
      </w:tr>
      <w:tr w:rsidR="00C264D5" w:rsidTr="00CA08C5">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-20</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0.77</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4</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6.10</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19</w:t>
            </w:r>
          </w:p>
        </w:tc>
        <w:tc>
          <w:tcPr>
            <w:tcW w:w="1596"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16.48</w:t>
            </w:r>
          </w:p>
        </w:tc>
      </w:tr>
      <w:tr w:rsidR="00C264D5" w:rsidTr="00CA08C5">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-10</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1.95</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5</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6.54</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20</w:t>
            </w:r>
          </w:p>
        </w:tc>
        <w:tc>
          <w:tcPr>
            <w:tcW w:w="1596"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17.54</w:t>
            </w:r>
          </w:p>
        </w:tc>
      </w:tr>
      <w:tr w:rsidR="00C264D5" w:rsidTr="00CA08C5">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-9</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2.13</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6</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7.01</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21</w:t>
            </w:r>
          </w:p>
        </w:tc>
        <w:tc>
          <w:tcPr>
            <w:tcW w:w="1596"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18.65</w:t>
            </w:r>
          </w:p>
        </w:tc>
      </w:tr>
      <w:tr w:rsidR="00C264D5" w:rsidTr="00CA08C5">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-8</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2.32</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7</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7.51</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22</w:t>
            </w:r>
          </w:p>
        </w:tc>
        <w:tc>
          <w:tcPr>
            <w:tcW w:w="1596"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19.83</w:t>
            </w:r>
          </w:p>
        </w:tc>
      </w:tr>
      <w:tr w:rsidR="00C264D5" w:rsidTr="00CA08C5">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-7</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2.53</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8</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8.05</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23</w:t>
            </w:r>
          </w:p>
        </w:tc>
        <w:tc>
          <w:tcPr>
            <w:tcW w:w="1596"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21.07</w:t>
            </w:r>
          </w:p>
        </w:tc>
      </w:tr>
      <w:tr w:rsidR="00C264D5" w:rsidTr="00CA08C5">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-6</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2.76</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9</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8.61</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24</w:t>
            </w:r>
          </w:p>
        </w:tc>
        <w:tc>
          <w:tcPr>
            <w:tcW w:w="1596"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22.38</w:t>
            </w:r>
          </w:p>
        </w:tc>
      </w:tr>
      <w:tr w:rsidR="00C264D5" w:rsidTr="00CA08C5">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-5</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3.01</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10</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9.21</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25</w:t>
            </w:r>
          </w:p>
        </w:tc>
        <w:tc>
          <w:tcPr>
            <w:tcW w:w="1596"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23.76</w:t>
            </w:r>
          </w:p>
        </w:tc>
      </w:tr>
      <w:tr w:rsidR="00C264D5" w:rsidTr="00CA08C5">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-4</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3.28</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11</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9.84</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26</w:t>
            </w:r>
          </w:p>
        </w:tc>
        <w:tc>
          <w:tcPr>
            <w:tcW w:w="1596"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25.21</w:t>
            </w:r>
          </w:p>
        </w:tc>
      </w:tr>
      <w:tr w:rsidR="00C264D5" w:rsidTr="00CA08C5">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-3</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3.57</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12</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10.52</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27</w:t>
            </w:r>
          </w:p>
        </w:tc>
        <w:tc>
          <w:tcPr>
            <w:tcW w:w="1596"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26.74</w:t>
            </w:r>
          </w:p>
        </w:tc>
      </w:tr>
      <w:tr w:rsidR="00C264D5" w:rsidTr="00CA08C5">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3.88</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13</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11.23</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28</w:t>
            </w:r>
          </w:p>
        </w:tc>
        <w:tc>
          <w:tcPr>
            <w:tcW w:w="1596"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28.35</w:t>
            </w:r>
          </w:p>
        </w:tc>
      </w:tr>
      <w:tr w:rsidR="00C264D5" w:rsidTr="00CA08C5">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4.22</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14</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11.99</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29</w:t>
            </w:r>
          </w:p>
        </w:tc>
        <w:tc>
          <w:tcPr>
            <w:tcW w:w="1596"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30.04</w:t>
            </w:r>
          </w:p>
        </w:tc>
      </w:tr>
      <w:tr w:rsidR="00C264D5" w:rsidTr="00CA08C5">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0</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4.58</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15</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12.79</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30</w:t>
            </w:r>
          </w:p>
        </w:tc>
        <w:tc>
          <w:tcPr>
            <w:tcW w:w="1596"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31.82</w:t>
            </w:r>
          </w:p>
        </w:tc>
      </w:tr>
      <w:tr w:rsidR="00C264D5" w:rsidTr="00CA08C5">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4.93</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16</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13.63</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100</w:t>
            </w:r>
          </w:p>
        </w:tc>
        <w:tc>
          <w:tcPr>
            <w:tcW w:w="1596"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760</w:t>
            </w:r>
          </w:p>
        </w:tc>
      </w:tr>
      <w:tr w:rsidR="00C264D5" w:rsidTr="00CA08C5">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lastRenderedPageBreak/>
              <w:t>2</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5.29</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17</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14.53</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200</w:t>
            </w:r>
          </w:p>
        </w:tc>
        <w:tc>
          <w:tcPr>
            <w:tcW w:w="1596"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15.3 атм</w:t>
            </w:r>
          </w:p>
        </w:tc>
      </w:tr>
      <w:tr w:rsidR="00C264D5" w:rsidTr="00CA08C5">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3</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5.69</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18</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15.48</w:t>
            </w:r>
          </w:p>
        </w:tc>
        <w:tc>
          <w:tcPr>
            <w:tcW w:w="1595"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374</w:t>
            </w:r>
          </w:p>
        </w:tc>
        <w:tc>
          <w:tcPr>
            <w:tcW w:w="1596" w:type="dxa"/>
            <w:vAlign w:val="center"/>
          </w:tcPr>
          <w:p w:rsidR="00C264D5" w:rsidRPr="00AE07CD" w:rsidRDefault="00C264D5" w:rsidP="00C264D5">
            <w:pPr>
              <w:spacing w:line="276" w:lineRule="auto"/>
              <w:jc w:val="center"/>
              <w:rPr>
                <w:rFonts w:ascii="Times New Roman" w:hAnsi="Times New Roman"/>
                <w:sz w:val="28"/>
                <w:szCs w:val="28"/>
              </w:rPr>
            </w:pPr>
            <w:r w:rsidRPr="00AE07CD">
              <w:rPr>
                <w:rFonts w:ascii="Times New Roman" w:hAnsi="Times New Roman"/>
                <w:sz w:val="28"/>
                <w:szCs w:val="28"/>
              </w:rPr>
              <w:t>219 атм</w:t>
            </w:r>
          </w:p>
        </w:tc>
      </w:tr>
    </w:tbl>
    <w:p w:rsidR="00C264D5" w:rsidRDefault="00C264D5" w:rsidP="00C264D5">
      <w:pPr>
        <w:pStyle w:val="a6"/>
        <w:spacing w:before="0" w:beforeAutospacing="0" w:after="0" w:afterAutospacing="0" w:line="276" w:lineRule="auto"/>
        <w:jc w:val="both"/>
        <w:rPr>
          <w:b/>
          <w:bCs/>
          <w:color w:val="000000"/>
          <w:sz w:val="28"/>
          <w:szCs w:val="28"/>
        </w:rPr>
      </w:pPr>
    </w:p>
    <w:p w:rsidR="00D73152" w:rsidRPr="00AE07CD" w:rsidRDefault="00D73152" w:rsidP="00C264D5">
      <w:pPr>
        <w:pStyle w:val="a6"/>
        <w:spacing w:before="0" w:beforeAutospacing="0" w:after="0" w:afterAutospacing="0" w:line="276" w:lineRule="auto"/>
        <w:jc w:val="both"/>
        <w:rPr>
          <w:color w:val="000000"/>
          <w:sz w:val="28"/>
          <w:szCs w:val="28"/>
        </w:rPr>
      </w:pPr>
      <w:r w:rsidRPr="00AE07CD">
        <w:rPr>
          <w:b/>
          <w:bCs/>
          <w:color w:val="000000"/>
          <w:sz w:val="28"/>
          <w:szCs w:val="28"/>
        </w:rPr>
        <w:t>Ход работы</w:t>
      </w:r>
    </w:p>
    <w:p w:rsidR="00D73152" w:rsidRPr="00C264D5" w:rsidRDefault="00D73152" w:rsidP="00C264D5">
      <w:pPr>
        <w:numPr>
          <w:ilvl w:val="0"/>
          <w:numId w:val="56"/>
        </w:numPr>
        <w:tabs>
          <w:tab w:val="clear" w:pos="720"/>
        </w:tabs>
        <w:spacing w:after="100" w:afterAutospacing="1"/>
        <w:ind w:left="0" w:firstLine="0"/>
        <w:jc w:val="both"/>
        <w:rPr>
          <w:rFonts w:ascii="Times New Roman" w:hAnsi="Times New Roman"/>
          <w:b/>
          <w:color w:val="000000"/>
          <w:sz w:val="28"/>
          <w:szCs w:val="28"/>
        </w:rPr>
      </w:pPr>
      <w:r w:rsidRPr="00AE07CD">
        <w:rPr>
          <w:rFonts w:ascii="Times New Roman" w:hAnsi="Times New Roman"/>
          <w:color w:val="000000"/>
          <w:sz w:val="28"/>
          <w:szCs w:val="28"/>
        </w:rPr>
        <w:t>Смочить водой марлю, которой обернут шарик термометра, и поставить под термометр чашечку с водой.</w:t>
      </w:r>
    </w:p>
    <w:p w:rsidR="00D73152" w:rsidRPr="00AE07CD" w:rsidRDefault="00D73152" w:rsidP="00C264D5">
      <w:pPr>
        <w:numPr>
          <w:ilvl w:val="0"/>
          <w:numId w:val="56"/>
        </w:numPr>
        <w:tabs>
          <w:tab w:val="clear" w:pos="720"/>
          <w:tab w:val="num" w:pos="0"/>
        </w:tabs>
        <w:spacing w:after="100" w:afterAutospacing="1"/>
        <w:ind w:left="0" w:firstLine="0"/>
        <w:jc w:val="both"/>
        <w:rPr>
          <w:rFonts w:ascii="Times New Roman" w:hAnsi="Times New Roman"/>
          <w:color w:val="000000"/>
          <w:sz w:val="28"/>
          <w:szCs w:val="28"/>
        </w:rPr>
      </w:pPr>
      <w:r w:rsidRPr="00AE07CD">
        <w:rPr>
          <w:rFonts w:ascii="Times New Roman" w:hAnsi="Times New Roman"/>
          <w:color w:val="000000"/>
          <w:sz w:val="28"/>
          <w:szCs w:val="28"/>
        </w:rPr>
        <w:t>Когда уровень ртути смоченного термометра перестанет опускаться, отсчитать показания термометра:</w:t>
      </w:r>
      <w:r w:rsidR="00C264D5">
        <w:rPr>
          <w:rFonts w:ascii="Times New Roman" w:hAnsi="Times New Roman"/>
          <w:color w:val="000000"/>
          <w:sz w:val="28"/>
          <w:szCs w:val="28"/>
        </w:rPr>
        <w:t xml:space="preserve"> </w:t>
      </w:r>
      <w:r w:rsidRPr="00AE07CD">
        <w:rPr>
          <w:rFonts w:ascii="Times New Roman" w:hAnsi="Times New Roman"/>
          <w:i/>
          <w:iCs/>
          <w:color w:val="000000"/>
          <w:sz w:val="28"/>
          <w:szCs w:val="28"/>
        </w:rPr>
        <w:t>t</w:t>
      </w:r>
      <w:r w:rsidRPr="00AE07CD">
        <w:rPr>
          <w:rFonts w:ascii="Times New Roman" w:hAnsi="Times New Roman"/>
          <w:color w:val="000000"/>
          <w:sz w:val="28"/>
          <w:szCs w:val="28"/>
        </w:rPr>
        <w:t>°</w:t>
      </w:r>
      <w:r w:rsidRPr="00AE07CD">
        <w:rPr>
          <w:rFonts w:ascii="Times New Roman" w:hAnsi="Times New Roman"/>
          <w:color w:val="000000"/>
          <w:sz w:val="28"/>
          <w:szCs w:val="28"/>
          <w:vertAlign w:val="subscript"/>
        </w:rPr>
        <w:t>1</w:t>
      </w:r>
      <w:r w:rsidRPr="00AE07CD">
        <w:rPr>
          <w:rStyle w:val="apple-converted-space"/>
          <w:rFonts w:ascii="Times New Roman" w:hAnsi="Times New Roman"/>
          <w:color w:val="000000"/>
          <w:sz w:val="28"/>
          <w:szCs w:val="28"/>
        </w:rPr>
        <w:t> </w:t>
      </w:r>
      <w:r w:rsidRPr="00AE07CD">
        <w:rPr>
          <w:rFonts w:ascii="Times New Roman" w:hAnsi="Times New Roman"/>
          <w:color w:val="000000"/>
          <w:sz w:val="28"/>
          <w:szCs w:val="28"/>
        </w:rPr>
        <w:t>- смоченного и</w:t>
      </w:r>
      <w:r w:rsidRPr="00AE07CD">
        <w:rPr>
          <w:rStyle w:val="apple-converted-space"/>
          <w:rFonts w:ascii="Times New Roman" w:hAnsi="Times New Roman"/>
          <w:color w:val="000000"/>
          <w:sz w:val="28"/>
          <w:szCs w:val="28"/>
        </w:rPr>
        <w:t> </w:t>
      </w:r>
      <w:r w:rsidRPr="00AE07CD">
        <w:rPr>
          <w:rFonts w:ascii="Times New Roman" w:hAnsi="Times New Roman"/>
          <w:i/>
          <w:iCs/>
          <w:color w:val="000000"/>
          <w:sz w:val="28"/>
          <w:szCs w:val="28"/>
        </w:rPr>
        <w:t>t</w:t>
      </w:r>
      <w:r w:rsidRPr="00AE07CD">
        <w:rPr>
          <w:rFonts w:ascii="Times New Roman" w:hAnsi="Times New Roman"/>
          <w:color w:val="000000"/>
          <w:sz w:val="28"/>
          <w:szCs w:val="28"/>
        </w:rPr>
        <w:t>°</w:t>
      </w:r>
      <w:r w:rsidRPr="00AE07CD">
        <w:rPr>
          <w:rFonts w:ascii="Times New Roman" w:hAnsi="Times New Roman"/>
          <w:color w:val="000000"/>
          <w:sz w:val="28"/>
          <w:szCs w:val="28"/>
          <w:vertAlign w:val="subscript"/>
        </w:rPr>
        <w:t>2</w:t>
      </w:r>
      <w:r w:rsidRPr="00AE07CD">
        <w:rPr>
          <w:rStyle w:val="apple-converted-space"/>
          <w:rFonts w:ascii="Times New Roman" w:hAnsi="Times New Roman"/>
          <w:color w:val="000000"/>
          <w:sz w:val="28"/>
          <w:szCs w:val="28"/>
        </w:rPr>
        <w:t> </w:t>
      </w:r>
      <w:r w:rsidRPr="00AE07CD">
        <w:rPr>
          <w:rFonts w:ascii="Times New Roman" w:hAnsi="Times New Roman"/>
          <w:color w:val="000000"/>
          <w:sz w:val="28"/>
          <w:szCs w:val="28"/>
        </w:rPr>
        <w:t>- сухого. По барометру определить атмосферное давление</w:t>
      </w:r>
      <w:r w:rsidRPr="00AE07CD">
        <w:rPr>
          <w:rStyle w:val="apple-converted-space"/>
          <w:rFonts w:ascii="Times New Roman" w:hAnsi="Times New Roman"/>
          <w:color w:val="000000"/>
          <w:sz w:val="28"/>
          <w:szCs w:val="28"/>
        </w:rPr>
        <w:t> </w:t>
      </w:r>
      <w:r w:rsidRPr="00AE07CD">
        <w:rPr>
          <w:rFonts w:ascii="Times New Roman" w:hAnsi="Times New Roman"/>
          <w:i/>
          <w:iCs/>
          <w:color w:val="000000"/>
          <w:sz w:val="28"/>
          <w:szCs w:val="28"/>
        </w:rPr>
        <w:t>Н</w:t>
      </w:r>
      <w:r w:rsidRPr="00AE07CD">
        <w:rPr>
          <w:rFonts w:ascii="Times New Roman" w:hAnsi="Times New Roman"/>
          <w:color w:val="000000"/>
          <w:sz w:val="28"/>
          <w:szCs w:val="28"/>
        </w:rPr>
        <w:t>, давление насыщенного пара</w:t>
      </w:r>
      <w:r w:rsidRPr="00AE07CD">
        <w:rPr>
          <w:rStyle w:val="apple-converted-space"/>
          <w:rFonts w:ascii="Times New Roman" w:hAnsi="Times New Roman"/>
          <w:color w:val="000000"/>
          <w:sz w:val="28"/>
          <w:szCs w:val="28"/>
        </w:rPr>
        <w:t> </w:t>
      </w:r>
      <w:r w:rsidRPr="00AE07CD">
        <w:rPr>
          <w:rFonts w:ascii="Times New Roman" w:hAnsi="Times New Roman"/>
          <w:i/>
          <w:iCs/>
          <w:color w:val="000000"/>
          <w:sz w:val="28"/>
          <w:szCs w:val="28"/>
        </w:rPr>
        <w:t>Р</w:t>
      </w:r>
      <w:r w:rsidRPr="00AE07CD">
        <w:rPr>
          <w:rStyle w:val="apple-converted-space"/>
          <w:rFonts w:ascii="Times New Roman" w:hAnsi="Times New Roman"/>
          <w:color w:val="000000"/>
          <w:sz w:val="28"/>
          <w:szCs w:val="28"/>
        </w:rPr>
        <w:t> </w:t>
      </w:r>
      <w:r w:rsidRPr="00AE07CD">
        <w:rPr>
          <w:rFonts w:ascii="Times New Roman" w:hAnsi="Times New Roman"/>
          <w:color w:val="000000"/>
          <w:sz w:val="28"/>
          <w:szCs w:val="28"/>
        </w:rPr>
        <w:t>определить по таблице 2. Полученные</w:t>
      </w:r>
      <w:r w:rsidR="00C264D5">
        <w:rPr>
          <w:rFonts w:ascii="Times New Roman" w:hAnsi="Times New Roman"/>
          <w:color w:val="000000"/>
          <w:sz w:val="28"/>
          <w:szCs w:val="28"/>
        </w:rPr>
        <w:t xml:space="preserve"> данные подставить в формулу (</w:t>
      </w:r>
      <w:r w:rsidRPr="00AE07CD">
        <w:rPr>
          <w:rFonts w:ascii="Times New Roman" w:hAnsi="Times New Roman"/>
          <w:color w:val="000000"/>
          <w:sz w:val="28"/>
          <w:szCs w:val="28"/>
        </w:rPr>
        <w:t>7) и найти упругость пара</w:t>
      </w:r>
      <w:r w:rsidRPr="00AE07CD">
        <w:rPr>
          <w:rStyle w:val="apple-converted-space"/>
          <w:rFonts w:ascii="Times New Roman" w:hAnsi="Times New Roman"/>
          <w:color w:val="000000"/>
          <w:sz w:val="28"/>
          <w:szCs w:val="28"/>
        </w:rPr>
        <w:t> </w:t>
      </w:r>
      <w:r w:rsidRPr="00AE07CD">
        <w:rPr>
          <w:rFonts w:ascii="Times New Roman" w:hAnsi="Times New Roman"/>
          <w:i/>
          <w:iCs/>
          <w:color w:val="000000"/>
          <w:sz w:val="28"/>
          <w:szCs w:val="28"/>
        </w:rPr>
        <w:t>р</w:t>
      </w:r>
      <w:r w:rsidRPr="00AE07CD">
        <w:rPr>
          <w:rFonts w:ascii="Times New Roman" w:hAnsi="Times New Roman"/>
          <w:color w:val="000000"/>
          <w:sz w:val="28"/>
          <w:szCs w:val="28"/>
        </w:rPr>
        <w:t>. Отношение</w:t>
      </w:r>
      <w:r w:rsidRPr="00AE07CD">
        <w:rPr>
          <w:rStyle w:val="apple-converted-space"/>
          <w:rFonts w:ascii="Times New Roman" w:hAnsi="Times New Roman"/>
          <w:color w:val="000000"/>
          <w:sz w:val="28"/>
          <w:szCs w:val="28"/>
        </w:rPr>
        <w:t> </w:t>
      </w:r>
      <w:r w:rsidRPr="00AE07CD">
        <w:rPr>
          <w:rFonts w:ascii="Times New Roman" w:hAnsi="Times New Roman"/>
          <w:i/>
          <w:iCs/>
          <w:color w:val="000000"/>
          <w:sz w:val="28"/>
          <w:szCs w:val="28"/>
        </w:rPr>
        <w:t>р/Р</w:t>
      </w:r>
      <w:r w:rsidRPr="00AE07CD">
        <w:rPr>
          <w:rStyle w:val="apple-converted-space"/>
          <w:rFonts w:ascii="Times New Roman" w:hAnsi="Times New Roman"/>
          <w:color w:val="000000"/>
          <w:sz w:val="28"/>
          <w:szCs w:val="28"/>
        </w:rPr>
        <w:t> </w:t>
      </w:r>
      <w:r w:rsidRPr="00AE07CD">
        <w:rPr>
          <w:rFonts w:ascii="Times New Roman" w:hAnsi="Times New Roman"/>
          <w:color w:val="000000"/>
          <w:sz w:val="28"/>
          <w:szCs w:val="28"/>
        </w:rPr>
        <w:t>дает относительную влажность воздуха</w:t>
      </w:r>
      <w:r w:rsidRPr="00AE07CD">
        <w:rPr>
          <w:rStyle w:val="apple-converted-space"/>
          <w:rFonts w:ascii="Times New Roman" w:hAnsi="Times New Roman"/>
          <w:color w:val="000000"/>
          <w:sz w:val="28"/>
          <w:szCs w:val="28"/>
        </w:rPr>
        <w:t> </w:t>
      </w:r>
      <w:r w:rsidRPr="00AE07CD">
        <w:rPr>
          <w:rFonts w:ascii="Times New Roman" w:hAnsi="Times New Roman"/>
          <w:i/>
          <w:iCs/>
          <w:color w:val="000000"/>
          <w:sz w:val="28"/>
          <w:szCs w:val="28"/>
        </w:rPr>
        <w:t>r</w:t>
      </w:r>
      <w:r w:rsidRPr="00AE07CD">
        <w:rPr>
          <w:rFonts w:ascii="Times New Roman" w:hAnsi="Times New Roman"/>
          <w:color w:val="000000"/>
          <w:sz w:val="28"/>
          <w:szCs w:val="28"/>
        </w:rPr>
        <w:t>. Умножив это отношение на 100, получим относительную</w:t>
      </w:r>
      <w:r w:rsidR="00C264D5">
        <w:rPr>
          <w:rFonts w:ascii="Times New Roman" w:hAnsi="Times New Roman"/>
          <w:color w:val="000000"/>
          <w:sz w:val="28"/>
          <w:szCs w:val="28"/>
        </w:rPr>
        <w:t xml:space="preserve"> влажность в % - см. формулу (</w:t>
      </w:r>
      <w:r w:rsidRPr="00AE07CD">
        <w:rPr>
          <w:rFonts w:ascii="Times New Roman" w:hAnsi="Times New Roman"/>
          <w:color w:val="000000"/>
          <w:sz w:val="28"/>
          <w:szCs w:val="28"/>
        </w:rPr>
        <w:t>1).</w:t>
      </w:r>
    </w:p>
    <w:p w:rsidR="00D73152" w:rsidRPr="00AE07CD" w:rsidRDefault="00D73152" w:rsidP="000D1964">
      <w:pPr>
        <w:numPr>
          <w:ilvl w:val="0"/>
          <w:numId w:val="56"/>
        </w:numPr>
        <w:tabs>
          <w:tab w:val="clear" w:pos="720"/>
          <w:tab w:val="num" w:pos="0"/>
        </w:tabs>
        <w:spacing w:after="0"/>
        <w:ind w:left="0" w:firstLine="0"/>
        <w:jc w:val="both"/>
        <w:rPr>
          <w:rFonts w:ascii="Times New Roman" w:hAnsi="Times New Roman"/>
          <w:color w:val="000000"/>
          <w:sz w:val="28"/>
          <w:szCs w:val="28"/>
        </w:rPr>
      </w:pPr>
      <w:r w:rsidRPr="00AE07CD">
        <w:rPr>
          <w:rFonts w:ascii="Times New Roman" w:hAnsi="Times New Roman"/>
          <w:color w:val="000000"/>
          <w:sz w:val="28"/>
          <w:szCs w:val="28"/>
        </w:rPr>
        <w:t>Результаты опыта занести в таблицу:</w:t>
      </w:r>
    </w:p>
    <w:p w:rsidR="000D1964" w:rsidRDefault="000D1964" w:rsidP="00C264D5">
      <w:pPr>
        <w:pStyle w:val="a6"/>
        <w:spacing w:before="0" w:beforeAutospacing="0" w:after="0" w:afterAutospacing="0" w:line="276" w:lineRule="auto"/>
        <w:ind w:firstLine="400"/>
        <w:jc w:val="both"/>
        <w:rPr>
          <w:i/>
          <w:color w:val="000000"/>
          <w:sz w:val="28"/>
          <w:szCs w:val="28"/>
        </w:rPr>
      </w:pPr>
    </w:p>
    <w:p w:rsidR="00D73152" w:rsidRPr="000D1964" w:rsidRDefault="00D73152" w:rsidP="00C264D5">
      <w:pPr>
        <w:pStyle w:val="a6"/>
        <w:spacing w:before="0" w:beforeAutospacing="0" w:after="0" w:afterAutospacing="0" w:line="276" w:lineRule="auto"/>
        <w:ind w:firstLine="400"/>
        <w:jc w:val="both"/>
        <w:rPr>
          <w:i/>
          <w:color w:val="000000"/>
          <w:sz w:val="28"/>
          <w:szCs w:val="28"/>
        </w:rPr>
      </w:pPr>
      <w:r w:rsidRPr="000D1964">
        <w:rPr>
          <w:i/>
          <w:color w:val="000000"/>
          <w:sz w:val="28"/>
          <w:szCs w:val="28"/>
        </w:rPr>
        <w:t>Таблица 2</w:t>
      </w:r>
      <w:r w:rsidR="00C264D5" w:rsidRPr="000D1964">
        <w:rPr>
          <w:i/>
          <w:color w:val="000000"/>
          <w:sz w:val="28"/>
          <w:szCs w:val="28"/>
        </w:rPr>
        <w:t xml:space="preserve">  </w:t>
      </w:r>
      <w:r w:rsidRPr="000D1964">
        <w:rPr>
          <w:i/>
          <w:color w:val="000000"/>
          <w:sz w:val="28"/>
          <w:szCs w:val="28"/>
        </w:rPr>
        <w:t>Результаты измерений влажности воздуха</w:t>
      </w:r>
    </w:p>
    <w:tbl>
      <w:tblPr>
        <w:tblStyle w:val="a3"/>
        <w:tblW w:w="0" w:type="auto"/>
        <w:tblLook w:val="04A0"/>
      </w:tblPr>
      <w:tblGrid>
        <w:gridCol w:w="1678"/>
        <w:gridCol w:w="1678"/>
        <w:gridCol w:w="1449"/>
        <w:gridCol w:w="1543"/>
        <w:gridCol w:w="1511"/>
        <w:gridCol w:w="1712"/>
      </w:tblGrid>
      <w:tr w:rsidR="000D1964" w:rsidTr="00CA08C5">
        <w:tc>
          <w:tcPr>
            <w:tcW w:w="1595" w:type="dxa"/>
            <w:vAlign w:val="center"/>
          </w:tcPr>
          <w:p w:rsidR="000D1964" w:rsidRPr="00AE07CD" w:rsidRDefault="000D1964" w:rsidP="00CA08C5">
            <w:pPr>
              <w:spacing w:line="276" w:lineRule="auto"/>
              <w:jc w:val="center"/>
              <w:rPr>
                <w:rFonts w:ascii="Times New Roman" w:hAnsi="Times New Roman"/>
                <w:sz w:val="28"/>
                <w:szCs w:val="28"/>
              </w:rPr>
            </w:pPr>
            <w:r w:rsidRPr="00AE07CD">
              <w:rPr>
                <w:rFonts w:ascii="Times New Roman" w:hAnsi="Times New Roman"/>
                <w:sz w:val="28"/>
                <w:szCs w:val="28"/>
              </w:rPr>
              <w:t>Температу</w:t>
            </w:r>
            <w:r>
              <w:rPr>
                <w:rFonts w:ascii="Times New Roman" w:hAnsi="Times New Roman"/>
                <w:sz w:val="28"/>
                <w:szCs w:val="28"/>
              </w:rPr>
              <w:t>-</w:t>
            </w:r>
            <w:r w:rsidRPr="00AE07CD">
              <w:rPr>
                <w:rFonts w:ascii="Times New Roman" w:hAnsi="Times New Roman"/>
                <w:sz w:val="28"/>
                <w:szCs w:val="28"/>
              </w:rPr>
              <w:t>ра смоченного термометра</w:t>
            </w:r>
            <w:r w:rsidRPr="00AE07CD">
              <w:rPr>
                <w:rStyle w:val="apple-converted-space"/>
                <w:rFonts w:ascii="Times New Roman" w:hAnsi="Times New Roman"/>
                <w:sz w:val="28"/>
                <w:szCs w:val="28"/>
              </w:rPr>
              <w:t> </w:t>
            </w:r>
            <w:r w:rsidRPr="00AE07CD">
              <w:rPr>
                <w:rFonts w:ascii="Times New Roman" w:hAnsi="Times New Roman"/>
                <w:sz w:val="28"/>
                <w:szCs w:val="28"/>
              </w:rPr>
              <w:br/>
            </w:r>
            <w:r w:rsidRPr="00AE07CD">
              <w:rPr>
                <w:rFonts w:ascii="Times New Roman" w:hAnsi="Times New Roman"/>
                <w:i/>
                <w:iCs/>
                <w:sz w:val="28"/>
                <w:szCs w:val="28"/>
              </w:rPr>
              <w:t>t°</w:t>
            </w:r>
            <w:r w:rsidRPr="00AE07CD">
              <w:rPr>
                <w:rFonts w:ascii="Times New Roman" w:hAnsi="Times New Roman"/>
                <w:i/>
                <w:iCs/>
                <w:sz w:val="28"/>
                <w:szCs w:val="28"/>
                <w:vertAlign w:val="subscript"/>
              </w:rPr>
              <w:t>1</w:t>
            </w:r>
            <w:r w:rsidRPr="00AE07CD">
              <w:rPr>
                <w:rFonts w:ascii="Times New Roman" w:hAnsi="Times New Roman"/>
                <w:sz w:val="28"/>
                <w:szCs w:val="28"/>
              </w:rPr>
              <w:t>, °C</w:t>
            </w:r>
          </w:p>
        </w:tc>
        <w:tc>
          <w:tcPr>
            <w:tcW w:w="1595" w:type="dxa"/>
            <w:vAlign w:val="center"/>
          </w:tcPr>
          <w:p w:rsidR="000D1964" w:rsidRDefault="000D1964" w:rsidP="00CA08C5">
            <w:pPr>
              <w:spacing w:line="276" w:lineRule="auto"/>
              <w:jc w:val="center"/>
              <w:rPr>
                <w:rFonts w:ascii="Times New Roman" w:hAnsi="Times New Roman"/>
                <w:sz w:val="28"/>
                <w:szCs w:val="28"/>
              </w:rPr>
            </w:pPr>
            <w:r w:rsidRPr="00AE07CD">
              <w:rPr>
                <w:rFonts w:ascii="Times New Roman" w:hAnsi="Times New Roman"/>
                <w:sz w:val="28"/>
                <w:szCs w:val="28"/>
              </w:rPr>
              <w:t>Температу</w:t>
            </w:r>
            <w:r>
              <w:rPr>
                <w:rFonts w:ascii="Times New Roman" w:hAnsi="Times New Roman"/>
                <w:sz w:val="28"/>
                <w:szCs w:val="28"/>
              </w:rPr>
              <w:t>-</w:t>
            </w:r>
            <w:r w:rsidRPr="00AE07CD">
              <w:rPr>
                <w:rFonts w:ascii="Times New Roman" w:hAnsi="Times New Roman"/>
                <w:sz w:val="28"/>
                <w:szCs w:val="28"/>
              </w:rPr>
              <w:t>ра сухого термометра</w:t>
            </w:r>
            <w:r w:rsidRPr="00AE07CD">
              <w:rPr>
                <w:rStyle w:val="apple-converted-space"/>
                <w:rFonts w:ascii="Times New Roman" w:hAnsi="Times New Roman"/>
                <w:sz w:val="28"/>
                <w:szCs w:val="28"/>
              </w:rPr>
              <w:t> </w:t>
            </w:r>
          </w:p>
          <w:p w:rsidR="000D1964" w:rsidRPr="00AE07CD" w:rsidRDefault="000D1964" w:rsidP="00CA08C5">
            <w:pPr>
              <w:spacing w:line="276" w:lineRule="auto"/>
              <w:jc w:val="center"/>
              <w:rPr>
                <w:rFonts w:ascii="Times New Roman" w:hAnsi="Times New Roman"/>
                <w:sz w:val="28"/>
                <w:szCs w:val="28"/>
              </w:rPr>
            </w:pPr>
            <w:r w:rsidRPr="00AE07CD">
              <w:rPr>
                <w:rFonts w:ascii="Times New Roman" w:hAnsi="Times New Roman"/>
                <w:i/>
                <w:iCs/>
                <w:sz w:val="28"/>
                <w:szCs w:val="28"/>
              </w:rPr>
              <w:t>t°</w:t>
            </w:r>
            <w:r w:rsidRPr="00AE07CD">
              <w:rPr>
                <w:rFonts w:ascii="Times New Roman" w:hAnsi="Times New Roman"/>
                <w:i/>
                <w:iCs/>
                <w:sz w:val="28"/>
                <w:szCs w:val="28"/>
                <w:vertAlign w:val="subscript"/>
              </w:rPr>
              <w:t>2</w:t>
            </w:r>
            <w:r w:rsidRPr="00AE07CD">
              <w:rPr>
                <w:rFonts w:ascii="Times New Roman" w:hAnsi="Times New Roman"/>
                <w:sz w:val="28"/>
                <w:szCs w:val="28"/>
              </w:rPr>
              <w:t>, °C</w:t>
            </w:r>
          </w:p>
        </w:tc>
        <w:tc>
          <w:tcPr>
            <w:tcW w:w="1595" w:type="dxa"/>
            <w:vAlign w:val="center"/>
          </w:tcPr>
          <w:p w:rsidR="000D1964" w:rsidRPr="00AE07CD" w:rsidRDefault="000D1964" w:rsidP="00CA08C5">
            <w:pPr>
              <w:spacing w:line="276" w:lineRule="auto"/>
              <w:jc w:val="center"/>
              <w:rPr>
                <w:rFonts w:ascii="Times New Roman" w:hAnsi="Times New Roman"/>
                <w:sz w:val="28"/>
                <w:szCs w:val="28"/>
              </w:rPr>
            </w:pPr>
            <w:r w:rsidRPr="00AE07CD">
              <w:rPr>
                <w:rFonts w:ascii="Times New Roman" w:hAnsi="Times New Roman"/>
                <w:sz w:val="28"/>
                <w:szCs w:val="28"/>
              </w:rPr>
              <w:t>Давление насыщен</w:t>
            </w:r>
            <w:r>
              <w:rPr>
                <w:rFonts w:ascii="Times New Roman" w:hAnsi="Times New Roman"/>
                <w:sz w:val="28"/>
                <w:szCs w:val="28"/>
              </w:rPr>
              <w:t>-</w:t>
            </w:r>
            <w:r w:rsidRPr="00AE07CD">
              <w:rPr>
                <w:rFonts w:ascii="Times New Roman" w:hAnsi="Times New Roman"/>
                <w:sz w:val="28"/>
                <w:szCs w:val="28"/>
              </w:rPr>
              <w:t>ного пара</w:t>
            </w:r>
            <w:r w:rsidRPr="00AE07CD">
              <w:rPr>
                <w:rStyle w:val="apple-converted-space"/>
                <w:rFonts w:ascii="Times New Roman" w:hAnsi="Times New Roman"/>
                <w:sz w:val="28"/>
                <w:szCs w:val="28"/>
              </w:rPr>
              <w:t> </w:t>
            </w:r>
            <w:r w:rsidRPr="00AE07CD">
              <w:rPr>
                <w:rFonts w:ascii="Times New Roman" w:hAnsi="Times New Roman"/>
                <w:sz w:val="28"/>
                <w:szCs w:val="28"/>
              </w:rPr>
              <w:br/>
            </w:r>
            <w:r w:rsidRPr="00AE07CD">
              <w:rPr>
                <w:rFonts w:ascii="Times New Roman" w:hAnsi="Times New Roman"/>
                <w:i/>
                <w:iCs/>
                <w:sz w:val="28"/>
                <w:szCs w:val="28"/>
              </w:rPr>
              <w:t>P</w:t>
            </w:r>
            <w:r w:rsidRPr="00AE07CD">
              <w:rPr>
                <w:rFonts w:ascii="Times New Roman" w:hAnsi="Times New Roman"/>
                <w:sz w:val="28"/>
                <w:szCs w:val="28"/>
              </w:rPr>
              <w:t>,</w:t>
            </w:r>
            <w:r>
              <w:rPr>
                <w:rFonts w:ascii="Times New Roman" w:hAnsi="Times New Roman"/>
                <w:sz w:val="28"/>
                <w:szCs w:val="28"/>
              </w:rPr>
              <w:t xml:space="preserve"> </w:t>
            </w:r>
            <w:r w:rsidRPr="00AE07CD">
              <w:rPr>
                <w:rFonts w:ascii="Times New Roman" w:hAnsi="Times New Roman"/>
                <w:sz w:val="28"/>
                <w:szCs w:val="28"/>
              </w:rPr>
              <w:t>мм.</w:t>
            </w:r>
            <w:r>
              <w:rPr>
                <w:rFonts w:ascii="Times New Roman" w:hAnsi="Times New Roman"/>
                <w:sz w:val="28"/>
                <w:szCs w:val="28"/>
              </w:rPr>
              <w:t xml:space="preserve"> </w:t>
            </w:r>
            <w:r w:rsidRPr="00AE07CD">
              <w:rPr>
                <w:rFonts w:ascii="Times New Roman" w:hAnsi="Times New Roman"/>
                <w:sz w:val="28"/>
                <w:szCs w:val="28"/>
              </w:rPr>
              <w:t>рт.</w:t>
            </w:r>
            <w:r>
              <w:rPr>
                <w:rFonts w:ascii="Times New Roman" w:hAnsi="Times New Roman"/>
                <w:sz w:val="28"/>
                <w:szCs w:val="28"/>
              </w:rPr>
              <w:t xml:space="preserve"> </w:t>
            </w:r>
            <w:r w:rsidRPr="00AE07CD">
              <w:rPr>
                <w:rFonts w:ascii="Times New Roman" w:hAnsi="Times New Roman"/>
                <w:sz w:val="28"/>
                <w:szCs w:val="28"/>
              </w:rPr>
              <w:t>ст.</w:t>
            </w:r>
          </w:p>
        </w:tc>
        <w:tc>
          <w:tcPr>
            <w:tcW w:w="1595" w:type="dxa"/>
            <w:vAlign w:val="center"/>
          </w:tcPr>
          <w:p w:rsidR="000D1964" w:rsidRPr="00AE07CD" w:rsidRDefault="000D1964" w:rsidP="00CA08C5">
            <w:pPr>
              <w:spacing w:line="276" w:lineRule="auto"/>
              <w:jc w:val="center"/>
              <w:rPr>
                <w:rFonts w:ascii="Times New Roman" w:hAnsi="Times New Roman"/>
                <w:sz w:val="28"/>
                <w:szCs w:val="28"/>
              </w:rPr>
            </w:pPr>
            <w:r w:rsidRPr="00AE07CD">
              <w:rPr>
                <w:rFonts w:ascii="Times New Roman" w:hAnsi="Times New Roman"/>
                <w:sz w:val="28"/>
                <w:szCs w:val="28"/>
              </w:rPr>
              <w:t>Атмосфер</w:t>
            </w:r>
            <w:r>
              <w:rPr>
                <w:rFonts w:ascii="Times New Roman" w:hAnsi="Times New Roman"/>
                <w:sz w:val="28"/>
                <w:szCs w:val="28"/>
              </w:rPr>
              <w:t>-</w:t>
            </w:r>
            <w:r w:rsidRPr="00AE07CD">
              <w:rPr>
                <w:rFonts w:ascii="Times New Roman" w:hAnsi="Times New Roman"/>
                <w:sz w:val="28"/>
                <w:szCs w:val="28"/>
              </w:rPr>
              <w:t>ное давление</w:t>
            </w:r>
            <w:r w:rsidRPr="00AE07CD">
              <w:rPr>
                <w:rStyle w:val="apple-converted-space"/>
                <w:rFonts w:ascii="Times New Roman" w:hAnsi="Times New Roman"/>
                <w:sz w:val="28"/>
                <w:szCs w:val="28"/>
              </w:rPr>
              <w:t> </w:t>
            </w:r>
            <w:r w:rsidRPr="00AE07CD">
              <w:rPr>
                <w:rFonts w:ascii="Times New Roman" w:hAnsi="Times New Roman"/>
                <w:sz w:val="28"/>
                <w:szCs w:val="28"/>
              </w:rPr>
              <w:br/>
            </w:r>
            <w:r w:rsidRPr="00AE07CD">
              <w:rPr>
                <w:rFonts w:ascii="Times New Roman" w:hAnsi="Times New Roman"/>
                <w:i/>
                <w:iCs/>
                <w:sz w:val="28"/>
                <w:szCs w:val="28"/>
              </w:rPr>
              <w:t>H</w:t>
            </w:r>
            <w:r w:rsidRPr="00AE07CD">
              <w:rPr>
                <w:rFonts w:ascii="Times New Roman" w:hAnsi="Times New Roman"/>
                <w:sz w:val="28"/>
                <w:szCs w:val="28"/>
              </w:rPr>
              <w:t>,</w:t>
            </w:r>
            <w:r>
              <w:rPr>
                <w:rFonts w:ascii="Times New Roman" w:hAnsi="Times New Roman"/>
                <w:sz w:val="28"/>
                <w:szCs w:val="28"/>
              </w:rPr>
              <w:t xml:space="preserve"> </w:t>
            </w:r>
            <w:r w:rsidRPr="00AE07CD">
              <w:rPr>
                <w:rFonts w:ascii="Times New Roman" w:hAnsi="Times New Roman"/>
                <w:sz w:val="28"/>
                <w:szCs w:val="28"/>
              </w:rPr>
              <w:t>мм.</w:t>
            </w:r>
            <w:r>
              <w:rPr>
                <w:rFonts w:ascii="Times New Roman" w:hAnsi="Times New Roman"/>
                <w:sz w:val="28"/>
                <w:szCs w:val="28"/>
              </w:rPr>
              <w:t xml:space="preserve"> </w:t>
            </w:r>
            <w:r w:rsidRPr="00AE07CD">
              <w:rPr>
                <w:rFonts w:ascii="Times New Roman" w:hAnsi="Times New Roman"/>
                <w:sz w:val="28"/>
                <w:szCs w:val="28"/>
              </w:rPr>
              <w:t>рт.</w:t>
            </w:r>
            <w:r>
              <w:rPr>
                <w:rFonts w:ascii="Times New Roman" w:hAnsi="Times New Roman"/>
                <w:sz w:val="28"/>
                <w:szCs w:val="28"/>
              </w:rPr>
              <w:t xml:space="preserve"> </w:t>
            </w:r>
            <w:r w:rsidRPr="00AE07CD">
              <w:rPr>
                <w:rFonts w:ascii="Times New Roman" w:hAnsi="Times New Roman"/>
                <w:sz w:val="28"/>
                <w:szCs w:val="28"/>
              </w:rPr>
              <w:t>ст.</w:t>
            </w:r>
          </w:p>
        </w:tc>
        <w:tc>
          <w:tcPr>
            <w:tcW w:w="1595" w:type="dxa"/>
            <w:vAlign w:val="center"/>
          </w:tcPr>
          <w:p w:rsidR="000D1964" w:rsidRPr="00AE07CD" w:rsidRDefault="000D1964" w:rsidP="000D1964">
            <w:pPr>
              <w:spacing w:line="276" w:lineRule="auto"/>
              <w:jc w:val="center"/>
              <w:rPr>
                <w:rFonts w:ascii="Times New Roman" w:hAnsi="Times New Roman"/>
                <w:sz w:val="28"/>
                <w:szCs w:val="28"/>
              </w:rPr>
            </w:pPr>
            <w:r w:rsidRPr="00AE07CD">
              <w:rPr>
                <w:rFonts w:ascii="Times New Roman" w:hAnsi="Times New Roman"/>
                <w:sz w:val="28"/>
                <w:szCs w:val="28"/>
              </w:rPr>
              <w:t>Уп</w:t>
            </w:r>
            <w:r>
              <w:rPr>
                <w:rFonts w:ascii="Times New Roman" w:hAnsi="Times New Roman"/>
                <w:sz w:val="28"/>
                <w:szCs w:val="28"/>
              </w:rPr>
              <w:t>р</w:t>
            </w:r>
            <w:r w:rsidRPr="00AE07CD">
              <w:rPr>
                <w:rFonts w:ascii="Times New Roman" w:hAnsi="Times New Roman"/>
                <w:sz w:val="28"/>
                <w:szCs w:val="28"/>
              </w:rPr>
              <w:t>угость</w:t>
            </w:r>
            <w:r>
              <w:rPr>
                <w:rFonts w:ascii="Times New Roman" w:hAnsi="Times New Roman"/>
                <w:sz w:val="28"/>
                <w:szCs w:val="28"/>
              </w:rPr>
              <w:t xml:space="preserve"> </w:t>
            </w:r>
            <w:r w:rsidRPr="00AE07CD">
              <w:rPr>
                <w:rFonts w:ascii="Times New Roman" w:hAnsi="Times New Roman"/>
                <w:sz w:val="28"/>
                <w:szCs w:val="28"/>
              </w:rPr>
              <w:t xml:space="preserve"> пара</w:t>
            </w:r>
            <w:r w:rsidRPr="00AE07CD">
              <w:rPr>
                <w:rFonts w:ascii="Times New Roman" w:hAnsi="Times New Roman"/>
                <w:sz w:val="28"/>
                <w:szCs w:val="28"/>
              </w:rPr>
              <w:br/>
            </w:r>
            <w:r w:rsidRPr="00AE07CD">
              <w:rPr>
                <w:rFonts w:ascii="Times New Roman" w:hAnsi="Times New Roman"/>
                <w:i/>
                <w:iCs/>
                <w:sz w:val="28"/>
                <w:szCs w:val="28"/>
              </w:rPr>
              <w:t>p</w:t>
            </w:r>
            <w:r w:rsidRPr="00AE07CD">
              <w:rPr>
                <w:rFonts w:ascii="Times New Roman" w:hAnsi="Times New Roman"/>
                <w:sz w:val="28"/>
                <w:szCs w:val="28"/>
              </w:rPr>
              <w:t>,</w:t>
            </w:r>
            <w:r>
              <w:rPr>
                <w:rFonts w:ascii="Times New Roman" w:hAnsi="Times New Roman"/>
                <w:sz w:val="28"/>
                <w:szCs w:val="28"/>
              </w:rPr>
              <w:t xml:space="preserve"> </w:t>
            </w:r>
            <w:r w:rsidRPr="00AE07CD">
              <w:rPr>
                <w:rFonts w:ascii="Times New Roman" w:hAnsi="Times New Roman"/>
                <w:sz w:val="28"/>
                <w:szCs w:val="28"/>
              </w:rPr>
              <w:t>мм.</w:t>
            </w:r>
            <w:r>
              <w:rPr>
                <w:rFonts w:ascii="Times New Roman" w:hAnsi="Times New Roman"/>
                <w:sz w:val="28"/>
                <w:szCs w:val="28"/>
              </w:rPr>
              <w:t xml:space="preserve"> </w:t>
            </w:r>
            <w:r w:rsidRPr="00AE07CD">
              <w:rPr>
                <w:rFonts w:ascii="Times New Roman" w:hAnsi="Times New Roman"/>
                <w:sz w:val="28"/>
                <w:szCs w:val="28"/>
              </w:rPr>
              <w:t>рт.</w:t>
            </w:r>
            <w:r>
              <w:rPr>
                <w:rFonts w:ascii="Times New Roman" w:hAnsi="Times New Roman"/>
                <w:sz w:val="28"/>
                <w:szCs w:val="28"/>
              </w:rPr>
              <w:t xml:space="preserve"> </w:t>
            </w:r>
            <w:r w:rsidRPr="00AE07CD">
              <w:rPr>
                <w:rFonts w:ascii="Times New Roman" w:hAnsi="Times New Roman"/>
                <w:sz w:val="28"/>
                <w:szCs w:val="28"/>
              </w:rPr>
              <w:t>ст.</w:t>
            </w:r>
          </w:p>
        </w:tc>
        <w:tc>
          <w:tcPr>
            <w:tcW w:w="1596" w:type="dxa"/>
            <w:vAlign w:val="center"/>
          </w:tcPr>
          <w:p w:rsidR="000D1964" w:rsidRPr="00AE07CD" w:rsidRDefault="000D1964" w:rsidP="00CA08C5">
            <w:pPr>
              <w:spacing w:line="276" w:lineRule="auto"/>
              <w:jc w:val="center"/>
              <w:rPr>
                <w:rFonts w:ascii="Times New Roman" w:hAnsi="Times New Roman"/>
                <w:sz w:val="28"/>
                <w:szCs w:val="28"/>
              </w:rPr>
            </w:pPr>
            <w:r w:rsidRPr="00AE07CD">
              <w:rPr>
                <w:rFonts w:ascii="Times New Roman" w:hAnsi="Times New Roman"/>
                <w:sz w:val="28"/>
                <w:szCs w:val="28"/>
              </w:rPr>
              <w:t>Относитель</w:t>
            </w:r>
            <w:r>
              <w:rPr>
                <w:rFonts w:ascii="Times New Roman" w:hAnsi="Times New Roman"/>
                <w:sz w:val="28"/>
                <w:szCs w:val="28"/>
              </w:rPr>
              <w:t>-</w:t>
            </w:r>
            <w:r w:rsidRPr="00AE07CD">
              <w:rPr>
                <w:rFonts w:ascii="Times New Roman" w:hAnsi="Times New Roman"/>
                <w:sz w:val="28"/>
                <w:szCs w:val="28"/>
              </w:rPr>
              <w:t>ная влажность</w:t>
            </w:r>
            <w:r w:rsidRPr="00AE07CD">
              <w:rPr>
                <w:rStyle w:val="apple-converted-space"/>
                <w:rFonts w:ascii="Times New Roman" w:hAnsi="Times New Roman"/>
                <w:sz w:val="28"/>
                <w:szCs w:val="28"/>
              </w:rPr>
              <w:t> </w:t>
            </w:r>
            <w:r w:rsidRPr="00AE07CD">
              <w:rPr>
                <w:rFonts w:ascii="Times New Roman" w:hAnsi="Times New Roman"/>
                <w:sz w:val="28"/>
                <w:szCs w:val="28"/>
              </w:rPr>
              <w:br/>
            </w:r>
            <w:r w:rsidRPr="00AE07CD">
              <w:rPr>
                <w:rFonts w:ascii="Times New Roman" w:hAnsi="Times New Roman"/>
                <w:i/>
                <w:iCs/>
                <w:sz w:val="28"/>
                <w:szCs w:val="28"/>
              </w:rPr>
              <w:t>r</w:t>
            </w:r>
            <w:r w:rsidRPr="00AE07CD">
              <w:rPr>
                <w:rFonts w:ascii="Times New Roman" w:hAnsi="Times New Roman"/>
                <w:sz w:val="28"/>
                <w:szCs w:val="28"/>
              </w:rPr>
              <w:t>, %</w:t>
            </w:r>
          </w:p>
        </w:tc>
      </w:tr>
      <w:tr w:rsidR="000D1964" w:rsidTr="000D1964">
        <w:tc>
          <w:tcPr>
            <w:tcW w:w="1595" w:type="dxa"/>
          </w:tcPr>
          <w:p w:rsidR="000D1964" w:rsidRDefault="000D1964" w:rsidP="00C264D5">
            <w:pPr>
              <w:pStyle w:val="a6"/>
              <w:spacing w:before="0" w:beforeAutospacing="0" w:after="0" w:afterAutospacing="0" w:line="276" w:lineRule="auto"/>
              <w:jc w:val="both"/>
              <w:rPr>
                <w:color w:val="000000"/>
                <w:sz w:val="28"/>
                <w:szCs w:val="28"/>
              </w:rPr>
            </w:pPr>
          </w:p>
        </w:tc>
        <w:tc>
          <w:tcPr>
            <w:tcW w:w="1595" w:type="dxa"/>
          </w:tcPr>
          <w:p w:rsidR="000D1964" w:rsidRDefault="000D1964" w:rsidP="00C264D5">
            <w:pPr>
              <w:pStyle w:val="a6"/>
              <w:spacing w:before="0" w:beforeAutospacing="0" w:after="0" w:afterAutospacing="0" w:line="276" w:lineRule="auto"/>
              <w:jc w:val="both"/>
              <w:rPr>
                <w:color w:val="000000"/>
                <w:sz w:val="28"/>
                <w:szCs w:val="28"/>
              </w:rPr>
            </w:pPr>
          </w:p>
        </w:tc>
        <w:tc>
          <w:tcPr>
            <w:tcW w:w="1595" w:type="dxa"/>
          </w:tcPr>
          <w:p w:rsidR="000D1964" w:rsidRDefault="000D1964" w:rsidP="00C264D5">
            <w:pPr>
              <w:pStyle w:val="a6"/>
              <w:spacing w:before="0" w:beforeAutospacing="0" w:after="0" w:afterAutospacing="0" w:line="276" w:lineRule="auto"/>
              <w:jc w:val="both"/>
              <w:rPr>
                <w:color w:val="000000"/>
                <w:sz w:val="28"/>
                <w:szCs w:val="28"/>
              </w:rPr>
            </w:pPr>
          </w:p>
        </w:tc>
        <w:tc>
          <w:tcPr>
            <w:tcW w:w="1595" w:type="dxa"/>
          </w:tcPr>
          <w:p w:rsidR="000D1964" w:rsidRDefault="000D1964" w:rsidP="00C264D5">
            <w:pPr>
              <w:pStyle w:val="a6"/>
              <w:spacing w:before="0" w:beforeAutospacing="0" w:after="0" w:afterAutospacing="0" w:line="276" w:lineRule="auto"/>
              <w:jc w:val="both"/>
              <w:rPr>
                <w:color w:val="000000"/>
                <w:sz w:val="28"/>
                <w:szCs w:val="28"/>
              </w:rPr>
            </w:pPr>
          </w:p>
        </w:tc>
        <w:tc>
          <w:tcPr>
            <w:tcW w:w="1595" w:type="dxa"/>
          </w:tcPr>
          <w:p w:rsidR="000D1964" w:rsidRDefault="000D1964" w:rsidP="00C264D5">
            <w:pPr>
              <w:pStyle w:val="a6"/>
              <w:spacing w:before="0" w:beforeAutospacing="0" w:after="0" w:afterAutospacing="0" w:line="276" w:lineRule="auto"/>
              <w:jc w:val="both"/>
              <w:rPr>
                <w:color w:val="000000"/>
                <w:sz w:val="28"/>
                <w:szCs w:val="28"/>
              </w:rPr>
            </w:pPr>
          </w:p>
        </w:tc>
        <w:tc>
          <w:tcPr>
            <w:tcW w:w="1596" w:type="dxa"/>
          </w:tcPr>
          <w:p w:rsidR="000D1964" w:rsidRDefault="000D1964" w:rsidP="00C264D5">
            <w:pPr>
              <w:pStyle w:val="a6"/>
              <w:spacing w:before="0" w:beforeAutospacing="0" w:after="0" w:afterAutospacing="0" w:line="276" w:lineRule="auto"/>
              <w:jc w:val="both"/>
              <w:rPr>
                <w:color w:val="000000"/>
                <w:sz w:val="28"/>
                <w:szCs w:val="28"/>
              </w:rPr>
            </w:pPr>
          </w:p>
        </w:tc>
      </w:tr>
    </w:tbl>
    <w:p w:rsidR="000D1964" w:rsidRDefault="000D1964" w:rsidP="00C264D5">
      <w:pPr>
        <w:pStyle w:val="a6"/>
        <w:spacing w:before="0" w:beforeAutospacing="0" w:after="0" w:afterAutospacing="0" w:line="276" w:lineRule="auto"/>
        <w:ind w:firstLine="400"/>
        <w:jc w:val="both"/>
        <w:rPr>
          <w:color w:val="000000"/>
          <w:sz w:val="28"/>
          <w:szCs w:val="28"/>
        </w:rPr>
      </w:pPr>
    </w:p>
    <w:p w:rsidR="000D1964" w:rsidRDefault="000D1964" w:rsidP="00C264D5">
      <w:pPr>
        <w:pStyle w:val="a6"/>
        <w:spacing w:before="0" w:beforeAutospacing="0" w:after="0" w:afterAutospacing="0" w:line="276" w:lineRule="auto"/>
        <w:ind w:firstLine="400"/>
        <w:jc w:val="both"/>
        <w:rPr>
          <w:color w:val="000000"/>
          <w:sz w:val="28"/>
          <w:szCs w:val="28"/>
        </w:rPr>
      </w:pPr>
    </w:p>
    <w:p w:rsidR="000D1964" w:rsidRPr="00AE07CD" w:rsidRDefault="000D1964" w:rsidP="00C264D5">
      <w:pPr>
        <w:pStyle w:val="a6"/>
        <w:spacing w:before="0" w:beforeAutospacing="0" w:after="0" w:afterAutospacing="0" w:line="276" w:lineRule="auto"/>
        <w:ind w:firstLine="400"/>
        <w:jc w:val="both"/>
        <w:rPr>
          <w:color w:val="000000"/>
          <w:sz w:val="28"/>
          <w:szCs w:val="28"/>
        </w:rPr>
      </w:pPr>
    </w:p>
    <w:p w:rsidR="005B43B6" w:rsidRDefault="005B43B6" w:rsidP="00AE07CD">
      <w:pPr>
        <w:pStyle w:val="a4"/>
        <w:ind w:left="0"/>
        <w:rPr>
          <w:rFonts w:ascii="Times New Roman" w:hAnsi="Times New Roman"/>
          <w:sz w:val="28"/>
          <w:szCs w:val="28"/>
        </w:rPr>
      </w:pPr>
    </w:p>
    <w:p w:rsidR="00817490" w:rsidRDefault="00817490" w:rsidP="00AE07CD">
      <w:pPr>
        <w:pStyle w:val="a4"/>
        <w:ind w:left="0"/>
        <w:rPr>
          <w:rFonts w:ascii="Times New Roman" w:hAnsi="Times New Roman"/>
          <w:sz w:val="28"/>
          <w:szCs w:val="28"/>
        </w:rPr>
      </w:pPr>
    </w:p>
    <w:p w:rsidR="00817490" w:rsidRDefault="00817490" w:rsidP="00AE07CD">
      <w:pPr>
        <w:pStyle w:val="a4"/>
        <w:ind w:left="0"/>
        <w:rPr>
          <w:rFonts w:ascii="Times New Roman" w:hAnsi="Times New Roman"/>
          <w:sz w:val="28"/>
          <w:szCs w:val="28"/>
        </w:rPr>
      </w:pPr>
    </w:p>
    <w:p w:rsidR="00817490" w:rsidRDefault="00817490" w:rsidP="00AE07CD">
      <w:pPr>
        <w:pStyle w:val="a4"/>
        <w:ind w:left="0"/>
        <w:rPr>
          <w:rFonts w:ascii="Times New Roman" w:hAnsi="Times New Roman"/>
          <w:sz w:val="28"/>
          <w:szCs w:val="28"/>
        </w:rPr>
      </w:pPr>
    </w:p>
    <w:p w:rsidR="00817490" w:rsidRDefault="00817490" w:rsidP="00AE07CD">
      <w:pPr>
        <w:pStyle w:val="a4"/>
        <w:ind w:left="0"/>
        <w:rPr>
          <w:rFonts w:ascii="Times New Roman" w:hAnsi="Times New Roman"/>
          <w:sz w:val="28"/>
          <w:szCs w:val="28"/>
        </w:rPr>
      </w:pPr>
    </w:p>
    <w:p w:rsidR="002F2AA4" w:rsidRDefault="002F2AA4" w:rsidP="00AE07CD">
      <w:pPr>
        <w:pStyle w:val="a4"/>
        <w:ind w:left="0"/>
        <w:rPr>
          <w:rFonts w:ascii="Times New Roman" w:hAnsi="Times New Roman"/>
          <w:sz w:val="28"/>
          <w:szCs w:val="28"/>
        </w:rPr>
      </w:pPr>
    </w:p>
    <w:p w:rsidR="002F2AA4" w:rsidRDefault="002F2AA4" w:rsidP="005B43B6">
      <w:pPr>
        <w:pStyle w:val="a4"/>
        <w:ind w:left="0"/>
        <w:rPr>
          <w:rFonts w:ascii="Times New Roman" w:hAnsi="Times New Roman"/>
          <w:sz w:val="28"/>
          <w:szCs w:val="28"/>
        </w:rPr>
      </w:pPr>
    </w:p>
    <w:p w:rsidR="002F2AA4" w:rsidRDefault="002F2AA4" w:rsidP="005B43B6">
      <w:pPr>
        <w:pStyle w:val="a4"/>
        <w:ind w:left="0"/>
        <w:rPr>
          <w:rFonts w:ascii="Times New Roman" w:hAnsi="Times New Roman"/>
          <w:sz w:val="28"/>
          <w:szCs w:val="28"/>
        </w:rPr>
      </w:pPr>
    </w:p>
    <w:p w:rsidR="002F2AA4" w:rsidRDefault="002F2AA4" w:rsidP="005B43B6">
      <w:pPr>
        <w:pStyle w:val="a4"/>
        <w:ind w:left="0"/>
        <w:rPr>
          <w:rFonts w:ascii="Times New Roman" w:hAnsi="Times New Roman"/>
          <w:sz w:val="28"/>
          <w:szCs w:val="28"/>
        </w:rPr>
      </w:pPr>
    </w:p>
    <w:p w:rsidR="000D1964" w:rsidRDefault="000D1964" w:rsidP="005B43B6">
      <w:pPr>
        <w:pStyle w:val="a4"/>
        <w:ind w:left="0"/>
        <w:rPr>
          <w:rFonts w:ascii="Times New Roman" w:hAnsi="Times New Roman"/>
          <w:sz w:val="28"/>
          <w:szCs w:val="28"/>
        </w:rPr>
      </w:pPr>
    </w:p>
    <w:p w:rsidR="000D1964" w:rsidRDefault="000D1964" w:rsidP="005B43B6">
      <w:pPr>
        <w:pStyle w:val="a4"/>
        <w:ind w:left="0"/>
        <w:rPr>
          <w:rFonts w:ascii="Times New Roman" w:hAnsi="Times New Roman"/>
          <w:sz w:val="28"/>
          <w:szCs w:val="28"/>
        </w:rPr>
      </w:pPr>
    </w:p>
    <w:p w:rsidR="000D1964" w:rsidRDefault="000D1964" w:rsidP="005B43B6">
      <w:pPr>
        <w:pStyle w:val="a4"/>
        <w:ind w:left="0"/>
        <w:rPr>
          <w:rFonts w:ascii="Times New Roman" w:hAnsi="Times New Roman"/>
          <w:sz w:val="28"/>
          <w:szCs w:val="28"/>
        </w:rPr>
      </w:pPr>
    </w:p>
    <w:p w:rsidR="000D1964" w:rsidRDefault="000D1964" w:rsidP="005B43B6">
      <w:pPr>
        <w:pStyle w:val="a4"/>
        <w:ind w:left="0"/>
        <w:rPr>
          <w:rFonts w:ascii="Times New Roman" w:hAnsi="Times New Roman"/>
          <w:sz w:val="28"/>
          <w:szCs w:val="28"/>
        </w:rPr>
      </w:pPr>
    </w:p>
    <w:p w:rsidR="002F2AA4" w:rsidRPr="007639EE" w:rsidRDefault="002F2AA4" w:rsidP="005B43B6">
      <w:pPr>
        <w:pStyle w:val="a4"/>
        <w:ind w:left="0"/>
        <w:rPr>
          <w:rFonts w:ascii="Times New Roman" w:hAnsi="Times New Roman"/>
          <w:sz w:val="28"/>
          <w:szCs w:val="28"/>
        </w:rPr>
      </w:pPr>
    </w:p>
    <w:p w:rsidR="002F2AA4" w:rsidRDefault="00B00105" w:rsidP="002F2AA4">
      <w:pPr>
        <w:pStyle w:val="a4"/>
        <w:numPr>
          <w:ilvl w:val="0"/>
          <w:numId w:val="1"/>
        </w:numPr>
        <w:ind w:left="0" w:firstLine="0"/>
        <w:rPr>
          <w:rFonts w:ascii="Times New Roman" w:hAnsi="Times New Roman"/>
          <w:b/>
          <w:i/>
          <w:sz w:val="28"/>
          <w:szCs w:val="28"/>
        </w:rPr>
      </w:pPr>
      <w:r w:rsidRPr="00D36A70">
        <w:rPr>
          <w:rFonts w:ascii="Times New Roman" w:hAnsi="Times New Roman"/>
          <w:b/>
          <w:bCs/>
          <w:i/>
          <w:color w:val="333333"/>
          <w:sz w:val="28"/>
          <w:szCs w:val="28"/>
        </w:rPr>
        <w:lastRenderedPageBreak/>
        <w:t>Химическое загрязнение. Загрязнение атмосферы.</w:t>
      </w:r>
      <w:r w:rsidR="00D36A70" w:rsidRPr="00D36A70">
        <w:rPr>
          <w:rFonts w:ascii="Times New Roman" w:hAnsi="Times New Roman"/>
          <w:b/>
          <w:i/>
          <w:sz w:val="28"/>
          <w:szCs w:val="28"/>
        </w:rPr>
        <w:t xml:space="preserve"> </w:t>
      </w:r>
    </w:p>
    <w:p w:rsidR="00D36A70" w:rsidRPr="002F2AA4" w:rsidRDefault="00D36A70" w:rsidP="002F2AA4">
      <w:pPr>
        <w:pStyle w:val="a4"/>
        <w:spacing w:after="0"/>
        <w:ind w:left="0" w:firstLine="567"/>
        <w:jc w:val="both"/>
        <w:rPr>
          <w:rFonts w:ascii="Times New Roman" w:hAnsi="Times New Roman"/>
          <w:b/>
          <w:i/>
          <w:sz w:val="28"/>
          <w:szCs w:val="28"/>
        </w:rPr>
      </w:pPr>
      <w:r w:rsidRPr="002F2AA4">
        <w:rPr>
          <w:rFonts w:ascii="Times New Roman" w:hAnsi="Times New Roman"/>
          <w:color w:val="333333"/>
          <w:sz w:val="28"/>
          <w:szCs w:val="28"/>
        </w:rPr>
        <w:t>Развитие  современной  промышленности  и   сферы   услуг,   а   также</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расширяющееся   использование   биосферы   и   ее   ресурсов,   приводит   к</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возрастающему вмешательству человека в  материальные  процессы,  протекающие</w:t>
      </w:r>
      <w:r w:rsidR="002F2AA4">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на  планете.  Связанные  с   этим   планируемые   и   осознанные   изменения</w:t>
      </w:r>
      <w:r w:rsidR="002F2AA4">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материального состава (качества) окружающей среды  направлены  на  улучшение</w:t>
      </w:r>
      <w:r w:rsidR="002F2AA4">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условий жизни человека в техническом и социально-экономическом  аспектах.  В</w:t>
      </w:r>
      <w:r w:rsidR="002F2AA4">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последние десятилетия в процессе  развития  технологии  была  оставлена  без</w:t>
      </w:r>
      <w:r w:rsidR="002F2AA4">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внимания опасность непреднамеренных побочных воздействий на человека,  живую</w:t>
      </w:r>
      <w:r w:rsidR="002F2AA4">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и неживую природу. Это можно, пожалуй, объяснить  тем,  что  ранее  считали,</w:t>
      </w:r>
      <w:r w:rsidR="002F2AA4">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что природа обладает неограниченной способностью компенсировать  воздействие</w:t>
      </w:r>
      <w:r w:rsidR="002F2AA4">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человека,  хотя  уже  столетия  известны  необратимые  изменения  окружающей</w:t>
      </w:r>
      <w:r w:rsidR="002F2AA4">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среды, например, вырубки лесов с последующей эрозией почвы.  Сегодня  нельзя</w:t>
      </w:r>
      <w:r w:rsidR="002F2AA4">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исключать непредвиденные воздействия на легко  ранимые  области  экосферы  в</w:t>
      </w:r>
      <w:r w:rsidR="002F2AA4">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результате активной деятельности человека.</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Человек создал для себя среду  обитания,  заполненную  синтетическими</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веществами. Их воздействие на человека, другие организмы и окружающую  среду</w:t>
      </w:r>
      <w:r w:rsidR="002F2AA4">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зачастую неизвестно и выявляется часто, когда  уже  нанесен  ощутимый  ущерб</w:t>
      </w:r>
      <w:r w:rsidR="002F2AA4">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или при чрезвычайных обстоятельствах, например, вдруг  выясняется,  что  при</w:t>
      </w:r>
      <w:r w:rsidR="002F2AA4">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горении  вполне  нейтральное  вещество  или   материал   образует   ядовитые</w:t>
      </w:r>
      <w:r w:rsidR="002F2AA4">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соединения.</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Новые напитки, косметические средства, пищевые  продукты,  лекарства,</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предметы обихода, ежедневно предлагаемые рекламой,  обязательно  включают  в</w:t>
      </w:r>
      <w:r w:rsidR="002F2AA4">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себя химические компоненты,  синтезируемые  человеком</w:t>
      </w:r>
      <w:r w:rsidR="00CF46A3">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 xml:space="preserve">В массовых масштабах  сейчас </w:t>
      </w:r>
      <w:r w:rsidR="008469E1">
        <w:rPr>
          <w:rFonts w:ascii="Times New Roman" w:hAnsi="Times New Roman" w:cs="Times New Roman"/>
          <w:color w:val="333333"/>
          <w:sz w:val="28"/>
          <w:szCs w:val="28"/>
        </w:rPr>
        <w:t xml:space="preserve"> производится  около  5  тыс.  в</w:t>
      </w:r>
      <w:r w:rsidRPr="002F2AA4">
        <w:rPr>
          <w:rFonts w:ascii="Times New Roman" w:hAnsi="Times New Roman" w:cs="Times New Roman"/>
          <w:color w:val="333333"/>
          <w:sz w:val="28"/>
          <w:szCs w:val="28"/>
        </w:rPr>
        <w:t>еществ,  а  в</w:t>
      </w:r>
      <w:r w:rsidR="00CF46A3">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масштабах более 500 т  /  год  -  около  13  тыс.  веществ.  Число  веществ,</w:t>
      </w:r>
      <w:r w:rsidR="00CF46A3">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предлагаемых на рынке в заметных масштабах, с 50 тыс.  наименований  в  1980</w:t>
      </w:r>
      <w:r w:rsidR="00CF46A3">
        <w:rPr>
          <w:rFonts w:ascii="Times New Roman" w:hAnsi="Times New Roman" w:cs="Times New Roman"/>
          <w:color w:val="333333"/>
          <w:sz w:val="28"/>
          <w:szCs w:val="28"/>
        </w:rPr>
        <w:t xml:space="preserve"> </w:t>
      </w:r>
      <w:r w:rsidR="008469E1">
        <w:rPr>
          <w:rFonts w:ascii="Times New Roman" w:hAnsi="Times New Roman" w:cs="Times New Roman"/>
          <w:color w:val="333333"/>
          <w:sz w:val="28"/>
          <w:szCs w:val="28"/>
        </w:rPr>
        <w:t>г. в</w:t>
      </w:r>
      <w:r w:rsidRPr="002F2AA4">
        <w:rPr>
          <w:rFonts w:ascii="Times New Roman" w:hAnsi="Times New Roman" w:cs="Times New Roman"/>
          <w:color w:val="333333"/>
          <w:sz w:val="28"/>
          <w:szCs w:val="28"/>
        </w:rPr>
        <w:t>озросло до 100 тысяч наименований в настоящее время.  Из  1338  веществ,</w:t>
      </w:r>
      <w:r w:rsidR="00CF46A3">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производимых  в  больших  масштабах  в  странах  Организации  экономического</w:t>
      </w:r>
      <w:r w:rsidR="00CF46A3">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сотрудничества и развития (ОЭСР), только для 147  имеются  некоторые  данные</w:t>
      </w:r>
      <w:r w:rsidR="008469E1">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о</w:t>
      </w:r>
      <w:r w:rsidR="008469E1">
        <w:rPr>
          <w:rFonts w:ascii="Times New Roman" w:hAnsi="Times New Roman" w:cs="Times New Roman"/>
          <w:color w:val="333333"/>
          <w:sz w:val="28"/>
          <w:szCs w:val="28"/>
        </w:rPr>
        <w:t xml:space="preserve">б их опасности или безопасности. </w:t>
      </w:r>
      <w:r w:rsidR="00F845FF">
        <w:rPr>
          <w:rFonts w:ascii="Times New Roman" w:hAnsi="Times New Roman" w:cs="Times New Roman"/>
          <w:color w:val="333333"/>
          <w:sz w:val="28"/>
          <w:szCs w:val="28"/>
        </w:rPr>
        <w:t>И</w:t>
      </w:r>
      <w:r w:rsidRPr="002F2AA4">
        <w:rPr>
          <w:rFonts w:ascii="Times New Roman" w:hAnsi="Times New Roman" w:cs="Times New Roman"/>
          <w:color w:val="333333"/>
          <w:sz w:val="28"/>
          <w:szCs w:val="28"/>
        </w:rPr>
        <w:t>з 65 тысяч хим</w:t>
      </w:r>
      <w:r w:rsidR="008469E1">
        <w:rPr>
          <w:rFonts w:ascii="Times New Roman" w:hAnsi="Times New Roman" w:cs="Times New Roman"/>
          <w:color w:val="333333"/>
          <w:sz w:val="28"/>
          <w:szCs w:val="28"/>
        </w:rPr>
        <w:t xml:space="preserve">ических веществ, находящихся в  </w:t>
      </w:r>
      <w:r w:rsidRPr="002F2AA4">
        <w:rPr>
          <w:rFonts w:ascii="Times New Roman" w:hAnsi="Times New Roman" w:cs="Times New Roman"/>
          <w:color w:val="333333"/>
          <w:sz w:val="28"/>
          <w:szCs w:val="28"/>
        </w:rPr>
        <w:t>коммерческом</w:t>
      </w:r>
      <w:r w:rsidR="008469E1">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обороте, менее 1 % имеют то</w:t>
      </w:r>
      <w:r w:rsidR="008469E1">
        <w:rPr>
          <w:rFonts w:ascii="Times New Roman" w:hAnsi="Times New Roman" w:cs="Times New Roman"/>
          <w:color w:val="333333"/>
          <w:sz w:val="28"/>
          <w:szCs w:val="28"/>
        </w:rPr>
        <w:t>ксикологические характеристики.</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Хотя  для  исследования  воздействия  химических  веществ  необходимы</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огромные затраты: для получения характеристики одного вещества требуется  64</w:t>
      </w:r>
      <w:r w:rsidR="008469E1">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месяца  и  575  тыс.  долларов,  а  изучение   хронической   токсичности   и</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lastRenderedPageBreak/>
        <w:t xml:space="preserve">канцерогенности требует дополнительно 1,3  </w:t>
      </w:r>
      <w:r w:rsidR="008469E1">
        <w:rPr>
          <w:rFonts w:ascii="Times New Roman" w:hAnsi="Times New Roman" w:cs="Times New Roman"/>
          <w:color w:val="333333"/>
          <w:sz w:val="28"/>
          <w:szCs w:val="28"/>
        </w:rPr>
        <w:t>млн.  долларов</w:t>
      </w:r>
      <w:r w:rsidRPr="002F2AA4">
        <w:rPr>
          <w:rFonts w:ascii="Times New Roman" w:hAnsi="Times New Roman" w:cs="Times New Roman"/>
          <w:color w:val="333333"/>
          <w:sz w:val="28"/>
          <w:szCs w:val="28"/>
        </w:rPr>
        <w:t>;</w:t>
      </w:r>
      <w:r w:rsidR="008469E1">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р</w:t>
      </w:r>
      <w:r w:rsidR="008469E1">
        <w:rPr>
          <w:rFonts w:ascii="Times New Roman" w:hAnsi="Times New Roman" w:cs="Times New Roman"/>
          <w:color w:val="333333"/>
          <w:sz w:val="28"/>
          <w:szCs w:val="28"/>
        </w:rPr>
        <w:t>абота в этой области ведется не</w:t>
      </w:r>
      <w:r w:rsidRPr="002F2AA4">
        <w:rPr>
          <w:rFonts w:ascii="Times New Roman" w:hAnsi="Times New Roman" w:cs="Times New Roman"/>
          <w:color w:val="333333"/>
          <w:sz w:val="28"/>
          <w:szCs w:val="28"/>
        </w:rPr>
        <w:t>малая.</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В настоящее время по целому ряду причин остаются нерешенными проблемы</w:t>
      </w:r>
      <w:r w:rsidR="00AA7818">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по оценке  токсичности  химических  продуктов  для  человека,  и  в  большей</w:t>
      </w:r>
      <w:r w:rsidR="00AA7818">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степени по отношению к окружающей среде. Исчерпывающее исследование</w:t>
      </w:r>
      <w:r w:rsidR="00AA7818">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воздействий веществ может быть реализовано  только  после  того,  как  будет</w:t>
      </w:r>
      <w:r w:rsidR="00AA7818">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получена  полная  информация  об  экспозиции  (действующей   дозе)   каждого</w:t>
      </w:r>
      <w:r w:rsidR="00AA7818">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химического вещества.</w:t>
      </w:r>
    </w:p>
    <w:p w:rsidR="00D36A70" w:rsidRPr="00AA7818" w:rsidRDefault="00D36A70" w:rsidP="00AA7818">
      <w:pPr>
        <w:pStyle w:val="HTML"/>
        <w:spacing w:line="276" w:lineRule="auto"/>
        <w:ind w:firstLine="567"/>
        <w:jc w:val="both"/>
        <w:rPr>
          <w:rFonts w:ascii="Times New Roman" w:hAnsi="Times New Roman" w:cs="Times New Roman"/>
          <w:b/>
          <w:color w:val="333333"/>
          <w:sz w:val="28"/>
          <w:szCs w:val="28"/>
        </w:rPr>
      </w:pPr>
      <w:r w:rsidRPr="00AA7818">
        <w:rPr>
          <w:rFonts w:ascii="Times New Roman" w:hAnsi="Times New Roman" w:cs="Times New Roman"/>
          <w:b/>
          <w:color w:val="333333"/>
          <w:sz w:val="28"/>
          <w:szCs w:val="28"/>
        </w:rPr>
        <w:t>Источники химического загрязнения</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В  процессе  своей  хозяйственной  деятельности  человек   производит</w:t>
      </w:r>
      <w:r w:rsidR="00AA7818">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 xml:space="preserve">различные  вещества.  Все  производимые  </w:t>
      </w:r>
      <w:r w:rsidR="00AA7818">
        <w:rPr>
          <w:rFonts w:ascii="Times New Roman" w:hAnsi="Times New Roman" w:cs="Times New Roman"/>
          <w:color w:val="333333"/>
          <w:sz w:val="28"/>
          <w:szCs w:val="28"/>
        </w:rPr>
        <w:t xml:space="preserve">вещества   с   использованием   </w:t>
      </w:r>
      <w:r w:rsidRPr="002F2AA4">
        <w:rPr>
          <w:rFonts w:ascii="Times New Roman" w:hAnsi="Times New Roman" w:cs="Times New Roman"/>
          <w:color w:val="333333"/>
          <w:sz w:val="28"/>
          <w:szCs w:val="28"/>
        </w:rPr>
        <w:t>как</w:t>
      </w:r>
      <w:r w:rsidR="00AA7818">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возобновимых, так и невозобновимых ресурсов можно разделить на четыре типа:</w:t>
      </w:r>
    </w:p>
    <w:p w:rsidR="00AA7818" w:rsidRDefault="00D36A70" w:rsidP="00B717F5">
      <w:pPr>
        <w:pStyle w:val="HTML"/>
        <w:numPr>
          <w:ilvl w:val="0"/>
          <w:numId w:val="26"/>
        </w:numPr>
        <w:spacing w:line="276" w:lineRule="auto"/>
        <w:ind w:left="0" w:firstLine="0"/>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исходные вещества (сырье);</w:t>
      </w:r>
    </w:p>
    <w:p w:rsidR="00AA7818" w:rsidRDefault="00D36A70" w:rsidP="00B717F5">
      <w:pPr>
        <w:pStyle w:val="HTML"/>
        <w:numPr>
          <w:ilvl w:val="0"/>
          <w:numId w:val="26"/>
        </w:numPr>
        <w:spacing w:line="276" w:lineRule="auto"/>
        <w:ind w:left="0" w:firstLine="0"/>
        <w:jc w:val="both"/>
        <w:rPr>
          <w:rFonts w:ascii="Times New Roman" w:hAnsi="Times New Roman" w:cs="Times New Roman"/>
          <w:color w:val="333333"/>
          <w:sz w:val="28"/>
          <w:szCs w:val="28"/>
        </w:rPr>
      </w:pPr>
      <w:r w:rsidRPr="00AA7818">
        <w:rPr>
          <w:rFonts w:ascii="Times New Roman" w:hAnsi="Times New Roman" w:cs="Times New Roman"/>
          <w:color w:val="333333"/>
          <w:sz w:val="28"/>
          <w:szCs w:val="28"/>
        </w:rPr>
        <w:t>промежуточные   вещества   (возникающие   или   используемые   в    процессе</w:t>
      </w:r>
      <w:r w:rsidR="00AA7818">
        <w:rPr>
          <w:rFonts w:ascii="Times New Roman" w:hAnsi="Times New Roman" w:cs="Times New Roman"/>
          <w:color w:val="333333"/>
          <w:sz w:val="28"/>
          <w:szCs w:val="28"/>
        </w:rPr>
        <w:t xml:space="preserve"> </w:t>
      </w:r>
      <w:r w:rsidRPr="00AA7818">
        <w:rPr>
          <w:rFonts w:ascii="Times New Roman" w:hAnsi="Times New Roman" w:cs="Times New Roman"/>
          <w:color w:val="333333"/>
          <w:sz w:val="28"/>
          <w:szCs w:val="28"/>
        </w:rPr>
        <w:t>производства);</w:t>
      </w:r>
    </w:p>
    <w:p w:rsidR="00AA7818" w:rsidRDefault="00D36A70" w:rsidP="00B717F5">
      <w:pPr>
        <w:pStyle w:val="HTML"/>
        <w:numPr>
          <w:ilvl w:val="0"/>
          <w:numId w:val="26"/>
        </w:numPr>
        <w:spacing w:line="276" w:lineRule="auto"/>
        <w:ind w:left="0" w:firstLine="0"/>
        <w:jc w:val="both"/>
        <w:rPr>
          <w:rFonts w:ascii="Times New Roman" w:hAnsi="Times New Roman" w:cs="Times New Roman"/>
          <w:color w:val="333333"/>
          <w:sz w:val="28"/>
          <w:szCs w:val="28"/>
        </w:rPr>
      </w:pPr>
      <w:r w:rsidRPr="00AA7818">
        <w:rPr>
          <w:rFonts w:ascii="Times New Roman" w:hAnsi="Times New Roman" w:cs="Times New Roman"/>
          <w:color w:val="333333"/>
          <w:sz w:val="28"/>
          <w:szCs w:val="28"/>
        </w:rPr>
        <w:t>конечный продукт;</w:t>
      </w:r>
    </w:p>
    <w:p w:rsidR="00D36A70" w:rsidRPr="00AA7818" w:rsidRDefault="00D36A70" w:rsidP="00B717F5">
      <w:pPr>
        <w:pStyle w:val="HTML"/>
        <w:numPr>
          <w:ilvl w:val="0"/>
          <w:numId w:val="26"/>
        </w:numPr>
        <w:spacing w:line="276" w:lineRule="auto"/>
        <w:ind w:left="0" w:firstLine="0"/>
        <w:jc w:val="both"/>
        <w:rPr>
          <w:rFonts w:ascii="Times New Roman" w:hAnsi="Times New Roman" w:cs="Times New Roman"/>
          <w:color w:val="333333"/>
          <w:sz w:val="28"/>
          <w:szCs w:val="28"/>
        </w:rPr>
      </w:pPr>
      <w:r w:rsidRPr="00AA7818">
        <w:rPr>
          <w:rFonts w:ascii="Times New Roman" w:hAnsi="Times New Roman" w:cs="Times New Roman"/>
          <w:color w:val="333333"/>
          <w:sz w:val="28"/>
          <w:szCs w:val="28"/>
        </w:rPr>
        <w:t>побочный продукт (отход).</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Отходы возникают на всех  стадиях  получения  конечного  продукта,  а</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любой  конечный  продукт  после  потребления  или  использования  становится</w:t>
      </w:r>
      <w:r w:rsidR="00AA7818">
        <w:rPr>
          <w:rFonts w:ascii="Times New Roman" w:hAnsi="Times New Roman" w:cs="Times New Roman"/>
          <w:color w:val="333333"/>
          <w:sz w:val="28"/>
          <w:szCs w:val="28"/>
        </w:rPr>
        <w:t xml:space="preserve"> отходо</w:t>
      </w:r>
      <w:r w:rsidRPr="002F2AA4">
        <w:rPr>
          <w:rFonts w:ascii="Times New Roman" w:hAnsi="Times New Roman" w:cs="Times New Roman"/>
          <w:color w:val="333333"/>
          <w:sz w:val="28"/>
          <w:szCs w:val="28"/>
        </w:rPr>
        <w:t>м, поэтому конечный продукт  можно  назвать  отложенным  отходом.  Все</w:t>
      </w:r>
      <w:r w:rsidR="00AA7818">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отходы  попадают  в  окружающую  среду  и  включаются   в   биогеохимический</w:t>
      </w:r>
      <w:r w:rsidR="00AA7818">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круговорот  веществ  в  биосфере.  Многие  химические  продукты   включаются</w:t>
      </w:r>
      <w:r w:rsidR="00AA7818">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человеком в биогеохимический круговорот в  масштабах  на  много  превышающих</w:t>
      </w:r>
      <w:r w:rsidR="00AA7818">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естественный  круговорот.  Некоторые  вещества,  направляемые  человеком   в</w:t>
      </w:r>
      <w:r w:rsidR="00AA7818">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окружающую   среду,   раньше    отсутствовали    в    биосфере    (например,</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хлорфторуглероды,  плутоний,  пластмассы  и   др.),   поэтому   естественные</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процессы достаточно долго не  справляются  с  этими  веществами.  Следствием</w:t>
      </w:r>
      <w:r w:rsidR="00AA7818">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является огромный вред наносимый организмам.</w:t>
      </w:r>
    </w:p>
    <w:p w:rsidR="00D36A70" w:rsidRPr="002F2AA4" w:rsidRDefault="00D36A70" w:rsidP="00AA7818">
      <w:pPr>
        <w:pStyle w:val="HTML"/>
        <w:spacing w:line="276" w:lineRule="auto"/>
        <w:ind w:firstLine="567"/>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Энергетические объекты - источники самых больших объемов химического</w:t>
      </w:r>
      <w:r w:rsidR="00AA7818">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загрязнения</w:t>
      </w:r>
      <w:r w:rsidR="00AA7818">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Вследствие сжигания ископаемого топлива в  целях</w:t>
      </w:r>
      <w:r w:rsidR="00AA7818">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получения энергии в атмосферу  сейчас идет  мощный  поток  восстановительных</w:t>
      </w:r>
      <w:r w:rsidR="00AA7818">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 xml:space="preserve">газов. </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Загрязнения и  отходы  энергетических  объектов  разделяются  на  два</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потока: один вызывает  глобальные  изменения,  а  другой  -  региональные  и</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локальные. Глобальные загрязнители поступают в атмосферу</w:t>
      </w:r>
      <w:r w:rsidR="00AA7818">
        <w:rPr>
          <w:rFonts w:ascii="Times New Roman" w:hAnsi="Times New Roman" w:cs="Times New Roman"/>
          <w:color w:val="333333"/>
          <w:sz w:val="28"/>
          <w:szCs w:val="28"/>
        </w:rPr>
        <w:t>.</w:t>
      </w:r>
    </w:p>
    <w:p w:rsidR="00D36A70" w:rsidRPr="002F2AA4" w:rsidRDefault="00AA7818" w:rsidP="00AA7818">
      <w:pPr>
        <w:pStyle w:val="HTML"/>
        <w:spacing w:line="276" w:lineRule="auto"/>
        <w:ind w:firstLine="567"/>
        <w:jc w:val="both"/>
        <w:rPr>
          <w:rFonts w:ascii="Times New Roman" w:hAnsi="Times New Roman" w:cs="Times New Roman"/>
          <w:color w:val="333333"/>
          <w:sz w:val="28"/>
          <w:szCs w:val="28"/>
        </w:rPr>
      </w:pPr>
      <w:r>
        <w:rPr>
          <w:rFonts w:ascii="Times New Roman" w:hAnsi="Times New Roman" w:cs="Times New Roman"/>
          <w:color w:val="333333"/>
          <w:sz w:val="28"/>
          <w:szCs w:val="28"/>
        </w:rPr>
        <w:t>В</w:t>
      </w:r>
      <w:r w:rsidR="00D36A70" w:rsidRPr="002F2AA4">
        <w:rPr>
          <w:rFonts w:ascii="Times New Roman" w:hAnsi="Times New Roman" w:cs="Times New Roman"/>
          <w:color w:val="333333"/>
          <w:sz w:val="28"/>
          <w:szCs w:val="28"/>
        </w:rPr>
        <w:t xml:space="preserve"> атмосфере появились газы,  которые  раньше  в  ней  практически</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lastRenderedPageBreak/>
        <w:t>отсутствовали   -</w:t>
      </w:r>
      <w:r w:rsidR="00AA7818">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хлорфторуглероды.   Последствия    накопления    глобальных</w:t>
      </w:r>
      <w:r w:rsidR="00AA7818">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загрязнителей в атмосфере это:</w:t>
      </w:r>
    </w:p>
    <w:p w:rsidR="00AA7818" w:rsidRDefault="00D36A70" w:rsidP="00B717F5">
      <w:pPr>
        <w:pStyle w:val="HTML"/>
        <w:numPr>
          <w:ilvl w:val="0"/>
          <w:numId w:val="27"/>
        </w:numPr>
        <w:spacing w:line="276" w:lineRule="auto"/>
        <w:ind w:left="0" w:firstLine="0"/>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парниковый эффект;</w:t>
      </w:r>
    </w:p>
    <w:p w:rsidR="00AA7818" w:rsidRDefault="00D36A70" w:rsidP="00B717F5">
      <w:pPr>
        <w:pStyle w:val="HTML"/>
        <w:numPr>
          <w:ilvl w:val="0"/>
          <w:numId w:val="27"/>
        </w:numPr>
        <w:spacing w:line="276" w:lineRule="auto"/>
        <w:ind w:left="0" w:firstLine="0"/>
        <w:jc w:val="both"/>
        <w:rPr>
          <w:rFonts w:ascii="Times New Roman" w:hAnsi="Times New Roman" w:cs="Times New Roman"/>
          <w:color w:val="333333"/>
          <w:sz w:val="28"/>
          <w:szCs w:val="28"/>
        </w:rPr>
      </w:pPr>
      <w:r w:rsidRPr="00AA7818">
        <w:rPr>
          <w:rFonts w:ascii="Times New Roman" w:hAnsi="Times New Roman" w:cs="Times New Roman"/>
          <w:color w:val="333333"/>
          <w:sz w:val="28"/>
          <w:szCs w:val="28"/>
        </w:rPr>
        <w:t>разрушение озонового слоя;</w:t>
      </w:r>
    </w:p>
    <w:p w:rsidR="00D36A70" w:rsidRPr="00AA7818" w:rsidRDefault="00D36A70" w:rsidP="00B717F5">
      <w:pPr>
        <w:pStyle w:val="HTML"/>
        <w:numPr>
          <w:ilvl w:val="0"/>
          <w:numId w:val="27"/>
        </w:numPr>
        <w:spacing w:line="276" w:lineRule="auto"/>
        <w:ind w:left="0" w:firstLine="0"/>
        <w:jc w:val="both"/>
        <w:rPr>
          <w:rFonts w:ascii="Times New Roman" w:hAnsi="Times New Roman" w:cs="Times New Roman"/>
          <w:color w:val="333333"/>
          <w:sz w:val="28"/>
          <w:szCs w:val="28"/>
        </w:rPr>
      </w:pPr>
      <w:r w:rsidRPr="00AA7818">
        <w:rPr>
          <w:rFonts w:ascii="Times New Roman" w:hAnsi="Times New Roman" w:cs="Times New Roman"/>
          <w:color w:val="333333"/>
          <w:sz w:val="28"/>
          <w:szCs w:val="28"/>
        </w:rPr>
        <w:t>кислотные осадки.</w:t>
      </w:r>
    </w:p>
    <w:p w:rsidR="00D36A70" w:rsidRPr="00AA7818" w:rsidRDefault="00D36A70" w:rsidP="002F2AA4">
      <w:pPr>
        <w:pStyle w:val="HTML"/>
        <w:spacing w:line="276" w:lineRule="auto"/>
        <w:jc w:val="both"/>
        <w:rPr>
          <w:rFonts w:ascii="Times New Roman" w:hAnsi="Times New Roman" w:cs="Times New Roman"/>
          <w:b/>
          <w:color w:val="333333"/>
          <w:sz w:val="28"/>
          <w:szCs w:val="28"/>
        </w:rPr>
      </w:pPr>
      <w:r w:rsidRPr="00AA7818">
        <w:rPr>
          <w:rFonts w:ascii="Times New Roman" w:hAnsi="Times New Roman" w:cs="Times New Roman"/>
          <w:b/>
          <w:color w:val="333333"/>
          <w:sz w:val="28"/>
          <w:szCs w:val="28"/>
        </w:rPr>
        <w:t>Транспорт как  источник химического загрязнения</w:t>
      </w:r>
    </w:p>
    <w:p w:rsidR="00D36A70" w:rsidRPr="002F2AA4" w:rsidRDefault="00D36A70" w:rsidP="00AA7818">
      <w:pPr>
        <w:pStyle w:val="HTML"/>
        <w:spacing w:line="276" w:lineRule="auto"/>
        <w:ind w:firstLine="567"/>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Второе место по  загрязнению  окружающей  среды  занимает  транспорт,</w:t>
      </w:r>
      <w:r w:rsidR="00AA7818">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особенно автомобильный. В 1992 г.  Автомобильный  парк  мира  составлял  600</w:t>
      </w:r>
      <w:r w:rsidR="00AA7818">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миллионов  единиц  и  при  сохранении  тенденции  роста  к  2015  г.   Может</w:t>
      </w:r>
      <w:r w:rsidR="00AA7818">
        <w:rPr>
          <w:rFonts w:ascii="Times New Roman" w:hAnsi="Times New Roman" w:cs="Times New Roman"/>
          <w:color w:val="333333"/>
          <w:sz w:val="28"/>
          <w:szCs w:val="28"/>
        </w:rPr>
        <w:t xml:space="preserve"> достигнуть  1,5  млрд.  единиц</w:t>
      </w:r>
      <w:r w:rsidRPr="002F2AA4">
        <w:rPr>
          <w:rFonts w:ascii="Times New Roman" w:hAnsi="Times New Roman" w:cs="Times New Roman"/>
          <w:color w:val="333333"/>
          <w:sz w:val="28"/>
          <w:szCs w:val="28"/>
        </w:rPr>
        <w:t>.  Сжигание   автотранспортом</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ископаемого топлив</w:t>
      </w:r>
      <w:r w:rsidR="00AA7818">
        <w:rPr>
          <w:rFonts w:ascii="Times New Roman" w:hAnsi="Times New Roman" w:cs="Times New Roman"/>
          <w:color w:val="333333"/>
          <w:sz w:val="28"/>
          <w:szCs w:val="28"/>
        </w:rPr>
        <w:t>а  повышает  концентрации CO(NO</w:t>
      </w:r>
      <w:r w:rsidR="00AA7818" w:rsidRPr="00AA7818">
        <w:rPr>
          <w:rFonts w:ascii="Times New Roman" w:hAnsi="Times New Roman" w:cs="Times New Roman"/>
          <w:color w:val="333333"/>
          <w:sz w:val="28"/>
          <w:szCs w:val="28"/>
          <w:vertAlign w:val="subscript"/>
        </w:rPr>
        <w:t>x</w:t>
      </w:r>
      <w:r w:rsidR="00AA7818">
        <w:rPr>
          <w:rFonts w:ascii="Times New Roman" w:hAnsi="Times New Roman" w:cs="Times New Roman"/>
          <w:color w:val="333333"/>
          <w:sz w:val="28"/>
          <w:szCs w:val="28"/>
        </w:rPr>
        <w:t>(</w:t>
      </w:r>
      <w:r w:rsidRPr="002F2AA4">
        <w:rPr>
          <w:rFonts w:ascii="Times New Roman" w:hAnsi="Times New Roman" w:cs="Times New Roman"/>
          <w:color w:val="333333"/>
          <w:sz w:val="28"/>
          <w:szCs w:val="28"/>
        </w:rPr>
        <w:t>CO</w:t>
      </w:r>
      <w:r w:rsidRPr="00AA7818">
        <w:rPr>
          <w:rFonts w:ascii="Times New Roman" w:hAnsi="Times New Roman" w:cs="Times New Roman"/>
          <w:color w:val="333333"/>
          <w:sz w:val="28"/>
          <w:szCs w:val="28"/>
          <w:vertAlign w:val="subscript"/>
        </w:rPr>
        <w:t>2</w:t>
      </w:r>
      <w:r w:rsidR="00AA7818">
        <w:rPr>
          <w:rFonts w:ascii="Times New Roman" w:hAnsi="Times New Roman" w:cs="Times New Roman"/>
          <w:color w:val="333333"/>
          <w:sz w:val="28"/>
          <w:szCs w:val="28"/>
        </w:rPr>
        <w:t>(</w:t>
      </w:r>
      <w:r w:rsidRPr="002F2AA4">
        <w:rPr>
          <w:rFonts w:ascii="Times New Roman" w:hAnsi="Times New Roman" w:cs="Times New Roman"/>
          <w:color w:val="333333"/>
          <w:sz w:val="28"/>
          <w:szCs w:val="28"/>
        </w:rPr>
        <w:t>углеводоро</w:t>
      </w:r>
      <w:r w:rsidR="00FF36DC">
        <w:rPr>
          <w:rFonts w:ascii="Times New Roman" w:hAnsi="Times New Roman" w:cs="Times New Roman"/>
          <w:color w:val="333333"/>
          <w:sz w:val="28"/>
          <w:szCs w:val="28"/>
        </w:rPr>
        <w:t>-</w:t>
      </w:r>
      <w:r w:rsidRPr="002F2AA4">
        <w:rPr>
          <w:rFonts w:ascii="Times New Roman" w:hAnsi="Times New Roman" w:cs="Times New Roman"/>
          <w:color w:val="333333"/>
          <w:sz w:val="28"/>
          <w:szCs w:val="28"/>
        </w:rPr>
        <w:t>дов,</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тяжелых металлов и твердых частиц в атмосфере, он  же  дает  твердые  отходы</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(покрышки и сам автомобиль после выхода из  строя)  и  жидкие  (отработанные</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масла, мойка и т. д.).  На  долю  автомобилей  приходится  25  %  сжигаемого</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топлива. За время эксплуатации, равное 6 годам, один усредненный  автомобиль</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выбрасывает  в  атмосферу:  9  т  CO</w:t>
      </w:r>
      <w:r w:rsidRPr="00FF36DC">
        <w:rPr>
          <w:rFonts w:ascii="Times New Roman" w:hAnsi="Times New Roman" w:cs="Times New Roman"/>
          <w:color w:val="333333"/>
          <w:sz w:val="28"/>
          <w:szCs w:val="28"/>
          <w:vertAlign w:val="subscript"/>
        </w:rPr>
        <w:t>2</w:t>
      </w:r>
      <w:r w:rsidR="00F845FF">
        <w:rPr>
          <w:rFonts w:ascii="Times New Roman" w:hAnsi="Times New Roman" w:cs="Times New Roman"/>
          <w:color w:val="333333"/>
          <w:sz w:val="28"/>
          <w:szCs w:val="28"/>
          <w:vertAlign w:val="subscript"/>
        </w:rPr>
        <w:t xml:space="preserve"> </w:t>
      </w:r>
      <w:r w:rsidR="00F845FF">
        <w:rPr>
          <w:rFonts w:ascii="Times New Roman" w:hAnsi="Times New Roman" w:cs="Times New Roman"/>
          <w:color w:val="333333"/>
          <w:sz w:val="28"/>
          <w:szCs w:val="28"/>
        </w:rPr>
        <w:t>(</w:t>
      </w:r>
      <w:r w:rsidRPr="002F2AA4">
        <w:rPr>
          <w:rFonts w:ascii="Times New Roman" w:hAnsi="Times New Roman" w:cs="Times New Roman"/>
          <w:color w:val="333333"/>
          <w:sz w:val="28"/>
          <w:szCs w:val="28"/>
        </w:rPr>
        <w:t>0,9  т  CO</w:t>
      </w:r>
      <w:r w:rsidR="00F845F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0,25  т  NO</w:t>
      </w:r>
      <w:r w:rsidRPr="00FF36DC">
        <w:rPr>
          <w:rFonts w:ascii="Times New Roman" w:hAnsi="Times New Roman" w:cs="Times New Roman"/>
          <w:color w:val="333333"/>
          <w:sz w:val="28"/>
          <w:szCs w:val="28"/>
          <w:vertAlign w:val="subscript"/>
        </w:rPr>
        <w:t>x</w:t>
      </w:r>
      <w:r w:rsidRPr="002F2AA4">
        <w:rPr>
          <w:rFonts w:ascii="Times New Roman" w:hAnsi="Times New Roman" w:cs="Times New Roman"/>
          <w:color w:val="333333"/>
          <w:sz w:val="28"/>
          <w:szCs w:val="28"/>
        </w:rPr>
        <w:t xml:space="preserve">  и  80  кг</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углеводородов.</w:t>
      </w:r>
    </w:p>
    <w:p w:rsidR="00D36A70" w:rsidRPr="00FF36DC" w:rsidRDefault="00D36A70" w:rsidP="002F2AA4">
      <w:pPr>
        <w:pStyle w:val="HTML"/>
        <w:spacing w:line="276" w:lineRule="auto"/>
        <w:jc w:val="both"/>
        <w:rPr>
          <w:rFonts w:ascii="Times New Roman" w:hAnsi="Times New Roman" w:cs="Times New Roman"/>
          <w:b/>
          <w:color w:val="333333"/>
          <w:sz w:val="28"/>
          <w:szCs w:val="28"/>
        </w:rPr>
      </w:pPr>
      <w:r w:rsidRPr="00FF36DC">
        <w:rPr>
          <w:rFonts w:ascii="Times New Roman" w:hAnsi="Times New Roman" w:cs="Times New Roman"/>
          <w:b/>
          <w:color w:val="333333"/>
          <w:sz w:val="28"/>
          <w:szCs w:val="28"/>
        </w:rPr>
        <w:t xml:space="preserve">Химическая </w:t>
      </w:r>
      <w:r w:rsidR="00FF36DC" w:rsidRPr="00FF36DC">
        <w:rPr>
          <w:rFonts w:ascii="Times New Roman" w:hAnsi="Times New Roman" w:cs="Times New Roman"/>
          <w:b/>
          <w:color w:val="333333"/>
          <w:sz w:val="28"/>
          <w:szCs w:val="28"/>
        </w:rPr>
        <w:t>п</w:t>
      </w:r>
      <w:r w:rsidRPr="00FF36DC">
        <w:rPr>
          <w:rFonts w:ascii="Times New Roman" w:hAnsi="Times New Roman" w:cs="Times New Roman"/>
          <w:b/>
          <w:color w:val="333333"/>
          <w:sz w:val="28"/>
          <w:szCs w:val="28"/>
        </w:rPr>
        <w:t>ромышленность  как источник загрязнения</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Конечно,  по  сравнению  с  энергетикой  и   транспортом   глобальное</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загрязнение посредством химической  промышленности  невелико,  но  это  тоже</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достаточно  ощутимое   локальное   воздействие.   Большинство   органических</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полупродуктов и конечная продукция, применяемая или производимая в  отраслях</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химической промышленности, изготавливается из ограниченного  числа  основных</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продуктов нефтехимии. При переработке сырой нефти  или  природного  газа  на</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различных стадиях процесса, например,  перегонке,  каталитическом  крекинге,</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удалении  серы  и  алкилировании,  возникают   как   газообразные,   так   и</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растворенные в воде и сбрасываемые в канализацию  отходы.  К  ним  относятся</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остатки  и  отходы  технологических  процессов,  не  поддающиеся  дальнейшей</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переработке.</w:t>
      </w:r>
    </w:p>
    <w:p w:rsidR="00D36A70" w:rsidRPr="002F2AA4" w:rsidRDefault="00D36A70" w:rsidP="00FF36DC">
      <w:pPr>
        <w:pStyle w:val="HTML"/>
        <w:spacing w:line="276" w:lineRule="auto"/>
        <w:ind w:firstLine="567"/>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Газообразные выбросы установок перегонки и крекинга при переработке нефти  в</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основном содержат углеводороды, моноксид  углерода,  сероводород,  аммиак  и</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оксиды  азота.  Та  часть  этих   веществ,   которую   удается   собрать   в</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газоуловителях перед выходом в атмосферу, сжигается в факелах, в  результате</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чего появляются продукты сгорания углеводородов, моноксид  углерода,  оксиды</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азота  и  диоксид  серы.  При  сжигании  кислотных  продуктов  алкилирования</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образуется  фтороводород,  поступающий  в  атмосферу.  Также   имеют   место</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неконтролируемые эмиссии,  вызванные  различными  утечками,  недостатками  в</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 xml:space="preserve">обслуживании </w:t>
      </w:r>
      <w:r w:rsidRPr="002F2AA4">
        <w:rPr>
          <w:rFonts w:ascii="Times New Roman" w:hAnsi="Times New Roman" w:cs="Times New Roman"/>
          <w:color w:val="333333"/>
          <w:sz w:val="28"/>
          <w:szCs w:val="28"/>
        </w:rPr>
        <w:lastRenderedPageBreak/>
        <w:t>оборудования, нарушениями технологического процесса,  авариями,</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а  также  испарением  газообразных  веществ   из   технологической   системы</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водоснабжения и из сточных вод.</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Из всех видов химических производств наибольшее загрязнение дают  те,</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где изготавливаются или используются лаки и краски. Это связано с  тем,  что</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лаки и краски часто изготавливают  на  основе  алкидных  и  иных  полимерных</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материалов,  а  также  нитролаков,  обычно  они  содержат  большой   процент</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растворителя. Выбросы антропогенных органических  веществ  в  производствах,</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связанных с применением  лаков  и  красок  составляет  350  тыс.  т  в  год,</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остальные производства химической промышленности в целом выделяют  170  тыс.</w:t>
      </w:r>
      <w:r w:rsidR="00FF36DC">
        <w:rPr>
          <w:rFonts w:ascii="Times New Roman" w:hAnsi="Times New Roman" w:cs="Times New Roman"/>
          <w:color w:val="333333"/>
          <w:sz w:val="28"/>
          <w:szCs w:val="28"/>
        </w:rPr>
        <w:t xml:space="preserve"> т год</w:t>
      </w:r>
      <w:r w:rsidRPr="002F2AA4">
        <w:rPr>
          <w:rFonts w:ascii="Times New Roman" w:hAnsi="Times New Roman" w:cs="Times New Roman"/>
          <w:color w:val="333333"/>
          <w:sz w:val="28"/>
          <w:szCs w:val="28"/>
        </w:rPr>
        <w:t>.</w:t>
      </w:r>
    </w:p>
    <w:p w:rsidR="00D36A70" w:rsidRPr="00FF36DC" w:rsidRDefault="00D36A70" w:rsidP="006B3A1F">
      <w:pPr>
        <w:pStyle w:val="HTML"/>
        <w:spacing w:line="276" w:lineRule="auto"/>
        <w:ind w:firstLine="567"/>
        <w:jc w:val="both"/>
        <w:rPr>
          <w:rFonts w:ascii="Times New Roman" w:hAnsi="Times New Roman" w:cs="Times New Roman"/>
          <w:b/>
          <w:color w:val="333333"/>
          <w:sz w:val="28"/>
          <w:szCs w:val="28"/>
        </w:rPr>
      </w:pPr>
      <w:r w:rsidRPr="00FF36DC">
        <w:rPr>
          <w:rFonts w:ascii="Times New Roman" w:hAnsi="Times New Roman" w:cs="Times New Roman"/>
          <w:b/>
          <w:color w:val="333333"/>
          <w:sz w:val="28"/>
          <w:szCs w:val="28"/>
        </w:rPr>
        <w:t>Воздействие химических веществ на окружающую среду</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Рассмотрим  более  подробно   воздействие   химических   веществ   на</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окружающую среду. Исследованием влияния антропогенных химических веществ  на</w:t>
      </w:r>
      <w:r w:rsidR="00F845F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биологические объекты окружающей среды занимается  экотоксикология.  Задачей</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экотоксикологии является изучение воздействия химических факторов  на  виды,</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живые сообщества, абиотические составляющие экосистем и на их функции.</w:t>
      </w:r>
    </w:p>
    <w:p w:rsidR="00FF36DC" w:rsidRDefault="00D36A70" w:rsidP="00FF36DC">
      <w:pPr>
        <w:pStyle w:val="HTML"/>
        <w:spacing w:line="276" w:lineRule="auto"/>
        <w:ind w:firstLine="567"/>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Под   вредным   воздействием,   наносимым   соответствующей    системе,    в</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экотоксикологии понимают:</w:t>
      </w:r>
    </w:p>
    <w:p w:rsidR="00D36A70" w:rsidRPr="002F2AA4" w:rsidRDefault="00D36A70" w:rsidP="00FF36DC">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1. явственные изменения обычных колебаний численности популяции;</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2. долгосрочные или необратимые изменения состояния экосистемы.</w:t>
      </w:r>
    </w:p>
    <w:p w:rsidR="00D36A70" w:rsidRPr="001C25AC" w:rsidRDefault="00D36A70" w:rsidP="002F2AA4">
      <w:pPr>
        <w:pStyle w:val="HTML"/>
        <w:spacing w:line="276" w:lineRule="auto"/>
        <w:jc w:val="both"/>
        <w:rPr>
          <w:rFonts w:ascii="Times New Roman" w:hAnsi="Times New Roman" w:cs="Times New Roman"/>
          <w:i/>
          <w:color w:val="333333"/>
          <w:sz w:val="28"/>
          <w:szCs w:val="28"/>
        </w:rPr>
      </w:pPr>
      <w:r w:rsidRPr="001C25AC">
        <w:rPr>
          <w:rFonts w:ascii="Times New Roman" w:hAnsi="Times New Roman" w:cs="Times New Roman"/>
          <w:i/>
          <w:color w:val="333333"/>
          <w:sz w:val="28"/>
          <w:szCs w:val="28"/>
        </w:rPr>
        <w:t>Воздействия на отдельные особи и популяции</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Любое воздействие начинается с токсического порога, ниже которого  не</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обнаруживается влияние вещества  (NOEC  -  концентрация,  ниже,  которой  не</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 xml:space="preserve">наблюдается   воздействие). </w:t>
      </w:r>
      <w:r w:rsidR="00FF36DC">
        <w:rPr>
          <w:rFonts w:ascii="Times New Roman" w:hAnsi="Times New Roman" w:cs="Times New Roman"/>
          <w:color w:val="333333"/>
          <w:sz w:val="28"/>
          <w:szCs w:val="28"/>
        </w:rPr>
        <w:t xml:space="preserve">  Ему    отвечает    понятие    </w:t>
      </w:r>
      <w:r w:rsidRPr="002F2AA4">
        <w:rPr>
          <w:rFonts w:ascii="Times New Roman" w:hAnsi="Times New Roman" w:cs="Times New Roman"/>
          <w:color w:val="333333"/>
          <w:sz w:val="28"/>
          <w:szCs w:val="28"/>
        </w:rPr>
        <w:t>экспериментально</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определяемого порога концентрации  (LOEC  -  минимальная  концентрация,  при</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которой наблюдается влияние вещества). Применяется  также  третий  параметр:</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MATC - максимально  допустимая  концентрация  вредного  вещества  (в  России</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принят термин  ПДК  -  “предельно  допустимая  концентрация”).  ПДК  находят</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расчетом, и ее значение должно находиться между  NOEC  и  LOEC.  Определение</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этой величины облегчает оценку риска воздействия соответствующих веществ  на</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чувствительны</w:t>
      </w:r>
      <w:r w:rsidR="00FF36DC">
        <w:rPr>
          <w:rFonts w:ascii="Times New Roman" w:hAnsi="Times New Roman" w:cs="Times New Roman"/>
          <w:color w:val="333333"/>
          <w:sz w:val="28"/>
          <w:szCs w:val="28"/>
        </w:rPr>
        <w:t>е к ним организмы</w:t>
      </w:r>
      <w:r w:rsidRPr="002F2AA4">
        <w:rPr>
          <w:rFonts w:ascii="Times New Roman" w:hAnsi="Times New Roman" w:cs="Times New Roman"/>
          <w:color w:val="333333"/>
          <w:sz w:val="28"/>
          <w:szCs w:val="28"/>
        </w:rPr>
        <w:t>.</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Химические вещества в зависимости от свойств и строения  воздействуют</w:t>
      </w:r>
      <w:r w:rsidR="00FF36DC">
        <w:rPr>
          <w:rFonts w:ascii="Times New Roman" w:hAnsi="Times New Roman" w:cs="Times New Roman"/>
          <w:color w:val="333333"/>
          <w:sz w:val="28"/>
          <w:szCs w:val="28"/>
        </w:rPr>
        <w:t xml:space="preserve"> на организмы по - </w:t>
      </w:r>
      <w:r w:rsidRPr="002F2AA4">
        <w:rPr>
          <w:rFonts w:ascii="Times New Roman" w:hAnsi="Times New Roman" w:cs="Times New Roman"/>
          <w:color w:val="333333"/>
          <w:sz w:val="28"/>
          <w:szCs w:val="28"/>
        </w:rPr>
        <w:t>разному.</w:t>
      </w:r>
    </w:p>
    <w:p w:rsidR="00D36A70" w:rsidRPr="00FF36DC" w:rsidRDefault="00D36A70" w:rsidP="002F2AA4">
      <w:pPr>
        <w:pStyle w:val="HTML"/>
        <w:spacing w:line="276" w:lineRule="auto"/>
        <w:jc w:val="both"/>
        <w:rPr>
          <w:rFonts w:ascii="Times New Roman" w:hAnsi="Times New Roman" w:cs="Times New Roman"/>
          <w:i/>
          <w:color w:val="333333"/>
          <w:sz w:val="28"/>
          <w:szCs w:val="28"/>
        </w:rPr>
      </w:pPr>
      <w:r w:rsidRPr="00FF36DC">
        <w:rPr>
          <w:rFonts w:ascii="Times New Roman" w:hAnsi="Times New Roman" w:cs="Times New Roman"/>
          <w:i/>
          <w:color w:val="333333"/>
          <w:sz w:val="28"/>
          <w:szCs w:val="28"/>
        </w:rPr>
        <w:t>Молекулярно-биологические воздействия.</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Многие химические вещества взаимодействуют  с  ферментами  организма,</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 xml:space="preserve">изменяя их  структуру.  Так  как  ферменты  катализируют  </w:t>
      </w:r>
      <w:r w:rsidRPr="002F2AA4">
        <w:rPr>
          <w:rFonts w:ascii="Times New Roman" w:hAnsi="Times New Roman" w:cs="Times New Roman"/>
          <w:color w:val="333333"/>
          <w:sz w:val="28"/>
          <w:szCs w:val="28"/>
        </w:rPr>
        <w:lastRenderedPageBreak/>
        <w:t>тысячи  химических</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реакций, становится понятным, почему любое изменение  их  структуры  глубоко</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влияет на их специфичность и регуляторные свойства.</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Пример:  цианиды  блокируют  фермент  дыхания   -   цитохром-</w:t>
      </w:r>
      <w:r w:rsidR="001C25A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с</w:t>
      </w:r>
      <w:r w:rsidR="001C25A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оксидазу; катионы Са</w:t>
      </w:r>
      <w:r w:rsidRPr="00FF36DC">
        <w:rPr>
          <w:rFonts w:ascii="Times New Roman" w:hAnsi="Times New Roman" w:cs="Times New Roman"/>
          <w:color w:val="333333"/>
          <w:sz w:val="28"/>
          <w:szCs w:val="28"/>
          <w:vertAlign w:val="superscript"/>
        </w:rPr>
        <w:t>2+</w:t>
      </w:r>
      <w:r w:rsidR="00FF36DC">
        <w:rPr>
          <w:rFonts w:ascii="Times New Roman" w:hAnsi="Times New Roman" w:cs="Times New Roman"/>
          <w:color w:val="333333"/>
          <w:sz w:val="28"/>
          <w:szCs w:val="28"/>
        </w:rPr>
        <w:t xml:space="preserve"> тормозят активность  </w:t>
      </w:r>
      <w:r w:rsidRPr="002F2AA4">
        <w:rPr>
          <w:rFonts w:ascii="Times New Roman" w:hAnsi="Times New Roman" w:cs="Times New Roman"/>
          <w:color w:val="333333"/>
          <w:sz w:val="28"/>
          <w:szCs w:val="28"/>
        </w:rPr>
        <w:t>рибофлавинкитазы,  которая</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является переносчиком фосфата на рибофлавин в клетках животных.</w:t>
      </w:r>
    </w:p>
    <w:p w:rsidR="00D36A70" w:rsidRPr="00FF36DC" w:rsidRDefault="00D36A70" w:rsidP="00FF36DC">
      <w:pPr>
        <w:pStyle w:val="HTML"/>
        <w:tabs>
          <w:tab w:val="clear" w:pos="8244"/>
          <w:tab w:val="clear" w:pos="9160"/>
          <w:tab w:val="clear" w:pos="10076"/>
          <w:tab w:val="clear" w:pos="10992"/>
          <w:tab w:val="clear" w:pos="11908"/>
          <w:tab w:val="clear" w:pos="12824"/>
          <w:tab w:val="clear" w:pos="13740"/>
          <w:tab w:val="clear" w:pos="14656"/>
        </w:tabs>
        <w:spacing w:line="276" w:lineRule="auto"/>
        <w:jc w:val="both"/>
        <w:rPr>
          <w:rFonts w:ascii="Times New Roman" w:hAnsi="Times New Roman" w:cs="Times New Roman"/>
          <w:i/>
          <w:color w:val="333333"/>
          <w:sz w:val="28"/>
          <w:szCs w:val="28"/>
        </w:rPr>
      </w:pPr>
      <w:r w:rsidRPr="00FF36DC">
        <w:rPr>
          <w:rFonts w:ascii="Times New Roman" w:hAnsi="Times New Roman" w:cs="Times New Roman"/>
          <w:i/>
          <w:color w:val="333333"/>
          <w:sz w:val="28"/>
          <w:szCs w:val="28"/>
        </w:rPr>
        <w:t>Нарушения обмена веществ и регуляторных процессов в клетке.</w:t>
      </w:r>
      <w:r w:rsidR="00FF36DC" w:rsidRPr="00FF36DC">
        <w:rPr>
          <w:rFonts w:ascii="Times New Roman" w:hAnsi="Times New Roman" w:cs="Times New Roman"/>
          <w:i/>
          <w:color w:val="333333"/>
          <w:sz w:val="28"/>
          <w:szCs w:val="28"/>
        </w:rPr>
        <w:tab/>
      </w:r>
      <w:r w:rsidR="00FF36DC" w:rsidRPr="00FF36DC">
        <w:rPr>
          <w:rFonts w:ascii="Times New Roman" w:hAnsi="Times New Roman" w:cs="Times New Roman"/>
          <w:i/>
          <w:color w:val="333333"/>
          <w:sz w:val="28"/>
          <w:szCs w:val="28"/>
        </w:rPr>
        <w:tab/>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Метаболизм  клеток  может  быть  нарушен  под  действием   химических</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веществ. Реагируя с гормонами и другими регуляторными системами,  химические</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вещества вызывают неконтролируемые превращения, изменяют генетический код.</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Пример: нарушение реакций окислительного расщепления углеводов,</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вызываемое токсичными металлами, особенно соединениями меди и мышьяка;</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пентахлорфенол (ПХФ), триэтилсвинец,  триэтилцинк  и  2,4-динитрофенол</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разрывают  цепь  химических  процессов  дыхания  на   стадии   реакции</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окислительного фосфорилирования; лидан, соединения кобальта  и  селена</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нарушают про</w:t>
      </w:r>
      <w:r w:rsidR="00FF36DC">
        <w:rPr>
          <w:rFonts w:ascii="Times New Roman" w:hAnsi="Times New Roman" w:cs="Times New Roman"/>
          <w:color w:val="333333"/>
          <w:sz w:val="28"/>
          <w:szCs w:val="28"/>
        </w:rPr>
        <w:t xml:space="preserve">цесс расщепления жирных кислот; </w:t>
      </w:r>
      <w:r w:rsidRPr="002F2AA4">
        <w:rPr>
          <w:rFonts w:ascii="Times New Roman" w:hAnsi="Times New Roman" w:cs="Times New Roman"/>
          <w:color w:val="333333"/>
          <w:sz w:val="28"/>
          <w:szCs w:val="28"/>
        </w:rPr>
        <w:t>Хлорорганические пестициды</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и  полихл</w:t>
      </w:r>
      <w:r w:rsidR="00FF36DC">
        <w:rPr>
          <w:rFonts w:ascii="Times New Roman" w:hAnsi="Times New Roman" w:cs="Times New Roman"/>
          <w:color w:val="333333"/>
          <w:sz w:val="28"/>
          <w:szCs w:val="28"/>
        </w:rPr>
        <w:t xml:space="preserve">орированные  бифенилы  (ПХБФ)   </w:t>
      </w:r>
      <w:r w:rsidRPr="002F2AA4">
        <w:rPr>
          <w:rFonts w:ascii="Times New Roman" w:hAnsi="Times New Roman" w:cs="Times New Roman"/>
          <w:color w:val="333333"/>
          <w:sz w:val="28"/>
          <w:szCs w:val="28"/>
        </w:rPr>
        <w:t>вызывают   нарушения   работы</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щитовидной железы.</w:t>
      </w:r>
    </w:p>
    <w:p w:rsidR="00D36A70" w:rsidRPr="00FF36DC" w:rsidRDefault="00D36A70" w:rsidP="002F2AA4">
      <w:pPr>
        <w:pStyle w:val="HTML"/>
        <w:spacing w:line="276" w:lineRule="auto"/>
        <w:jc w:val="both"/>
        <w:rPr>
          <w:rFonts w:ascii="Times New Roman" w:hAnsi="Times New Roman" w:cs="Times New Roman"/>
          <w:i/>
          <w:color w:val="333333"/>
          <w:sz w:val="28"/>
          <w:szCs w:val="28"/>
        </w:rPr>
      </w:pPr>
      <w:r w:rsidRPr="00FF36DC">
        <w:rPr>
          <w:rFonts w:ascii="Times New Roman" w:hAnsi="Times New Roman" w:cs="Times New Roman"/>
          <w:i/>
          <w:color w:val="333333"/>
          <w:sz w:val="28"/>
          <w:szCs w:val="28"/>
        </w:rPr>
        <w:t>Мутагенное и канцерогенное воздействие.</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Такие вещества как  ДДТ, ПХБФ и полиароматические  углеводороды  (ПАУ)</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потенциально обладают мутагенным и канцерогенным  воздействием.  Их  опасное</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воздействие на человека и  животных  проявляется  в  результате  длительного</w:t>
      </w:r>
      <w:r w:rsidR="00FF36DC">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контакта с этими вещества</w:t>
      </w:r>
      <w:r w:rsidR="00FF36DC">
        <w:rPr>
          <w:rFonts w:ascii="Times New Roman" w:hAnsi="Times New Roman" w:cs="Times New Roman"/>
          <w:color w:val="333333"/>
          <w:sz w:val="28"/>
          <w:szCs w:val="28"/>
        </w:rPr>
        <w:t xml:space="preserve">ми, содержащимися в воздухе  и  </w:t>
      </w:r>
      <w:r w:rsidRPr="002F2AA4">
        <w:rPr>
          <w:rFonts w:ascii="Times New Roman" w:hAnsi="Times New Roman" w:cs="Times New Roman"/>
          <w:color w:val="333333"/>
          <w:sz w:val="28"/>
          <w:szCs w:val="28"/>
        </w:rPr>
        <w:t>пищевых  продуктах.</w:t>
      </w:r>
    </w:p>
    <w:p w:rsidR="00D36A70" w:rsidRPr="00CE7C37" w:rsidRDefault="00D36A70" w:rsidP="00CE7C37">
      <w:pPr>
        <w:pStyle w:val="HTML"/>
        <w:spacing w:line="276" w:lineRule="auto"/>
        <w:ind w:firstLine="567"/>
        <w:jc w:val="both"/>
        <w:rPr>
          <w:rFonts w:ascii="Times New Roman" w:hAnsi="Times New Roman" w:cs="Times New Roman"/>
          <w:i/>
          <w:color w:val="333333"/>
          <w:sz w:val="28"/>
          <w:szCs w:val="28"/>
        </w:rPr>
      </w:pPr>
      <w:r w:rsidRPr="00CA1FAF">
        <w:rPr>
          <w:rFonts w:ascii="Times New Roman" w:hAnsi="Times New Roman" w:cs="Times New Roman"/>
          <w:i/>
          <w:color w:val="333333"/>
          <w:sz w:val="28"/>
          <w:szCs w:val="28"/>
        </w:rPr>
        <w:t>Направленное уничтожение отдельных видов растений и животных.</w:t>
      </w:r>
      <w:r w:rsidR="00CE7C37">
        <w:rPr>
          <w:rFonts w:ascii="Times New Roman" w:hAnsi="Times New Roman" w:cs="Times New Roman"/>
          <w:i/>
          <w:color w:val="333333"/>
          <w:sz w:val="28"/>
          <w:szCs w:val="28"/>
        </w:rPr>
        <w:t xml:space="preserve"> </w:t>
      </w:r>
      <w:r w:rsidRPr="002F2AA4">
        <w:rPr>
          <w:rFonts w:ascii="Times New Roman" w:hAnsi="Times New Roman" w:cs="Times New Roman"/>
          <w:color w:val="333333"/>
          <w:sz w:val="28"/>
          <w:szCs w:val="28"/>
        </w:rPr>
        <w:t>Пример: альдегидные, фунгицидные, акарицидные, гербицидные,</w:t>
      </w:r>
      <w:r w:rsidR="00CA1FA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инсектицидные мероприятия, в особенности в урбанизированных экосистемах</w:t>
      </w:r>
      <w:r w:rsidR="00CA1FAF">
        <w:rPr>
          <w:rFonts w:ascii="Times New Roman" w:hAnsi="Times New Roman" w:cs="Times New Roman"/>
          <w:color w:val="333333"/>
          <w:sz w:val="28"/>
          <w:szCs w:val="28"/>
        </w:rPr>
        <w:t>.</w:t>
      </w:r>
    </w:p>
    <w:p w:rsidR="00D36A70" w:rsidRPr="00CE7C37" w:rsidRDefault="00D36A70" w:rsidP="00CE7C37">
      <w:pPr>
        <w:pStyle w:val="HTML"/>
        <w:spacing w:line="276" w:lineRule="auto"/>
        <w:ind w:firstLine="567"/>
        <w:jc w:val="both"/>
        <w:rPr>
          <w:rFonts w:ascii="Times New Roman" w:hAnsi="Times New Roman" w:cs="Times New Roman"/>
          <w:i/>
          <w:color w:val="333333"/>
          <w:sz w:val="28"/>
          <w:szCs w:val="28"/>
        </w:rPr>
      </w:pPr>
      <w:r w:rsidRPr="00CA1FAF">
        <w:rPr>
          <w:rFonts w:ascii="Times New Roman" w:hAnsi="Times New Roman" w:cs="Times New Roman"/>
          <w:i/>
          <w:color w:val="333333"/>
          <w:sz w:val="28"/>
          <w:szCs w:val="28"/>
        </w:rPr>
        <w:t>Широко распространившееся уменьшение видового разнообразия организмов.</w:t>
      </w:r>
      <w:r w:rsidR="00CE7C37">
        <w:rPr>
          <w:rFonts w:ascii="Times New Roman" w:hAnsi="Times New Roman" w:cs="Times New Roman"/>
          <w:i/>
          <w:color w:val="333333"/>
          <w:sz w:val="28"/>
          <w:szCs w:val="28"/>
        </w:rPr>
        <w:t xml:space="preserve"> </w:t>
      </w:r>
      <w:r w:rsidRPr="002F2AA4">
        <w:rPr>
          <w:rFonts w:ascii="Times New Roman" w:hAnsi="Times New Roman" w:cs="Times New Roman"/>
          <w:color w:val="333333"/>
          <w:sz w:val="28"/>
          <w:szCs w:val="28"/>
        </w:rPr>
        <w:t>Пример: использование пестицидов и удобрений в аграрных экосистемах.</w:t>
      </w:r>
    </w:p>
    <w:p w:rsidR="00D36A70" w:rsidRPr="00CE7C37" w:rsidRDefault="00D36A70" w:rsidP="00CE7C37">
      <w:pPr>
        <w:pStyle w:val="HTML"/>
        <w:spacing w:line="276" w:lineRule="auto"/>
        <w:ind w:firstLine="567"/>
        <w:jc w:val="both"/>
        <w:rPr>
          <w:rFonts w:ascii="Times New Roman" w:hAnsi="Times New Roman" w:cs="Times New Roman"/>
          <w:i/>
          <w:color w:val="333333"/>
          <w:sz w:val="28"/>
          <w:szCs w:val="28"/>
        </w:rPr>
      </w:pPr>
      <w:r w:rsidRPr="00CA1FAF">
        <w:rPr>
          <w:rFonts w:ascii="Times New Roman" w:hAnsi="Times New Roman" w:cs="Times New Roman"/>
          <w:i/>
          <w:color w:val="333333"/>
          <w:sz w:val="28"/>
          <w:szCs w:val="28"/>
        </w:rPr>
        <w:t>Массированные загрязнения.</w:t>
      </w:r>
      <w:r w:rsidR="00CE7C37">
        <w:rPr>
          <w:rFonts w:ascii="Times New Roman" w:hAnsi="Times New Roman" w:cs="Times New Roman"/>
          <w:i/>
          <w:color w:val="333333"/>
          <w:sz w:val="28"/>
          <w:szCs w:val="28"/>
        </w:rPr>
        <w:t xml:space="preserve"> </w:t>
      </w:r>
      <w:r w:rsidRPr="002F2AA4">
        <w:rPr>
          <w:rFonts w:ascii="Times New Roman" w:hAnsi="Times New Roman" w:cs="Times New Roman"/>
          <w:color w:val="333333"/>
          <w:sz w:val="28"/>
          <w:szCs w:val="28"/>
        </w:rPr>
        <w:t>Пример: загрязнение побережья и экстуарриев рек нефтью при авариях</w:t>
      </w:r>
      <w:r w:rsidR="00CA1FA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танкеров.</w:t>
      </w:r>
    </w:p>
    <w:p w:rsidR="00CA1FAF" w:rsidRPr="00CE7C37" w:rsidRDefault="00D36A70" w:rsidP="00CE7C37">
      <w:pPr>
        <w:pStyle w:val="HTML"/>
        <w:spacing w:line="276" w:lineRule="auto"/>
        <w:ind w:firstLine="567"/>
        <w:jc w:val="both"/>
        <w:rPr>
          <w:rFonts w:ascii="Times New Roman" w:hAnsi="Times New Roman" w:cs="Times New Roman"/>
          <w:i/>
          <w:color w:val="333333"/>
          <w:sz w:val="28"/>
          <w:szCs w:val="28"/>
        </w:rPr>
      </w:pPr>
      <w:r w:rsidRPr="00CA1FAF">
        <w:rPr>
          <w:rFonts w:ascii="Times New Roman" w:hAnsi="Times New Roman" w:cs="Times New Roman"/>
          <w:i/>
          <w:color w:val="333333"/>
          <w:sz w:val="28"/>
          <w:szCs w:val="28"/>
        </w:rPr>
        <w:t>Постоянное загрязнение биотопов</w:t>
      </w:r>
      <w:r w:rsidR="00CE7C37">
        <w:rPr>
          <w:rFonts w:ascii="Times New Roman" w:hAnsi="Times New Roman" w:cs="Times New Roman"/>
          <w:i/>
          <w:color w:val="333333"/>
          <w:sz w:val="28"/>
          <w:szCs w:val="28"/>
        </w:rPr>
        <w:t xml:space="preserve">. </w:t>
      </w:r>
      <w:r w:rsidRPr="002F2AA4">
        <w:rPr>
          <w:rFonts w:ascii="Times New Roman" w:hAnsi="Times New Roman" w:cs="Times New Roman"/>
          <w:color w:val="333333"/>
          <w:sz w:val="28"/>
          <w:szCs w:val="28"/>
        </w:rPr>
        <w:t>Пример: эвторификация рек и озер в результате попадания в них</w:t>
      </w:r>
      <w:r w:rsidR="00CA1FA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значительных количеств растворенных и связанных соединений азота и фосфора.</w:t>
      </w:r>
    </w:p>
    <w:p w:rsidR="00CA1FAF" w:rsidRPr="00CE7C37" w:rsidRDefault="00D36A70" w:rsidP="00CE7C37">
      <w:pPr>
        <w:pStyle w:val="HTML"/>
        <w:spacing w:line="276" w:lineRule="auto"/>
        <w:ind w:firstLine="567"/>
        <w:jc w:val="both"/>
        <w:rPr>
          <w:rFonts w:ascii="Times New Roman" w:hAnsi="Times New Roman" w:cs="Times New Roman"/>
          <w:i/>
          <w:color w:val="333333"/>
          <w:sz w:val="28"/>
          <w:szCs w:val="28"/>
        </w:rPr>
      </w:pPr>
      <w:r w:rsidRPr="00CA1FAF">
        <w:rPr>
          <w:rFonts w:ascii="Times New Roman" w:hAnsi="Times New Roman" w:cs="Times New Roman"/>
          <w:i/>
          <w:color w:val="333333"/>
          <w:sz w:val="28"/>
          <w:szCs w:val="28"/>
        </w:rPr>
        <w:t>Глубокие изменения биотопа</w:t>
      </w:r>
      <w:r w:rsidR="00CE7C37">
        <w:rPr>
          <w:rFonts w:ascii="Times New Roman" w:hAnsi="Times New Roman" w:cs="Times New Roman"/>
          <w:i/>
          <w:color w:val="333333"/>
          <w:sz w:val="28"/>
          <w:szCs w:val="28"/>
        </w:rPr>
        <w:t xml:space="preserve">. </w:t>
      </w:r>
      <w:r w:rsidRPr="002F2AA4">
        <w:rPr>
          <w:rFonts w:ascii="Times New Roman" w:hAnsi="Times New Roman" w:cs="Times New Roman"/>
          <w:color w:val="333333"/>
          <w:sz w:val="28"/>
          <w:szCs w:val="28"/>
        </w:rPr>
        <w:t>Пример: засоление пресноводных биотопов; “современное ухудшение</w:t>
      </w:r>
      <w:r w:rsidR="00CA1FA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состояния лесов.</w:t>
      </w:r>
    </w:p>
    <w:p w:rsidR="00CA1FAF" w:rsidRPr="00CE7C37" w:rsidRDefault="00D36A70" w:rsidP="00CE7C37">
      <w:pPr>
        <w:pStyle w:val="HTML"/>
        <w:spacing w:line="276" w:lineRule="auto"/>
        <w:ind w:firstLine="567"/>
        <w:jc w:val="both"/>
        <w:rPr>
          <w:rFonts w:ascii="Times New Roman" w:hAnsi="Times New Roman" w:cs="Times New Roman"/>
          <w:i/>
          <w:color w:val="333333"/>
          <w:sz w:val="28"/>
          <w:szCs w:val="28"/>
        </w:rPr>
      </w:pPr>
      <w:r w:rsidRPr="00CA1FAF">
        <w:rPr>
          <w:rFonts w:ascii="Times New Roman" w:hAnsi="Times New Roman" w:cs="Times New Roman"/>
          <w:i/>
          <w:color w:val="333333"/>
          <w:sz w:val="28"/>
          <w:szCs w:val="28"/>
        </w:rPr>
        <w:lastRenderedPageBreak/>
        <w:t>Полное разрушение экосистемы в результате выпадения целостной интактной структуры (биотопа) и ее функций (биоценоза).</w:t>
      </w:r>
      <w:r w:rsidR="00CE7C37">
        <w:rPr>
          <w:rFonts w:ascii="Times New Roman" w:hAnsi="Times New Roman" w:cs="Times New Roman"/>
          <w:i/>
          <w:color w:val="333333"/>
          <w:sz w:val="28"/>
          <w:szCs w:val="28"/>
        </w:rPr>
        <w:t xml:space="preserve"> </w:t>
      </w:r>
      <w:r w:rsidRPr="002F2AA4">
        <w:rPr>
          <w:rFonts w:ascii="Times New Roman" w:hAnsi="Times New Roman" w:cs="Times New Roman"/>
          <w:color w:val="333333"/>
          <w:sz w:val="28"/>
          <w:szCs w:val="28"/>
        </w:rPr>
        <w:t>Пример: уничтожение мангровых лесов в результате применения</w:t>
      </w:r>
      <w:r w:rsidR="00CA1FA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гербицидов в качестве химического оружия во Вьетнамской войне.</w:t>
      </w:r>
    </w:p>
    <w:p w:rsidR="00D36A70" w:rsidRPr="00CE7C37" w:rsidRDefault="00D36A70" w:rsidP="00CE7C37">
      <w:pPr>
        <w:pStyle w:val="HTML"/>
        <w:spacing w:line="276" w:lineRule="auto"/>
        <w:ind w:firstLine="567"/>
        <w:jc w:val="both"/>
        <w:rPr>
          <w:rFonts w:ascii="Times New Roman" w:hAnsi="Times New Roman" w:cs="Times New Roman"/>
          <w:i/>
          <w:color w:val="333333"/>
          <w:sz w:val="28"/>
          <w:szCs w:val="28"/>
        </w:rPr>
      </w:pPr>
      <w:r w:rsidRPr="00CA1FAF">
        <w:rPr>
          <w:rFonts w:ascii="Times New Roman" w:hAnsi="Times New Roman" w:cs="Times New Roman"/>
          <w:i/>
          <w:color w:val="333333"/>
          <w:sz w:val="28"/>
          <w:szCs w:val="28"/>
        </w:rPr>
        <w:t>Нарушение  поведения  организмов   является   следствием   суммарного</w:t>
      </w:r>
      <w:r w:rsidR="00CA1FAF">
        <w:rPr>
          <w:rFonts w:ascii="Times New Roman" w:hAnsi="Times New Roman" w:cs="Times New Roman"/>
          <w:i/>
          <w:color w:val="333333"/>
          <w:sz w:val="28"/>
          <w:szCs w:val="28"/>
        </w:rPr>
        <w:t xml:space="preserve"> </w:t>
      </w:r>
      <w:r w:rsidRPr="00CA1FAF">
        <w:rPr>
          <w:rFonts w:ascii="Times New Roman" w:hAnsi="Times New Roman" w:cs="Times New Roman"/>
          <w:i/>
          <w:color w:val="333333"/>
          <w:sz w:val="28"/>
          <w:szCs w:val="28"/>
        </w:rPr>
        <w:t>воздействия на биологические и физиологические процессы.</w:t>
      </w:r>
      <w:r w:rsidR="00CE7C37">
        <w:rPr>
          <w:rFonts w:ascii="Times New Roman" w:hAnsi="Times New Roman" w:cs="Times New Roman"/>
          <w:i/>
          <w:color w:val="333333"/>
          <w:sz w:val="28"/>
          <w:szCs w:val="28"/>
        </w:rPr>
        <w:t xml:space="preserve"> </w:t>
      </w:r>
      <w:r w:rsidRPr="002F2AA4">
        <w:rPr>
          <w:rFonts w:ascii="Times New Roman" w:hAnsi="Times New Roman" w:cs="Times New Roman"/>
          <w:color w:val="333333"/>
          <w:sz w:val="28"/>
          <w:szCs w:val="28"/>
        </w:rPr>
        <w:t>Пример:  Было  установлено,  что  для  явного  изменения   поведения,</w:t>
      </w:r>
      <w:r w:rsidR="00CE7C37">
        <w:rPr>
          <w:rFonts w:ascii="Times New Roman" w:hAnsi="Times New Roman" w:cs="Times New Roman"/>
          <w:i/>
          <w:color w:val="333333"/>
          <w:sz w:val="28"/>
          <w:szCs w:val="28"/>
        </w:rPr>
        <w:t xml:space="preserve"> </w:t>
      </w:r>
      <w:r w:rsidRPr="002F2AA4">
        <w:rPr>
          <w:rFonts w:ascii="Times New Roman" w:hAnsi="Times New Roman" w:cs="Times New Roman"/>
          <w:color w:val="333333"/>
          <w:sz w:val="28"/>
          <w:szCs w:val="28"/>
        </w:rPr>
        <w:t>обусловленного   воздействием   химических   препаратов,   достаточно</w:t>
      </w:r>
      <w:r w:rsidR="00CA1FA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значительно меньших  концентраций,  чем  ЛД50   (летальная  доза  при</w:t>
      </w:r>
      <w:r w:rsidR="00CA1FA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смертности 50 %).</w:t>
      </w:r>
    </w:p>
    <w:p w:rsidR="00D36A70" w:rsidRPr="00CA1FAF" w:rsidRDefault="00D36A70" w:rsidP="006B3A1F">
      <w:pPr>
        <w:pStyle w:val="HTML"/>
        <w:spacing w:line="276" w:lineRule="auto"/>
        <w:ind w:firstLine="426"/>
        <w:jc w:val="both"/>
        <w:rPr>
          <w:rFonts w:ascii="Times New Roman" w:hAnsi="Times New Roman" w:cs="Times New Roman"/>
          <w:b/>
          <w:color w:val="333333"/>
          <w:sz w:val="28"/>
          <w:szCs w:val="28"/>
        </w:rPr>
      </w:pPr>
      <w:r w:rsidRPr="00CA1FAF">
        <w:rPr>
          <w:rFonts w:ascii="Times New Roman" w:hAnsi="Times New Roman" w:cs="Times New Roman"/>
          <w:b/>
          <w:color w:val="333333"/>
          <w:sz w:val="28"/>
          <w:szCs w:val="28"/>
        </w:rPr>
        <w:t>Влияние на экосистему</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Под  действием  химических  веществ  изменяются  следующие  параметры</w:t>
      </w:r>
      <w:r w:rsidR="00CA1FA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экосистемы:</w:t>
      </w:r>
    </w:p>
    <w:p w:rsidR="00CA1FAF" w:rsidRDefault="00D36A70" w:rsidP="00B717F5">
      <w:pPr>
        <w:pStyle w:val="HTML"/>
        <w:numPr>
          <w:ilvl w:val="0"/>
          <w:numId w:val="28"/>
        </w:numPr>
        <w:spacing w:line="276" w:lineRule="auto"/>
        <w:ind w:left="0" w:firstLine="0"/>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плотность популяции;</w:t>
      </w:r>
    </w:p>
    <w:p w:rsidR="00CA1FAF" w:rsidRDefault="00D36A70" w:rsidP="00B717F5">
      <w:pPr>
        <w:pStyle w:val="HTML"/>
        <w:numPr>
          <w:ilvl w:val="0"/>
          <w:numId w:val="28"/>
        </w:numPr>
        <w:spacing w:line="276" w:lineRule="auto"/>
        <w:ind w:left="0" w:firstLine="0"/>
        <w:jc w:val="both"/>
        <w:rPr>
          <w:rFonts w:ascii="Times New Roman" w:hAnsi="Times New Roman" w:cs="Times New Roman"/>
          <w:color w:val="333333"/>
          <w:sz w:val="28"/>
          <w:szCs w:val="28"/>
        </w:rPr>
      </w:pPr>
      <w:r w:rsidRPr="00CA1FAF">
        <w:rPr>
          <w:rFonts w:ascii="Times New Roman" w:hAnsi="Times New Roman" w:cs="Times New Roman"/>
          <w:color w:val="333333"/>
          <w:sz w:val="28"/>
          <w:szCs w:val="28"/>
        </w:rPr>
        <w:t>доминантная структура;</w:t>
      </w:r>
    </w:p>
    <w:p w:rsidR="00CA1FAF" w:rsidRDefault="00D36A70" w:rsidP="00B717F5">
      <w:pPr>
        <w:pStyle w:val="HTML"/>
        <w:numPr>
          <w:ilvl w:val="0"/>
          <w:numId w:val="28"/>
        </w:numPr>
        <w:spacing w:line="276" w:lineRule="auto"/>
        <w:ind w:left="0" w:firstLine="0"/>
        <w:jc w:val="both"/>
        <w:rPr>
          <w:rFonts w:ascii="Times New Roman" w:hAnsi="Times New Roman" w:cs="Times New Roman"/>
          <w:color w:val="333333"/>
          <w:sz w:val="28"/>
          <w:szCs w:val="28"/>
        </w:rPr>
      </w:pPr>
      <w:r w:rsidRPr="00CA1FAF">
        <w:rPr>
          <w:rFonts w:ascii="Times New Roman" w:hAnsi="Times New Roman" w:cs="Times New Roman"/>
          <w:color w:val="333333"/>
          <w:sz w:val="28"/>
          <w:szCs w:val="28"/>
        </w:rPr>
        <w:t>видовое разнообразие;</w:t>
      </w:r>
    </w:p>
    <w:p w:rsidR="00CA1FAF" w:rsidRDefault="00D36A70" w:rsidP="00B717F5">
      <w:pPr>
        <w:pStyle w:val="HTML"/>
        <w:numPr>
          <w:ilvl w:val="0"/>
          <w:numId w:val="28"/>
        </w:numPr>
        <w:spacing w:line="276" w:lineRule="auto"/>
        <w:ind w:left="0" w:firstLine="0"/>
        <w:jc w:val="both"/>
        <w:rPr>
          <w:rFonts w:ascii="Times New Roman" w:hAnsi="Times New Roman" w:cs="Times New Roman"/>
          <w:color w:val="333333"/>
          <w:sz w:val="28"/>
          <w:szCs w:val="28"/>
        </w:rPr>
      </w:pPr>
      <w:r w:rsidRPr="00CA1FAF">
        <w:rPr>
          <w:rFonts w:ascii="Times New Roman" w:hAnsi="Times New Roman" w:cs="Times New Roman"/>
          <w:color w:val="333333"/>
          <w:sz w:val="28"/>
          <w:szCs w:val="28"/>
        </w:rPr>
        <w:t>изобилие биомассы;</w:t>
      </w:r>
    </w:p>
    <w:p w:rsidR="00CA1FAF" w:rsidRDefault="00D36A70" w:rsidP="00B717F5">
      <w:pPr>
        <w:pStyle w:val="HTML"/>
        <w:numPr>
          <w:ilvl w:val="0"/>
          <w:numId w:val="28"/>
        </w:numPr>
        <w:spacing w:line="276" w:lineRule="auto"/>
        <w:ind w:left="0" w:firstLine="0"/>
        <w:jc w:val="both"/>
        <w:rPr>
          <w:rFonts w:ascii="Times New Roman" w:hAnsi="Times New Roman" w:cs="Times New Roman"/>
          <w:color w:val="333333"/>
          <w:sz w:val="28"/>
          <w:szCs w:val="28"/>
        </w:rPr>
      </w:pPr>
      <w:r w:rsidRPr="00CA1FAF">
        <w:rPr>
          <w:rFonts w:ascii="Times New Roman" w:hAnsi="Times New Roman" w:cs="Times New Roman"/>
          <w:color w:val="333333"/>
          <w:sz w:val="28"/>
          <w:szCs w:val="28"/>
        </w:rPr>
        <w:t>пространственное распределение организмов;</w:t>
      </w:r>
    </w:p>
    <w:p w:rsidR="00D36A70" w:rsidRPr="00CA1FAF" w:rsidRDefault="00D36A70" w:rsidP="00B717F5">
      <w:pPr>
        <w:pStyle w:val="HTML"/>
        <w:numPr>
          <w:ilvl w:val="0"/>
          <w:numId w:val="28"/>
        </w:numPr>
        <w:spacing w:line="276" w:lineRule="auto"/>
        <w:ind w:left="0" w:firstLine="0"/>
        <w:jc w:val="both"/>
        <w:rPr>
          <w:rFonts w:ascii="Times New Roman" w:hAnsi="Times New Roman" w:cs="Times New Roman"/>
          <w:color w:val="333333"/>
          <w:sz w:val="28"/>
          <w:szCs w:val="28"/>
        </w:rPr>
      </w:pPr>
      <w:r w:rsidRPr="00CA1FAF">
        <w:rPr>
          <w:rFonts w:ascii="Times New Roman" w:hAnsi="Times New Roman" w:cs="Times New Roman"/>
          <w:color w:val="333333"/>
          <w:sz w:val="28"/>
          <w:szCs w:val="28"/>
        </w:rPr>
        <w:t>репродуктивные функции.</w:t>
      </w:r>
    </w:p>
    <w:p w:rsidR="00D36A70" w:rsidRPr="00CA1FAF" w:rsidRDefault="00D36A70" w:rsidP="006B3A1F">
      <w:pPr>
        <w:pStyle w:val="HTML"/>
        <w:spacing w:line="276" w:lineRule="auto"/>
        <w:ind w:firstLine="567"/>
        <w:jc w:val="both"/>
        <w:rPr>
          <w:rFonts w:ascii="Times New Roman" w:hAnsi="Times New Roman" w:cs="Times New Roman"/>
          <w:b/>
          <w:color w:val="333333"/>
          <w:sz w:val="28"/>
          <w:szCs w:val="28"/>
        </w:rPr>
      </w:pPr>
      <w:r w:rsidRPr="00CA1FAF">
        <w:rPr>
          <w:rFonts w:ascii="Times New Roman" w:hAnsi="Times New Roman" w:cs="Times New Roman"/>
          <w:b/>
          <w:color w:val="333333"/>
          <w:sz w:val="28"/>
          <w:szCs w:val="28"/>
        </w:rPr>
        <w:t>Меры, которые проводятся для минимизации риска использования химических</w:t>
      </w:r>
      <w:r w:rsidR="00CA1FAF" w:rsidRPr="00CA1FAF">
        <w:rPr>
          <w:rFonts w:ascii="Times New Roman" w:hAnsi="Times New Roman" w:cs="Times New Roman"/>
          <w:b/>
          <w:color w:val="333333"/>
          <w:sz w:val="28"/>
          <w:szCs w:val="28"/>
        </w:rPr>
        <w:t xml:space="preserve"> </w:t>
      </w:r>
      <w:r w:rsidRPr="00CA1FAF">
        <w:rPr>
          <w:rFonts w:ascii="Times New Roman" w:hAnsi="Times New Roman" w:cs="Times New Roman"/>
          <w:b/>
          <w:color w:val="333333"/>
          <w:sz w:val="28"/>
          <w:szCs w:val="28"/>
        </w:rPr>
        <w:t>продуктов</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Для  минимизации   риска   использования   химических   продуктов   в</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соответствии с уровнем наших знаний этой п</w:t>
      </w:r>
      <w:r w:rsidR="00CA1FAF">
        <w:rPr>
          <w:rFonts w:ascii="Times New Roman" w:hAnsi="Times New Roman" w:cs="Times New Roman"/>
          <w:color w:val="333333"/>
          <w:sz w:val="28"/>
          <w:szCs w:val="28"/>
        </w:rPr>
        <w:t xml:space="preserve">роблемы в странах  ЕС  в  1982  </w:t>
      </w:r>
      <w:r w:rsidRPr="002F2AA4">
        <w:rPr>
          <w:rFonts w:ascii="Times New Roman" w:hAnsi="Times New Roman" w:cs="Times New Roman"/>
          <w:color w:val="333333"/>
          <w:sz w:val="28"/>
          <w:szCs w:val="28"/>
        </w:rPr>
        <w:t>г.</w:t>
      </w:r>
      <w:r w:rsidR="00CA1FAF">
        <w:rPr>
          <w:rFonts w:ascii="Times New Roman" w:hAnsi="Times New Roman" w:cs="Times New Roman"/>
          <w:color w:val="333333"/>
          <w:sz w:val="28"/>
          <w:szCs w:val="28"/>
        </w:rPr>
        <w:t xml:space="preserve"> </w:t>
      </w:r>
      <w:r w:rsidR="00F845FF">
        <w:rPr>
          <w:rFonts w:ascii="Times New Roman" w:hAnsi="Times New Roman" w:cs="Times New Roman"/>
          <w:color w:val="333333"/>
          <w:sz w:val="28"/>
          <w:szCs w:val="28"/>
        </w:rPr>
        <w:t>б</w:t>
      </w:r>
      <w:r w:rsidRPr="002F2AA4">
        <w:rPr>
          <w:rFonts w:ascii="Times New Roman" w:hAnsi="Times New Roman" w:cs="Times New Roman"/>
          <w:color w:val="333333"/>
          <w:sz w:val="28"/>
          <w:szCs w:val="28"/>
        </w:rPr>
        <w:t>ыл введен в действие так  называемый  “Закон  о  химических  продуктах”.  В</w:t>
      </w:r>
      <w:r w:rsidR="00CA1FA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процессе проверки  его  исполнения  в  течение  нескольких  лет  проводились</w:t>
      </w:r>
      <w:r w:rsidR="00CA1FA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мероприятия по оптимизации  технологий,  биологических  и  физико-химических</w:t>
      </w:r>
      <w:r w:rsidR="00CA1FA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испытаний, а также по уточнению терминологии, стандартных веществ и  методов</w:t>
      </w:r>
      <w:r w:rsidR="00CA1FA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отбора проб. Химический закон устанавливает правила допуска  на  рынок  всех</w:t>
      </w:r>
      <w:r w:rsidR="00CA1FA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новых химических продуктов.</w:t>
      </w:r>
    </w:p>
    <w:p w:rsidR="00D36A70" w:rsidRPr="00CA1FAF" w:rsidRDefault="00D36A70" w:rsidP="00F845FF">
      <w:pPr>
        <w:pStyle w:val="HTML"/>
        <w:spacing w:line="276" w:lineRule="auto"/>
        <w:ind w:firstLine="567"/>
        <w:jc w:val="both"/>
        <w:rPr>
          <w:rFonts w:ascii="Times New Roman" w:hAnsi="Times New Roman" w:cs="Times New Roman"/>
          <w:i/>
          <w:color w:val="333333"/>
          <w:sz w:val="28"/>
          <w:szCs w:val="28"/>
        </w:rPr>
      </w:pPr>
      <w:r w:rsidRPr="00CA1FAF">
        <w:rPr>
          <w:rFonts w:ascii="Times New Roman" w:hAnsi="Times New Roman" w:cs="Times New Roman"/>
          <w:i/>
          <w:color w:val="333333"/>
          <w:sz w:val="28"/>
          <w:szCs w:val="28"/>
        </w:rPr>
        <w:t>Технические мероприятия, используемые для предотвращения опасности</w:t>
      </w:r>
      <w:r w:rsidR="00F845FF">
        <w:rPr>
          <w:rFonts w:ascii="Times New Roman" w:hAnsi="Times New Roman" w:cs="Times New Roman"/>
          <w:i/>
          <w:color w:val="333333"/>
          <w:sz w:val="28"/>
          <w:szCs w:val="28"/>
        </w:rPr>
        <w:t xml:space="preserve"> </w:t>
      </w:r>
      <w:r w:rsidRPr="00CA1FAF">
        <w:rPr>
          <w:rFonts w:ascii="Times New Roman" w:hAnsi="Times New Roman" w:cs="Times New Roman"/>
          <w:i/>
          <w:color w:val="333333"/>
          <w:sz w:val="28"/>
          <w:szCs w:val="28"/>
        </w:rPr>
        <w:t>промышленных выбросов</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Для  сокращения  и  уменьшения   выбросов   химических   веществ   на</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промышленных предприятиях необходимо проводить следующие меры:</w:t>
      </w:r>
    </w:p>
    <w:p w:rsidR="00CA1FAF" w:rsidRDefault="00D36A70" w:rsidP="00B717F5">
      <w:pPr>
        <w:pStyle w:val="HTML"/>
        <w:numPr>
          <w:ilvl w:val="0"/>
          <w:numId w:val="29"/>
        </w:numPr>
        <w:spacing w:line="276" w:lineRule="auto"/>
        <w:ind w:left="0" w:firstLine="0"/>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Необходимо  проектировать  любое  производство  так,  чтобы   выбросы   были</w:t>
      </w:r>
      <w:r w:rsidR="00CA1FAF">
        <w:rPr>
          <w:rFonts w:ascii="Times New Roman" w:hAnsi="Times New Roman" w:cs="Times New Roman"/>
          <w:color w:val="333333"/>
          <w:sz w:val="28"/>
          <w:szCs w:val="28"/>
        </w:rPr>
        <w:t xml:space="preserve"> </w:t>
      </w:r>
      <w:r w:rsidRPr="00CA1FAF">
        <w:rPr>
          <w:rFonts w:ascii="Times New Roman" w:hAnsi="Times New Roman" w:cs="Times New Roman"/>
          <w:color w:val="333333"/>
          <w:sz w:val="28"/>
          <w:szCs w:val="28"/>
        </w:rPr>
        <w:t>заведомо минимальны.</w:t>
      </w:r>
    </w:p>
    <w:p w:rsidR="00CA1FAF" w:rsidRDefault="00D36A70" w:rsidP="00B717F5">
      <w:pPr>
        <w:pStyle w:val="HTML"/>
        <w:numPr>
          <w:ilvl w:val="0"/>
          <w:numId w:val="29"/>
        </w:numPr>
        <w:spacing w:line="276" w:lineRule="auto"/>
        <w:ind w:left="0" w:firstLine="0"/>
        <w:jc w:val="both"/>
        <w:rPr>
          <w:rFonts w:ascii="Times New Roman" w:hAnsi="Times New Roman" w:cs="Times New Roman"/>
          <w:color w:val="333333"/>
          <w:sz w:val="28"/>
          <w:szCs w:val="28"/>
        </w:rPr>
      </w:pPr>
      <w:r w:rsidRPr="00CA1FAF">
        <w:rPr>
          <w:rFonts w:ascii="Times New Roman" w:hAnsi="Times New Roman" w:cs="Times New Roman"/>
          <w:color w:val="333333"/>
          <w:sz w:val="28"/>
          <w:szCs w:val="28"/>
        </w:rPr>
        <w:t>Необходимо строго соблюдать технологические режимы производства.</w:t>
      </w:r>
    </w:p>
    <w:p w:rsidR="00CA1FAF" w:rsidRDefault="00D36A70" w:rsidP="00B717F5">
      <w:pPr>
        <w:pStyle w:val="HTML"/>
        <w:numPr>
          <w:ilvl w:val="0"/>
          <w:numId w:val="29"/>
        </w:numPr>
        <w:spacing w:line="276" w:lineRule="auto"/>
        <w:ind w:left="0" w:firstLine="0"/>
        <w:jc w:val="both"/>
        <w:rPr>
          <w:rFonts w:ascii="Times New Roman" w:hAnsi="Times New Roman" w:cs="Times New Roman"/>
          <w:color w:val="333333"/>
          <w:sz w:val="28"/>
          <w:szCs w:val="28"/>
        </w:rPr>
      </w:pPr>
      <w:r w:rsidRPr="00CA1FAF">
        <w:rPr>
          <w:rFonts w:ascii="Times New Roman" w:hAnsi="Times New Roman" w:cs="Times New Roman"/>
          <w:color w:val="333333"/>
          <w:sz w:val="28"/>
          <w:szCs w:val="28"/>
        </w:rPr>
        <w:lastRenderedPageBreak/>
        <w:t>Необходима обязательная  герметизация  оборудования  на  производствах,  где</w:t>
      </w:r>
      <w:r w:rsidR="00CA1FAF">
        <w:rPr>
          <w:rFonts w:ascii="Times New Roman" w:hAnsi="Times New Roman" w:cs="Times New Roman"/>
          <w:color w:val="333333"/>
          <w:sz w:val="28"/>
          <w:szCs w:val="28"/>
        </w:rPr>
        <w:t xml:space="preserve"> </w:t>
      </w:r>
      <w:r w:rsidRPr="00CA1FAF">
        <w:rPr>
          <w:rFonts w:ascii="Times New Roman" w:hAnsi="Times New Roman" w:cs="Times New Roman"/>
          <w:color w:val="333333"/>
          <w:sz w:val="28"/>
          <w:szCs w:val="28"/>
        </w:rPr>
        <w:t>присутствуют и получаются химические  соединения  (это  касается  не  только</w:t>
      </w:r>
      <w:r w:rsidR="00CA1FAF">
        <w:rPr>
          <w:rFonts w:ascii="Times New Roman" w:hAnsi="Times New Roman" w:cs="Times New Roman"/>
          <w:color w:val="333333"/>
          <w:sz w:val="28"/>
          <w:szCs w:val="28"/>
        </w:rPr>
        <w:t xml:space="preserve"> </w:t>
      </w:r>
      <w:r w:rsidRPr="00CA1FAF">
        <w:rPr>
          <w:rFonts w:ascii="Times New Roman" w:hAnsi="Times New Roman" w:cs="Times New Roman"/>
          <w:color w:val="333333"/>
          <w:sz w:val="28"/>
          <w:szCs w:val="28"/>
        </w:rPr>
        <w:t>химической промышленности).</w:t>
      </w:r>
    </w:p>
    <w:p w:rsidR="00CA1FAF" w:rsidRDefault="00D36A70" w:rsidP="00B717F5">
      <w:pPr>
        <w:pStyle w:val="HTML"/>
        <w:numPr>
          <w:ilvl w:val="0"/>
          <w:numId w:val="29"/>
        </w:numPr>
        <w:spacing w:line="276" w:lineRule="auto"/>
        <w:ind w:left="0" w:firstLine="0"/>
        <w:jc w:val="both"/>
        <w:rPr>
          <w:rFonts w:ascii="Times New Roman" w:hAnsi="Times New Roman" w:cs="Times New Roman"/>
          <w:color w:val="333333"/>
          <w:sz w:val="28"/>
          <w:szCs w:val="28"/>
        </w:rPr>
      </w:pPr>
      <w:r w:rsidRPr="00CA1FAF">
        <w:rPr>
          <w:rFonts w:ascii="Times New Roman" w:hAnsi="Times New Roman" w:cs="Times New Roman"/>
          <w:color w:val="333333"/>
          <w:sz w:val="28"/>
          <w:szCs w:val="28"/>
        </w:rPr>
        <w:t>Необходимо внедрение  непрерывных  технологических  процессов  и  замкнутого</w:t>
      </w:r>
      <w:r w:rsidR="00CA1FAF">
        <w:rPr>
          <w:rFonts w:ascii="Times New Roman" w:hAnsi="Times New Roman" w:cs="Times New Roman"/>
          <w:color w:val="333333"/>
          <w:sz w:val="28"/>
          <w:szCs w:val="28"/>
        </w:rPr>
        <w:t xml:space="preserve"> </w:t>
      </w:r>
      <w:r w:rsidRPr="00CA1FAF">
        <w:rPr>
          <w:rFonts w:ascii="Times New Roman" w:hAnsi="Times New Roman" w:cs="Times New Roman"/>
          <w:color w:val="333333"/>
          <w:sz w:val="28"/>
          <w:szCs w:val="28"/>
        </w:rPr>
        <w:t>круга производства, оборотного водопотребления.</w:t>
      </w:r>
    </w:p>
    <w:p w:rsidR="00D36A70" w:rsidRPr="00CA1FAF" w:rsidRDefault="00D36A70" w:rsidP="00B717F5">
      <w:pPr>
        <w:pStyle w:val="HTML"/>
        <w:numPr>
          <w:ilvl w:val="0"/>
          <w:numId w:val="29"/>
        </w:numPr>
        <w:spacing w:line="276" w:lineRule="auto"/>
        <w:ind w:left="0" w:firstLine="0"/>
        <w:jc w:val="both"/>
        <w:rPr>
          <w:rFonts w:ascii="Times New Roman" w:hAnsi="Times New Roman" w:cs="Times New Roman"/>
          <w:color w:val="333333"/>
          <w:sz w:val="28"/>
          <w:szCs w:val="28"/>
        </w:rPr>
      </w:pPr>
      <w:r w:rsidRPr="00CA1FAF">
        <w:rPr>
          <w:rFonts w:ascii="Times New Roman" w:hAnsi="Times New Roman" w:cs="Times New Roman"/>
          <w:color w:val="333333"/>
          <w:sz w:val="28"/>
          <w:szCs w:val="28"/>
        </w:rPr>
        <w:t>Необходимо проводить  меры  по  предотвращению  аварий  (например,  планово-</w:t>
      </w:r>
      <w:r w:rsidR="00CA1FAF">
        <w:rPr>
          <w:rFonts w:ascii="Times New Roman" w:hAnsi="Times New Roman" w:cs="Times New Roman"/>
          <w:color w:val="333333"/>
          <w:sz w:val="28"/>
          <w:szCs w:val="28"/>
        </w:rPr>
        <w:t xml:space="preserve"> </w:t>
      </w:r>
      <w:r w:rsidRPr="00CA1FAF">
        <w:rPr>
          <w:rFonts w:ascii="Times New Roman" w:hAnsi="Times New Roman" w:cs="Times New Roman"/>
          <w:color w:val="333333"/>
          <w:sz w:val="28"/>
          <w:szCs w:val="28"/>
        </w:rPr>
        <w:t>профилактический ремонт оборудования).</w:t>
      </w:r>
    </w:p>
    <w:p w:rsidR="00D36A70" w:rsidRPr="006245CE" w:rsidRDefault="00D36A70" w:rsidP="006B3A1F">
      <w:pPr>
        <w:pStyle w:val="HTML"/>
        <w:spacing w:line="276" w:lineRule="auto"/>
        <w:ind w:firstLine="567"/>
        <w:jc w:val="both"/>
        <w:rPr>
          <w:rFonts w:ascii="Times New Roman" w:hAnsi="Times New Roman" w:cs="Times New Roman"/>
          <w:b/>
          <w:color w:val="333333"/>
          <w:sz w:val="28"/>
          <w:szCs w:val="28"/>
        </w:rPr>
      </w:pPr>
      <w:r w:rsidRPr="00CA1FAF">
        <w:rPr>
          <w:rFonts w:ascii="Times New Roman" w:hAnsi="Times New Roman" w:cs="Times New Roman"/>
          <w:b/>
          <w:color w:val="333333"/>
          <w:sz w:val="28"/>
          <w:szCs w:val="28"/>
        </w:rPr>
        <w:t>Борьба с загрязнением воды</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Понимание необходимости регулируемого водоснабжения и  обезвреживания</w:t>
      </w:r>
      <w:r w:rsidR="006245CE">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сточных вод возникло очень давно. Еще в Древнем Риме  строили  акведуки  для</w:t>
      </w:r>
      <w:r w:rsidR="006245CE">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снабжения свежей водой и “Cloaca max</w:t>
      </w:r>
      <w:r w:rsidR="006245CE">
        <w:rPr>
          <w:rFonts w:ascii="Times New Roman" w:hAnsi="Times New Roman" w:cs="Times New Roman"/>
          <w:color w:val="333333"/>
          <w:sz w:val="28"/>
          <w:szCs w:val="28"/>
        </w:rPr>
        <w:t xml:space="preserve">ima” -  канализационную  сеть </w:t>
      </w:r>
      <w:r w:rsidRPr="002F2AA4">
        <w:rPr>
          <w:rFonts w:ascii="Times New Roman" w:hAnsi="Times New Roman" w:cs="Times New Roman"/>
          <w:color w:val="333333"/>
          <w:sz w:val="28"/>
          <w:szCs w:val="28"/>
        </w:rPr>
        <w:t>бассейна</w:t>
      </w:r>
      <w:r w:rsidR="006245CE">
        <w:rPr>
          <w:rFonts w:ascii="Times New Roman" w:hAnsi="Times New Roman" w:cs="Times New Roman"/>
          <w:color w:val="333333"/>
          <w:sz w:val="28"/>
          <w:szCs w:val="28"/>
        </w:rPr>
        <w:t xml:space="preserve"> - </w:t>
      </w:r>
      <w:r w:rsidRPr="002F2AA4">
        <w:rPr>
          <w:rFonts w:ascii="Times New Roman" w:hAnsi="Times New Roman" w:cs="Times New Roman"/>
          <w:color w:val="333333"/>
          <w:sz w:val="28"/>
          <w:szCs w:val="28"/>
        </w:rPr>
        <w:t>отстойника и тем самым предотвращение засорения  канализации  и  образования</w:t>
      </w:r>
      <w:r w:rsidR="006245CE">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продуктов гниения (“дортмундские колодцы” и “ эмские колодцы”).</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Другим методом обезвреживания сточных вод была их очистка  с  помощью</w:t>
      </w:r>
      <w:r w:rsidR="00503BB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полей орошения, т. е. спуск сточных вод на специально  подготовленные  поля.</w:t>
      </w:r>
      <w:r w:rsidR="00503BB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Однако лишь в середине прошлого  столетия  начались  разработка  методов</w:t>
      </w:r>
      <w:r w:rsidR="00503BB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очистки сточных вод и систематическое строительство канализационных сетей  в</w:t>
      </w:r>
      <w:r w:rsidR="00503BB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городах.</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Сначала были созданы установки механической  очистки.  Сущность  этой</w:t>
      </w:r>
      <w:r w:rsidR="00503BB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очистки заключалась в осаждении находящихся в сточных водах  твердых  частиц</w:t>
      </w:r>
      <w:r w:rsidR="00503BBF">
        <w:rPr>
          <w:rFonts w:ascii="Times New Roman" w:hAnsi="Times New Roman" w:cs="Times New Roman"/>
          <w:color w:val="333333"/>
          <w:sz w:val="28"/>
          <w:szCs w:val="28"/>
        </w:rPr>
        <w:t xml:space="preserve"> на дно. При </w:t>
      </w:r>
      <w:r w:rsidRPr="002F2AA4">
        <w:rPr>
          <w:rFonts w:ascii="Times New Roman" w:hAnsi="Times New Roman" w:cs="Times New Roman"/>
          <w:color w:val="333333"/>
          <w:sz w:val="28"/>
          <w:szCs w:val="28"/>
        </w:rPr>
        <w:t>просачивании через песчаный грунт сточные  воды  отфильтровывались  и</w:t>
      </w:r>
      <w:r w:rsidR="00503BB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осветлялись. И т</w:t>
      </w:r>
      <w:r w:rsidR="00F845FF">
        <w:rPr>
          <w:rFonts w:ascii="Times New Roman" w:hAnsi="Times New Roman" w:cs="Times New Roman"/>
          <w:color w:val="333333"/>
          <w:sz w:val="28"/>
          <w:szCs w:val="28"/>
        </w:rPr>
        <w:t>олько после открытия в 1914 г. б</w:t>
      </w:r>
      <w:r w:rsidRPr="002F2AA4">
        <w:rPr>
          <w:rFonts w:ascii="Times New Roman" w:hAnsi="Times New Roman" w:cs="Times New Roman"/>
          <w:color w:val="333333"/>
          <w:sz w:val="28"/>
          <w:szCs w:val="28"/>
        </w:rPr>
        <w:t>иологического (живого) ила</w:t>
      </w:r>
      <w:r w:rsidR="00503BB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появилась возможность  разработки  современных  технологий  очистки  сточных</w:t>
      </w:r>
      <w:r w:rsidR="00503BB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вод, включающих в себя возврат (рецикл) биологического ила  в  новую  порцию</w:t>
      </w:r>
      <w:r w:rsidR="00503BB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сточных вод и одновременную аэрацию суспензии. Все  методы  очистки  сточных</w:t>
      </w:r>
      <w:r w:rsidR="00503BB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вод, разработанные в последующие годы и до настоящего времени,  не  содержат</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никаких существенно новых решений, а лишь оптимизируют  разработанный  ранее</w:t>
      </w:r>
      <w:r w:rsidR="00503BB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метод,    ограничиваясь    различными    комбинациями    известных    стадий</w:t>
      </w:r>
      <w:r w:rsidR="00503BB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технологического процесса. Исключение  составляют  физико-химические  методы</w:t>
      </w:r>
      <w:r w:rsidR="00503BB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очистки, в которых используются  физические  методы  и  химические  реакции,</w:t>
      </w:r>
      <w:r w:rsidR="00503BB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специально подобранные для удаления веществ, содержащихся  в  сточных  водах</w:t>
      </w:r>
      <w:r w:rsidR="00503BBF">
        <w:rPr>
          <w:rFonts w:ascii="Times New Roman" w:hAnsi="Times New Roman" w:cs="Times New Roman"/>
          <w:color w:val="333333"/>
          <w:sz w:val="28"/>
          <w:szCs w:val="28"/>
        </w:rPr>
        <w:t>.</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Сточные воды предприятий  (например,  нефтеперерабатывающих)  вначале</w:t>
      </w:r>
      <w:r w:rsidR="00503BB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подвергаются физико-химической очистке, а  затем  биологической.  Содержание</w:t>
      </w:r>
      <w:r w:rsidR="00503BB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вредных веществ в сточных водах, поступающих  на  биологическую  очистку  не</w:t>
      </w:r>
      <w:r w:rsidR="00503BB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должно превышать определенных значений</w:t>
      </w:r>
      <w:r w:rsidR="00503BBF">
        <w:rPr>
          <w:rFonts w:ascii="Times New Roman" w:hAnsi="Times New Roman" w:cs="Times New Roman"/>
          <w:color w:val="333333"/>
          <w:sz w:val="28"/>
          <w:szCs w:val="28"/>
        </w:rPr>
        <w:t>.</w:t>
      </w:r>
      <w:r w:rsidRPr="002F2AA4">
        <w:rPr>
          <w:rFonts w:ascii="Times New Roman" w:hAnsi="Times New Roman" w:cs="Times New Roman"/>
          <w:color w:val="333333"/>
          <w:sz w:val="28"/>
          <w:szCs w:val="28"/>
        </w:rPr>
        <w:t xml:space="preserve"> </w:t>
      </w:r>
    </w:p>
    <w:p w:rsidR="006B3A1F" w:rsidRDefault="006B3A1F" w:rsidP="006B3A1F">
      <w:pPr>
        <w:pStyle w:val="HTML"/>
        <w:spacing w:line="276" w:lineRule="auto"/>
        <w:ind w:firstLine="567"/>
        <w:jc w:val="both"/>
        <w:rPr>
          <w:rFonts w:ascii="Times New Roman" w:hAnsi="Times New Roman" w:cs="Times New Roman"/>
          <w:b/>
          <w:color w:val="333333"/>
          <w:sz w:val="28"/>
          <w:szCs w:val="28"/>
        </w:rPr>
      </w:pPr>
    </w:p>
    <w:p w:rsidR="00D36A70" w:rsidRPr="00503BBF" w:rsidRDefault="00D36A70" w:rsidP="006B3A1F">
      <w:pPr>
        <w:pStyle w:val="HTML"/>
        <w:spacing w:line="276" w:lineRule="auto"/>
        <w:ind w:firstLine="567"/>
        <w:jc w:val="both"/>
        <w:rPr>
          <w:rFonts w:ascii="Times New Roman" w:hAnsi="Times New Roman" w:cs="Times New Roman"/>
          <w:b/>
          <w:color w:val="333333"/>
          <w:sz w:val="28"/>
          <w:szCs w:val="28"/>
        </w:rPr>
      </w:pPr>
      <w:r w:rsidRPr="00503BBF">
        <w:rPr>
          <w:rFonts w:ascii="Times New Roman" w:hAnsi="Times New Roman" w:cs="Times New Roman"/>
          <w:b/>
          <w:color w:val="333333"/>
          <w:sz w:val="28"/>
          <w:szCs w:val="28"/>
        </w:rPr>
        <w:lastRenderedPageBreak/>
        <w:t>Утилизация отходов.</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При разработке совместимой с окружающей  средой  системы  переработки</w:t>
      </w:r>
      <w:r w:rsidR="00503BBF">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отходов ставятся следующие (по порядку важности) главные задачи:</w:t>
      </w:r>
    </w:p>
    <w:p w:rsidR="00503BBF" w:rsidRDefault="00D36A70" w:rsidP="00B717F5">
      <w:pPr>
        <w:pStyle w:val="HTML"/>
        <w:numPr>
          <w:ilvl w:val="0"/>
          <w:numId w:val="30"/>
        </w:numPr>
        <w:spacing w:line="276" w:lineRule="auto"/>
        <w:ind w:left="0" w:firstLine="0"/>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Снижение количества отходов уже в процессе производства продукции.</w:t>
      </w:r>
    </w:p>
    <w:p w:rsidR="00503BBF" w:rsidRDefault="00D36A70" w:rsidP="00B717F5">
      <w:pPr>
        <w:pStyle w:val="HTML"/>
        <w:numPr>
          <w:ilvl w:val="0"/>
          <w:numId w:val="30"/>
        </w:numPr>
        <w:spacing w:line="276" w:lineRule="auto"/>
        <w:ind w:left="0" w:firstLine="0"/>
        <w:jc w:val="both"/>
        <w:rPr>
          <w:rFonts w:ascii="Times New Roman" w:hAnsi="Times New Roman" w:cs="Times New Roman"/>
          <w:color w:val="333333"/>
          <w:sz w:val="28"/>
          <w:szCs w:val="28"/>
        </w:rPr>
      </w:pPr>
      <w:r w:rsidRPr="00503BBF">
        <w:rPr>
          <w:rFonts w:ascii="Times New Roman" w:hAnsi="Times New Roman" w:cs="Times New Roman"/>
          <w:color w:val="333333"/>
          <w:sz w:val="28"/>
          <w:szCs w:val="28"/>
        </w:rPr>
        <w:t>Уменьшение отходов за счет их сортировки при сборе.</w:t>
      </w:r>
    </w:p>
    <w:p w:rsidR="00503BBF" w:rsidRDefault="00D36A70" w:rsidP="00B717F5">
      <w:pPr>
        <w:pStyle w:val="HTML"/>
        <w:numPr>
          <w:ilvl w:val="0"/>
          <w:numId w:val="30"/>
        </w:numPr>
        <w:spacing w:line="276" w:lineRule="auto"/>
        <w:ind w:left="0" w:firstLine="0"/>
        <w:jc w:val="both"/>
        <w:rPr>
          <w:rFonts w:ascii="Times New Roman" w:hAnsi="Times New Roman" w:cs="Times New Roman"/>
          <w:color w:val="333333"/>
          <w:sz w:val="28"/>
          <w:szCs w:val="28"/>
        </w:rPr>
      </w:pPr>
      <w:r w:rsidRPr="00503BBF">
        <w:rPr>
          <w:rFonts w:ascii="Times New Roman" w:hAnsi="Times New Roman" w:cs="Times New Roman"/>
          <w:color w:val="333333"/>
          <w:sz w:val="28"/>
          <w:szCs w:val="28"/>
        </w:rPr>
        <w:t>Широкое вторичное использование материалов, полученных из отходов.</w:t>
      </w:r>
    </w:p>
    <w:p w:rsidR="00D36A70" w:rsidRPr="00503BBF" w:rsidRDefault="00D36A70" w:rsidP="00B717F5">
      <w:pPr>
        <w:pStyle w:val="HTML"/>
        <w:numPr>
          <w:ilvl w:val="0"/>
          <w:numId w:val="30"/>
        </w:numPr>
        <w:spacing w:line="276" w:lineRule="auto"/>
        <w:ind w:left="0" w:firstLine="0"/>
        <w:jc w:val="both"/>
        <w:rPr>
          <w:rFonts w:ascii="Times New Roman" w:hAnsi="Times New Roman" w:cs="Times New Roman"/>
          <w:color w:val="333333"/>
          <w:sz w:val="28"/>
          <w:szCs w:val="28"/>
        </w:rPr>
      </w:pPr>
      <w:r w:rsidRPr="00503BBF">
        <w:rPr>
          <w:rFonts w:ascii="Times New Roman" w:hAnsi="Times New Roman" w:cs="Times New Roman"/>
          <w:color w:val="333333"/>
          <w:sz w:val="28"/>
          <w:szCs w:val="28"/>
        </w:rPr>
        <w:t>Удаление  остающихся  после  переработки  отходов  с  минимально  возможным</w:t>
      </w:r>
      <w:r w:rsidR="00503BBF">
        <w:rPr>
          <w:rFonts w:ascii="Times New Roman" w:hAnsi="Times New Roman" w:cs="Times New Roman"/>
          <w:color w:val="333333"/>
          <w:sz w:val="28"/>
          <w:szCs w:val="28"/>
        </w:rPr>
        <w:t xml:space="preserve"> </w:t>
      </w:r>
      <w:r w:rsidRPr="00503BBF">
        <w:rPr>
          <w:rFonts w:ascii="Times New Roman" w:hAnsi="Times New Roman" w:cs="Times New Roman"/>
          <w:color w:val="333333"/>
          <w:sz w:val="28"/>
          <w:szCs w:val="28"/>
        </w:rPr>
        <w:t>риском для окружающей среды и здоровья человека.</w:t>
      </w:r>
    </w:p>
    <w:p w:rsidR="00D36A70" w:rsidRPr="00503BBF" w:rsidRDefault="00D36A70" w:rsidP="002F2AA4">
      <w:pPr>
        <w:pStyle w:val="HTML"/>
        <w:spacing w:line="276" w:lineRule="auto"/>
        <w:jc w:val="both"/>
        <w:rPr>
          <w:rFonts w:ascii="Times New Roman" w:hAnsi="Times New Roman" w:cs="Times New Roman"/>
          <w:b/>
          <w:color w:val="333333"/>
          <w:sz w:val="28"/>
          <w:szCs w:val="28"/>
        </w:rPr>
      </w:pPr>
      <w:r w:rsidRPr="00503BBF">
        <w:rPr>
          <w:rFonts w:ascii="Times New Roman" w:hAnsi="Times New Roman" w:cs="Times New Roman"/>
          <w:b/>
          <w:color w:val="333333"/>
          <w:sz w:val="28"/>
          <w:szCs w:val="28"/>
        </w:rPr>
        <w:t xml:space="preserve">       Виды утилизации отходов:</w:t>
      </w:r>
    </w:p>
    <w:p w:rsidR="00503BBF" w:rsidRDefault="00D36A70" w:rsidP="00B717F5">
      <w:pPr>
        <w:pStyle w:val="HTML"/>
        <w:numPr>
          <w:ilvl w:val="0"/>
          <w:numId w:val="31"/>
        </w:numPr>
        <w:spacing w:line="276" w:lineRule="auto"/>
        <w:ind w:left="0" w:firstLine="0"/>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складирование;</w:t>
      </w:r>
    </w:p>
    <w:p w:rsidR="00503BBF" w:rsidRDefault="00D36A70" w:rsidP="00B717F5">
      <w:pPr>
        <w:pStyle w:val="HTML"/>
        <w:numPr>
          <w:ilvl w:val="0"/>
          <w:numId w:val="31"/>
        </w:numPr>
        <w:spacing w:line="276" w:lineRule="auto"/>
        <w:ind w:left="0" w:firstLine="0"/>
        <w:jc w:val="both"/>
        <w:rPr>
          <w:rFonts w:ascii="Times New Roman" w:hAnsi="Times New Roman" w:cs="Times New Roman"/>
          <w:color w:val="333333"/>
          <w:sz w:val="28"/>
          <w:szCs w:val="28"/>
        </w:rPr>
      </w:pPr>
      <w:r w:rsidRPr="00503BBF">
        <w:rPr>
          <w:rFonts w:ascii="Times New Roman" w:hAnsi="Times New Roman" w:cs="Times New Roman"/>
          <w:color w:val="333333"/>
          <w:sz w:val="28"/>
          <w:szCs w:val="28"/>
        </w:rPr>
        <w:t>сжигание;</w:t>
      </w:r>
    </w:p>
    <w:p w:rsidR="00503BBF" w:rsidRDefault="00D36A70" w:rsidP="00B717F5">
      <w:pPr>
        <w:pStyle w:val="HTML"/>
        <w:numPr>
          <w:ilvl w:val="0"/>
          <w:numId w:val="31"/>
        </w:numPr>
        <w:spacing w:line="276" w:lineRule="auto"/>
        <w:ind w:left="0" w:firstLine="0"/>
        <w:jc w:val="both"/>
        <w:rPr>
          <w:rFonts w:ascii="Times New Roman" w:hAnsi="Times New Roman" w:cs="Times New Roman"/>
          <w:color w:val="333333"/>
          <w:sz w:val="28"/>
          <w:szCs w:val="28"/>
        </w:rPr>
      </w:pPr>
      <w:r w:rsidRPr="00503BBF">
        <w:rPr>
          <w:rFonts w:ascii="Times New Roman" w:hAnsi="Times New Roman" w:cs="Times New Roman"/>
          <w:color w:val="333333"/>
          <w:sz w:val="28"/>
          <w:szCs w:val="28"/>
        </w:rPr>
        <w:t>компостирование (неприменим для отходов, содержащих токсичные вещества);</w:t>
      </w:r>
    </w:p>
    <w:p w:rsidR="00D36A70" w:rsidRPr="00503BBF" w:rsidRDefault="00D36A70" w:rsidP="00B717F5">
      <w:pPr>
        <w:pStyle w:val="HTML"/>
        <w:numPr>
          <w:ilvl w:val="0"/>
          <w:numId w:val="31"/>
        </w:numPr>
        <w:spacing w:line="276" w:lineRule="auto"/>
        <w:ind w:left="0" w:firstLine="0"/>
        <w:jc w:val="both"/>
        <w:rPr>
          <w:rFonts w:ascii="Times New Roman" w:hAnsi="Times New Roman" w:cs="Times New Roman"/>
          <w:color w:val="333333"/>
          <w:sz w:val="28"/>
          <w:szCs w:val="28"/>
        </w:rPr>
      </w:pPr>
      <w:r w:rsidRPr="00503BBF">
        <w:rPr>
          <w:rFonts w:ascii="Times New Roman" w:hAnsi="Times New Roman" w:cs="Times New Roman"/>
          <w:color w:val="333333"/>
          <w:sz w:val="28"/>
          <w:szCs w:val="28"/>
        </w:rPr>
        <w:t>пиролиз.</w:t>
      </w:r>
    </w:p>
    <w:p w:rsidR="00D36A70" w:rsidRPr="002F2AA4" w:rsidRDefault="00D36A70" w:rsidP="00655E0A">
      <w:pPr>
        <w:pStyle w:val="HTML"/>
        <w:spacing w:line="276" w:lineRule="auto"/>
        <w:ind w:firstLine="567"/>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Наиболее распространено сейчас скл</w:t>
      </w:r>
      <w:r w:rsidR="00E4567D">
        <w:rPr>
          <w:rFonts w:ascii="Times New Roman" w:hAnsi="Times New Roman" w:cs="Times New Roman"/>
          <w:color w:val="333333"/>
          <w:sz w:val="28"/>
          <w:szCs w:val="28"/>
        </w:rPr>
        <w:t>адирование отходов. Примерно 2/</w:t>
      </w:r>
      <w:r w:rsidRPr="002F2AA4">
        <w:rPr>
          <w:rFonts w:ascii="Times New Roman" w:hAnsi="Times New Roman" w:cs="Times New Roman"/>
          <w:color w:val="333333"/>
          <w:sz w:val="28"/>
          <w:szCs w:val="28"/>
        </w:rPr>
        <w:t>3  всех</w:t>
      </w:r>
      <w:r w:rsidR="00655E0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отходов бытового и производ</w:t>
      </w:r>
      <w:r w:rsidR="00655E0A">
        <w:rPr>
          <w:rFonts w:ascii="Times New Roman" w:hAnsi="Times New Roman" w:cs="Times New Roman"/>
          <w:color w:val="333333"/>
          <w:sz w:val="28"/>
          <w:szCs w:val="28"/>
        </w:rPr>
        <w:t xml:space="preserve">ственного происхождения и 90 %  </w:t>
      </w:r>
      <w:r w:rsidRPr="002F2AA4">
        <w:rPr>
          <w:rFonts w:ascii="Times New Roman" w:hAnsi="Times New Roman" w:cs="Times New Roman"/>
          <w:color w:val="333333"/>
          <w:sz w:val="28"/>
          <w:szCs w:val="28"/>
        </w:rPr>
        <w:t>инертных  отходов</w:t>
      </w:r>
      <w:r w:rsidR="00655E0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складируют  в  хранилищах  -  свалках.  Такие  хранилища  занимают   большие</w:t>
      </w:r>
      <w:r w:rsidR="00655E0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площади, являются источниками шума, пыли и газов, образующихся в  результате</w:t>
      </w:r>
      <w:r w:rsidR="00655E0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химических и анаэробных биологических реакций в толще, а  также  источниками</w:t>
      </w:r>
      <w:r w:rsidR="00655E0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загрязнения грунтовых  вод  в  результате  образования  на  открытых  свалка</w:t>
      </w:r>
      <w:r w:rsidR="00655E0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просачивающихся вод</w:t>
      </w:r>
      <w:r w:rsidR="00655E0A">
        <w:rPr>
          <w:rFonts w:ascii="Times New Roman" w:hAnsi="Times New Roman" w:cs="Times New Roman"/>
          <w:color w:val="333333"/>
          <w:sz w:val="28"/>
          <w:szCs w:val="28"/>
        </w:rPr>
        <w:t xml:space="preserve">. </w:t>
      </w:r>
    </w:p>
    <w:p w:rsidR="00D36A70" w:rsidRPr="002F2AA4" w:rsidRDefault="00D36A70" w:rsidP="00655E0A">
      <w:pPr>
        <w:pStyle w:val="HTML"/>
        <w:spacing w:line="276" w:lineRule="auto"/>
        <w:ind w:firstLine="567"/>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Отсюда   следует,   что   складирование   отходов    не    может    являться</w:t>
      </w:r>
      <w:r w:rsidR="00655E0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удовлетворительным методом их утилизации, и необходимо  использовать  другие</w:t>
      </w:r>
      <w:r w:rsidR="00655E0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методы.</w:t>
      </w:r>
    </w:p>
    <w:p w:rsidR="00D36A70" w:rsidRPr="002F2AA4"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 xml:space="preserve">       В настоящее время сжигается до 50 % всех отходах в развитых  странах.</w:t>
      </w:r>
    </w:p>
    <w:p w:rsidR="00051891" w:rsidRDefault="00D36A70" w:rsidP="002F2AA4">
      <w:pPr>
        <w:pStyle w:val="HTML"/>
        <w:spacing w:line="276" w:lineRule="auto"/>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Преимущества  метода  сжигания  состоят  в  существенном  уменьшении  объема</w:t>
      </w:r>
      <w:r w:rsidR="00661D2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отходов и действенном разрушении горючих  ма</w:t>
      </w:r>
      <w:r w:rsidR="00661D2A">
        <w:rPr>
          <w:rFonts w:ascii="Times New Roman" w:hAnsi="Times New Roman" w:cs="Times New Roman"/>
          <w:color w:val="333333"/>
          <w:sz w:val="28"/>
          <w:szCs w:val="28"/>
        </w:rPr>
        <w:t>териалов,  включая  органические соединения</w:t>
      </w:r>
      <w:r w:rsidRPr="002F2AA4">
        <w:rPr>
          <w:rFonts w:ascii="Times New Roman" w:hAnsi="Times New Roman" w:cs="Times New Roman"/>
          <w:color w:val="333333"/>
          <w:sz w:val="28"/>
          <w:szCs w:val="28"/>
        </w:rPr>
        <w:t xml:space="preserve">. Остатки от сжигания - шлаки  и </w:t>
      </w:r>
      <w:r w:rsidR="00E4567D">
        <w:rPr>
          <w:rFonts w:ascii="Times New Roman" w:hAnsi="Times New Roman" w:cs="Times New Roman"/>
          <w:color w:val="333333"/>
          <w:sz w:val="28"/>
          <w:szCs w:val="28"/>
        </w:rPr>
        <w:t xml:space="preserve"> зола  -  составляют  лишь  10</w:t>
      </w:r>
      <w:r w:rsidRPr="002F2AA4">
        <w:rPr>
          <w:rFonts w:ascii="Times New Roman" w:hAnsi="Times New Roman" w:cs="Times New Roman"/>
          <w:color w:val="333333"/>
          <w:sz w:val="28"/>
          <w:szCs w:val="28"/>
        </w:rPr>
        <w:t>%</w:t>
      </w:r>
      <w:r w:rsidR="00661D2A">
        <w:rPr>
          <w:rFonts w:ascii="Times New Roman" w:hAnsi="Times New Roman" w:cs="Times New Roman"/>
          <w:color w:val="333333"/>
          <w:sz w:val="28"/>
          <w:szCs w:val="28"/>
        </w:rPr>
        <w:t xml:space="preserve"> </w:t>
      </w:r>
      <w:r w:rsidR="00E4567D">
        <w:rPr>
          <w:rFonts w:ascii="Times New Roman" w:hAnsi="Times New Roman" w:cs="Times New Roman"/>
          <w:color w:val="333333"/>
          <w:sz w:val="28"/>
          <w:szCs w:val="28"/>
        </w:rPr>
        <w:t>первоначального объема  и  30</w:t>
      </w:r>
      <w:r w:rsidRPr="002F2AA4">
        <w:rPr>
          <w:rFonts w:ascii="Times New Roman" w:hAnsi="Times New Roman" w:cs="Times New Roman"/>
          <w:color w:val="333333"/>
          <w:sz w:val="28"/>
          <w:szCs w:val="28"/>
        </w:rPr>
        <w:t>%  от  массы  сжигаемых  материалов.  Но  при</w:t>
      </w:r>
      <w:r w:rsidR="00661D2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неполном сгорании в окружающую среду могут попадать  многочисленные  вредные</w:t>
      </w:r>
      <w:r w:rsidR="00661D2A">
        <w:rPr>
          <w:rFonts w:ascii="Times New Roman" w:hAnsi="Times New Roman" w:cs="Times New Roman"/>
          <w:color w:val="333333"/>
          <w:sz w:val="28"/>
          <w:szCs w:val="28"/>
        </w:rPr>
        <w:t xml:space="preserve"> вещества</w:t>
      </w:r>
      <w:r w:rsidRPr="002F2AA4">
        <w:rPr>
          <w:rFonts w:ascii="Times New Roman" w:hAnsi="Times New Roman" w:cs="Times New Roman"/>
          <w:color w:val="333333"/>
          <w:sz w:val="28"/>
          <w:szCs w:val="28"/>
        </w:rPr>
        <w:t>.  Для  снижения  эмиссии  органических   веществ</w:t>
      </w:r>
      <w:r w:rsidR="00661D2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необходимо использовать устройства для очистки дымов.</w:t>
      </w:r>
    </w:p>
    <w:p w:rsidR="00D36A70" w:rsidRPr="002F2AA4" w:rsidRDefault="00D36A70" w:rsidP="00051891">
      <w:pPr>
        <w:pStyle w:val="HTML"/>
        <w:spacing w:line="276" w:lineRule="auto"/>
        <w:ind w:firstLine="567"/>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Пиролизом   называют   разложение   химических   соединений   при    высоких</w:t>
      </w:r>
      <w:r w:rsidR="00661D2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температурах в отсутствие кислорода, вследствие чего становится  невозможным</w:t>
      </w:r>
      <w:r w:rsidR="00661D2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их горение.</w:t>
      </w:r>
      <w:r w:rsidR="00661D2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Хотя  пиролиз  имеет</w:t>
      </w:r>
      <w:r w:rsidR="00661D2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 xml:space="preserve">много достоинств, он </w:t>
      </w:r>
      <w:r w:rsidRPr="002F2AA4">
        <w:rPr>
          <w:rFonts w:ascii="Times New Roman" w:hAnsi="Times New Roman" w:cs="Times New Roman"/>
          <w:color w:val="333333"/>
          <w:sz w:val="28"/>
          <w:szCs w:val="28"/>
        </w:rPr>
        <w:lastRenderedPageBreak/>
        <w:t>обладает и существенными  недостатками:  сточные  воды,</w:t>
      </w:r>
      <w:r w:rsidR="00661D2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поступающие из  установок  для  пиролиза,  сильно  загрязнены  органическими</w:t>
      </w:r>
      <w:r w:rsidR="00661D2A">
        <w:rPr>
          <w:rFonts w:ascii="Times New Roman" w:hAnsi="Times New Roman" w:cs="Times New Roman"/>
          <w:color w:val="333333"/>
          <w:sz w:val="28"/>
          <w:szCs w:val="28"/>
        </w:rPr>
        <w:t xml:space="preserve"> веществами (</w:t>
      </w:r>
      <w:r w:rsidRPr="002F2AA4">
        <w:rPr>
          <w:rFonts w:ascii="Times New Roman" w:hAnsi="Times New Roman" w:cs="Times New Roman"/>
          <w:color w:val="333333"/>
          <w:sz w:val="28"/>
          <w:szCs w:val="28"/>
        </w:rPr>
        <w:t>фенолы, хлорированные углеводороды и др.), а из отвалов  твердых</w:t>
      </w:r>
      <w:r w:rsidR="00661D2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остатков  пиролиза  (пиролизного  кокса)  под  действием  дождей  происходит</w:t>
      </w:r>
      <w:r w:rsidR="00661D2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вымывание  вредных  веществ;  в  твердых  продуктах  пиролиза,  кроме  того,</w:t>
      </w:r>
      <w:r w:rsidR="00661D2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найдены   высокие   концентрации   поликонденсированных   и    хлорированных</w:t>
      </w:r>
      <w:r w:rsidR="00661D2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углеводородов.  В  связи  с  этим  пиролиз   нельзя   считать   экологически</w:t>
      </w:r>
      <w:r w:rsidR="00661D2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безопасным методом переработки отходов.</w:t>
      </w:r>
    </w:p>
    <w:p w:rsidR="00D36A70" w:rsidRPr="002F2AA4" w:rsidRDefault="00D36A70" w:rsidP="00051891">
      <w:pPr>
        <w:pStyle w:val="HTML"/>
        <w:spacing w:line="276" w:lineRule="auto"/>
        <w:ind w:firstLine="567"/>
        <w:jc w:val="both"/>
        <w:rPr>
          <w:rFonts w:ascii="Times New Roman" w:hAnsi="Times New Roman" w:cs="Times New Roman"/>
          <w:color w:val="333333"/>
          <w:sz w:val="28"/>
          <w:szCs w:val="28"/>
        </w:rPr>
      </w:pPr>
      <w:r w:rsidRPr="002F2AA4">
        <w:rPr>
          <w:rFonts w:ascii="Times New Roman" w:hAnsi="Times New Roman" w:cs="Times New Roman"/>
          <w:color w:val="333333"/>
          <w:sz w:val="28"/>
          <w:szCs w:val="28"/>
        </w:rPr>
        <w:t>Человек в процессе своей деятельности производит огромное  количество</w:t>
      </w:r>
      <w:r w:rsidR="00661D2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химических веществ, которые негативно воздействуют на окружающую  среду.  Но</w:t>
      </w:r>
      <w:r w:rsidR="00661D2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в данный  момент  он  не  имеет  такой  технологии,  которая  бы  делала  бы</w:t>
      </w:r>
      <w:r w:rsidR="00661D2A">
        <w:rPr>
          <w:rFonts w:ascii="Times New Roman" w:hAnsi="Times New Roman" w:cs="Times New Roman"/>
          <w:color w:val="333333"/>
          <w:sz w:val="28"/>
          <w:szCs w:val="28"/>
        </w:rPr>
        <w:t xml:space="preserve"> </w:t>
      </w:r>
      <w:r w:rsidRPr="002F2AA4">
        <w:rPr>
          <w:rFonts w:ascii="Times New Roman" w:hAnsi="Times New Roman" w:cs="Times New Roman"/>
          <w:color w:val="333333"/>
          <w:sz w:val="28"/>
          <w:szCs w:val="28"/>
        </w:rPr>
        <w:t>деятельность</w:t>
      </w:r>
      <w:r w:rsidR="00661D2A">
        <w:rPr>
          <w:rFonts w:ascii="Times New Roman" w:hAnsi="Times New Roman" w:cs="Times New Roman"/>
          <w:color w:val="333333"/>
          <w:sz w:val="28"/>
          <w:szCs w:val="28"/>
        </w:rPr>
        <w:t xml:space="preserve"> человека абсолютно безотходной</w:t>
      </w:r>
      <w:r w:rsidRPr="002F2AA4">
        <w:rPr>
          <w:rFonts w:ascii="Times New Roman" w:hAnsi="Times New Roman" w:cs="Times New Roman"/>
          <w:color w:val="333333"/>
          <w:sz w:val="28"/>
          <w:szCs w:val="28"/>
        </w:rPr>
        <w:t>.</w:t>
      </w:r>
    </w:p>
    <w:p w:rsidR="00D36A70" w:rsidRPr="00006009" w:rsidRDefault="00D36A70" w:rsidP="00006009">
      <w:pPr>
        <w:spacing w:after="0"/>
        <w:jc w:val="both"/>
        <w:rPr>
          <w:rFonts w:ascii="Times New Roman" w:hAnsi="Times New Roman"/>
          <w:color w:val="000000"/>
          <w:sz w:val="28"/>
          <w:szCs w:val="28"/>
          <w:shd w:val="clear" w:color="auto" w:fill="FFFFFF"/>
        </w:rPr>
      </w:pPr>
      <w:r w:rsidRPr="00006009">
        <w:rPr>
          <w:rFonts w:ascii="Times New Roman" w:hAnsi="Times New Roman"/>
          <w:b/>
          <w:bCs/>
          <w:color w:val="000000"/>
          <w:sz w:val="28"/>
          <w:szCs w:val="28"/>
          <w:shd w:val="clear" w:color="auto" w:fill="FFFFFF"/>
        </w:rPr>
        <w:t>ХИМИЧЕСКОЕ ЗАГРЯЗНЕ</w:t>
      </w:r>
      <w:r w:rsidR="00F35BAF" w:rsidRPr="00006009">
        <w:rPr>
          <w:rFonts w:ascii="Times New Roman" w:hAnsi="Times New Roman"/>
          <w:b/>
          <w:bCs/>
          <w:color w:val="000000"/>
          <w:sz w:val="28"/>
          <w:szCs w:val="28"/>
          <w:shd w:val="clear" w:color="auto" w:fill="FFFFFF"/>
        </w:rPr>
        <w:t>Н</w:t>
      </w:r>
      <w:r w:rsidRPr="00006009">
        <w:rPr>
          <w:rFonts w:ascii="Times New Roman" w:hAnsi="Times New Roman"/>
          <w:b/>
          <w:bCs/>
          <w:color w:val="000000"/>
          <w:sz w:val="28"/>
          <w:szCs w:val="28"/>
          <w:shd w:val="clear" w:color="auto" w:fill="FFFFFF"/>
        </w:rPr>
        <w:t>ИЕ АТМОСФЕРЫ</w:t>
      </w:r>
    </w:p>
    <w:p w:rsidR="00006009" w:rsidRDefault="00D36A70" w:rsidP="00006009">
      <w:pPr>
        <w:spacing w:after="0"/>
        <w:jc w:val="both"/>
        <w:rPr>
          <w:rFonts w:ascii="Times New Roman" w:hAnsi="Times New Roman"/>
          <w:b/>
          <w:bCs/>
          <w:color w:val="000000"/>
          <w:sz w:val="28"/>
          <w:szCs w:val="28"/>
          <w:shd w:val="clear" w:color="auto" w:fill="FFFFFF"/>
        </w:rPr>
      </w:pPr>
      <w:r w:rsidRPr="00006009">
        <w:rPr>
          <w:rFonts w:ascii="Times New Roman" w:hAnsi="Times New Roman"/>
          <w:b/>
          <w:bCs/>
          <w:color w:val="000000"/>
          <w:sz w:val="28"/>
          <w:szCs w:val="28"/>
          <w:shd w:val="clear" w:color="auto" w:fill="FFFFFF"/>
        </w:rPr>
        <w:t>Основные загрязняющие вещества</w:t>
      </w:r>
    </w:p>
    <w:p w:rsidR="00661D2A" w:rsidRPr="00006009" w:rsidRDefault="00D36A70" w:rsidP="00006009">
      <w:pPr>
        <w:spacing w:after="0"/>
        <w:ind w:firstLine="567"/>
        <w:jc w:val="both"/>
        <w:rPr>
          <w:rFonts w:ascii="Times New Roman" w:hAnsi="Times New Roman"/>
          <w:b/>
          <w:bCs/>
          <w:color w:val="000000"/>
          <w:sz w:val="28"/>
          <w:szCs w:val="28"/>
          <w:shd w:val="clear" w:color="auto" w:fill="FFFFFF"/>
        </w:rPr>
      </w:pPr>
      <w:r w:rsidRPr="00006009">
        <w:rPr>
          <w:rFonts w:ascii="Times New Roman" w:hAnsi="Times New Roman"/>
          <w:color w:val="000000"/>
          <w:sz w:val="28"/>
          <w:szCs w:val="28"/>
          <w:shd w:val="clear" w:color="auto" w:fill="FFFFFF"/>
        </w:rPr>
        <w:t>Атмосферные загрязнители разделяют на первичные, поступающие непосредственно в атмосферу, и вторичные, являющиеся результатом превращения последних. Так, поступающий в атмосферу сернистый газ окисляется до серного ангидрида, который взаимодействует с парами воды и образует капельки серной кислоты. При взаимодействии серного ангидрида с аммиаком образуются кристаллы сульфата аммония. Подобным образом, в результате химических, фотохимических, физико-химических реакций между загрязняющими веществами и компонентами атмосферы, образуются другие вторичные признаки. Основным источником пирогенного загрязнения на планете являются тепловые электростанции, металлургические и химические предприятия, котельные уста</w:t>
      </w:r>
      <w:r w:rsidR="00051891">
        <w:rPr>
          <w:rFonts w:ascii="Times New Roman" w:hAnsi="Times New Roman"/>
          <w:color w:val="000000"/>
          <w:sz w:val="28"/>
          <w:szCs w:val="28"/>
          <w:shd w:val="clear" w:color="auto" w:fill="FFFFFF"/>
        </w:rPr>
        <w:t xml:space="preserve">новки, потребляющие более 170% </w:t>
      </w:r>
      <w:r w:rsidRPr="00006009">
        <w:rPr>
          <w:rFonts w:ascii="Times New Roman" w:hAnsi="Times New Roman"/>
          <w:color w:val="000000"/>
          <w:sz w:val="28"/>
          <w:szCs w:val="28"/>
          <w:shd w:val="clear" w:color="auto" w:fill="FFFFFF"/>
        </w:rPr>
        <w:t>ежегодно добываемого твердого и жидкого топлива. Основными вредными примесями пирогенного происхождения являются сле</w:t>
      </w:r>
      <w:r w:rsidR="00661D2A" w:rsidRPr="00006009">
        <w:rPr>
          <w:rFonts w:ascii="Times New Roman" w:hAnsi="Times New Roman"/>
          <w:color w:val="000000"/>
          <w:sz w:val="28"/>
          <w:szCs w:val="28"/>
          <w:shd w:val="clear" w:color="auto" w:fill="FFFFFF"/>
        </w:rPr>
        <w:t>дующие:</w:t>
      </w:r>
    </w:p>
    <w:p w:rsidR="00006009" w:rsidRPr="00006009" w:rsidRDefault="00661D2A" w:rsidP="00B717F5">
      <w:pPr>
        <w:pStyle w:val="a4"/>
        <w:numPr>
          <w:ilvl w:val="0"/>
          <w:numId w:val="32"/>
        </w:numPr>
        <w:spacing w:after="0"/>
        <w:ind w:left="0" w:firstLine="0"/>
        <w:jc w:val="both"/>
        <w:rPr>
          <w:rFonts w:ascii="Times New Roman" w:hAnsi="Times New Roman"/>
          <w:b/>
          <w:bCs/>
          <w:color w:val="000000"/>
          <w:sz w:val="28"/>
          <w:szCs w:val="28"/>
          <w:shd w:val="clear" w:color="auto" w:fill="FFFFFF"/>
        </w:rPr>
      </w:pPr>
      <w:r w:rsidRPr="00F845FF">
        <w:rPr>
          <w:rFonts w:ascii="Times New Roman" w:hAnsi="Times New Roman"/>
          <w:b/>
          <w:i/>
          <w:color w:val="000000"/>
          <w:sz w:val="28"/>
          <w:szCs w:val="28"/>
          <w:shd w:val="clear" w:color="auto" w:fill="FFFFFF"/>
        </w:rPr>
        <w:t>Оксид углерода</w:t>
      </w:r>
      <w:r w:rsidR="00D36A70" w:rsidRPr="00006009">
        <w:rPr>
          <w:rFonts w:ascii="Times New Roman" w:hAnsi="Times New Roman"/>
          <w:color w:val="000000"/>
          <w:sz w:val="28"/>
          <w:szCs w:val="28"/>
          <w:shd w:val="clear" w:color="auto" w:fill="FFFFFF"/>
        </w:rPr>
        <w:t>. Получается при неполном сгорании углеродистых веществ. В воздух он попадает в результате сжигания твердых отходов, с выхлопными газами и выбросами промышленных предприятий. Ежегодно этого газа поступает в атмосферу</w:t>
      </w:r>
      <w:r w:rsidRPr="00006009">
        <w:rPr>
          <w:rFonts w:ascii="Times New Roman" w:hAnsi="Times New Roman"/>
          <w:color w:val="000000"/>
          <w:sz w:val="28"/>
          <w:szCs w:val="28"/>
          <w:shd w:val="clear" w:color="auto" w:fill="FFFFFF"/>
        </w:rPr>
        <w:t xml:space="preserve"> не менее 1250 млн.</w:t>
      </w:r>
      <w:r w:rsidR="00E4567D">
        <w:rPr>
          <w:rFonts w:ascii="Times New Roman" w:hAnsi="Times New Roman"/>
          <w:color w:val="000000"/>
          <w:sz w:val="28"/>
          <w:szCs w:val="28"/>
          <w:shd w:val="clear" w:color="auto" w:fill="FFFFFF"/>
        </w:rPr>
        <w:t xml:space="preserve"> </w:t>
      </w:r>
      <w:r w:rsidRPr="00006009">
        <w:rPr>
          <w:rFonts w:ascii="Times New Roman" w:hAnsi="Times New Roman"/>
          <w:color w:val="000000"/>
          <w:sz w:val="28"/>
          <w:szCs w:val="28"/>
          <w:shd w:val="clear" w:color="auto" w:fill="FFFFFF"/>
        </w:rPr>
        <w:t xml:space="preserve">т. </w:t>
      </w:r>
      <w:r w:rsidR="00D36A70" w:rsidRPr="00006009">
        <w:rPr>
          <w:rFonts w:ascii="Times New Roman" w:hAnsi="Times New Roman"/>
          <w:color w:val="000000"/>
          <w:sz w:val="28"/>
          <w:szCs w:val="28"/>
          <w:shd w:val="clear" w:color="auto" w:fill="FFFFFF"/>
        </w:rPr>
        <w:t>Оксид углерода является соединением, активно реагирующим с составными частями атмосферы и способствует повышению температуры на планете, и созданию парникового эффект</w:t>
      </w:r>
      <w:r w:rsidRPr="00006009">
        <w:rPr>
          <w:rFonts w:ascii="Times New Roman" w:hAnsi="Times New Roman"/>
          <w:color w:val="000000"/>
          <w:sz w:val="28"/>
          <w:szCs w:val="28"/>
          <w:shd w:val="clear" w:color="auto" w:fill="FFFFFF"/>
        </w:rPr>
        <w:t>а</w:t>
      </w:r>
      <w:r w:rsidR="00006009">
        <w:rPr>
          <w:rFonts w:ascii="Times New Roman" w:hAnsi="Times New Roman"/>
          <w:color w:val="000000"/>
          <w:sz w:val="28"/>
          <w:szCs w:val="28"/>
          <w:shd w:val="clear" w:color="auto" w:fill="FFFFFF"/>
        </w:rPr>
        <w:t>;</w:t>
      </w:r>
    </w:p>
    <w:p w:rsidR="00006009" w:rsidRPr="00006009" w:rsidRDefault="00661D2A" w:rsidP="00B717F5">
      <w:pPr>
        <w:pStyle w:val="a4"/>
        <w:numPr>
          <w:ilvl w:val="0"/>
          <w:numId w:val="32"/>
        </w:numPr>
        <w:spacing w:after="0"/>
        <w:ind w:left="0" w:firstLine="0"/>
        <w:jc w:val="both"/>
        <w:rPr>
          <w:rFonts w:ascii="Times New Roman" w:hAnsi="Times New Roman"/>
          <w:b/>
          <w:bCs/>
          <w:color w:val="000000"/>
          <w:sz w:val="28"/>
          <w:szCs w:val="28"/>
          <w:shd w:val="clear" w:color="auto" w:fill="FFFFFF"/>
        </w:rPr>
      </w:pPr>
      <w:r w:rsidRPr="00F845FF">
        <w:rPr>
          <w:rFonts w:ascii="Times New Roman" w:hAnsi="Times New Roman"/>
          <w:b/>
          <w:i/>
          <w:color w:val="000000"/>
          <w:sz w:val="28"/>
          <w:szCs w:val="28"/>
          <w:shd w:val="clear" w:color="auto" w:fill="FFFFFF"/>
        </w:rPr>
        <w:t>Сернистый ангидрид.</w:t>
      </w:r>
      <w:r w:rsidRPr="00006009">
        <w:rPr>
          <w:rFonts w:ascii="Times New Roman" w:hAnsi="Times New Roman"/>
          <w:color w:val="000000"/>
          <w:sz w:val="28"/>
          <w:szCs w:val="28"/>
          <w:shd w:val="clear" w:color="auto" w:fill="FFFFFF"/>
        </w:rPr>
        <w:t xml:space="preserve"> </w:t>
      </w:r>
      <w:r w:rsidR="00D36A70" w:rsidRPr="00006009">
        <w:rPr>
          <w:rFonts w:ascii="Times New Roman" w:hAnsi="Times New Roman"/>
          <w:color w:val="000000"/>
          <w:sz w:val="28"/>
          <w:szCs w:val="28"/>
          <w:shd w:val="clear" w:color="auto" w:fill="FFFFFF"/>
        </w:rPr>
        <w:t>Выд</w:t>
      </w:r>
      <w:r w:rsidRPr="00006009">
        <w:rPr>
          <w:rFonts w:ascii="Times New Roman" w:hAnsi="Times New Roman"/>
          <w:color w:val="000000"/>
          <w:sz w:val="28"/>
          <w:szCs w:val="28"/>
          <w:shd w:val="clear" w:color="auto" w:fill="FFFFFF"/>
        </w:rPr>
        <w:t>еляется в процессе сгорания серо</w:t>
      </w:r>
      <w:r w:rsidR="00D36A70" w:rsidRPr="00006009">
        <w:rPr>
          <w:rFonts w:ascii="Times New Roman" w:hAnsi="Times New Roman"/>
          <w:color w:val="000000"/>
          <w:sz w:val="28"/>
          <w:szCs w:val="28"/>
          <w:shd w:val="clear" w:color="auto" w:fill="FFFFFF"/>
        </w:rPr>
        <w:t>содержащего топлива или переработки сернистых руд (до 170 млн.</w:t>
      </w:r>
      <w:r w:rsidR="00E4567D">
        <w:rPr>
          <w:rFonts w:ascii="Times New Roman" w:hAnsi="Times New Roman"/>
          <w:color w:val="000000"/>
          <w:sz w:val="28"/>
          <w:szCs w:val="28"/>
          <w:shd w:val="clear" w:color="auto" w:fill="FFFFFF"/>
        </w:rPr>
        <w:t xml:space="preserve"> т </w:t>
      </w:r>
      <w:r w:rsidR="00D36A70" w:rsidRPr="00006009">
        <w:rPr>
          <w:rFonts w:ascii="Times New Roman" w:hAnsi="Times New Roman"/>
          <w:color w:val="000000"/>
          <w:sz w:val="28"/>
          <w:szCs w:val="28"/>
          <w:shd w:val="clear" w:color="auto" w:fill="FFFFFF"/>
        </w:rPr>
        <w:t xml:space="preserve"> в год). Часть соединений серы выделяется при горении органических остатков в горнорудных отвалах. Только в США общее количество выброшенного в </w:t>
      </w:r>
      <w:r w:rsidR="00D36A70" w:rsidRPr="00006009">
        <w:rPr>
          <w:rFonts w:ascii="Times New Roman" w:hAnsi="Times New Roman"/>
          <w:color w:val="000000"/>
          <w:sz w:val="28"/>
          <w:szCs w:val="28"/>
          <w:shd w:val="clear" w:color="auto" w:fill="FFFFFF"/>
        </w:rPr>
        <w:lastRenderedPageBreak/>
        <w:t>атмосферу сернистого ангидрида составило 65 процентов</w:t>
      </w:r>
      <w:r w:rsidRPr="00006009">
        <w:rPr>
          <w:rFonts w:ascii="Times New Roman" w:hAnsi="Times New Roman"/>
          <w:color w:val="000000"/>
          <w:sz w:val="28"/>
          <w:szCs w:val="28"/>
          <w:shd w:val="clear" w:color="auto" w:fill="FFFFFF"/>
        </w:rPr>
        <w:t xml:space="preserve"> от общемирового выброса</w:t>
      </w:r>
      <w:r w:rsidR="00006009">
        <w:rPr>
          <w:rFonts w:ascii="Times New Roman" w:hAnsi="Times New Roman"/>
          <w:color w:val="000000"/>
          <w:sz w:val="28"/>
          <w:szCs w:val="28"/>
          <w:shd w:val="clear" w:color="auto" w:fill="FFFFFF"/>
        </w:rPr>
        <w:t>;</w:t>
      </w:r>
    </w:p>
    <w:p w:rsidR="00006009" w:rsidRPr="00006009" w:rsidRDefault="00D36A70" w:rsidP="00B717F5">
      <w:pPr>
        <w:pStyle w:val="a4"/>
        <w:numPr>
          <w:ilvl w:val="0"/>
          <w:numId w:val="32"/>
        </w:numPr>
        <w:spacing w:after="0"/>
        <w:ind w:left="0" w:firstLine="0"/>
        <w:jc w:val="both"/>
        <w:rPr>
          <w:rFonts w:ascii="Times New Roman" w:hAnsi="Times New Roman"/>
          <w:b/>
          <w:bCs/>
          <w:color w:val="000000"/>
          <w:sz w:val="28"/>
          <w:szCs w:val="28"/>
          <w:shd w:val="clear" w:color="auto" w:fill="FFFFFF"/>
        </w:rPr>
      </w:pPr>
      <w:r w:rsidRPr="00F845FF">
        <w:rPr>
          <w:rFonts w:ascii="Times New Roman" w:hAnsi="Times New Roman"/>
          <w:b/>
          <w:i/>
          <w:color w:val="000000"/>
          <w:sz w:val="28"/>
          <w:szCs w:val="28"/>
          <w:shd w:val="clear" w:color="auto" w:fill="FFFFFF"/>
        </w:rPr>
        <w:t>Серный ангидрид</w:t>
      </w:r>
      <w:r w:rsidRPr="00006009">
        <w:rPr>
          <w:rFonts w:ascii="Times New Roman" w:hAnsi="Times New Roman"/>
          <w:color w:val="000000"/>
          <w:sz w:val="28"/>
          <w:szCs w:val="28"/>
          <w:shd w:val="clear" w:color="auto" w:fill="FFFFFF"/>
        </w:rPr>
        <w:t>. Образуется при окислении сернистого ангидрида. Конечным продуктом реакции является аэрозоль или раствор серной кислоты в дождевой воде, который подкисляет почву, обостряет заболевания дыхательных путей человека. Выпадение аэрозоля серной кислоты из дымовых факелов химических предприятий отмечается при низкой облачности и высокой влажности воздуха. Листовые пластинки растений, произраста</w:t>
      </w:r>
      <w:r w:rsidR="00F845FF">
        <w:rPr>
          <w:rFonts w:ascii="Times New Roman" w:hAnsi="Times New Roman"/>
          <w:color w:val="000000"/>
          <w:sz w:val="28"/>
          <w:szCs w:val="28"/>
          <w:shd w:val="clear" w:color="auto" w:fill="FFFFFF"/>
        </w:rPr>
        <w:t xml:space="preserve">ющих на расстоянии менее 11 км </w:t>
      </w:r>
      <w:r w:rsidRPr="00006009">
        <w:rPr>
          <w:rFonts w:ascii="Times New Roman" w:hAnsi="Times New Roman"/>
          <w:color w:val="000000"/>
          <w:sz w:val="28"/>
          <w:szCs w:val="28"/>
          <w:shd w:val="clear" w:color="auto" w:fill="FFFFFF"/>
        </w:rPr>
        <w:t>от таких предприятий, обычно бывают густо усеяны мелкими некротическими пятнами, образовавшихся в местах оседания капель серной кислоты. Пирометаллургические предприятия цветной и черной металлургии, а также ТЭС еж</w:t>
      </w:r>
      <w:r w:rsidR="00006009" w:rsidRPr="00006009">
        <w:rPr>
          <w:rFonts w:ascii="Times New Roman" w:hAnsi="Times New Roman"/>
          <w:color w:val="000000"/>
          <w:sz w:val="28"/>
          <w:szCs w:val="28"/>
          <w:shd w:val="clear" w:color="auto" w:fill="FFFFFF"/>
        </w:rPr>
        <w:t xml:space="preserve">егодно выбрасывают в атмосферу </w:t>
      </w:r>
      <w:r w:rsidRPr="00006009">
        <w:rPr>
          <w:rFonts w:ascii="Times New Roman" w:hAnsi="Times New Roman"/>
          <w:color w:val="000000"/>
          <w:sz w:val="28"/>
          <w:szCs w:val="28"/>
          <w:shd w:val="clear" w:color="auto" w:fill="FFFFFF"/>
        </w:rPr>
        <w:t>десятки миллион</w:t>
      </w:r>
      <w:r w:rsidR="00006009" w:rsidRPr="00006009">
        <w:rPr>
          <w:rFonts w:ascii="Times New Roman" w:hAnsi="Times New Roman"/>
          <w:color w:val="000000"/>
          <w:sz w:val="28"/>
          <w:szCs w:val="28"/>
          <w:shd w:val="clear" w:color="auto" w:fill="FFFFFF"/>
        </w:rPr>
        <w:t>ов тонн серного ангидрида</w:t>
      </w:r>
      <w:r w:rsidR="00006009">
        <w:rPr>
          <w:rFonts w:ascii="Times New Roman" w:hAnsi="Times New Roman"/>
          <w:color w:val="000000"/>
          <w:sz w:val="28"/>
          <w:szCs w:val="28"/>
          <w:shd w:val="clear" w:color="auto" w:fill="FFFFFF"/>
        </w:rPr>
        <w:t>;</w:t>
      </w:r>
    </w:p>
    <w:p w:rsidR="00006009" w:rsidRPr="00006009" w:rsidRDefault="00D36A70" w:rsidP="00B717F5">
      <w:pPr>
        <w:pStyle w:val="a4"/>
        <w:numPr>
          <w:ilvl w:val="0"/>
          <w:numId w:val="32"/>
        </w:numPr>
        <w:spacing w:after="0"/>
        <w:ind w:left="0" w:firstLine="0"/>
        <w:jc w:val="both"/>
        <w:rPr>
          <w:rFonts w:ascii="Times New Roman" w:hAnsi="Times New Roman"/>
          <w:b/>
          <w:bCs/>
          <w:color w:val="000000"/>
          <w:sz w:val="28"/>
          <w:szCs w:val="28"/>
          <w:shd w:val="clear" w:color="auto" w:fill="FFFFFF"/>
        </w:rPr>
      </w:pPr>
      <w:r w:rsidRPr="00F845FF">
        <w:rPr>
          <w:rFonts w:ascii="Times New Roman" w:hAnsi="Times New Roman"/>
          <w:b/>
          <w:i/>
          <w:color w:val="000000"/>
          <w:sz w:val="28"/>
          <w:szCs w:val="28"/>
          <w:shd w:val="clear" w:color="auto" w:fill="FFFFFF"/>
        </w:rPr>
        <w:t>Сероводород и сероуглерод</w:t>
      </w:r>
      <w:r w:rsidRPr="00006009">
        <w:rPr>
          <w:rFonts w:ascii="Times New Roman" w:hAnsi="Times New Roman"/>
          <w:color w:val="000000"/>
          <w:sz w:val="28"/>
          <w:szCs w:val="28"/>
          <w:shd w:val="clear" w:color="auto" w:fill="FFFFFF"/>
        </w:rPr>
        <w:t xml:space="preserve">. Поступают в </w:t>
      </w:r>
      <w:r w:rsidR="00006009">
        <w:rPr>
          <w:rFonts w:ascii="Times New Roman" w:hAnsi="Times New Roman"/>
          <w:color w:val="000000"/>
          <w:sz w:val="28"/>
          <w:szCs w:val="28"/>
          <w:shd w:val="clear" w:color="auto" w:fill="FFFFFF"/>
        </w:rPr>
        <w:t>атмосферу раздельно или вместе с</w:t>
      </w:r>
      <w:r w:rsidRPr="00006009">
        <w:rPr>
          <w:rFonts w:ascii="Times New Roman" w:hAnsi="Times New Roman"/>
          <w:color w:val="000000"/>
          <w:sz w:val="28"/>
          <w:szCs w:val="28"/>
          <w:shd w:val="clear" w:color="auto" w:fill="FFFFFF"/>
        </w:rPr>
        <w:t xml:space="preserve"> другими соединениями серы. Основными источниками выброса являются предприятия по изготовлению искусственного волокна, сахара, коксохимические, нефтеперерабатывающие, а также нефтепромыслы. В атмосфере при взаимодействии с другими загрязнителями подвергаются медленному окисле</w:t>
      </w:r>
      <w:r w:rsidR="00006009" w:rsidRPr="00006009">
        <w:rPr>
          <w:rFonts w:ascii="Times New Roman" w:hAnsi="Times New Roman"/>
          <w:color w:val="000000"/>
          <w:sz w:val="28"/>
          <w:szCs w:val="28"/>
          <w:shd w:val="clear" w:color="auto" w:fill="FFFFFF"/>
        </w:rPr>
        <w:t>нию до серного ангидрида</w:t>
      </w:r>
      <w:r w:rsidR="00006009">
        <w:rPr>
          <w:rFonts w:ascii="Times New Roman" w:hAnsi="Times New Roman"/>
          <w:color w:val="000000"/>
          <w:sz w:val="28"/>
          <w:szCs w:val="28"/>
          <w:shd w:val="clear" w:color="auto" w:fill="FFFFFF"/>
        </w:rPr>
        <w:t>;</w:t>
      </w:r>
    </w:p>
    <w:p w:rsidR="00006009" w:rsidRPr="00006009" w:rsidRDefault="00006009" w:rsidP="00B717F5">
      <w:pPr>
        <w:pStyle w:val="a4"/>
        <w:numPr>
          <w:ilvl w:val="0"/>
          <w:numId w:val="32"/>
        </w:numPr>
        <w:spacing w:after="0"/>
        <w:ind w:left="0" w:firstLine="0"/>
        <w:jc w:val="both"/>
        <w:rPr>
          <w:rFonts w:ascii="Times New Roman" w:hAnsi="Times New Roman"/>
          <w:b/>
          <w:bCs/>
          <w:color w:val="000000"/>
          <w:sz w:val="28"/>
          <w:szCs w:val="28"/>
          <w:shd w:val="clear" w:color="auto" w:fill="FFFFFF"/>
        </w:rPr>
      </w:pPr>
      <w:r w:rsidRPr="00F845FF">
        <w:rPr>
          <w:rFonts w:ascii="Times New Roman" w:hAnsi="Times New Roman"/>
          <w:b/>
          <w:i/>
          <w:color w:val="000000"/>
          <w:sz w:val="28"/>
          <w:szCs w:val="28"/>
          <w:shd w:val="clear" w:color="auto" w:fill="FFFFFF"/>
        </w:rPr>
        <w:t>Ок</w:t>
      </w:r>
      <w:r w:rsidR="00D36A70" w:rsidRPr="00F845FF">
        <w:rPr>
          <w:rFonts w:ascii="Times New Roman" w:hAnsi="Times New Roman"/>
          <w:b/>
          <w:i/>
          <w:color w:val="000000"/>
          <w:sz w:val="28"/>
          <w:szCs w:val="28"/>
          <w:shd w:val="clear" w:color="auto" w:fill="FFFFFF"/>
        </w:rPr>
        <w:t>с</w:t>
      </w:r>
      <w:r w:rsidRPr="00F845FF">
        <w:rPr>
          <w:rFonts w:ascii="Times New Roman" w:hAnsi="Times New Roman"/>
          <w:b/>
          <w:i/>
          <w:color w:val="000000"/>
          <w:sz w:val="28"/>
          <w:szCs w:val="28"/>
          <w:shd w:val="clear" w:color="auto" w:fill="FFFFFF"/>
        </w:rPr>
        <w:t>иды азота</w:t>
      </w:r>
      <w:r w:rsidRPr="0000600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00D36A70" w:rsidRPr="00006009">
        <w:rPr>
          <w:rFonts w:ascii="Times New Roman" w:hAnsi="Times New Roman"/>
          <w:color w:val="000000"/>
          <w:sz w:val="28"/>
          <w:szCs w:val="28"/>
          <w:shd w:val="clear" w:color="auto" w:fill="FFFFFF"/>
        </w:rPr>
        <w:t>Основными источниками выброса являются предпри</w:t>
      </w:r>
      <w:r w:rsidR="00A77EE8">
        <w:rPr>
          <w:rFonts w:ascii="Times New Roman" w:hAnsi="Times New Roman"/>
          <w:color w:val="000000"/>
          <w:sz w:val="28"/>
          <w:szCs w:val="28"/>
          <w:shd w:val="clear" w:color="auto" w:fill="FFFFFF"/>
        </w:rPr>
        <w:t>я</w:t>
      </w:r>
      <w:r w:rsidR="00D36A70" w:rsidRPr="00006009">
        <w:rPr>
          <w:rFonts w:ascii="Times New Roman" w:hAnsi="Times New Roman"/>
          <w:color w:val="000000"/>
          <w:sz w:val="28"/>
          <w:szCs w:val="28"/>
          <w:shd w:val="clear" w:color="auto" w:fill="FFFFFF"/>
        </w:rPr>
        <w:t>тия, производящие азотные удобрения, азотную кислоту и нитраты, анилиновые красители, нитросоединения, вискозный ш</w:t>
      </w:r>
      <w:r w:rsidRPr="00006009">
        <w:rPr>
          <w:rFonts w:ascii="Times New Roman" w:hAnsi="Times New Roman"/>
          <w:color w:val="000000"/>
          <w:sz w:val="28"/>
          <w:szCs w:val="28"/>
          <w:shd w:val="clear" w:color="auto" w:fill="FFFFFF"/>
        </w:rPr>
        <w:t>елк, целлулоид. Количество оксид</w:t>
      </w:r>
      <w:r w:rsidR="00D36A70" w:rsidRPr="00006009">
        <w:rPr>
          <w:rFonts w:ascii="Times New Roman" w:hAnsi="Times New Roman"/>
          <w:color w:val="000000"/>
          <w:sz w:val="28"/>
          <w:szCs w:val="28"/>
          <w:shd w:val="clear" w:color="auto" w:fill="FFFFFF"/>
        </w:rPr>
        <w:t>ов азота, поступающих в атмосферу, со</w:t>
      </w:r>
      <w:r w:rsidRPr="00006009">
        <w:rPr>
          <w:rFonts w:ascii="Times New Roman" w:hAnsi="Times New Roman"/>
          <w:color w:val="000000"/>
          <w:sz w:val="28"/>
          <w:szCs w:val="28"/>
          <w:shd w:val="clear" w:color="auto" w:fill="FFFFFF"/>
        </w:rPr>
        <w:t>ставляет 20 млн.т. в год</w:t>
      </w:r>
      <w:r>
        <w:rPr>
          <w:rFonts w:ascii="Times New Roman" w:hAnsi="Times New Roman"/>
          <w:color w:val="000000"/>
          <w:sz w:val="28"/>
          <w:szCs w:val="28"/>
          <w:shd w:val="clear" w:color="auto" w:fill="FFFFFF"/>
        </w:rPr>
        <w:t>;</w:t>
      </w:r>
    </w:p>
    <w:p w:rsidR="00006009" w:rsidRPr="00006009" w:rsidRDefault="00D36A70" w:rsidP="00B717F5">
      <w:pPr>
        <w:pStyle w:val="a4"/>
        <w:numPr>
          <w:ilvl w:val="0"/>
          <w:numId w:val="32"/>
        </w:numPr>
        <w:spacing w:after="0"/>
        <w:ind w:left="0" w:firstLine="0"/>
        <w:jc w:val="both"/>
        <w:rPr>
          <w:rFonts w:ascii="Times New Roman" w:hAnsi="Times New Roman"/>
          <w:b/>
          <w:bCs/>
          <w:color w:val="000000"/>
          <w:sz w:val="28"/>
          <w:szCs w:val="28"/>
          <w:shd w:val="clear" w:color="auto" w:fill="FFFFFF"/>
        </w:rPr>
      </w:pPr>
      <w:r w:rsidRPr="00F845FF">
        <w:rPr>
          <w:rFonts w:ascii="Times New Roman" w:hAnsi="Times New Roman"/>
          <w:b/>
          <w:i/>
          <w:color w:val="000000"/>
          <w:sz w:val="28"/>
          <w:szCs w:val="28"/>
          <w:shd w:val="clear" w:color="auto" w:fill="FFFFFF"/>
        </w:rPr>
        <w:t>Соединения фтора</w:t>
      </w:r>
      <w:r w:rsidRPr="00006009">
        <w:rPr>
          <w:rFonts w:ascii="Times New Roman" w:hAnsi="Times New Roman"/>
          <w:color w:val="000000"/>
          <w:sz w:val="28"/>
          <w:szCs w:val="28"/>
          <w:shd w:val="clear" w:color="auto" w:fill="FFFFFF"/>
        </w:rPr>
        <w:t>. Источниками загрязнения являются предприятия по производству алюминия, эмалей, стекла, керамики, стали, фосфорных удобрений. Фторсодержащие вещества поступают в атмосферу в виде газообразных соединений - фтороводорода или пыли фторида натрия и кальция. Соединения характеризуются токсическим эффектом. Производные фтора являются сильными инсектицида</w:t>
      </w:r>
      <w:r w:rsidR="00006009" w:rsidRPr="00006009">
        <w:rPr>
          <w:rFonts w:ascii="Times New Roman" w:hAnsi="Times New Roman"/>
          <w:color w:val="000000"/>
          <w:sz w:val="28"/>
          <w:szCs w:val="28"/>
          <w:shd w:val="clear" w:color="auto" w:fill="FFFFFF"/>
        </w:rPr>
        <w:t>ми</w:t>
      </w:r>
      <w:r w:rsidR="00006009">
        <w:rPr>
          <w:rFonts w:ascii="Times New Roman" w:hAnsi="Times New Roman"/>
          <w:color w:val="000000"/>
          <w:sz w:val="28"/>
          <w:szCs w:val="28"/>
          <w:shd w:val="clear" w:color="auto" w:fill="FFFFFF"/>
        </w:rPr>
        <w:t>;</w:t>
      </w:r>
    </w:p>
    <w:p w:rsidR="00D36A70" w:rsidRPr="00006009" w:rsidRDefault="00D36A70" w:rsidP="00B717F5">
      <w:pPr>
        <w:pStyle w:val="a4"/>
        <w:numPr>
          <w:ilvl w:val="0"/>
          <w:numId w:val="32"/>
        </w:numPr>
        <w:spacing w:after="0"/>
        <w:ind w:left="0" w:firstLine="0"/>
        <w:jc w:val="both"/>
        <w:rPr>
          <w:rFonts w:ascii="Times New Roman" w:hAnsi="Times New Roman"/>
          <w:b/>
          <w:bCs/>
          <w:color w:val="000000"/>
          <w:sz w:val="28"/>
          <w:szCs w:val="28"/>
          <w:shd w:val="clear" w:color="auto" w:fill="FFFFFF"/>
        </w:rPr>
      </w:pPr>
      <w:r w:rsidRPr="00F845FF">
        <w:rPr>
          <w:rFonts w:ascii="Times New Roman" w:hAnsi="Times New Roman"/>
          <w:b/>
          <w:i/>
          <w:color w:val="000000"/>
          <w:sz w:val="28"/>
          <w:szCs w:val="28"/>
          <w:shd w:val="clear" w:color="auto" w:fill="FFFFFF"/>
        </w:rPr>
        <w:t>Соединения хлора</w:t>
      </w:r>
      <w:r w:rsidRPr="00006009">
        <w:rPr>
          <w:rFonts w:ascii="Times New Roman" w:hAnsi="Times New Roman"/>
          <w:color w:val="000000"/>
          <w:sz w:val="28"/>
          <w:szCs w:val="28"/>
          <w:shd w:val="clear" w:color="auto" w:fill="FFFFFF"/>
        </w:rPr>
        <w:t xml:space="preserve">. Поступают в атмосферу от химических предприятий, производящих соляную кислоту, хлоросодержащие пестициды, органические красители, гидролизный спирт, хлорную известь, соду. В атмосфере встречаются как примесь молекулы хлора и паров соляной кислоты. Токсичность хлора определяется видом соединений и их концентрацией. В металлургической промышленности при выплавке чугуна и при переработке его на сталь происходит выброс в атмосферу различных тяжелых металлов и ядовитых газов. Так, в расчете на </w:t>
      </w:r>
      <w:r w:rsidR="00F845FF">
        <w:rPr>
          <w:rFonts w:ascii="Times New Roman" w:hAnsi="Times New Roman"/>
          <w:color w:val="000000"/>
          <w:sz w:val="28"/>
          <w:szCs w:val="28"/>
          <w:shd w:val="clear" w:color="auto" w:fill="FFFFFF"/>
        </w:rPr>
        <w:t xml:space="preserve">11 т </w:t>
      </w:r>
      <w:r w:rsidRPr="00006009">
        <w:rPr>
          <w:rFonts w:ascii="Times New Roman" w:hAnsi="Times New Roman"/>
          <w:color w:val="000000"/>
          <w:sz w:val="28"/>
          <w:szCs w:val="28"/>
          <w:shd w:val="clear" w:color="auto" w:fill="FFFFFF"/>
        </w:rPr>
        <w:t>передельного чу</w:t>
      </w:r>
      <w:r w:rsidR="00F845FF">
        <w:rPr>
          <w:rFonts w:ascii="Times New Roman" w:hAnsi="Times New Roman"/>
          <w:color w:val="000000"/>
          <w:sz w:val="28"/>
          <w:szCs w:val="28"/>
          <w:shd w:val="clear" w:color="auto" w:fill="FFFFFF"/>
        </w:rPr>
        <w:t xml:space="preserve">гуна выделяется кроме того  12,7 кг сернистого газа и 14,5 кг </w:t>
      </w:r>
      <w:r w:rsidRPr="00006009">
        <w:rPr>
          <w:rFonts w:ascii="Times New Roman" w:hAnsi="Times New Roman"/>
          <w:color w:val="000000"/>
          <w:sz w:val="28"/>
          <w:szCs w:val="28"/>
          <w:shd w:val="clear" w:color="auto" w:fill="FFFFFF"/>
        </w:rPr>
        <w:t xml:space="preserve">пылевых </w:t>
      </w:r>
      <w:r w:rsidRPr="00006009">
        <w:rPr>
          <w:rFonts w:ascii="Times New Roman" w:hAnsi="Times New Roman"/>
          <w:color w:val="000000"/>
          <w:sz w:val="28"/>
          <w:szCs w:val="28"/>
          <w:shd w:val="clear" w:color="auto" w:fill="FFFFFF"/>
        </w:rPr>
        <w:lastRenderedPageBreak/>
        <w:t>частиц, определяющих количество соединений мышьяка, фосфора, сурьмы, свинца, паров ртути и редких металлов, смоляных веществ и цианистого водорода.</w:t>
      </w:r>
    </w:p>
    <w:p w:rsidR="00006009" w:rsidRDefault="00D36A70" w:rsidP="00006009">
      <w:pPr>
        <w:spacing w:after="0"/>
        <w:ind w:firstLine="567"/>
        <w:jc w:val="both"/>
        <w:rPr>
          <w:rFonts w:ascii="Times New Roman" w:hAnsi="Times New Roman"/>
          <w:b/>
          <w:bCs/>
          <w:color w:val="000000"/>
          <w:sz w:val="28"/>
          <w:szCs w:val="28"/>
          <w:shd w:val="clear" w:color="auto" w:fill="FFFFFF"/>
        </w:rPr>
      </w:pPr>
      <w:r w:rsidRPr="00006009">
        <w:rPr>
          <w:rFonts w:ascii="Times New Roman" w:hAnsi="Times New Roman"/>
          <w:b/>
          <w:bCs/>
          <w:color w:val="000000"/>
          <w:sz w:val="28"/>
          <w:szCs w:val="28"/>
          <w:shd w:val="clear" w:color="auto" w:fill="FFFFFF"/>
        </w:rPr>
        <w:t>Аэрозольное загрязнение атмосферы</w:t>
      </w:r>
    </w:p>
    <w:p w:rsidR="001C25AC" w:rsidRDefault="00D36A70" w:rsidP="00006009">
      <w:pPr>
        <w:spacing w:after="0"/>
        <w:ind w:firstLine="567"/>
        <w:jc w:val="both"/>
        <w:rPr>
          <w:rFonts w:ascii="Times New Roman" w:hAnsi="Times New Roman"/>
          <w:color w:val="000000"/>
          <w:sz w:val="28"/>
          <w:szCs w:val="28"/>
          <w:shd w:val="clear" w:color="auto" w:fill="FFFFFF"/>
        </w:rPr>
      </w:pPr>
      <w:r w:rsidRPr="00006009">
        <w:rPr>
          <w:rFonts w:ascii="Times New Roman" w:hAnsi="Times New Roman"/>
          <w:color w:val="000000"/>
          <w:sz w:val="28"/>
          <w:szCs w:val="28"/>
          <w:shd w:val="clear" w:color="auto" w:fill="FFFFFF"/>
        </w:rPr>
        <w:t>Аэрозоли - это твердые или жидкие частицы, находящиеся во взвешенном состоянии в воздухе. Твердые компоненты аэрозолей в ряде случаев особенно опасны для организмов, а у людей вызывают специфические заболевания. В атмосфере аэрозольные загрязнения воспринимаются в виде дыма, тумана, мглы или дымки. Значительная часть аэрозолей образуется в атмосфере при взаимодействии твердых и жидких частиц между собой или с водяным паром. Средний размер аэр</w:t>
      </w:r>
      <w:r w:rsidR="00051891">
        <w:rPr>
          <w:rFonts w:ascii="Times New Roman" w:hAnsi="Times New Roman"/>
          <w:color w:val="000000"/>
          <w:sz w:val="28"/>
          <w:szCs w:val="28"/>
          <w:shd w:val="clear" w:color="auto" w:fill="FFFFFF"/>
        </w:rPr>
        <w:t>озольных частиц составляет 11-5</w:t>
      </w:r>
      <w:r w:rsidRPr="00006009">
        <w:rPr>
          <w:rFonts w:ascii="Times New Roman" w:hAnsi="Times New Roman"/>
          <w:color w:val="000000"/>
          <w:sz w:val="28"/>
          <w:szCs w:val="28"/>
          <w:shd w:val="clear" w:color="auto" w:fill="FFFFFF"/>
        </w:rPr>
        <w:t>1мкм. В атмосферу Земли ежего</w:t>
      </w:r>
      <w:r w:rsidR="00006009">
        <w:rPr>
          <w:rFonts w:ascii="Times New Roman" w:hAnsi="Times New Roman"/>
          <w:color w:val="000000"/>
          <w:sz w:val="28"/>
          <w:szCs w:val="28"/>
          <w:shd w:val="clear" w:color="auto" w:fill="FFFFFF"/>
        </w:rPr>
        <w:t>дно поступает около 11 куб.</w:t>
      </w:r>
      <w:r w:rsidR="00F845FF">
        <w:rPr>
          <w:rFonts w:ascii="Times New Roman" w:hAnsi="Times New Roman"/>
          <w:color w:val="000000"/>
          <w:sz w:val="28"/>
          <w:szCs w:val="28"/>
          <w:shd w:val="clear" w:color="auto" w:fill="FFFFFF"/>
        </w:rPr>
        <w:t xml:space="preserve"> </w:t>
      </w:r>
      <w:r w:rsidR="00006009">
        <w:rPr>
          <w:rFonts w:ascii="Times New Roman" w:hAnsi="Times New Roman"/>
          <w:color w:val="000000"/>
          <w:sz w:val="28"/>
          <w:szCs w:val="28"/>
          <w:shd w:val="clear" w:color="auto" w:fill="FFFFFF"/>
        </w:rPr>
        <w:t>км</w:t>
      </w:r>
      <w:r w:rsidR="00006009" w:rsidRPr="00006009">
        <w:rPr>
          <w:rFonts w:ascii="Times New Roman" w:hAnsi="Times New Roman"/>
          <w:color w:val="000000"/>
          <w:sz w:val="28"/>
          <w:szCs w:val="28"/>
          <w:shd w:val="clear" w:color="auto" w:fill="FFFFFF"/>
        </w:rPr>
        <w:t xml:space="preserve"> </w:t>
      </w:r>
      <w:r w:rsidRPr="00006009">
        <w:rPr>
          <w:rFonts w:ascii="Times New Roman" w:hAnsi="Times New Roman"/>
          <w:color w:val="000000"/>
          <w:sz w:val="28"/>
          <w:szCs w:val="28"/>
          <w:shd w:val="clear" w:color="auto" w:fill="FFFFFF"/>
        </w:rPr>
        <w:t xml:space="preserve"> пылевидных частиц искусственного происхождения. Большое количество пылевых частиц образуется также в ходе производственной деятельности людей. Сведения о некоторых источниках техногенной пыли прив</w:t>
      </w:r>
      <w:r w:rsidR="00006009">
        <w:rPr>
          <w:rFonts w:ascii="Times New Roman" w:hAnsi="Times New Roman"/>
          <w:color w:val="000000"/>
          <w:sz w:val="28"/>
          <w:szCs w:val="28"/>
          <w:shd w:val="clear" w:color="auto" w:fill="FFFFFF"/>
        </w:rPr>
        <w:t>едены ниже:</w:t>
      </w:r>
    </w:p>
    <w:p w:rsidR="00006009" w:rsidRDefault="00D36A70" w:rsidP="00006009">
      <w:pPr>
        <w:spacing w:after="0"/>
        <w:ind w:firstLine="567"/>
        <w:jc w:val="both"/>
        <w:rPr>
          <w:rFonts w:ascii="Times New Roman" w:hAnsi="Times New Roman"/>
          <w:color w:val="000000"/>
          <w:sz w:val="28"/>
          <w:szCs w:val="28"/>
          <w:shd w:val="clear" w:color="auto" w:fill="FFFFFF"/>
        </w:rPr>
      </w:pPr>
      <w:r w:rsidRPr="00006009">
        <w:rPr>
          <w:rFonts w:ascii="Times New Roman" w:hAnsi="Times New Roman"/>
          <w:color w:val="000000"/>
          <w:sz w:val="28"/>
          <w:szCs w:val="28"/>
          <w:shd w:val="clear" w:color="auto" w:fill="FFFFFF"/>
        </w:rPr>
        <w:t>ПРОИЗВОДСТВЕННЫЙ ПРОЦ</w:t>
      </w:r>
      <w:r w:rsidR="00006009">
        <w:rPr>
          <w:rFonts w:ascii="Times New Roman" w:hAnsi="Times New Roman"/>
          <w:color w:val="000000"/>
          <w:sz w:val="28"/>
          <w:szCs w:val="28"/>
          <w:shd w:val="clear" w:color="auto" w:fill="FFFFFF"/>
        </w:rPr>
        <w:t xml:space="preserve">ЕСС ВЫБРОС ПЫЛИ </w:t>
      </w:r>
      <w:r w:rsidR="00006009" w:rsidRPr="00006009">
        <w:rPr>
          <w:rFonts w:ascii="Times New Roman" w:hAnsi="Times New Roman"/>
          <w:color w:val="000000"/>
          <w:sz w:val="28"/>
          <w:szCs w:val="28"/>
          <w:shd w:val="clear" w:color="auto" w:fill="FFFFFF"/>
        </w:rPr>
        <w:t>МЛН.Т./ГОД</w:t>
      </w:r>
      <w:r w:rsidR="00006009" w:rsidRPr="00006009">
        <w:rPr>
          <w:rFonts w:ascii="Times New Roman" w:hAnsi="Times New Roman"/>
          <w:color w:val="000000"/>
          <w:sz w:val="28"/>
          <w:szCs w:val="28"/>
          <w:shd w:val="clear" w:color="auto" w:fill="FFFFFF"/>
        </w:rPr>
        <w:br/>
      </w:r>
      <w:r w:rsidRPr="00006009">
        <w:rPr>
          <w:rFonts w:ascii="Times New Roman" w:hAnsi="Times New Roman"/>
          <w:color w:val="000000"/>
          <w:sz w:val="28"/>
          <w:szCs w:val="28"/>
          <w:shd w:val="clear" w:color="auto" w:fill="FFFFFF"/>
        </w:rPr>
        <w:t>Сж</w:t>
      </w:r>
      <w:r w:rsidR="00006009" w:rsidRPr="00006009">
        <w:rPr>
          <w:rFonts w:ascii="Times New Roman" w:hAnsi="Times New Roman"/>
          <w:color w:val="000000"/>
          <w:sz w:val="28"/>
          <w:szCs w:val="28"/>
          <w:shd w:val="clear" w:color="auto" w:fill="FFFFFF"/>
        </w:rPr>
        <w:t>игание каменного угля</w:t>
      </w:r>
      <w:r w:rsidR="00006009">
        <w:rPr>
          <w:rFonts w:ascii="Times New Roman" w:hAnsi="Times New Roman"/>
          <w:color w:val="000000"/>
          <w:sz w:val="28"/>
          <w:szCs w:val="28"/>
          <w:shd w:val="clear" w:color="auto" w:fill="FFFFFF"/>
        </w:rPr>
        <w:t xml:space="preserve"> 93,60</w:t>
      </w:r>
    </w:p>
    <w:p w:rsidR="00006009" w:rsidRDefault="00006009" w:rsidP="00006009">
      <w:pPr>
        <w:spacing w:after="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Выплавка чугуна 20,21</w:t>
      </w:r>
    </w:p>
    <w:p w:rsidR="00006009" w:rsidRDefault="00D36A70" w:rsidP="00006009">
      <w:pPr>
        <w:spacing w:after="0"/>
        <w:jc w:val="both"/>
        <w:rPr>
          <w:rFonts w:ascii="Times New Roman" w:hAnsi="Times New Roman"/>
          <w:color w:val="000000"/>
          <w:sz w:val="28"/>
          <w:szCs w:val="28"/>
          <w:shd w:val="clear" w:color="auto" w:fill="FFFFFF"/>
        </w:rPr>
      </w:pPr>
      <w:r w:rsidRPr="00006009">
        <w:rPr>
          <w:rFonts w:ascii="Times New Roman" w:hAnsi="Times New Roman"/>
          <w:color w:val="000000"/>
          <w:sz w:val="28"/>
          <w:szCs w:val="28"/>
          <w:shd w:val="clear" w:color="auto" w:fill="FFFFFF"/>
        </w:rPr>
        <w:t>Выпла</w:t>
      </w:r>
      <w:r w:rsidR="00006009" w:rsidRPr="00006009">
        <w:rPr>
          <w:rFonts w:ascii="Times New Roman" w:hAnsi="Times New Roman"/>
          <w:color w:val="000000"/>
          <w:sz w:val="28"/>
          <w:szCs w:val="28"/>
          <w:shd w:val="clear" w:color="auto" w:fill="FFFFFF"/>
        </w:rPr>
        <w:t>вка меди (без очистки)</w:t>
      </w:r>
      <w:r w:rsidR="00006009">
        <w:rPr>
          <w:rFonts w:ascii="Times New Roman" w:hAnsi="Times New Roman"/>
          <w:color w:val="000000"/>
          <w:sz w:val="28"/>
          <w:szCs w:val="28"/>
          <w:shd w:val="clear" w:color="auto" w:fill="FFFFFF"/>
        </w:rPr>
        <w:t xml:space="preserve"> 6,23</w:t>
      </w:r>
    </w:p>
    <w:p w:rsidR="00006009" w:rsidRDefault="00006009" w:rsidP="00006009">
      <w:pPr>
        <w:spacing w:after="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Выплавка цинка 0,18</w:t>
      </w:r>
    </w:p>
    <w:p w:rsidR="00006009" w:rsidRDefault="00D36A70" w:rsidP="00006009">
      <w:pPr>
        <w:spacing w:after="0"/>
        <w:jc w:val="both"/>
        <w:rPr>
          <w:rFonts w:ascii="Times New Roman" w:hAnsi="Times New Roman"/>
          <w:color w:val="000000"/>
          <w:sz w:val="28"/>
          <w:szCs w:val="28"/>
          <w:shd w:val="clear" w:color="auto" w:fill="FFFFFF"/>
        </w:rPr>
      </w:pPr>
      <w:r w:rsidRPr="00006009">
        <w:rPr>
          <w:rFonts w:ascii="Times New Roman" w:hAnsi="Times New Roman"/>
          <w:color w:val="000000"/>
          <w:sz w:val="28"/>
          <w:szCs w:val="28"/>
          <w:shd w:val="clear" w:color="auto" w:fill="FFFFFF"/>
        </w:rPr>
        <w:t>Выплавк</w:t>
      </w:r>
      <w:r w:rsidR="00006009">
        <w:rPr>
          <w:rFonts w:ascii="Times New Roman" w:hAnsi="Times New Roman"/>
          <w:color w:val="000000"/>
          <w:sz w:val="28"/>
          <w:szCs w:val="28"/>
          <w:shd w:val="clear" w:color="auto" w:fill="FFFFFF"/>
        </w:rPr>
        <w:t>а олова (без очистки) 0,004</w:t>
      </w:r>
    </w:p>
    <w:p w:rsidR="00006009" w:rsidRDefault="00006009" w:rsidP="00006009">
      <w:pPr>
        <w:spacing w:after="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Выплавка свинца 0,13</w:t>
      </w:r>
    </w:p>
    <w:p w:rsidR="00006009" w:rsidRDefault="00D36A70" w:rsidP="00006009">
      <w:pPr>
        <w:spacing w:after="0"/>
        <w:jc w:val="both"/>
        <w:rPr>
          <w:rFonts w:ascii="Times New Roman" w:hAnsi="Times New Roman"/>
          <w:color w:val="000000"/>
          <w:sz w:val="28"/>
          <w:szCs w:val="28"/>
          <w:shd w:val="clear" w:color="auto" w:fill="FFFFFF"/>
        </w:rPr>
      </w:pPr>
      <w:r w:rsidRPr="00006009">
        <w:rPr>
          <w:rFonts w:ascii="Times New Roman" w:hAnsi="Times New Roman"/>
          <w:color w:val="000000"/>
          <w:sz w:val="28"/>
          <w:szCs w:val="28"/>
          <w:shd w:val="clear" w:color="auto" w:fill="FFFFFF"/>
        </w:rPr>
        <w:t>Произ</w:t>
      </w:r>
      <w:r w:rsidR="00006009">
        <w:rPr>
          <w:rFonts w:ascii="Times New Roman" w:hAnsi="Times New Roman"/>
          <w:color w:val="000000"/>
          <w:sz w:val="28"/>
          <w:szCs w:val="28"/>
          <w:shd w:val="clear" w:color="auto" w:fill="FFFFFF"/>
        </w:rPr>
        <w:t>водство цемента 53,37</w:t>
      </w:r>
    </w:p>
    <w:p w:rsidR="00D36A70" w:rsidRPr="001C25AC" w:rsidRDefault="00D36A70" w:rsidP="00006009">
      <w:pPr>
        <w:spacing w:after="0"/>
        <w:ind w:firstLine="567"/>
        <w:jc w:val="both"/>
        <w:rPr>
          <w:rFonts w:ascii="Times New Roman" w:hAnsi="Times New Roman"/>
          <w:color w:val="000000"/>
          <w:sz w:val="28"/>
          <w:szCs w:val="28"/>
          <w:shd w:val="clear" w:color="auto" w:fill="FFFFFF"/>
        </w:rPr>
      </w:pPr>
      <w:r w:rsidRPr="00006009">
        <w:rPr>
          <w:rFonts w:ascii="Times New Roman" w:hAnsi="Times New Roman"/>
          <w:color w:val="000000"/>
          <w:sz w:val="28"/>
          <w:szCs w:val="28"/>
          <w:shd w:val="clear" w:color="auto" w:fill="FFFFFF"/>
        </w:rPr>
        <w:t xml:space="preserve">Основными источниками искусственных аэрозольных загрязнений воздуха являются ТЭС, которые потребляют уголь высокой зольности, обогатительные фабрики, металлургические, цементные, магнезитовые и сажевые заводы. Аэрозольные частицы от этих источников отличаются большим разнообразием химического состава. Чаще всего в их составе обнаруживаются соединения кремния, кальция и углерода, реже - оксиды металлов: железа, магния, марганца, цинка, меди, никеля, свинца, сурьмы, висмута, селена, мышьяка, бериллия, кадмия, хрома, кобальта, молибдена, а также асбест. Еще большее разнообразие свойственно органической пыли, включающей алифатические и ароматические углеводороды, соли кислот. Она образуется при сжигании остаточных нефтепродуктов, в процессе пиролиза на нефтеперерабатывающих, нефтехимических и других подобных предприятиях. Постоянными источниками аэрозольного загрязнения являются промышленные отвалы - искусственные насыпи из переотложенного материала, преимущественно вскрышных пород, </w:t>
      </w:r>
      <w:r w:rsidRPr="00006009">
        <w:rPr>
          <w:rFonts w:ascii="Times New Roman" w:hAnsi="Times New Roman"/>
          <w:color w:val="000000"/>
          <w:sz w:val="28"/>
          <w:szCs w:val="28"/>
          <w:shd w:val="clear" w:color="auto" w:fill="FFFFFF"/>
        </w:rPr>
        <w:lastRenderedPageBreak/>
        <w:t>образуемых при добыче полезных ископаемых или же из отходов предприятий перерабатывающей промышленности, ТЭС. Источником пыли и ядовитых газов служат массовые взрывные работы. Так, в результате од</w:t>
      </w:r>
      <w:r w:rsidR="00006009">
        <w:rPr>
          <w:rFonts w:ascii="Times New Roman" w:hAnsi="Times New Roman"/>
          <w:color w:val="000000"/>
          <w:sz w:val="28"/>
          <w:szCs w:val="28"/>
          <w:shd w:val="clear" w:color="auto" w:fill="FFFFFF"/>
        </w:rPr>
        <w:t>ного среднего по массе взрыва (</w:t>
      </w:r>
      <w:r w:rsidRPr="00006009">
        <w:rPr>
          <w:rFonts w:ascii="Times New Roman" w:hAnsi="Times New Roman"/>
          <w:color w:val="000000"/>
          <w:sz w:val="28"/>
          <w:szCs w:val="28"/>
          <w:shd w:val="clear" w:color="auto" w:fill="FFFFFF"/>
        </w:rPr>
        <w:t>1250-300 тонн взрывчатых веществ) в атмосферу в</w:t>
      </w:r>
      <w:r w:rsidR="00006009">
        <w:rPr>
          <w:rFonts w:ascii="Times New Roman" w:hAnsi="Times New Roman"/>
          <w:color w:val="000000"/>
          <w:sz w:val="28"/>
          <w:szCs w:val="28"/>
          <w:shd w:val="clear" w:color="auto" w:fill="FFFFFF"/>
        </w:rPr>
        <w:t>ыбрасывается около 12 тыс. куб. м</w:t>
      </w:r>
      <w:r w:rsidRPr="00006009">
        <w:rPr>
          <w:rFonts w:ascii="Times New Roman" w:hAnsi="Times New Roman"/>
          <w:color w:val="000000"/>
          <w:sz w:val="28"/>
          <w:szCs w:val="28"/>
          <w:shd w:val="clear" w:color="auto" w:fill="FFFFFF"/>
        </w:rPr>
        <w:t xml:space="preserve"> условного о</w:t>
      </w:r>
      <w:r w:rsidR="00006009">
        <w:rPr>
          <w:rFonts w:ascii="Times New Roman" w:hAnsi="Times New Roman"/>
          <w:color w:val="000000"/>
          <w:sz w:val="28"/>
          <w:szCs w:val="28"/>
          <w:shd w:val="clear" w:color="auto" w:fill="FFFFFF"/>
        </w:rPr>
        <w:t xml:space="preserve">ксида углерода и более 1150 т пыли. Производство цемента и </w:t>
      </w:r>
      <w:r w:rsidRPr="00006009">
        <w:rPr>
          <w:rFonts w:ascii="Times New Roman" w:hAnsi="Times New Roman"/>
          <w:color w:val="000000"/>
          <w:sz w:val="28"/>
          <w:szCs w:val="28"/>
          <w:shd w:val="clear" w:color="auto" w:fill="FFFFFF"/>
        </w:rPr>
        <w:t>других строительных материалов также является источником загрязнения атмосферы пылью. Основные технологические процессы этих производств - измельчение и химическая обработка шихт, полуфабрикатов и получаемых продуктов в потоках горячих газов всегда сопровождается выбросами пыли и других вредных веществ в атмосферу. К атмосферным загрязнителям относятся углеводороды - насыщенные и ненасыщенные</w:t>
      </w:r>
      <w:r w:rsidR="00006009" w:rsidRPr="00006009">
        <w:rPr>
          <w:rFonts w:ascii="Times New Roman" w:hAnsi="Times New Roman"/>
          <w:color w:val="000000"/>
          <w:sz w:val="28"/>
          <w:szCs w:val="28"/>
          <w:shd w:val="clear" w:color="auto" w:fill="FFFFFF"/>
        </w:rPr>
        <w:t xml:space="preserve">, включающие от 11 до 13 </w:t>
      </w:r>
      <w:r w:rsidRPr="00006009">
        <w:rPr>
          <w:rFonts w:ascii="Times New Roman" w:hAnsi="Times New Roman"/>
          <w:color w:val="000000"/>
          <w:sz w:val="28"/>
          <w:szCs w:val="28"/>
          <w:shd w:val="clear" w:color="auto" w:fill="FFFFFF"/>
        </w:rPr>
        <w:t xml:space="preserve"> атомов углерода. Они подвергаются различным превращениям, окислению, полимеризации, взаимодействуя с другими атмосферными загрязнителями после возбуждения солнечной радиацией. В результате этих реакций образуются перекисные соединения, свободные радикалы, соединения углеводородов с оксидами азота и серы часто в виде аэрозольных частиц. При некоторых погодных условиях могут образовываться особо большие скопления вредных газообразных и аэрозольных примесей в приземном слое воздуха. Обычно это происходит в тех случаях, когда в слое воздуха непосредственно над источниками газопылевой эмиссии существует инверсия - расположения слоя более холодного воздуха под теплым, что препятствует воздушных масс и задерживает перенос примесей вверх. В результате вредные выбросы сосредотачиваются под слоем инверсии, содержание их у земли резко возрастает, что становится одной из причин</w:t>
      </w:r>
      <w:r w:rsidRPr="00D36A70">
        <w:rPr>
          <w:rFonts w:ascii="Arial" w:hAnsi="Arial" w:cs="Arial"/>
          <w:color w:val="000000"/>
          <w:sz w:val="24"/>
          <w:szCs w:val="24"/>
          <w:shd w:val="clear" w:color="auto" w:fill="FFFFFF"/>
        </w:rPr>
        <w:t xml:space="preserve"> </w:t>
      </w:r>
      <w:r w:rsidRPr="001C25AC">
        <w:rPr>
          <w:rFonts w:ascii="Times New Roman" w:hAnsi="Times New Roman"/>
          <w:color w:val="000000"/>
          <w:sz w:val="28"/>
          <w:szCs w:val="28"/>
          <w:shd w:val="clear" w:color="auto" w:fill="FFFFFF"/>
        </w:rPr>
        <w:t>образования ранее неизвестного в природе фотохимического тумана.</w:t>
      </w:r>
    </w:p>
    <w:p w:rsidR="00006009" w:rsidRDefault="00D36A70" w:rsidP="00006009">
      <w:pPr>
        <w:spacing w:after="0"/>
        <w:jc w:val="both"/>
        <w:rPr>
          <w:rFonts w:ascii="Times New Roman" w:hAnsi="Times New Roman"/>
          <w:b/>
          <w:bCs/>
          <w:color w:val="000000"/>
          <w:sz w:val="28"/>
          <w:szCs w:val="28"/>
          <w:shd w:val="clear" w:color="auto" w:fill="FFFFFF"/>
        </w:rPr>
      </w:pPr>
      <w:r w:rsidRPr="00006009">
        <w:rPr>
          <w:rFonts w:ascii="Times New Roman" w:hAnsi="Times New Roman"/>
          <w:b/>
          <w:bCs/>
          <w:color w:val="000000"/>
          <w:sz w:val="28"/>
          <w:szCs w:val="28"/>
          <w:shd w:val="clear" w:color="auto" w:fill="FFFFFF"/>
        </w:rPr>
        <w:t>Фотохимический туман (смог)</w:t>
      </w:r>
    </w:p>
    <w:p w:rsidR="00D36A70" w:rsidRPr="00006009" w:rsidRDefault="00D36A70" w:rsidP="00006009">
      <w:pPr>
        <w:spacing w:after="0"/>
        <w:ind w:firstLine="567"/>
        <w:jc w:val="both"/>
        <w:rPr>
          <w:rFonts w:ascii="Times New Roman" w:hAnsi="Times New Roman"/>
          <w:b/>
          <w:bCs/>
          <w:color w:val="000000"/>
          <w:sz w:val="28"/>
          <w:szCs w:val="28"/>
          <w:shd w:val="clear" w:color="auto" w:fill="FFFFFF"/>
        </w:rPr>
      </w:pPr>
      <w:r w:rsidRPr="00006009">
        <w:rPr>
          <w:rFonts w:ascii="Times New Roman" w:hAnsi="Times New Roman"/>
          <w:color w:val="000000"/>
          <w:sz w:val="28"/>
          <w:szCs w:val="28"/>
          <w:shd w:val="clear" w:color="auto" w:fill="FFFFFF"/>
        </w:rPr>
        <w:t>Фотохимический туман представляет собой многокомпонентную смесь газов и аэрозольных частиц первичного и вторичного происхождения. В состав основных компонентов смога входят озон, оксиды азота и серы, многочисленные органические соединения перекисной природы, называемые в совокупности фотооксидантами. Фотохимический смог возникает в результате фотохимических реакций при определенных условиях: наличии в атмосфере высокой концентрации оксидов азота, углеводородов и других загрязнителей, интенсивной солнечной радиации и безветрия или очень слабого обмена воздуха в приземном слое при мощной и в течение не менее суток повышенной инверсии. Устойчивая безветренная погода, обычно сопровождающаяся инверсиями, необходима для создания высокой ко</w:t>
      </w:r>
      <w:r w:rsidR="00006009">
        <w:rPr>
          <w:rFonts w:ascii="Times New Roman" w:hAnsi="Times New Roman"/>
          <w:color w:val="000000"/>
          <w:sz w:val="28"/>
          <w:szCs w:val="28"/>
          <w:shd w:val="clear" w:color="auto" w:fill="FFFFFF"/>
        </w:rPr>
        <w:t xml:space="preserve">нцентрации реагирующих веществ. </w:t>
      </w:r>
      <w:r w:rsidRPr="00006009">
        <w:rPr>
          <w:rFonts w:ascii="Times New Roman" w:hAnsi="Times New Roman"/>
          <w:color w:val="000000"/>
          <w:sz w:val="28"/>
          <w:szCs w:val="28"/>
          <w:shd w:val="clear" w:color="auto" w:fill="FFFFFF"/>
        </w:rPr>
        <w:t>Такие условия создаются чаще в июне-</w:t>
      </w:r>
      <w:r w:rsidRPr="00006009">
        <w:rPr>
          <w:rFonts w:ascii="Times New Roman" w:hAnsi="Times New Roman"/>
          <w:color w:val="000000"/>
          <w:sz w:val="28"/>
          <w:szCs w:val="28"/>
          <w:shd w:val="clear" w:color="auto" w:fill="FFFFFF"/>
        </w:rPr>
        <w:lastRenderedPageBreak/>
        <w:t>сентябре и реже зимой. При продолжительной ясной погоде солнечная радиация вызывает расщепление молекул диоксида азота с образованием оксида азота и атомарного кислорода. Атомарный кислород с молекулярным кислородом дают озон. Казалось бы, последний, окисляя оксид азота, должен снова превращаться в молекулярный кислород, а оксид азота - в диоксид. Но этого не происходит. Оксид азота вступает в реакции с олефинами выхлопных газов, которые при этом расщепляются по двойной связи и образуют осколки молекул и избыток озона. В результате продолжающейся диссоциации новые массы диоксида азота расщепляются и дают дополнительные количества озона. Возникает циклическая реакция, в итоге которой в атмосфере постепенно накапливается озон. Этот процесс в ночное время прекращается. В свою очередь озон вступает в реакцию с олефинами. В атмосфере концентрируются различные перекиси, которые в сумме и образуют характерные для фотохимического тумана оксиданты. Последние являются источником так называемых свободных радикалов, отличающихся особой реакционной способностью. Такие смоги - нередкое явление над Лондоном, Парижем, Лос-Анджелесом, Нью-Йорком и другими городами Европы и Америки. По своему физиологическому воздействию на организм человека они крайне опасны для дыхательной и кровеносной системы и часто бывают причиной преждевременной смерти городских жителей с ослабленным здоровьем.</w:t>
      </w:r>
    </w:p>
    <w:p w:rsidR="00D36A70" w:rsidRPr="00272DA0" w:rsidRDefault="00272DA0" w:rsidP="00272DA0">
      <w:pPr>
        <w:spacing w:after="0"/>
        <w:jc w:val="both"/>
        <w:rPr>
          <w:rFonts w:ascii="Times New Roman" w:hAnsi="Times New Roman"/>
          <w:b/>
          <w:bCs/>
          <w:color w:val="000000"/>
          <w:sz w:val="28"/>
          <w:szCs w:val="28"/>
          <w:shd w:val="clear" w:color="auto" w:fill="FFFFFF"/>
        </w:rPr>
      </w:pPr>
      <w:r w:rsidRPr="00272DA0">
        <w:rPr>
          <w:rFonts w:ascii="Times New Roman" w:hAnsi="Times New Roman"/>
          <w:b/>
          <w:bCs/>
          <w:color w:val="000000"/>
          <w:sz w:val="28"/>
          <w:szCs w:val="28"/>
          <w:shd w:val="clear" w:color="auto" w:fill="FFFFFF"/>
        </w:rPr>
        <w:t xml:space="preserve">ЗАГРЯЗНЕНИЕ АТМОСФЕРЫ </w:t>
      </w:r>
      <w:r w:rsidR="001C25AC">
        <w:rPr>
          <w:rFonts w:ascii="Times New Roman" w:hAnsi="Times New Roman"/>
          <w:b/>
          <w:bCs/>
          <w:color w:val="000000"/>
          <w:sz w:val="28"/>
          <w:szCs w:val="28"/>
          <w:shd w:val="clear" w:color="auto" w:fill="FFFFFF"/>
        </w:rPr>
        <w:t>ПОДВИЖНЫМИ ИСТОЧНИКАМИ</w:t>
      </w:r>
      <w:r w:rsidR="00D36A70" w:rsidRPr="00272DA0">
        <w:rPr>
          <w:rFonts w:ascii="Times New Roman" w:hAnsi="Times New Roman"/>
          <w:b/>
          <w:bCs/>
          <w:color w:val="000000"/>
          <w:sz w:val="28"/>
          <w:szCs w:val="28"/>
          <w:shd w:val="clear" w:color="auto" w:fill="FFFFFF"/>
        </w:rPr>
        <w:t xml:space="preserve"> ВЫБРОСОВ</w:t>
      </w:r>
    </w:p>
    <w:p w:rsidR="00272DA0" w:rsidRDefault="00D36A70" w:rsidP="00272DA0">
      <w:pPr>
        <w:spacing w:after="0"/>
        <w:ind w:firstLine="567"/>
        <w:jc w:val="both"/>
        <w:rPr>
          <w:rFonts w:ascii="Times New Roman" w:hAnsi="Times New Roman"/>
          <w:color w:val="000000"/>
          <w:sz w:val="28"/>
          <w:szCs w:val="28"/>
          <w:shd w:val="clear" w:color="auto" w:fill="FFFFFF"/>
        </w:rPr>
      </w:pPr>
      <w:r w:rsidRPr="00272DA0">
        <w:rPr>
          <w:rFonts w:ascii="Times New Roman" w:hAnsi="Times New Roman"/>
          <w:color w:val="000000"/>
          <w:sz w:val="28"/>
          <w:szCs w:val="28"/>
          <w:shd w:val="clear" w:color="auto" w:fill="FFFFFF"/>
        </w:rPr>
        <w:t>В последние десятилетия в связи с быстрым развитием автотранспорта и авиации существенно увеличилась доля выбросов, поступающих в атмосферу от подвижных источников: грузовых и легковых автомобилей, тракторов, тепловозов и самолетов. Согласно оценкам, в городах на долю автотранспорта приходится (в зависимости т развития в данном городе промышленности и числа автомобилей) от 30 до 70 % общей массы выбросов. В США в целом по стране по крайней мере 40 % общей массы пяти основных загрязняющих веществ составляют выбросы подвижных источников.</w:t>
      </w:r>
    </w:p>
    <w:p w:rsidR="00272DA0" w:rsidRDefault="00D36A70" w:rsidP="00272DA0">
      <w:pPr>
        <w:spacing w:after="0"/>
        <w:ind w:firstLine="567"/>
        <w:jc w:val="both"/>
        <w:rPr>
          <w:rFonts w:ascii="Arial" w:hAnsi="Arial" w:cs="Arial"/>
          <w:color w:val="000000"/>
          <w:sz w:val="24"/>
          <w:szCs w:val="24"/>
          <w:shd w:val="clear" w:color="auto" w:fill="FFFFFF"/>
        </w:rPr>
      </w:pPr>
      <w:r w:rsidRPr="00272DA0">
        <w:rPr>
          <w:rFonts w:ascii="Times New Roman" w:hAnsi="Times New Roman"/>
          <w:b/>
          <w:bCs/>
          <w:color w:val="000000"/>
          <w:sz w:val="28"/>
          <w:szCs w:val="28"/>
          <w:shd w:val="clear" w:color="auto" w:fill="FFFFFF"/>
        </w:rPr>
        <w:t>Автотранспорт</w:t>
      </w:r>
    </w:p>
    <w:p w:rsidR="00272DA0" w:rsidRDefault="00D36A70" w:rsidP="00272DA0">
      <w:pPr>
        <w:spacing w:after="0"/>
        <w:ind w:firstLine="567"/>
        <w:jc w:val="both"/>
        <w:rPr>
          <w:rFonts w:ascii="Times New Roman" w:hAnsi="Times New Roman"/>
          <w:color w:val="000000"/>
          <w:sz w:val="28"/>
          <w:szCs w:val="28"/>
          <w:shd w:val="clear" w:color="auto" w:fill="FFFFFF"/>
        </w:rPr>
      </w:pPr>
      <w:r w:rsidRPr="00272DA0">
        <w:rPr>
          <w:rFonts w:ascii="Times New Roman" w:hAnsi="Times New Roman"/>
          <w:color w:val="000000"/>
          <w:sz w:val="28"/>
          <w:szCs w:val="28"/>
          <w:shd w:val="clear" w:color="auto" w:fill="FFFFFF"/>
        </w:rPr>
        <w:t>Основной вклад в загрязнение атмосферы вносят автомобили, работающие на бензине (в США</w:t>
      </w:r>
      <w:r w:rsidR="00367F4E">
        <w:rPr>
          <w:rFonts w:ascii="Times New Roman" w:hAnsi="Times New Roman"/>
          <w:color w:val="000000"/>
          <w:sz w:val="28"/>
          <w:szCs w:val="28"/>
          <w:shd w:val="clear" w:color="auto" w:fill="FFFFFF"/>
        </w:rPr>
        <w:t xml:space="preserve"> на их долю приходится около 75</w:t>
      </w:r>
      <w:r w:rsidRPr="00272DA0">
        <w:rPr>
          <w:rFonts w:ascii="Times New Roman" w:hAnsi="Times New Roman"/>
          <w:color w:val="000000"/>
          <w:sz w:val="28"/>
          <w:szCs w:val="28"/>
          <w:shd w:val="clear" w:color="auto" w:fill="FFFFFF"/>
        </w:rPr>
        <w:t xml:space="preserve">%), затем </w:t>
      </w:r>
      <w:r w:rsidR="00367F4E">
        <w:rPr>
          <w:rFonts w:ascii="Times New Roman" w:hAnsi="Times New Roman"/>
          <w:color w:val="000000"/>
          <w:sz w:val="28"/>
          <w:szCs w:val="28"/>
          <w:shd w:val="clear" w:color="auto" w:fill="FFFFFF"/>
        </w:rPr>
        <w:t>самолеты (примерно 5</w:t>
      </w:r>
      <w:r w:rsidR="00272DA0">
        <w:rPr>
          <w:rFonts w:ascii="Times New Roman" w:hAnsi="Times New Roman"/>
          <w:color w:val="000000"/>
          <w:sz w:val="28"/>
          <w:szCs w:val="28"/>
          <w:shd w:val="clear" w:color="auto" w:fill="FFFFFF"/>
        </w:rPr>
        <w:t>%</w:t>
      </w:r>
      <w:r w:rsidRPr="00272DA0">
        <w:rPr>
          <w:rFonts w:ascii="Times New Roman" w:hAnsi="Times New Roman"/>
          <w:color w:val="000000"/>
          <w:sz w:val="28"/>
          <w:szCs w:val="28"/>
          <w:shd w:val="clear" w:color="auto" w:fill="FFFFFF"/>
        </w:rPr>
        <w:t xml:space="preserve">), автомобили с </w:t>
      </w:r>
      <w:r w:rsidR="00272DA0">
        <w:rPr>
          <w:rFonts w:ascii="Times New Roman" w:hAnsi="Times New Roman"/>
          <w:color w:val="000000"/>
          <w:sz w:val="28"/>
          <w:szCs w:val="28"/>
          <w:shd w:val="clear" w:color="auto" w:fill="FFFFFF"/>
        </w:rPr>
        <w:t>дизельными двигателями (около 4</w:t>
      </w:r>
      <w:r w:rsidRPr="00272DA0">
        <w:rPr>
          <w:rFonts w:ascii="Times New Roman" w:hAnsi="Times New Roman"/>
          <w:color w:val="000000"/>
          <w:sz w:val="28"/>
          <w:szCs w:val="28"/>
          <w:shd w:val="clear" w:color="auto" w:fill="FFFFFF"/>
        </w:rPr>
        <w:t>%), тракторы и другие сельско</w:t>
      </w:r>
      <w:r w:rsidR="00367F4E">
        <w:rPr>
          <w:rFonts w:ascii="Times New Roman" w:hAnsi="Times New Roman"/>
          <w:color w:val="000000"/>
          <w:sz w:val="28"/>
          <w:szCs w:val="28"/>
          <w:shd w:val="clear" w:color="auto" w:fill="FFFFFF"/>
        </w:rPr>
        <w:t>хозяйственные машины (около 4</w:t>
      </w:r>
      <w:r w:rsidR="00272DA0">
        <w:rPr>
          <w:rFonts w:ascii="Times New Roman" w:hAnsi="Times New Roman"/>
          <w:color w:val="000000"/>
          <w:sz w:val="28"/>
          <w:szCs w:val="28"/>
          <w:shd w:val="clear" w:color="auto" w:fill="FFFFFF"/>
        </w:rPr>
        <w:t>%</w:t>
      </w:r>
      <w:r w:rsidRPr="00272DA0">
        <w:rPr>
          <w:rFonts w:ascii="Times New Roman" w:hAnsi="Times New Roman"/>
          <w:color w:val="000000"/>
          <w:sz w:val="28"/>
          <w:szCs w:val="28"/>
          <w:shd w:val="clear" w:color="auto" w:fill="FFFFFF"/>
        </w:rPr>
        <w:t>), железнодорожный</w:t>
      </w:r>
      <w:r w:rsidR="00367F4E">
        <w:rPr>
          <w:rFonts w:ascii="Times New Roman" w:hAnsi="Times New Roman"/>
          <w:color w:val="000000"/>
          <w:sz w:val="28"/>
          <w:szCs w:val="28"/>
          <w:shd w:val="clear" w:color="auto" w:fill="FFFFFF"/>
        </w:rPr>
        <w:t xml:space="preserve"> и водный транспорт (примерно 2</w:t>
      </w:r>
      <w:r w:rsidRPr="00272DA0">
        <w:rPr>
          <w:rFonts w:ascii="Times New Roman" w:hAnsi="Times New Roman"/>
          <w:color w:val="000000"/>
          <w:sz w:val="28"/>
          <w:szCs w:val="28"/>
          <w:shd w:val="clear" w:color="auto" w:fill="FFFFFF"/>
        </w:rPr>
        <w:t xml:space="preserve">%). К основным загрязняющим атмосферу веществам, которые выбрасывают подвижные </w:t>
      </w:r>
      <w:r w:rsidRPr="00272DA0">
        <w:rPr>
          <w:rFonts w:ascii="Times New Roman" w:hAnsi="Times New Roman"/>
          <w:color w:val="000000"/>
          <w:sz w:val="28"/>
          <w:szCs w:val="28"/>
          <w:shd w:val="clear" w:color="auto" w:fill="FFFFFF"/>
        </w:rPr>
        <w:lastRenderedPageBreak/>
        <w:t xml:space="preserve">источники (общее число таких веществ превышает 40), относятся оксид углерода (в США его доля в </w:t>
      </w:r>
      <w:r w:rsidR="00367F4E">
        <w:rPr>
          <w:rFonts w:ascii="Times New Roman" w:hAnsi="Times New Roman"/>
          <w:color w:val="000000"/>
          <w:sz w:val="28"/>
          <w:szCs w:val="28"/>
          <w:shd w:val="clear" w:color="auto" w:fill="FFFFFF"/>
        </w:rPr>
        <w:t>общей массе составляет около 70</w:t>
      </w:r>
      <w:r w:rsidR="00051891">
        <w:rPr>
          <w:rFonts w:ascii="Times New Roman" w:hAnsi="Times New Roman"/>
          <w:color w:val="000000"/>
          <w:sz w:val="28"/>
          <w:szCs w:val="28"/>
          <w:shd w:val="clear" w:color="auto" w:fill="FFFFFF"/>
        </w:rPr>
        <w:t>%), углеводороды (примерно 19 %</w:t>
      </w:r>
      <w:r w:rsidRPr="00272DA0">
        <w:rPr>
          <w:rFonts w:ascii="Times New Roman" w:hAnsi="Times New Roman"/>
          <w:color w:val="000000"/>
          <w:sz w:val="28"/>
          <w:szCs w:val="28"/>
          <w:shd w:val="clear" w:color="auto" w:fill="FFFFFF"/>
        </w:rPr>
        <w:t xml:space="preserve">) и оксиды азота (около 9 % ). Оксид </w:t>
      </w:r>
      <w:r w:rsidR="001C25AC">
        <w:rPr>
          <w:rFonts w:ascii="Times New Roman" w:hAnsi="Times New Roman"/>
          <w:color w:val="000000"/>
          <w:sz w:val="28"/>
          <w:szCs w:val="28"/>
          <w:shd w:val="clear" w:color="auto" w:fill="FFFFFF"/>
        </w:rPr>
        <w:t>углерода (CO) и оксиды азота (NО</w:t>
      </w:r>
      <w:r w:rsidRPr="001C25AC">
        <w:rPr>
          <w:rFonts w:ascii="Times New Roman" w:hAnsi="Times New Roman"/>
          <w:color w:val="000000"/>
          <w:sz w:val="28"/>
          <w:szCs w:val="28"/>
          <w:shd w:val="clear" w:color="auto" w:fill="FFFFFF"/>
          <w:vertAlign w:val="subscript"/>
        </w:rPr>
        <w:t>x</w:t>
      </w:r>
      <w:r w:rsidRPr="00272DA0">
        <w:rPr>
          <w:rFonts w:ascii="Times New Roman" w:hAnsi="Times New Roman"/>
          <w:color w:val="000000"/>
          <w:sz w:val="28"/>
          <w:szCs w:val="28"/>
          <w:shd w:val="clear" w:color="auto" w:fill="FFFFFF"/>
        </w:rPr>
        <w:t>) поступают в атмосферу только с выхлопными газами, тогда как не полностью сгоревшие углеводороды (H</w:t>
      </w:r>
      <w:r w:rsidRPr="001C25AC">
        <w:rPr>
          <w:rFonts w:ascii="Times New Roman" w:hAnsi="Times New Roman"/>
          <w:color w:val="000000"/>
          <w:sz w:val="28"/>
          <w:szCs w:val="28"/>
          <w:shd w:val="clear" w:color="auto" w:fill="FFFFFF"/>
          <w:vertAlign w:val="subscript"/>
        </w:rPr>
        <w:t>n</w:t>
      </w:r>
      <w:r w:rsidRPr="00272DA0">
        <w:rPr>
          <w:rFonts w:ascii="Times New Roman" w:hAnsi="Times New Roman"/>
          <w:color w:val="000000"/>
          <w:sz w:val="28"/>
          <w:szCs w:val="28"/>
          <w:shd w:val="clear" w:color="auto" w:fill="FFFFFF"/>
        </w:rPr>
        <w:t>С</w:t>
      </w:r>
      <w:r w:rsidRPr="001C25AC">
        <w:rPr>
          <w:rFonts w:ascii="Times New Roman" w:hAnsi="Times New Roman"/>
          <w:color w:val="000000"/>
          <w:sz w:val="28"/>
          <w:szCs w:val="28"/>
          <w:shd w:val="clear" w:color="auto" w:fill="FFFFFF"/>
          <w:vertAlign w:val="subscript"/>
        </w:rPr>
        <w:t>m</w:t>
      </w:r>
      <w:r w:rsidRPr="00272DA0">
        <w:rPr>
          <w:rFonts w:ascii="Times New Roman" w:hAnsi="Times New Roman"/>
          <w:color w:val="000000"/>
          <w:sz w:val="28"/>
          <w:szCs w:val="28"/>
          <w:shd w:val="clear" w:color="auto" w:fill="FFFFFF"/>
        </w:rPr>
        <w:t>) поступают как вместе с выхлопными газами (что составляет примерно 60 % от общей массы выбрасываемых углеводород</w:t>
      </w:r>
      <w:r w:rsidR="00367F4E">
        <w:rPr>
          <w:rFonts w:ascii="Times New Roman" w:hAnsi="Times New Roman"/>
          <w:color w:val="000000"/>
          <w:sz w:val="28"/>
          <w:szCs w:val="28"/>
          <w:shd w:val="clear" w:color="auto" w:fill="FFFFFF"/>
        </w:rPr>
        <w:t>ов), так и из картера (около 20</w:t>
      </w:r>
      <w:r w:rsidRPr="00272DA0">
        <w:rPr>
          <w:rFonts w:ascii="Times New Roman" w:hAnsi="Times New Roman"/>
          <w:color w:val="000000"/>
          <w:sz w:val="28"/>
          <w:szCs w:val="28"/>
          <w:shd w:val="clear" w:color="auto" w:fill="FFFFFF"/>
        </w:rPr>
        <w:t>%), топливного бака (около 10 %) и карбюратора (примерно 10 %); твердые при</w:t>
      </w:r>
      <w:r w:rsidR="00272DA0">
        <w:rPr>
          <w:rFonts w:ascii="Times New Roman" w:hAnsi="Times New Roman"/>
          <w:color w:val="000000"/>
          <w:sz w:val="28"/>
          <w:szCs w:val="28"/>
          <w:shd w:val="clear" w:color="auto" w:fill="FFFFFF"/>
        </w:rPr>
        <w:t>-</w:t>
      </w:r>
      <w:r w:rsidRPr="00272DA0">
        <w:rPr>
          <w:rFonts w:ascii="Times New Roman" w:hAnsi="Times New Roman"/>
          <w:color w:val="000000"/>
          <w:sz w:val="28"/>
          <w:szCs w:val="28"/>
          <w:shd w:val="clear" w:color="auto" w:fill="FFFFFF"/>
        </w:rPr>
        <w:t>меси поступают в основном с выхлопными газ</w:t>
      </w:r>
      <w:r w:rsidR="00272DA0">
        <w:rPr>
          <w:rFonts w:ascii="Times New Roman" w:hAnsi="Times New Roman"/>
          <w:color w:val="000000"/>
          <w:sz w:val="28"/>
          <w:szCs w:val="28"/>
          <w:shd w:val="clear" w:color="auto" w:fill="FFFFFF"/>
        </w:rPr>
        <w:t>ами (90 %) и из картера (10 %).</w:t>
      </w:r>
    </w:p>
    <w:p w:rsidR="00D36A70" w:rsidRPr="00272DA0" w:rsidRDefault="00D36A70" w:rsidP="00272DA0">
      <w:pPr>
        <w:spacing w:after="0"/>
        <w:ind w:firstLine="567"/>
        <w:jc w:val="both"/>
        <w:rPr>
          <w:rFonts w:ascii="Times New Roman" w:hAnsi="Times New Roman"/>
          <w:b/>
          <w:bCs/>
          <w:color w:val="000000"/>
          <w:sz w:val="28"/>
          <w:szCs w:val="28"/>
          <w:shd w:val="clear" w:color="auto" w:fill="FFFFFF"/>
        </w:rPr>
      </w:pPr>
      <w:r w:rsidRPr="00272DA0">
        <w:rPr>
          <w:rFonts w:ascii="Times New Roman" w:hAnsi="Times New Roman"/>
          <w:color w:val="000000"/>
          <w:sz w:val="28"/>
          <w:szCs w:val="28"/>
          <w:shd w:val="clear" w:color="auto" w:fill="FFFFFF"/>
        </w:rPr>
        <w:t>Наибольшее количество загрязняющих веществ выбрасывается при разгоне автомобиля, особенно при быстром, а также при движении с малой скоростью (из диапазона наиболее экономичных). Относительная доля (от общей массы выбросов) углеводородов и оксида углерода наиболее высока при торможении и на холостом ходу, доля оксидов азота - при разгоне. Из этих данных следует, что автомобили особенно сильно загрязняют воздушную среду при частых остановках и при движении с малой скоростью.</w:t>
      </w:r>
      <w:r w:rsidRPr="00272DA0">
        <w:rPr>
          <w:rFonts w:ascii="Times New Roman" w:hAnsi="Times New Roman"/>
          <w:color w:val="000000"/>
          <w:sz w:val="28"/>
          <w:szCs w:val="28"/>
          <w:shd w:val="clear" w:color="auto" w:fill="FFFFFF"/>
        </w:rPr>
        <w:br/>
        <w:t>Создаваемые в городах системы движения в режиме "зеленой волны", существенно сокращающие число остановок транспорта на перекрестках, призваны сократить загрязнение атмосферного воздуха в городах. Большое влияние на качество и количество выбросов примесей оказывает режим работы двигателя, в частности соотношение между массами топлива и воздуха, момент зажигания, качество топлива, отношение поверхности камеры сгорания к ее объему и др. При увеличении отношения массы воздуха и топлива, поступающих в камеру сгорания, сокращаются выбросы оксида углерода и углеводородов, но возрастает выброс оксидов азота</w:t>
      </w:r>
      <w:r w:rsidR="001C25AC">
        <w:rPr>
          <w:rFonts w:ascii="Times New Roman" w:hAnsi="Times New Roman"/>
          <w:color w:val="000000"/>
          <w:sz w:val="28"/>
          <w:szCs w:val="28"/>
          <w:shd w:val="clear" w:color="auto" w:fill="FFFFFF"/>
        </w:rPr>
        <w:t>.</w:t>
      </w:r>
      <w:r w:rsidRPr="00272DA0">
        <w:rPr>
          <w:rFonts w:ascii="Times New Roman" w:hAnsi="Times New Roman"/>
          <w:color w:val="000000"/>
          <w:sz w:val="28"/>
          <w:szCs w:val="28"/>
          <w:shd w:val="clear" w:color="auto" w:fill="FFFFFF"/>
        </w:rPr>
        <w:br/>
        <w:t>Несмотря на то что дизельные двигатели более экономичны, таких веществ, как СО, H</w:t>
      </w:r>
      <w:r w:rsidRPr="00272DA0">
        <w:rPr>
          <w:rFonts w:ascii="Times New Roman" w:hAnsi="Times New Roman"/>
          <w:color w:val="000000"/>
          <w:sz w:val="28"/>
          <w:szCs w:val="28"/>
          <w:shd w:val="clear" w:color="auto" w:fill="FFFFFF"/>
          <w:vertAlign w:val="subscript"/>
        </w:rPr>
        <w:t>n</w:t>
      </w:r>
      <w:r w:rsidRPr="00272DA0">
        <w:rPr>
          <w:rFonts w:ascii="Times New Roman" w:hAnsi="Times New Roman"/>
          <w:color w:val="000000"/>
          <w:sz w:val="28"/>
          <w:szCs w:val="28"/>
          <w:shd w:val="clear" w:color="auto" w:fill="FFFFFF"/>
        </w:rPr>
        <w:t>C</w:t>
      </w:r>
      <w:r w:rsidRPr="00272DA0">
        <w:rPr>
          <w:rFonts w:ascii="Times New Roman" w:hAnsi="Times New Roman"/>
          <w:color w:val="000000"/>
          <w:sz w:val="28"/>
          <w:szCs w:val="28"/>
          <w:shd w:val="clear" w:color="auto" w:fill="FFFFFF"/>
          <w:vertAlign w:val="subscript"/>
        </w:rPr>
        <w:t>m</w:t>
      </w:r>
      <w:r w:rsidRPr="00272DA0">
        <w:rPr>
          <w:rFonts w:ascii="Times New Roman" w:hAnsi="Times New Roman"/>
          <w:color w:val="000000"/>
          <w:sz w:val="28"/>
          <w:szCs w:val="28"/>
          <w:shd w:val="clear" w:color="auto" w:fill="FFFFFF"/>
        </w:rPr>
        <w:t>, NО</w:t>
      </w:r>
      <w:r w:rsidRPr="00272DA0">
        <w:rPr>
          <w:rFonts w:ascii="Times New Roman" w:hAnsi="Times New Roman"/>
          <w:color w:val="000000"/>
          <w:sz w:val="28"/>
          <w:szCs w:val="28"/>
          <w:shd w:val="clear" w:color="auto" w:fill="FFFFFF"/>
          <w:vertAlign w:val="subscript"/>
        </w:rPr>
        <w:t>x</w:t>
      </w:r>
      <w:r w:rsidRPr="00272DA0">
        <w:rPr>
          <w:rFonts w:ascii="Times New Roman" w:hAnsi="Times New Roman"/>
          <w:color w:val="000000"/>
          <w:sz w:val="28"/>
          <w:szCs w:val="28"/>
          <w:shd w:val="clear" w:color="auto" w:fill="FFFFFF"/>
        </w:rPr>
        <w:t>, выбрасывают не более, чем бензиновые, они существенно больше выбрасывают дыма (преимущественно несгоревшего углерода), который к тому же обладает неприятным запахом создаваемым некоторыми несгоревшими углеводородами). В сочетании же с создаваемым шумом дизельные двигатели не только сильнее загрязняют среду, но и воздействуют на здоровье человека гораздо в большей степени, чем бензиновые</w:t>
      </w:r>
      <w:r w:rsidR="00272DA0">
        <w:rPr>
          <w:rFonts w:ascii="Times New Roman" w:hAnsi="Times New Roman"/>
          <w:color w:val="000000"/>
          <w:sz w:val="28"/>
          <w:szCs w:val="28"/>
          <w:shd w:val="clear" w:color="auto" w:fill="FFFFFF"/>
        </w:rPr>
        <w:t>.</w:t>
      </w:r>
    </w:p>
    <w:p w:rsidR="00D36A70" w:rsidRPr="00272DA0" w:rsidRDefault="00D36A70" w:rsidP="00272DA0">
      <w:pPr>
        <w:spacing w:after="0"/>
        <w:jc w:val="both"/>
        <w:rPr>
          <w:rFonts w:ascii="Times New Roman" w:hAnsi="Times New Roman"/>
          <w:b/>
          <w:bCs/>
          <w:color w:val="000000"/>
          <w:sz w:val="28"/>
          <w:szCs w:val="28"/>
          <w:shd w:val="clear" w:color="auto" w:fill="FFFFFF"/>
        </w:rPr>
      </w:pPr>
      <w:r w:rsidRPr="00272DA0">
        <w:rPr>
          <w:rFonts w:ascii="Times New Roman" w:hAnsi="Times New Roman"/>
          <w:b/>
          <w:bCs/>
          <w:color w:val="000000"/>
          <w:sz w:val="28"/>
          <w:szCs w:val="28"/>
          <w:shd w:val="clear" w:color="auto" w:fill="FFFFFF"/>
        </w:rPr>
        <w:t>Самолеты</w:t>
      </w:r>
    </w:p>
    <w:p w:rsidR="00B92D87" w:rsidRDefault="00D36A70" w:rsidP="001C25AC">
      <w:pPr>
        <w:spacing w:after="0"/>
        <w:ind w:firstLine="567"/>
        <w:jc w:val="both"/>
        <w:rPr>
          <w:rFonts w:ascii="Times New Roman" w:hAnsi="Times New Roman"/>
          <w:color w:val="000000"/>
          <w:sz w:val="28"/>
          <w:szCs w:val="28"/>
          <w:shd w:val="clear" w:color="auto" w:fill="FFFFFF"/>
        </w:rPr>
      </w:pPr>
      <w:r w:rsidRPr="001C25AC">
        <w:rPr>
          <w:rFonts w:ascii="Times New Roman" w:hAnsi="Times New Roman"/>
          <w:color w:val="000000"/>
          <w:sz w:val="28"/>
          <w:szCs w:val="28"/>
          <w:shd w:val="clear" w:color="auto" w:fill="FFFFFF"/>
        </w:rPr>
        <w:t xml:space="preserve">Хотя суммарный выброс загрязняющих веществ двигателями самолетов сравнительно невелик (для города, страны), в районе аэропорта эти выбросы вносят определяющий вклад в загрязнение среды. К тому же турбореактивные двигатели (так же как дизельные) при посадке и взлете выбрасывают хорошо заметный на глаз шлейф дыма. Значительное </w:t>
      </w:r>
      <w:r w:rsidRPr="001C25AC">
        <w:rPr>
          <w:rFonts w:ascii="Times New Roman" w:hAnsi="Times New Roman"/>
          <w:color w:val="000000"/>
          <w:sz w:val="28"/>
          <w:szCs w:val="28"/>
          <w:shd w:val="clear" w:color="auto" w:fill="FFFFFF"/>
        </w:rPr>
        <w:lastRenderedPageBreak/>
        <w:t>количество примесей в аэропорту выбрасывают и наземные передвижные средства, подъезжающие и отъезжающие автомобили.</w:t>
      </w:r>
      <w:r w:rsidRPr="001C25AC">
        <w:rPr>
          <w:rFonts w:ascii="Times New Roman" w:hAnsi="Times New Roman"/>
          <w:color w:val="000000"/>
          <w:sz w:val="28"/>
          <w:szCs w:val="28"/>
        </w:rPr>
        <w:t> </w:t>
      </w:r>
    </w:p>
    <w:p w:rsidR="00B92D87" w:rsidRDefault="00D36A70" w:rsidP="001C25AC">
      <w:pPr>
        <w:spacing w:after="0"/>
        <w:ind w:firstLine="567"/>
        <w:jc w:val="both"/>
        <w:rPr>
          <w:rFonts w:ascii="Times New Roman" w:hAnsi="Times New Roman"/>
          <w:color w:val="000000"/>
          <w:sz w:val="28"/>
          <w:szCs w:val="28"/>
        </w:rPr>
      </w:pPr>
      <w:r w:rsidRPr="00B92D87">
        <w:rPr>
          <w:rFonts w:ascii="Times New Roman" w:hAnsi="Times New Roman"/>
          <w:color w:val="000000"/>
          <w:sz w:val="28"/>
          <w:szCs w:val="28"/>
          <w:shd w:val="clear" w:color="auto" w:fill="FFFFFF"/>
        </w:rPr>
        <w:t>Согласно получен</w:t>
      </w:r>
      <w:r w:rsidR="00367F4E">
        <w:rPr>
          <w:rFonts w:ascii="Times New Roman" w:hAnsi="Times New Roman"/>
          <w:color w:val="000000"/>
          <w:sz w:val="28"/>
          <w:szCs w:val="28"/>
          <w:shd w:val="clear" w:color="auto" w:fill="FFFFFF"/>
        </w:rPr>
        <w:t>ным оценкам, в среднем около 42</w:t>
      </w:r>
      <w:r w:rsidRPr="00B92D87">
        <w:rPr>
          <w:rFonts w:ascii="Times New Roman" w:hAnsi="Times New Roman"/>
          <w:color w:val="000000"/>
          <w:sz w:val="28"/>
          <w:szCs w:val="28"/>
          <w:shd w:val="clear" w:color="auto" w:fill="FFFFFF"/>
        </w:rPr>
        <w:t>% общего расхода топлива тратится на выруливание самолета к взлетно-посадочной полосе (ВПП) перед взлетом и на заруливание с ВПП после посадки (по времени в среднем около 22 мин). При этом доля несгоревшего и выброшенного в атмосферу топлива при рулении намного больше, чем в полете. Помимо улучшения работы двигателей (распыление топлива, обогащение смеси в зоне горения, использование присадок к топливу, впрыск воды и др.), существенного уменьшения выбросов можно добиться путем сокращения времени работы двигателей на земле и числа работающих двигателей при ру</w:t>
      </w:r>
      <w:r w:rsidR="00B92D87">
        <w:rPr>
          <w:rFonts w:ascii="Times New Roman" w:hAnsi="Times New Roman"/>
          <w:color w:val="000000"/>
          <w:sz w:val="28"/>
          <w:szCs w:val="28"/>
          <w:shd w:val="clear" w:color="auto" w:fill="FFFFFF"/>
        </w:rPr>
        <w:t>-</w:t>
      </w:r>
      <w:r w:rsidRPr="00B92D87">
        <w:rPr>
          <w:rFonts w:ascii="Times New Roman" w:hAnsi="Times New Roman"/>
          <w:color w:val="000000"/>
          <w:sz w:val="28"/>
          <w:szCs w:val="28"/>
          <w:shd w:val="clear" w:color="auto" w:fill="FFFFFF"/>
        </w:rPr>
        <w:t>лении (только за счет последнего достигается снижение выбросов в 3 - 8 раз).</w:t>
      </w:r>
    </w:p>
    <w:p w:rsidR="00B92D87" w:rsidRDefault="00D36A70" w:rsidP="001C25AC">
      <w:pPr>
        <w:spacing w:after="0"/>
        <w:ind w:firstLine="567"/>
        <w:jc w:val="both"/>
        <w:rPr>
          <w:rFonts w:ascii="Times New Roman" w:hAnsi="Times New Roman"/>
          <w:color w:val="000000"/>
          <w:sz w:val="28"/>
          <w:szCs w:val="28"/>
          <w:shd w:val="clear" w:color="auto" w:fill="FFFFFF"/>
        </w:rPr>
      </w:pPr>
      <w:r w:rsidRPr="00B92D87">
        <w:rPr>
          <w:rFonts w:ascii="Times New Roman" w:hAnsi="Times New Roman"/>
          <w:color w:val="000000"/>
          <w:sz w:val="28"/>
          <w:szCs w:val="28"/>
          <w:shd w:val="clear" w:color="auto" w:fill="FFFFFF"/>
        </w:rPr>
        <w:t>В последние 10 - 15 лет большое внимание уделяется исследованию тех эффектов, которые могут возникнуть в связи с полетами сверхзвуковых самолетов и космических кораблей. Эти полеты сопровождаются загрязнением стратосферы оксидами азота и серной кислотой (сверхзвуковые самолеты), а также частицами оксида алюминия (транспортные космические корабли). Поскольку эти загрязняющие вещества разрушают озон, то первоначально создалось мнение (подкрепленное соответствующими модельными расчетами), что планируемый рост числа полетов сверхзвуковых самолетов и транспортных космических кораблей приведет к существенному уменьшению содержания озона со всеми последующими губительными воздействиями ультрафиолетовой радиации на биосферу Земли. Однако более глубокий подход к этой проблеме позволил сделать заключение о слабом влиянии выбросы сверхзвуковых самолетов на состояние стратосферы. Так, при современном числе сверхзвуковых самолетов и выбросе загрязняющих веществ на высоте около 16 км относительное уменьшение содержания О</w:t>
      </w:r>
      <w:r w:rsidRPr="00B92D87">
        <w:rPr>
          <w:rFonts w:ascii="Times New Roman" w:hAnsi="Times New Roman"/>
          <w:color w:val="000000"/>
          <w:sz w:val="28"/>
          <w:szCs w:val="28"/>
          <w:shd w:val="clear" w:color="auto" w:fill="FFFFFF"/>
          <w:vertAlign w:val="subscript"/>
        </w:rPr>
        <w:t>3</w:t>
      </w:r>
      <w:r w:rsidR="009C75D2">
        <w:rPr>
          <w:rFonts w:ascii="Times New Roman" w:hAnsi="Times New Roman"/>
          <w:color w:val="000000"/>
          <w:sz w:val="28"/>
          <w:szCs w:val="28"/>
          <w:shd w:val="clear" w:color="auto" w:fill="FFFFFF"/>
        </w:rPr>
        <w:t xml:space="preserve"> может составить примерно 0,</w:t>
      </w:r>
      <w:r w:rsidR="00B92D87">
        <w:rPr>
          <w:rFonts w:ascii="Times New Roman" w:hAnsi="Times New Roman"/>
          <w:color w:val="000000"/>
          <w:sz w:val="28"/>
          <w:szCs w:val="28"/>
          <w:shd w:val="clear" w:color="auto" w:fill="FFFFFF"/>
        </w:rPr>
        <w:t>60</w:t>
      </w:r>
      <w:r w:rsidRPr="00B92D87">
        <w:rPr>
          <w:rFonts w:ascii="Times New Roman" w:hAnsi="Times New Roman"/>
          <w:color w:val="000000"/>
          <w:sz w:val="28"/>
          <w:szCs w:val="28"/>
          <w:shd w:val="clear" w:color="auto" w:fill="FFFFFF"/>
        </w:rPr>
        <w:t>; если их число возрастет до 200 и высота полета будет близка к 20 км, то относительное уменьшение содержания О</w:t>
      </w:r>
      <w:r w:rsidRPr="00B92D87">
        <w:rPr>
          <w:rFonts w:ascii="Times New Roman" w:hAnsi="Times New Roman"/>
          <w:color w:val="000000"/>
          <w:sz w:val="28"/>
          <w:szCs w:val="28"/>
          <w:shd w:val="clear" w:color="auto" w:fill="FFFFFF"/>
          <w:vertAlign w:val="subscript"/>
        </w:rPr>
        <w:t>3</w:t>
      </w:r>
      <w:r w:rsidRPr="00B92D87">
        <w:rPr>
          <w:rFonts w:ascii="Times New Roman" w:hAnsi="Times New Roman"/>
          <w:color w:val="000000"/>
          <w:sz w:val="28"/>
          <w:szCs w:val="28"/>
          <w:shd w:val="clear" w:color="auto" w:fill="FFFFFF"/>
        </w:rPr>
        <w:t xml:space="preserve"> может подняться до 17%. Глобальная приземная температура воздуха за счет парникового эффекта, создаваемого выбросами сверхзвуковыми самолетами может повысится не более чем на 0,1</w:t>
      </w:r>
      <w:r w:rsidR="00B92D87" w:rsidRPr="00B92D87">
        <w:rPr>
          <w:rFonts w:ascii="Times New Roman" w:hAnsi="Times New Roman"/>
          <w:color w:val="000000"/>
          <w:sz w:val="28"/>
          <w:szCs w:val="28"/>
          <w:shd w:val="clear" w:color="auto" w:fill="FFFFFF"/>
          <w:vertAlign w:val="superscript"/>
        </w:rPr>
        <w:t>0</w:t>
      </w:r>
      <w:r w:rsidRPr="00B92D87">
        <w:rPr>
          <w:rFonts w:ascii="Times New Roman" w:hAnsi="Times New Roman"/>
          <w:color w:val="000000"/>
          <w:sz w:val="28"/>
          <w:szCs w:val="28"/>
          <w:shd w:val="clear" w:color="auto" w:fill="FFFFFF"/>
        </w:rPr>
        <w:t>C</w:t>
      </w:r>
      <w:r w:rsidR="00B92D87">
        <w:rPr>
          <w:rFonts w:ascii="Times New Roman" w:hAnsi="Times New Roman"/>
          <w:color w:val="000000"/>
          <w:sz w:val="28"/>
          <w:szCs w:val="28"/>
          <w:shd w:val="clear" w:color="auto" w:fill="FFFFFF"/>
        </w:rPr>
        <w:t xml:space="preserve">. </w:t>
      </w:r>
    </w:p>
    <w:p w:rsidR="001652F9" w:rsidRDefault="00D36A70" w:rsidP="001C25AC">
      <w:pPr>
        <w:spacing w:after="0"/>
        <w:ind w:firstLine="567"/>
        <w:jc w:val="both"/>
        <w:rPr>
          <w:rFonts w:ascii="Times New Roman" w:hAnsi="Times New Roman"/>
          <w:color w:val="000000"/>
          <w:sz w:val="28"/>
          <w:szCs w:val="28"/>
          <w:shd w:val="clear" w:color="auto" w:fill="FFFFFF"/>
        </w:rPr>
      </w:pPr>
      <w:r w:rsidRPr="00B92D87">
        <w:rPr>
          <w:rFonts w:ascii="Times New Roman" w:hAnsi="Times New Roman"/>
          <w:color w:val="000000"/>
          <w:sz w:val="28"/>
          <w:szCs w:val="28"/>
          <w:shd w:val="clear" w:color="auto" w:fill="FFFFFF"/>
        </w:rPr>
        <w:t>Более сильное воздействие на озонный слой и глобальную температуру воздуха мо</w:t>
      </w:r>
      <w:r w:rsidR="00B92D87">
        <w:rPr>
          <w:rFonts w:ascii="Times New Roman" w:hAnsi="Times New Roman"/>
          <w:color w:val="000000"/>
          <w:sz w:val="28"/>
          <w:szCs w:val="28"/>
          <w:shd w:val="clear" w:color="auto" w:fill="FFFFFF"/>
        </w:rPr>
        <w:t xml:space="preserve">гут оказать хлорфторметаны (ХФМ - </w:t>
      </w:r>
      <w:r w:rsidRPr="00B92D87">
        <w:rPr>
          <w:rFonts w:ascii="Times New Roman" w:hAnsi="Times New Roman"/>
          <w:color w:val="000000"/>
          <w:sz w:val="28"/>
          <w:szCs w:val="28"/>
          <w:shd w:val="clear" w:color="auto" w:fill="FFFFFF"/>
        </w:rPr>
        <w:t xml:space="preserve"> фреон-11 и фреон-12</w:t>
      </w:r>
      <w:r w:rsidRPr="00B92D87">
        <w:rPr>
          <w:rFonts w:ascii="Times New Roman" w:hAnsi="Times New Roman"/>
          <w:color w:val="000000"/>
          <w:sz w:val="28"/>
          <w:szCs w:val="28"/>
        </w:rPr>
        <w:t> </w:t>
      </w:r>
      <w:r w:rsidRPr="00B92D87">
        <w:rPr>
          <w:rFonts w:ascii="Times New Roman" w:hAnsi="Times New Roman"/>
          <w:color w:val="000000"/>
          <w:sz w:val="28"/>
          <w:szCs w:val="28"/>
          <w:shd w:val="clear" w:color="auto" w:fill="FFFFFF"/>
        </w:rPr>
        <w:t xml:space="preserve">газы, образующиеся в частности, при испарении аэрозольных препаратов, которые используются (преимущественно женщинами) для крашения волос. Поскольку ХФМ очень инертны, то они распространяются и долго живут не только в тропосфере, но и в стратосфере. Обладая довольно сильными </w:t>
      </w:r>
      <w:r w:rsidRPr="00B92D87">
        <w:rPr>
          <w:rFonts w:ascii="Times New Roman" w:hAnsi="Times New Roman"/>
          <w:color w:val="000000"/>
          <w:sz w:val="28"/>
          <w:szCs w:val="28"/>
          <w:shd w:val="clear" w:color="auto" w:fill="FFFFFF"/>
        </w:rPr>
        <w:lastRenderedPageBreak/>
        <w:t>полосами поглощения в окне прозрачности атмосферы (8-12 мкм), фреоны усиливают парниковы</w:t>
      </w:r>
      <w:r w:rsidR="00051891">
        <w:rPr>
          <w:rFonts w:ascii="Times New Roman" w:hAnsi="Times New Roman"/>
          <w:color w:val="000000"/>
          <w:sz w:val="28"/>
          <w:szCs w:val="28"/>
          <w:shd w:val="clear" w:color="auto" w:fill="FFFFFF"/>
        </w:rPr>
        <w:t>й эффект. Наметивши</w:t>
      </w:r>
      <w:r w:rsidRPr="00B92D87">
        <w:rPr>
          <w:rFonts w:ascii="Times New Roman" w:hAnsi="Times New Roman"/>
          <w:color w:val="000000"/>
          <w:sz w:val="28"/>
          <w:szCs w:val="28"/>
          <w:shd w:val="clear" w:color="auto" w:fill="FFFFFF"/>
        </w:rPr>
        <w:t>еся в последние десятилетия темпы роста производства фреонов могут привести к увеличению содержания фреона-11 и фреона-12 в 2030 г. до 0,8 и 2,3 млрд</w:t>
      </w:r>
      <w:r w:rsidR="00B92D87">
        <w:rPr>
          <w:rFonts w:ascii="Times New Roman" w:hAnsi="Times New Roman"/>
          <w:color w:val="000000"/>
          <w:sz w:val="28"/>
          <w:szCs w:val="28"/>
          <w:shd w:val="clear" w:color="auto" w:fill="FFFFFF"/>
        </w:rPr>
        <w:t>.</w:t>
      </w:r>
      <w:r w:rsidRPr="00B92D87">
        <w:rPr>
          <w:rFonts w:ascii="Times New Roman" w:hAnsi="Times New Roman"/>
          <w:color w:val="000000"/>
          <w:sz w:val="28"/>
          <w:szCs w:val="28"/>
          <w:shd w:val="clear" w:color="auto" w:fill="FFFFFF"/>
        </w:rPr>
        <w:t xml:space="preserve"> (при современных значениях 0,1 и 0,2 млрд</w:t>
      </w:r>
      <w:r w:rsidR="00B92D87">
        <w:rPr>
          <w:rFonts w:ascii="Times New Roman" w:hAnsi="Times New Roman"/>
          <w:color w:val="000000"/>
          <w:sz w:val="28"/>
          <w:szCs w:val="28"/>
          <w:shd w:val="clear" w:color="auto" w:fill="FFFFFF"/>
        </w:rPr>
        <w:t>.</w:t>
      </w:r>
      <w:r w:rsidRPr="00B92D87">
        <w:rPr>
          <w:rFonts w:ascii="Times New Roman" w:hAnsi="Times New Roman"/>
          <w:color w:val="000000"/>
          <w:sz w:val="28"/>
          <w:szCs w:val="28"/>
          <w:shd w:val="clear" w:color="auto" w:fill="FFFFFF"/>
        </w:rPr>
        <w:t>). Под влиянием такого количества фреонов общее содержание озона в атмосфере уменьшится на 18%, а в нижней стратосфере даже на 40; глобальная приземная температура возрастет на 0,12-0,21</w:t>
      </w:r>
      <w:r w:rsidR="001652F9" w:rsidRPr="001652F9">
        <w:rPr>
          <w:rFonts w:ascii="Times New Roman" w:hAnsi="Times New Roman"/>
          <w:color w:val="000000"/>
          <w:sz w:val="28"/>
          <w:szCs w:val="28"/>
          <w:shd w:val="clear" w:color="auto" w:fill="FFFFFF"/>
          <w:vertAlign w:val="superscript"/>
        </w:rPr>
        <w:t>0</w:t>
      </w:r>
      <w:r w:rsidR="001652F9">
        <w:rPr>
          <w:rFonts w:ascii="Times New Roman" w:hAnsi="Times New Roman"/>
          <w:color w:val="000000"/>
          <w:sz w:val="28"/>
          <w:szCs w:val="28"/>
          <w:shd w:val="clear" w:color="auto" w:fill="FFFFFF"/>
        </w:rPr>
        <w:t>С.</w:t>
      </w:r>
    </w:p>
    <w:p w:rsidR="001652F9" w:rsidRDefault="00D36A70" w:rsidP="001652F9">
      <w:pPr>
        <w:spacing w:after="0"/>
        <w:ind w:firstLine="567"/>
        <w:jc w:val="both"/>
        <w:rPr>
          <w:rFonts w:ascii="Times New Roman" w:hAnsi="Times New Roman"/>
          <w:b/>
          <w:bCs/>
          <w:color w:val="000000"/>
          <w:sz w:val="28"/>
          <w:szCs w:val="28"/>
          <w:shd w:val="clear" w:color="auto" w:fill="FFFFFF"/>
        </w:rPr>
      </w:pPr>
      <w:r w:rsidRPr="00B92D87">
        <w:rPr>
          <w:rFonts w:ascii="Times New Roman" w:hAnsi="Times New Roman"/>
          <w:color w:val="000000"/>
          <w:sz w:val="28"/>
          <w:szCs w:val="28"/>
          <w:shd w:val="clear" w:color="auto" w:fill="FFFFFF"/>
        </w:rPr>
        <w:t>В заключение можно отметить, что все эти антропогенные эффекты перекрываются в глобальном масштабе естественными факторами, например, загрязнением атмосферы вулканическими извержениями.</w:t>
      </w:r>
    </w:p>
    <w:p w:rsidR="001652F9" w:rsidRDefault="00D36A70" w:rsidP="001652F9">
      <w:pPr>
        <w:spacing w:after="0"/>
        <w:ind w:firstLine="567"/>
        <w:jc w:val="both"/>
        <w:rPr>
          <w:rFonts w:ascii="Times New Roman" w:hAnsi="Times New Roman"/>
          <w:b/>
          <w:bCs/>
          <w:color w:val="000000"/>
          <w:sz w:val="28"/>
          <w:szCs w:val="28"/>
          <w:shd w:val="clear" w:color="auto" w:fill="FFFFFF"/>
        </w:rPr>
      </w:pPr>
      <w:r w:rsidRPr="001652F9">
        <w:rPr>
          <w:rFonts w:ascii="Times New Roman" w:hAnsi="Times New Roman"/>
          <w:b/>
          <w:bCs/>
          <w:color w:val="000000"/>
          <w:sz w:val="28"/>
          <w:szCs w:val="28"/>
          <w:shd w:val="clear" w:color="auto" w:fill="FFFFFF"/>
        </w:rPr>
        <w:t>Шумы</w:t>
      </w:r>
    </w:p>
    <w:p w:rsidR="001652F9" w:rsidRDefault="00D36A70" w:rsidP="001652F9">
      <w:pPr>
        <w:spacing w:after="0"/>
        <w:ind w:firstLine="567"/>
        <w:jc w:val="both"/>
        <w:rPr>
          <w:rFonts w:ascii="Times New Roman" w:hAnsi="Times New Roman"/>
          <w:color w:val="000000"/>
          <w:sz w:val="28"/>
          <w:szCs w:val="28"/>
          <w:shd w:val="clear" w:color="auto" w:fill="FFFFFF"/>
        </w:rPr>
      </w:pPr>
      <w:r w:rsidRPr="001652F9">
        <w:rPr>
          <w:rFonts w:ascii="Times New Roman" w:hAnsi="Times New Roman"/>
          <w:color w:val="000000"/>
          <w:sz w:val="28"/>
          <w:szCs w:val="28"/>
          <w:shd w:val="clear" w:color="auto" w:fill="FFFFFF"/>
        </w:rPr>
        <w:t>Шумы относятся к числу вредных для человека загрязнений атмосферы. Раздражающее воздействие звука (шума) на человека зависит от его интенсивности, спектрального состава и продолжительности воздействия. Шумы со сплошными спектрами менее раздражительны, чем шумы узкого интервала частот. Наибольшее раздражение вызывает шум в</w:t>
      </w:r>
      <w:r w:rsidR="001652F9">
        <w:rPr>
          <w:rFonts w:ascii="Times New Roman" w:hAnsi="Times New Roman"/>
          <w:color w:val="000000"/>
          <w:sz w:val="28"/>
          <w:szCs w:val="28"/>
          <w:shd w:val="clear" w:color="auto" w:fill="FFFFFF"/>
        </w:rPr>
        <w:t xml:space="preserve"> диапазоне частот 3000-5000 Гц. </w:t>
      </w:r>
      <w:r w:rsidRPr="001652F9">
        <w:rPr>
          <w:rFonts w:ascii="Times New Roman" w:hAnsi="Times New Roman"/>
          <w:color w:val="000000"/>
          <w:sz w:val="28"/>
          <w:szCs w:val="28"/>
          <w:shd w:val="clear" w:color="auto" w:fill="FFFFFF"/>
        </w:rPr>
        <w:t>Работа в условиях повышенного шума на первых порах вызывает быструю утомляемость, обостряет слух на высоких частотах. Затем человек как бы привыкает к шуму, чувствительность к высоким частотам резко падает, начинается ухудшение слуха, которое постепенно развивается в тугоухость и глухоту. При интенсивности шума 145-140 дБ возникают вибрации в мягких тканях носа и горла, а также в костях черепа и зубах; если интенсивность превышает 140 дБ, то начинает вибрировать грудная клетка, мышцы рук и ног, появляются боль в ушах и голове, крайняя усталость и раздражительность; при уровне шума свыше 160 дБ может произой</w:t>
      </w:r>
      <w:r w:rsidR="001652F9">
        <w:rPr>
          <w:rFonts w:ascii="Times New Roman" w:hAnsi="Times New Roman"/>
          <w:color w:val="000000"/>
          <w:sz w:val="28"/>
          <w:szCs w:val="28"/>
          <w:shd w:val="clear" w:color="auto" w:fill="FFFFFF"/>
        </w:rPr>
        <w:t>ти разрыв барабанных перепонок.</w:t>
      </w:r>
    </w:p>
    <w:p w:rsidR="001652F9" w:rsidRDefault="00D36A70" w:rsidP="001652F9">
      <w:pPr>
        <w:spacing w:after="0"/>
        <w:ind w:firstLine="567"/>
        <w:jc w:val="both"/>
        <w:rPr>
          <w:rFonts w:ascii="Times New Roman" w:hAnsi="Times New Roman"/>
          <w:color w:val="000000"/>
          <w:sz w:val="28"/>
          <w:szCs w:val="28"/>
          <w:shd w:val="clear" w:color="auto" w:fill="FFFFFF"/>
        </w:rPr>
      </w:pPr>
      <w:r w:rsidRPr="001652F9">
        <w:rPr>
          <w:rFonts w:ascii="Times New Roman" w:hAnsi="Times New Roman"/>
          <w:color w:val="000000"/>
          <w:sz w:val="28"/>
          <w:szCs w:val="28"/>
          <w:shd w:val="clear" w:color="auto" w:fill="FFFFFF"/>
        </w:rPr>
        <w:t>Однако шум губительно действует не только на слуховой аппарат, но и на центральную нервную систему человека, работу сердца, служит причиной многих других заболеваний. Одним из наиболее мощных источников шума являются вертолеты и самолеты</w:t>
      </w:r>
      <w:r w:rsidR="001652F9">
        <w:rPr>
          <w:rFonts w:ascii="Times New Roman" w:hAnsi="Times New Roman"/>
          <w:color w:val="000000"/>
          <w:sz w:val="28"/>
          <w:szCs w:val="28"/>
          <w:shd w:val="clear" w:color="auto" w:fill="FFFFFF"/>
        </w:rPr>
        <w:t>, особенно сверхзвуковые.</w:t>
      </w:r>
    </w:p>
    <w:p w:rsidR="001652F9" w:rsidRDefault="00D36A70" w:rsidP="001652F9">
      <w:pPr>
        <w:spacing w:after="0"/>
        <w:ind w:firstLine="567"/>
        <w:jc w:val="both"/>
        <w:rPr>
          <w:rFonts w:ascii="Times New Roman" w:hAnsi="Times New Roman"/>
          <w:color w:val="000000"/>
          <w:sz w:val="28"/>
          <w:szCs w:val="28"/>
          <w:shd w:val="clear" w:color="auto" w:fill="FFFFFF"/>
        </w:rPr>
      </w:pPr>
      <w:r w:rsidRPr="001652F9">
        <w:rPr>
          <w:rFonts w:ascii="Times New Roman" w:hAnsi="Times New Roman"/>
          <w:color w:val="000000"/>
          <w:sz w:val="28"/>
          <w:szCs w:val="28"/>
          <w:shd w:val="clear" w:color="auto" w:fill="FFFFFF"/>
        </w:rPr>
        <w:t xml:space="preserve">При тех высоких требованиях к точности и надежности управления современным самолетом, которые предъявляются к экипажу летательного аппарата, повышенные уровни шумов оказывают отрицательное воздействие на работоспособность и быстроту принятия информации экипажем. Шумы, создаваемые самолетами, вызывают ухудшение слуха и другие болезненные явления у работников наземных служб аэропорта, а также у жителей населенных пунктов, над которыми пролетают самолеты. Отрицательное воздействие на людей зависит не только от уровня максимального шума, </w:t>
      </w:r>
      <w:r w:rsidRPr="001652F9">
        <w:rPr>
          <w:rFonts w:ascii="Times New Roman" w:hAnsi="Times New Roman"/>
          <w:color w:val="000000"/>
          <w:sz w:val="28"/>
          <w:szCs w:val="28"/>
          <w:shd w:val="clear" w:color="auto" w:fill="FFFFFF"/>
        </w:rPr>
        <w:lastRenderedPageBreak/>
        <w:t>создаваемого самолетом при полете, но и от продолжительности действия, общего числа пролетов за сутки и фонового уровня шумов. На интенсивность шума и площадь распространения существенное влияние оказывают метеорологические условия: скорость ветра, распределение ее и температуры возд</w:t>
      </w:r>
      <w:r w:rsidR="001652F9">
        <w:rPr>
          <w:rFonts w:ascii="Times New Roman" w:hAnsi="Times New Roman"/>
          <w:color w:val="000000"/>
          <w:sz w:val="28"/>
          <w:szCs w:val="28"/>
          <w:shd w:val="clear" w:color="auto" w:fill="FFFFFF"/>
        </w:rPr>
        <w:t>уха по высоте, облака и осадки.</w:t>
      </w:r>
    </w:p>
    <w:p w:rsidR="00D36A70" w:rsidRPr="001652F9" w:rsidRDefault="00D36A70" w:rsidP="001652F9">
      <w:pPr>
        <w:spacing w:after="0"/>
        <w:ind w:firstLine="567"/>
        <w:jc w:val="both"/>
        <w:rPr>
          <w:rFonts w:ascii="Times New Roman" w:hAnsi="Times New Roman"/>
          <w:b/>
          <w:bCs/>
          <w:color w:val="000000"/>
          <w:sz w:val="28"/>
          <w:szCs w:val="28"/>
          <w:shd w:val="clear" w:color="auto" w:fill="FFFFFF"/>
        </w:rPr>
      </w:pPr>
      <w:r w:rsidRPr="001652F9">
        <w:rPr>
          <w:rFonts w:ascii="Times New Roman" w:hAnsi="Times New Roman"/>
          <w:color w:val="000000"/>
          <w:sz w:val="28"/>
          <w:szCs w:val="28"/>
          <w:shd w:val="clear" w:color="auto" w:fill="FFFFFF"/>
        </w:rPr>
        <w:t>Особенно острый характер проблема шума приобрела в связи с эксплуатацией сверхзвуковых самолетов. С ними связаны шумы, звуковой удар и вибрация жилищ вблизи аэропортов. Современные сверхзвуковые самолеты порождают шумы, интенсивность которых значительно превышает предельно допустимые нормы.</w:t>
      </w:r>
    </w:p>
    <w:p w:rsidR="001652F9" w:rsidRDefault="00D36A70" w:rsidP="001652F9">
      <w:pPr>
        <w:spacing w:after="0"/>
        <w:jc w:val="both"/>
        <w:rPr>
          <w:rFonts w:ascii="Times New Roman" w:hAnsi="Times New Roman"/>
          <w:color w:val="000000"/>
          <w:sz w:val="28"/>
          <w:szCs w:val="28"/>
          <w:shd w:val="clear" w:color="auto" w:fill="FFFFFF"/>
        </w:rPr>
      </w:pPr>
      <w:r w:rsidRPr="001652F9">
        <w:rPr>
          <w:rFonts w:ascii="Times New Roman" w:hAnsi="Times New Roman"/>
          <w:b/>
          <w:bCs/>
          <w:color w:val="000000"/>
          <w:sz w:val="28"/>
          <w:szCs w:val="28"/>
          <w:shd w:val="clear" w:color="auto" w:fill="FFFFFF"/>
        </w:rPr>
        <w:t>ВЛИЯНИЕ ЗАГ</w:t>
      </w:r>
      <w:r w:rsidR="001652F9" w:rsidRPr="001652F9">
        <w:rPr>
          <w:rFonts w:ascii="Times New Roman" w:hAnsi="Times New Roman"/>
          <w:b/>
          <w:bCs/>
          <w:color w:val="000000"/>
          <w:sz w:val="28"/>
          <w:szCs w:val="28"/>
          <w:shd w:val="clear" w:color="auto" w:fill="FFFFFF"/>
        </w:rPr>
        <w:t xml:space="preserve">РЯЗНЕНИЯ АТМОСФЕРЫ НА ЧЕЛОВЕКА, </w:t>
      </w:r>
      <w:r w:rsidRPr="001652F9">
        <w:rPr>
          <w:rFonts w:ascii="Times New Roman" w:hAnsi="Times New Roman"/>
          <w:b/>
          <w:bCs/>
          <w:color w:val="000000"/>
          <w:sz w:val="28"/>
          <w:szCs w:val="28"/>
          <w:shd w:val="clear" w:color="auto" w:fill="FFFFFF"/>
        </w:rPr>
        <w:t>РАСТИТЕЛЬНЫЙ И ЖИВОТНЫЙ МИР</w:t>
      </w:r>
    </w:p>
    <w:p w:rsidR="001652F9" w:rsidRDefault="00D36A70" w:rsidP="001652F9">
      <w:pPr>
        <w:spacing w:after="0"/>
        <w:ind w:firstLine="567"/>
        <w:jc w:val="both"/>
        <w:rPr>
          <w:rFonts w:ascii="Times New Roman" w:hAnsi="Times New Roman"/>
          <w:color w:val="000000"/>
          <w:sz w:val="28"/>
          <w:szCs w:val="28"/>
          <w:shd w:val="clear" w:color="auto" w:fill="FFFFFF"/>
        </w:rPr>
      </w:pPr>
      <w:r w:rsidRPr="001652F9">
        <w:rPr>
          <w:rFonts w:ascii="Times New Roman" w:hAnsi="Times New Roman"/>
          <w:color w:val="000000"/>
          <w:sz w:val="28"/>
          <w:szCs w:val="28"/>
          <w:shd w:val="clear" w:color="auto" w:fill="FFFFFF"/>
        </w:rPr>
        <w:t>Все загрязняющие атмосферный воздух вещества в большей или меньшей степени оказывают отрицательное влияние на здоровье человека. Эти вещества попадают в организм человека преимущественно через систему дыхания. Органы дыхания страдают от загрязнения непосредственно, поскольку около 50%</w:t>
      </w:r>
      <w:r w:rsidR="00051891">
        <w:rPr>
          <w:rFonts w:ascii="Times New Roman" w:hAnsi="Times New Roman"/>
          <w:color w:val="000000"/>
          <w:sz w:val="28"/>
          <w:szCs w:val="28"/>
          <w:shd w:val="clear" w:color="auto" w:fill="FFFFFF"/>
        </w:rPr>
        <w:t xml:space="preserve"> частиц примеси радиусом 0,01-0,</w:t>
      </w:r>
      <w:r w:rsidRPr="001652F9">
        <w:rPr>
          <w:rFonts w:ascii="Times New Roman" w:hAnsi="Times New Roman"/>
          <w:color w:val="000000"/>
          <w:sz w:val="28"/>
          <w:szCs w:val="28"/>
          <w:shd w:val="clear" w:color="auto" w:fill="FFFFFF"/>
        </w:rPr>
        <w:t>1 мкм, проникающ</w:t>
      </w:r>
      <w:r w:rsidR="001652F9">
        <w:rPr>
          <w:rFonts w:ascii="Times New Roman" w:hAnsi="Times New Roman"/>
          <w:color w:val="000000"/>
          <w:sz w:val="28"/>
          <w:szCs w:val="28"/>
          <w:shd w:val="clear" w:color="auto" w:fill="FFFFFF"/>
        </w:rPr>
        <w:t>их в легкие, осаждаются в них.</w:t>
      </w:r>
    </w:p>
    <w:p w:rsidR="001652F9" w:rsidRDefault="00D36A70" w:rsidP="001652F9">
      <w:pPr>
        <w:spacing w:after="0"/>
        <w:ind w:firstLine="567"/>
        <w:jc w:val="both"/>
        <w:rPr>
          <w:rFonts w:ascii="Times New Roman" w:hAnsi="Times New Roman"/>
          <w:color w:val="000000"/>
          <w:sz w:val="28"/>
          <w:szCs w:val="28"/>
          <w:shd w:val="clear" w:color="auto" w:fill="FFFFFF"/>
        </w:rPr>
      </w:pPr>
      <w:r w:rsidRPr="001652F9">
        <w:rPr>
          <w:rFonts w:ascii="Times New Roman" w:hAnsi="Times New Roman"/>
          <w:color w:val="000000"/>
          <w:sz w:val="28"/>
          <w:szCs w:val="28"/>
          <w:shd w:val="clear" w:color="auto" w:fill="FFFFFF"/>
        </w:rPr>
        <w:t>Проникающие в организм частицы вызывают токсический эффект, поскольку они: а токсичны (ядовиты) по своей химической или физической природе; б) служат помехой для одного или нескольких механизмов, с помощью которых нормально очищается респираторный (дыхательный) тракт; в) служат носителем поглощенного организмом ядовитого вещества.</w:t>
      </w:r>
      <w:r w:rsidRPr="001652F9">
        <w:rPr>
          <w:rFonts w:ascii="Times New Roman" w:hAnsi="Times New Roman"/>
          <w:color w:val="000000"/>
          <w:sz w:val="28"/>
          <w:szCs w:val="28"/>
          <w:shd w:val="clear" w:color="auto" w:fill="FFFFFF"/>
        </w:rPr>
        <w:br/>
        <w:t>В некоторых случаях воздействие одни из загрязняющих веществ в комбинации с другими приводят к более серьезным расстройствам здоровья, чем воздействие каждого из них в отдельности. Большую роль играет</w:t>
      </w:r>
      <w:r w:rsidR="001652F9">
        <w:rPr>
          <w:rFonts w:ascii="Times New Roman" w:hAnsi="Times New Roman"/>
          <w:color w:val="000000"/>
          <w:sz w:val="28"/>
          <w:szCs w:val="28"/>
          <w:shd w:val="clear" w:color="auto" w:fill="FFFFFF"/>
        </w:rPr>
        <w:t xml:space="preserve"> продолжительность воздействия.</w:t>
      </w:r>
    </w:p>
    <w:p w:rsidR="00D36A70" w:rsidRPr="001652F9" w:rsidRDefault="00D36A70" w:rsidP="001652F9">
      <w:pPr>
        <w:spacing w:after="0"/>
        <w:ind w:firstLine="567"/>
        <w:jc w:val="both"/>
        <w:rPr>
          <w:rFonts w:ascii="Times New Roman" w:hAnsi="Times New Roman"/>
          <w:color w:val="000000"/>
          <w:sz w:val="28"/>
          <w:szCs w:val="28"/>
          <w:shd w:val="clear" w:color="auto" w:fill="FFFFFF"/>
        </w:rPr>
      </w:pPr>
      <w:r w:rsidRPr="001652F9">
        <w:rPr>
          <w:rFonts w:ascii="Times New Roman" w:hAnsi="Times New Roman"/>
          <w:color w:val="000000"/>
          <w:sz w:val="28"/>
          <w:szCs w:val="28"/>
          <w:shd w:val="clear" w:color="auto" w:fill="FFFFFF"/>
        </w:rPr>
        <w:t>Статистический анализ позволил достаточно надежно установить зависимость между уровнем загрязнения воздуха и такими заболеваниями, как поражение верхних дыхательных путей, сердечная недостаточность, бронхиты, астма, пневмония, эмфизема легких, а также болезни глаз. Резкое повышение концентрации примесей, сохраняющееся в течение нескольких дней, увеличивает смертность людей пожилого возраста от респираторных и сердечно</w:t>
      </w:r>
      <w:r w:rsidR="00CE7C37">
        <w:rPr>
          <w:rFonts w:ascii="Times New Roman" w:hAnsi="Times New Roman"/>
          <w:color w:val="000000"/>
          <w:sz w:val="28"/>
          <w:szCs w:val="28"/>
          <w:shd w:val="clear" w:color="auto" w:fill="FFFFFF"/>
        </w:rPr>
        <w:t xml:space="preserve"> </w:t>
      </w:r>
      <w:r w:rsidRPr="001652F9">
        <w:rPr>
          <w:rFonts w:ascii="Times New Roman" w:hAnsi="Times New Roman"/>
          <w:color w:val="000000"/>
          <w:sz w:val="28"/>
          <w:szCs w:val="28"/>
          <w:shd w:val="clear" w:color="auto" w:fill="FFFFFF"/>
        </w:rPr>
        <w:t>-</w:t>
      </w:r>
      <w:r w:rsidR="00CE7C37">
        <w:rPr>
          <w:rFonts w:ascii="Times New Roman" w:hAnsi="Times New Roman"/>
          <w:color w:val="000000"/>
          <w:sz w:val="28"/>
          <w:szCs w:val="28"/>
          <w:shd w:val="clear" w:color="auto" w:fill="FFFFFF"/>
        </w:rPr>
        <w:t xml:space="preserve"> </w:t>
      </w:r>
      <w:r w:rsidRPr="001652F9">
        <w:rPr>
          <w:rFonts w:ascii="Times New Roman" w:hAnsi="Times New Roman"/>
          <w:color w:val="000000"/>
          <w:sz w:val="28"/>
          <w:szCs w:val="28"/>
          <w:shd w:val="clear" w:color="auto" w:fill="FFFFFF"/>
        </w:rPr>
        <w:t xml:space="preserve">сосудистых заболеваний. В декабре 1930 г. в долине реки Маас (Бельгия) отмечалось сильное загрязнение воздуха в течение 3 дней; в результате сотни людей заболели, а 60 человек скончались - это более чем в 10 раз выше средней смертности. В январе 1931 г. в районе Манчестера (Великобритания) в течение 9 дней наблюдалось сильное задымление воздуха, которое явилось причиной смерти 592 человек. Широкую </w:t>
      </w:r>
      <w:r w:rsidRPr="001652F9">
        <w:rPr>
          <w:rFonts w:ascii="Times New Roman" w:hAnsi="Times New Roman"/>
          <w:color w:val="000000"/>
          <w:sz w:val="28"/>
          <w:szCs w:val="28"/>
          <w:shd w:val="clear" w:color="auto" w:fill="FFFFFF"/>
        </w:rPr>
        <w:lastRenderedPageBreak/>
        <w:t>известность получили случаи сильного загрязнения атмосферы Лондона, сопровождавшиеся многочисленными смертельными исходами. В 1873 г. в Лондоне было отмечено 268 непредвиденных смертей. Сильное задымление в сочетании с туманом в период с 5 по 8 декабря 1852 г. привело к гибели более 4000 жителей Большого Лондона. В январе 1956 г. около 1000 лондонцев погибли в результате продолжительного задымления. Большая часть тех, кто умер неожиданно, страдали от бронхита, эмфиземы легких или сердечно</w:t>
      </w:r>
      <w:r w:rsidR="00CE7C37">
        <w:rPr>
          <w:rFonts w:ascii="Times New Roman" w:hAnsi="Times New Roman"/>
          <w:color w:val="000000"/>
          <w:sz w:val="28"/>
          <w:szCs w:val="28"/>
          <w:shd w:val="clear" w:color="auto" w:fill="FFFFFF"/>
        </w:rPr>
        <w:t xml:space="preserve"> </w:t>
      </w:r>
      <w:r w:rsidRPr="001652F9">
        <w:rPr>
          <w:rFonts w:ascii="Times New Roman" w:hAnsi="Times New Roman"/>
          <w:color w:val="000000"/>
          <w:sz w:val="28"/>
          <w:szCs w:val="28"/>
          <w:shd w:val="clear" w:color="auto" w:fill="FFFFFF"/>
        </w:rPr>
        <w:t>-</w:t>
      </w:r>
      <w:r w:rsidR="00CE7C37">
        <w:rPr>
          <w:rFonts w:ascii="Times New Roman" w:hAnsi="Times New Roman"/>
          <w:color w:val="000000"/>
          <w:sz w:val="28"/>
          <w:szCs w:val="28"/>
          <w:shd w:val="clear" w:color="auto" w:fill="FFFFFF"/>
        </w:rPr>
        <w:t xml:space="preserve"> </w:t>
      </w:r>
      <w:r w:rsidRPr="001652F9">
        <w:rPr>
          <w:rFonts w:ascii="Times New Roman" w:hAnsi="Times New Roman"/>
          <w:color w:val="000000"/>
          <w:sz w:val="28"/>
          <w:szCs w:val="28"/>
          <w:shd w:val="clear" w:color="auto" w:fill="FFFFFF"/>
        </w:rPr>
        <w:t>сосудистыми заболеваниями.</w:t>
      </w:r>
    </w:p>
    <w:p w:rsidR="001652F9" w:rsidRDefault="00D36A70" w:rsidP="001652F9">
      <w:pPr>
        <w:spacing w:after="0"/>
        <w:jc w:val="both"/>
        <w:rPr>
          <w:rFonts w:ascii="Times New Roman" w:hAnsi="Times New Roman"/>
          <w:color w:val="000000"/>
          <w:sz w:val="28"/>
          <w:szCs w:val="28"/>
          <w:shd w:val="clear" w:color="auto" w:fill="FFFFFF"/>
        </w:rPr>
      </w:pPr>
      <w:r w:rsidRPr="001652F9">
        <w:rPr>
          <w:rFonts w:ascii="Times New Roman" w:hAnsi="Times New Roman"/>
          <w:b/>
          <w:bCs/>
          <w:color w:val="000000"/>
          <w:sz w:val="28"/>
          <w:szCs w:val="28"/>
          <w:shd w:val="clear" w:color="auto" w:fill="FFFFFF"/>
        </w:rPr>
        <w:t>Оксид углерода</w:t>
      </w:r>
    </w:p>
    <w:p w:rsidR="001652F9" w:rsidRDefault="00D36A70" w:rsidP="001652F9">
      <w:pPr>
        <w:spacing w:after="0"/>
        <w:ind w:firstLine="567"/>
        <w:jc w:val="both"/>
        <w:rPr>
          <w:rFonts w:ascii="Times New Roman" w:hAnsi="Times New Roman"/>
          <w:color w:val="000000"/>
          <w:sz w:val="28"/>
          <w:szCs w:val="28"/>
          <w:shd w:val="clear" w:color="auto" w:fill="FFFFFF"/>
        </w:rPr>
      </w:pPr>
      <w:r w:rsidRPr="001652F9">
        <w:rPr>
          <w:rFonts w:ascii="Times New Roman" w:hAnsi="Times New Roman"/>
          <w:color w:val="000000"/>
          <w:sz w:val="28"/>
          <w:szCs w:val="28"/>
          <w:shd w:val="clear" w:color="auto" w:fill="FFFFFF"/>
        </w:rPr>
        <w:t>Концентрация СО, превышающая предельно допустимую, приводит к физиологическим изменениям в организме человека, а концентрация более 750 млн</w:t>
      </w:r>
      <w:r w:rsidR="001652F9">
        <w:rPr>
          <w:rFonts w:ascii="Times New Roman" w:hAnsi="Times New Roman"/>
          <w:color w:val="000000"/>
          <w:sz w:val="28"/>
          <w:szCs w:val="28"/>
          <w:shd w:val="clear" w:color="auto" w:fill="FFFFFF"/>
        </w:rPr>
        <w:t>.</w:t>
      </w:r>
      <w:r w:rsidRPr="001652F9">
        <w:rPr>
          <w:rFonts w:ascii="Times New Roman" w:hAnsi="Times New Roman"/>
          <w:color w:val="000000"/>
          <w:sz w:val="28"/>
          <w:szCs w:val="28"/>
          <w:shd w:val="clear" w:color="auto" w:fill="FFFFFF"/>
        </w:rPr>
        <w:t xml:space="preserve"> </w:t>
      </w:r>
      <w:r w:rsidR="001652F9">
        <w:rPr>
          <w:rFonts w:ascii="Times New Roman" w:hAnsi="Times New Roman"/>
          <w:color w:val="000000"/>
          <w:sz w:val="28"/>
          <w:szCs w:val="28"/>
          <w:shd w:val="clear" w:color="auto" w:fill="FFFFFF"/>
        </w:rPr>
        <w:t xml:space="preserve"> - </w:t>
      </w:r>
      <w:r w:rsidRPr="001652F9">
        <w:rPr>
          <w:rFonts w:ascii="Times New Roman" w:hAnsi="Times New Roman"/>
          <w:color w:val="000000"/>
          <w:sz w:val="28"/>
          <w:szCs w:val="28"/>
          <w:shd w:val="clear" w:color="auto" w:fill="FFFFFF"/>
        </w:rPr>
        <w:t>к смерти. Объясняется это тем, что СО -</w:t>
      </w:r>
      <w:r w:rsidR="001652F9">
        <w:rPr>
          <w:rFonts w:ascii="Times New Roman" w:hAnsi="Times New Roman"/>
          <w:color w:val="000000"/>
          <w:sz w:val="28"/>
          <w:szCs w:val="28"/>
          <w:shd w:val="clear" w:color="auto" w:fill="FFFFFF"/>
        </w:rPr>
        <w:t xml:space="preserve"> исключительно агрессивный газ,</w:t>
      </w:r>
      <w:r w:rsidRPr="001652F9">
        <w:rPr>
          <w:rFonts w:ascii="Times New Roman" w:hAnsi="Times New Roman"/>
          <w:color w:val="000000"/>
          <w:sz w:val="28"/>
          <w:szCs w:val="28"/>
          <w:shd w:val="clear" w:color="auto" w:fill="FFFFFF"/>
        </w:rPr>
        <w:t xml:space="preserve"> легко</w:t>
      </w:r>
      <w:r w:rsidR="001652F9">
        <w:rPr>
          <w:rFonts w:ascii="Times New Roman" w:hAnsi="Times New Roman"/>
          <w:color w:val="000000"/>
          <w:sz w:val="28"/>
          <w:szCs w:val="28"/>
          <w:shd w:val="clear" w:color="auto" w:fill="FFFFFF"/>
        </w:rPr>
        <w:t xml:space="preserve"> соединяющийся с гемоглобином эритроцитов  (</w:t>
      </w:r>
      <w:r w:rsidRPr="001652F9">
        <w:rPr>
          <w:rFonts w:ascii="Times New Roman" w:hAnsi="Times New Roman"/>
          <w:color w:val="000000"/>
          <w:sz w:val="28"/>
          <w:szCs w:val="28"/>
          <w:shd w:val="clear" w:color="auto" w:fill="FFFFFF"/>
        </w:rPr>
        <w:t>красными кровяными тельцами). При соединении образуется карбоксигемоглобин, повышение (сверх но</w:t>
      </w:r>
      <w:r w:rsidR="001652F9">
        <w:rPr>
          <w:rFonts w:ascii="Times New Roman" w:hAnsi="Times New Roman"/>
          <w:color w:val="000000"/>
          <w:sz w:val="28"/>
          <w:szCs w:val="28"/>
          <w:shd w:val="clear" w:color="auto" w:fill="FFFFFF"/>
        </w:rPr>
        <w:t>рмы, равной 0,</w:t>
      </w:r>
      <w:r w:rsidRPr="001652F9">
        <w:rPr>
          <w:rFonts w:ascii="Times New Roman" w:hAnsi="Times New Roman"/>
          <w:color w:val="000000"/>
          <w:sz w:val="28"/>
          <w:szCs w:val="28"/>
          <w:shd w:val="clear" w:color="auto" w:fill="FFFFFF"/>
        </w:rPr>
        <w:t>4%) содержание к</w:t>
      </w:r>
      <w:r w:rsidR="001652F9">
        <w:rPr>
          <w:rFonts w:ascii="Times New Roman" w:hAnsi="Times New Roman"/>
          <w:color w:val="000000"/>
          <w:sz w:val="28"/>
          <w:szCs w:val="28"/>
          <w:shd w:val="clear" w:color="auto" w:fill="FFFFFF"/>
        </w:rPr>
        <w:t>оторого в крови сопровождается:</w:t>
      </w:r>
    </w:p>
    <w:p w:rsidR="001652F9" w:rsidRDefault="00D36A70" w:rsidP="001652F9">
      <w:pPr>
        <w:spacing w:after="0"/>
        <w:jc w:val="both"/>
        <w:rPr>
          <w:rFonts w:ascii="Times New Roman" w:hAnsi="Times New Roman"/>
          <w:color w:val="000000"/>
          <w:sz w:val="28"/>
          <w:szCs w:val="28"/>
          <w:shd w:val="clear" w:color="auto" w:fill="FFFFFF"/>
        </w:rPr>
      </w:pPr>
      <w:r w:rsidRPr="001652F9">
        <w:rPr>
          <w:rFonts w:ascii="Times New Roman" w:hAnsi="Times New Roman"/>
          <w:color w:val="000000"/>
          <w:sz w:val="28"/>
          <w:szCs w:val="28"/>
          <w:shd w:val="clear" w:color="auto" w:fill="FFFFFF"/>
        </w:rPr>
        <w:t>а) ухудшением остроты зрения и способности оценивать д</w:t>
      </w:r>
      <w:r w:rsidR="001652F9">
        <w:rPr>
          <w:rFonts w:ascii="Times New Roman" w:hAnsi="Times New Roman"/>
          <w:color w:val="000000"/>
          <w:sz w:val="28"/>
          <w:szCs w:val="28"/>
          <w:shd w:val="clear" w:color="auto" w:fill="FFFFFF"/>
        </w:rPr>
        <w:t>лительность интервалов времени;</w:t>
      </w:r>
    </w:p>
    <w:p w:rsidR="001652F9" w:rsidRDefault="00D36A70" w:rsidP="001652F9">
      <w:pPr>
        <w:spacing w:after="0"/>
        <w:jc w:val="both"/>
        <w:rPr>
          <w:rFonts w:ascii="Times New Roman" w:hAnsi="Times New Roman"/>
          <w:color w:val="000000"/>
          <w:sz w:val="28"/>
          <w:szCs w:val="28"/>
          <w:shd w:val="clear" w:color="auto" w:fill="FFFFFF"/>
        </w:rPr>
      </w:pPr>
      <w:r w:rsidRPr="001652F9">
        <w:rPr>
          <w:rFonts w:ascii="Times New Roman" w:hAnsi="Times New Roman"/>
          <w:color w:val="000000"/>
          <w:sz w:val="28"/>
          <w:szCs w:val="28"/>
          <w:shd w:val="clear" w:color="auto" w:fill="FFFFFF"/>
        </w:rPr>
        <w:t>б) нарушением некоторых психомот</w:t>
      </w:r>
      <w:r w:rsidR="001652F9">
        <w:rPr>
          <w:rFonts w:ascii="Times New Roman" w:hAnsi="Times New Roman"/>
          <w:color w:val="000000"/>
          <w:sz w:val="28"/>
          <w:szCs w:val="28"/>
          <w:shd w:val="clear" w:color="auto" w:fill="FFFFFF"/>
        </w:rPr>
        <w:t>орных функций головного мозга (при содержании 2-5%);</w:t>
      </w:r>
    </w:p>
    <w:p w:rsidR="001652F9" w:rsidRDefault="00D36A70" w:rsidP="001652F9">
      <w:pPr>
        <w:spacing w:after="0"/>
        <w:jc w:val="both"/>
        <w:rPr>
          <w:rFonts w:ascii="Times New Roman" w:hAnsi="Times New Roman"/>
          <w:color w:val="000000"/>
          <w:sz w:val="28"/>
          <w:szCs w:val="28"/>
          <w:shd w:val="clear" w:color="auto" w:fill="FFFFFF"/>
        </w:rPr>
      </w:pPr>
      <w:r w:rsidRPr="001652F9">
        <w:rPr>
          <w:rFonts w:ascii="Times New Roman" w:hAnsi="Times New Roman"/>
          <w:color w:val="000000"/>
          <w:sz w:val="28"/>
          <w:szCs w:val="28"/>
          <w:shd w:val="clear" w:color="auto" w:fill="FFFFFF"/>
        </w:rPr>
        <w:t>в) изменениями деятель</w:t>
      </w:r>
      <w:r w:rsidR="001652F9">
        <w:rPr>
          <w:rFonts w:ascii="Times New Roman" w:hAnsi="Times New Roman"/>
          <w:color w:val="000000"/>
          <w:sz w:val="28"/>
          <w:szCs w:val="28"/>
          <w:shd w:val="clear" w:color="auto" w:fill="FFFFFF"/>
        </w:rPr>
        <w:t>ности сердца и легких (при содержании более 5%);</w:t>
      </w:r>
    </w:p>
    <w:p w:rsidR="001652F9" w:rsidRDefault="00D36A70" w:rsidP="001652F9">
      <w:pPr>
        <w:spacing w:after="0"/>
        <w:jc w:val="both"/>
        <w:rPr>
          <w:rFonts w:ascii="Times New Roman" w:hAnsi="Times New Roman"/>
          <w:color w:val="000000"/>
          <w:sz w:val="28"/>
          <w:szCs w:val="28"/>
          <w:shd w:val="clear" w:color="auto" w:fill="FFFFFF"/>
        </w:rPr>
      </w:pPr>
      <w:r w:rsidRPr="001652F9">
        <w:rPr>
          <w:rFonts w:ascii="Times New Roman" w:hAnsi="Times New Roman"/>
          <w:color w:val="000000"/>
          <w:sz w:val="28"/>
          <w:szCs w:val="28"/>
          <w:shd w:val="clear" w:color="auto" w:fill="FFFFFF"/>
        </w:rPr>
        <w:t>г) головными болями, сонливостью, спазмами, нару</w:t>
      </w:r>
      <w:r w:rsidR="001652F9">
        <w:rPr>
          <w:rFonts w:ascii="Times New Roman" w:hAnsi="Times New Roman"/>
          <w:color w:val="000000"/>
          <w:sz w:val="28"/>
          <w:szCs w:val="28"/>
          <w:shd w:val="clear" w:color="auto" w:fill="FFFFFF"/>
        </w:rPr>
        <w:t>шениями дыхания и смертностью (при содержании 10-80%).</w:t>
      </w:r>
    </w:p>
    <w:p w:rsidR="00D36A70" w:rsidRPr="001652F9" w:rsidRDefault="00D36A70" w:rsidP="001652F9">
      <w:pPr>
        <w:spacing w:after="0"/>
        <w:ind w:firstLine="567"/>
        <w:jc w:val="both"/>
        <w:rPr>
          <w:rFonts w:ascii="Times New Roman" w:hAnsi="Times New Roman"/>
          <w:color w:val="000000"/>
          <w:sz w:val="28"/>
          <w:szCs w:val="28"/>
          <w:shd w:val="clear" w:color="auto" w:fill="FFFFFF"/>
        </w:rPr>
      </w:pPr>
      <w:r w:rsidRPr="001652F9">
        <w:rPr>
          <w:rFonts w:ascii="Times New Roman" w:hAnsi="Times New Roman"/>
          <w:color w:val="000000"/>
          <w:sz w:val="28"/>
          <w:szCs w:val="28"/>
          <w:shd w:val="clear" w:color="auto" w:fill="FFFFFF"/>
        </w:rPr>
        <w:t>Степень воздействия ок</w:t>
      </w:r>
      <w:r w:rsidR="001652F9">
        <w:rPr>
          <w:rFonts w:ascii="Times New Roman" w:hAnsi="Times New Roman"/>
          <w:color w:val="000000"/>
          <w:sz w:val="28"/>
          <w:szCs w:val="28"/>
          <w:shd w:val="clear" w:color="auto" w:fill="FFFFFF"/>
        </w:rPr>
        <w:t>сида углерода на организм зависи</w:t>
      </w:r>
      <w:r w:rsidRPr="001652F9">
        <w:rPr>
          <w:rFonts w:ascii="Times New Roman" w:hAnsi="Times New Roman"/>
          <w:color w:val="000000"/>
          <w:sz w:val="28"/>
          <w:szCs w:val="28"/>
          <w:shd w:val="clear" w:color="auto" w:fill="FFFFFF"/>
        </w:rPr>
        <w:t>т не только от его концентрации, но и от времени пребывания (экспозиции) человека в загазованном СО воздухе. Так, при концентрации СО равной 10-50 млн</w:t>
      </w:r>
      <w:r w:rsidR="001652F9">
        <w:rPr>
          <w:rFonts w:ascii="Times New Roman" w:hAnsi="Times New Roman"/>
          <w:color w:val="000000"/>
          <w:sz w:val="28"/>
          <w:szCs w:val="28"/>
          <w:shd w:val="clear" w:color="auto" w:fill="FFFFFF"/>
        </w:rPr>
        <w:t>.</w:t>
      </w:r>
      <w:r w:rsidRPr="001652F9">
        <w:rPr>
          <w:rFonts w:ascii="Times New Roman" w:hAnsi="Times New Roman"/>
          <w:color w:val="000000"/>
          <w:sz w:val="28"/>
          <w:szCs w:val="28"/>
          <w:shd w:val="clear" w:color="auto" w:fill="FFFFFF"/>
        </w:rPr>
        <w:t xml:space="preserve"> (нередко наблюдаемой в атмосфере площадей и улиц больших городов), при экспозиции 50-60 мин</w:t>
      </w:r>
      <w:r w:rsidR="001652F9">
        <w:rPr>
          <w:rFonts w:ascii="Times New Roman" w:hAnsi="Times New Roman"/>
          <w:color w:val="000000"/>
          <w:sz w:val="28"/>
          <w:szCs w:val="28"/>
          <w:shd w:val="clear" w:color="auto" w:fill="FFFFFF"/>
        </w:rPr>
        <w:t xml:space="preserve">ут </w:t>
      </w:r>
      <w:r w:rsidRPr="001652F9">
        <w:rPr>
          <w:rFonts w:ascii="Times New Roman" w:hAnsi="Times New Roman"/>
          <w:color w:val="000000"/>
          <w:sz w:val="28"/>
          <w:szCs w:val="28"/>
          <w:shd w:val="clear" w:color="auto" w:fill="FFFFFF"/>
        </w:rPr>
        <w:t xml:space="preserve"> отмечаютcя нарушения, приведенные в п. "а", 8-12 ч - 6 недель - наблюд</w:t>
      </w:r>
      <w:r w:rsidR="001652F9">
        <w:rPr>
          <w:rFonts w:ascii="Times New Roman" w:hAnsi="Times New Roman"/>
          <w:color w:val="000000"/>
          <w:sz w:val="28"/>
          <w:szCs w:val="28"/>
          <w:shd w:val="clear" w:color="auto" w:fill="FFFFFF"/>
        </w:rPr>
        <w:t>аются изменения, указанные в п.</w:t>
      </w:r>
      <w:r w:rsidRPr="001652F9">
        <w:rPr>
          <w:rFonts w:ascii="Times New Roman" w:hAnsi="Times New Roman"/>
          <w:color w:val="000000"/>
          <w:sz w:val="28"/>
          <w:szCs w:val="28"/>
          <w:shd w:val="clear" w:color="auto" w:fill="FFFFFF"/>
        </w:rPr>
        <w:t xml:space="preserve"> "в". Нарушение дыхания, спазмы. Потеря сознания наблюдаются при </w:t>
      </w:r>
      <w:r w:rsidR="001652F9">
        <w:rPr>
          <w:rFonts w:ascii="Times New Roman" w:hAnsi="Times New Roman"/>
          <w:color w:val="000000"/>
          <w:sz w:val="28"/>
          <w:szCs w:val="28"/>
          <w:shd w:val="clear" w:color="auto" w:fill="FFFFFF"/>
        </w:rPr>
        <w:t>концентрации СО, равной 200 млн.</w:t>
      </w:r>
      <w:r w:rsidRPr="001652F9">
        <w:rPr>
          <w:rFonts w:ascii="Times New Roman" w:hAnsi="Times New Roman"/>
          <w:color w:val="000000"/>
          <w:sz w:val="28"/>
          <w:szCs w:val="28"/>
          <w:shd w:val="clear" w:color="auto" w:fill="FFFFFF"/>
        </w:rPr>
        <w:t xml:space="preserve"> и экспозиции 1-2 ч при тяжелой работе и 3-6 ч - в покое. К счастью, образование карбоксигемоглобина в крови - процесс обратимый: после прекращения вдыхания СО начинается его постепенный вывод из крови; у здорового человека содержание СО в крови каждые 3-4 ч и уменьшается в два раза. Оксид углерода - очень стабильное вещество, время его жизни в атмосфере составляет 2-4 мес. При ежегодном поступлении 350 млн. т концентрация СО в атмосфере должна была бы увеличиваться примерно на 0,03 млн-1/год. Однако этого, к счастью, не наблюдается, чем мы обязаны в </w:t>
      </w:r>
      <w:r w:rsidRPr="001652F9">
        <w:rPr>
          <w:rFonts w:ascii="Times New Roman" w:hAnsi="Times New Roman"/>
          <w:color w:val="000000"/>
          <w:sz w:val="28"/>
          <w:szCs w:val="28"/>
          <w:shd w:val="clear" w:color="auto" w:fill="FFFFFF"/>
        </w:rPr>
        <w:lastRenderedPageBreak/>
        <w:t>основном почвенным грибам, очень активно разлагающим СО (некоторую роль играет также переход СО в СО</w:t>
      </w:r>
      <w:r w:rsidRPr="00121015">
        <w:rPr>
          <w:rFonts w:ascii="Times New Roman" w:hAnsi="Times New Roman"/>
          <w:color w:val="000000"/>
          <w:sz w:val="28"/>
          <w:szCs w:val="28"/>
          <w:shd w:val="clear" w:color="auto" w:fill="FFFFFF"/>
          <w:vertAlign w:val="subscript"/>
        </w:rPr>
        <w:t>2</w:t>
      </w:r>
      <w:r w:rsidRPr="001652F9">
        <w:rPr>
          <w:rFonts w:ascii="Times New Roman" w:hAnsi="Times New Roman"/>
          <w:color w:val="000000"/>
          <w:sz w:val="28"/>
          <w:szCs w:val="28"/>
          <w:shd w:val="clear" w:color="auto" w:fill="FFFFFF"/>
        </w:rPr>
        <w:t>).</w:t>
      </w:r>
    </w:p>
    <w:p w:rsidR="00121015" w:rsidRDefault="00D36A70" w:rsidP="00121015">
      <w:pPr>
        <w:spacing w:after="0"/>
        <w:jc w:val="both"/>
        <w:rPr>
          <w:rFonts w:ascii="Times New Roman" w:hAnsi="Times New Roman"/>
          <w:b/>
          <w:bCs/>
          <w:color w:val="000000"/>
          <w:sz w:val="28"/>
          <w:szCs w:val="28"/>
          <w:shd w:val="clear" w:color="auto" w:fill="FFFFFF"/>
        </w:rPr>
      </w:pPr>
      <w:r w:rsidRPr="001652F9">
        <w:rPr>
          <w:rFonts w:ascii="Times New Roman" w:hAnsi="Times New Roman"/>
          <w:b/>
          <w:bCs/>
          <w:color w:val="000000"/>
          <w:sz w:val="28"/>
          <w:szCs w:val="28"/>
          <w:shd w:val="clear" w:color="auto" w:fill="FFFFFF"/>
        </w:rPr>
        <w:t>Диоксид серы и серный ангидрид</w:t>
      </w:r>
    </w:p>
    <w:p w:rsidR="00D36A70" w:rsidRPr="001652F9" w:rsidRDefault="00D36A70" w:rsidP="00121015">
      <w:pPr>
        <w:spacing w:after="0"/>
        <w:ind w:firstLine="567"/>
        <w:jc w:val="both"/>
        <w:rPr>
          <w:rFonts w:ascii="Times New Roman" w:hAnsi="Times New Roman"/>
          <w:b/>
          <w:bCs/>
          <w:color w:val="000000"/>
          <w:sz w:val="28"/>
          <w:szCs w:val="28"/>
          <w:shd w:val="clear" w:color="auto" w:fill="FFFFFF"/>
        </w:rPr>
      </w:pPr>
      <w:r w:rsidRPr="001652F9">
        <w:rPr>
          <w:rFonts w:ascii="Times New Roman" w:hAnsi="Times New Roman"/>
          <w:color w:val="000000"/>
          <w:sz w:val="28"/>
          <w:szCs w:val="28"/>
          <w:shd w:val="clear" w:color="auto" w:fill="FFFFFF"/>
        </w:rPr>
        <w:t>Диоксид серы (SO</w:t>
      </w:r>
      <w:r w:rsidRPr="00121015">
        <w:rPr>
          <w:rFonts w:ascii="Times New Roman" w:hAnsi="Times New Roman"/>
          <w:color w:val="000000"/>
          <w:sz w:val="28"/>
          <w:szCs w:val="28"/>
          <w:shd w:val="clear" w:color="auto" w:fill="FFFFFF"/>
          <w:vertAlign w:val="subscript"/>
        </w:rPr>
        <w:t>2</w:t>
      </w:r>
      <w:r w:rsidRPr="001652F9">
        <w:rPr>
          <w:rFonts w:ascii="Times New Roman" w:hAnsi="Times New Roman"/>
          <w:color w:val="000000"/>
          <w:sz w:val="28"/>
          <w:szCs w:val="28"/>
          <w:shd w:val="clear" w:color="auto" w:fill="FFFFFF"/>
        </w:rPr>
        <w:t>) и серный ангидрид (SO</w:t>
      </w:r>
      <w:r w:rsidRPr="00121015">
        <w:rPr>
          <w:rFonts w:ascii="Times New Roman" w:hAnsi="Times New Roman"/>
          <w:color w:val="000000"/>
          <w:sz w:val="28"/>
          <w:szCs w:val="28"/>
          <w:shd w:val="clear" w:color="auto" w:fill="FFFFFF"/>
          <w:vertAlign w:val="subscript"/>
        </w:rPr>
        <w:t>3</w:t>
      </w:r>
      <w:r w:rsidRPr="001652F9">
        <w:rPr>
          <w:rFonts w:ascii="Times New Roman" w:hAnsi="Times New Roman"/>
          <w:color w:val="000000"/>
          <w:sz w:val="28"/>
          <w:szCs w:val="28"/>
          <w:shd w:val="clear" w:color="auto" w:fill="FFFFFF"/>
        </w:rPr>
        <w:t>) в комбинации со взвешенными частицами и влагой оказывают наиболее вредной воздействие на человека, живые организмы и материальные ценности SO</w:t>
      </w:r>
      <w:r w:rsidRPr="00121015">
        <w:rPr>
          <w:rFonts w:ascii="Times New Roman" w:hAnsi="Times New Roman"/>
          <w:color w:val="000000"/>
          <w:sz w:val="28"/>
          <w:szCs w:val="28"/>
          <w:shd w:val="clear" w:color="auto" w:fill="FFFFFF"/>
          <w:vertAlign w:val="subscript"/>
        </w:rPr>
        <w:t>2</w:t>
      </w:r>
      <w:r w:rsidRPr="001652F9">
        <w:rPr>
          <w:rFonts w:ascii="Times New Roman" w:hAnsi="Times New Roman"/>
          <w:color w:val="000000"/>
          <w:sz w:val="28"/>
          <w:szCs w:val="28"/>
          <w:shd w:val="clear" w:color="auto" w:fill="FFFFFF"/>
        </w:rPr>
        <w:t xml:space="preserve"> - бесцветный и негорючий газ, запах которого начинает ощущаться при его концентрации в воздухе 0,3-1,0 млн</w:t>
      </w:r>
      <w:r w:rsidR="00121015">
        <w:rPr>
          <w:rFonts w:ascii="Times New Roman" w:hAnsi="Times New Roman"/>
          <w:color w:val="000000"/>
          <w:sz w:val="28"/>
          <w:szCs w:val="28"/>
          <w:shd w:val="clear" w:color="auto" w:fill="FFFFFF"/>
        </w:rPr>
        <w:t>.</w:t>
      </w:r>
      <w:r w:rsidRPr="001652F9">
        <w:rPr>
          <w:rFonts w:ascii="Times New Roman" w:hAnsi="Times New Roman"/>
          <w:color w:val="000000"/>
          <w:sz w:val="28"/>
          <w:szCs w:val="28"/>
          <w:shd w:val="clear" w:color="auto" w:fill="FFFFFF"/>
        </w:rPr>
        <w:t>, а при концентрации свыше 3 млн</w:t>
      </w:r>
      <w:r w:rsidR="00121015">
        <w:rPr>
          <w:rFonts w:ascii="Times New Roman" w:hAnsi="Times New Roman"/>
          <w:color w:val="000000"/>
          <w:sz w:val="28"/>
          <w:szCs w:val="28"/>
          <w:shd w:val="clear" w:color="auto" w:fill="FFFFFF"/>
        </w:rPr>
        <w:t>.</w:t>
      </w:r>
      <w:r w:rsidRPr="001652F9">
        <w:rPr>
          <w:rFonts w:ascii="Times New Roman" w:hAnsi="Times New Roman"/>
          <w:color w:val="000000"/>
          <w:sz w:val="28"/>
          <w:szCs w:val="28"/>
          <w:shd w:val="clear" w:color="auto" w:fill="FFFFFF"/>
        </w:rPr>
        <w:t xml:space="preserve"> SO</w:t>
      </w:r>
      <w:r w:rsidRPr="00121015">
        <w:rPr>
          <w:rFonts w:ascii="Times New Roman" w:hAnsi="Times New Roman"/>
          <w:color w:val="000000"/>
          <w:sz w:val="28"/>
          <w:szCs w:val="28"/>
          <w:shd w:val="clear" w:color="auto" w:fill="FFFFFF"/>
          <w:vertAlign w:val="subscript"/>
        </w:rPr>
        <w:t>2</w:t>
      </w:r>
      <w:r w:rsidRPr="001652F9">
        <w:rPr>
          <w:rFonts w:ascii="Times New Roman" w:hAnsi="Times New Roman"/>
          <w:color w:val="000000"/>
          <w:sz w:val="28"/>
          <w:szCs w:val="28"/>
          <w:shd w:val="clear" w:color="auto" w:fill="FFFFFF"/>
        </w:rPr>
        <w:t xml:space="preserve"> имеет острый раздражающий запах. Диоксид серы в смеси с твердыми частицами и серной кислотой (раздражитель более сильный, чем SO</w:t>
      </w:r>
      <w:r w:rsidRPr="00121015">
        <w:rPr>
          <w:rFonts w:ascii="Times New Roman" w:hAnsi="Times New Roman"/>
          <w:color w:val="000000"/>
          <w:sz w:val="28"/>
          <w:szCs w:val="28"/>
          <w:shd w:val="clear" w:color="auto" w:fill="FFFFFF"/>
          <w:vertAlign w:val="subscript"/>
        </w:rPr>
        <w:t>2</w:t>
      </w:r>
      <w:r w:rsidRPr="001652F9">
        <w:rPr>
          <w:rFonts w:ascii="Times New Roman" w:hAnsi="Times New Roman"/>
          <w:color w:val="000000"/>
          <w:sz w:val="28"/>
          <w:szCs w:val="28"/>
          <w:shd w:val="clear" w:color="auto" w:fill="FFFFFF"/>
        </w:rPr>
        <w:t>) уже при среднегодовом содержании 9,04-0,09 млн. и концентрации дыма 150-200 мкг/м</w:t>
      </w:r>
      <w:r w:rsidRPr="00121015">
        <w:rPr>
          <w:rFonts w:ascii="Times New Roman" w:hAnsi="Times New Roman"/>
          <w:color w:val="000000"/>
          <w:sz w:val="28"/>
          <w:szCs w:val="28"/>
          <w:shd w:val="clear" w:color="auto" w:fill="FFFFFF"/>
          <w:vertAlign w:val="superscript"/>
        </w:rPr>
        <w:t>3</w:t>
      </w:r>
      <w:r w:rsidRPr="001652F9">
        <w:rPr>
          <w:rFonts w:ascii="Times New Roman" w:hAnsi="Times New Roman"/>
          <w:color w:val="000000"/>
          <w:sz w:val="28"/>
          <w:szCs w:val="28"/>
          <w:shd w:val="clear" w:color="auto" w:fill="FFFFFF"/>
        </w:rPr>
        <w:t xml:space="preserve"> приводит к увеличению симптомов затрудненного дыхания и болезней легких, а при среднесуточном содержании SO</w:t>
      </w:r>
      <w:r w:rsidRPr="00121015">
        <w:rPr>
          <w:rFonts w:ascii="Times New Roman" w:hAnsi="Times New Roman"/>
          <w:color w:val="000000"/>
          <w:sz w:val="28"/>
          <w:szCs w:val="28"/>
          <w:shd w:val="clear" w:color="auto" w:fill="FFFFFF"/>
          <w:vertAlign w:val="subscript"/>
        </w:rPr>
        <w:t>2</w:t>
      </w:r>
      <w:r w:rsidRPr="001652F9">
        <w:rPr>
          <w:rFonts w:ascii="Times New Roman" w:hAnsi="Times New Roman"/>
          <w:color w:val="000000"/>
          <w:sz w:val="28"/>
          <w:szCs w:val="28"/>
          <w:shd w:val="clear" w:color="auto" w:fill="FFFFFF"/>
        </w:rPr>
        <w:t xml:space="preserve"> 0,2-0,5 млн</w:t>
      </w:r>
      <w:r w:rsidR="00121015">
        <w:rPr>
          <w:rFonts w:ascii="Times New Roman" w:hAnsi="Times New Roman"/>
          <w:color w:val="000000"/>
          <w:sz w:val="28"/>
          <w:szCs w:val="28"/>
          <w:shd w:val="clear" w:color="auto" w:fill="FFFFFF"/>
        </w:rPr>
        <w:t>.</w:t>
      </w:r>
      <w:r w:rsidRPr="001652F9">
        <w:rPr>
          <w:rFonts w:ascii="Times New Roman" w:hAnsi="Times New Roman"/>
          <w:color w:val="000000"/>
          <w:sz w:val="28"/>
          <w:szCs w:val="28"/>
          <w:shd w:val="clear" w:color="auto" w:fill="FFFFFF"/>
        </w:rPr>
        <w:t xml:space="preserve"> и концентрации дыма 500-750 мкг/м</w:t>
      </w:r>
      <w:r w:rsidRPr="00121015">
        <w:rPr>
          <w:rFonts w:ascii="Times New Roman" w:hAnsi="Times New Roman"/>
          <w:color w:val="000000"/>
          <w:sz w:val="28"/>
          <w:szCs w:val="28"/>
          <w:shd w:val="clear" w:color="auto" w:fill="FFFFFF"/>
          <w:vertAlign w:val="superscript"/>
        </w:rPr>
        <w:t>3</w:t>
      </w:r>
      <w:r w:rsidRPr="001652F9">
        <w:rPr>
          <w:rFonts w:ascii="Times New Roman" w:hAnsi="Times New Roman"/>
          <w:color w:val="000000"/>
          <w:sz w:val="28"/>
          <w:szCs w:val="28"/>
          <w:shd w:val="clear" w:color="auto" w:fill="FFFFFF"/>
        </w:rPr>
        <w:t xml:space="preserve"> наблюдается резкое увеличение числа больных и смертельных исходов. При концентрации SO</w:t>
      </w:r>
      <w:r w:rsidRPr="00121015">
        <w:rPr>
          <w:rFonts w:ascii="Times New Roman" w:hAnsi="Times New Roman"/>
          <w:color w:val="000000"/>
          <w:sz w:val="28"/>
          <w:szCs w:val="28"/>
          <w:shd w:val="clear" w:color="auto" w:fill="FFFFFF"/>
          <w:vertAlign w:val="subscript"/>
        </w:rPr>
        <w:t>2</w:t>
      </w:r>
      <w:r w:rsidRPr="001652F9">
        <w:rPr>
          <w:rFonts w:ascii="Times New Roman" w:hAnsi="Times New Roman"/>
          <w:color w:val="000000"/>
          <w:sz w:val="28"/>
          <w:szCs w:val="28"/>
          <w:shd w:val="clear" w:color="auto" w:fill="FFFFFF"/>
        </w:rPr>
        <w:t xml:space="preserve"> 0,3-0,5 млн</w:t>
      </w:r>
      <w:r w:rsidR="00121015">
        <w:rPr>
          <w:rFonts w:ascii="Times New Roman" w:hAnsi="Times New Roman"/>
          <w:color w:val="000000"/>
          <w:sz w:val="28"/>
          <w:szCs w:val="28"/>
          <w:shd w:val="clear" w:color="auto" w:fill="FFFFFF"/>
        </w:rPr>
        <w:t>.</w:t>
      </w:r>
      <w:r w:rsidRPr="001652F9">
        <w:rPr>
          <w:rFonts w:ascii="Times New Roman" w:hAnsi="Times New Roman"/>
          <w:color w:val="000000"/>
          <w:sz w:val="28"/>
          <w:szCs w:val="28"/>
          <w:shd w:val="clear" w:color="auto" w:fill="FFFFFF"/>
        </w:rPr>
        <w:t xml:space="preserve"> в течение нескольких дней наступает хроническое поражение листьев растений (особенно шпината, салата, хлопка и люцерны), а также иголок сосны.</w:t>
      </w:r>
    </w:p>
    <w:p w:rsidR="00121015" w:rsidRDefault="00D36A70" w:rsidP="00121015">
      <w:pPr>
        <w:spacing w:after="0"/>
        <w:jc w:val="both"/>
        <w:rPr>
          <w:rFonts w:ascii="Times New Roman" w:hAnsi="Times New Roman"/>
          <w:b/>
          <w:bCs/>
          <w:color w:val="000000"/>
          <w:sz w:val="28"/>
          <w:szCs w:val="28"/>
          <w:shd w:val="clear" w:color="auto" w:fill="FFFFFF"/>
        </w:rPr>
      </w:pPr>
      <w:r w:rsidRPr="001652F9">
        <w:rPr>
          <w:rFonts w:ascii="Times New Roman" w:hAnsi="Times New Roman"/>
          <w:b/>
          <w:bCs/>
          <w:color w:val="000000"/>
          <w:sz w:val="28"/>
          <w:szCs w:val="28"/>
          <w:shd w:val="clear" w:color="auto" w:fill="FFFFFF"/>
        </w:rPr>
        <w:t>Оксиды азота и некоторые другие вещества</w:t>
      </w:r>
    </w:p>
    <w:p w:rsidR="00121015" w:rsidRDefault="00D36A70" w:rsidP="00121015">
      <w:pPr>
        <w:spacing w:after="0"/>
        <w:ind w:firstLine="567"/>
        <w:jc w:val="both"/>
        <w:rPr>
          <w:rFonts w:ascii="Times New Roman" w:hAnsi="Times New Roman"/>
          <w:color w:val="000000"/>
          <w:sz w:val="28"/>
          <w:szCs w:val="28"/>
          <w:shd w:val="clear" w:color="auto" w:fill="FFFFFF"/>
        </w:rPr>
      </w:pPr>
      <w:r w:rsidRPr="001652F9">
        <w:rPr>
          <w:rFonts w:ascii="Times New Roman" w:hAnsi="Times New Roman"/>
          <w:color w:val="000000"/>
          <w:sz w:val="28"/>
          <w:szCs w:val="28"/>
          <w:shd w:val="clear" w:color="auto" w:fill="FFFFFF"/>
        </w:rPr>
        <w:t>Оксиды азота (прежде всего, ядовиты диоксид азота NO</w:t>
      </w:r>
      <w:r w:rsidRPr="00121015">
        <w:rPr>
          <w:rFonts w:ascii="Times New Roman" w:hAnsi="Times New Roman"/>
          <w:color w:val="000000"/>
          <w:sz w:val="28"/>
          <w:szCs w:val="28"/>
          <w:shd w:val="clear" w:color="auto" w:fill="FFFFFF"/>
          <w:vertAlign w:val="subscript"/>
        </w:rPr>
        <w:t>2</w:t>
      </w:r>
      <w:r w:rsidRPr="001652F9">
        <w:rPr>
          <w:rFonts w:ascii="Times New Roman" w:hAnsi="Times New Roman"/>
          <w:color w:val="000000"/>
          <w:sz w:val="28"/>
          <w:szCs w:val="28"/>
          <w:shd w:val="clear" w:color="auto" w:fill="FFFFFF"/>
        </w:rPr>
        <w:t>), соединяющиеся при участии ультрафиолетовой солнечной радиации с углеводородами (среди наибольшей реакционной способностью обладают олеофины), образуют пероксилацетилнитрат (ПАН) и другие фотохимические окислители, в том числе пероксибензоилнитрат (ПБН), озон (О</w:t>
      </w:r>
      <w:r w:rsidRPr="00121015">
        <w:rPr>
          <w:rFonts w:ascii="Times New Roman" w:hAnsi="Times New Roman"/>
          <w:color w:val="000000"/>
          <w:sz w:val="28"/>
          <w:szCs w:val="28"/>
          <w:shd w:val="clear" w:color="auto" w:fill="FFFFFF"/>
          <w:vertAlign w:val="subscript"/>
        </w:rPr>
        <w:t>3</w:t>
      </w:r>
      <w:r w:rsidRPr="001652F9">
        <w:rPr>
          <w:rFonts w:ascii="Times New Roman" w:hAnsi="Times New Roman"/>
          <w:color w:val="000000"/>
          <w:sz w:val="28"/>
          <w:szCs w:val="28"/>
          <w:shd w:val="clear" w:color="auto" w:fill="FFFFFF"/>
        </w:rPr>
        <w:t>), перекись водорода (Н</w:t>
      </w:r>
      <w:r w:rsidRPr="00121015">
        <w:rPr>
          <w:rFonts w:ascii="Times New Roman" w:hAnsi="Times New Roman"/>
          <w:color w:val="000000"/>
          <w:sz w:val="28"/>
          <w:szCs w:val="28"/>
          <w:shd w:val="clear" w:color="auto" w:fill="FFFFFF"/>
          <w:vertAlign w:val="subscript"/>
        </w:rPr>
        <w:t>2</w:t>
      </w:r>
      <w:r w:rsidRPr="001652F9">
        <w:rPr>
          <w:rFonts w:ascii="Times New Roman" w:hAnsi="Times New Roman"/>
          <w:color w:val="000000"/>
          <w:sz w:val="28"/>
          <w:szCs w:val="28"/>
          <w:shd w:val="clear" w:color="auto" w:fill="FFFFFF"/>
        </w:rPr>
        <w:t>О</w:t>
      </w:r>
      <w:r w:rsidRPr="00121015">
        <w:rPr>
          <w:rFonts w:ascii="Times New Roman" w:hAnsi="Times New Roman"/>
          <w:color w:val="000000"/>
          <w:sz w:val="28"/>
          <w:szCs w:val="28"/>
          <w:shd w:val="clear" w:color="auto" w:fill="FFFFFF"/>
          <w:vertAlign w:val="subscript"/>
        </w:rPr>
        <w:t>2</w:t>
      </w:r>
      <w:r w:rsidRPr="001652F9">
        <w:rPr>
          <w:rFonts w:ascii="Times New Roman" w:hAnsi="Times New Roman"/>
          <w:color w:val="000000"/>
          <w:sz w:val="28"/>
          <w:szCs w:val="28"/>
          <w:shd w:val="clear" w:color="auto" w:fill="FFFFFF"/>
        </w:rPr>
        <w:t>), диоксид азота. Эти окислители</w:t>
      </w:r>
      <w:r w:rsidR="00121015">
        <w:rPr>
          <w:rFonts w:ascii="Times New Roman" w:hAnsi="Times New Roman"/>
          <w:color w:val="000000"/>
          <w:sz w:val="28"/>
          <w:szCs w:val="28"/>
          <w:shd w:val="clear" w:color="auto" w:fill="FFFFFF"/>
        </w:rPr>
        <w:t xml:space="preserve"> </w:t>
      </w:r>
      <w:r w:rsidRPr="001652F9">
        <w:rPr>
          <w:rFonts w:ascii="Times New Roman" w:hAnsi="Times New Roman"/>
          <w:color w:val="000000"/>
          <w:sz w:val="28"/>
          <w:szCs w:val="28"/>
          <w:shd w:val="clear" w:color="auto" w:fill="FFFFFF"/>
        </w:rPr>
        <w:t>- основные составляющие</w:t>
      </w:r>
      <w:r w:rsidR="00121015">
        <w:rPr>
          <w:rFonts w:ascii="Times New Roman" w:hAnsi="Times New Roman"/>
          <w:color w:val="000000"/>
          <w:sz w:val="28"/>
          <w:szCs w:val="28"/>
          <w:shd w:val="clear" w:color="auto" w:fill="FFFFFF"/>
        </w:rPr>
        <w:t xml:space="preserve"> </w:t>
      </w:r>
      <w:r w:rsidRPr="001652F9">
        <w:rPr>
          <w:rFonts w:ascii="Times New Roman" w:hAnsi="Times New Roman"/>
          <w:i/>
          <w:iCs/>
          <w:color w:val="000000"/>
          <w:sz w:val="28"/>
          <w:szCs w:val="28"/>
          <w:shd w:val="clear" w:color="auto" w:fill="FFFFFF"/>
        </w:rPr>
        <w:t>фотохимического смога,</w:t>
      </w:r>
      <w:r w:rsidRPr="001652F9">
        <w:rPr>
          <w:rFonts w:ascii="Times New Roman" w:hAnsi="Times New Roman"/>
          <w:color w:val="000000"/>
          <w:sz w:val="28"/>
          <w:szCs w:val="28"/>
        </w:rPr>
        <w:t> </w:t>
      </w:r>
      <w:r w:rsidRPr="001652F9">
        <w:rPr>
          <w:rFonts w:ascii="Times New Roman" w:hAnsi="Times New Roman"/>
          <w:color w:val="000000"/>
          <w:sz w:val="28"/>
          <w:szCs w:val="28"/>
          <w:shd w:val="clear" w:color="auto" w:fill="FFFFFF"/>
        </w:rPr>
        <w:t>повторяемость которого велика в сильно загрязненных городах, расположенных в низких широтах северного и южного полушария (Лос-Анджелес, в котором около 200 дней в году отмечается смог, Чикаго, Нью-Йорк и другие города США; ряд городов Я</w:t>
      </w:r>
      <w:r w:rsidR="00121015">
        <w:rPr>
          <w:rFonts w:ascii="Times New Roman" w:hAnsi="Times New Roman"/>
          <w:color w:val="000000"/>
          <w:sz w:val="28"/>
          <w:szCs w:val="28"/>
          <w:shd w:val="clear" w:color="auto" w:fill="FFFFFF"/>
        </w:rPr>
        <w:t>понии, Турции, Франции, Испании</w:t>
      </w:r>
      <w:r w:rsidRPr="001652F9">
        <w:rPr>
          <w:rFonts w:ascii="Times New Roman" w:hAnsi="Times New Roman"/>
          <w:color w:val="000000"/>
          <w:sz w:val="28"/>
          <w:szCs w:val="28"/>
          <w:shd w:val="clear" w:color="auto" w:fill="FFFFFF"/>
        </w:rPr>
        <w:t>, Италии, Африки и Южной Америки).</w:t>
      </w:r>
      <w:r w:rsidRPr="001652F9">
        <w:rPr>
          <w:rFonts w:ascii="Times New Roman" w:hAnsi="Times New Roman"/>
          <w:color w:val="000000"/>
          <w:sz w:val="28"/>
          <w:szCs w:val="28"/>
          <w:shd w:val="clear" w:color="auto" w:fill="FFFFFF"/>
        </w:rPr>
        <w:br/>
        <w:t>Оценка скорости фотохимических реакций, приводящих к образованию ПАН, ПБН и озона, показывает, что в ряде южных городов бывшего Советского Союза летом в околополуденные часы (когда велик приток ультрафиолетовой радиации) эти скорости превосходят значения, начиная с которых отмечается образование смога. Так, в Алма-Ате, Ереване, Тбилиси, Ашхабаде, Баку, Одессе и других городах при наблюдаемых уровнях загрязнения воздуха максимальная скорость образования О</w:t>
      </w:r>
      <w:r w:rsidRPr="00121015">
        <w:rPr>
          <w:rFonts w:ascii="Times New Roman" w:hAnsi="Times New Roman"/>
          <w:color w:val="000000"/>
          <w:sz w:val="28"/>
          <w:szCs w:val="28"/>
          <w:shd w:val="clear" w:color="auto" w:fill="FFFFFF"/>
          <w:vertAlign w:val="subscript"/>
        </w:rPr>
        <w:t>3</w:t>
      </w:r>
      <w:r w:rsidRPr="001652F9">
        <w:rPr>
          <w:rFonts w:ascii="Times New Roman" w:hAnsi="Times New Roman"/>
          <w:color w:val="000000"/>
          <w:sz w:val="28"/>
          <w:szCs w:val="28"/>
          <w:shd w:val="clear" w:color="auto" w:fill="FFFFFF"/>
        </w:rPr>
        <w:t xml:space="preserve"> достигла 0,70-0,86 мг/(м</w:t>
      </w:r>
      <w:r w:rsidRPr="00121015">
        <w:rPr>
          <w:rFonts w:ascii="Times New Roman" w:hAnsi="Times New Roman"/>
          <w:color w:val="000000"/>
          <w:sz w:val="28"/>
          <w:szCs w:val="28"/>
          <w:shd w:val="clear" w:color="auto" w:fill="FFFFFF"/>
          <w:vertAlign w:val="superscript"/>
        </w:rPr>
        <w:t>3</w:t>
      </w:r>
      <w:r w:rsidRPr="001652F9">
        <w:rPr>
          <w:rFonts w:ascii="Times New Roman" w:hAnsi="Times New Roman"/>
          <w:color w:val="000000"/>
          <w:sz w:val="28"/>
          <w:szCs w:val="28"/>
        </w:rPr>
        <w:t> </w:t>
      </w:r>
      <w:r w:rsidRPr="001652F9">
        <w:rPr>
          <w:rFonts w:ascii="Symbol" w:hAnsi="Symbol" w:cs="Arial"/>
          <w:b/>
          <w:bCs/>
          <w:color w:val="000000"/>
          <w:sz w:val="28"/>
          <w:szCs w:val="28"/>
          <w:shd w:val="clear" w:color="auto" w:fill="FFFFFF"/>
        </w:rPr>
        <w:t></w:t>
      </w:r>
      <w:r w:rsidRPr="001652F9">
        <w:rPr>
          <w:rFonts w:ascii="Times New Roman" w:hAnsi="Times New Roman"/>
          <w:color w:val="000000"/>
          <w:sz w:val="28"/>
          <w:szCs w:val="28"/>
          <w:shd w:val="clear" w:color="auto" w:fill="FFFFFF"/>
        </w:rPr>
        <w:t>ч), в то время как смог возникает уже при скорости 0,35 мг/(м</w:t>
      </w:r>
      <w:r w:rsidRPr="00121015">
        <w:rPr>
          <w:rFonts w:ascii="Times New Roman" w:hAnsi="Times New Roman"/>
          <w:color w:val="000000"/>
          <w:sz w:val="28"/>
          <w:szCs w:val="28"/>
          <w:shd w:val="clear" w:color="auto" w:fill="FFFFFF"/>
          <w:vertAlign w:val="superscript"/>
        </w:rPr>
        <w:t>3</w:t>
      </w:r>
      <w:r w:rsidRPr="001652F9">
        <w:rPr>
          <w:rFonts w:ascii="Times New Roman" w:hAnsi="Times New Roman"/>
          <w:color w:val="000000"/>
          <w:sz w:val="28"/>
          <w:szCs w:val="28"/>
        </w:rPr>
        <w:t> </w:t>
      </w:r>
      <w:r w:rsidRPr="001652F9">
        <w:rPr>
          <w:rFonts w:ascii="Symbol" w:hAnsi="Symbol"/>
          <w:color w:val="000000"/>
          <w:sz w:val="28"/>
          <w:szCs w:val="28"/>
          <w:shd w:val="clear" w:color="auto" w:fill="FFFFFF"/>
        </w:rPr>
        <w:t></w:t>
      </w:r>
      <w:r w:rsidRPr="001652F9">
        <w:rPr>
          <w:rFonts w:ascii="Times New Roman" w:hAnsi="Times New Roman"/>
          <w:color w:val="000000"/>
          <w:sz w:val="28"/>
          <w:szCs w:val="28"/>
        </w:rPr>
        <w:t> </w:t>
      </w:r>
      <w:r w:rsidR="00121015">
        <w:rPr>
          <w:rFonts w:ascii="Times New Roman" w:hAnsi="Times New Roman"/>
          <w:color w:val="000000"/>
          <w:sz w:val="28"/>
          <w:szCs w:val="28"/>
          <w:shd w:val="clear" w:color="auto" w:fill="FFFFFF"/>
        </w:rPr>
        <w:t>ч).</w:t>
      </w:r>
    </w:p>
    <w:p w:rsidR="00121015" w:rsidRDefault="00D36A70" w:rsidP="00121015">
      <w:pPr>
        <w:spacing w:after="0"/>
        <w:ind w:firstLine="567"/>
        <w:jc w:val="both"/>
        <w:rPr>
          <w:rFonts w:ascii="Times New Roman" w:hAnsi="Times New Roman"/>
          <w:color w:val="000000"/>
          <w:sz w:val="28"/>
          <w:szCs w:val="28"/>
          <w:shd w:val="clear" w:color="auto" w:fill="FFFFFF"/>
        </w:rPr>
      </w:pPr>
      <w:r w:rsidRPr="001652F9">
        <w:rPr>
          <w:rFonts w:ascii="Times New Roman" w:hAnsi="Times New Roman"/>
          <w:color w:val="000000"/>
          <w:sz w:val="28"/>
          <w:szCs w:val="28"/>
          <w:shd w:val="clear" w:color="auto" w:fill="FFFFFF"/>
        </w:rPr>
        <w:lastRenderedPageBreak/>
        <w:t>Наличие в составе ПАН диоксида азота и йодистого калия придает смогу коричневый оттенок. При концентрации ПАН выпадает на землю в виде клейкой жидкости губительно действующей на растительный покров.</w:t>
      </w:r>
      <w:r w:rsidRPr="001652F9">
        <w:rPr>
          <w:rFonts w:ascii="Times New Roman" w:hAnsi="Times New Roman"/>
          <w:color w:val="000000"/>
          <w:sz w:val="28"/>
          <w:szCs w:val="28"/>
          <w:shd w:val="clear" w:color="auto" w:fill="FFFFFF"/>
        </w:rPr>
        <w:br/>
        <w:t>Все окислители, в первую очередь ПАН и ПБН, сильно раздражают и в</w:t>
      </w:r>
      <w:r w:rsidR="00121015">
        <w:rPr>
          <w:rFonts w:ascii="Times New Roman" w:hAnsi="Times New Roman"/>
          <w:color w:val="000000"/>
          <w:sz w:val="28"/>
          <w:szCs w:val="28"/>
          <w:shd w:val="clear" w:color="auto" w:fill="FFFFFF"/>
        </w:rPr>
        <w:t>ы</w:t>
      </w:r>
      <w:r w:rsidRPr="001652F9">
        <w:rPr>
          <w:rFonts w:ascii="Times New Roman" w:hAnsi="Times New Roman"/>
          <w:color w:val="000000"/>
          <w:sz w:val="28"/>
          <w:szCs w:val="28"/>
          <w:shd w:val="clear" w:color="auto" w:fill="FFFFFF"/>
        </w:rPr>
        <w:t>зывают воспаление глаз, а в комбинации с озоном раздражают носоглотку, приводят к спазмам грудной клетки, а при высокой концентрации (свыше 3-4 мг/м</w:t>
      </w:r>
      <w:r w:rsidRPr="00121015">
        <w:rPr>
          <w:rFonts w:ascii="Times New Roman" w:hAnsi="Times New Roman"/>
          <w:color w:val="000000"/>
          <w:sz w:val="28"/>
          <w:szCs w:val="28"/>
          <w:shd w:val="clear" w:color="auto" w:fill="FFFFFF"/>
          <w:vertAlign w:val="superscript"/>
        </w:rPr>
        <w:t>3</w:t>
      </w:r>
      <w:r w:rsidRPr="001652F9">
        <w:rPr>
          <w:rFonts w:ascii="Times New Roman" w:hAnsi="Times New Roman"/>
          <w:color w:val="000000"/>
          <w:sz w:val="28"/>
          <w:szCs w:val="28"/>
          <w:shd w:val="clear" w:color="auto" w:fill="FFFFFF"/>
        </w:rPr>
        <w:t>) вызывают сильный кашель и ослабляют возможность на чем либо соср</w:t>
      </w:r>
      <w:r w:rsidR="00121015">
        <w:rPr>
          <w:rFonts w:ascii="Times New Roman" w:hAnsi="Times New Roman"/>
          <w:color w:val="000000"/>
          <w:sz w:val="28"/>
          <w:szCs w:val="28"/>
          <w:shd w:val="clear" w:color="auto" w:fill="FFFFFF"/>
        </w:rPr>
        <w:t>едоточиться.</w:t>
      </w:r>
    </w:p>
    <w:p w:rsidR="00121015" w:rsidRDefault="00D36A70" w:rsidP="00121015">
      <w:pPr>
        <w:spacing w:after="0"/>
        <w:ind w:firstLine="567"/>
        <w:jc w:val="both"/>
        <w:rPr>
          <w:rFonts w:ascii="Times New Roman" w:hAnsi="Times New Roman"/>
          <w:color w:val="000000"/>
          <w:sz w:val="28"/>
          <w:szCs w:val="28"/>
          <w:shd w:val="clear" w:color="auto" w:fill="FFFFFF"/>
        </w:rPr>
      </w:pPr>
      <w:r w:rsidRPr="001652F9">
        <w:rPr>
          <w:rFonts w:ascii="Times New Roman" w:hAnsi="Times New Roman"/>
          <w:color w:val="000000"/>
          <w:sz w:val="28"/>
          <w:szCs w:val="28"/>
          <w:shd w:val="clear" w:color="auto" w:fill="FFFFFF"/>
        </w:rPr>
        <w:t>Назовем некоторые другие загрязняющие воздух вещества, вредно действующие на человека. Установлено, что у людей, профессионально имеющих дело с асбестом</w:t>
      </w:r>
      <w:r w:rsidR="00121015">
        <w:rPr>
          <w:rFonts w:ascii="Times New Roman" w:hAnsi="Times New Roman"/>
          <w:color w:val="000000"/>
          <w:sz w:val="28"/>
          <w:szCs w:val="28"/>
          <w:shd w:val="clear" w:color="auto" w:fill="FFFFFF"/>
        </w:rPr>
        <w:t>,</w:t>
      </w:r>
      <w:r w:rsidRPr="001652F9">
        <w:rPr>
          <w:rFonts w:ascii="Times New Roman" w:hAnsi="Times New Roman"/>
          <w:color w:val="000000"/>
          <w:sz w:val="28"/>
          <w:szCs w:val="28"/>
          <w:shd w:val="clear" w:color="auto" w:fill="FFFFFF"/>
        </w:rPr>
        <w:t xml:space="preserve"> повышена вероятность раковых заболеваний бронхов и диафрагм, разделяющих грудную клетку и брюшную полость. Берил</w:t>
      </w:r>
      <w:r w:rsidR="00121015">
        <w:rPr>
          <w:rFonts w:ascii="Times New Roman" w:hAnsi="Times New Roman"/>
          <w:color w:val="000000"/>
          <w:sz w:val="28"/>
          <w:szCs w:val="28"/>
          <w:shd w:val="clear" w:color="auto" w:fill="FFFFFF"/>
        </w:rPr>
        <w:t>л</w:t>
      </w:r>
      <w:r w:rsidRPr="001652F9">
        <w:rPr>
          <w:rFonts w:ascii="Times New Roman" w:hAnsi="Times New Roman"/>
          <w:color w:val="000000"/>
          <w:sz w:val="28"/>
          <w:szCs w:val="28"/>
          <w:shd w:val="clear" w:color="auto" w:fill="FFFFFF"/>
        </w:rPr>
        <w:t>ий оказывает вредное воздействие</w:t>
      </w:r>
      <w:r w:rsidR="00121015">
        <w:rPr>
          <w:rFonts w:ascii="Times New Roman" w:hAnsi="Times New Roman"/>
          <w:color w:val="000000"/>
          <w:sz w:val="28"/>
          <w:szCs w:val="28"/>
          <w:shd w:val="clear" w:color="auto" w:fill="FFFFFF"/>
        </w:rPr>
        <w:t xml:space="preserve"> </w:t>
      </w:r>
      <w:r w:rsidRPr="001652F9">
        <w:rPr>
          <w:rFonts w:ascii="Times New Roman" w:hAnsi="Times New Roman"/>
          <w:color w:val="000000"/>
          <w:sz w:val="28"/>
          <w:szCs w:val="28"/>
          <w:shd w:val="clear" w:color="auto" w:fill="FFFFFF"/>
        </w:rPr>
        <w:t>(вплоть до возникновения онкологических заболеваний) на дыхательные пути, а также на кожу и глаза. Пары ртути вызывают нарушение работы центральной верхней системы и почек. Поскольку ртуть может накапливаться в организме человека, то в конечном итоге ее воздействие приводит к расстр</w:t>
      </w:r>
      <w:r w:rsidR="00121015">
        <w:rPr>
          <w:rFonts w:ascii="Times New Roman" w:hAnsi="Times New Roman"/>
          <w:color w:val="000000"/>
          <w:sz w:val="28"/>
          <w:szCs w:val="28"/>
          <w:shd w:val="clear" w:color="auto" w:fill="FFFFFF"/>
        </w:rPr>
        <w:t>ойству умственных способностей.</w:t>
      </w:r>
    </w:p>
    <w:p w:rsidR="00D36A70" w:rsidRPr="00121015" w:rsidRDefault="00D36A70" w:rsidP="00121015">
      <w:pPr>
        <w:spacing w:after="0"/>
        <w:ind w:firstLine="567"/>
        <w:jc w:val="both"/>
        <w:rPr>
          <w:rFonts w:ascii="Times New Roman" w:hAnsi="Times New Roman"/>
          <w:b/>
          <w:bCs/>
          <w:color w:val="000000"/>
          <w:sz w:val="28"/>
          <w:szCs w:val="28"/>
          <w:shd w:val="clear" w:color="auto" w:fill="FFFFFF"/>
        </w:rPr>
      </w:pPr>
      <w:r w:rsidRPr="001652F9">
        <w:rPr>
          <w:rFonts w:ascii="Times New Roman" w:hAnsi="Times New Roman"/>
          <w:color w:val="000000"/>
          <w:sz w:val="28"/>
          <w:szCs w:val="28"/>
          <w:shd w:val="clear" w:color="auto" w:fill="FFFFFF"/>
        </w:rPr>
        <w:t>В городах вследствие постоянно увеличивающегося загрязнения воздуха неуклонно растет число больных, страдающих такими заболеваниями, как хронический бронхит, эмфизема легких, различные аллергические заболевания и рак легких. В Великобритании 10% случаев смертельных исходов приходится на хронический бронхит, при этом 21; населения в возрасте 40-59 лет страдает этим заболеванием. В Японии в ряде городов до 60% жителей болеют хроническим бронхитом, симптомами которого является сухой кашель с частыми отхаркиваниями, последующее прогрессирующее затруднение дыхания и сердечная недостаточность (в связи с этим следует отметить, что так называемое японское экономическое чудо 50-х - 60-х годов сопровождалось сильным загрязнением природной среды одного из наиболее красивых районов земного шара и серьезным ущербом, причиненным здоровью населения этой страны). В последние десятилетия с вызывающей сильную озабоченность быстротой растет число заболевших раком бронхов и легких, возникновению которых способствуют канцерогенные углеводороды.</w:t>
      </w:r>
    </w:p>
    <w:p w:rsidR="00121015" w:rsidRDefault="00121015" w:rsidP="001652F9">
      <w:pPr>
        <w:spacing w:after="0"/>
        <w:jc w:val="both"/>
        <w:rPr>
          <w:rFonts w:ascii="Times New Roman" w:hAnsi="Times New Roman"/>
          <w:color w:val="000000"/>
          <w:sz w:val="28"/>
          <w:szCs w:val="28"/>
          <w:shd w:val="clear" w:color="auto" w:fill="FFFFFF"/>
        </w:rPr>
      </w:pPr>
      <w:r>
        <w:rPr>
          <w:rFonts w:ascii="Times New Roman" w:hAnsi="Times New Roman"/>
          <w:b/>
          <w:bCs/>
          <w:color w:val="000000"/>
          <w:sz w:val="28"/>
          <w:szCs w:val="28"/>
          <w:shd w:val="clear" w:color="auto" w:fill="FFFFFF"/>
        </w:rPr>
        <w:t xml:space="preserve">Влияние радиоактивных веществ </w:t>
      </w:r>
      <w:r w:rsidR="00D36A70" w:rsidRPr="001652F9">
        <w:rPr>
          <w:rFonts w:ascii="Times New Roman" w:hAnsi="Times New Roman"/>
          <w:b/>
          <w:bCs/>
          <w:color w:val="000000"/>
          <w:sz w:val="28"/>
          <w:szCs w:val="28"/>
          <w:shd w:val="clear" w:color="auto" w:fill="FFFFFF"/>
        </w:rPr>
        <w:t>на растительный и животный мир</w:t>
      </w:r>
    </w:p>
    <w:p w:rsidR="00121015" w:rsidRDefault="00D36A70" w:rsidP="00121015">
      <w:pPr>
        <w:spacing w:after="0"/>
        <w:ind w:firstLine="567"/>
        <w:jc w:val="both"/>
        <w:rPr>
          <w:rFonts w:ascii="Times New Roman" w:hAnsi="Times New Roman"/>
          <w:color w:val="000000"/>
          <w:sz w:val="28"/>
          <w:szCs w:val="28"/>
          <w:shd w:val="clear" w:color="auto" w:fill="FFFFFF"/>
        </w:rPr>
      </w:pPr>
      <w:r w:rsidRPr="001652F9">
        <w:rPr>
          <w:rFonts w:ascii="Times New Roman" w:hAnsi="Times New Roman"/>
          <w:color w:val="000000"/>
          <w:sz w:val="28"/>
          <w:szCs w:val="28"/>
          <w:shd w:val="clear" w:color="auto" w:fill="FFFFFF"/>
        </w:rPr>
        <w:t xml:space="preserve">Некоторые химические элементы радиоактивны: их самопроизвольный распад и превращение в элементы с другими порядковыми номерами сопровождается излучением. При распаде радиоактивного вещества его масса с течением времени уменьшается. Теоретически вся масса </w:t>
      </w:r>
      <w:r w:rsidR="00367F4E">
        <w:rPr>
          <w:rFonts w:ascii="Times New Roman" w:hAnsi="Times New Roman"/>
          <w:noProof/>
          <w:color w:val="000000"/>
          <w:sz w:val="28"/>
          <w:szCs w:val="28"/>
        </w:rPr>
        <w:lastRenderedPageBreak/>
        <w:drawing>
          <wp:anchor distT="0" distB="0" distL="114300" distR="114300" simplePos="0" relativeHeight="251678720" behindDoc="0" locked="0" layoutInCell="1" allowOverlap="1">
            <wp:simplePos x="0" y="0"/>
            <wp:positionH relativeFrom="column">
              <wp:posOffset>15240</wp:posOffset>
            </wp:positionH>
            <wp:positionV relativeFrom="paragraph">
              <wp:posOffset>51435</wp:posOffset>
            </wp:positionV>
            <wp:extent cx="2636520" cy="1828800"/>
            <wp:effectExtent l="19050" t="0" r="0" b="0"/>
            <wp:wrapSquare wrapText="bothSides"/>
            <wp:docPr id="10" name="Рисунок 3" descr="http://go3.imgsmail.ru/imgpreview?key=http%3A//saratovstroyka.ru/files/51.jpg&amp;mb=imgdb_preview_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o3.imgsmail.ru/imgpreview?key=http%3A//saratovstroyka.ru/files/51.jpg&amp;mb=imgdb_preview_159"/>
                    <pic:cNvPicPr>
                      <a:picLocks noChangeAspect="1" noChangeArrowheads="1"/>
                    </pic:cNvPicPr>
                  </pic:nvPicPr>
                  <pic:blipFill>
                    <a:blip r:embed="rId130"/>
                    <a:srcRect/>
                    <a:stretch>
                      <a:fillRect/>
                    </a:stretch>
                  </pic:blipFill>
                  <pic:spPr bwMode="auto">
                    <a:xfrm>
                      <a:off x="0" y="0"/>
                      <a:ext cx="2636520" cy="1828800"/>
                    </a:xfrm>
                    <a:prstGeom prst="rect">
                      <a:avLst/>
                    </a:prstGeom>
                    <a:noFill/>
                    <a:ln w="9525">
                      <a:noFill/>
                      <a:miter lim="800000"/>
                      <a:headEnd/>
                      <a:tailEnd/>
                    </a:ln>
                  </pic:spPr>
                </pic:pic>
              </a:graphicData>
            </a:graphic>
          </wp:anchor>
        </w:drawing>
      </w:r>
      <w:r w:rsidRPr="001652F9">
        <w:rPr>
          <w:rFonts w:ascii="Times New Roman" w:hAnsi="Times New Roman"/>
          <w:color w:val="000000"/>
          <w:sz w:val="28"/>
          <w:szCs w:val="28"/>
          <w:shd w:val="clear" w:color="auto" w:fill="FFFFFF"/>
        </w:rPr>
        <w:t>радиоактивного элемента исчезает за бесконечно большое время. Время, по истечении которого масса уменьшается вдвое,</w:t>
      </w:r>
      <w:r w:rsidRPr="001652F9">
        <w:rPr>
          <w:rFonts w:ascii="Times New Roman" w:hAnsi="Times New Roman"/>
          <w:color w:val="000000"/>
          <w:sz w:val="28"/>
          <w:szCs w:val="28"/>
        </w:rPr>
        <w:t> </w:t>
      </w:r>
      <w:r w:rsidRPr="001652F9">
        <w:rPr>
          <w:rFonts w:ascii="Times New Roman" w:hAnsi="Times New Roman"/>
          <w:i/>
          <w:iCs/>
          <w:color w:val="000000"/>
          <w:sz w:val="28"/>
          <w:szCs w:val="28"/>
          <w:shd w:val="clear" w:color="auto" w:fill="FFFFFF"/>
        </w:rPr>
        <w:t>называется периодом полураспада.</w:t>
      </w:r>
      <w:r w:rsidRPr="001652F9">
        <w:rPr>
          <w:rFonts w:ascii="Times New Roman" w:hAnsi="Times New Roman"/>
          <w:i/>
          <w:iCs/>
          <w:color w:val="000000"/>
          <w:sz w:val="28"/>
          <w:szCs w:val="28"/>
        </w:rPr>
        <w:t> </w:t>
      </w:r>
      <w:r w:rsidRPr="001652F9">
        <w:rPr>
          <w:rFonts w:ascii="Times New Roman" w:hAnsi="Times New Roman"/>
          <w:color w:val="000000"/>
          <w:sz w:val="28"/>
          <w:szCs w:val="28"/>
          <w:shd w:val="clear" w:color="auto" w:fill="FFFFFF"/>
        </w:rPr>
        <w:t xml:space="preserve">Для разных радиоактивных веществ период полураспада изменяется в широких пределах: от нескольких часов (у </w:t>
      </w:r>
      <w:r w:rsidRPr="00121015">
        <w:rPr>
          <w:rFonts w:ascii="Times New Roman" w:hAnsi="Times New Roman"/>
          <w:color w:val="000000"/>
          <w:sz w:val="28"/>
          <w:szCs w:val="28"/>
          <w:shd w:val="clear" w:color="auto" w:fill="FFFFFF"/>
          <w:vertAlign w:val="superscript"/>
        </w:rPr>
        <w:t>41</w:t>
      </w:r>
      <w:r w:rsidRPr="001652F9">
        <w:rPr>
          <w:rFonts w:ascii="Times New Roman" w:hAnsi="Times New Roman"/>
          <w:color w:val="000000"/>
          <w:sz w:val="28"/>
          <w:szCs w:val="28"/>
          <w:shd w:val="clear" w:color="auto" w:fill="FFFFFF"/>
        </w:rPr>
        <w:t>Ar он равен 2 ч) до нескольких миллиардов лет (</w:t>
      </w:r>
      <w:r w:rsidRPr="00121015">
        <w:rPr>
          <w:rFonts w:ascii="Times New Roman" w:hAnsi="Times New Roman"/>
          <w:color w:val="000000"/>
          <w:sz w:val="28"/>
          <w:szCs w:val="28"/>
          <w:shd w:val="clear" w:color="auto" w:fill="FFFFFF"/>
          <w:vertAlign w:val="superscript"/>
        </w:rPr>
        <w:t>238</w:t>
      </w:r>
      <w:r w:rsidRPr="001652F9">
        <w:rPr>
          <w:rFonts w:ascii="Times New Roman" w:hAnsi="Times New Roman"/>
          <w:color w:val="000000"/>
          <w:sz w:val="28"/>
          <w:szCs w:val="28"/>
          <w:shd w:val="clear" w:color="auto" w:fill="FFFFFF"/>
        </w:rPr>
        <w:t>U - 4,5 млрд. лет)</w:t>
      </w:r>
      <w:r w:rsidR="00121015">
        <w:rPr>
          <w:rFonts w:ascii="Times New Roman" w:hAnsi="Times New Roman"/>
          <w:color w:val="000000"/>
          <w:sz w:val="28"/>
          <w:szCs w:val="28"/>
          <w:shd w:val="clear" w:color="auto" w:fill="FFFFFF"/>
        </w:rPr>
        <w:t>.</w:t>
      </w:r>
    </w:p>
    <w:p w:rsidR="00AB664A" w:rsidRDefault="00D36A70" w:rsidP="00121015">
      <w:pPr>
        <w:spacing w:after="0"/>
        <w:ind w:firstLine="567"/>
        <w:jc w:val="both"/>
        <w:rPr>
          <w:rFonts w:ascii="Times New Roman" w:hAnsi="Times New Roman"/>
          <w:color w:val="000000"/>
          <w:sz w:val="28"/>
          <w:szCs w:val="28"/>
          <w:shd w:val="clear" w:color="auto" w:fill="FFFFFF"/>
        </w:rPr>
      </w:pPr>
      <w:r w:rsidRPr="001652F9">
        <w:rPr>
          <w:rFonts w:ascii="Times New Roman" w:hAnsi="Times New Roman"/>
          <w:color w:val="000000"/>
          <w:sz w:val="28"/>
          <w:szCs w:val="28"/>
          <w:shd w:val="clear" w:color="auto" w:fill="FFFFFF"/>
        </w:rPr>
        <w:t xml:space="preserve">Борьба с радиоактивным загрязнением среды может носить лишь предупредительный характер, поскольку не существует никаких способов биологического разложения и других механизмов, позволяющих нейтрализовать этот вид заражения природной среды. Наибольшую опасность представляют радиоактивные вещества с периодом полураспада от нескольких недель до нескольких лет: этого времени достаточно для проникновения таких веществ </w:t>
      </w:r>
      <w:r w:rsidR="00AB664A">
        <w:rPr>
          <w:rFonts w:ascii="Times New Roman" w:hAnsi="Times New Roman"/>
          <w:color w:val="000000"/>
          <w:sz w:val="28"/>
          <w:szCs w:val="28"/>
          <w:shd w:val="clear" w:color="auto" w:fill="FFFFFF"/>
        </w:rPr>
        <w:t>в организм растений и животных.</w:t>
      </w:r>
    </w:p>
    <w:p w:rsidR="00121015" w:rsidRDefault="00D36A70" w:rsidP="00121015">
      <w:pPr>
        <w:spacing w:after="0"/>
        <w:ind w:firstLine="567"/>
        <w:jc w:val="both"/>
        <w:rPr>
          <w:rFonts w:ascii="Times New Roman" w:hAnsi="Times New Roman"/>
          <w:color w:val="000000"/>
          <w:sz w:val="28"/>
          <w:szCs w:val="28"/>
          <w:shd w:val="clear" w:color="auto" w:fill="FFFFFF"/>
        </w:rPr>
      </w:pPr>
      <w:r w:rsidRPr="001652F9">
        <w:rPr>
          <w:rFonts w:ascii="Times New Roman" w:hAnsi="Times New Roman"/>
          <w:color w:val="000000"/>
          <w:sz w:val="28"/>
          <w:szCs w:val="28"/>
          <w:shd w:val="clear" w:color="auto" w:fill="FFFFFF"/>
        </w:rPr>
        <w:t xml:space="preserve">Распространяясь по пищевой цепи (от растений к животным), радиоактивные вещества с продуктами питания поступают в организм человека и могут накапливаться в таком количестве, которое способно </w:t>
      </w:r>
      <w:r w:rsidR="00121015">
        <w:rPr>
          <w:rFonts w:ascii="Times New Roman" w:hAnsi="Times New Roman"/>
          <w:color w:val="000000"/>
          <w:sz w:val="28"/>
          <w:szCs w:val="28"/>
          <w:shd w:val="clear" w:color="auto" w:fill="FFFFFF"/>
        </w:rPr>
        <w:t>нанести вред здоровью человека.</w:t>
      </w:r>
    </w:p>
    <w:p w:rsidR="00121015" w:rsidRDefault="00D36A70" w:rsidP="00121015">
      <w:pPr>
        <w:spacing w:after="0"/>
        <w:ind w:firstLine="567"/>
        <w:jc w:val="both"/>
        <w:rPr>
          <w:rFonts w:ascii="Times New Roman" w:hAnsi="Times New Roman"/>
          <w:color w:val="000000"/>
          <w:sz w:val="28"/>
          <w:szCs w:val="28"/>
          <w:shd w:val="clear" w:color="auto" w:fill="FFFFFF"/>
        </w:rPr>
      </w:pPr>
      <w:r w:rsidRPr="001652F9">
        <w:rPr>
          <w:rFonts w:ascii="Times New Roman" w:hAnsi="Times New Roman"/>
          <w:color w:val="000000"/>
          <w:sz w:val="28"/>
          <w:szCs w:val="28"/>
          <w:shd w:val="clear" w:color="auto" w:fill="FFFFFF"/>
        </w:rPr>
        <w:t>При одинаковом уровне загрязнения среды изотопы простых элементов (</w:t>
      </w:r>
      <w:r w:rsidRPr="00121015">
        <w:rPr>
          <w:rFonts w:ascii="Times New Roman" w:hAnsi="Times New Roman"/>
          <w:color w:val="000000"/>
          <w:sz w:val="28"/>
          <w:szCs w:val="28"/>
          <w:shd w:val="clear" w:color="auto" w:fill="FFFFFF"/>
          <w:vertAlign w:val="superscript"/>
        </w:rPr>
        <w:t>14</w:t>
      </w:r>
      <w:r w:rsidRPr="001652F9">
        <w:rPr>
          <w:rFonts w:ascii="Times New Roman" w:hAnsi="Times New Roman"/>
          <w:color w:val="000000"/>
          <w:sz w:val="28"/>
          <w:szCs w:val="28"/>
          <w:shd w:val="clear" w:color="auto" w:fill="FFFFFF"/>
        </w:rPr>
        <w:t>С,</w:t>
      </w:r>
      <w:r w:rsidRPr="00121015">
        <w:rPr>
          <w:rFonts w:ascii="Times New Roman" w:hAnsi="Times New Roman"/>
          <w:color w:val="000000"/>
          <w:sz w:val="28"/>
          <w:szCs w:val="28"/>
          <w:shd w:val="clear" w:color="auto" w:fill="FFFFFF"/>
          <w:vertAlign w:val="superscript"/>
        </w:rPr>
        <w:t>45</w:t>
      </w:r>
      <w:r w:rsidRPr="001652F9">
        <w:rPr>
          <w:rFonts w:ascii="Times New Roman" w:hAnsi="Times New Roman"/>
          <w:color w:val="000000"/>
          <w:sz w:val="28"/>
          <w:szCs w:val="28"/>
          <w:shd w:val="clear" w:color="auto" w:fill="FFFFFF"/>
        </w:rPr>
        <w:t xml:space="preserve">Са, </w:t>
      </w:r>
      <w:r w:rsidRPr="00121015">
        <w:rPr>
          <w:rFonts w:ascii="Times New Roman" w:hAnsi="Times New Roman"/>
          <w:color w:val="000000"/>
          <w:sz w:val="28"/>
          <w:szCs w:val="28"/>
          <w:shd w:val="clear" w:color="auto" w:fill="FFFFFF"/>
          <w:vertAlign w:val="superscript"/>
        </w:rPr>
        <w:t>35</w:t>
      </w:r>
      <w:r w:rsidRPr="001652F9">
        <w:rPr>
          <w:rFonts w:ascii="Times New Roman" w:hAnsi="Times New Roman"/>
          <w:color w:val="000000"/>
          <w:sz w:val="28"/>
          <w:szCs w:val="28"/>
          <w:shd w:val="clear" w:color="auto" w:fill="FFFFFF"/>
        </w:rPr>
        <w:t xml:space="preserve">S, </w:t>
      </w:r>
      <w:r w:rsidRPr="00121015">
        <w:rPr>
          <w:rFonts w:ascii="Times New Roman" w:hAnsi="Times New Roman"/>
          <w:color w:val="000000"/>
          <w:sz w:val="28"/>
          <w:szCs w:val="28"/>
          <w:shd w:val="clear" w:color="auto" w:fill="FFFFFF"/>
          <w:vertAlign w:val="superscript"/>
        </w:rPr>
        <w:t>3</w:t>
      </w:r>
      <w:r w:rsidRPr="001652F9">
        <w:rPr>
          <w:rFonts w:ascii="Times New Roman" w:hAnsi="Times New Roman"/>
          <w:color w:val="000000"/>
          <w:sz w:val="28"/>
          <w:szCs w:val="28"/>
          <w:shd w:val="clear" w:color="auto" w:fill="FFFFFF"/>
        </w:rPr>
        <w:t>Н и др.) являющиеся основными слагаемыми живого вещества (растений и животных), более опасны, чем редко встречающиеся радиоактивные вещества, слабо поглощаемые организмами.</w:t>
      </w:r>
      <w:r w:rsidRPr="001652F9">
        <w:rPr>
          <w:rFonts w:ascii="Times New Roman" w:hAnsi="Times New Roman"/>
          <w:color w:val="000000"/>
          <w:sz w:val="28"/>
          <w:szCs w:val="28"/>
          <w:shd w:val="clear" w:color="auto" w:fill="FFFFFF"/>
        </w:rPr>
        <w:br/>
        <w:t xml:space="preserve">Наиболее опасные среди радиоактивных веществ </w:t>
      </w:r>
      <w:r w:rsidRPr="00121015">
        <w:rPr>
          <w:rFonts w:ascii="Times New Roman" w:hAnsi="Times New Roman"/>
          <w:color w:val="000000"/>
          <w:sz w:val="28"/>
          <w:szCs w:val="28"/>
          <w:shd w:val="clear" w:color="auto" w:fill="FFFFFF"/>
          <w:vertAlign w:val="superscript"/>
        </w:rPr>
        <w:t>90</w:t>
      </w:r>
      <w:r w:rsidRPr="001652F9">
        <w:rPr>
          <w:rFonts w:ascii="Times New Roman" w:hAnsi="Times New Roman"/>
          <w:color w:val="000000"/>
          <w:sz w:val="28"/>
          <w:szCs w:val="28"/>
          <w:shd w:val="clear" w:color="auto" w:fill="FFFFFF"/>
        </w:rPr>
        <w:t xml:space="preserve">Sr м </w:t>
      </w:r>
      <w:r w:rsidRPr="00121015">
        <w:rPr>
          <w:rFonts w:ascii="Times New Roman" w:hAnsi="Times New Roman"/>
          <w:color w:val="000000"/>
          <w:sz w:val="28"/>
          <w:szCs w:val="28"/>
          <w:shd w:val="clear" w:color="auto" w:fill="FFFFFF"/>
          <w:vertAlign w:val="superscript"/>
        </w:rPr>
        <w:t>137</w:t>
      </w:r>
      <w:r w:rsidRPr="001652F9">
        <w:rPr>
          <w:rFonts w:ascii="Times New Roman" w:hAnsi="Times New Roman"/>
          <w:color w:val="000000"/>
          <w:sz w:val="28"/>
          <w:szCs w:val="28"/>
          <w:shd w:val="clear" w:color="auto" w:fill="FFFFFF"/>
        </w:rPr>
        <w:t xml:space="preserve">Сs образуются при ядерных взрывах в атмосфере, а также поступают в окружающую среду с отходами атомной промышленности. Благодаря химическому сходству с кальцием </w:t>
      </w:r>
      <w:r w:rsidRPr="00121015">
        <w:rPr>
          <w:rFonts w:ascii="Times New Roman" w:hAnsi="Times New Roman"/>
          <w:color w:val="000000"/>
          <w:sz w:val="28"/>
          <w:szCs w:val="28"/>
          <w:shd w:val="clear" w:color="auto" w:fill="FFFFFF"/>
          <w:vertAlign w:val="superscript"/>
        </w:rPr>
        <w:t>90</w:t>
      </w:r>
      <w:r w:rsidRPr="001652F9">
        <w:rPr>
          <w:rFonts w:ascii="Times New Roman" w:hAnsi="Times New Roman"/>
          <w:color w:val="000000"/>
          <w:sz w:val="28"/>
          <w:szCs w:val="28"/>
          <w:shd w:val="clear" w:color="auto" w:fill="FFFFFF"/>
        </w:rPr>
        <w:t xml:space="preserve">Sr легко проникает в костную ткань позвоночных, тогда как </w:t>
      </w:r>
      <w:r w:rsidRPr="00121015">
        <w:rPr>
          <w:rFonts w:ascii="Times New Roman" w:hAnsi="Times New Roman"/>
          <w:color w:val="000000"/>
          <w:sz w:val="28"/>
          <w:szCs w:val="28"/>
          <w:shd w:val="clear" w:color="auto" w:fill="FFFFFF"/>
          <w:vertAlign w:val="superscript"/>
        </w:rPr>
        <w:t>137</w:t>
      </w:r>
      <w:r w:rsidRPr="001652F9">
        <w:rPr>
          <w:rFonts w:ascii="Times New Roman" w:hAnsi="Times New Roman"/>
          <w:color w:val="000000"/>
          <w:sz w:val="28"/>
          <w:szCs w:val="28"/>
          <w:shd w:val="clear" w:color="auto" w:fill="FFFFFF"/>
        </w:rPr>
        <w:t xml:space="preserve"> Cs накапливается в мускулах</w:t>
      </w:r>
      <w:r w:rsidR="00121015">
        <w:rPr>
          <w:rFonts w:ascii="Times New Roman" w:hAnsi="Times New Roman"/>
          <w:color w:val="000000"/>
          <w:sz w:val="28"/>
          <w:szCs w:val="28"/>
          <w:shd w:val="clear" w:color="auto" w:fill="FFFFFF"/>
        </w:rPr>
        <w:t>, замещая калий.</w:t>
      </w:r>
    </w:p>
    <w:p w:rsidR="00D36A70" w:rsidRPr="001652F9" w:rsidRDefault="00367F4E" w:rsidP="00121015">
      <w:pPr>
        <w:spacing w:after="0"/>
        <w:ind w:firstLine="567"/>
        <w:jc w:val="both"/>
        <w:rPr>
          <w:rFonts w:ascii="Times New Roman" w:hAnsi="Times New Roman"/>
          <w:color w:val="000000"/>
          <w:sz w:val="28"/>
          <w:szCs w:val="28"/>
          <w:shd w:val="clear" w:color="auto" w:fill="FFFFFF"/>
        </w:rPr>
      </w:pPr>
      <w:r>
        <w:rPr>
          <w:rFonts w:ascii="Times New Roman" w:hAnsi="Times New Roman"/>
          <w:noProof/>
          <w:color w:val="000000"/>
          <w:sz w:val="28"/>
          <w:szCs w:val="28"/>
        </w:rPr>
        <w:drawing>
          <wp:anchor distT="0" distB="0" distL="114300" distR="114300" simplePos="0" relativeHeight="251679744" behindDoc="0" locked="0" layoutInCell="1" allowOverlap="1">
            <wp:simplePos x="0" y="0"/>
            <wp:positionH relativeFrom="column">
              <wp:posOffset>3101340</wp:posOffset>
            </wp:positionH>
            <wp:positionV relativeFrom="paragraph">
              <wp:posOffset>367030</wp:posOffset>
            </wp:positionV>
            <wp:extent cx="2833370" cy="1894840"/>
            <wp:effectExtent l="19050" t="0" r="5080" b="0"/>
            <wp:wrapSquare wrapText="bothSides"/>
            <wp:docPr id="11" name="Рисунок 6" descr="http://reftinskiy.ru/wp-content/uploads/2012/03/%D0%A0%D0%B5%D1%84%D1%82%D0%B8%D0%BD%D1%81%D0%BA%D0%B0%D1%8F-%D0%93%D0%A0%D0%AD%D0%A1_22.0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ftinskiy.ru/wp-content/uploads/2012/03/%D0%A0%D0%B5%D1%84%D1%82%D0%B8%D0%BD%D1%81%D0%BA%D0%B0%D1%8F-%D0%93%D0%A0%D0%AD%D0%A1_22.03.12.jpeg"/>
                    <pic:cNvPicPr>
                      <a:picLocks noChangeAspect="1" noChangeArrowheads="1"/>
                    </pic:cNvPicPr>
                  </pic:nvPicPr>
                  <pic:blipFill>
                    <a:blip r:embed="rId131" cstate="print"/>
                    <a:srcRect/>
                    <a:stretch>
                      <a:fillRect/>
                    </a:stretch>
                  </pic:blipFill>
                  <pic:spPr bwMode="auto">
                    <a:xfrm>
                      <a:off x="0" y="0"/>
                      <a:ext cx="2833370" cy="1894840"/>
                    </a:xfrm>
                    <a:prstGeom prst="rect">
                      <a:avLst/>
                    </a:prstGeom>
                    <a:noFill/>
                    <a:ln w="9525">
                      <a:noFill/>
                      <a:miter lim="800000"/>
                      <a:headEnd/>
                      <a:tailEnd/>
                    </a:ln>
                  </pic:spPr>
                </pic:pic>
              </a:graphicData>
            </a:graphic>
          </wp:anchor>
        </w:drawing>
      </w:r>
      <w:r w:rsidR="00D36A70" w:rsidRPr="001652F9">
        <w:rPr>
          <w:rFonts w:ascii="Times New Roman" w:hAnsi="Times New Roman"/>
          <w:color w:val="000000"/>
          <w:sz w:val="28"/>
          <w:szCs w:val="28"/>
          <w:shd w:val="clear" w:color="auto" w:fill="FFFFFF"/>
        </w:rPr>
        <w:t>Излучения радиоактивных веществ оказывают следующее воздействие на организм:</w:t>
      </w:r>
    </w:p>
    <w:p w:rsidR="00D36A70" w:rsidRPr="001652F9" w:rsidRDefault="00D36A70" w:rsidP="00263E4F">
      <w:pPr>
        <w:numPr>
          <w:ilvl w:val="0"/>
          <w:numId w:val="18"/>
        </w:numPr>
        <w:tabs>
          <w:tab w:val="clear" w:pos="720"/>
          <w:tab w:val="num" w:pos="0"/>
        </w:tabs>
        <w:spacing w:after="0"/>
        <w:ind w:left="0" w:firstLine="0"/>
        <w:jc w:val="both"/>
        <w:rPr>
          <w:rFonts w:ascii="Times New Roman" w:hAnsi="Times New Roman"/>
          <w:color w:val="000000"/>
          <w:sz w:val="28"/>
          <w:szCs w:val="28"/>
          <w:shd w:val="clear" w:color="auto" w:fill="FFFFFF"/>
        </w:rPr>
      </w:pPr>
      <w:r w:rsidRPr="001652F9">
        <w:rPr>
          <w:rFonts w:ascii="Times New Roman" w:hAnsi="Times New Roman"/>
          <w:color w:val="000000"/>
          <w:sz w:val="28"/>
          <w:szCs w:val="28"/>
          <w:shd w:val="clear" w:color="auto" w:fill="FFFFFF"/>
        </w:rPr>
        <w:t>ослабляют облученный организм, замедляют рост, снижают сопротивляемость к инфекциям и иммунитет организма;</w:t>
      </w:r>
    </w:p>
    <w:p w:rsidR="00D36A70" w:rsidRPr="001652F9" w:rsidRDefault="00D36A70" w:rsidP="00263E4F">
      <w:pPr>
        <w:numPr>
          <w:ilvl w:val="0"/>
          <w:numId w:val="18"/>
        </w:numPr>
        <w:tabs>
          <w:tab w:val="clear" w:pos="720"/>
          <w:tab w:val="num" w:pos="0"/>
        </w:tabs>
        <w:spacing w:before="100" w:beforeAutospacing="1" w:after="100" w:afterAutospacing="1"/>
        <w:ind w:left="0" w:firstLine="0"/>
        <w:jc w:val="both"/>
        <w:rPr>
          <w:rFonts w:ascii="Times New Roman" w:hAnsi="Times New Roman"/>
          <w:color w:val="000000"/>
          <w:sz w:val="28"/>
          <w:szCs w:val="28"/>
          <w:shd w:val="clear" w:color="auto" w:fill="FFFFFF"/>
        </w:rPr>
      </w:pPr>
      <w:r w:rsidRPr="001652F9">
        <w:rPr>
          <w:rFonts w:ascii="Times New Roman" w:hAnsi="Times New Roman"/>
          <w:color w:val="000000"/>
          <w:sz w:val="28"/>
          <w:szCs w:val="28"/>
          <w:shd w:val="clear" w:color="auto" w:fill="FFFFFF"/>
        </w:rPr>
        <w:t>уменьшают продолжительность жизни, сокращают показатели естественного прироста из-за временной или полной стерилизации;</w:t>
      </w:r>
    </w:p>
    <w:p w:rsidR="00D36A70" w:rsidRPr="001652F9" w:rsidRDefault="00D36A70" w:rsidP="00263E4F">
      <w:pPr>
        <w:numPr>
          <w:ilvl w:val="0"/>
          <w:numId w:val="18"/>
        </w:numPr>
        <w:tabs>
          <w:tab w:val="clear" w:pos="720"/>
          <w:tab w:val="num" w:pos="0"/>
        </w:tabs>
        <w:spacing w:before="100" w:beforeAutospacing="1" w:after="100" w:afterAutospacing="1"/>
        <w:ind w:left="0" w:firstLine="0"/>
        <w:jc w:val="both"/>
        <w:rPr>
          <w:rFonts w:ascii="Times New Roman" w:hAnsi="Times New Roman"/>
          <w:color w:val="000000"/>
          <w:sz w:val="28"/>
          <w:szCs w:val="28"/>
          <w:shd w:val="clear" w:color="auto" w:fill="FFFFFF"/>
        </w:rPr>
      </w:pPr>
      <w:r w:rsidRPr="001652F9">
        <w:rPr>
          <w:rFonts w:ascii="Times New Roman" w:hAnsi="Times New Roman"/>
          <w:color w:val="000000"/>
          <w:sz w:val="28"/>
          <w:szCs w:val="28"/>
          <w:shd w:val="clear" w:color="auto" w:fill="FFFFFF"/>
        </w:rPr>
        <w:lastRenderedPageBreak/>
        <w:t>различными способами поражают гены, последствия которого проявляются во втором или третьем поколениях;</w:t>
      </w:r>
    </w:p>
    <w:p w:rsidR="00121015" w:rsidRDefault="00367F4E" w:rsidP="00263E4F">
      <w:pPr>
        <w:numPr>
          <w:ilvl w:val="0"/>
          <w:numId w:val="18"/>
        </w:numPr>
        <w:tabs>
          <w:tab w:val="clear" w:pos="720"/>
          <w:tab w:val="num" w:pos="0"/>
        </w:tabs>
        <w:spacing w:after="0"/>
        <w:ind w:left="0" w:firstLine="0"/>
        <w:jc w:val="both"/>
        <w:rPr>
          <w:rFonts w:ascii="Times New Roman" w:hAnsi="Times New Roman"/>
          <w:color w:val="000000"/>
          <w:sz w:val="28"/>
          <w:szCs w:val="28"/>
          <w:shd w:val="clear" w:color="auto" w:fill="FFFFFF"/>
        </w:rPr>
      </w:pPr>
      <w:r>
        <w:rPr>
          <w:rFonts w:ascii="Times New Roman" w:hAnsi="Times New Roman"/>
          <w:noProof/>
          <w:color w:val="000000"/>
          <w:sz w:val="28"/>
          <w:szCs w:val="28"/>
        </w:rPr>
        <w:drawing>
          <wp:anchor distT="0" distB="0" distL="114300" distR="114300" simplePos="0" relativeHeight="251682816" behindDoc="0" locked="0" layoutInCell="1" allowOverlap="1">
            <wp:simplePos x="0" y="0"/>
            <wp:positionH relativeFrom="column">
              <wp:posOffset>5080</wp:posOffset>
            </wp:positionH>
            <wp:positionV relativeFrom="paragraph">
              <wp:posOffset>66675</wp:posOffset>
            </wp:positionV>
            <wp:extent cx="2525395" cy="1885950"/>
            <wp:effectExtent l="19050" t="0" r="8255" b="0"/>
            <wp:wrapSquare wrapText="bothSides"/>
            <wp:docPr id="15" name="Рисунок 15" descr="http://go3.imgsmail.ru/imgpreview?key=http%3A//900igr.net/datai/ekologija/Atmosfera-1/0008-011-Vlijanie-zagrjaznenija-atmosfery-na-zhivye-organizmy.jpg&amp;mb=imgdb_preview_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o3.imgsmail.ru/imgpreview?key=http%3A//900igr.net/datai/ekologija/Atmosfera-1/0008-011-Vlijanie-zagrjaznenija-atmosfery-na-zhivye-organizmy.jpg&amp;mb=imgdb_preview_427"/>
                    <pic:cNvPicPr>
                      <a:picLocks noChangeAspect="1" noChangeArrowheads="1"/>
                    </pic:cNvPicPr>
                  </pic:nvPicPr>
                  <pic:blipFill>
                    <a:blip r:embed="rId132"/>
                    <a:srcRect/>
                    <a:stretch>
                      <a:fillRect/>
                    </a:stretch>
                  </pic:blipFill>
                  <pic:spPr bwMode="auto">
                    <a:xfrm>
                      <a:off x="0" y="0"/>
                      <a:ext cx="2525395" cy="1885950"/>
                    </a:xfrm>
                    <a:prstGeom prst="rect">
                      <a:avLst/>
                    </a:prstGeom>
                    <a:noFill/>
                    <a:ln w="9525">
                      <a:noFill/>
                      <a:miter lim="800000"/>
                      <a:headEnd/>
                      <a:tailEnd/>
                    </a:ln>
                  </pic:spPr>
                </pic:pic>
              </a:graphicData>
            </a:graphic>
          </wp:anchor>
        </w:drawing>
      </w:r>
      <w:r w:rsidR="00D36A70" w:rsidRPr="001652F9">
        <w:rPr>
          <w:rFonts w:ascii="Times New Roman" w:hAnsi="Times New Roman"/>
          <w:color w:val="000000"/>
          <w:sz w:val="28"/>
          <w:szCs w:val="28"/>
          <w:shd w:val="clear" w:color="auto" w:fill="FFFFFF"/>
        </w:rPr>
        <w:t>оказывают кумулятивное (накапливающееся) воздействие, вызывая необратимые эффекты.</w:t>
      </w:r>
    </w:p>
    <w:p w:rsidR="00121015" w:rsidRDefault="00D36A70" w:rsidP="00121015">
      <w:pPr>
        <w:spacing w:after="0"/>
        <w:ind w:firstLine="567"/>
        <w:jc w:val="both"/>
        <w:rPr>
          <w:rFonts w:ascii="Times New Roman" w:hAnsi="Times New Roman"/>
          <w:color w:val="000000"/>
          <w:sz w:val="28"/>
          <w:szCs w:val="28"/>
          <w:shd w:val="clear" w:color="auto" w:fill="FFFFFF"/>
        </w:rPr>
      </w:pPr>
      <w:r w:rsidRPr="00121015">
        <w:rPr>
          <w:rFonts w:ascii="Times New Roman" w:hAnsi="Times New Roman"/>
          <w:color w:val="000000"/>
          <w:sz w:val="28"/>
          <w:szCs w:val="28"/>
          <w:shd w:val="clear" w:color="auto" w:fill="FFFFFF"/>
        </w:rPr>
        <w:t>Тяжесть последствий облучения зависит от количества поглощенной организмом энергии (радиации), излученной радиоактивным веществом. Единицей этой энергии служит 1 ряд - это доза облучения, при которой 1 г живого веще</w:t>
      </w:r>
      <w:r w:rsidR="00121015">
        <w:rPr>
          <w:rFonts w:ascii="Times New Roman" w:hAnsi="Times New Roman"/>
          <w:color w:val="000000"/>
          <w:sz w:val="28"/>
          <w:szCs w:val="28"/>
          <w:shd w:val="clear" w:color="auto" w:fill="FFFFFF"/>
        </w:rPr>
        <w:t xml:space="preserve">ства поглощает 10-5 Дж энергии. </w:t>
      </w:r>
      <w:r w:rsidRPr="00121015">
        <w:rPr>
          <w:rFonts w:ascii="Times New Roman" w:hAnsi="Times New Roman"/>
          <w:color w:val="000000"/>
          <w:sz w:val="28"/>
          <w:szCs w:val="28"/>
          <w:shd w:val="clear" w:color="auto" w:fill="FFFFFF"/>
        </w:rPr>
        <w:t>Установлено, что при дозе, превышающей 1000 рад, человек погибает; при дозе 7000 и 200 рад смертельный исход отмечается в 90 и 10% случаев соответственно; в случае дозы 100 рад человек выживает, однако значительно возрастает вероятность заболевания раком, а также в</w:t>
      </w:r>
      <w:r w:rsidR="00121015">
        <w:rPr>
          <w:rFonts w:ascii="Times New Roman" w:hAnsi="Times New Roman"/>
          <w:color w:val="000000"/>
          <w:sz w:val="28"/>
          <w:szCs w:val="28"/>
          <w:shd w:val="clear" w:color="auto" w:fill="FFFFFF"/>
        </w:rPr>
        <w:t>ероятность полной стерилизации.</w:t>
      </w:r>
    </w:p>
    <w:p w:rsidR="00F03518" w:rsidRDefault="00367F4E" w:rsidP="00121015">
      <w:pPr>
        <w:spacing w:after="0"/>
        <w:ind w:firstLine="567"/>
        <w:jc w:val="both"/>
        <w:rPr>
          <w:rFonts w:ascii="Times New Roman" w:hAnsi="Times New Roman"/>
          <w:color w:val="000000"/>
          <w:sz w:val="28"/>
          <w:szCs w:val="28"/>
          <w:shd w:val="clear" w:color="auto" w:fill="FFFFFF"/>
        </w:rPr>
      </w:pPr>
      <w:r>
        <w:rPr>
          <w:rFonts w:ascii="Times New Roman" w:hAnsi="Times New Roman"/>
          <w:noProof/>
          <w:color w:val="000000"/>
          <w:sz w:val="28"/>
          <w:szCs w:val="28"/>
        </w:rPr>
        <w:drawing>
          <wp:anchor distT="0" distB="0" distL="114300" distR="114300" simplePos="0" relativeHeight="251680768" behindDoc="0" locked="0" layoutInCell="1" allowOverlap="1">
            <wp:simplePos x="0" y="0"/>
            <wp:positionH relativeFrom="column">
              <wp:posOffset>5080</wp:posOffset>
            </wp:positionH>
            <wp:positionV relativeFrom="paragraph">
              <wp:posOffset>3359150</wp:posOffset>
            </wp:positionV>
            <wp:extent cx="2638425" cy="1978660"/>
            <wp:effectExtent l="19050" t="0" r="9525" b="0"/>
            <wp:wrapSquare wrapText="bothSides"/>
            <wp:docPr id="9" name="Рисунок 9" descr="http://go1.imgsmail.ru/imgpreview?key=http%3A//dic.academic.ru/pictures/wiki/files/65/Air%5Fpollution%5Fby%5Fdiesel%5Flocomotiv.jpg&amp;mb=imgdb_preview_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o1.imgsmail.ru/imgpreview?key=http%3A//dic.academic.ru/pictures/wiki/files/65/Air%5Fpollution%5Fby%5Fdiesel%5Flocomotiv.jpg&amp;mb=imgdb_preview_795"/>
                    <pic:cNvPicPr>
                      <a:picLocks noChangeAspect="1" noChangeArrowheads="1"/>
                    </pic:cNvPicPr>
                  </pic:nvPicPr>
                  <pic:blipFill>
                    <a:blip r:embed="rId133"/>
                    <a:srcRect/>
                    <a:stretch>
                      <a:fillRect/>
                    </a:stretch>
                  </pic:blipFill>
                  <pic:spPr bwMode="auto">
                    <a:xfrm>
                      <a:off x="0" y="0"/>
                      <a:ext cx="2638425" cy="1978660"/>
                    </a:xfrm>
                    <a:prstGeom prst="rect">
                      <a:avLst/>
                    </a:prstGeom>
                    <a:noFill/>
                    <a:ln w="9525">
                      <a:noFill/>
                      <a:miter lim="800000"/>
                      <a:headEnd/>
                      <a:tailEnd/>
                    </a:ln>
                  </pic:spPr>
                </pic:pic>
              </a:graphicData>
            </a:graphic>
          </wp:anchor>
        </w:drawing>
      </w:r>
      <w:r>
        <w:rPr>
          <w:rFonts w:ascii="Times New Roman" w:hAnsi="Times New Roman"/>
          <w:noProof/>
          <w:color w:val="000000"/>
          <w:sz w:val="28"/>
          <w:szCs w:val="28"/>
        </w:rPr>
        <w:drawing>
          <wp:anchor distT="0" distB="0" distL="114300" distR="114300" simplePos="0" relativeHeight="251681792" behindDoc="0" locked="0" layoutInCell="1" allowOverlap="1">
            <wp:simplePos x="0" y="0"/>
            <wp:positionH relativeFrom="column">
              <wp:posOffset>3072130</wp:posOffset>
            </wp:positionH>
            <wp:positionV relativeFrom="paragraph">
              <wp:posOffset>41910</wp:posOffset>
            </wp:positionV>
            <wp:extent cx="2790825" cy="1609725"/>
            <wp:effectExtent l="19050" t="0" r="9525" b="0"/>
            <wp:wrapSquare wrapText="bothSides"/>
            <wp:docPr id="12" name="Рисунок 12" descr="http://go2.imgsmail.ru/imgpreview?key=http%3A//nplit.ru/books/item/f00/s00/z0000023/pic/000011.gif&amp;mb=imgdb_preview_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o2.imgsmail.ru/imgpreview?key=http%3A//nplit.ru/books/item/f00/s00/z0000023/pic/000011.gif&amp;mb=imgdb_preview_1198"/>
                    <pic:cNvPicPr>
                      <a:picLocks noChangeAspect="1" noChangeArrowheads="1"/>
                    </pic:cNvPicPr>
                  </pic:nvPicPr>
                  <pic:blipFill>
                    <a:blip r:embed="rId134"/>
                    <a:srcRect/>
                    <a:stretch>
                      <a:fillRect/>
                    </a:stretch>
                  </pic:blipFill>
                  <pic:spPr bwMode="auto">
                    <a:xfrm>
                      <a:off x="0" y="0"/>
                      <a:ext cx="2790825" cy="1609725"/>
                    </a:xfrm>
                    <a:prstGeom prst="rect">
                      <a:avLst/>
                    </a:prstGeom>
                    <a:noFill/>
                    <a:ln w="9525">
                      <a:noFill/>
                      <a:miter lim="800000"/>
                      <a:headEnd/>
                      <a:tailEnd/>
                    </a:ln>
                  </pic:spPr>
                </pic:pic>
              </a:graphicData>
            </a:graphic>
          </wp:anchor>
        </w:drawing>
      </w:r>
      <w:r w:rsidR="00D36A70" w:rsidRPr="00121015">
        <w:rPr>
          <w:rFonts w:ascii="Times New Roman" w:hAnsi="Times New Roman"/>
          <w:color w:val="000000"/>
          <w:sz w:val="28"/>
          <w:szCs w:val="28"/>
          <w:shd w:val="clear" w:color="auto" w:fill="FFFFFF"/>
        </w:rPr>
        <w:t>Наибольшее загрязнение радиоактивного распада вызвали взрывы атомных и водородных бомб, испытание которых особенно широко проводилось в 1954-1962 гг. К 1963 г., когда был подписан Договор о запрещении испытаний ядерного оружия в атмосфере, в космическом пространстве и под водой, в атмосфере уже находились продукты взрыва общей мощностью свыше 170 Мт (это примерно мощность взрыва 85000 бомб, по</w:t>
      </w:r>
      <w:r w:rsidR="00121015">
        <w:rPr>
          <w:rFonts w:ascii="Times New Roman" w:hAnsi="Times New Roman"/>
          <w:color w:val="000000"/>
          <w:sz w:val="28"/>
          <w:szCs w:val="28"/>
          <w:shd w:val="clear" w:color="auto" w:fill="FFFFFF"/>
        </w:rPr>
        <w:t xml:space="preserve">добных сброшенной на Хиросиму). </w:t>
      </w:r>
      <w:r w:rsidR="00D36A70" w:rsidRPr="00121015">
        <w:rPr>
          <w:rFonts w:ascii="Times New Roman" w:hAnsi="Times New Roman"/>
          <w:color w:val="000000"/>
          <w:sz w:val="28"/>
          <w:szCs w:val="28"/>
          <w:shd w:val="clear" w:color="auto" w:fill="FFFFFF"/>
        </w:rPr>
        <w:t>Второй источник радиоактивных примесей - атомная промышленность. Примеси поступают в окружающую среду при добыче и обогащении ископаемого сырья, использовании его в реакторах, переработке ядер</w:t>
      </w:r>
      <w:r w:rsidR="00EF5BF3">
        <w:rPr>
          <w:rFonts w:ascii="Times New Roman" w:hAnsi="Times New Roman"/>
          <w:color w:val="000000"/>
          <w:sz w:val="28"/>
          <w:szCs w:val="28"/>
          <w:shd w:val="clear" w:color="auto" w:fill="FFFFFF"/>
        </w:rPr>
        <w:t xml:space="preserve">ного горючего в установках. </w:t>
      </w:r>
      <w:r w:rsidR="00D36A70" w:rsidRPr="00121015">
        <w:rPr>
          <w:rFonts w:ascii="Times New Roman" w:hAnsi="Times New Roman"/>
          <w:color w:val="000000"/>
          <w:sz w:val="28"/>
          <w:szCs w:val="28"/>
          <w:shd w:val="clear" w:color="auto" w:fill="FFFFFF"/>
        </w:rPr>
        <w:t>Наиболее серьезное загрязнение среды связано с работой заводов по обогащению и переработке атомного сырья. Большая часть радиоактивных примес</w:t>
      </w:r>
      <w:r w:rsidR="00121015">
        <w:rPr>
          <w:rFonts w:ascii="Times New Roman" w:hAnsi="Times New Roman"/>
          <w:color w:val="000000"/>
          <w:sz w:val="28"/>
          <w:szCs w:val="28"/>
          <w:shd w:val="clear" w:color="auto" w:fill="FFFFFF"/>
        </w:rPr>
        <w:t>ей содержится в сточных водах, к</w:t>
      </w:r>
      <w:r w:rsidR="00D36A70" w:rsidRPr="00121015">
        <w:rPr>
          <w:rFonts w:ascii="Times New Roman" w:hAnsi="Times New Roman"/>
          <w:color w:val="000000"/>
          <w:sz w:val="28"/>
          <w:szCs w:val="28"/>
          <w:shd w:val="clear" w:color="auto" w:fill="FFFFFF"/>
        </w:rPr>
        <w:t xml:space="preserve">оторые собираются и хранятся в герметичных сосудах. Однако </w:t>
      </w:r>
      <w:r w:rsidR="00D36A70" w:rsidRPr="00121015">
        <w:rPr>
          <w:rFonts w:ascii="Times New Roman" w:hAnsi="Times New Roman"/>
          <w:color w:val="000000"/>
          <w:sz w:val="28"/>
          <w:szCs w:val="28"/>
          <w:shd w:val="clear" w:color="auto" w:fill="FFFFFF"/>
          <w:vertAlign w:val="superscript"/>
        </w:rPr>
        <w:t>85</w:t>
      </w:r>
      <w:r w:rsidR="00D36A70" w:rsidRPr="00121015">
        <w:rPr>
          <w:rFonts w:ascii="Times New Roman" w:hAnsi="Times New Roman"/>
          <w:color w:val="000000"/>
          <w:sz w:val="28"/>
          <w:szCs w:val="28"/>
          <w:shd w:val="clear" w:color="auto" w:fill="FFFFFF"/>
        </w:rPr>
        <w:t>Кr,</w:t>
      </w:r>
      <w:r w:rsidR="00D36A70" w:rsidRPr="00121015">
        <w:rPr>
          <w:rFonts w:ascii="Times New Roman" w:hAnsi="Times New Roman"/>
          <w:color w:val="000000"/>
          <w:sz w:val="28"/>
          <w:szCs w:val="28"/>
          <w:shd w:val="clear" w:color="auto" w:fill="FFFFFF"/>
          <w:vertAlign w:val="superscript"/>
        </w:rPr>
        <w:t>133</w:t>
      </w:r>
      <w:r w:rsidR="00D36A70" w:rsidRPr="00121015">
        <w:rPr>
          <w:rFonts w:ascii="Times New Roman" w:hAnsi="Times New Roman"/>
          <w:color w:val="000000"/>
          <w:sz w:val="28"/>
          <w:szCs w:val="28"/>
          <w:shd w:val="clear" w:color="auto" w:fill="FFFFFF"/>
        </w:rPr>
        <w:t>Хе и часть</w:t>
      </w:r>
      <w:r w:rsidR="00D36A70" w:rsidRPr="00121015">
        <w:rPr>
          <w:rFonts w:ascii="Times New Roman" w:hAnsi="Times New Roman"/>
          <w:color w:val="000000"/>
          <w:sz w:val="28"/>
          <w:szCs w:val="28"/>
          <w:shd w:val="clear" w:color="auto" w:fill="FFFFFF"/>
          <w:vertAlign w:val="superscript"/>
        </w:rPr>
        <w:t xml:space="preserve"> 131</w:t>
      </w:r>
      <w:r w:rsidR="00D36A70" w:rsidRPr="00121015">
        <w:rPr>
          <w:rFonts w:ascii="Times New Roman" w:hAnsi="Times New Roman"/>
          <w:color w:val="000000"/>
          <w:sz w:val="28"/>
          <w:szCs w:val="28"/>
          <w:shd w:val="clear" w:color="auto" w:fill="FFFFFF"/>
        </w:rPr>
        <w:t xml:space="preserve">I попадают в атмосферу из испарителей, используемых для уплотнения </w:t>
      </w:r>
      <w:r w:rsidR="00D36A70" w:rsidRPr="00121015">
        <w:rPr>
          <w:rFonts w:ascii="Times New Roman" w:hAnsi="Times New Roman"/>
          <w:color w:val="000000"/>
          <w:sz w:val="28"/>
          <w:szCs w:val="28"/>
          <w:shd w:val="clear" w:color="auto" w:fill="FFFFFF"/>
        </w:rPr>
        <w:lastRenderedPageBreak/>
        <w:t>радиоактивных отходов. Тритий и часть продуктов распада (</w:t>
      </w:r>
      <w:r w:rsidR="00D36A70" w:rsidRPr="00121015">
        <w:rPr>
          <w:rFonts w:ascii="Times New Roman" w:hAnsi="Times New Roman"/>
          <w:color w:val="000000"/>
          <w:sz w:val="28"/>
          <w:szCs w:val="28"/>
          <w:shd w:val="clear" w:color="auto" w:fill="FFFFFF"/>
          <w:vertAlign w:val="superscript"/>
        </w:rPr>
        <w:t>90</w:t>
      </w:r>
      <w:r w:rsidR="00D36A70" w:rsidRPr="00121015">
        <w:rPr>
          <w:rFonts w:ascii="Times New Roman" w:hAnsi="Times New Roman"/>
          <w:color w:val="000000"/>
          <w:sz w:val="28"/>
          <w:szCs w:val="28"/>
          <w:shd w:val="clear" w:color="auto" w:fill="FFFFFF"/>
        </w:rPr>
        <w:t xml:space="preserve">Sr, </w:t>
      </w:r>
      <w:r w:rsidR="00D36A70" w:rsidRPr="00121015">
        <w:rPr>
          <w:rFonts w:ascii="Times New Roman" w:hAnsi="Times New Roman"/>
          <w:color w:val="000000"/>
          <w:sz w:val="28"/>
          <w:szCs w:val="28"/>
          <w:shd w:val="clear" w:color="auto" w:fill="FFFFFF"/>
          <w:vertAlign w:val="superscript"/>
        </w:rPr>
        <w:t>137</w:t>
      </w:r>
      <w:r w:rsidR="00D36A70" w:rsidRPr="00121015">
        <w:rPr>
          <w:rFonts w:ascii="Times New Roman" w:hAnsi="Times New Roman"/>
          <w:color w:val="000000"/>
          <w:sz w:val="28"/>
          <w:szCs w:val="28"/>
          <w:shd w:val="clear" w:color="auto" w:fill="FFFFFF"/>
        </w:rPr>
        <w:t xml:space="preserve">Cs, </w:t>
      </w:r>
      <w:r w:rsidR="00D36A70" w:rsidRPr="00121015">
        <w:rPr>
          <w:rFonts w:ascii="Times New Roman" w:hAnsi="Times New Roman"/>
          <w:color w:val="000000"/>
          <w:sz w:val="28"/>
          <w:szCs w:val="28"/>
          <w:shd w:val="clear" w:color="auto" w:fill="FFFFFF"/>
          <w:vertAlign w:val="superscript"/>
        </w:rPr>
        <w:t>106</w:t>
      </w:r>
      <w:r w:rsidR="00D36A70" w:rsidRPr="00121015">
        <w:rPr>
          <w:rFonts w:ascii="Times New Roman" w:hAnsi="Times New Roman"/>
          <w:color w:val="000000"/>
          <w:sz w:val="28"/>
          <w:szCs w:val="28"/>
          <w:shd w:val="clear" w:color="auto" w:fill="FFFFFF"/>
        </w:rPr>
        <w:t xml:space="preserve">Ru, </w:t>
      </w:r>
      <w:r w:rsidR="00D36A70" w:rsidRPr="00121015">
        <w:rPr>
          <w:rFonts w:ascii="Times New Roman" w:hAnsi="Times New Roman"/>
          <w:color w:val="000000"/>
          <w:sz w:val="28"/>
          <w:szCs w:val="28"/>
          <w:shd w:val="clear" w:color="auto" w:fill="FFFFFF"/>
          <w:vertAlign w:val="superscript"/>
        </w:rPr>
        <w:t>131</w:t>
      </w:r>
      <w:r w:rsidR="00D36A70" w:rsidRPr="00121015">
        <w:rPr>
          <w:rFonts w:ascii="Times New Roman" w:hAnsi="Times New Roman"/>
          <w:color w:val="000000"/>
          <w:sz w:val="28"/>
          <w:szCs w:val="28"/>
          <w:shd w:val="clear" w:color="auto" w:fill="FFFFFF"/>
        </w:rPr>
        <w:t>I) сбрасываются в реки и моря, вместе с малоактивными жидкостями (небольшой завод по производству атомного горючего ежегодно сбрасывает от 500 до 1500 т воды, зараженной этими изотопами). Согласно имеющимся оценкам, к 2000 г. ежегодное количество отходов атомной промышленности в США достигнет 4250 т (что эквивалентно массе отходов, которые могла бы образоваться при взрыве 8 млн. бомб типа сброшенной на Хиросиму). Для дезактивации радиоактивных отходов до их полной безопасности необх</w:t>
      </w:r>
      <w:r w:rsidR="00121015">
        <w:rPr>
          <w:rFonts w:ascii="Times New Roman" w:hAnsi="Times New Roman"/>
          <w:color w:val="000000"/>
          <w:sz w:val="28"/>
          <w:szCs w:val="28"/>
          <w:shd w:val="clear" w:color="auto" w:fill="FFFFFF"/>
        </w:rPr>
        <w:t>одимо время, равное при</w:t>
      </w:r>
      <w:r w:rsidR="00D36A70" w:rsidRPr="00121015">
        <w:rPr>
          <w:rFonts w:ascii="Times New Roman" w:hAnsi="Times New Roman"/>
          <w:color w:val="000000"/>
          <w:sz w:val="28"/>
          <w:szCs w:val="28"/>
          <w:shd w:val="clear" w:color="auto" w:fill="FFFFFF"/>
        </w:rPr>
        <w:t>мерно</w:t>
      </w:r>
      <w:r w:rsidR="00121015">
        <w:rPr>
          <w:rFonts w:ascii="Times New Roman" w:hAnsi="Times New Roman"/>
          <w:color w:val="000000"/>
          <w:sz w:val="28"/>
          <w:szCs w:val="28"/>
          <w:shd w:val="clear" w:color="auto" w:fill="FFFFFF"/>
        </w:rPr>
        <w:t xml:space="preserve"> </w:t>
      </w:r>
      <w:r w:rsidR="00D36A70" w:rsidRPr="00121015">
        <w:rPr>
          <w:rFonts w:ascii="Times New Roman" w:hAnsi="Times New Roman"/>
          <w:color w:val="000000"/>
          <w:sz w:val="28"/>
          <w:szCs w:val="28"/>
          <w:shd w:val="clear" w:color="auto" w:fill="FFFFFF"/>
        </w:rPr>
        <w:t xml:space="preserve">20 периодам полураспада (это около 640 лет для </w:t>
      </w:r>
      <w:r w:rsidR="00D36A70" w:rsidRPr="00121015">
        <w:rPr>
          <w:rFonts w:ascii="Times New Roman" w:hAnsi="Times New Roman"/>
          <w:color w:val="000000"/>
          <w:sz w:val="28"/>
          <w:szCs w:val="28"/>
          <w:shd w:val="clear" w:color="auto" w:fill="FFFFFF"/>
          <w:vertAlign w:val="superscript"/>
        </w:rPr>
        <w:t>137</w:t>
      </w:r>
      <w:r w:rsidR="00D36A70" w:rsidRPr="00121015">
        <w:rPr>
          <w:rFonts w:ascii="Times New Roman" w:hAnsi="Times New Roman"/>
          <w:color w:val="000000"/>
          <w:sz w:val="28"/>
          <w:szCs w:val="28"/>
          <w:shd w:val="clear" w:color="auto" w:fill="FFFFFF"/>
        </w:rPr>
        <w:t>Сs и</w:t>
      </w:r>
      <w:r w:rsidR="00121015">
        <w:rPr>
          <w:rFonts w:ascii="Times New Roman" w:hAnsi="Times New Roman"/>
          <w:color w:val="000000"/>
          <w:sz w:val="28"/>
          <w:szCs w:val="28"/>
          <w:shd w:val="clear" w:color="auto" w:fill="FFFFFF"/>
        </w:rPr>
        <w:t xml:space="preserve"> </w:t>
      </w:r>
      <w:r w:rsidR="00D36A70" w:rsidRPr="00121015">
        <w:rPr>
          <w:rFonts w:ascii="Times New Roman" w:hAnsi="Times New Roman"/>
          <w:color w:val="000000"/>
          <w:sz w:val="28"/>
          <w:szCs w:val="28"/>
          <w:shd w:val="clear" w:color="auto" w:fill="FFFFFF"/>
        </w:rPr>
        <w:t xml:space="preserve">490 тыс. лет для </w:t>
      </w:r>
      <w:r w:rsidR="00D36A70" w:rsidRPr="00121015">
        <w:rPr>
          <w:rFonts w:ascii="Times New Roman" w:hAnsi="Times New Roman"/>
          <w:color w:val="000000"/>
          <w:sz w:val="28"/>
          <w:szCs w:val="28"/>
          <w:shd w:val="clear" w:color="auto" w:fill="FFFFFF"/>
          <w:vertAlign w:val="superscript"/>
        </w:rPr>
        <w:t>239</w:t>
      </w:r>
      <w:r w:rsidR="00D36A70" w:rsidRPr="00121015">
        <w:rPr>
          <w:rFonts w:ascii="Times New Roman" w:hAnsi="Times New Roman"/>
          <w:color w:val="000000"/>
          <w:sz w:val="28"/>
          <w:szCs w:val="28"/>
          <w:shd w:val="clear" w:color="auto" w:fill="FFFFFF"/>
        </w:rPr>
        <w:t xml:space="preserve"> Ru). Вряд ли можно поручиться за герметичность контейнеров, в которых хранятся отходы, в течение столь</w:t>
      </w:r>
      <w:r w:rsidR="00F03518">
        <w:rPr>
          <w:rFonts w:ascii="Times New Roman" w:hAnsi="Times New Roman"/>
          <w:color w:val="000000"/>
          <w:sz w:val="28"/>
          <w:szCs w:val="28"/>
          <w:shd w:val="clear" w:color="auto" w:fill="FFFFFF"/>
        </w:rPr>
        <w:t xml:space="preserve"> длительных интервалов времени.</w:t>
      </w:r>
    </w:p>
    <w:p w:rsidR="00121015" w:rsidRDefault="00D36A70" w:rsidP="00121015">
      <w:pPr>
        <w:spacing w:after="0"/>
        <w:ind w:firstLine="567"/>
        <w:jc w:val="both"/>
        <w:rPr>
          <w:rFonts w:ascii="Times New Roman" w:hAnsi="Times New Roman"/>
          <w:color w:val="000000"/>
          <w:sz w:val="28"/>
          <w:szCs w:val="28"/>
          <w:shd w:val="clear" w:color="auto" w:fill="FFFFFF"/>
        </w:rPr>
      </w:pPr>
      <w:r w:rsidRPr="00121015">
        <w:rPr>
          <w:rFonts w:ascii="Times New Roman" w:hAnsi="Times New Roman"/>
          <w:color w:val="000000"/>
          <w:sz w:val="28"/>
          <w:szCs w:val="28"/>
          <w:shd w:val="clear" w:color="auto" w:fill="FFFFFF"/>
        </w:rPr>
        <w:t>Таким образом, хранение отходов атомной энергетики представляется наиболее острой проблемой охраны среды от радиоактивного заражения. Теоретически, правда, возможно создать атомные электростанции с практически нулевым выбросом радиоактивных примесей. Но в этом случае производство энергии на атомной станции оказывается существенно дороже, чем на те</w:t>
      </w:r>
      <w:r w:rsidR="00121015">
        <w:rPr>
          <w:rFonts w:ascii="Times New Roman" w:hAnsi="Times New Roman"/>
          <w:color w:val="000000"/>
          <w:sz w:val="28"/>
          <w:szCs w:val="28"/>
          <w:shd w:val="clear" w:color="auto" w:fill="FFFFFF"/>
        </w:rPr>
        <w:t>пловой электростанции.</w:t>
      </w:r>
    </w:p>
    <w:p w:rsidR="00121015" w:rsidRDefault="00A839AF" w:rsidP="00121015">
      <w:pPr>
        <w:spacing w:after="0"/>
        <w:ind w:firstLine="567"/>
        <w:jc w:val="both"/>
        <w:rPr>
          <w:rFonts w:ascii="Times New Roman" w:hAnsi="Times New Roman"/>
          <w:color w:val="000000"/>
          <w:sz w:val="28"/>
          <w:szCs w:val="28"/>
          <w:shd w:val="clear" w:color="auto" w:fill="FFFFFF"/>
        </w:rPr>
      </w:pPr>
      <w:r>
        <w:rPr>
          <w:rFonts w:ascii="Times New Roman" w:hAnsi="Times New Roman"/>
          <w:noProof/>
          <w:color w:val="000000"/>
          <w:sz w:val="28"/>
          <w:szCs w:val="28"/>
        </w:rPr>
        <w:drawing>
          <wp:anchor distT="0" distB="0" distL="114300" distR="114300" simplePos="0" relativeHeight="251683840" behindDoc="0" locked="0" layoutInCell="1" allowOverlap="1">
            <wp:simplePos x="0" y="0"/>
            <wp:positionH relativeFrom="column">
              <wp:posOffset>2741295</wp:posOffset>
            </wp:positionH>
            <wp:positionV relativeFrom="paragraph">
              <wp:posOffset>105410</wp:posOffset>
            </wp:positionV>
            <wp:extent cx="3169285" cy="2133600"/>
            <wp:effectExtent l="19050" t="0" r="0" b="0"/>
            <wp:wrapSquare wrapText="bothSides"/>
            <wp:docPr id="45" name="Рисунок 18" descr="http://go2.imgsmail.ru/imgpreview?key=http%3A//earth-chronicles.ru/Publications/64/40369a86b1988ef%5Fs0.jpg&amp;mb=imgdb_preview_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o2.imgsmail.ru/imgpreview?key=http%3A//earth-chronicles.ru/Publications/64/40369a86b1988ef%5Fs0.jpg&amp;mb=imgdb_preview_1055"/>
                    <pic:cNvPicPr>
                      <a:picLocks noChangeAspect="1" noChangeArrowheads="1"/>
                    </pic:cNvPicPr>
                  </pic:nvPicPr>
                  <pic:blipFill>
                    <a:blip r:embed="rId135"/>
                    <a:srcRect/>
                    <a:stretch>
                      <a:fillRect/>
                    </a:stretch>
                  </pic:blipFill>
                  <pic:spPr bwMode="auto">
                    <a:xfrm>
                      <a:off x="0" y="0"/>
                      <a:ext cx="3169285" cy="2133600"/>
                    </a:xfrm>
                    <a:prstGeom prst="rect">
                      <a:avLst/>
                    </a:prstGeom>
                    <a:noFill/>
                    <a:ln w="9525">
                      <a:noFill/>
                      <a:miter lim="800000"/>
                      <a:headEnd/>
                      <a:tailEnd/>
                    </a:ln>
                  </pic:spPr>
                </pic:pic>
              </a:graphicData>
            </a:graphic>
          </wp:anchor>
        </w:drawing>
      </w:r>
      <w:r w:rsidR="00D36A70" w:rsidRPr="00121015">
        <w:rPr>
          <w:rFonts w:ascii="Times New Roman" w:hAnsi="Times New Roman"/>
          <w:color w:val="000000"/>
          <w:sz w:val="28"/>
          <w:szCs w:val="28"/>
          <w:shd w:val="clear" w:color="auto" w:fill="FFFFFF"/>
        </w:rPr>
        <w:t>Поскольку производство энергии, основанное на ископа</w:t>
      </w:r>
      <w:r w:rsidR="00121015">
        <w:rPr>
          <w:rFonts w:ascii="Times New Roman" w:hAnsi="Times New Roman"/>
          <w:color w:val="000000"/>
          <w:sz w:val="28"/>
          <w:szCs w:val="28"/>
          <w:shd w:val="clear" w:color="auto" w:fill="FFFFFF"/>
        </w:rPr>
        <w:t>емом топливе (уголь, нефть, газ)</w:t>
      </w:r>
      <w:r w:rsidR="00D36A70" w:rsidRPr="00121015">
        <w:rPr>
          <w:rFonts w:ascii="Times New Roman" w:hAnsi="Times New Roman"/>
          <w:color w:val="000000"/>
          <w:sz w:val="28"/>
          <w:szCs w:val="28"/>
          <w:shd w:val="clear" w:color="auto" w:fill="FFFFFF"/>
        </w:rPr>
        <w:t>, также сопровождается загрязнением среды, а запасы самого ископаемого топлива ограничены, большинство исследователей, занимающихся проблемами энергетики и охраны среды пришли к выводу: атомная энергетика способна не только удовлетворять все возрастающие потребности общества в энергии, но и обеспечить охрану природной среды и человека лучше</w:t>
      </w:r>
      <w:r w:rsidR="00121015">
        <w:rPr>
          <w:rFonts w:ascii="Times New Roman" w:hAnsi="Times New Roman"/>
          <w:color w:val="000000"/>
          <w:sz w:val="28"/>
          <w:szCs w:val="28"/>
          <w:shd w:val="clear" w:color="auto" w:fill="FFFFFF"/>
        </w:rPr>
        <w:t xml:space="preserve">, </w:t>
      </w:r>
      <w:r w:rsidR="00D36A70" w:rsidRPr="00121015">
        <w:rPr>
          <w:rFonts w:ascii="Times New Roman" w:hAnsi="Times New Roman"/>
          <w:color w:val="000000"/>
          <w:sz w:val="28"/>
          <w:szCs w:val="28"/>
          <w:shd w:val="clear" w:color="auto" w:fill="FFFFFF"/>
        </w:rPr>
        <w:t xml:space="preserve"> чем это может быть осуществлено при производстве такого же количества энергии на основе химических источников (сжигания углеводородов). При этом особое внимание следует уделить мероприятиям, исключающим риск радиоактивного загрязнения среды (в том числе и в отдаленном будущем), в частности обеспечить независимость органов по контролю за выбросами от ведомств, ответственных з</w:t>
      </w:r>
      <w:r w:rsidR="00121015">
        <w:rPr>
          <w:rFonts w:ascii="Times New Roman" w:hAnsi="Times New Roman"/>
          <w:color w:val="000000"/>
          <w:sz w:val="28"/>
          <w:szCs w:val="28"/>
          <w:shd w:val="clear" w:color="auto" w:fill="FFFFFF"/>
        </w:rPr>
        <w:t>а производство атомной энергии.</w:t>
      </w:r>
    </w:p>
    <w:p w:rsidR="00EE2DBD" w:rsidRDefault="00367F4E" w:rsidP="00EF5BF3">
      <w:pPr>
        <w:spacing w:after="0"/>
        <w:ind w:firstLine="567"/>
        <w:jc w:val="both"/>
        <w:rPr>
          <w:rFonts w:ascii="Times New Roman" w:hAnsi="Times New Roman"/>
          <w:color w:val="000000"/>
          <w:sz w:val="28"/>
          <w:szCs w:val="28"/>
          <w:shd w:val="clear" w:color="auto" w:fill="FFFFFF"/>
        </w:rPr>
      </w:pPr>
      <w:r>
        <w:rPr>
          <w:rFonts w:ascii="Times New Roman" w:hAnsi="Times New Roman"/>
          <w:noProof/>
          <w:color w:val="000000"/>
          <w:sz w:val="28"/>
          <w:szCs w:val="28"/>
        </w:rPr>
        <w:lastRenderedPageBreak/>
        <w:drawing>
          <wp:anchor distT="0" distB="0" distL="114300" distR="114300" simplePos="0" relativeHeight="251685888" behindDoc="0" locked="0" layoutInCell="1" allowOverlap="1">
            <wp:simplePos x="0" y="0"/>
            <wp:positionH relativeFrom="column">
              <wp:posOffset>3558540</wp:posOffset>
            </wp:positionH>
            <wp:positionV relativeFrom="paragraph">
              <wp:posOffset>4080510</wp:posOffset>
            </wp:positionV>
            <wp:extent cx="2295525" cy="1714500"/>
            <wp:effectExtent l="19050" t="0" r="9525" b="0"/>
            <wp:wrapSquare wrapText="bothSides"/>
            <wp:docPr id="24" name="Рисунок 24" descr="http://go4.imgsmail.ru/imgpreview?key=http%3A//www.mk.ru/upload/iblock%5Fmk/475/a4/14/77/DETAIL%5FPICTURE%5F712853%5F44249623.jpg&amp;mb=imgdb_preview_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o4.imgsmail.ru/imgpreview?key=http%3A//www.mk.ru/upload/iblock%5Fmk/475/a4/14/77/DETAIL%5FPICTURE%5F712853%5F44249623.jpg&amp;mb=imgdb_preview_148"/>
                    <pic:cNvPicPr>
                      <a:picLocks noChangeAspect="1" noChangeArrowheads="1"/>
                    </pic:cNvPicPr>
                  </pic:nvPicPr>
                  <pic:blipFill>
                    <a:blip r:embed="rId136"/>
                    <a:srcRect/>
                    <a:stretch>
                      <a:fillRect/>
                    </a:stretch>
                  </pic:blipFill>
                  <pic:spPr bwMode="auto">
                    <a:xfrm>
                      <a:off x="0" y="0"/>
                      <a:ext cx="2295525" cy="1714500"/>
                    </a:xfrm>
                    <a:prstGeom prst="rect">
                      <a:avLst/>
                    </a:prstGeom>
                    <a:noFill/>
                    <a:ln w="9525">
                      <a:noFill/>
                      <a:miter lim="800000"/>
                      <a:headEnd/>
                      <a:tailEnd/>
                    </a:ln>
                  </pic:spPr>
                </pic:pic>
              </a:graphicData>
            </a:graphic>
          </wp:anchor>
        </w:drawing>
      </w:r>
      <w:r>
        <w:rPr>
          <w:rFonts w:ascii="Times New Roman" w:hAnsi="Times New Roman"/>
          <w:noProof/>
          <w:color w:val="000000"/>
          <w:sz w:val="28"/>
          <w:szCs w:val="28"/>
        </w:rPr>
        <w:drawing>
          <wp:anchor distT="0" distB="0" distL="114300" distR="114300" simplePos="0" relativeHeight="251684864" behindDoc="0" locked="0" layoutInCell="1" allowOverlap="1">
            <wp:simplePos x="0" y="0"/>
            <wp:positionH relativeFrom="column">
              <wp:posOffset>15240</wp:posOffset>
            </wp:positionH>
            <wp:positionV relativeFrom="paragraph">
              <wp:posOffset>318135</wp:posOffset>
            </wp:positionV>
            <wp:extent cx="3071495" cy="1762125"/>
            <wp:effectExtent l="19050" t="0" r="0" b="0"/>
            <wp:wrapSquare wrapText="bothSides"/>
            <wp:docPr id="46" name="Рисунок 21" descr="http://go3.imgsmail.ru/imgpreview?key=http%3A//central-asians.ru/uploads/posts/2012-05/1336837384%5F11181606.jpg&amp;mb=imgdb_preview_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go3.imgsmail.ru/imgpreview?key=http%3A//central-asians.ru/uploads/posts/2012-05/1336837384%5F11181606.jpg&amp;mb=imgdb_preview_1579"/>
                    <pic:cNvPicPr>
                      <a:picLocks noChangeAspect="1" noChangeArrowheads="1"/>
                    </pic:cNvPicPr>
                  </pic:nvPicPr>
                  <pic:blipFill>
                    <a:blip r:embed="rId137"/>
                    <a:srcRect b="14110"/>
                    <a:stretch>
                      <a:fillRect/>
                    </a:stretch>
                  </pic:blipFill>
                  <pic:spPr bwMode="auto">
                    <a:xfrm>
                      <a:off x="0" y="0"/>
                      <a:ext cx="3071495" cy="1762125"/>
                    </a:xfrm>
                    <a:prstGeom prst="rect">
                      <a:avLst/>
                    </a:prstGeom>
                    <a:noFill/>
                    <a:ln w="9525">
                      <a:noFill/>
                      <a:miter lim="800000"/>
                      <a:headEnd/>
                      <a:tailEnd/>
                    </a:ln>
                  </pic:spPr>
                </pic:pic>
              </a:graphicData>
            </a:graphic>
          </wp:anchor>
        </w:drawing>
      </w:r>
      <w:r w:rsidR="00D36A70" w:rsidRPr="00121015">
        <w:rPr>
          <w:rFonts w:ascii="Times New Roman" w:hAnsi="Times New Roman"/>
          <w:color w:val="000000"/>
          <w:sz w:val="28"/>
          <w:szCs w:val="28"/>
          <w:shd w:val="clear" w:color="auto" w:fill="FFFFFF"/>
        </w:rPr>
        <w:t>Установлены предельно допустимые дозы ионизирующей радиации, основанные на следующем требовании: доза не должна превышать удвоенного среднего значения дозы облучения, которому человек подвергается в естественных условиях. При этом предполагается, что люди хорошо приспособились к естественной радиоактивности среды. Более того, известны группы людей, живущих в районах с высокой радиоактивностью, значительно превышающей среднюю по земному шару (так в одном из районов Бразилии жители за год получают около 1600 мрад, что в 10-20 раз больше обычной дозы облучения). В среднем доза ионизирующей радиации, получаемой за год каждым жителем планеты, колеблется между 50 и 200 мрад, причем на долю естественной радиоактивности (космические лучи) приходится около 25 млрд. радиоактивности горных пород - примерно 50-15- мрад. Следует также учитывать те дозы, которые получает человек от искусственных источников облучения. В Великобритании, например, ежегодно при рентгеноскопических обследования</w:t>
      </w:r>
      <w:r w:rsidR="00631DC8">
        <w:rPr>
          <w:rFonts w:ascii="Times New Roman" w:hAnsi="Times New Roman"/>
          <w:color w:val="000000"/>
          <w:sz w:val="28"/>
          <w:szCs w:val="28"/>
          <w:shd w:val="clear" w:color="auto" w:fill="FFFFFF"/>
        </w:rPr>
        <w:t>х человек получает около 100 мра</w:t>
      </w:r>
      <w:r w:rsidR="00D36A70" w:rsidRPr="00121015">
        <w:rPr>
          <w:rFonts w:ascii="Times New Roman" w:hAnsi="Times New Roman"/>
          <w:color w:val="000000"/>
          <w:sz w:val="28"/>
          <w:szCs w:val="28"/>
          <w:shd w:val="clear" w:color="auto" w:fill="FFFFFF"/>
        </w:rPr>
        <w:t>д. Излучений телевизора - примерно 10 мрад. Отходов атомной промышленности и радиоактивных осадков - около 3 мрад.</w:t>
      </w:r>
    </w:p>
    <w:p w:rsidR="00367F4E" w:rsidRDefault="00367F4E" w:rsidP="00B36537">
      <w:pPr>
        <w:spacing w:after="0"/>
        <w:jc w:val="both"/>
        <w:rPr>
          <w:rFonts w:ascii="Times New Roman" w:hAnsi="Times New Roman"/>
          <w:color w:val="000000"/>
          <w:sz w:val="28"/>
          <w:szCs w:val="28"/>
          <w:shd w:val="clear" w:color="auto" w:fill="FFFFFF"/>
        </w:rPr>
      </w:pPr>
    </w:p>
    <w:p w:rsidR="00B36537" w:rsidRPr="006B3245" w:rsidRDefault="00B36537" w:rsidP="00B36537">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b/>
          <w:bCs/>
          <w:i/>
          <w:iCs/>
          <w:color w:val="333333"/>
          <w:sz w:val="28"/>
          <w:szCs w:val="28"/>
        </w:rPr>
        <w:t>Игра 1.</w:t>
      </w:r>
      <w:r w:rsidRPr="006B3245">
        <w:rPr>
          <w:rFonts w:ascii="Times New Roman" w:hAnsi="Times New Roman"/>
          <w:i/>
          <w:iCs/>
          <w:color w:val="333333"/>
          <w:sz w:val="28"/>
          <w:szCs w:val="28"/>
        </w:rPr>
        <w:t> «Экологическая экспертиза».</w:t>
      </w:r>
    </w:p>
    <w:p w:rsidR="00B36537" w:rsidRPr="006B3245" w:rsidRDefault="00B36537" w:rsidP="00B36537">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 xml:space="preserve">В классе формируют группы по 5—6 </w:t>
      </w:r>
      <w:r>
        <w:rPr>
          <w:rFonts w:ascii="Times New Roman" w:hAnsi="Times New Roman"/>
          <w:color w:val="333333"/>
          <w:sz w:val="28"/>
          <w:szCs w:val="28"/>
        </w:rPr>
        <w:t>об</w:t>
      </w:r>
      <w:r w:rsidRPr="006B3245">
        <w:rPr>
          <w:rFonts w:ascii="Times New Roman" w:hAnsi="Times New Roman"/>
          <w:color w:val="333333"/>
          <w:sz w:val="28"/>
          <w:szCs w:val="28"/>
        </w:rPr>
        <w:t>уча</w:t>
      </w:r>
      <w:r>
        <w:rPr>
          <w:rFonts w:ascii="Times New Roman" w:hAnsi="Times New Roman"/>
          <w:color w:val="333333"/>
          <w:sz w:val="28"/>
          <w:szCs w:val="28"/>
        </w:rPr>
        <w:t>ю</w:t>
      </w:r>
      <w:r w:rsidRPr="006B3245">
        <w:rPr>
          <w:rFonts w:ascii="Times New Roman" w:hAnsi="Times New Roman"/>
          <w:color w:val="333333"/>
          <w:sz w:val="28"/>
          <w:szCs w:val="28"/>
        </w:rPr>
        <w:t>щихся. Каждая группа получает одинаковый по содержанию текст об экологическом состоянии конкретной местности и анализирует его только в рамках указанного для нее направления: 1-ая группа — почва; 2-ая группа — воздух и состояние атмосферы; 3-я группа — вода; 4-ая группа — состояние флоры;</w:t>
      </w:r>
      <w:r>
        <w:rPr>
          <w:rFonts w:ascii="Times New Roman" w:hAnsi="Times New Roman"/>
          <w:color w:val="333333"/>
          <w:sz w:val="28"/>
          <w:szCs w:val="28"/>
        </w:rPr>
        <w:t xml:space="preserve"> </w:t>
      </w:r>
      <w:r w:rsidRPr="006B3245">
        <w:rPr>
          <w:rFonts w:ascii="Times New Roman" w:hAnsi="Times New Roman"/>
          <w:color w:val="333333"/>
          <w:sz w:val="28"/>
          <w:szCs w:val="28"/>
        </w:rPr>
        <w:t>5-ая группа — состояние фауны. Затем от каждой группы зачитывается часть текста, которая отражает конкретное направление.</w:t>
      </w:r>
    </w:p>
    <w:p w:rsidR="00367F4E" w:rsidRPr="00B36537" w:rsidRDefault="00B36537" w:rsidP="00B36537">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Задание состоит в том, что все участники игры должны определить характер предприятия, расположенного в данной местности, технологическую схему производства, потоки вредных выбросов и идею создания экологически безопасного производства.</w:t>
      </w:r>
    </w:p>
    <w:p w:rsidR="00367F4E" w:rsidRPr="00EF5BF3" w:rsidRDefault="00367F4E" w:rsidP="00EF5BF3">
      <w:pPr>
        <w:spacing w:after="0"/>
        <w:ind w:firstLine="567"/>
        <w:jc w:val="both"/>
        <w:rPr>
          <w:rFonts w:ascii="Times New Roman" w:hAnsi="Times New Roman"/>
          <w:color w:val="000000"/>
          <w:sz w:val="28"/>
          <w:szCs w:val="28"/>
          <w:shd w:val="clear" w:color="auto" w:fill="FFFFFF"/>
        </w:rPr>
      </w:pPr>
    </w:p>
    <w:p w:rsidR="00AB664A" w:rsidRPr="00AB664A" w:rsidRDefault="00B00105" w:rsidP="00853DAF">
      <w:pPr>
        <w:pStyle w:val="a4"/>
        <w:numPr>
          <w:ilvl w:val="0"/>
          <w:numId w:val="1"/>
        </w:numPr>
        <w:spacing w:after="0"/>
        <w:ind w:left="0" w:firstLine="0"/>
        <w:rPr>
          <w:rFonts w:ascii="Times New Roman" w:hAnsi="Times New Roman"/>
          <w:b/>
          <w:i/>
          <w:sz w:val="28"/>
          <w:szCs w:val="28"/>
        </w:rPr>
      </w:pPr>
      <w:r w:rsidRPr="00F35BAF">
        <w:rPr>
          <w:rFonts w:ascii="Times New Roman" w:hAnsi="Times New Roman"/>
          <w:b/>
          <w:bCs/>
          <w:i/>
          <w:color w:val="333333"/>
          <w:sz w:val="28"/>
          <w:szCs w:val="28"/>
        </w:rPr>
        <w:lastRenderedPageBreak/>
        <w:t>Защита атмосферного воздуха от загрязнения</w:t>
      </w:r>
    </w:p>
    <w:p w:rsidR="00AB664A" w:rsidRPr="00853DAF" w:rsidRDefault="00AB664A" w:rsidP="00853DAF">
      <w:pPr>
        <w:spacing w:after="0"/>
        <w:ind w:right="75" w:firstLine="567"/>
        <w:jc w:val="both"/>
        <w:rPr>
          <w:rFonts w:ascii="Times New Roman" w:hAnsi="Times New Roman"/>
          <w:sz w:val="28"/>
          <w:szCs w:val="28"/>
        </w:rPr>
      </w:pPr>
      <w:r w:rsidRPr="00853DAF">
        <w:rPr>
          <w:rFonts w:ascii="Times New Roman" w:hAnsi="Times New Roman"/>
          <w:sz w:val="28"/>
          <w:szCs w:val="28"/>
        </w:rPr>
        <w:t>В настоящее время в ряде стран применяются прямые и косвенные методы защиты воздушного бассейна от загрязнения. Прямые методы предотвращения вредных выбросов состоят в очистке и улавливании дымовых и вентиляционных газов, в переходе на использование топлив, мало загрязняющих атмосферный воздух (природный газ, бессернистая нефть), в попытках создания небензиновых автомобильных двигателей и т. п.</w:t>
      </w:r>
    </w:p>
    <w:p w:rsidR="00AB664A" w:rsidRPr="00853DAF" w:rsidRDefault="00AB664A" w:rsidP="00853DAF">
      <w:pPr>
        <w:spacing w:after="0"/>
        <w:ind w:right="75" w:firstLine="567"/>
        <w:jc w:val="both"/>
        <w:rPr>
          <w:rFonts w:ascii="Times New Roman" w:hAnsi="Times New Roman"/>
          <w:sz w:val="28"/>
          <w:szCs w:val="28"/>
        </w:rPr>
      </w:pPr>
      <w:r w:rsidRPr="00853DAF">
        <w:rPr>
          <w:rFonts w:ascii="Times New Roman" w:hAnsi="Times New Roman"/>
          <w:sz w:val="28"/>
          <w:szCs w:val="28"/>
        </w:rPr>
        <w:t>Применение косвенных методов в общем не уменьшает количества промышленных выбросов, но зато обеспечивает значительное снижение концентраций вредных веществ в самом нижнем, жизнедеятельном слое атмосферы. Эти методы прежде всего связаны с увеличением высоты источников выброса (дымовых труб) и использованием физических закономерностей рассеивания примесей в воздухе. Они основаны на изучении атмосферной диффузии, а также на рациональном учете метеорологических условий при проектировании и эксплуатации различных предприятий.</w:t>
      </w:r>
    </w:p>
    <w:p w:rsidR="00AB664A" w:rsidRPr="00853DAF" w:rsidRDefault="00AB664A" w:rsidP="00853DAF">
      <w:pPr>
        <w:pStyle w:val="a4"/>
        <w:spacing w:after="0"/>
        <w:ind w:left="0" w:right="75" w:firstLine="567"/>
        <w:jc w:val="both"/>
        <w:rPr>
          <w:rFonts w:ascii="Times New Roman" w:hAnsi="Times New Roman"/>
          <w:sz w:val="28"/>
          <w:szCs w:val="28"/>
        </w:rPr>
      </w:pPr>
      <w:r w:rsidRPr="00853DAF">
        <w:rPr>
          <w:rFonts w:ascii="Times New Roman" w:hAnsi="Times New Roman"/>
          <w:i/>
          <w:iCs/>
          <w:sz w:val="28"/>
          <w:szCs w:val="28"/>
        </w:rPr>
        <w:t>Многие города, насчитывающие более миллиона жителей, испытывают вредное воздействие шума и загрязненного воздуха.</w:t>
      </w:r>
    </w:p>
    <w:p w:rsidR="00461C22" w:rsidRPr="00853DAF" w:rsidRDefault="00AB664A" w:rsidP="00853DAF">
      <w:pPr>
        <w:pStyle w:val="chapterstyle"/>
        <w:spacing w:before="0" w:beforeAutospacing="0" w:after="0" w:afterAutospacing="0" w:line="276" w:lineRule="auto"/>
        <w:ind w:firstLine="567"/>
        <w:jc w:val="both"/>
        <w:rPr>
          <w:b/>
          <w:bCs/>
          <w:color w:val="000000"/>
          <w:sz w:val="28"/>
          <w:szCs w:val="28"/>
        </w:rPr>
      </w:pPr>
      <w:r w:rsidRPr="00853DAF">
        <w:rPr>
          <w:b/>
          <w:bCs/>
          <w:color w:val="000000"/>
          <w:sz w:val="28"/>
          <w:szCs w:val="28"/>
        </w:rPr>
        <w:t>О</w:t>
      </w:r>
      <w:r w:rsidR="00461C22" w:rsidRPr="00853DAF">
        <w:rPr>
          <w:b/>
          <w:bCs/>
          <w:color w:val="000000"/>
          <w:sz w:val="28"/>
          <w:szCs w:val="28"/>
        </w:rPr>
        <w:t>ХРАНА АТМОСФЕРНОГО ВОЗДУХА ОТ ЗАГРЯЗНЕНИЯ</w:t>
      </w:r>
    </w:p>
    <w:p w:rsidR="00461C22" w:rsidRPr="00853DAF" w:rsidRDefault="00461C22" w:rsidP="00853DAF">
      <w:pPr>
        <w:pStyle w:val="a6"/>
        <w:spacing w:before="0" w:beforeAutospacing="0" w:after="0" w:afterAutospacing="0" w:line="276" w:lineRule="auto"/>
        <w:ind w:firstLine="567"/>
        <w:jc w:val="both"/>
        <w:rPr>
          <w:color w:val="000000"/>
          <w:sz w:val="28"/>
          <w:szCs w:val="28"/>
        </w:rPr>
      </w:pPr>
      <w:r w:rsidRPr="00853DAF">
        <w:rPr>
          <w:color w:val="000000"/>
          <w:sz w:val="28"/>
          <w:szCs w:val="28"/>
        </w:rPr>
        <w:t>Основным видом воздействия промышленных объектов на состояние воздушного бассейна является загрязнение атмосферного воздуха выбросами загрязняющих веществ, которое происходит в результате поступления в него продуктов сгорания топлива, выбросов газообразных и взвешенных веществ от различных производств, выхлопных газов автомобильного транспорта, испарений из емкостей для хранения химических веществ и топлива, пыли из узлов погрузки, разгрузки и сортировки сыпучих строительных материалов, топлива, зерна и т.п.</w:t>
      </w:r>
    </w:p>
    <w:p w:rsidR="00461C22" w:rsidRPr="00853DAF" w:rsidRDefault="00461C22" w:rsidP="00853DAF">
      <w:pPr>
        <w:pStyle w:val="a6"/>
        <w:spacing w:before="0" w:beforeAutospacing="0" w:after="0" w:afterAutospacing="0" w:line="276" w:lineRule="auto"/>
        <w:ind w:firstLine="567"/>
        <w:jc w:val="both"/>
        <w:rPr>
          <w:color w:val="000000"/>
          <w:sz w:val="28"/>
          <w:szCs w:val="28"/>
        </w:rPr>
      </w:pPr>
      <w:r w:rsidRPr="00853DAF">
        <w:rPr>
          <w:color w:val="000000"/>
          <w:sz w:val="28"/>
          <w:szCs w:val="28"/>
        </w:rPr>
        <w:t>В соответствии с требованиями федерального закона «Об охране атмосферного воздуха» юридические лица, имеющие источники выбросов вредных (загрязняющих) веществ в атмосферный воздух, должны разрабатывать и осуществлять мероприятия по охране атмосферного воздуха. Производство и использование на территории Российской Федерации технических, технологических установок, транспортных средств допускаются только при наличии сертификатов, устанавливающих соответствие содержания вредных (загрязняющих) веществ в их выбросах техническим нормативам выбросов. Запрещается выброс в атмосферный воздух веществ, степень опасности которых для жизни и здоровья человека и для окружающей природной среды не установлена.</w:t>
      </w:r>
    </w:p>
    <w:p w:rsidR="00461C22" w:rsidRPr="00853DAF" w:rsidRDefault="00461C22" w:rsidP="00853DAF">
      <w:pPr>
        <w:pStyle w:val="a6"/>
        <w:spacing w:after="0" w:afterAutospacing="0" w:line="276" w:lineRule="auto"/>
        <w:ind w:firstLine="567"/>
        <w:jc w:val="both"/>
        <w:rPr>
          <w:color w:val="000000"/>
          <w:sz w:val="28"/>
          <w:szCs w:val="28"/>
        </w:rPr>
      </w:pPr>
      <w:r w:rsidRPr="00853DAF">
        <w:rPr>
          <w:color w:val="000000"/>
          <w:sz w:val="28"/>
          <w:szCs w:val="28"/>
        </w:rPr>
        <w:lastRenderedPageBreak/>
        <w:t>Виды и количество загрязняющих веществ, выбрасываемых в атмосферу промышленным предприятием зависят от технологических процессов производств. В целях охраны атмосферного воздуха составляют перечень производств и объектов, являющихся источниками загрязнения атмосферы, с указанием видов загрязняющих веществ в выбросах, их класса опасности и параметров выбросов. При этом определяют:</w:t>
      </w:r>
    </w:p>
    <w:p w:rsidR="00C85AA5" w:rsidRDefault="00461C22" w:rsidP="00B717F5">
      <w:pPr>
        <w:numPr>
          <w:ilvl w:val="0"/>
          <w:numId w:val="20"/>
        </w:numPr>
        <w:tabs>
          <w:tab w:val="clear" w:pos="720"/>
          <w:tab w:val="num" w:pos="0"/>
        </w:tabs>
        <w:spacing w:after="0"/>
        <w:ind w:left="0" w:firstLine="0"/>
        <w:jc w:val="both"/>
        <w:rPr>
          <w:rFonts w:ascii="Times New Roman" w:hAnsi="Times New Roman"/>
          <w:color w:val="000000"/>
          <w:sz w:val="28"/>
          <w:szCs w:val="28"/>
        </w:rPr>
      </w:pPr>
      <w:r w:rsidRPr="00853DAF">
        <w:rPr>
          <w:rFonts w:ascii="Times New Roman" w:hAnsi="Times New Roman"/>
          <w:color w:val="000000"/>
          <w:sz w:val="28"/>
          <w:szCs w:val="28"/>
        </w:rPr>
        <w:t>объекты и производства - источники загрязнения атмосферы;</w:t>
      </w:r>
    </w:p>
    <w:p w:rsidR="00C85AA5" w:rsidRDefault="00461C22" w:rsidP="00B717F5">
      <w:pPr>
        <w:numPr>
          <w:ilvl w:val="0"/>
          <w:numId w:val="20"/>
        </w:numPr>
        <w:tabs>
          <w:tab w:val="clear" w:pos="720"/>
          <w:tab w:val="num" w:pos="0"/>
        </w:tabs>
        <w:spacing w:after="0"/>
        <w:ind w:left="0" w:firstLine="0"/>
        <w:jc w:val="both"/>
        <w:rPr>
          <w:rFonts w:ascii="Times New Roman" w:hAnsi="Times New Roman"/>
          <w:color w:val="000000"/>
          <w:sz w:val="28"/>
          <w:szCs w:val="28"/>
        </w:rPr>
      </w:pPr>
      <w:r w:rsidRPr="00C85AA5">
        <w:rPr>
          <w:rFonts w:ascii="Times New Roman" w:hAnsi="Times New Roman"/>
          <w:color w:val="000000"/>
          <w:sz w:val="28"/>
          <w:szCs w:val="28"/>
        </w:rPr>
        <w:t>характеристики источников выброса (размеры, высота, расположение);</w:t>
      </w:r>
    </w:p>
    <w:p w:rsidR="00C85AA5" w:rsidRDefault="00461C22" w:rsidP="00B717F5">
      <w:pPr>
        <w:numPr>
          <w:ilvl w:val="0"/>
          <w:numId w:val="20"/>
        </w:numPr>
        <w:tabs>
          <w:tab w:val="clear" w:pos="720"/>
          <w:tab w:val="num" w:pos="0"/>
        </w:tabs>
        <w:spacing w:after="0"/>
        <w:ind w:left="0" w:firstLine="0"/>
        <w:jc w:val="both"/>
        <w:rPr>
          <w:rFonts w:ascii="Times New Roman" w:hAnsi="Times New Roman"/>
          <w:color w:val="000000"/>
          <w:sz w:val="28"/>
          <w:szCs w:val="28"/>
        </w:rPr>
      </w:pPr>
      <w:r w:rsidRPr="00C85AA5">
        <w:rPr>
          <w:rFonts w:ascii="Times New Roman" w:hAnsi="Times New Roman"/>
          <w:color w:val="000000"/>
          <w:sz w:val="28"/>
          <w:szCs w:val="28"/>
        </w:rPr>
        <w:t>перечень вредных веществ, выбрасываемых в атмосферу, класс их опасности;</w:t>
      </w:r>
    </w:p>
    <w:p w:rsidR="00C85AA5" w:rsidRDefault="00461C22" w:rsidP="00B717F5">
      <w:pPr>
        <w:numPr>
          <w:ilvl w:val="0"/>
          <w:numId w:val="20"/>
        </w:numPr>
        <w:tabs>
          <w:tab w:val="clear" w:pos="720"/>
          <w:tab w:val="num" w:pos="0"/>
        </w:tabs>
        <w:spacing w:after="0"/>
        <w:ind w:left="0" w:firstLine="0"/>
        <w:jc w:val="both"/>
        <w:rPr>
          <w:rFonts w:ascii="Times New Roman" w:hAnsi="Times New Roman"/>
          <w:color w:val="000000"/>
          <w:sz w:val="28"/>
          <w:szCs w:val="28"/>
        </w:rPr>
      </w:pPr>
      <w:r w:rsidRPr="00C85AA5">
        <w:rPr>
          <w:rFonts w:ascii="Times New Roman" w:hAnsi="Times New Roman"/>
          <w:color w:val="000000"/>
          <w:sz w:val="28"/>
          <w:szCs w:val="28"/>
        </w:rPr>
        <w:t>перечень комбинаций вредных веществ с суммирующим вредным воздействием, класс их опасности;</w:t>
      </w:r>
    </w:p>
    <w:p w:rsidR="00C85AA5" w:rsidRDefault="00461C22" w:rsidP="00B717F5">
      <w:pPr>
        <w:numPr>
          <w:ilvl w:val="0"/>
          <w:numId w:val="20"/>
        </w:numPr>
        <w:tabs>
          <w:tab w:val="clear" w:pos="720"/>
          <w:tab w:val="num" w:pos="0"/>
        </w:tabs>
        <w:spacing w:after="0"/>
        <w:ind w:left="0" w:firstLine="0"/>
        <w:jc w:val="both"/>
        <w:rPr>
          <w:rFonts w:ascii="Times New Roman" w:hAnsi="Times New Roman"/>
          <w:color w:val="000000"/>
          <w:sz w:val="28"/>
          <w:szCs w:val="28"/>
        </w:rPr>
      </w:pPr>
      <w:r w:rsidRPr="00C85AA5">
        <w:rPr>
          <w:rFonts w:ascii="Times New Roman" w:hAnsi="Times New Roman"/>
          <w:color w:val="000000"/>
          <w:sz w:val="28"/>
          <w:szCs w:val="28"/>
        </w:rPr>
        <w:t>количество загрязняющих веществ, выбрасываемых в атмосферу, интенсивность и параметры выбросов;</w:t>
      </w:r>
    </w:p>
    <w:p w:rsidR="00C85AA5" w:rsidRDefault="00461C22" w:rsidP="00B717F5">
      <w:pPr>
        <w:numPr>
          <w:ilvl w:val="0"/>
          <w:numId w:val="20"/>
        </w:numPr>
        <w:tabs>
          <w:tab w:val="clear" w:pos="720"/>
          <w:tab w:val="num" w:pos="0"/>
        </w:tabs>
        <w:spacing w:after="0"/>
        <w:ind w:left="0" w:firstLine="0"/>
        <w:jc w:val="both"/>
        <w:rPr>
          <w:rFonts w:ascii="Times New Roman" w:hAnsi="Times New Roman"/>
          <w:color w:val="000000"/>
          <w:sz w:val="28"/>
          <w:szCs w:val="28"/>
        </w:rPr>
      </w:pPr>
      <w:r w:rsidRPr="00C85AA5">
        <w:rPr>
          <w:rFonts w:ascii="Times New Roman" w:hAnsi="Times New Roman"/>
          <w:color w:val="000000"/>
          <w:sz w:val="28"/>
          <w:szCs w:val="28"/>
        </w:rPr>
        <w:t>приземные концентрации загрязняющих веществ на территории объекта, в границах санитарно-защитной зоны (СЗЗ) и на прилегающей селитебной территории;</w:t>
      </w:r>
    </w:p>
    <w:p w:rsidR="00C85AA5" w:rsidRDefault="00461C22" w:rsidP="00B717F5">
      <w:pPr>
        <w:numPr>
          <w:ilvl w:val="0"/>
          <w:numId w:val="20"/>
        </w:numPr>
        <w:tabs>
          <w:tab w:val="clear" w:pos="720"/>
          <w:tab w:val="num" w:pos="0"/>
        </w:tabs>
        <w:spacing w:after="0"/>
        <w:ind w:left="0" w:firstLine="0"/>
        <w:jc w:val="both"/>
        <w:rPr>
          <w:rFonts w:ascii="Times New Roman" w:hAnsi="Times New Roman"/>
          <w:color w:val="000000"/>
          <w:sz w:val="28"/>
          <w:szCs w:val="28"/>
        </w:rPr>
      </w:pPr>
      <w:r w:rsidRPr="00C85AA5">
        <w:rPr>
          <w:rFonts w:ascii="Times New Roman" w:hAnsi="Times New Roman"/>
          <w:color w:val="000000"/>
          <w:sz w:val="28"/>
          <w:szCs w:val="28"/>
        </w:rPr>
        <w:t>величину валовых выбросов загрязняющих веществ от организованных и неорганизованных источников по отдельным производствам и в целом по предприятию;</w:t>
      </w:r>
    </w:p>
    <w:p w:rsidR="00461C22" w:rsidRPr="00C85AA5" w:rsidRDefault="00461C22" w:rsidP="00B717F5">
      <w:pPr>
        <w:numPr>
          <w:ilvl w:val="0"/>
          <w:numId w:val="20"/>
        </w:numPr>
        <w:tabs>
          <w:tab w:val="clear" w:pos="720"/>
          <w:tab w:val="num" w:pos="0"/>
        </w:tabs>
        <w:spacing w:after="0"/>
        <w:ind w:left="0" w:firstLine="0"/>
        <w:jc w:val="both"/>
        <w:rPr>
          <w:rFonts w:ascii="Times New Roman" w:hAnsi="Times New Roman"/>
          <w:color w:val="000000"/>
          <w:sz w:val="28"/>
          <w:szCs w:val="28"/>
        </w:rPr>
      </w:pPr>
      <w:r w:rsidRPr="00C85AA5">
        <w:rPr>
          <w:rFonts w:ascii="Times New Roman" w:hAnsi="Times New Roman"/>
          <w:color w:val="000000"/>
          <w:sz w:val="28"/>
          <w:szCs w:val="28"/>
        </w:rPr>
        <w:t>параметры возможных залповых и аварийных выбросов.</w:t>
      </w:r>
    </w:p>
    <w:p w:rsidR="00461C22" w:rsidRPr="00853DAF" w:rsidRDefault="00461C22" w:rsidP="00C85AA5">
      <w:pPr>
        <w:pStyle w:val="a6"/>
        <w:spacing w:before="0" w:beforeAutospacing="0" w:after="0" w:afterAutospacing="0" w:line="276" w:lineRule="auto"/>
        <w:ind w:firstLine="567"/>
        <w:jc w:val="both"/>
        <w:rPr>
          <w:color w:val="000000"/>
          <w:sz w:val="28"/>
          <w:szCs w:val="28"/>
        </w:rPr>
      </w:pPr>
      <w:r w:rsidRPr="00853DAF">
        <w:rPr>
          <w:color w:val="000000"/>
          <w:sz w:val="28"/>
          <w:szCs w:val="28"/>
        </w:rPr>
        <w:t>Основные направления воздухоохранных мероприятий для действующих производств включают технологические и специальные мероприятия, направленные на сокращение объемов выбросов и снижение их приземных концентраций.</w:t>
      </w:r>
    </w:p>
    <w:p w:rsidR="00461C22" w:rsidRPr="00853DAF" w:rsidRDefault="00461C22" w:rsidP="00C85AA5">
      <w:pPr>
        <w:pStyle w:val="a6"/>
        <w:spacing w:before="0" w:beforeAutospacing="0" w:after="0" w:afterAutospacing="0" w:line="276" w:lineRule="auto"/>
        <w:ind w:firstLine="567"/>
        <w:jc w:val="both"/>
        <w:rPr>
          <w:color w:val="000000"/>
          <w:sz w:val="28"/>
          <w:szCs w:val="28"/>
        </w:rPr>
      </w:pPr>
      <w:r w:rsidRPr="00853DAF">
        <w:rPr>
          <w:color w:val="000000"/>
          <w:sz w:val="28"/>
          <w:szCs w:val="28"/>
        </w:rPr>
        <w:t>Технологические мероприятия включают:</w:t>
      </w:r>
    </w:p>
    <w:p w:rsidR="00C85AA5" w:rsidRDefault="00461C22" w:rsidP="00B717F5">
      <w:pPr>
        <w:numPr>
          <w:ilvl w:val="0"/>
          <w:numId w:val="21"/>
        </w:numPr>
        <w:tabs>
          <w:tab w:val="clear" w:pos="720"/>
          <w:tab w:val="num" w:pos="0"/>
        </w:tabs>
        <w:spacing w:after="0"/>
        <w:ind w:left="0" w:firstLine="0"/>
        <w:jc w:val="both"/>
        <w:rPr>
          <w:rFonts w:ascii="Times New Roman" w:hAnsi="Times New Roman"/>
          <w:color w:val="000000"/>
          <w:sz w:val="28"/>
          <w:szCs w:val="28"/>
        </w:rPr>
      </w:pPr>
      <w:r w:rsidRPr="00853DAF">
        <w:rPr>
          <w:rFonts w:ascii="Times New Roman" w:hAnsi="Times New Roman"/>
          <w:color w:val="000000"/>
          <w:sz w:val="28"/>
          <w:szCs w:val="28"/>
        </w:rPr>
        <w:t>использование более прогрессивной технологии по сравнению с применяющейся на других предприятиях для получения той же продукции;</w:t>
      </w:r>
    </w:p>
    <w:p w:rsidR="00C85AA5" w:rsidRDefault="00461C22" w:rsidP="00B717F5">
      <w:pPr>
        <w:numPr>
          <w:ilvl w:val="0"/>
          <w:numId w:val="21"/>
        </w:numPr>
        <w:tabs>
          <w:tab w:val="clear" w:pos="720"/>
          <w:tab w:val="num" w:pos="0"/>
        </w:tabs>
        <w:spacing w:after="0"/>
        <w:ind w:left="0" w:firstLine="0"/>
        <w:jc w:val="both"/>
        <w:rPr>
          <w:rFonts w:ascii="Times New Roman" w:hAnsi="Times New Roman"/>
          <w:color w:val="000000"/>
          <w:sz w:val="28"/>
          <w:szCs w:val="28"/>
        </w:rPr>
      </w:pPr>
      <w:r w:rsidRPr="00C85AA5">
        <w:rPr>
          <w:rFonts w:ascii="Times New Roman" w:hAnsi="Times New Roman"/>
          <w:color w:val="000000"/>
          <w:sz w:val="28"/>
          <w:szCs w:val="28"/>
        </w:rPr>
        <w:t>увеличение единичной мощности агрегатов при одинаковой суммарной производительности;</w:t>
      </w:r>
    </w:p>
    <w:p w:rsidR="00C85AA5" w:rsidRDefault="00461C22" w:rsidP="00B717F5">
      <w:pPr>
        <w:numPr>
          <w:ilvl w:val="0"/>
          <w:numId w:val="21"/>
        </w:numPr>
        <w:tabs>
          <w:tab w:val="clear" w:pos="720"/>
          <w:tab w:val="num" w:pos="0"/>
        </w:tabs>
        <w:spacing w:after="0"/>
        <w:ind w:left="0" w:firstLine="0"/>
        <w:jc w:val="both"/>
        <w:rPr>
          <w:rFonts w:ascii="Times New Roman" w:hAnsi="Times New Roman"/>
          <w:color w:val="000000"/>
          <w:sz w:val="28"/>
          <w:szCs w:val="28"/>
        </w:rPr>
      </w:pPr>
      <w:r w:rsidRPr="00C85AA5">
        <w:rPr>
          <w:rFonts w:ascii="Times New Roman" w:hAnsi="Times New Roman"/>
          <w:color w:val="000000"/>
          <w:sz w:val="28"/>
          <w:szCs w:val="28"/>
        </w:rPr>
        <w:t>применение в производстве более "чистого" вида топлива;</w:t>
      </w:r>
    </w:p>
    <w:p w:rsidR="00C85AA5" w:rsidRDefault="00461C22" w:rsidP="00B717F5">
      <w:pPr>
        <w:numPr>
          <w:ilvl w:val="0"/>
          <w:numId w:val="21"/>
        </w:numPr>
        <w:tabs>
          <w:tab w:val="clear" w:pos="720"/>
          <w:tab w:val="num" w:pos="0"/>
        </w:tabs>
        <w:spacing w:after="0"/>
        <w:ind w:left="0" w:firstLine="0"/>
        <w:jc w:val="both"/>
        <w:rPr>
          <w:rFonts w:ascii="Times New Roman" w:hAnsi="Times New Roman"/>
          <w:color w:val="000000"/>
          <w:sz w:val="28"/>
          <w:szCs w:val="28"/>
        </w:rPr>
      </w:pPr>
      <w:r w:rsidRPr="00C85AA5">
        <w:rPr>
          <w:rFonts w:ascii="Times New Roman" w:hAnsi="Times New Roman"/>
          <w:color w:val="000000"/>
          <w:sz w:val="28"/>
          <w:szCs w:val="28"/>
        </w:rPr>
        <w:t>применение рециркуляции дымовых газов;</w:t>
      </w:r>
    </w:p>
    <w:p w:rsidR="00461C22" w:rsidRPr="00C85AA5" w:rsidRDefault="00461C22" w:rsidP="00B717F5">
      <w:pPr>
        <w:numPr>
          <w:ilvl w:val="0"/>
          <w:numId w:val="21"/>
        </w:numPr>
        <w:tabs>
          <w:tab w:val="clear" w:pos="720"/>
          <w:tab w:val="num" w:pos="0"/>
        </w:tabs>
        <w:spacing w:after="0"/>
        <w:ind w:left="0" w:firstLine="0"/>
        <w:jc w:val="both"/>
        <w:rPr>
          <w:rFonts w:ascii="Times New Roman" w:hAnsi="Times New Roman"/>
          <w:color w:val="000000"/>
          <w:sz w:val="28"/>
          <w:szCs w:val="28"/>
        </w:rPr>
      </w:pPr>
      <w:r w:rsidRPr="00C85AA5">
        <w:rPr>
          <w:rFonts w:ascii="Times New Roman" w:hAnsi="Times New Roman"/>
          <w:color w:val="000000"/>
          <w:sz w:val="28"/>
          <w:szCs w:val="28"/>
        </w:rPr>
        <w:t>внедрение наиболее совершенной структуры газового баланса предприятия.</w:t>
      </w:r>
    </w:p>
    <w:p w:rsidR="00461C22" w:rsidRPr="00853DAF" w:rsidRDefault="00461C22" w:rsidP="00C85AA5">
      <w:pPr>
        <w:pStyle w:val="a6"/>
        <w:spacing w:before="0" w:beforeAutospacing="0" w:after="0" w:afterAutospacing="0" w:line="276" w:lineRule="auto"/>
        <w:ind w:firstLine="567"/>
        <w:jc w:val="both"/>
        <w:rPr>
          <w:color w:val="000000"/>
          <w:sz w:val="28"/>
          <w:szCs w:val="28"/>
        </w:rPr>
      </w:pPr>
      <w:r w:rsidRPr="00853DAF">
        <w:rPr>
          <w:color w:val="000000"/>
          <w:sz w:val="28"/>
          <w:szCs w:val="28"/>
        </w:rPr>
        <w:t>К специальным мероприятиям, направленным на сокращение объемов и токсичности выбросов объекта и снижение приземных концентраций загрязняющих веществ, относятся:</w:t>
      </w:r>
    </w:p>
    <w:p w:rsidR="00C85AA5" w:rsidRDefault="00461C22" w:rsidP="00B717F5">
      <w:pPr>
        <w:numPr>
          <w:ilvl w:val="0"/>
          <w:numId w:val="22"/>
        </w:numPr>
        <w:tabs>
          <w:tab w:val="clear" w:pos="720"/>
          <w:tab w:val="num" w:pos="0"/>
        </w:tabs>
        <w:spacing w:after="0"/>
        <w:ind w:left="0" w:firstLine="0"/>
        <w:jc w:val="both"/>
        <w:rPr>
          <w:rFonts w:ascii="Times New Roman" w:hAnsi="Times New Roman"/>
          <w:color w:val="000000"/>
          <w:sz w:val="28"/>
          <w:szCs w:val="28"/>
        </w:rPr>
      </w:pPr>
      <w:r w:rsidRPr="00853DAF">
        <w:rPr>
          <w:rFonts w:ascii="Times New Roman" w:hAnsi="Times New Roman"/>
          <w:color w:val="000000"/>
          <w:sz w:val="28"/>
          <w:szCs w:val="28"/>
        </w:rPr>
        <w:t>сокращение неорганизованных выбросов;</w:t>
      </w:r>
    </w:p>
    <w:p w:rsidR="000026CD" w:rsidRDefault="00461C22" w:rsidP="00B717F5">
      <w:pPr>
        <w:numPr>
          <w:ilvl w:val="0"/>
          <w:numId w:val="22"/>
        </w:numPr>
        <w:tabs>
          <w:tab w:val="clear" w:pos="720"/>
          <w:tab w:val="num" w:pos="0"/>
        </w:tabs>
        <w:spacing w:after="0"/>
        <w:ind w:left="0" w:firstLine="0"/>
        <w:jc w:val="both"/>
        <w:rPr>
          <w:rFonts w:ascii="Times New Roman" w:hAnsi="Times New Roman"/>
          <w:color w:val="000000"/>
          <w:sz w:val="28"/>
          <w:szCs w:val="28"/>
        </w:rPr>
      </w:pPr>
      <w:r w:rsidRPr="00C85AA5">
        <w:rPr>
          <w:rFonts w:ascii="Times New Roman" w:hAnsi="Times New Roman"/>
          <w:color w:val="000000"/>
          <w:sz w:val="28"/>
          <w:szCs w:val="28"/>
        </w:rPr>
        <w:t>очистка и обезвреживание вредных веществ из отходящих газов;</w:t>
      </w:r>
    </w:p>
    <w:p w:rsidR="00461C22" w:rsidRPr="000026CD" w:rsidRDefault="00461C22" w:rsidP="00B717F5">
      <w:pPr>
        <w:numPr>
          <w:ilvl w:val="0"/>
          <w:numId w:val="22"/>
        </w:numPr>
        <w:tabs>
          <w:tab w:val="clear" w:pos="720"/>
          <w:tab w:val="num" w:pos="0"/>
        </w:tabs>
        <w:spacing w:after="0"/>
        <w:ind w:left="0" w:firstLine="0"/>
        <w:jc w:val="both"/>
        <w:rPr>
          <w:rFonts w:ascii="Times New Roman" w:hAnsi="Times New Roman"/>
          <w:color w:val="000000"/>
          <w:sz w:val="28"/>
          <w:szCs w:val="28"/>
        </w:rPr>
      </w:pPr>
      <w:r w:rsidRPr="000026CD">
        <w:rPr>
          <w:rFonts w:ascii="Times New Roman" w:hAnsi="Times New Roman"/>
          <w:color w:val="000000"/>
          <w:sz w:val="28"/>
          <w:szCs w:val="28"/>
        </w:rPr>
        <w:lastRenderedPageBreak/>
        <w:t>улучшение условий рассеивания выбросов.</w:t>
      </w:r>
    </w:p>
    <w:p w:rsidR="00461C22" w:rsidRPr="00853DAF" w:rsidRDefault="00461C22" w:rsidP="000026CD">
      <w:pPr>
        <w:pStyle w:val="a6"/>
        <w:spacing w:before="0" w:beforeAutospacing="0" w:after="0" w:afterAutospacing="0" w:line="276" w:lineRule="auto"/>
        <w:ind w:firstLine="567"/>
        <w:jc w:val="both"/>
        <w:rPr>
          <w:color w:val="000000"/>
          <w:sz w:val="28"/>
          <w:szCs w:val="28"/>
        </w:rPr>
      </w:pPr>
      <w:r w:rsidRPr="00853DAF">
        <w:rPr>
          <w:color w:val="000000"/>
          <w:sz w:val="28"/>
          <w:szCs w:val="28"/>
        </w:rPr>
        <w:t>В соответствии со статьей 14 федерального закона «Об охране атмосферного воздуха» выброс вредных (загрязняющих) веществ в атмосферный воздух стационарным источником допускается на основании специального разрешения, которым устанавливаются предельно допустимые выбросы и другие условия, обеспечивающие охрану атмосферного воздуха.</w:t>
      </w:r>
    </w:p>
    <w:p w:rsidR="00461C22" w:rsidRPr="00853DAF" w:rsidRDefault="00461C22" w:rsidP="000026CD">
      <w:pPr>
        <w:pStyle w:val="a6"/>
        <w:spacing w:before="0" w:beforeAutospacing="0" w:after="0" w:afterAutospacing="0" w:line="276" w:lineRule="auto"/>
        <w:ind w:firstLine="567"/>
        <w:jc w:val="both"/>
        <w:rPr>
          <w:color w:val="000000"/>
          <w:sz w:val="28"/>
          <w:szCs w:val="28"/>
        </w:rPr>
      </w:pPr>
      <w:r w:rsidRPr="00853DAF">
        <w:rPr>
          <w:color w:val="000000"/>
          <w:sz w:val="28"/>
          <w:szCs w:val="28"/>
        </w:rPr>
        <w:t>При отсутствии разрешений на выбросы вредных (загрязняющих) веществ в атмосферный воздух, а также при нарушении условий, предусмотренных данными разрешениями, выбросы вредных (загрязняющих) веществ в атмосферный воздух могут быть ограничены, приостановлены или прекращены в порядке, определенном Постановлением Правительства РФ от 28 ноября 2002 года №847. Предписания об ограничении выбросов до уровня, установленного соответствующими разрешениями, выдаются лицам, имеющим стационарные источники выбросов, при установлении превышения предельно допустимых выбросов или временно согласованных выбросов. Предписания о приостановлении выбросов и вредных физических воздействий выдаются лицам, имеющим стационарные источники выбросов, в следующих случаях:</w:t>
      </w:r>
    </w:p>
    <w:p w:rsidR="000026CD" w:rsidRDefault="00461C22" w:rsidP="00B717F5">
      <w:pPr>
        <w:numPr>
          <w:ilvl w:val="0"/>
          <w:numId w:val="23"/>
        </w:numPr>
        <w:tabs>
          <w:tab w:val="clear" w:pos="720"/>
          <w:tab w:val="num" w:pos="0"/>
        </w:tabs>
        <w:spacing w:after="0"/>
        <w:ind w:left="0" w:firstLine="0"/>
        <w:jc w:val="both"/>
        <w:rPr>
          <w:rFonts w:ascii="Times New Roman" w:hAnsi="Times New Roman"/>
          <w:color w:val="000000"/>
          <w:sz w:val="28"/>
          <w:szCs w:val="28"/>
        </w:rPr>
      </w:pPr>
      <w:r w:rsidRPr="00853DAF">
        <w:rPr>
          <w:rFonts w:ascii="Times New Roman" w:hAnsi="Times New Roman"/>
          <w:color w:val="000000"/>
          <w:sz w:val="28"/>
          <w:szCs w:val="28"/>
        </w:rPr>
        <w:t>при невыполнении предписаний об ограничении выбросов;</w:t>
      </w:r>
    </w:p>
    <w:p w:rsidR="000026CD" w:rsidRDefault="00461C22" w:rsidP="00B717F5">
      <w:pPr>
        <w:numPr>
          <w:ilvl w:val="0"/>
          <w:numId w:val="23"/>
        </w:numPr>
        <w:tabs>
          <w:tab w:val="clear" w:pos="720"/>
          <w:tab w:val="num" w:pos="0"/>
        </w:tabs>
        <w:spacing w:after="0"/>
        <w:ind w:left="0" w:firstLine="0"/>
        <w:jc w:val="both"/>
        <w:rPr>
          <w:rFonts w:ascii="Times New Roman" w:hAnsi="Times New Roman"/>
          <w:color w:val="000000"/>
          <w:sz w:val="28"/>
          <w:szCs w:val="28"/>
        </w:rPr>
      </w:pPr>
      <w:r w:rsidRPr="000026CD">
        <w:rPr>
          <w:rFonts w:ascii="Times New Roman" w:hAnsi="Times New Roman"/>
          <w:color w:val="000000"/>
          <w:sz w:val="28"/>
          <w:szCs w:val="28"/>
        </w:rPr>
        <w:t>при невыполнении плана уменьшения выбросов в период неблагоприятных метеорологических условий;</w:t>
      </w:r>
    </w:p>
    <w:p w:rsidR="00461C22" w:rsidRPr="000026CD" w:rsidRDefault="00461C22" w:rsidP="00B717F5">
      <w:pPr>
        <w:numPr>
          <w:ilvl w:val="0"/>
          <w:numId w:val="23"/>
        </w:numPr>
        <w:tabs>
          <w:tab w:val="clear" w:pos="720"/>
          <w:tab w:val="num" w:pos="0"/>
        </w:tabs>
        <w:spacing w:after="0"/>
        <w:ind w:left="0" w:firstLine="0"/>
        <w:jc w:val="both"/>
        <w:rPr>
          <w:rFonts w:ascii="Times New Roman" w:hAnsi="Times New Roman"/>
          <w:color w:val="000000"/>
          <w:sz w:val="28"/>
          <w:szCs w:val="28"/>
        </w:rPr>
      </w:pPr>
      <w:r w:rsidRPr="000026CD">
        <w:rPr>
          <w:rFonts w:ascii="Times New Roman" w:hAnsi="Times New Roman"/>
          <w:color w:val="000000"/>
          <w:sz w:val="28"/>
          <w:szCs w:val="28"/>
        </w:rPr>
        <w:t>при отсутствии разрешений на выбросы.</w:t>
      </w:r>
    </w:p>
    <w:p w:rsidR="00461C22" w:rsidRPr="00853DAF" w:rsidRDefault="00461C22" w:rsidP="000026CD">
      <w:pPr>
        <w:pStyle w:val="a6"/>
        <w:spacing w:before="0" w:beforeAutospacing="0" w:after="0" w:afterAutospacing="0" w:line="276" w:lineRule="auto"/>
        <w:ind w:firstLine="567"/>
        <w:jc w:val="both"/>
        <w:rPr>
          <w:color w:val="000000"/>
          <w:sz w:val="28"/>
          <w:szCs w:val="28"/>
        </w:rPr>
      </w:pPr>
      <w:r w:rsidRPr="00853DAF">
        <w:rPr>
          <w:color w:val="000000"/>
          <w:sz w:val="28"/>
          <w:szCs w:val="28"/>
        </w:rPr>
        <w:t>Выдача предписаний об ограничении, приостановлении и прекращении выбросов осуществляется на основании протоколов о нарушениях законодательства Российской Федерации в области охраны атмосферного воздуха. С момента получения лицом, имеющим стационарные источники выбросов, предписания о приостановлении или прекращении выбросов действие соответствующего разрешения приостанавливается или оно аннулируется.</w:t>
      </w:r>
    </w:p>
    <w:p w:rsidR="00461C22" w:rsidRPr="00853DAF" w:rsidRDefault="00461C22" w:rsidP="000026CD">
      <w:pPr>
        <w:pStyle w:val="a6"/>
        <w:spacing w:before="0" w:beforeAutospacing="0" w:after="0" w:afterAutospacing="0" w:line="276" w:lineRule="auto"/>
        <w:ind w:firstLine="567"/>
        <w:jc w:val="both"/>
        <w:rPr>
          <w:color w:val="000000"/>
          <w:sz w:val="28"/>
          <w:szCs w:val="28"/>
        </w:rPr>
      </w:pPr>
      <w:r w:rsidRPr="00853DAF">
        <w:rPr>
          <w:color w:val="000000"/>
          <w:sz w:val="28"/>
          <w:szCs w:val="28"/>
        </w:rPr>
        <w:t>В соответствии со статьей 12 федерального закона «Об охране атмосферного воздуха» в целях государственного регулирования выбросов вредных (загрязняющих) веществ в атмосферный воздух устанавливаются технические нормативы выбросов и предельно допустимые выбросы. Технический норматив выброса - норматив выброса вредного (загрязняющего) вещества в атмосферный воздух, который устанавливается для источников выбросов, технологических процессов, оборудования и отражает максимально допустимую массу выброса вредного (загрязняющего) вещества в атмосферный воздух в расчете на единицу продукции и другие показатели.</w:t>
      </w:r>
    </w:p>
    <w:p w:rsidR="00461C22" w:rsidRPr="00853DAF" w:rsidRDefault="00461C22" w:rsidP="000026CD">
      <w:pPr>
        <w:pStyle w:val="a6"/>
        <w:spacing w:before="0" w:beforeAutospacing="0" w:after="0" w:afterAutospacing="0" w:line="276" w:lineRule="auto"/>
        <w:ind w:firstLine="567"/>
        <w:jc w:val="both"/>
        <w:rPr>
          <w:color w:val="000000"/>
          <w:sz w:val="28"/>
          <w:szCs w:val="28"/>
        </w:rPr>
      </w:pPr>
      <w:r w:rsidRPr="00853DAF">
        <w:rPr>
          <w:color w:val="000000"/>
          <w:sz w:val="28"/>
          <w:szCs w:val="28"/>
        </w:rPr>
        <w:lastRenderedPageBreak/>
        <w:t>Предельно допустимый выброс (ПДВ) - норматив предельно допустимого выброса вредного (загрязняющего) вещества в атмосферный воздух. Он устанавливается для каждого стационарного источника загрязнения атмосферного воздуха с учетом технических нормативов выбросов и фонового загрязнения атмосферного воздуха при условии непревышения данным источником гигиенических и экологических нормативов качества атмосферного воздуха, предельно допустимых (критических) нагрузок на экологические системы, других экологических нормативов.</w:t>
      </w:r>
    </w:p>
    <w:p w:rsidR="00461C22" w:rsidRPr="00853DAF" w:rsidRDefault="00461C22" w:rsidP="000026CD">
      <w:pPr>
        <w:pStyle w:val="a6"/>
        <w:spacing w:before="0" w:beforeAutospacing="0" w:after="0" w:afterAutospacing="0" w:line="276" w:lineRule="auto"/>
        <w:ind w:firstLine="567"/>
        <w:jc w:val="both"/>
        <w:rPr>
          <w:color w:val="000000"/>
          <w:sz w:val="28"/>
          <w:szCs w:val="28"/>
        </w:rPr>
      </w:pPr>
      <w:r w:rsidRPr="00853DAF">
        <w:rPr>
          <w:color w:val="000000"/>
          <w:sz w:val="28"/>
          <w:szCs w:val="28"/>
        </w:rPr>
        <w:t>В случае невозможности соблюдения юридическими лицами, имеющими источники выбросов вредных (загрязняющих) веществ в атмосферный воздух, предельно допустимых выбросов территориальные органы специально уполномоченного органа в области охраны атмосферного воздуха могут устанавливать для таких источников временно согласованные выбросы. Временно согласованные выбросы устанавливаются на период поэтапного достижения предельно допустимых выбросов при условиях соблюдения технических нормативов выбросов и наличия плана уменьшения выбросов вредных (загрязняющих) веществ в атмосферный воздух. План уменьшения выбросов разрабатывается и осуществляется юридическими лицами, для которых устанавливаются временно согласованные выбросы, с учетом степени опасности указанных веществ для здоровья человека и окружающей природной среды.</w:t>
      </w:r>
    </w:p>
    <w:p w:rsidR="00461C22" w:rsidRPr="00853DAF" w:rsidRDefault="00461C22" w:rsidP="000026CD">
      <w:pPr>
        <w:pStyle w:val="a6"/>
        <w:spacing w:before="0" w:beforeAutospacing="0" w:after="0" w:afterAutospacing="0" w:line="276" w:lineRule="auto"/>
        <w:ind w:firstLine="567"/>
        <w:jc w:val="both"/>
        <w:rPr>
          <w:color w:val="000000"/>
          <w:sz w:val="28"/>
          <w:szCs w:val="28"/>
        </w:rPr>
      </w:pPr>
      <w:r w:rsidRPr="00853DAF">
        <w:rPr>
          <w:color w:val="000000"/>
          <w:sz w:val="28"/>
          <w:szCs w:val="28"/>
        </w:rPr>
        <w:t>В соответствии с требованиями федерального закона «Об охране атмосферного воздуха» и Постановления Правительства РФ «О порядке установления и пересмотра экологических и гигиенических нормативов качества атмосферного воздуха, предельно допустимых уровней физических воздействий на атмосферный воздух и государственной регистрации вредных (загрязняющих) веществ и потенциально опасных веществ» от 02.03.00 N 182, разработка предельно допустимых и временно согласованных выбросов обеспечивается предприятием, имеющим стационарные источники выбросов вредных (загрязняющих) веществ в атмосферный воздух. При определении нормативов выбросов применяются методы расчетов рассеивания выбросов вредных (загрязняющих) веществ в атмосферном воздухе. Разработка предельно допустимых и временно согласованных выбросов обеспечивается:</w:t>
      </w:r>
    </w:p>
    <w:p w:rsidR="000026CD" w:rsidRDefault="00461C22" w:rsidP="00B717F5">
      <w:pPr>
        <w:numPr>
          <w:ilvl w:val="0"/>
          <w:numId w:val="24"/>
        </w:numPr>
        <w:tabs>
          <w:tab w:val="clear" w:pos="720"/>
          <w:tab w:val="num" w:pos="0"/>
        </w:tabs>
        <w:spacing w:after="0"/>
        <w:ind w:left="0" w:firstLine="0"/>
        <w:jc w:val="both"/>
        <w:rPr>
          <w:rFonts w:ascii="Times New Roman" w:hAnsi="Times New Roman"/>
          <w:color w:val="000000"/>
          <w:sz w:val="28"/>
          <w:szCs w:val="28"/>
        </w:rPr>
      </w:pPr>
      <w:r w:rsidRPr="00853DAF">
        <w:rPr>
          <w:rFonts w:ascii="Times New Roman" w:hAnsi="Times New Roman"/>
          <w:color w:val="000000"/>
          <w:sz w:val="28"/>
          <w:szCs w:val="28"/>
        </w:rPr>
        <w:t>на основе проектной документации в отношении вводимых в эксплуатацию новых и (или) реконструированных объектов хозяйственной и иной деятельности;</w:t>
      </w:r>
    </w:p>
    <w:p w:rsidR="00461C22" w:rsidRPr="000026CD" w:rsidRDefault="00461C22" w:rsidP="00B717F5">
      <w:pPr>
        <w:numPr>
          <w:ilvl w:val="0"/>
          <w:numId w:val="24"/>
        </w:numPr>
        <w:tabs>
          <w:tab w:val="clear" w:pos="720"/>
          <w:tab w:val="num" w:pos="0"/>
        </w:tabs>
        <w:spacing w:after="0"/>
        <w:ind w:left="0" w:firstLine="0"/>
        <w:jc w:val="both"/>
        <w:rPr>
          <w:rFonts w:ascii="Times New Roman" w:hAnsi="Times New Roman"/>
          <w:color w:val="000000"/>
          <w:sz w:val="28"/>
          <w:szCs w:val="28"/>
        </w:rPr>
      </w:pPr>
      <w:r w:rsidRPr="000026CD">
        <w:rPr>
          <w:rFonts w:ascii="Times New Roman" w:hAnsi="Times New Roman"/>
          <w:color w:val="000000"/>
          <w:sz w:val="28"/>
          <w:szCs w:val="28"/>
        </w:rPr>
        <w:lastRenderedPageBreak/>
        <w:t>данных инвентаризации выбросов вредных (загрязняющих) веществ в атмосферный воздух в отношении действующих объектов хозяйственной и иной деятельности.</w:t>
      </w:r>
    </w:p>
    <w:p w:rsidR="00461C22" w:rsidRPr="00853DAF" w:rsidRDefault="00461C22" w:rsidP="000026CD">
      <w:pPr>
        <w:pStyle w:val="a6"/>
        <w:spacing w:before="0" w:beforeAutospacing="0" w:after="0" w:afterAutospacing="0" w:line="276" w:lineRule="auto"/>
        <w:ind w:firstLine="567"/>
        <w:jc w:val="both"/>
        <w:rPr>
          <w:color w:val="000000"/>
          <w:sz w:val="28"/>
          <w:szCs w:val="28"/>
        </w:rPr>
      </w:pPr>
      <w:r w:rsidRPr="00853DAF">
        <w:rPr>
          <w:color w:val="000000"/>
          <w:sz w:val="28"/>
          <w:szCs w:val="28"/>
        </w:rPr>
        <w:t>Природопользователи, имеющие источники выбросов вредных веществ в атмосферный воздух, проводят инвентаризацию выбросов вредных веществ в атмосферный воздух. Инвентаризация должна проводиться периодически, один раз в 5 лет; в случае реконструкции и изменения технологии предприятие производит уточнение данных проведенной ранее инвентаризации. При инвентаризации должны быть учтены все поступающие в атмосферу загрязняющие вещества, которые присутствуют в материальном балансе применяемых технологических процессов, от всех стационарных источников загрязнения (организованных и неорганизованных), имеющихся на предприятии, и от автотранспорта. Производственные затраты, связанные с оплатой работ по инвентаризации источников выбросов загрязняющих веществ в атмосферу, относятся на себестоимость продукции в составе общехозяйственных расходов.</w:t>
      </w:r>
    </w:p>
    <w:p w:rsidR="00461C22" w:rsidRPr="00853DAF" w:rsidRDefault="00461C22" w:rsidP="000026CD">
      <w:pPr>
        <w:pStyle w:val="a6"/>
        <w:spacing w:before="0" w:beforeAutospacing="0" w:after="0" w:afterAutospacing="0" w:line="276" w:lineRule="auto"/>
        <w:ind w:firstLine="567"/>
        <w:jc w:val="both"/>
        <w:rPr>
          <w:color w:val="000000"/>
          <w:sz w:val="28"/>
          <w:szCs w:val="28"/>
        </w:rPr>
      </w:pPr>
      <w:r w:rsidRPr="00853DAF">
        <w:rPr>
          <w:color w:val="000000"/>
          <w:sz w:val="28"/>
          <w:szCs w:val="28"/>
        </w:rPr>
        <w:t>Выброс вредных (загрязняющих) веществ в атмосферный воздух стационарным источником допускается на основании разрешения. Разрешением на выброс вредных (загрязняющих) веществ в атмосферный воздух устанавливаются предельно допустимые выбросы и другие условия, которые обеспечивают охрану атмосферного воздуха.</w:t>
      </w:r>
    </w:p>
    <w:p w:rsidR="00461C22" w:rsidRPr="00853DAF" w:rsidRDefault="00461C22" w:rsidP="000026CD">
      <w:pPr>
        <w:pStyle w:val="a6"/>
        <w:spacing w:before="0" w:beforeAutospacing="0" w:after="0" w:afterAutospacing="0" w:line="276" w:lineRule="auto"/>
        <w:ind w:firstLine="567"/>
        <w:jc w:val="both"/>
        <w:rPr>
          <w:color w:val="000000"/>
          <w:sz w:val="28"/>
          <w:szCs w:val="28"/>
        </w:rPr>
      </w:pPr>
      <w:r w:rsidRPr="00853DAF">
        <w:rPr>
          <w:color w:val="000000"/>
          <w:sz w:val="28"/>
          <w:szCs w:val="28"/>
        </w:rPr>
        <w:t>Для установления нормативов выбросов и получения разрешения природопользователь представляет в специально уполномоченный орган в области охраны окружающей среды следующие документы:</w:t>
      </w:r>
    </w:p>
    <w:p w:rsidR="000026CD" w:rsidRDefault="00461C22" w:rsidP="00B717F5">
      <w:pPr>
        <w:numPr>
          <w:ilvl w:val="0"/>
          <w:numId w:val="25"/>
        </w:numPr>
        <w:tabs>
          <w:tab w:val="clear" w:pos="720"/>
          <w:tab w:val="num" w:pos="0"/>
        </w:tabs>
        <w:spacing w:after="0"/>
        <w:ind w:left="0" w:firstLine="0"/>
        <w:jc w:val="both"/>
        <w:rPr>
          <w:rFonts w:ascii="Times New Roman" w:hAnsi="Times New Roman"/>
          <w:color w:val="000000"/>
          <w:sz w:val="28"/>
          <w:szCs w:val="28"/>
        </w:rPr>
      </w:pPr>
      <w:r w:rsidRPr="00853DAF">
        <w:rPr>
          <w:rFonts w:ascii="Times New Roman" w:hAnsi="Times New Roman"/>
          <w:color w:val="000000"/>
          <w:sz w:val="28"/>
          <w:szCs w:val="28"/>
        </w:rPr>
        <w:t>проектно-нормативную документацию, включающую согласованный в установленном порядке план</w:t>
      </w:r>
      <w:r w:rsidR="0025447E">
        <w:rPr>
          <w:rFonts w:ascii="Times New Roman" w:hAnsi="Times New Roman"/>
          <w:color w:val="000000"/>
          <w:sz w:val="28"/>
          <w:szCs w:val="28"/>
        </w:rPr>
        <w:t xml:space="preserve"> </w:t>
      </w:r>
      <w:r w:rsidRPr="00853DAF">
        <w:rPr>
          <w:rFonts w:ascii="Times New Roman" w:hAnsi="Times New Roman"/>
          <w:color w:val="000000"/>
          <w:sz w:val="28"/>
          <w:szCs w:val="28"/>
        </w:rPr>
        <w:t>-</w:t>
      </w:r>
      <w:r w:rsidR="0025447E">
        <w:rPr>
          <w:rFonts w:ascii="Times New Roman" w:hAnsi="Times New Roman"/>
          <w:color w:val="000000"/>
          <w:sz w:val="28"/>
          <w:szCs w:val="28"/>
        </w:rPr>
        <w:t xml:space="preserve"> </w:t>
      </w:r>
      <w:r w:rsidRPr="00853DAF">
        <w:rPr>
          <w:rFonts w:ascii="Times New Roman" w:hAnsi="Times New Roman"/>
          <w:color w:val="000000"/>
          <w:sz w:val="28"/>
          <w:szCs w:val="28"/>
        </w:rPr>
        <w:t>график контроля за соблюдением нормативов допустимых выбросов;</w:t>
      </w:r>
    </w:p>
    <w:p w:rsidR="00461C22" w:rsidRPr="000026CD" w:rsidRDefault="00580A8A" w:rsidP="00B717F5">
      <w:pPr>
        <w:numPr>
          <w:ilvl w:val="0"/>
          <w:numId w:val="25"/>
        </w:numPr>
        <w:tabs>
          <w:tab w:val="clear" w:pos="720"/>
          <w:tab w:val="num" w:pos="0"/>
        </w:tabs>
        <w:spacing w:after="0"/>
        <w:ind w:left="0" w:firstLine="0"/>
        <w:jc w:val="both"/>
        <w:rPr>
          <w:rFonts w:ascii="Times New Roman" w:hAnsi="Times New Roman"/>
          <w:color w:val="000000"/>
          <w:sz w:val="28"/>
          <w:szCs w:val="28"/>
        </w:rPr>
      </w:pPr>
      <w:r>
        <w:rPr>
          <w:rFonts w:ascii="Times New Roman" w:hAnsi="Times New Roman"/>
          <w:color w:val="000000"/>
          <w:sz w:val="28"/>
          <w:szCs w:val="28"/>
        </w:rPr>
        <w:t>з</w:t>
      </w:r>
      <w:r w:rsidR="00461C22" w:rsidRPr="000026CD">
        <w:rPr>
          <w:rFonts w:ascii="Times New Roman" w:hAnsi="Times New Roman"/>
          <w:color w:val="000000"/>
          <w:sz w:val="28"/>
          <w:szCs w:val="28"/>
        </w:rPr>
        <w:t>аключение органов Госсанэпиднадзора по итогам рассмотрения проектно-нормативной документации.</w:t>
      </w:r>
    </w:p>
    <w:p w:rsidR="00461C22" w:rsidRPr="00853DAF" w:rsidRDefault="00461C22" w:rsidP="00E552EB">
      <w:pPr>
        <w:pStyle w:val="a6"/>
        <w:spacing w:before="0" w:beforeAutospacing="0" w:after="0" w:afterAutospacing="0" w:line="276" w:lineRule="auto"/>
        <w:ind w:firstLine="567"/>
        <w:jc w:val="both"/>
        <w:rPr>
          <w:color w:val="000000"/>
          <w:sz w:val="28"/>
          <w:szCs w:val="28"/>
        </w:rPr>
      </w:pPr>
      <w:r w:rsidRPr="00853DAF">
        <w:rPr>
          <w:color w:val="000000"/>
          <w:sz w:val="28"/>
          <w:szCs w:val="28"/>
        </w:rPr>
        <w:t>По результатам экспертизы проектно-нормативной документации специально уполномоченный орган в области охраны окружающей среды оформляет норматив допустимых выбросов и разрешение на выброс загрязняющих веществ. Нормативы допустимых выбросов в атмосферу устанавливаются на срок 5 лет, а разрешение на выброс загрязняющих веществ в атмосферу выдается на 1 год.</w:t>
      </w:r>
    </w:p>
    <w:p w:rsidR="00461C22" w:rsidRPr="00853DAF" w:rsidRDefault="00461C22" w:rsidP="00E552EB">
      <w:pPr>
        <w:pStyle w:val="a6"/>
        <w:spacing w:before="0" w:beforeAutospacing="0" w:after="0" w:afterAutospacing="0" w:line="276" w:lineRule="auto"/>
        <w:ind w:firstLine="567"/>
        <w:jc w:val="both"/>
        <w:rPr>
          <w:color w:val="000000"/>
          <w:sz w:val="28"/>
          <w:szCs w:val="28"/>
        </w:rPr>
      </w:pPr>
      <w:r w:rsidRPr="00853DAF">
        <w:rPr>
          <w:color w:val="000000"/>
          <w:sz w:val="28"/>
          <w:szCs w:val="28"/>
        </w:rPr>
        <w:t xml:space="preserve">При невозможности соблюдения нормативов допустимых выбросов природопользователю устанавливаются лимиты на выбросы, действующие только в период проведения мероприятий по охране окружающей среды, внедрения наилучших существующих технологий и (или) реализации других </w:t>
      </w:r>
      <w:r w:rsidRPr="00853DAF">
        <w:rPr>
          <w:color w:val="000000"/>
          <w:sz w:val="28"/>
          <w:szCs w:val="28"/>
        </w:rPr>
        <w:lastRenderedPageBreak/>
        <w:t>природоохранных проектов с учетом поэтапного достижения установленных нормативов допустимых выбросов.</w:t>
      </w:r>
    </w:p>
    <w:p w:rsidR="00461C22" w:rsidRPr="00853DAF" w:rsidRDefault="00461C22" w:rsidP="00E552EB">
      <w:pPr>
        <w:pStyle w:val="a6"/>
        <w:spacing w:before="0" w:beforeAutospacing="0" w:after="0" w:afterAutospacing="0" w:line="276" w:lineRule="auto"/>
        <w:ind w:firstLine="567"/>
        <w:jc w:val="both"/>
        <w:rPr>
          <w:color w:val="000000"/>
          <w:sz w:val="28"/>
          <w:szCs w:val="28"/>
        </w:rPr>
      </w:pPr>
      <w:r w:rsidRPr="00853DAF">
        <w:rPr>
          <w:color w:val="000000"/>
          <w:sz w:val="28"/>
          <w:szCs w:val="28"/>
        </w:rPr>
        <w:t>При отсутствии разрешений на выбросы вредных (загрязняющих) веществ в атмосферный воздух, а также при нарушении условий, предусмотренных данными разрешениями, выбросы вредных (загрязняющих) веществ в атмосферный воздух могут быть ограничены, приостановлены или прекращены в порядке, определенном Постановлением Правительства РФ от 28 ноября 2002 года №847.</w:t>
      </w:r>
    </w:p>
    <w:p w:rsidR="00461C22" w:rsidRPr="00853DAF" w:rsidRDefault="00461C22" w:rsidP="00E552EB">
      <w:pPr>
        <w:pStyle w:val="a6"/>
        <w:spacing w:before="0" w:beforeAutospacing="0" w:after="0" w:afterAutospacing="0" w:line="276" w:lineRule="auto"/>
        <w:ind w:firstLine="567"/>
        <w:jc w:val="both"/>
        <w:rPr>
          <w:color w:val="000000"/>
          <w:sz w:val="28"/>
          <w:szCs w:val="28"/>
        </w:rPr>
      </w:pPr>
      <w:r w:rsidRPr="00853DAF">
        <w:rPr>
          <w:color w:val="000000"/>
          <w:sz w:val="28"/>
          <w:szCs w:val="28"/>
        </w:rPr>
        <w:t>При получении прогнозов неблагоприятных метеорологических условий, юридические лица, имеющие источники выбросов вредных (загрязняющих) веществ в атмосферный воздух, обязаны проводить мероприятия по уменьшению выбросов вредных (загрязняющих) веществ в атмосферный воздух. Эти мероприятия должны быть согласованны с территориальными органами специально уполномоченного федерального органа исполнительной власти в области охраны атмосферного воздуха, обеспечивающими контроль за проведением и эффективностью указанных мероприятий. Мероприятия по регулированию выбросов выполняют в соответствии с прогнозными предупреждениями местных органов Росгидромета. Порядок регулирования выбросов определен РД 52.04.52-85. Методических указаниях "Регулирование выбросов при неблагоприятных метеорологических условиях".</w:t>
      </w:r>
    </w:p>
    <w:p w:rsidR="00461C22" w:rsidRPr="00853DAF" w:rsidRDefault="00461C22" w:rsidP="00E552EB">
      <w:pPr>
        <w:pStyle w:val="a6"/>
        <w:spacing w:before="0" w:beforeAutospacing="0" w:after="0" w:afterAutospacing="0" w:line="276" w:lineRule="auto"/>
        <w:ind w:firstLine="567"/>
        <w:jc w:val="both"/>
        <w:rPr>
          <w:color w:val="000000"/>
          <w:sz w:val="28"/>
          <w:szCs w:val="28"/>
        </w:rPr>
      </w:pPr>
      <w:r w:rsidRPr="00853DAF">
        <w:rPr>
          <w:color w:val="000000"/>
          <w:sz w:val="28"/>
          <w:szCs w:val="28"/>
        </w:rPr>
        <w:t>В соответствии со статьей 45 федерального закона «Об охране окружающей среды»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461C22" w:rsidRPr="00853DAF" w:rsidRDefault="00461C22" w:rsidP="00E552EB">
      <w:pPr>
        <w:pStyle w:val="a6"/>
        <w:spacing w:before="0" w:beforeAutospacing="0" w:after="0" w:afterAutospacing="0" w:line="276" w:lineRule="auto"/>
        <w:ind w:firstLine="567"/>
        <w:jc w:val="both"/>
        <w:rPr>
          <w:color w:val="000000"/>
          <w:sz w:val="28"/>
          <w:szCs w:val="28"/>
        </w:rPr>
      </w:pPr>
      <w:r w:rsidRPr="00853DAF">
        <w:rPr>
          <w:color w:val="000000"/>
          <w:sz w:val="28"/>
          <w:szCs w:val="28"/>
        </w:rPr>
        <w:t xml:space="preserve">Федеральным законом «Об охране атмосферного воздуха» запрещена эксплуатация транспортных средств, содержание вредных (загрязняющих) веществ в выбросах которых превышает установленные технические нормативы выбросов. Юридические лица при эксплуатации транспортных средств должны для них обеспечивать не превышение установленных технических нормативов выбросов – норматива выброса вредного (загрязняющего) вещества в атмосферный воздух, который устанавливается для передвижных выбросов и отражает максимально допустимую массу выброса вредного (загрязняющего) вещества в атмосферный воздух в расчете на мощность пробега транспортного средства. Транспортные средства, выбросы которых оказывают вредное воздействие на атмосферный воздух, </w:t>
      </w:r>
      <w:r w:rsidRPr="00853DAF">
        <w:rPr>
          <w:color w:val="000000"/>
          <w:sz w:val="28"/>
          <w:szCs w:val="28"/>
        </w:rPr>
        <w:lastRenderedPageBreak/>
        <w:t>подлежат регулярной проверке на соответствие таких выбросов техническим нормативам выбросов.</w:t>
      </w:r>
    </w:p>
    <w:p w:rsidR="00461C22" w:rsidRPr="00853DAF" w:rsidRDefault="00461C22" w:rsidP="00E552EB">
      <w:pPr>
        <w:pStyle w:val="a6"/>
        <w:spacing w:before="0" w:beforeAutospacing="0" w:after="0" w:afterAutospacing="0" w:line="276" w:lineRule="auto"/>
        <w:ind w:firstLine="567"/>
        <w:jc w:val="both"/>
        <w:rPr>
          <w:color w:val="000000"/>
          <w:sz w:val="28"/>
          <w:szCs w:val="28"/>
        </w:rPr>
      </w:pPr>
      <w:r w:rsidRPr="00853DAF">
        <w:rPr>
          <w:color w:val="000000"/>
          <w:sz w:val="28"/>
          <w:szCs w:val="28"/>
        </w:rPr>
        <w:t>Таким образом, автотранспортные предприятия или иные предприятия, имеющие на балансе автотранспортные средства, обязаны обеспечить выполнение экологических требований при их эксплуатации и ремонте. Экологические требования к автотранспорту, в первую очередь, включают его соответствие или несоответствие техническим нормативам выбросов вредных веществ в атмосферу, установленных соответствующими стандартами.</w:t>
      </w:r>
    </w:p>
    <w:p w:rsidR="00461C22" w:rsidRPr="00853DAF" w:rsidRDefault="00461C22" w:rsidP="00853DAF">
      <w:pPr>
        <w:spacing w:after="0"/>
        <w:ind w:firstLine="567"/>
        <w:jc w:val="both"/>
        <w:rPr>
          <w:rFonts w:ascii="Times New Roman" w:hAnsi="Times New Roman"/>
          <w:sz w:val="28"/>
          <w:szCs w:val="28"/>
        </w:rPr>
      </w:pPr>
      <w:r w:rsidRPr="00853DAF">
        <w:rPr>
          <w:rFonts w:ascii="Times New Roman" w:hAnsi="Times New Roman"/>
          <w:color w:val="000000"/>
          <w:sz w:val="28"/>
          <w:szCs w:val="28"/>
        </w:rPr>
        <w:t>В реальных условиях эксплуатации техническое состояние автотранспорта и, следовательно, количество выбрасываемых в атмосферу вредных веществ зависит от множества объективных и субъективных факторов, основными из которых являются: тип, марка, год выпуска и пробег автомобиля; качество выполнения очередного технического обслуживания или ремонта, а также параметров текущего состояния автомобиля, определяемых квалификацией и ответственностью непосредственно обслуживающего или водительского персонала. Нормы и методы контроля выбросов загрязняющих веществ с отработавшими газами при оценке технического состояния автомобилей с бензиновыми двигателями определяет ГОСТ Р 52033-2003</w:t>
      </w:r>
      <w:r w:rsidR="00AB664A" w:rsidRPr="00853DAF">
        <w:rPr>
          <w:rFonts w:ascii="Times New Roman" w:hAnsi="Times New Roman"/>
          <w:color w:val="000000"/>
          <w:sz w:val="28"/>
          <w:szCs w:val="28"/>
        </w:rPr>
        <w:t>.</w:t>
      </w:r>
    </w:p>
    <w:p w:rsidR="00461C22" w:rsidRPr="00853DAF" w:rsidRDefault="00461C22" w:rsidP="00E552EB">
      <w:pPr>
        <w:pStyle w:val="a6"/>
        <w:spacing w:before="0" w:beforeAutospacing="0" w:after="0" w:afterAutospacing="0" w:line="276" w:lineRule="auto"/>
        <w:ind w:firstLine="567"/>
        <w:jc w:val="both"/>
        <w:rPr>
          <w:color w:val="000000"/>
          <w:sz w:val="28"/>
          <w:szCs w:val="28"/>
        </w:rPr>
      </w:pPr>
      <w:r w:rsidRPr="00853DAF">
        <w:rPr>
          <w:color w:val="000000"/>
          <w:sz w:val="28"/>
          <w:szCs w:val="28"/>
        </w:rPr>
        <w:t>В соответствии с Положением 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 утвержденным Постановлением Правительства РФ от 28 ноября 2002 года N 847, в случае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указанных средств запрещается в соответствии со статьей 17 Федерального закона "Об охране атмосферного воздуха".</w:t>
      </w:r>
    </w:p>
    <w:p w:rsidR="00E552EB" w:rsidRDefault="00461C22" w:rsidP="00853DAF">
      <w:pPr>
        <w:pStyle w:val="a4"/>
        <w:spacing w:after="0"/>
        <w:ind w:left="0" w:firstLine="567"/>
        <w:jc w:val="both"/>
        <w:rPr>
          <w:rFonts w:ascii="Times New Roman" w:hAnsi="Times New Roman"/>
          <w:color w:val="000000"/>
          <w:sz w:val="28"/>
          <w:szCs w:val="28"/>
        </w:rPr>
      </w:pPr>
      <w:r w:rsidRPr="00853DAF">
        <w:rPr>
          <w:rFonts w:ascii="Times New Roman" w:hAnsi="Times New Roman"/>
          <w:b/>
          <w:bCs/>
          <w:color w:val="000000"/>
          <w:sz w:val="28"/>
          <w:szCs w:val="28"/>
          <w:shd w:val="clear" w:color="auto" w:fill="FFFFFF"/>
        </w:rPr>
        <w:t>Основные способы защиты атмосферы от промышленных загрязнений.</w:t>
      </w:r>
    </w:p>
    <w:p w:rsidR="00E552EB" w:rsidRDefault="00461C22" w:rsidP="00853DAF">
      <w:pPr>
        <w:pStyle w:val="a4"/>
        <w:spacing w:after="0"/>
        <w:ind w:left="0" w:firstLine="567"/>
        <w:jc w:val="both"/>
        <w:rPr>
          <w:rFonts w:ascii="Times New Roman" w:hAnsi="Times New Roman"/>
          <w:color w:val="000000"/>
          <w:sz w:val="28"/>
          <w:szCs w:val="28"/>
        </w:rPr>
      </w:pPr>
      <w:r w:rsidRPr="00853DAF">
        <w:rPr>
          <w:rFonts w:ascii="Times New Roman" w:hAnsi="Times New Roman"/>
          <w:color w:val="000000"/>
          <w:sz w:val="28"/>
          <w:szCs w:val="28"/>
          <w:shd w:val="clear" w:color="auto" w:fill="FFFFFF"/>
        </w:rPr>
        <w:t>Защита окружающей среды - это комплексная проблема, требующая усилий учёных и инженеров многих специальностей. Наиболее активной фо</w:t>
      </w:r>
      <w:r w:rsidR="00AB664A" w:rsidRPr="00853DAF">
        <w:rPr>
          <w:rFonts w:ascii="Times New Roman" w:hAnsi="Times New Roman"/>
          <w:color w:val="000000"/>
          <w:sz w:val="28"/>
          <w:szCs w:val="28"/>
          <w:shd w:val="clear" w:color="auto" w:fill="FFFFFF"/>
        </w:rPr>
        <w:t>рмой защиты окружающей среды яв</w:t>
      </w:r>
      <w:r w:rsidRPr="00853DAF">
        <w:rPr>
          <w:rFonts w:ascii="Times New Roman" w:hAnsi="Times New Roman"/>
          <w:color w:val="000000"/>
          <w:sz w:val="28"/>
          <w:szCs w:val="28"/>
          <w:shd w:val="clear" w:color="auto" w:fill="FFFFFF"/>
        </w:rPr>
        <w:t>ляется:</w:t>
      </w:r>
    </w:p>
    <w:p w:rsidR="00E552EB" w:rsidRDefault="00461C22" w:rsidP="00E552EB">
      <w:pPr>
        <w:pStyle w:val="a4"/>
        <w:spacing w:after="0"/>
        <w:ind w:left="0"/>
        <w:jc w:val="both"/>
        <w:rPr>
          <w:rFonts w:ascii="Times New Roman" w:hAnsi="Times New Roman"/>
          <w:color w:val="000000"/>
          <w:sz w:val="28"/>
          <w:szCs w:val="28"/>
        </w:rPr>
      </w:pPr>
      <w:r w:rsidRPr="00853DAF">
        <w:rPr>
          <w:rFonts w:ascii="Times New Roman" w:hAnsi="Times New Roman"/>
          <w:color w:val="000000"/>
          <w:sz w:val="28"/>
          <w:szCs w:val="28"/>
          <w:shd w:val="clear" w:color="auto" w:fill="FFFFFF"/>
        </w:rPr>
        <w:t>1. Создание безотходных и малоотходных технологий;</w:t>
      </w:r>
    </w:p>
    <w:p w:rsidR="00E552EB" w:rsidRDefault="00461C22" w:rsidP="00E552EB">
      <w:pPr>
        <w:pStyle w:val="a4"/>
        <w:spacing w:after="0"/>
        <w:ind w:left="0"/>
        <w:jc w:val="both"/>
        <w:rPr>
          <w:rFonts w:ascii="Times New Roman" w:hAnsi="Times New Roman"/>
          <w:color w:val="000000"/>
          <w:sz w:val="28"/>
          <w:szCs w:val="28"/>
        </w:rPr>
      </w:pPr>
      <w:r w:rsidRPr="00853DAF">
        <w:rPr>
          <w:rFonts w:ascii="Times New Roman" w:hAnsi="Times New Roman"/>
          <w:color w:val="000000"/>
          <w:sz w:val="28"/>
          <w:szCs w:val="28"/>
          <w:shd w:val="clear" w:color="auto" w:fill="FFFFFF"/>
        </w:rPr>
        <w:t>2. Совершенствование технологических процессов и разработка нового оборудования с меньшим уровнем выбросов примесей и отходов в окружающую среду;</w:t>
      </w:r>
    </w:p>
    <w:p w:rsidR="00E552EB" w:rsidRDefault="00461C22" w:rsidP="00E552EB">
      <w:pPr>
        <w:pStyle w:val="a4"/>
        <w:spacing w:after="0"/>
        <w:ind w:left="0"/>
        <w:jc w:val="both"/>
        <w:rPr>
          <w:rFonts w:ascii="Times New Roman" w:hAnsi="Times New Roman"/>
          <w:color w:val="000000"/>
          <w:sz w:val="28"/>
          <w:szCs w:val="28"/>
        </w:rPr>
      </w:pPr>
      <w:r w:rsidRPr="00853DAF">
        <w:rPr>
          <w:rFonts w:ascii="Times New Roman" w:hAnsi="Times New Roman"/>
          <w:color w:val="000000"/>
          <w:sz w:val="28"/>
          <w:szCs w:val="28"/>
          <w:shd w:val="clear" w:color="auto" w:fill="FFFFFF"/>
        </w:rPr>
        <w:lastRenderedPageBreak/>
        <w:t>3. Экологическая экспертиза всех видов производств и промышленной продукции;</w:t>
      </w:r>
    </w:p>
    <w:p w:rsidR="00E552EB" w:rsidRDefault="00461C22" w:rsidP="00E552EB">
      <w:pPr>
        <w:pStyle w:val="a4"/>
        <w:spacing w:after="0"/>
        <w:ind w:left="0"/>
        <w:jc w:val="both"/>
        <w:rPr>
          <w:rFonts w:ascii="Times New Roman" w:hAnsi="Times New Roman"/>
          <w:color w:val="000000"/>
          <w:sz w:val="28"/>
          <w:szCs w:val="28"/>
        </w:rPr>
      </w:pPr>
      <w:r w:rsidRPr="00853DAF">
        <w:rPr>
          <w:rFonts w:ascii="Times New Roman" w:hAnsi="Times New Roman"/>
          <w:color w:val="000000"/>
          <w:sz w:val="28"/>
          <w:szCs w:val="28"/>
          <w:shd w:val="clear" w:color="auto" w:fill="FFFFFF"/>
        </w:rPr>
        <w:t>4. Замена токсичных отходов на нетоксичные;</w:t>
      </w:r>
    </w:p>
    <w:p w:rsidR="00E552EB" w:rsidRDefault="00461C22" w:rsidP="00E552EB">
      <w:pPr>
        <w:pStyle w:val="a4"/>
        <w:spacing w:after="0"/>
        <w:ind w:left="0"/>
        <w:jc w:val="both"/>
        <w:rPr>
          <w:rFonts w:ascii="Times New Roman" w:hAnsi="Times New Roman"/>
          <w:color w:val="000000"/>
          <w:sz w:val="28"/>
          <w:szCs w:val="28"/>
        </w:rPr>
      </w:pPr>
      <w:r w:rsidRPr="00853DAF">
        <w:rPr>
          <w:rFonts w:ascii="Times New Roman" w:hAnsi="Times New Roman"/>
          <w:color w:val="000000"/>
          <w:sz w:val="28"/>
          <w:szCs w:val="28"/>
          <w:shd w:val="clear" w:color="auto" w:fill="FFFFFF"/>
        </w:rPr>
        <w:t>5. Замена неутилизируемых отходов на утилизированные;</w:t>
      </w:r>
    </w:p>
    <w:p w:rsidR="00E552EB" w:rsidRDefault="00461C22" w:rsidP="00E552EB">
      <w:pPr>
        <w:pStyle w:val="a4"/>
        <w:spacing w:after="0"/>
        <w:ind w:left="0"/>
        <w:jc w:val="both"/>
        <w:rPr>
          <w:rFonts w:ascii="Times New Roman" w:hAnsi="Times New Roman"/>
          <w:color w:val="000000"/>
          <w:sz w:val="28"/>
          <w:szCs w:val="28"/>
        </w:rPr>
      </w:pPr>
      <w:r w:rsidRPr="00853DAF">
        <w:rPr>
          <w:rFonts w:ascii="Times New Roman" w:hAnsi="Times New Roman"/>
          <w:color w:val="000000"/>
          <w:sz w:val="28"/>
          <w:szCs w:val="28"/>
          <w:shd w:val="clear" w:color="auto" w:fill="FFFFFF"/>
        </w:rPr>
        <w:t xml:space="preserve">6. Широкое применение дополнительных методов </w:t>
      </w:r>
      <w:r w:rsidR="00E552EB">
        <w:rPr>
          <w:rFonts w:ascii="Times New Roman" w:hAnsi="Times New Roman"/>
          <w:color w:val="000000"/>
          <w:sz w:val="28"/>
          <w:szCs w:val="28"/>
          <w:shd w:val="clear" w:color="auto" w:fill="FFFFFF"/>
        </w:rPr>
        <w:t>и средств защиты окружающей сре</w:t>
      </w:r>
      <w:r w:rsidRPr="00853DAF">
        <w:rPr>
          <w:rFonts w:ascii="Times New Roman" w:hAnsi="Times New Roman"/>
          <w:color w:val="000000"/>
          <w:sz w:val="28"/>
          <w:szCs w:val="28"/>
          <w:shd w:val="clear" w:color="auto" w:fill="FFFFFF"/>
        </w:rPr>
        <w:t>ды.</w:t>
      </w:r>
    </w:p>
    <w:p w:rsidR="00E552EB" w:rsidRDefault="00461C22" w:rsidP="00E552EB">
      <w:pPr>
        <w:pStyle w:val="a4"/>
        <w:spacing w:after="0"/>
        <w:ind w:left="0" w:firstLine="567"/>
        <w:jc w:val="both"/>
        <w:rPr>
          <w:rFonts w:ascii="Times New Roman" w:hAnsi="Times New Roman"/>
          <w:color w:val="000000"/>
          <w:sz w:val="28"/>
          <w:szCs w:val="28"/>
        </w:rPr>
      </w:pPr>
      <w:r w:rsidRPr="00853DAF">
        <w:rPr>
          <w:rFonts w:ascii="Times New Roman" w:hAnsi="Times New Roman"/>
          <w:color w:val="000000"/>
          <w:sz w:val="28"/>
          <w:szCs w:val="28"/>
          <w:shd w:val="clear" w:color="auto" w:fill="FFFFFF"/>
        </w:rPr>
        <w:t>В качестве дополнительных средств защиты окружающей среды применяют:</w:t>
      </w:r>
      <w:r w:rsidRPr="00853DAF">
        <w:rPr>
          <w:rFonts w:ascii="Times New Roman" w:hAnsi="Times New Roman"/>
          <w:color w:val="000000"/>
          <w:sz w:val="28"/>
          <w:szCs w:val="28"/>
        </w:rPr>
        <w:br/>
      </w:r>
      <w:r w:rsidRPr="00853DAF">
        <w:rPr>
          <w:rFonts w:ascii="Times New Roman" w:hAnsi="Times New Roman"/>
          <w:color w:val="000000"/>
          <w:sz w:val="28"/>
          <w:szCs w:val="28"/>
          <w:shd w:val="clear" w:color="auto" w:fill="FFFFFF"/>
        </w:rPr>
        <w:t>1) аппараты и системы для очистки газовых выбросов от примесей;</w:t>
      </w:r>
    </w:p>
    <w:p w:rsidR="00E552EB" w:rsidRDefault="00461C22" w:rsidP="00E552EB">
      <w:pPr>
        <w:pStyle w:val="a4"/>
        <w:spacing w:after="0"/>
        <w:ind w:left="0"/>
        <w:jc w:val="both"/>
        <w:rPr>
          <w:rFonts w:ascii="Times New Roman" w:hAnsi="Times New Roman"/>
          <w:color w:val="000000"/>
          <w:sz w:val="28"/>
          <w:szCs w:val="28"/>
        </w:rPr>
      </w:pPr>
      <w:r w:rsidRPr="00853DAF">
        <w:rPr>
          <w:rFonts w:ascii="Times New Roman" w:hAnsi="Times New Roman"/>
          <w:color w:val="000000"/>
          <w:sz w:val="28"/>
          <w:szCs w:val="28"/>
          <w:shd w:val="clear" w:color="auto" w:fill="FFFFFF"/>
        </w:rPr>
        <w:t>2) вынесение промышленных предприятий из крупн</w:t>
      </w:r>
      <w:r w:rsidR="00E552EB">
        <w:rPr>
          <w:rFonts w:ascii="Times New Roman" w:hAnsi="Times New Roman"/>
          <w:color w:val="000000"/>
          <w:sz w:val="28"/>
          <w:szCs w:val="28"/>
          <w:shd w:val="clear" w:color="auto" w:fill="FFFFFF"/>
        </w:rPr>
        <w:t>ых городов в малонаселённые рай</w:t>
      </w:r>
      <w:r w:rsidRPr="00853DAF">
        <w:rPr>
          <w:rFonts w:ascii="Times New Roman" w:hAnsi="Times New Roman"/>
          <w:color w:val="000000"/>
          <w:sz w:val="28"/>
          <w:szCs w:val="28"/>
          <w:shd w:val="clear" w:color="auto" w:fill="FFFFFF"/>
        </w:rPr>
        <w:t>оны с непригодными и малопригодными для сельского хозяйства землями;</w:t>
      </w:r>
    </w:p>
    <w:p w:rsidR="00E552EB" w:rsidRDefault="00461C22" w:rsidP="00E552EB">
      <w:pPr>
        <w:pStyle w:val="a4"/>
        <w:spacing w:after="0"/>
        <w:ind w:left="0"/>
        <w:jc w:val="both"/>
        <w:rPr>
          <w:rFonts w:ascii="Times New Roman" w:hAnsi="Times New Roman"/>
          <w:color w:val="000000"/>
          <w:sz w:val="28"/>
          <w:szCs w:val="28"/>
        </w:rPr>
      </w:pPr>
      <w:r w:rsidRPr="00853DAF">
        <w:rPr>
          <w:rFonts w:ascii="Times New Roman" w:hAnsi="Times New Roman"/>
          <w:color w:val="000000"/>
          <w:sz w:val="28"/>
          <w:szCs w:val="28"/>
          <w:shd w:val="clear" w:color="auto" w:fill="FFFFFF"/>
        </w:rPr>
        <w:t>3) оптимальное расположение промышленных предп</w:t>
      </w:r>
      <w:r w:rsidR="00E552EB">
        <w:rPr>
          <w:rFonts w:ascii="Times New Roman" w:hAnsi="Times New Roman"/>
          <w:color w:val="000000"/>
          <w:sz w:val="28"/>
          <w:szCs w:val="28"/>
          <w:shd w:val="clear" w:color="auto" w:fill="FFFFFF"/>
        </w:rPr>
        <w:t>риятий с учётом топографии мест</w:t>
      </w:r>
      <w:r w:rsidRPr="00853DAF">
        <w:rPr>
          <w:rFonts w:ascii="Times New Roman" w:hAnsi="Times New Roman"/>
          <w:color w:val="000000"/>
          <w:sz w:val="28"/>
          <w:szCs w:val="28"/>
          <w:shd w:val="clear" w:color="auto" w:fill="FFFFFF"/>
        </w:rPr>
        <w:t>ности и розы ветров;</w:t>
      </w:r>
    </w:p>
    <w:p w:rsidR="00E552EB" w:rsidRDefault="00461C22" w:rsidP="00E552EB">
      <w:pPr>
        <w:pStyle w:val="a4"/>
        <w:spacing w:after="0"/>
        <w:ind w:left="0"/>
        <w:jc w:val="both"/>
        <w:rPr>
          <w:rFonts w:ascii="Times New Roman" w:hAnsi="Times New Roman"/>
          <w:color w:val="000000"/>
          <w:sz w:val="28"/>
          <w:szCs w:val="28"/>
        </w:rPr>
      </w:pPr>
      <w:r w:rsidRPr="00853DAF">
        <w:rPr>
          <w:rFonts w:ascii="Times New Roman" w:hAnsi="Times New Roman"/>
          <w:color w:val="000000"/>
          <w:sz w:val="28"/>
          <w:szCs w:val="28"/>
          <w:shd w:val="clear" w:color="auto" w:fill="FFFFFF"/>
        </w:rPr>
        <w:t>4) установление санитарно</w:t>
      </w:r>
      <w:r w:rsidR="00AB5FD5">
        <w:rPr>
          <w:rFonts w:ascii="Times New Roman" w:hAnsi="Times New Roman"/>
          <w:color w:val="000000"/>
          <w:sz w:val="28"/>
          <w:szCs w:val="28"/>
          <w:shd w:val="clear" w:color="auto" w:fill="FFFFFF"/>
        </w:rPr>
        <w:t xml:space="preserve"> </w:t>
      </w:r>
      <w:r w:rsidRPr="00853DAF">
        <w:rPr>
          <w:rFonts w:ascii="Times New Roman" w:hAnsi="Times New Roman"/>
          <w:color w:val="000000"/>
          <w:sz w:val="28"/>
          <w:szCs w:val="28"/>
          <w:shd w:val="clear" w:color="auto" w:fill="FFFFFF"/>
        </w:rPr>
        <w:t>-</w:t>
      </w:r>
      <w:r w:rsidR="00AB5FD5">
        <w:rPr>
          <w:rFonts w:ascii="Times New Roman" w:hAnsi="Times New Roman"/>
          <w:color w:val="000000"/>
          <w:sz w:val="28"/>
          <w:szCs w:val="28"/>
          <w:shd w:val="clear" w:color="auto" w:fill="FFFFFF"/>
        </w:rPr>
        <w:t xml:space="preserve"> </w:t>
      </w:r>
      <w:r w:rsidRPr="00853DAF">
        <w:rPr>
          <w:rFonts w:ascii="Times New Roman" w:hAnsi="Times New Roman"/>
          <w:color w:val="000000"/>
          <w:sz w:val="28"/>
          <w:szCs w:val="28"/>
          <w:shd w:val="clear" w:color="auto" w:fill="FFFFFF"/>
        </w:rPr>
        <w:t>защитных зон вокруг промышленных предприятий;</w:t>
      </w:r>
      <w:r w:rsidRPr="00853DAF">
        <w:rPr>
          <w:rFonts w:ascii="Times New Roman" w:hAnsi="Times New Roman"/>
          <w:color w:val="000000"/>
          <w:sz w:val="28"/>
          <w:szCs w:val="28"/>
        </w:rPr>
        <w:br/>
      </w:r>
      <w:r w:rsidRPr="00853DAF">
        <w:rPr>
          <w:rFonts w:ascii="Times New Roman" w:hAnsi="Times New Roman"/>
          <w:color w:val="000000"/>
          <w:sz w:val="28"/>
          <w:szCs w:val="28"/>
          <w:shd w:val="clear" w:color="auto" w:fill="FFFFFF"/>
        </w:rPr>
        <w:t>5) рациональную планировку городской застройк</w:t>
      </w:r>
      <w:r w:rsidR="00E552EB">
        <w:rPr>
          <w:rFonts w:ascii="Times New Roman" w:hAnsi="Times New Roman"/>
          <w:color w:val="000000"/>
          <w:sz w:val="28"/>
          <w:szCs w:val="28"/>
          <w:shd w:val="clear" w:color="auto" w:fill="FFFFFF"/>
        </w:rPr>
        <w:t>и обеспечивающую оптимальные ус</w:t>
      </w:r>
      <w:r w:rsidRPr="00853DAF">
        <w:rPr>
          <w:rFonts w:ascii="Times New Roman" w:hAnsi="Times New Roman"/>
          <w:color w:val="000000"/>
          <w:sz w:val="28"/>
          <w:szCs w:val="28"/>
          <w:shd w:val="clear" w:color="auto" w:fill="FFFFFF"/>
        </w:rPr>
        <w:t>ловия для человека и растений;</w:t>
      </w:r>
    </w:p>
    <w:p w:rsidR="00E552EB" w:rsidRDefault="00461C22" w:rsidP="00E552EB">
      <w:pPr>
        <w:pStyle w:val="a4"/>
        <w:spacing w:after="0"/>
        <w:ind w:left="0"/>
        <w:jc w:val="both"/>
        <w:rPr>
          <w:rFonts w:ascii="Times New Roman" w:hAnsi="Times New Roman"/>
          <w:color w:val="000000"/>
          <w:sz w:val="28"/>
          <w:szCs w:val="28"/>
        </w:rPr>
      </w:pPr>
      <w:r w:rsidRPr="00853DAF">
        <w:rPr>
          <w:rFonts w:ascii="Times New Roman" w:hAnsi="Times New Roman"/>
          <w:color w:val="000000"/>
          <w:sz w:val="28"/>
          <w:szCs w:val="28"/>
          <w:shd w:val="clear" w:color="auto" w:fill="FFFFFF"/>
        </w:rPr>
        <w:t>6) организацию движения транспорта с целью уменьшения выброса токсичных веществ в зонах жилой застройки;</w:t>
      </w:r>
    </w:p>
    <w:p w:rsidR="00E552EB" w:rsidRDefault="00461C22" w:rsidP="00E552EB">
      <w:pPr>
        <w:pStyle w:val="a4"/>
        <w:spacing w:after="0"/>
        <w:ind w:left="0"/>
        <w:jc w:val="both"/>
        <w:rPr>
          <w:rFonts w:ascii="Times New Roman" w:hAnsi="Times New Roman"/>
          <w:color w:val="000000"/>
          <w:sz w:val="28"/>
          <w:szCs w:val="28"/>
        </w:rPr>
      </w:pPr>
      <w:r w:rsidRPr="00853DAF">
        <w:rPr>
          <w:rFonts w:ascii="Times New Roman" w:hAnsi="Times New Roman"/>
          <w:color w:val="000000"/>
          <w:sz w:val="28"/>
          <w:szCs w:val="28"/>
          <w:shd w:val="clear" w:color="auto" w:fill="FFFFFF"/>
        </w:rPr>
        <w:t>7) организацию контроля за качеством окружающей среды.</w:t>
      </w:r>
    </w:p>
    <w:p w:rsidR="00F35BAF" w:rsidRPr="00E552EB" w:rsidRDefault="00461C22" w:rsidP="00E552EB">
      <w:pPr>
        <w:pStyle w:val="a4"/>
        <w:spacing w:after="0"/>
        <w:ind w:left="0" w:firstLine="567"/>
        <w:jc w:val="both"/>
        <w:rPr>
          <w:rFonts w:ascii="Times New Roman" w:hAnsi="Times New Roman"/>
          <w:color w:val="000000"/>
          <w:sz w:val="28"/>
          <w:szCs w:val="28"/>
        </w:rPr>
      </w:pPr>
      <w:r w:rsidRPr="00853DAF">
        <w:rPr>
          <w:rFonts w:ascii="Times New Roman" w:hAnsi="Times New Roman"/>
          <w:color w:val="000000"/>
          <w:sz w:val="28"/>
          <w:szCs w:val="28"/>
          <w:shd w:val="clear" w:color="auto" w:fill="FFFFFF"/>
        </w:rPr>
        <w:t>Площадки для строительства промышленных предприятий и жилых массивов должны выбираться с учётом аэроклиматической характеристики и рельефа местности.</w:t>
      </w:r>
      <w:r w:rsidR="00E552EB">
        <w:rPr>
          <w:rFonts w:ascii="Times New Roman" w:hAnsi="Times New Roman"/>
          <w:color w:val="000000"/>
          <w:sz w:val="28"/>
          <w:szCs w:val="28"/>
        </w:rPr>
        <w:t xml:space="preserve"> </w:t>
      </w:r>
      <w:r w:rsidRPr="00853DAF">
        <w:rPr>
          <w:rFonts w:ascii="Times New Roman" w:hAnsi="Times New Roman"/>
          <w:color w:val="000000"/>
          <w:sz w:val="28"/>
          <w:szCs w:val="28"/>
          <w:shd w:val="clear" w:color="auto" w:fill="FFFFFF"/>
        </w:rPr>
        <w:t>Промышленный объект должен быть расположен на ровном возвыш</w:t>
      </w:r>
      <w:r w:rsidR="00E552EB">
        <w:rPr>
          <w:rFonts w:ascii="Times New Roman" w:hAnsi="Times New Roman"/>
          <w:color w:val="000000"/>
          <w:sz w:val="28"/>
          <w:szCs w:val="28"/>
          <w:shd w:val="clear" w:color="auto" w:fill="FFFFFF"/>
        </w:rPr>
        <w:t>енном месте, хоро</w:t>
      </w:r>
      <w:r w:rsidRPr="00853DAF">
        <w:rPr>
          <w:rFonts w:ascii="Times New Roman" w:hAnsi="Times New Roman"/>
          <w:color w:val="000000"/>
          <w:sz w:val="28"/>
          <w:szCs w:val="28"/>
          <w:shd w:val="clear" w:color="auto" w:fill="FFFFFF"/>
        </w:rPr>
        <w:t>шо продуваемом ветрами.</w:t>
      </w:r>
      <w:r w:rsidRPr="00853DAF">
        <w:rPr>
          <w:rFonts w:ascii="Times New Roman" w:hAnsi="Times New Roman"/>
          <w:color w:val="000000"/>
          <w:sz w:val="28"/>
          <w:szCs w:val="28"/>
        </w:rPr>
        <w:br/>
      </w:r>
      <w:r w:rsidRPr="00853DAF">
        <w:rPr>
          <w:rFonts w:ascii="Times New Roman" w:hAnsi="Times New Roman"/>
          <w:color w:val="000000"/>
          <w:sz w:val="28"/>
          <w:szCs w:val="28"/>
          <w:shd w:val="clear" w:color="auto" w:fill="FFFFFF"/>
        </w:rPr>
        <w:t>Площадка жилой застройки не должна быть выше площадки предприятия, в противном случае преимущество высоких труб для рассеивания промышленных выбросов практически сводится на нет.</w:t>
      </w:r>
      <w:r w:rsidR="00E552EB">
        <w:rPr>
          <w:rFonts w:ascii="Times New Roman" w:hAnsi="Times New Roman"/>
          <w:color w:val="000000"/>
          <w:sz w:val="28"/>
          <w:szCs w:val="28"/>
        </w:rPr>
        <w:t xml:space="preserve"> </w:t>
      </w:r>
      <w:r w:rsidRPr="00853DAF">
        <w:rPr>
          <w:rFonts w:ascii="Times New Roman" w:hAnsi="Times New Roman"/>
          <w:color w:val="000000"/>
          <w:sz w:val="28"/>
          <w:szCs w:val="28"/>
          <w:shd w:val="clear" w:color="auto" w:fill="FFFFFF"/>
        </w:rPr>
        <w:t>Взаимное расположение предприятий и населённых пунктов определяется по средней розе ветров тёплого периода года. Промышленные объекты, являющиеся источниками выбросов вредных веществ в атмосферу, располагаются за чертой населённых пунктов и с подветренной стороны от жилых массивов</w:t>
      </w:r>
      <w:r w:rsidR="00E552EB">
        <w:rPr>
          <w:rFonts w:ascii="Times New Roman" w:hAnsi="Times New Roman"/>
          <w:color w:val="000000"/>
          <w:sz w:val="28"/>
          <w:szCs w:val="28"/>
          <w:shd w:val="clear" w:color="auto" w:fill="FFFFFF"/>
        </w:rPr>
        <w:t>.</w:t>
      </w:r>
    </w:p>
    <w:p w:rsidR="00461C22" w:rsidRDefault="00461C22" w:rsidP="00853DAF">
      <w:pPr>
        <w:pStyle w:val="a4"/>
        <w:spacing w:after="0"/>
        <w:ind w:left="0"/>
        <w:rPr>
          <w:rFonts w:ascii="Times New Roman" w:hAnsi="Times New Roman"/>
          <w:sz w:val="28"/>
          <w:szCs w:val="28"/>
        </w:rPr>
      </w:pPr>
    </w:p>
    <w:p w:rsidR="00580A8A" w:rsidRDefault="00580A8A" w:rsidP="00853DAF">
      <w:pPr>
        <w:pStyle w:val="a4"/>
        <w:spacing w:after="0"/>
        <w:ind w:left="0"/>
        <w:rPr>
          <w:rFonts w:ascii="Times New Roman" w:hAnsi="Times New Roman"/>
          <w:sz w:val="28"/>
          <w:szCs w:val="28"/>
        </w:rPr>
      </w:pPr>
    </w:p>
    <w:p w:rsidR="00580A8A" w:rsidRDefault="00580A8A" w:rsidP="00853DAF">
      <w:pPr>
        <w:pStyle w:val="a4"/>
        <w:spacing w:after="0"/>
        <w:ind w:left="0"/>
        <w:rPr>
          <w:rFonts w:ascii="Times New Roman" w:hAnsi="Times New Roman"/>
          <w:sz w:val="28"/>
          <w:szCs w:val="28"/>
        </w:rPr>
      </w:pPr>
    </w:p>
    <w:p w:rsidR="00580A8A" w:rsidRDefault="00580A8A" w:rsidP="00853DAF">
      <w:pPr>
        <w:pStyle w:val="a4"/>
        <w:spacing w:after="0"/>
        <w:ind w:left="0"/>
        <w:rPr>
          <w:rFonts w:ascii="Times New Roman" w:hAnsi="Times New Roman"/>
          <w:sz w:val="28"/>
          <w:szCs w:val="28"/>
        </w:rPr>
      </w:pPr>
    </w:p>
    <w:p w:rsidR="00580A8A" w:rsidRDefault="00580A8A" w:rsidP="00853DAF">
      <w:pPr>
        <w:pStyle w:val="a4"/>
        <w:spacing w:after="0"/>
        <w:ind w:left="0"/>
        <w:rPr>
          <w:rFonts w:ascii="Times New Roman" w:hAnsi="Times New Roman"/>
          <w:sz w:val="28"/>
          <w:szCs w:val="28"/>
        </w:rPr>
      </w:pPr>
    </w:p>
    <w:p w:rsidR="00580A8A" w:rsidRPr="007639EE" w:rsidRDefault="00580A8A" w:rsidP="00853DAF">
      <w:pPr>
        <w:pStyle w:val="a4"/>
        <w:spacing w:after="0"/>
        <w:ind w:left="0"/>
        <w:rPr>
          <w:rFonts w:ascii="Times New Roman" w:hAnsi="Times New Roman"/>
          <w:sz w:val="28"/>
          <w:szCs w:val="28"/>
        </w:rPr>
      </w:pPr>
    </w:p>
    <w:p w:rsidR="00B00105" w:rsidRPr="00461C22" w:rsidRDefault="00B00105" w:rsidP="007C202A">
      <w:pPr>
        <w:pStyle w:val="a4"/>
        <w:numPr>
          <w:ilvl w:val="0"/>
          <w:numId w:val="1"/>
        </w:numPr>
        <w:spacing w:after="0"/>
        <w:ind w:left="0" w:firstLine="0"/>
        <w:jc w:val="both"/>
        <w:rPr>
          <w:rFonts w:ascii="Times New Roman" w:hAnsi="Times New Roman"/>
          <w:b/>
          <w:sz w:val="28"/>
          <w:szCs w:val="28"/>
        </w:rPr>
      </w:pPr>
      <w:r w:rsidRPr="00461C22">
        <w:rPr>
          <w:rFonts w:ascii="Times New Roman" w:hAnsi="Times New Roman"/>
          <w:b/>
          <w:bCs/>
          <w:color w:val="333333"/>
          <w:sz w:val="28"/>
          <w:szCs w:val="28"/>
        </w:rPr>
        <w:lastRenderedPageBreak/>
        <w:t>Атмосфера – внешняя оболочка биосферы. Загрязнение атмосферы.</w:t>
      </w:r>
    </w:p>
    <w:p w:rsidR="00461C22" w:rsidRPr="007C202A" w:rsidRDefault="00461C22" w:rsidP="007C202A">
      <w:pPr>
        <w:pStyle w:val="a6"/>
        <w:spacing w:before="0" w:beforeAutospacing="0" w:after="0" w:afterAutospacing="0" w:line="276" w:lineRule="auto"/>
        <w:ind w:firstLine="567"/>
        <w:jc w:val="both"/>
        <w:rPr>
          <w:color w:val="000000"/>
          <w:sz w:val="28"/>
          <w:szCs w:val="28"/>
        </w:rPr>
      </w:pPr>
      <w:r w:rsidRPr="007C202A">
        <w:rPr>
          <w:color w:val="000000"/>
          <w:sz w:val="28"/>
          <w:szCs w:val="28"/>
        </w:rPr>
        <w:t>Масса атмосферы нашей планеты ничтожна — всего лишь одна миллионная массы Земли. Однако ее роль в природных процессах биосферы огромна. Наличие в</w:t>
      </w:r>
      <w:r w:rsidR="007C202A">
        <w:rPr>
          <w:color w:val="000000"/>
          <w:sz w:val="28"/>
          <w:szCs w:val="28"/>
        </w:rPr>
        <w:t>округ земного</w:t>
      </w:r>
      <w:r w:rsidRPr="007C202A">
        <w:rPr>
          <w:color w:val="000000"/>
          <w:sz w:val="28"/>
          <w:szCs w:val="28"/>
        </w:rPr>
        <w:t xml:space="preserve"> шара атмосферы определяет общий тепловой режим поверхности нашей планеты, защищает ее от вредных космического и ультрафиолетового излучений. Циркуляция атмосферы оказывает влияние на местные климатические условия, а через них — на режим рек, почвенно-растительный покров и на процессы рельефообразования.</w:t>
      </w:r>
    </w:p>
    <w:p w:rsidR="00461C22" w:rsidRPr="007C202A" w:rsidRDefault="00461C22" w:rsidP="007C202A">
      <w:pPr>
        <w:pStyle w:val="a6"/>
        <w:spacing w:before="0" w:beforeAutospacing="0" w:after="0" w:afterAutospacing="0" w:line="276" w:lineRule="auto"/>
        <w:ind w:firstLine="567"/>
        <w:jc w:val="both"/>
        <w:rPr>
          <w:color w:val="000000"/>
          <w:sz w:val="28"/>
          <w:szCs w:val="28"/>
        </w:rPr>
      </w:pPr>
      <w:r w:rsidRPr="007C202A">
        <w:rPr>
          <w:color w:val="000000"/>
          <w:sz w:val="28"/>
          <w:szCs w:val="28"/>
        </w:rPr>
        <w:t>Современный газовый состав атмосферы — результат длительного исторического развития земного шара. Он представляет собой в основном газовую смесь двух компонентов — азота (78,09 %) и кислорода (20,95 %). В норме в нем присутствуют также аргон (0,93 %), углекислый газ (0,03 %) и незначительные количества инертных газов (неон, гелий, криптон, ксенон), аммиака, метана, озона, диоксидов серы и других газов. Наряду с газами в атмосфере содержатся твердые частицы, поступающие с поверхности Земли (например, продукты горения, вулканической деятельности, частицы почвы) и из космоса (космическая пыль), а также различные продукты растительного, животного или микробного происхождения. Кроме того, важную роль в атмосфере играет водяной пар.</w:t>
      </w:r>
    </w:p>
    <w:p w:rsidR="00461C22" w:rsidRPr="007C202A" w:rsidRDefault="00461C22" w:rsidP="007C202A">
      <w:pPr>
        <w:pStyle w:val="a6"/>
        <w:spacing w:before="0" w:beforeAutospacing="0" w:after="0" w:afterAutospacing="0" w:line="276" w:lineRule="auto"/>
        <w:ind w:firstLine="567"/>
        <w:jc w:val="both"/>
        <w:rPr>
          <w:color w:val="000000"/>
          <w:sz w:val="28"/>
          <w:szCs w:val="28"/>
        </w:rPr>
      </w:pPr>
      <w:r w:rsidRPr="007C202A">
        <w:rPr>
          <w:color w:val="000000"/>
          <w:sz w:val="28"/>
          <w:szCs w:val="28"/>
        </w:rPr>
        <w:t>Наибольшее значение для различных экосистем имеют три газа, входящих в состав атмосферы: кислород, углекислый газ и азот. Эти газы участвуют в основных биогеохимических циклах.</w:t>
      </w:r>
    </w:p>
    <w:p w:rsidR="00461C22" w:rsidRPr="007C202A" w:rsidRDefault="00461C22" w:rsidP="007C202A">
      <w:pPr>
        <w:pStyle w:val="a6"/>
        <w:spacing w:before="0" w:beforeAutospacing="0" w:after="0" w:afterAutospacing="0" w:line="276" w:lineRule="auto"/>
        <w:ind w:firstLine="567"/>
        <w:jc w:val="both"/>
        <w:rPr>
          <w:color w:val="000000"/>
          <w:sz w:val="28"/>
          <w:szCs w:val="28"/>
        </w:rPr>
      </w:pPr>
      <w:r w:rsidRPr="007C202A">
        <w:rPr>
          <w:color w:val="000000"/>
          <w:sz w:val="28"/>
          <w:szCs w:val="28"/>
        </w:rPr>
        <w:t>Кислород играет важнейшую роль в жизни большинства живых организмов нашей планете. Он необходим всем для дыхания. Кислород не всегда входил в состав земной атмосферы. Он появился в результате жизнедеятельности фотосинтезирующих организмов. Под действием ультрафиолетовых лучей он превращался в озон. По мере накопления озона произошло образование озонового слоя в верхних слоях атмосферы. Озоновый слой, как экран, надежно защищает поверхность Земли от ультрафиолетовой радиации, гибельной для живых организмов.</w:t>
      </w:r>
    </w:p>
    <w:p w:rsidR="00461C22" w:rsidRPr="007C202A" w:rsidRDefault="007C202A" w:rsidP="007C202A">
      <w:pPr>
        <w:pStyle w:val="a6"/>
        <w:spacing w:before="0" w:beforeAutospacing="0" w:after="0" w:afterAutospacing="0" w:line="276" w:lineRule="auto"/>
        <w:ind w:firstLine="567"/>
        <w:jc w:val="both"/>
        <w:rPr>
          <w:color w:val="000000"/>
          <w:sz w:val="28"/>
          <w:szCs w:val="28"/>
        </w:rPr>
      </w:pPr>
      <w:r>
        <w:rPr>
          <w:color w:val="000000"/>
          <w:sz w:val="28"/>
          <w:szCs w:val="28"/>
        </w:rPr>
        <w:t xml:space="preserve">Современная  </w:t>
      </w:r>
      <w:r w:rsidR="00461C22" w:rsidRPr="007C202A">
        <w:rPr>
          <w:color w:val="000000"/>
          <w:sz w:val="28"/>
          <w:szCs w:val="28"/>
        </w:rPr>
        <w:t>атмосфера содержит едва ли двадцатую часть кислорода, имеющ</w:t>
      </w:r>
      <w:r>
        <w:rPr>
          <w:color w:val="000000"/>
          <w:sz w:val="28"/>
          <w:szCs w:val="28"/>
        </w:rPr>
        <w:t xml:space="preserve">егося на нашей планете. Главные </w:t>
      </w:r>
      <w:r w:rsidR="00461C22" w:rsidRPr="007C202A">
        <w:rPr>
          <w:color w:val="000000"/>
          <w:sz w:val="28"/>
          <w:szCs w:val="28"/>
        </w:rPr>
        <w:t xml:space="preserve">запасы кислорода сосредоточены в карбонатах, в органических веществах и окислах железа, часть кислорода растворена в воде. В атмосфере, по-видимому, сложилось приблизительное равновесие между производством кислорода в процессе фотосинтеза и его потреблением живыми организмами. Но в последнее время появилась опасность, что в результате человеческой деятельности запасы кислорода в </w:t>
      </w:r>
      <w:r w:rsidR="00461C22" w:rsidRPr="007C202A">
        <w:rPr>
          <w:color w:val="000000"/>
          <w:sz w:val="28"/>
          <w:szCs w:val="28"/>
        </w:rPr>
        <w:lastRenderedPageBreak/>
        <w:t>атмосфере могут уменьшиться. Особую опасность представляет разрушение озонового слоя, которое наблюдается в последние годы. Большинство ученых связывают это с деятельностью человека.</w:t>
      </w:r>
    </w:p>
    <w:p w:rsidR="00461C22" w:rsidRPr="007C202A" w:rsidRDefault="00461C22" w:rsidP="007C202A">
      <w:pPr>
        <w:pStyle w:val="a6"/>
        <w:spacing w:before="0" w:beforeAutospacing="0" w:after="0" w:afterAutospacing="0" w:line="276" w:lineRule="auto"/>
        <w:ind w:firstLine="567"/>
        <w:jc w:val="both"/>
        <w:rPr>
          <w:color w:val="000000"/>
          <w:sz w:val="28"/>
          <w:szCs w:val="28"/>
        </w:rPr>
      </w:pPr>
      <w:r w:rsidRPr="007C202A">
        <w:rPr>
          <w:color w:val="000000"/>
          <w:sz w:val="28"/>
          <w:szCs w:val="28"/>
        </w:rPr>
        <w:t>Круговорот кислорода в биосфере необычайно сложен, так как с ним вступает в реакцию большое количество органических и неорганических веществ, а также водород, соединяясь с которым кислород образует воду.</w:t>
      </w:r>
    </w:p>
    <w:p w:rsidR="00461C22" w:rsidRPr="007C202A" w:rsidRDefault="00461C22" w:rsidP="007C202A">
      <w:pPr>
        <w:pStyle w:val="a6"/>
        <w:spacing w:before="0" w:beforeAutospacing="0" w:after="0" w:afterAutospacing="0" w:line="276" w:lineRule="auto"/>
        <w:ind w:firstLine="567"/>
        <w:jc w:val="both"/>
        <w:rPr>
          <w:color w:val="000000"/>
          <w:sz w:val="28"/>
          <w:szCs w:val="28"/>
        </w:rPr>
      </w:pPr>
      <w:r w:rsidRPr="007C202A">
        <w:rPr>
          <w:i/>
          <w:color w:val="000000"/>
          <w:sz w:val="28"/>
          <w:szCs w:val="28"/>
        </w:rPr>
        <w:t>Углекислый газ</w:t>
      </w:r>
      <w:r w:rsidRPr="007C202A">
        <w:rPr>
          <w:color w:val="000000"/>
          <w:sz w:val="28"/>
          <w:szCs w:val="28"/>
        </w:rPr>
        <w:t xml:space="preserve"> (диоксид углерода) используется в процессе фотосинтеза для образования органических веществ. Именно благодаря этому процессу замыкается круговорот углерода в биосфере. Как и кислород, углерод входит в состав почв, растений, животных, участвует в многообразных механизмах круговорота веществ в природе. Содержание углекислого газа в воздухе, который мы вдыхаем, примерно одинаково в различных районах планеты. Исключение составляют крупные города, в которых содержание этого газа в воздухе бывает выше нормы.</w:t>
      </w:r>
    </w:p>
    <w:p w:rsidR="00461C22" w:rsidRPr="007C202A" w:rsidRDefault="00461C22" w:rsidP="007C202A">
      <w:pPr>
        <w:pStyle w:val="a6"/>
        <w:spacing w:before="0" w:beforeAutospacing="0" w:after="0" w:afterAutospacing="0" w:line="276" w:lineRule="auto"/>
        <w:ind w:firstLine="567"/>
        <w:jc w:val="both"/>
        <w:rPr>
          <w:color w:val="000000"/>
          <w:sz w:val="28"/>
          <w:szCs w:val="28"/>
        </w:rPr>
      </w:pPr>
      <w:r w:rsidRPr="007C202A">
        <w:rPr>
          <w:color w:val="000000"/>
          <w:sz w:val="28"/>
          <w:szCs w:val="28"/>
        </w:rPr>
        <w:t>Некоторые колебания содержания углекислого газа в воздухе местности зависят от времени суток, сезона года, биомассы растительности. В то же время исследования показывают, что с начала века среднее содержание углекислого газа в атмосфере, хотя и медленно, но постоянно увеличивается. Ученые связывают этот процесс главным образом с деятельностью человека.</w:t>
      </w:r>
    </w:p>
    <w:p w:rsidR="00461C22" w:rsidRPr="007C202A" w:rsidRDefault="00461C22" w:rsidP="000C7544">
      <w:pPr>
        <w:pStyle w:val="a6"/>
        <w:spacing w:before="0" w:beforeAutospacing="0" w:after="0" w:afterAutospacing="0" w:line="276" w:lineRule="auto"/>
        <w:ind w:firstLine="567"/>
        <w:jc w:val="both"/>
        <w:rPr>
          <w:color w:val="000000"/>
          <w:sz w:val="28"/>
          <w:szCs w:val="28"/>
        </w:rPr>
      </w:pPr>
      <w:r w:rsidRPr="007C202A">
        <w:rPr>
          <w:i/>
          <w:color w:val="000000"/>
          <w:sz w:val="28"/>
          <w:szCs w:val="28"/>
        </w:rPr>
        <w:t xml:space="preserve">Азот </w:t>
      </w:r>
      <w:r w:rsidRPr="007C202A">
        <w:rPr>
          <w:color w:val="000000"/>
          <w:sz w:val="28"/>
          <w:szCs w:val="28"/>
        </w:rPr>
        <w:t>— незаменимый биогенный элемент, поскольку он входит в состав белков и нуклеиновых кислот. Атмосфера — неисчерпаемый резервуар азота, однако основная часть живых организмов не может непосредственно использовать этот азот: он должен быть предварительно связан в виде химических соединений</w:t>
      </w:r>
      <w:r w:rsidR="000C7544">
        <w:rPr>
          <w:sz w:val="28"/>
          <w:szCs w:val="28"/>
        </w:rPr>
        <w:t>.</w:t>
      </w:r>
      <w:r w:rsidR="000C7544">
        <w:rPr>
          <w:color w:val="000000"/>
          <w:sz w:val="28"/>
          <w:szCs w:val="28"/>
        </w:rPr>
        <w:t xml:space="preserve"> </w:t>
      </w:r>
      <w:r w:rsidRPr="007C202A">
        <w:rPr>
          <w:color w:val="000000"/>
          <w:sz w:val="28"/>
          <w:szCs w:val="28"/>
        </w:rPr>
        <w:t>Частично азот поступает из атмосферы в экосистемы в виде оксида азота, образующегося под действием электрических разрядов во время гроз. Однако основная часть азота поступает в воду и почву в результате его биологической фиксации. Существует несколько видов бактерий и сине-зеленых водорослей (к счастью, весьма многочисленных), которые способны фиксировать азот атмосферы. В результате их деятельности, а также благодаря разложению органических остатков в почве растения-автотрофы получают возможность усваивать необходимый азот.</w:t>
      </w:r>
    </w:p>
    <w:p w:rsidR="00461C22" w:rsidRPr="007C202A" w:rsidRDefault="00461C22" w:rsidP="000C7544">
      <w:pPr>
        <w:pStyle w:val="a6"/>
        <w:spacing w:before="0" w:beforeAutospacing="0" w:after="0" w:afterAutospacing="0" w:line="276" w:lineRule="auto"/>
        <w:ind w:firstLine="567"/>
        <w:jc w:val="both"/>
        <w:rPr>
          <w:color w:val="000000"/>
          <w:sz w:val="28"/>
          <w:szCs w:val="28"/>
        </w:rPr>
      </w:pPr>
      <w:r w:rsidRPr="007C202A">
        <w:rPr>
          <w:color w:val="000000"/>
          <w:sz w:val="28"/>
          <w:szCs w:val="28"/>
        </w:rPr>
        <w:t>Круговорот азота тесно связан с круговоротом углерода. Несмотря на то</w:t>
      </w:r>
      <w:r w:rsidR="007C202A">
        <w:rPr>
          <w:color w:val="000000"/>
          <w:sz w:val="28"/>
          <w:szCs w:val="28"/>
        </w:rPr>
        <w:t xml:space="preserve">, </w:t>
      </w:r>
      <w:r w:rsidRPr="007C202A">
        <w:rPr>
          <w:color w:val="000000"/>
          <w:sz w:val="28"/>
          <w:szCs w:val="28"/>
        </w:rPr>
        <w:t xml:space="preserve"> что круговорот азота сложнее, чем круговорот углерода, он, как правило, происходит быстрее.</w:t>
      </w:r>
      <w:r w:rsidR="000C7544">
        <w:rPr>
          <w:color w:val="000000"/>
          <w:sz w:val="28"/>
          <w:szCs w:val="28"/>
        </w:rPr>
        <w:t xml:space="preserve"> </w:t>
      </w:r>
      <w:r w:rsidRPr="007C202A">
        <w:rPr>
          <w:color w:val="000000"/>
          <w:sz w:val="28"/>
          <w:szCs w:val="28"/>
        </w:rPr>
        <w:t>Другие составные части воздуха не участвуют в биохимических циклах, но наличие большого количества загрязнителей в атмосфере может привести к серьезным нарушениям этих циклов.</w:t>
      </w:r>
    </w:p>
    <w:p w:rsidR="009374F3" w:rsidRDefault="009374F3" w:rsidP="000C7544">
      <w:pPr>
        <w:pStyle w:val="a6"/>
        <w:spacing w:before="0" w:beforeAutospacing="0" w:after="0" w:afterAutospacing="0" w:line="276" w:lineRule="auto"/>
        <w:ind w:firstLine="567"/>
        <w:jc w:val="both"/>
        <w:rPr>
          <w:i/>
          <w:color w:val="000000"/>
          <w:sz w:val="28"/>
          <w:szCs w:val="28"/>
        </w:rPr>
      </w:pPr>
    </w:p>
    <w:p w:rsidR="009374F3" w:rsidRDefault="009374F3" w:rsidP="000C7544">
      <w:pPr>
        <w:pStyle w:val="a6"/>
        <w:spacing w:before="0" w:beforeAutospacing="0" w:after="0" w:afterAutospacing="0" w:line="276" w:lineRule="auto"/>
        <w:ind w:firstLine="567"/>
        <w:jc w:val="both"/>
        <w:rPr>
          <w:i/>
          <w:color w:val="000000"/>
          <w:sz w:val="28"/>
          <w:szCs w:val="28"/>
        </w:rPr>
      </w:pPr>
    </w:p>
    <w:p w:rsidR="000C7544" w:rsidRDefault="00461C22" w:rsidP="000C7544">
      <w:pPr>
        <w:pStyle w:val="a6"/>
        <w:spacing w:before="0" w:beforeAutospacing="0" w:after="0" w:afterAutospacing="0" w:line="276" w:lineRule="auto"/>
        <w:ind w:firstLine="567"/>
        <w:jc w:val="both"/>
        <w:rPr>
          <w:color w:val="000000"/>
          <w:sz w:val="28"/>
          <w:szCs w:val="28"/>
        </w:rPr>
      </w:pPr>
      <w:r w:rsidRPr="007C202A">
        <w:rPr>
          <w:i/>
          <w:color w:val="000000"/>
          <w:sz w:val="28"/>
          <w:szCs w:val="28"/>
        </w:rPr>
        <w:lastRenderedPageBreak/>
        <w:t>Загрязнение атмосферы</w:t>
      </w:r>
      <w:r w:rsidRPr="007C202A">
        <w:rPr>
          <w:color w:val="000000"/>
          <w:sz w:val="28"/>
          <w:szCs w:val="28"/>
        </w:rPr>
        <w:t xml:space="preserve">. </w:t>
      </w:r>
    </w:p>
    <w:p w:rsidR="00461C22" w:rsidRPr="007C202A" w:rsidRDefault="00461C22" w:rsidP="000C7544">
      <w:pPr>
        <w:pStyle w:val="a6"/>
        <w:spacing w:before="0" w:beforeAutospacing="0" w:after="0" w:afterAutospacing="0" w:line="276" w:lineRule="auto"/>
        <w:ind w:firstLine="567"/>
        <w:jc w:val="both"/>
        <w:rPr>
          <w:color w:val="000000"/>
          <w:sz w:val="28"/>
          <w:szCs w:val="28"/>
        </w:rPr>
      </w:pPr>
      <w:r w:rsidRPr="007C202A">
        <w:rPr>
          <w:color w:val="000000"/>
          <w:sz w:val="28"/>
          <w:szCs w:val="28"/>
        </w:rPr>
        <w:t>Различные негативные изменения атмосферы Земли связаны главным образом с изменением концентрации второстепенных компонентов атмосферного воздуха.</w:t>
      </w:r>
      <w:r w:rsidR="000C7544">
        <w:rPr>
          <w:color w:val="000000"/>
          <w:sz w:val="28"/>
          <w:szCs w:val="28"/>
        </w:rPr>
        <w:t xml:space="preserve"> </w:t>
      </w:r>
      <w:r w:rsidRPr="007C202A">
        <w:rPr>
          <w:color w:val="000000"/>
          <w:sz w:val="28"/>
          <w:szCs w:val="28"/>
        </w:rPr>
        <w:t>Существует два главных источника загрязнения атмосферы: естественный и антропогенный. Естественный источник — это вулканы, пыльные бури, выветривание, лесные пожары, процессы разложения растений и животных.</w:t>
      </w:r>
    </w:p>
    <w:p w:rsidR="00461C22" w:rsidRPr="007C202A" w:rsidRDefault="00461C22" w:rsidP="007C202A">
      <w:pPr>
        <w:pStyle w:val="a6"/>
        <w:spacing w:before="0" w:beforeAutospacing="0" w:after="0" w:afterAutospacing="0" w:line="276" w:lineRule="auto"/>
        <w:ind w:firstLine="567"/>
        <w:jc w:val="both"/>
        <w:rPr>
          <w:color w:val="000000"/>
          <w:sz w:val="28"/>
          <w:szCs w:val="28"/>
        </w:rPr>
      </w:pPr>
      <w:r w:rsidRPr="007C202A">
        <w:rPr>
          <w:color w:val="000000"/>
          <w:sz w:val="28"/>
          <w:szCs w:val="28"/>
        </w:rPr>
        <w:t>К основным антропогенным источникам загрязнения атмосферы относятся предприятия топливно-энергетического комплекса, транспорт, различные машиностроительные предприятия.</w:t>
      </w:r>
    </w:p>
    <w:p w:rsidR="00461C22" w:rsidRPr="007C202A" w:rsidRDefault="007C202A" w:rsidP="007C202A">
      <w:pPr>
        <w:pStyle w:val="a6"/>
        <w:spacing w:before="0" w:beforeAutospacing="0" w:after="0" w:afterAutospacing="0" w:line="276" w:lineRule="auto"/>
        <w:ind w:firstLine="567"/>
        <w:jc w:val="both"/>
        <w:rPr>
          <w:color w:val="000000"/>
          <w:sz w:val="28"/>
          <w:szCs w:val="28"/>
        </w:rPr>
      </w:pPr>
      <w:r>
        <w:rPr>
          <w:color w:val="000000"/>
          <w:sz w:val="28"/>
          <w:szCs w:val="28"/>
        </w:rPr>
        <w:t xml:space="preserve">По данным ученых </w:t>
      </w:r>
      <w:r w:rsidR="00461C22" w:rsidRPr="007C202A">
        <w:rPr>
          <w:color w:val="000000"/>
          <w:sz w:val="28"/>
          <w:szCs w:val="28"/>
        </w:rPr>
        <w:t>ежегодно в мире в результате деятельности человека в атмосферу поступает 25,5 млрд</w:t>
      </w:r>
      <w:r>
        <w:rPr>
          <w:color w:val="000000"/>
          <w:sz w:val="28"/>
          <w:szCs w:val="28"/>
        </w:rPr>
        <w:t>.</w:t>
      </w:r>
      <w:r w:rsidR="00461C22" w:rsidRPr="007C202A">
        <w:rPr>
          <w:color w:val="000000"/>
          <w:sz w:val="28"/>
          <w:szCs w:val="28"/>
        </w:rPr>
        <w:t xml:space="preserve"> т оксидов углерода, 190 млн</w:t>
      </w:r>
      <w:r>
        <w:rPr>
          <w:color w:val="000000"/>
          <w:sz w:val="28"/>
          <w:szCs w:val="28"/>
        </w:rPr>
        <w:t>.</w:t>
      </w:r>
      <w:r w:rsidR="00461C22" w:rsidRPr="007C202A">
        <w:rPr>
          <w:color w:val="000000"/>
          <w:sz w:val="28"/>
          <w:szCs w:val="28"/>
        </w:rPr>
        <w:t xml:space="preserve"> т оксидов серы, 65 млн</w:t>
      </w:r>
      <w:r>
        <w:rPr>
          <w:color w:val="000000"/>
          <w:sz w:val="28"/>
          <w:szCs w:val="28"/>
        </w:rPr>
        <w:t>.</w:t>
      </w:r>
      <w:r w:rsidR="00461C22" w:rsidRPr="007C202A">
        <w:rPr>
          <w:color w:val="000000"/>
          <w:sz w:val="28"/>
          <w:szCs w:val="28"/>
        </w:rPr>
        <w:t xml:space="preserve"> т оксидов азота, 1,4 млн</w:t>
      </w:r>
      <w:r>
        <w:rPr>
          <w:color w:val="000000"/>
          <w:sz w:val="28"/>
          <w:szCs w:val="28"/>
        </w:rPr>
        <w:t>.</w:t>
      </w:r>
      <w:r w:rsidR="00461C22" w:rsidRPr="007C202A">
        <w:rPr>
          <w:color w:val="000000"/>
          <w:sz w:val="28"/>
          <w:szCs w:val="28"/>
        </w:rPr>
        <w:t xml:space="preserve"> т хлорфторуглеродов (фреонов), органические соединения свинца, углеводороды, в том числе канцерогенные (вызывающие заболевание раком).</w:t>
      </w:r>
    </w:p>
    <w:p w:rsidR="00461C22" w:rsidRPr="007C202A" w:rsidRDefault="00461C22" w:rsidP="007C202A">
      <w:pPr>
        <w:pStyle w:val="a6"/>
        <w:spacing w:before="0" w:beforeAutospacing="0" w:after="0" w:afterAutospacing="0" w:line="276" w:lineRule="auto"/>
        <w:ind w:firstLine="567"/>
        <w:jc w:val="both"/>
        <w:rPr>
          <w:color w:val="000000"/>
          <w:sz w:val="28"/>
          <w:szCs w:val="28"/>
        </w:rPr>
      </w:pPr>
      <w:r w:rsidRPr="007C202A">
        <w:rPr>
          <w:color w:val="000000"/>
          <w:sz w:val="28"/>
          <w:szCs w:val="28"/>
        </w:rPr>
        <w:t>Помимо газообразных загрязняющих веществ, в атмосферу поступает большое количество твердых частиц. Это пыль, копоть и сажа. Большую опасность таит загрязнение природной среды тяжелыми металлами. Свинец, кадмий, ртуть, медь, никель, цинк, хром, ванадий стали практически постоянными компонентами воздуха промышленных центров. Особенно остро стоит проблема загрязнения воздуха свинцом.</w:t>
      </w:r>
    </w:p>
    <w:p w:rsidR="00461C22" w:rsidRPr="007C202A" w:rsidRDefault="00461C22" w:rsidP="007C202A">
      <w:pPr>
        <w:pStyle w:val="a6"/>
        <w:spacing w:before="0" w:beforeAutospacing="0" w:after="0" w:afterAutospacing="0" w:line="276" w:lineRule="auto"/>
        <w:ind w:firstLine="567"/>
        <w:jc w:val="both"/>
        <w:rPr>
          <w:color w:val="000000"/>
          <w:sz w:val="28"/>
          <w:szCs w:val="28"/>
        </w:rPr>
      </w:pPr>
      <w:r w:rsidRPr="007C202A">
        <w:rPr>
          <w:color w:val="000000"/>
          <w:sz w:val="28"/>
          <w:szCs w:val="28"/>
        </w:rPr>
        <w:t>Глобальное загрязнение атмосферного воздуха сказывается на состоянии природных экосистем, особенно на зеленом покрове нашей планеты. Одним из самых наглядных показателей состояния биосферы служат леса их самочувствие.</w:t>
      </w:r>
    </w:p>
    <w:p w:rsidR="00461C22" w:rsidRPr="007C202A" w:rsidRDefault="00461C22" w:rsidP="007C202A">
      <w:pPr>
        <w:pStyle w:val="a6"/>
        <w:spacing w:before="0" w:beforeAutospacing="0" w:after="0" w:afterAutospacing="0" w:line="276" w:lineRule="auto"/>
        <w:ind w:firstLine="567"/>
        <w:jc w:val="both"/>
        <w:rPr>
          <w:color w:val="000000"/>
          <w:sz w:val="28"/>
          <w:szCs w:val="28"/>
        </w:rPr>
      </w:pPr>
      <w:r w:rsidRPr="007C202A">
        <w:rPr>
          <w:color w:val="000000"/>
          <w:sz w:val="28"/>
          <w:szCs w:val="28"/>
        </w:rPr>
        <w:t>Кислотные дожди, вызываемые главным образом диоксидом серы и оксидами азота, наносят огромный вред лесным биоценозам. Установлено, что хвойные породы страдают от кислотных дождей в большей степени, чем широколиственные.</w:t>
      </w:r>
    </w:p>
    <w:p w:rsidR="00461C22" w:rsidRPr="007C202A" w:rsidRDefault="00461C22" w:rsidP="007C202A">
      <w:pPr>
        <w:pStyle w:val="a6"/>
        <w:spacing w:before="0" w:beforeAutospacing="0" w:after="0" w:afterAutospacing="0" w:line="276" w:lineRule="auto"/>
        <w:ind w:firstLine="567"/>
        <w:jc w:val="both"/>
        <w:rPr>
          <w:color w:val="000000"/>
          <w:sz w:val="28"/>
          <w:szCs w:val="28"/>
        </w:rPr>
      </w:pPr>
      <w:r w:rsidRPr="007C202A">
        <w:rPr>
          <w:color w:val="000000"/>
          <w:sz w:val="28"/>
          <w:szCs w:val="28"/>
        </w:rPr>
        <w:t>Только на территории нашей страны общая площадь лесов, пораженных промышленными выбросами, достигла 1 млн. га. Значительным фактором деградации лесов в последние годы является загрязнение окружающей среды радионуклидами. Так, в результате аварии на Чернобыльской АЭС поражено 2,1 млн</w:t>
      </w:r>
      <w:r w:rsidR="007C202A">
        <w:rPr>
          <w:color w:val="000000"/>
          <w:sz w:val="28"/>
          <w:szCs w:val="28"/>
        </w:rPr>
        <w:t>.</w:t>
      </w:r>
      <w:r w:rsidRPr="007C202A">
        <w:rPr>
          <w:color w:val="000000"/>
          <w:sz w:val="28"/>
          <w:szCs w:val="28"/>
        </w:rPr>
        <w:t xml:space="preserve"> га лесных массивов.</w:t>
      </w:r>
    </w:p>
    <w:p w:rsidR="000C7544" w:rsidRDefault="00461C22" w:rsidP="000C7544">
      <w:pPr>
        <w:pStyle w:val="a6"/>
        <w:spacing w:before="0" w:beforeAutospacing="0" w:after="0" w:afterAutospacing="0" w:line="276" w:lineRule="auto"/>
        <w:ind w:firstLine="567"/>
        <w:jc w:val="both"/>
        <w:rPr>
          <w:color w:val="000000"/>
          <w:sz w:val="28"/>
          <w:szCs w:val="28"/>
        </w:rPr>
      </w:pPr>
      <w:r w:rsidRPr="007C202A">
        <w:rPr>
          <w:color w:val="000000"/>
          <w:sz w:val="28"/>
          <w:szCs w:val="28"/>
        </w:rPr>
        <w:t>Особенно сильно страдают зеленые насаждения в промышленных городах, атмосфера которых содержит большое количество загрязняющих веществ.</w:t>
      </w:r>
    </w:p>
    <w:p w:rsidR="000C7544" w:rsidRDefault="00461C22" w:rsidP="00B61ABB">
      <w:pPr>
        <w:pStyle w:val="a6"/>
        <w:spacing w:before="0" w:beforeAutospacing="0" w:after="0" w:afterAutospacing="0" w:line="276" w:lineRule="auto"/>
        <w:ind w:firstLine="567"/>
        <w:jc w:val="both"/>
        <w:rPr>
          <w:color w:val="000000"/>
          <w:sz w:val="28"/>
          <w:szCs w:val="28"/>
        </w:rPr>
      </w:pPr>
      <w:r w:rsidRPr="007C202A">
        <w:rPr>
          <w:color w:val="000000"/>
          <w:sz w:val="28"/>
          <w:szCs w:val="28"/>
        </w:rPr>
        <w:lastRenderedPageBreak/>
        <w:t>Воздушная экологическая проблема истощения озонового слоя, в том числе появление озоновых дыр над Антарктидой и Арктикой, связана с чрезмерным применением фреонов в производстве и быту.</w:t>
      </w:r>
    </w:p>
    <w:p w:rsidR="009374F3" w:rsidRDefault="009374F3" w:rsidP="009374F3">
      <w:pPr>
        <w:shd w:val="clear" w:color="auto" w:fill="FFFFFF"/>
        <w:spacing w:after="0"/>
        <w:jc w:val="both"/>
        <w:outlineLvl w:val="1"/>
        <w:rPr>
          <w:rFonts w:ascii="Times New Roman" w:hAnsi="Times New Roman"/>
          <w:bCs/>
          <w:i/>
          <w:color w:val="000000"/>
          <w:sz w:val="28"/>
          <w:szCs w:val="28"/>
        </w:rPr>
      </w:pPr>
    </w:p>
    <w:p w:rsidR="009374F3" w:rsidRDefault="009374F3" w:rsidP="009374F3">
      <w:pPr>
        <w:shd w:val="clear" w:color="auto" w:fill="FFFFFF"/>
        <w:spacing w:after="0"/>
        <w:jc w:val="both"/>
        <w:outlineLvl w:val="1"/>
        <w:rPr>
          <w:rFonts w:ascii="Times New Roman" w:hAnsi="Times New Roman"/>
          <w:bCs/>
          <w:i/>
          <w:color w:val="000000"/>
          <w:sz w:val="28"/>
          <w:szCs w:val="28"/>
        </w:rPr>
      </w:pPr>
      <w:r>
        <w:rPr>
          <w:rFonts w:ascii="Times New Roman" w:hAnsi="Times New Roman"/>
          <w:bCs/>
          <w:i/>
          <w:color w:val="000000"/>
          <w:sz w:val="28"/>
          <w:szCs w:val="28"/>
        </w:rPr>
        <w:t>Опыт «Изучение влияния аэрозолей на комнатные растения».</w:t>
      </w:r>
    </w:p>
    <w:p w:rsidR="009374F3" w:rsidRPr="00682951" w:rsidRDefault="009374F3" w:rsidP="009374F3">
      <w:pPr>
        <w:shd w:val="clear" w:color="auto" w:fill="FFFFFF"/>
        <w:spacing w:after="0"/>
        <w:jc w:val="both"/>
        <w:outlineLvl w:val="1"/>
        <w:rPr>
          <w:rFonts w:ascii="Times New Roman" w:hAnsi="Times New Roman"/>
          <w:bCs/>
          <w:color w:val="000000"/>
          <w:sz w:val="28"/>
          <w:szCs w:val="28"/>
        </w:rPr>
      </w:pPr>
      <w:r w:rsidRPr="00682951">
        <w:rPr>
          <w:rFonts w:ascii="Times New Roman" w:hAnsi="Times New Roman"/>
          <w:bCs/>
          <w:color w:val="000000"/>
          <w:sz w:val="28"/>
          <w:szCs w:val="28"/>
        </w:rPr>
        <w:t>Методика исследования:</w:t>
      </w:r>
    </w:p>
    <w:p w:rsidR="009374F3" w:rsidRPr="00682951" w:rsidRDefault="009374F3" w:rsidP="009374F3">
      <w:pPr>
        <w:numPr>
          <w:ilvl w:val="0"/>
          <w:numId w:val="58"/>
        </w:numPr>
        <w:shd w:val="clear" w:color="auto" w:fill="FFFFFF"/>
        <w:tabs>
          <w:tab w:val="clear" w:pos="720"/>
          <w:tab w:val="num" w:pos="0"/>
        </w:tabs>
        <w:spacing w:after="0"/>
        <w:ind w:left="0" w:firstLine="0"/>
        <w:jc w:val="both"/>
        <w:outlineLvl w:val="1"/>
        <w:rPr>
          <w:rFonts w:ascii="Times New Roman" w:hAnsi="Times New Roman"/>
          <w:bCs/>
          <w:color w:val="000000"/>
          <w:sz w:val="28"/>
          <w:szCs w:val="28"/>
        </w:rPr>
      </w:pPr>
      <w:r w:rsidRPr="00682951">
        <w:rPr>
          <w:rFonts w:ascii="Times New Roman" w:hAnsi="Times New Roman"/>
          <w:bCs/>
          <w:color w:val="000000"/>
          <w:sz w:val="28"/>
          <w:szCs w:val="28"/>
        </w:rPr>
        <w:t>Изучение качественного состава исследуемых аэрозолей.</w:t>
      </w:r>
    </w:p>
    <w:p w:rsidR="009374F3" w:rsidRPr="00682951" w:rsidRDefault="009374F3" w:rsidP="009374F3">
      <w:pPr>
        <w:numPr>
          <w:ilvl w:val="0"/>
          <w:numId w:val="58"/>
        </w:numPr>
        <w:shd w:val="clear" w:color="auto" w:fill="FFFFFF"/>
        <w:tabs>
          <w:tab w:val="clear" w:pos="720"/>
          <w:tab w:val="num" w:pos="0"/>
        </w:tabs>
        <w:spacing w:after="0"/>
        <w:ind w:left="0" w:firstLine="0"/>
        <w:jc w:val="both"/>
        <w:outlineLvl w:val="1"/>
        <w:rPr>
          <w:rFonts w:ascii="Times New Roman" w:hAnsi="Times New Roman"/>
          <w:bCs/>
          <w:color w:val="000000"/>
          <w:sz w:val="28"/>
          <w:szCs w:val="28"/>
        </w:rPr>
      </w:pPr>
      <w:r w:rsidRPr="00682951">
        <w:rPr>
          <w:rFonts w:ascii="Times New Roman" w:hAnsi="Times New Roman"/>
          <w:bCs/>
          <w:color w:val="000000"/>
          <w:sz w:val="28"/>
          <w:szCs w:val="28"/>
        </w:rPr>
        <w:t>Исследование рН - среды аэрозолей, почвенного раствора. </w:t>
      </w:r>
    </w:p>
    <w:p w:rsidR="009374F3" w:rsidRPr="00682951" w:rsidRDefault="009374F3" w:rsidP="009374F3">
      <w:pPr>
        <w:numPr>
          <w:ilvl w:val="0"/>
          <w:numId w:val="58"/>
        </w:numPr>
        <w:shd w:val="clear" w:color="auto" w:fill="FFFFFF"/>
        <w:tabs>
          <w:tab w:val="clear" w:pos="720"/>
          <w:tab w:val="num" w:pos="0"/>
        </w:tabs>
        <w:spacing w:after="0"/>
        <w:ind w:left="0" w:firstLine="0"/>
        <w:jc w:val="both"/>
        <w:outlineLvl w:val="1"/>
        <w:rPr>
          <w:rFonts w:ascii="Times New Roman" w:hAnsi="Times New Roman"/>
          <w:bCs/>
          <w:color w:val="000000"/>
          <w:sz w:val="28"/>
          <w:szCs w:val="28"/>
        </w:rPr>
      </w:pPr>
      <w:r>
        <w:rPr>
          <w:rFonts w:ascii="Times New Roman" w:hAnsi="Times New Roman"/>
          <w:bCs/>
          <w:noProof/>
          <w:color w:val="000000"/>
          <w:sz w:val="28"/>
          <w:szCs w:val="28"/>
        </w:rPr>
        <w:drawing>
          <wp:anchor distT="0" distB="0" distL="114300" distR="114300" simplePos="0" relativeHeight="251724800" behindDoc="0" locked="0" layoutInCell="1" allowOverlap="1">
            <wp:simplePos x="0" y="0"/>
            <wp:positionH relativeFrom="column">
              <wp:posOffset>3949065</wp:posOffset>
            </wp:positionH>
            <wp:positionV relativeFrom="paragraph">
              <wp:posOffset>285115</wp:posOffset>
            </wp:positionV>
            <wp:extent cx="2009775" cy="2409825"/>
            <wp:effectExtent l="19050" t="0" r="9525" b="0"/>
            <wp:wrapSquare wrapText="bothSides"/>
            <wp:docPr id="58" name="Рисунок 15" descr="http://www.pelargonium.ru/files/041082047-01_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elargonium.ru/files/041082047-01_ld.jpg"/>
                    <pic:cNvPicPr>
                      <a:picLocks noChangeAspect="1" noChangeArrowheads="1"/>
                    </pic:cNvPicPr>
                  </pic:nvPicPr>
                  <pic:blipFill>
                    <a:blip r:embed="rId138"/>
                    <a:srcRect/>
                    <a:stretch>
                      <a:fillRect/>
                    </a:stretch>
                  </pic:blipFill>
                  <pic:spPr bwMode="auto">
                    <a:xfrm>
                      <a:off x="0" y="0"/>
                      <a:ext cx="2009775" cy="2409825"/>
                    </a:xfrm>
                    <a:prstGeom prst="rect">
                      <a:avLst/>
                    </a:prstGeom>
                    <a:noFill/>
                    <a:ln w="9525">
                      <a:noFill/>
                      <a:miter lim="800000"/>
                      <a:headEnd/>
                      <a:tailEnd/>
                    </a:ln>
                  </pic:spPr>
                </pic:pic>
              </a:graphicData>
            </a:graphic>
          </wp:anchor>
        </w:drawing>
      </w:r>
      <w:r w:rsidRPr="00682951">
        <w:rPr>
          <w:rFonts w:ascii="Times New Roman" w:hAnsi="Times New Roman"/>
          <w:bCs/>
          <w:color w:val="000000"/>
          <w:sz w:val="28"/>
          <w:szCs w:val="28"/>
        </w:rPr>
        <w:t>Выращивание комнатного растения –</w:t>
      </w:r>
      <w:r>
        <w:rPr>
          <w:rFonts w:ascii="Times New Roman" w:hAnsi="Times New Roman"/>
          <w:bCs/>
          <w:color w:val="000000"/>
          <w:sz w:val="28"/>
          <w:szCs w:val="28"/>
        </w:rPr>
        <w:t xml:space="preserve"> Пеларгонии</w:t>
      </w:r>
      <w:r w:rsidRPr="00682951">
        <w:rPr>
          <w:rFonts w:ascii="Times New Roman" w:hAnsi="Times New Roman"/>
          <w:bCs/>
          <w:color w:val="000000"/>
          <w:sz w:val="28"/>
          <w:szCs w:val="28"/>
        </w:rPr>
        <w:t>. Необходимо вырастить как минимум по три растения для каждог</w:t>
      </w:r>
      <w:r>
        <w:rPr>
          <w:rFonts w:ascii="Times New Roman" w:hAnsi="Times New Roman"/>
          <w:bCs/>
          <w:color w:val="000000"/>
          <w:sz w:val="28"/>
          <w:szCs w:val="28"/>
        </w:rPr>
        <w:t>о отдельного освежителя воздуха</w:t>
      </w:r>
      <w:r w:rsidRPr="00682951">
        <w:rPr>
          <w:rFonts w:ascii="Times New Roman" w:hAnsi="Times New Roman"/>
          <w:bCs/>
          <w:color w:val="000000"/>
          <w:sz w:val="28"/>
          <w:szCs w:val="28"/>
        </w:rPr>
        <w:t>, а так же один контрольный. </w:t>
      </w:r>
    </w:p>
    <w:p w:rsidR="009374F3" w:rsidRPr="00682951" w:rsidRDefault="009374F3" w:rsidP="009374F3">
      <w:pPr>
        <w:numPr>
          <w:ilvl w:val="0"/>
          <w:numId w:val="58"/>
        </w:numPr>
        <w:shd w:val="clear" w:color="auto" w:fill="FFFFFF"/>
        <w:tabs>
          <w:tab w:val="clear" w:pos="720"/>
          <w:tab w:val="num" w:pos="0"/>
        </w:tabs>
        <w:spacing w:after="0"/>
        <w:ind w:left="0" w:firstLine="0"/>
        <w:jc w:val="both"/>
        <w:outlineLvl w:val="1"/>
        <w:rPr>
          <w:rFonts w:ascii="Times New Roman" w:hAnsi="Times New Roman"/>
          <w:bCs/>
          <w:color w:val="000000"/>
          <w:sz w:val="28"/>
          <w:szCs w:val="28"/>
        </w:rPr>
      </w:pPr>
      <w:r w:rsidRPr="00682951">
        <w:rPr>
          <w:rFonts w:ascii="Times New Roman" w:hAnsi="Times New Roman"/>
          <w:bCs/>
          <w:color w:val="000000"/>
          <w:sz w:val="28"/>
          <w:szCs w:val="28"/>
        </w:rPr>
        <w:t>По мере высыхания почвы - полив 5%</w:t>
      </w:r>
      <w:r>
        <w:rPr>
          <w:rFonts w:ascii="Times New Roman" w:hAnsi="Times New Roman"/>
          <w:bCs/>
          <w:color w:val="000000"/>
          <w:sz w:val="28"/>
          <w:szCs w:val="28"/>
        </w:rPr>
        <w:t xml:space="preserve"> </w:t>
      </w:r>
      <w:r w:rsidRPr="00682951">
        <w:rPr>
          <w:rFonts w:ascii="Times New Roman" w:hAnsi="Times New Roman"/>
          <w:bCs/>
          <w:color w:val="000000"/>
          <w:sz w:val="28"/>
          <w:szCs w:val="28"/>
        </w:rPr>
        <w:t>раствором аэрозоля (осве</w:t>
      </w:r>
      <w:r>
        <w:rPr>
          <w:rFonts w:ascii="Times New Roman" w:hAnsi="Times New Roman"/>
          <w:bCs/>
          <w:color w:val="000000"/>
          <w:sz w:val="28"/>
          <w:szCs w:val="28"/>
        </w:rPr>
        <w:t>жителя воздуха) данного образца</w:t>
      </w:r>
      <w:r w:rsidRPr="00682951">
        <w:rPr>
          <w:rFonts w:ascii="Times New Roman" w:hAnsi="Times New Roman"/>
          <w:bCs/>
          <w:color w:val="000000"/>
          <w:sz w:val="28"/>
          <w:szCs w:val="28"/>
        </w:rPr>
        <w:t>.</w:t>
      </w:r>
    </w:p>
    <w:p w:rsidR="009374F3" w:rsidRPr="00682951" w:rsidRDefault="009374F3" w:rsidP="009374F3">
      <w:pPr>
        <w:numPr>
          <w:ilvl w:val="0"/>
          <w:numId w:val="58"/>
        </w:numPr>
        <w:shd w:val="clear" w:color="auto" w:fill="FFFFFF"/>
        <w:tabs>
          <w:tab w:val="clear" w:pos="720"/>
          <w:tab w:val="num" w:pos="0"/>
        </w:tabs>
        <w:spacing w:after="0"/>
        <w:ind w:left="0" w:firstLine="0"/>
        <w:jc w:val="both"/>
        <w:outlineLvl w:val="1"/>
        <w:rPr>
          <w:rFonts w:ascii="Times New Roman" w:hAnsi="Times New Roman"/>
          <w:bCs/>
          <w:color w:val="000000"/>
          <w:sz w:val="28"/>
          <w:szCs w:val="28"/>
        </w:rPr>
      </w:pPr>
      <w:r w:rsidRPr="00682951">
        <w:rPr>
          <w:rFonts w:ascii="Times New Roman" w:hAnsi="Times New Roman"/>
          <w:bCs/>
          <w:color w:val="000000"/>
          <w:sz w:val="28"/>
          <w:szCs w:val="28"/>
        </w:rPr>
        <w:t>Проведение наблюдения за растениями, сравнивание с контрольным образцом.  </w:t>
      </w:r>
    </w:p>
    <w:p w:rsidR="009374F3" w:rsidRPr="00682951" w:rsidRDefault="009374F3" w:rsidP="009374F3">
      <w:pPr>
        <w:numPr>
          <w:ilvl w:val="0"/>
          <w:numId w:val="58"/>
        </w:numPr>
        <w:shd w:val="clear" w:color="auto" w:fill="FFFFFF"/>
        <w:tabs>
          <w:tab w:val="clear" w:pos="720"/>
          <w:tab w:val="num" w:pos="0"/>
        </w:tabs>
        <w:spacing w:after="0"/>
        <w:ind w:left="0" w:firstLine="0"/>
        <w:jc w:val="both"/>
        <w:outlineLvl w:val="1"/>
        <w:rPr>
          <w:rFonts w:ascii="Times New Roman" w:hAnsi="Times New Roman"/>
          <w:bCs/>
          <w:color w:val="000000"/>
          <w:sz w:val="28"/>
          <w:szCs w:val="28"/>
        </w:rPr>
      </w:pPr>
      <w:r w:rsidRPr="00682951">
        <w:rPr>
          <w:rFonts w:ascii="Times New Roman" w:hAnsi="Times New Roman"/>
          <w:bCs/>
          <w:color w:val="000000"/>
          <w:sz w:val="28"/>
          <w:szCs w:val="28"/>
        </w:rPr>
        <w:t>Подбор литературы, в которой указаны все вещества- компоненты аэрозолей, их характеристика и влияние на живые организмы.</w:t>
      </w:r>
    </w:p>
    <w:p w:rsidR="009374F3" w:rsidRDefault="009374F3" w:rsidP="009374F3">
      <w:pPr>
        <w:spacing w:after="0"/>
      </w:pPr>
    </w:p>
    <w:p w:rsidR="009374F3" w:rsidRDefault="009374F3" w:rsidP="009374F3">
      <w:pPr>
        <w:spacing w:after="0"/>
      </w:pPr>
    </w:p>
    <w:p w:rsidR="009374F3" w:rsidRDefault="009374F3" w:rsidP="009374F3">
      <w:pPr>
        <w:spacing w:after="0"/>
      </w:pPr>
    </w:p>
    <w:p w:rsidR="009374F3" w:rsidRDefault="009374F3" w:rsidP="009374F3">
      <w:pPr>
        <w:spacing w:after="0"/>
      </w:pPr>
    </w:p>
    <w:p w:rsidR="009374F3" w:rsidRDefault="009374F3" w:rsidP="009374F3">
      <w:pPr>
        <w:spacing w:after="0"/>
      </w:pPr>
    </w:p>
    <w:p w:rsidR="009374F3" w:rsidRDefault="009374F3" w:rsidP="009374F3">
      <w:pPr>
        <w:spacing w:after="0"/>
      </w:pPr>
    </w:p>
    <w:p w:rsidR="009374F3" w:rsidRDefault="009374F3" w:rsidP="009374F3">
      <w:pPr>
        <w:spacing w:after="0"/>
      </w:pPr>
    </w:p>
    <w:p w:rsidR="009374F3" w:rsidRDefault="009374F3" w:rsidP="009374F3">
      <w:pPr>
        <w:spacing w:after="0"/>
      </w:pPr>
    </w:p>
    <w:p w:rsidR="009374F3" w:rsidRDefault="009374F3" w:rsidP="009374F3">
      <w:pPr>
        <w:spacing w:after="0"/>
      </w:pPr>
    </w:p>
    <w:p w:rsidR="009374F3" w:rsidRDefault="009374F3" w:rsidP="009374F3">
      <w:pPr>
        <w:spacing w:after="0"/>
      </w:pPr>
    </w:p>
    <w:p w:rsidR="009374F3" w:rsidRDefault="009374F3" w:rsidP="009374F3">
      <w:pPr>
        <w:spacing w:after="0"/>
      </w:pPr>
    </w:p>
    <w:p w:rsidR="009374F3" w:rsidRDefault="009374F3" w:rsidP="009374F3">
      <w:pPr>
        <w:spacing w:after="0"/>
      </w:pPr>
    </w:p>
    <w:p w:rsidR="009374F3" w:rsidRDefault="009374F3" w:rsidP="009374F3">
      <w:pPr>
        <w:spacing w:after="0"/>
      </w:pPr>
    </w:p>
    <w:p w:rsidR="009374F3" w:rsidRDefault="009374F3" w:rsidP="009374F3">
      <w:pPr>
        <w:spacing w:after="0"/>
      </w:pPr>
    </w:p>
    <w:p w:rsidR="009374F3" w:rsidRDefault="009374F3" w:rsidP="009374F3">
      <w:pPr>
        <w:spacing w:after="0"/>
      </w:pPr>
    </w:p>
    <w:p w:rsidR="009374F3" w:rsidRDefault="009374F3" w:rsidP="009374F3">
      <w:pPr>
        <w:spacing w:after="0"/>
      </w:pPr>
    </w:p>
    <w:p w:rsidR="009374F3" w:rsidRDefault="009374F3" w:rsidP="009374F3">
      <w:pPr>
        <w:spacing w:after="0"/>
      </w:pPr>
    </w:p>
    <w:p w:rsidR="009374F3" w:rsidRDefault="009374F3" w:rsidP="009374F3">
      <w:pPr>
        <w:spacing w:after="0"/>
      </w:pPr>
    </w:p>
    <w:p w:rsidR="009374F3" w:rsidRDefault="009374F3" w:rsidP="009374F3">
      <w:pPr>
        <w:spacing w:after="0"/>
      </w:pPr>
    </w:p>
    <w:p w:rsidR="009374F3" w:rsidRDefault="009374F3" w:rsidP="009374F3">
      <w:pPr>
        <w:spacing w:after="0"/>
      </w:pPr>
    </w:p>
    <w:p w:rsidR="009374F3" w:rsidRDefault="009374F3" w:rsidP="009374F3">
      <w:pPr>
        <w:spacing w:after="0"/>
      </w:pPr>
    </w:p>
    <w:p w:rsidR="009374F3" w:rsidRPr="00B61ABB" w:rsidRDefault="009374F3" w:rsidP="00B61ABB">
      <w:pPr>
        <w:pStyle w:val="a6"/>
        <w:spacing w:before="0" w:beforeAutospacing="0" w:after="0" w:afterAutospacing="0" w:line="276" w:lineRule="auto"/>
        <w:ind w:firstLine="567"/>
        <w:jc w:val="both"/>
        <w:rPr>
          <w:color w:val="000000"/>
          <w:sz w:val="28"/>
          <w:szCs w:val="28"/>
        </w:rPr>
      </w:pPr>
    </w:p>
    <w:p w:rsidR="00B00105" w:rsidRPr="00461C22" w:rsidRDefault="00B00105" w:rsidP="003526C5">
      <w:pPr>
        <w:pStyle w:val="a4"/>
        <w:numPr>
          <w:ilvl w:val="0"/>
          <w:numId w:val="1"/>
        </w:numPr>
        <w:spacing w:after="0"/>
        <w:ind w:left="0" w:firstLine="0"/>
        <w:rPr>
          <w:rFonts w:ascii="Times New Roman" w:hAnsi="Times New Roman"/>
          <w:b/>
          <w:i/>
          <w:sz w:val="28"/>
          <w:szCs w:val="28"/>
        </w:rPr>
      </w:pPr>
      <w:r w:rsidRPr="00461C22">
        <w:rPr>
          <w:rFonts w:ascii="Times New Roman" w:hAnsi="Times New Roman"/>
          <w:b/>
          <w:bCs/>
          <w:i/>
          <w:color w:val="333333"/>
          <w:sz w:val="28"/>
          <w:szCs w:val="28"/>
        </w:rPr>
        <w:lastRenderedPageBreak/>
        <w:t>Последствия загрязнения атмосферы.</w:t>
      </w:r>
    </w:p>
    <w:p w:rsidR="00461C22" w:rsidRPr="003526C5" w:rsidRDefault="00461C22" w:rsidP="003526C5">
      <w:pPr>
        <w:pStyle w:val="msolistparagraphbullet2gif"/>
        <w:shd w:val="clear" w:color="auto" w:fill="FFFFFF"/>
        <w:spacing w:before="0" w:beforeAutospacing="0" w:after="0" w:afterAutospacing="0" w:line="276" w:lineRule="auto"/>
        <w:jc w:val="both"/>
        <w:rPr>
          <w:i/>
          <w:color w:val="000000"/>
          <w:sz w:val="28"/>
          <w:szCs w:val="28"/>
        </w:rPr>
      </w:pPr>
      <w:r w:rsidRPr="003526C5">
        <w:rPr>
          <w:i/>
          <w:color w:val="000000"/>
          <w:sz w:val="28"/>
          <w:szCs w:val="28"/>
        </w:rPr>
        <w:t>Источники и причины загрязнения атмосферы</w:t>
      </w:r>
    </w:p>
    <w:p w:rsidR="003526C5" w:rsidRDefault="00461C22" w:rsidP="003526C5">
      <w:pPr>
        <w:pStyle w:val="msolistparagraphbullet2gif"/>
        <w:shd w:val="clear" w:color="auto" w:fill="FFFFFF"/>
        <w:spacing w:before="0" w:beforeAutospacing="0" w:after="0" w:afterAutospacing="0" w:line="276" w:lineRule="auto"/>
        <w:ind w:firstLine="567"/>
        <w:jc w:val="both"/>
        <w:rPr>
          <w:color w:val="000000"/>
          <w:sz w:val="28"/>
          <w:szCs w:val="28"/>
        </w:rPr>
      </w:pPr>
      <w:r w:rsidRPr="003526C5">
        <w:rPr>
          <w:color w:val="000000"/>
          <w:sz w:val="28"/>
          <w:szCs w:val="28"/>
        </w:rPr>
        <w:t>В атмосферу современного города с технологическими выбросами промышленных предприятий, тепловых электростанций, выхлопными газами авто и авиатранспорта поступают пыль, зола, оксиды серы, углерода, азота, фенол, тяжелые металлы и другие вещества. Часть соединений серы и азота выпадает из атмосферы в виде аэрозолей и пыли, другая – растворяется в водяных каплях и в виде кислотных дождей загрязняет почву, реки, озера, растения.</w:t>
      </w:r>
    </w:p>
    <w:p w:rsidR="003526C5" w:rsidRDefault="00461C22" w:rsidP="003526C5">
      <w:pPr>
        <w:pStyle w:val="msolistparagraphbullet2gif"/>
        <w:shd w:val="clear" w:color="auto" w:fill="FFFFFF"/>
        <w:spacing w:before="0" w:beforeAutospacing="0" w:after="0" w:afterAutospacing="0" w:line="276" w:lineRule="auto"/>
        <w:ind w:firstLine="567"/>
        <w:jc w:val="both"/>
        <w:rPr>
          <w:color w:val="000000"/>
          <w:sz w:val="28"/>
          <w:szCs w:val="28"/>
        </w:rPr>
      </w:pPr>
      <w:r w:rsidRPr="003526C5">
        <w:rPr>
          <w:color w:val="000000"/>
          <w:sz w:val="28"/>
          <w:szCs w:val="28"/>
        </w:rPr>
        <w:t>Загрязнители, попадающие в атмосферу, разносятся воздушными течениями, реагируют с другими загрязнителями, перемешиваются, в результате чего в некоторых случаях их воздействие на окружающую среду и здоровье человека оказывается более сильным, чем действие каждого из них в отдельности.</w:t>
      </w:r>
    </w:p>
    <w:p w:rsidR="003526C5" w:rsidRDefault="00461C22" w:rsidP="003526C5">
      <w:pPr>
        <w:pStyle w:val="msolistparagraphbullet2gif"/>
        <w:shd w:val="clear" w:color="auto" w:fill="FFFFFF"/>
        <w:spacing w:before="0" w:beforeAutospacing="0" w:after="0" w:afterAutospacing="0" w:line="276" w:lineRule="auto"/>
        <w:ind w:firstLine="567"/>
        <w:jc w:val="both"/>
        <w:rPr>
          <w:color w:val="000000"/>
          <w:sz w:val="28"/>
          <w:szCs w:val="28"/>
        </w:rPr>
      </w:pPr>
      <w:r w:rsidRPr="003526C5">
        <w:rPr>
          <w:color w:val="000000"/>
          <w:sz w:val="28"/>
          <w:szCs w:val="28"/>
        </w:rPr>
        <w:t>Задымление воздуха ведет к ухудшению микроклимата городов, увеличивается количество туманных дней, уменьшается прозрачность атмосферы, снижается освещенность, уменьшается ультрафиолетовая радиация.</w:t>
      </w:r>
    </w:p>
    <w:p w:rsidR="003526C5" w:rsidRDefault="00461C22" w:rsidP="003526C5">
      <w:pPr>
        <w:pStyle w:val="msolistparagraphbullet2gif"/>
        <w:shd w:val="clear" w:color="auto" w:fill="FFFFFF"/>
        <w:spacing w:before="0" w:beforeAutospacing="0" w:after="0" w:afterAutospacing="0" w:line="276" w:lineRule="auto"/>
        <w:ind w:firstLine="567"/>
        <w:jc w:val="both"/>
        <w:rPr>
          <w:color w:val="000000"/>
          <w:sz w:val="28"/>
          <w:szCs w:val="28"/>
        </w:rPr>
      </w:pPr>
      <w:r w:rsidRPr="003526C5">
        <w:rPr>
          <w:color w:val="000000"/>
          <w:sz w:val="28"/>
          <w:szCs w:val="28"/>
        </w:rPr>
        <w:t>Особенно неблагоприятно действуют на организм человека попадающие в атмосферу тяжелые металлы. Они являются, как правило, ядами широкого спектра </w:t>
      </w:r>
      <w:r w:rsidRPr="003526C5">
        <w:rPr>
          <w:rStyle w:val="apple-converted-space"/>
          <w:color w:val="000000"/>
          <w:sz w:val="28"/>
          <w:szCs w:val="28"/>
        </w:rPr>
        <w:t> </w:t>
      </w:r>
      <w:r w:rsidRPr="003526C5">
        <w:rPr>
          <w:color w:val="000000"/>
          <w:sz w:val="28"/>
          <w:szCs w:val="28"/>
        </w:rPr>
        <w:t>действия, т.е. поражают центральную нервную систему, печень, почки обладают мутагенными и канцерогенным действиям. Наиболее опасными среди них являются свинец, ртуть и хром. Токсичными являются цинк, медь, марганец и др.</w:t>
      </w:r>
    </w:p>
    <w:p w:rsidR="003526C5" w:rsidRDefault="00461C22" w:rsidP="003526C5">
      <w:pPr>
        <w:pStyle w:val="msolistparagraphbullet2gif"/>
        <w:shd w:val="clear" w:color="auto" w:fill="FFFFFF"/>
        <w:spacing w:before="0" w:beforeAutospacing="0" w:after="0" w:afterAutospacing="0" w:line="276" w:lineRule="auto"/>
        <w:ind w:firstLine="567"/>
        <w:jc w:val="both"/>
        <w:rPr>
          <w:color w:val="000000"/>
          <w:sz w:val="28"/>
          <w:szCs w:val="28"/>
        </w:rPr>
      </w:pPr>
      <w:r w:rsidRPr="003526C5">
        <w:rPr>
          <w:color w:val="000000"/>
          <w:sz w:val="28"/>
          <w:szCs w:val="28"/>
        </w:rPr>
        <w:t>В эпоху научно-технического прогресса человечество вышло на качественно новый этап взаимодействия с природой. Результатом этого стало возникновение угрозы нормальному существованию присущих природе круговоротов. Если раньше жизнепригодное состояние природной среды вполне обеспечивалось естественными механизмами саморегуляции, то сейчас эти возможности существенно подорваны, а где-то и исчерпаны полностью.</w:t>
      </w:r>
    </w:p>
    <w:p w:rsidR="00461C22" w:rsidRPr="003526C5" w:rsidRDefault="00461C22" w:rsidP="003526C5">
      <w:pPr>
        <w:pStyle w:val="msolistparagraphbullet2gif"/>
        <w:shd w:val="clear" w:color="auto" w:fill="FFFFFF"/>
        <w:spacing w:before="0" w:beforeAutospacing="0" w:after="0" w:afterAutospacing="0" w:line="276" w:lineRule="auto"/>
        <w:ind w:firstLine="567"/>
        <w:jc w:val="both"/>
        <w:rPr>
          <w:color w:val="000000"/>
          <w:sz w:val="28"/>
          <w:szCs w:val="28"/>
        </w:rPr>
      </w:pPr>
      <w:r w:rsidRPr="003526C5">
        <w:rPr>
          <w:color w:val="000000"/>
          <w:sz w:val="28"/>
          <w:szCs w:val="28"/>
        </w:rPr>
        <w:t>В результате возникают последствия, которые я рассмотрела на примере загрязнения атмосферы.</w:t>
      </w:r>
    </w:p>
    <w:p w:rsidR="00461C22" w:rsidRPr="003526C5" w:rsidRDefault="00461C22" w:rsidP="003526C5">
      <w:pPr>
        <w:pStyle w:val="msolistparagraphbullet2gif"/>
        <w:shd w:val="clear" w:color="auto" w:fill="FFFFFF"/>
        <w:spacing w:before="0" w:beforeAutospacing="0" w:after="0" w:afterAutospacing="0" w:line="276" w:lineRule="auto"/>
        <w:jc w:val="both"/>
        <w:rPr>
          <w:i/>
          <w:color w:val="000000"/>
          <w:sz w:val="28"/>
          <w:szCs w:val="28"/>
        </w:rPr>
      </w:pPr>
      <w:r w:rsidRPr="003526C5">
        <w:rPr>
          <w:i/>
          <w:color w:val="000000"/>
          <w:sz w:val="28"/>
          <w:szCs w:val="28"/>
        </w:rPr>
        <w:t>Последствия, вызываемые загрязнением атмосферы</w:t>
      </w:r>
    </w:p>
    <w:p w:rsidR="003526C5" w:rsidRDefault="00461C22" w:rsidP="003526C5">
      <w:pPr>
        <w:pStyle w:val="msolistparagraphbullet2gif"/>
        <w:shd w:val="clear" w:color="auto" w:fill="FFFFFF"/>
        <w:spacing w:before="0" w:beforeAutospacing="0" w:after="0" w:afterAutospacing="0" w:line="276" w:lineRule="auto"/>
        <w:ind w:firstLine="567"/>
        <w:jc w:val="both"/>
        <w:rPr>
          <w:color w:val="000000"/>
          <w:sz w:val="28"/>
          <w:szCs w:val="28"/>
        </w:rPr>
      </w:pPr>
      <w:r w:rsidRPr="003526C5">
        <w:rPr>
          <w:color w:val="000000"/>
          <w:sz w:val="28"/>
          <w:szCs w:val="28"/>
        </w:rPr>
        <w:t xml:space="preserve">Одним из основных источников загрязнения атмосферы является транспорт. В последние годы транспортные загрязнения составляют около 40% от общих выбросов. С выхлопными газами автомобилей ежегодно в воздух попадает 250 тыс. т. свинца. Кроме того, в атмосферу попадают твердые частицы: пыль, копоть, сажа. Только при производстве цемента </w:t>
      </w:r>
      <w:r w:rsidRPr="003526C5">
        <w:rPr>
          <w:color w:val="000000"/>
          <w:sz w:val="28"/>
          <w:szCs w:val="28"/>
        </w:rPr>
        <w:lastRenderedPageBreak/>
        <w:t>почти пятая его часть, а это более ПО млн. т, выбрасывается </w:t>
      </w:r>
      <w:r w:rsidRPr="003526C5">
        <w:rPr>
          <w:rStyle w:val="apple-converted-space"/>
          <w:color w:val="000000"/>
          <w:sz w:val="28"/>
          <w:szCs w:val="28"/>
        </w:rPr>
        <w:t> </w:t>
      </w:r>
      <w:r w:rsidRPr="003526C5">
        <w:rPr>
          <w:color w:val="000000"/>
          <w:sz w:val="28"/>
          <w:szCs w:val="28"/>
        </w:rPr>
        <w:t>в атмосферу в виде пыли.</w:t>
      </w:r>
    </w:p>
    <w:p w:rsidR="00461C22" w:rsidRPr="003526C5" w:rsidRDefault="00461C22" w:rsidP="003526C5">
      <w:pPr>
        <w:pStyle w:val="msolistparagraphbullet2gif"/>
        <w:shd w:val="clear" w:color="auto" w:fill="FFFFFF"/>
        <w:spacing w:before="0" w:beforeAutospacing="0" w:after="0" w:afterAutospacing="0" w:line="276" w:lineRule="auto"/>
        <w:ind w:firstLine="567"/>
        <w:jc w:val="both"/>
        <w:rPr>
          <w:color w:val="000000"/>
          <w:sz w:val="28"/>
          <w:szCs w:val="28"/>
        </w:rPr>
      </w:pPr>
      <w:r w:rsidRPr="003526C5">
        <w:rPr>
          <w:color w:val="000000"/>
          <w:sz w:val="28"/>
          <w:szCs w:val="28"/>
        </w:rPr>
        <w:t>К числу наиболее значительных антропогенных изменений в атмосфере относятся:</w:t>
      </w:r>
    </w:p>
    <w:p w:rsidR="003526C5" w:rsidRDefault="00461C22" w:rsidP="00B717F5">
      <w:pPr>
        <w:pStyle w:val="msolistparagraphbullet2gif"/>
        <w:numPr>
          <w:ilvl w:val="0"/>
          <w:numId w:val="33"/>
        </w:numPr>
        <w:shd w:val="clear" w:color="auto" w:fill="FFFFFF"/>
        <w:spacing w:before="0" w:beforeAutospacing="0" w:after="0" w:afterAutospacing="0" w:line="276" w:lineRule="auto"/>
        <w:ind w:left="0" w:firstLine="0"/>
        <w:jc w:val="both"/>
        <w:rPr>
          <w:color w:val="000000"/>
          <w:sz w:val="28"/>
          <w:szCs w:val="28"/>
        </w:rPr>
      </w:pPr>
      <w:r w:rsidRPr="003526C5">
        <w:rPr>
          <w:color w:val="000000"/>
          <w:sz w:val="28"/>
          <w:szCs w:val="28"/>
        </w:rPr>
        <w:t>Парниковый эффект</w:t>
      </w:r>
    </w:p>
    <w:p w:rsidR="003526C5" w:rsidRDefault="00461C22" w:rsidP="00B717F5">
      <w:pPr>
        <w:pStyle w:val="msolistparagraphbullet2gif"/>
        <w:numPr>
          <w:ilvl w:val="0"/>
          <w:numId w:val="33"/>
        </w:numPr>
        <w:shd w:val="clear" w:color="auto" w:fill="FFFFFF"/>
        <w:spacing w:before="0" w:beforeAutospacing="0" w:after="0" w:afterAutospacing="0" w:line="276" w:lineRule="auto"/>
        <w:ind w:left="0" w:firstLine="0"/>
        <w:jc w:val="both"/>
        <w:rPr>
          <w:color w:val="000000"/>
          <w:sz w:val="28"/>
          <w:szCs w:val="28"/>
        </w:rPr>
      </w:pPr>
      <w:r w:rsidRPr="003526C5">
        <w:rPr>
          <w:color w:val="000000"/>
          <w:sz w:val="28"/>
          <w:szCs w:val="28"/>
        </w:rPr>
        <w:t>Разрушение озонового слоя</w:t>
      </w:r>
    </w:p>
    <w:p w:rsidR="003526C5" w:rsidRDefault="00461C22" w:rsidP="00B717F5">
      <w:pPr>
        <w:pStyle w:val="msolistparagraphbullet2gif"/>
        <w:numPr>
          <w:ilvl w:val="0"/>
          <w:numId w:val="33"/>
        </w:numPr>
        <w:shd w:val="clear" w:color="auto" w:fill="FFFFFF"/>
        <w:spacing w:before="0" w:beforeAutospacing="0" w:after="0" w:afterAutospacing="0" w:line="276" w:lineRule="auto"/>
        <w:ind w:left="0" w:firstLine="0"/>
        <w:jc w:val="both"/>
        <w:rPr>
          <w:color w:val="000000"/>
          <w:sz w:val="28"/>
          <w:szCs w:val="28"/>
        </w:rPr>
      </w:pPr>
      <w:r w:rsidRPr="003526C5">
        <w:rPr>
          <w:color w:val="000000"/>
          <w:sz w:val="28"/>
          <w:szCs w:val="28"/>
        </w:rPr>
        <w:t>Кислотные дожди</w:t>
      </w:r>
    </w:p>
    <w:p w:rsidR="00461C22" w:rsidRPr="003526C5" w:rsidRDefault="00461C22" w:rsidP="00B717F5">
      <w:pPr>
        <w:pStyle w:val="msolistparagraphbullet2gif"/>
        <w:numPr>
          <w:ilvl w:val="0"/>
          <w:numId w:val="33"/>
        </w:numPr>
        <w:shd w:val="clear" w:color="auto" w:fill="FFFFFF"/>
        <w:spacing w:before="0" w:beforeAutospacing="0" w:after="0" w:afterAutospacing="0" w:line="276" w:lineRule="auto"/>
        <w:ind w:left="0" w:firstLine="0"/>
        <w:jc w:val="both"/>
        <w:rPr>
          <w:color w:val="000000"/>
          <w:sz w:val="28"/>
          <w:szCs w:val="28"/>
        </w:rPr>
      </w:pPr>
      <w:r w:rsidRPr="003526C5">
        <w:rPr>
          <w:color w:val="000000"/>
          <w:sz w:val="28"/>
          <w:szCs w:val="28"/>
        </w:rPr>
        <w:t>Фотохимический смог </w:t>
      </w:r>
    </w:p>
    <w:p w:rsidR="00461C22" w:rsidRPr="003526C5" w:rsidRDefault="00461C22" w:rsidP="003526C5">
      <w:pPr>
        <w:pStyle w:val="msolistparagraphbullet2gif"/>
        <w:shd w:val="clear" w:color="auto" w:fill="FFFFFF"/>
        <w:spacing w:before="0" w:beforeAutospacing="0" w:after="0" w:afterAutospacing="0" w:line="276" w:lineRule="auto"/>
        <w:jc w:val="both"/>
        <w:rPr>
          <w:i/>
          <w:color w:val="000000"/>
          <w:sz w:val="28"/>
          <w:szCs w:val="28"/>
        </w:rPr>
      </w:pPr>
      <w:r w:rsidRPr="003526C5">
        <w:rPr>
          <w:i/>
          <w:color w:val="000000"/>
          <w:sz w:val="28"/>
          <w:szCs w:val="28"/>
        </w:rPr>
        <w:t>Основные способы борьбы с загрязнением атмосферы</w:t>
      </w:r>
    </w:p>
    <w:p w:rsidR="00461C22" w:rsidRPr="003526C5" w:rsidRDefault="00461C22" w:rsidP="003526C5">
      <w:pPr>
        <w:pStyle w:val="msolistparagraphbullet2gif"/>
        <w:shd w:val="clear" w:color="auto" w:fill="FFFFFF"/>
        <w:spacing w:before="0" w:beforeAutospacing="0" w:after="0" w:afterAutospacing="0" w:line="276" w:lineRule="auto"/>
        <w:jc w:val="both"/>
        <w:rPr>
          <w:color w:val="000000"/>
          <w:sz w:val="28"/>
          <w:szCs w:val="28"/>
        </w:rPr>
      </w:pPr>
      <w:r w:rsidRPr="003526C5">
        <w:rPr>
          <w:color w:val="000000"/>
          <w:sz w:val="28"/>
          <w:szCs w:val="28"/>
        </w:rPr>
        <w:t>К таким способам относятся:</w:t>
      </w:r>
    </w:p>
    <w:p w:rsidR="00461C22" w:rsidRPr="003526C5" w:rsidRDefault="00461C22" w:rsidP="003526C5">
      <w:pPr>
        <w:pStyle w:val="msolistparagraphbullet2gif"/>
        <w:shd w:val="clear" w:color="auto" w:fill="FFFFFF"/>
        <w:spacing w:before="0" w:beforeAutospacing="0" w:after="0" w:afterAutospacing="0" w:line="276" w:lineRule="auto"/>
        <w:jc w:val="both"/>
        <w:rPr>
          <w:color w:val="000000"/>
          <w:sz w:val="28"/>
          <w:szCs w:val="28"/>
        </w:rPr>
      </w:pPr>
      <w:r w:rsidRPr="003526C5">
        <w:rPr>
          <w:color w:val="000000"/>
          <w:sz w:val="28"/>
          <w:szCs w:val="28"/>
        </w:rPr>
        <w:t>1. Контроль за качеством атмосферного воздуха. В России такой контроль ведется более чем в 450 городах и промышленных центрах в основном по содержанию пыли, двуокиси серы, окислов серы, окиси углерода.</w:t>
      </w:r>
    </w:p>
    <w:p w:rsidR="00461C22" w:rsidRPr="003526C5" w:rsidRDefault="00461C22" w:rsidP="003526C5">
      <w:pPr>
        <w:pStyle w:val="msolistparagraphbullet2gif"/>
        <w:shd w:val="clear" w:color="auto" w:fill="FFFFFF"/>
        <w:spacing w:before="0" w:beforeAutospacing="0" w:after="0" w:afterAutospacing="0" w:line="276" w:lineRule="auto"/>
        <w:jc w:val="both"/>
        <w:rPr>
          <w:color w:val="000000"/>
          <w:sz w:val="28"/>
          <w:szCs w:val="28"/>
        </w:rPr>
      </w:pPr>
      <w:r w:rsidRPr="003526C5">
        <w:rPr>
          <w:color w:val="000000"/>
          <w:sz w:val="28"/>
          <w:szCs w:val="28"/>
        </w:rPr>
        <w:t>2. Внедрение безотходных и малоотходных производств.</w:t>
      </w:r>
    </w:p>
    <w:p w:rsidR="00461C22" w:rsidRPr="003526C5" w:rsidRDefault="00461C22" w:rsidP="003526C5">
      <w:pPr>
        <w:pStyle w:val="msolistparagraphbullet2gif"/>
        <w:shd w:val="clear" w:color="auto" w:fill="FFFFFF"/>
        <w:spacing w:before="0" w:beforeAutospacing="0" w:after="0" w:afterAutospacing="0" w:line="276" w:lineRule="auto"/>
        <w:jc w:val="both"/>
        <w:rPr>
          <w:color w:val="000000"/>
          <w:sz w:val="28"/>
          <w:szCs w:val="28"/>
        </w:rPr>
      </w:pPr>
      <w:r w:rsidRPr="003526C5">
        <w:rPr>
          <w:color w:val="000000"/>
          <w:sz w:val="28"/>
          <w:szCs w:val="28"/>
        </w:rPr>
        <w:t>3. Внедрение газоочистных и пылеулавливающих установок на промышленных предприятиях.</w:t>
      </w:r>
    </w:p>
    <w:p w:rsidR="00461C22" w:rsidRPr="003526C5" w:rsidRDefault="00461C22" w:rsidP="003526C5">
      <w:pPr>
        <w:pStyle w:val="msolistparagraphbullet2gif"/>
        <w:shd w:val="clear" w:color="auto" w:fill="FFFFFF"/>
        <w:spacing w:before="0" w:beforeAutospacing="0" w:after="0" w:afterAutospacing="0" w:line="276" w:lineRule="auto"/>
        <w:jc w:val="both"/>
        <w:rPr>
          <w:color w:val="000000"/>
          <w:sz w:val="28"/>
          <w:szCs w:val="28"/>
        </w:rPr>
      </w:pPr>
      <w:r w:rsidRPr="003526C5">
        <w:rPr>
          <w:color w:val="000000"/>
          <w:sz w:val="28"/>
          <w:szCs w:val="28"/>
        </w:rPr>
        <w:t>4. Уменьшение вредных выбросов автотранспорта в атмосферу.</w:t>
      </w:r>
    </w:p>
    <w:p w:rsidR="00461C22" w:rsidRPr="003526C5" w:rsidRDefault="00461C22" w:rsidP="003526C5">
      <w:pPr>
        <w:pStyle w:val="msolistparagraphbullet2gif"/>
        <w:shd w:val="clear" w:color="auto" w:fill="FFFFFF"/>
        <w:spacing w:before="0" w:beforeAutospacing="0" w:after="0" w:afterAutospacing="0" w:line="276" w:lineRule="auto"/>
        <w:jc w:val="both"/>
        <w:rPr>
          <w:color w:val="000000"/>
          <w:sz w:val="28"/>
          <w:szCs w:val="28"/>
        </w:rPr>
      </w:pPr>
      <w:r w:rsidRPr="003526C5">
        <w:rPr>
          <w:color w:val="000000"/>
          <w:sz w:val="28"/>
          <w:szCs w:val="28"/>
        </w:rPr>
        <w:t>5. Применение автоматизированных систем управления (АСУ) городским транспортом.</w:t>
      </w:r>
    </w:p>
    <w:p w:rsidR="00461C22" w:rsidRPr="003526C5" w:rsidRDefault="00461C22" w:rsidP="003526C5">
      <w:pPr>
        <w:pStyle w:val="msolistparagraphbullet2gif"/>
        <w:shd w:val="clear" w:color="auto" w:fill="FFFFFF"/>
        <w:spacing w:before="0" w:beforeAutospacing="0" w:after="0" w:afterAutospacing="0" w:line="276" w:lineRule="auto"/>
        <w:jc w:val="both"/>
        <w:rPr>
          <w:color w:val="000000"/>
          <w:sz w:val="28"/>
          <w:szCs w:val="28"/>
        </w:rPr>
      </w:pPr>
      <w:r w:rsidRPr="003526C5">
        <w:rPr>
          <w:color w:val="000000"/>
          <w:sz w:val="28"/>
          <w:szCs w:val="28"/>
        </w:rPr>
        <w:t>6. Организация пешеходных зон с полным запретом въезда транспорта.</w:t>
      </w:r>
    </w:p>
    <w:p w:rsidR="003526C5" w:rsidRDefault="00461C22" w:rsidP="003526C5">
      <w:pPr>
        <w:pStyle w:val="msolistparagraphbullet3gif"/>
        <w:shd w:val="clear" w:color="auto" w:fill="FFFFFF"/>
        <w:spacing w:before="0" w:beforeAutospacing="0" w:after="0" w:afterAutospacing="0" w:line="276" w:lineRule="auto"/>
        <w:ind w:firstLine="567"/>
        <w:jc w:val="both"/>
        <w:rPr>
          <w:color w:val="000000"/>
          <w:sz w:val="28"/>
          <w:szCs w:val="28"/>
        </w:rPr>
      </w:pPr>
      <w:r w:rsidRPr="003526C5">
        <w:rPr>
          <w:color w:val="000000"/>
          <w:sz w:val="28"/>
          <w:szCs w:val="28"/>
        </w:rPr>
        <w:t>Таким образом, решение проблемы загрязнения атмосферы – сложная задача, требующая больших средств, проведения целого ряда комплексных мероприятий.</w:t>
      </w:r>
    </w:p>
    <w:p w:rsidR="003526C5" w:rsidRDefault="006A224C" w:rsidP="003526C5">
      <w:pPr>
        <w:pStyle w:val="msolistparagraphbullet3gif"/>
        <w:shd w:val="clear" w:color="auto" w:fill="FFFFFF"/>
        <w:spacing w:before="0" w:beforeAutospacing="0" w:after="0" w:afterAutospacing="0" w:line="276" w:lineRule="auto"/>
        <w:ind w:firstLine="567"/>
        <w:jc w:val="both"/>
        <w:rPr>
          <w:color w:val="000000"/>
          <w:sz w:val="28"/>
          <w:szCs w:val="28"/>
        </w:rPr>
      </w:pPr>
      <w:r w:rsidRPr="003526C5">
        <w:rPr>
          <w:color w:val="000000"/>
          <w:sz w:val="28"/>
          <w:szCs w:val="28"/>
        </w:rPr>
        <w:t>Загрязнителем может быть любой физический агент, химическое вещество или биологический вид (в основном микроорганизмы), попадающие в окружающую среду или образующиеся в ней в количестве выше естественных. Под атмосферным загрязнением понимают присутствие в воздухе газов, паров, частиц, твердых и жидких веществ, тепла, колебаний, излучений, которые неблагоприятно влияют на человека, животных, растения, климат, материалы, здания и сооружения.</w:t>
      </w:r>
    </w:p>
    <w:p w:rsidR="003526C5" w:rsidRDefault="006A224C" w:rsidP="003526C5">
      <w:pPr>
        <w:pStyle w:val="msolistparagraphbullet3gif"/>
        <w:shd w:val="clear" w:color="auto" w:fill="FFFFFF"/>
        <w:spacing w:before="0" w:beforeAutospacing="0" w:after="0" w:afterAutospacing="0" w:line="276" w:lineRule="auto"/>
        <w:ind w:firstLine="567"/>
        <w:jc w:val="both"/>
        <w:rPr>
          <w:color w:val="000000"/>
          <w:sz w:val="28"/>
          <w:szCs w:val="28"/>
        </w:rPr>
      </w:pPr>
      <w:r w:rsidRPr="003526C5">
        <w:rPr>
          <w:color w:val="000000"/>
          <w:sz w:val="28"/>
          <w:szCs w:val="28"/>
        </w:rPr>
        <w:t>По происхождению загрязнения делят на природные, вызванные естественными, часто аномальными процессами в природе, и антропогенные, связанные с деятельностью человека.</w:t>
      </w:r>
    </w:p>
    <w:p w:rsidR="003526C5" w:rsidRDefault="006A224C" w:rsidP="003526C5">
      <w:pPr>
        <w:pStyle w:val="msolistparagraphbullet3gif"/>
        <w:shd w:val="clear" w:color="auto" w:fill="FFFFFF"/>
        <w:spacing w:before="0" w:beforeAutospacing="0" w:after="0" w:afterAutospacing="0" w:line="276" w:lineRule="auto"/>
        <w:ind w:firstLine="567"/>
        <w:jc w:val="both"/>
        <w:rPr>
          <w:color w:val="000000"/>
          <w:sz w:val="28"/>
          <w:szCs w:val="28"/>
        </w:rPr>
      </w:pPr>
      <w:r w:rsidRPr="003526C5">
        <w:rPr>
          <w:color w:val="000000"/>
          <w:sz w:val="28"/>
          <w:szCs w:val="28"/>
        </w:rPr>
        <w:t xml:space="preserve">С развитием производственной деятельности человека все большая доля в загрязнении атмосферы приходится на антропогенные загрязнения. Их подразделяют на локальные и глобальные. Локальные загрязнения связаны с городами и промышленными регионами. Глобальные загрязнения влияют на биосферные процессы в целом на Земле и распространяются на огромные расстояния. Так как воздух находится в постоянном движении, вредные </w:t>
      </w:r>
      <w:r w:rsidRPr="003526C5">
        <w:rPr>
          <w:color w:val="000000"/>
          <w:sz w:val="28"/>
          <w:szCs w:val="28"/>
        </w:rPr>
        <w:lastRenderedPageBreak/>
        <w:t>вещества переносятся на сотни и тысячи километров. Глобальное загрязнение атмосферы усиливается в связи с тем, что вредные вещества из неё выпадают на почву, в водоемы, а затем снова поступают в атмосферу.</w:t>
      </w:r>
    </w:p>
    <w:p w:rsidR="006A224C" w:rsidRDefault="006A224C" w:rsidP="003526C5">
      <w:pPr>
        <w:pStyle w:val="msolistparagraphbullet3gif"/>
        <w:shd w:val="clear" w:color="auto" w:fill="FFFFFF"/>
        <w:spacing w:before="0" w:beforeAutospacing="0" w:after="0" w:afterAutospacing="0" w:line="276" w:lineRule="auto"/>
        <w:ind w:firstLine="567"/>
        <w:jc w:val="both"/>
        <w:rPr>
          <w:color w:val="000000"/>
          <w:sz w:val="28"/>
          <w:szCs w:val="28"/>
        </w:rPr>
      </w:pPr>
      <w:r w:rsidRPr="003526C5">
        <w:rPr>
          <w:color w:val="000000"/>
          <w:sz w:val="28"/>
          <w:szCs w:val="28"/>
        </w:rPr>
        <w:t>Загрязнители атмосферы разделяют на механические, физические и биологические. Основные вредные примеси атмосферы и их</w:t>
      </w:r>
      <w:r w:rsidR="003526C5">
        <w:rPr>
          <w:color w:val="000000"/>
          <w:sz w:val="28"/>
          <w:szCs w:val="28"/>
        </w:rPr>
        <w:t xml:space="preserve"> источники приведены в таблице</w:t>
      </w:r>
      <w:r w:rsidRPr="003526C5">
        <w:rPr>
          <w:color w:val="000000"/>
          <w:sz w:val="28"/>
          <w:szCs w:val="28"/>
        </w:rPr>
        <w:t>.</w:t>
      </w:r>
    </w:p>
    <w:tbl>
      <w:tblPr>
        <w:tblStyle w:val="a3"/>
        <w:tblW w:w="0" w:type="auto"/>
        <w:tblLayout w:type="fixed"/>
        <w:tblLook w:val="04A0"/>
      </w:tblPr>
      <w:tblGrid>
        <w:gridCol w:w="1809"/>
        <w:gridCol w:w="2410"/>
        <w:gridCol w:w="3119"/>
        <w:gridCol w:w="2233"/>
      </w:tblGrid>
      <w:tr w:rsidR="00AB5FD5" w:rsidTr="000F41CD">
        <w:tc>
          <w:tcPr>
            <w:tcW w:w="1809" w:type="dxa"/>
          </w:tcPr>
          <w:p w:rsidR="00AB5FD5" w:rsidRPr="00BA19F0" w:rsidRDefault="00AB5FD5" w:rsidP="000F41CD">
            <w:pPr>
              <w:pStyle w:val="msolistparagraphbullet3gif"/>
              <w:spacing w:before="0" w:beforeAutospacing="0" w:after="0" w:afterAutospacing="0" w:line="276" w:lineRule="auto"/>
              <w:jc w:val="center"/>
              <w:rPr>
                <w:color w:val="000000"/>
                <w:sz w:val="26"/>
                <w:szCs w:val="26"/>
              </w:rPr>
            </w:pPr>
          </w:p>
        </w:tc>
        <w:tc>
          <w:tcPr>
            <w:tcW w:w="2410" w:type="dxa"/>
          </w:tcPr>
          <w:p w:rsidR="00AB5FD5" w:rsidRPr="00BA19F0" w:rsidRDefault="00AB5FD5" w:rsidP="000F41CD">
            <w:pPr>
              <w:pStyle w:val="msolistparagraphbullet3gif"/>
              <w:spacing w:before="0" w:beforeAutospacing="0" w:after="0" w:afterAutospacing="0" w:line="276" w:lineRule="auto"/>
              <w:jc w:val="center"/>
              <w:rPr>
                <w:color w:val="000000"/>
                <w:sz w:val="26"/>
                <w:szCs w:val="26"/>
              </w:rPr>
            </w:pPr>
            <w:r w:rsidRPr="00BA19F0">
              <w:rPr>
                <w:sz w:val="26"/>
                <w:szCs w:val="26"/>
              </w:rPr>
              <w:t>Основные источники</w:t>
            </w:r>
          </w:p>
        </w:tc>
        <w:tc>
          <w:tcPr>
            <w:tcW w:w="3119" w:type="dxa"/>
          </w:tcPr>
          <w:p w:rsidR="00AB5FD5" w:rsidRPr="00BA19F0" w:rsidRDefault="00AB5FD5" w:rsidP="000F41CD">
            <w:pPr>
              <w:pStyle w:val="msolistparagraphbullet3gif"/>
              <w:spacing w:before="0" w:beforeAutospacing="0" w:after="0" w:afterAutospacing="0" w:line="276" w:lineRule="auto"/>
              <w:jc w:val="center"/>
              <w:rPr>
                <w:color w:val="000000"/>
                <w:sz w:val="26"/>
                <w:szCs w:val="26"/>
              </w:rPr>
            </w:pPr>
            <w:r w:rsidRPr="00BA19F0">
              <w:rPr>
                <w:sz w:val="26"/>
                <w:szCs w:val="26"/>
              </w:rPr>
              <w:t>Основные источники</w:t>
            </w:r>
          </w:p>
        </w:tc>
        <w:tc>
          <w:tcPr>
            <w:tcW w:w="2233" w:type="dxa"/>
          </w:tcPr>
          <w:p w:rsidR="00AB5FD5" w:rsidRPr="00BA19F0" w:rsidRDefault="000F41CD" w:rsidP="000F41CD">
            <w:pPr>
              <w:pStyle w:val="msolistparagraphbullet3gif"/>
              <w:spacing w:before="0" w:beforeAutospacing="0" w:after="0" w:afterAutospacing="0" w:line="276" w:lineRule="auto"/>
              <w:jc w:val="center"/>
              <w:rPr>
                <w:color w:val="000000"/>
                <w:sz w:val="26"/>
                <w:szCs w:val="26"/>
              </w:rPr>
            </w:pPr>
            <w:r w:rsidRPr="00BA19F0">
              <w:rPr>
                <w:sz w:val="26"/>
                <w:szCs w:val="26"/>
              </w:rPr>
              <w:t>Среднегодовая концент</w:t>
            </w:r>
            <w:r w:rsidR="00AB5FD5" w:rsidRPr="00BA19F0">
              <w:rPr>
                <w:sz w:val="26"/>
                <w:szCs w:val="26"/>
              </w:rPr>
              <w:t>рация в воздухе, мг/м</w:t>
            </w:r>
            <w:r w:rsidR="00AB5FD5" w:rsidRPr="00BA19F0">
              <w:rPr>
                <w:sz w:val="26"/>
                <w:szCs w:val="26"/>
                <w:vertAlign w:val="superscript"/>
              </w:rPr>
              <w:t>3</w:t>
            </w:r>
          </w:p>
        </w:tc>
      </w:tr>
      <w:tr w:rsidR="00AB5FD5" w:rsidTr="000F41CD">
        <w:tc>
          <w:tcPr>
            <w:tcW w:w="1809" w:type="dxa"/>
          </w:tcPr>
          <w:p w:rsidR="00AB5FD5" w:rsidRPr="00BA19F0" w:rsidRDefault="00AB5FD5" w:rsidP="003526C5">
            <w:pPr>
              <w:pStyle w:val="msolistparagraphbullet3gif"/>
              <w:spacing w:before="0" w:beforeAutospacing="0" w:after="0" w:afterAutospacing="0" w:line="276" w:lineRule="auto"/>
              <w:jc w:val="both"/>
              <w:rPr>
                <w:color w:val="000000"/>
                <w:sz w:val="26"/>
                <w:szCs w:val="26"/>
              </w:rPr>
            </w:pPr>
            <w:r w:rsidRPr="00BA19F0">
              <w:rPr>
                <w:sz w:val="26"/>
                <w:szCs w:val="26"/>
              </w:rPr>
              <w:t>Загрязнения</w:t>
            </w:r>
          </w:p>
        </w:tc>
        <w:tc>
          <w:tcPr>
            <w:tcW w:w="2410" w:type="dxa"/>
          </w:tcPr>
          <w:p w:rsidR="00AB5FD5" w:rsidRPr="00BA19F0" w:rsidRDefault="00AB5FD5" w:rsidP="003526C5">
            <w:pPr>
              <w:pStyle w:val="msolistparagraphbullet3gif"/>
              <w:spacing w:before="0" w:beforeAutospacing="0" w:after="0" w:afterAutospacing="0" w:line="276" w:lineRule="auto"/>
              <w:jc w:val="both"/>
              <w:rPr>
                <w:color w:val="000000"/>
                <w:sz w:val="26"/>
                <w:szCs w:val="26"/>
              </w:rPr>
            </w:pPr>
            <w:r w:rsidRPr="00BA19F0">
              <w:rPr>
                <w:sz w:val="26"/>
                <w:szCs w:val="26"/>
              </w:rPr>
              <w:t>естественные</w:t>
            </w:r>
          </w:p>
        </w:tc>
        <w:tc>
          <w:tcPr>
            <w:tcW w:w="3119" w:type="dxa"/>
          </w:tcPr>
          <w:p w:rsidR="00AB5FD5" w:rsidRPr="00BA19F0" w:rsidRDefault="00AB5FD5" w:rsidP="003526C5">
            <w:pPr>
              <w:pStyle w:val="msolistparagraphbullet3gif"/>
              <w:spacing w:before="0" w:beforeAutospacing="0" w:after="0" w:afterAutospacing="0" w:line="276" w:lineRule="auto"/>
              <w:jc w:val="both"/>
              <w:rPr>
                <w:color w:val="000000"/>
                <w:sz w:val="26"/>
                <w:szCs w:val="26"/>
              </w:rPr>
            </w:pPr>
            <w:r w:rsidRPr="00BA19F0">
              <w:rPr>
                <w:sz w:val="26"/>
                <w:szCs w:val="26"/>
              </w:rPr>
              <w:t>антропогенные</w:t>
            </w:r>
          </w:p>
        </w:tc>
        <w:tc>
          <w:tcPr>
            <w:tcW w:w="2233" w:type="dxa"/>
          </w:tcPr>
          <w:p w:rsidR="00AB5FD5" w:rsidRPr="00BA19F0" w:rsidRDefault="00AB5FD5" w:rsidP="003526C5">
            <w:pPr>
              <w:pStyle w:val="msolistparagraphbullet3gif"/>
              <w:spacing w:before="0" w:beforeAutospacing="0" w:after="0" w:afterAutospacing="0" w:line="276" w:lineRule="auto"/>
              <w:jc w:val="both"/>
              <w:rPr>
                <w:color w:val="000000"/>
                <w:sz w:val="26"/>
                <w:szCs w:val="26"/>
              </w:rPr>
            </w:pPr>
          </w:p>
        </w:tc>
      </w:tr>
      <w:tr w:rsidR="00AB5FD5" w:rsidTr="000F41CD">
        <w:tc>
          <w:tcPr>
            <w:tcW w:w="1809" w:type="dxa"/>
          </w:tcPr>
          <w:p w:rsidR="00AB5FD5" w:rsidRPr="00BA19F0" w:rsidRDefault="00AB5FD5" w:rsidP="003526C5">
            <w:pPr>
              <w:pStyle w:val="msolistparagraphbullet3gif"/>
              <w:spacing w:before="0" w:beforeAutospacing="0" w:after="0" w:afterAutospacing="0" w:line="276" w:lineRule="auto"/>
              <w:jc w:val="both"/>
              <w:rPr>
                <w:color w:val="000000"/>
                <w:sz w:val="26"/>
                <w:szCs w:val="26"/>
              </w:rPr>
            </w:pPr>
            <w:r w:rsidRPr="00BA19F0">
              <w:rPr>
                <w:sz w:val="26"/>
                <w:szCs w:val="26"/>
              </w:rPr>
              <w:t>Твердые час</w:t>
            </w:r>
            <w:r w:rsidR="000F41CD" w:rsidRPr="00BA19F0">
              <w:rPr>
                <w:sz w:val="26"/>
                <w:szCs w:val="26"/>
              </w:rPr>
              <w:t>-</w:t>
            </w:r>
            <w:r w:rsidRPr="00BA19F0">
              <w:rPr>
                <w:sz w:val="26"/>
                <w:szCs w:val="26"/>
              </w:rPr>
              <w:t>тицы (зола, пыль и др.)</w:t>
            </w:r>
          </w:p>
        </w:tc>
        <w:tc>
          <w:tcPr>
            <w:tcW w:w="2410" w:type="dxa"/>
          </w:tcPr>
          <w:p w:rsidR="00AB5FD5" w:rsidRPr="00BA19F0" w:rsidRDefault="00AB5FD5" w:rsidP="003526C5">
            <w:pPr>
              <w:pStyle w:val="msolistparagraphbullet3gif"/>
              <w:spacing w:before="0" w:beforeAutospacing="0" w:after="0" w:afterAutospacing="0" w:line="276" w:lineRule="auto"/>
              <w:jc w:val="both"/>
              <w:rPr>
                <w:color w:val="000000"/>
                <w:sz w:val="26"/>
                <w:szCs w:val="26"/>
              </w:rPr>
            </w:pPr>
            <w:r w:rsidRPr="00BA19F0">
              <w:rPr>
                <w:sz w:val="26"/>
                <w:szCs w:val="26"/>
              </w:rPr>
              <w:t>Вулканические из</w:t>
            </w:r>
            <w:r w:rsidR="00BA19F0">
              <w:rPr>
                <w:sz w:val="26"/>
                <w:szCs w:val="26"/>
              </w:rPr>
              <w:t>-</w:t>
            </w:r>
            <w:r w:rsidRPr="00BA19F0">
              <w:rPr>
                <w:sz w:val="26"/>
                <w:szCs w:val="26"/>
              </w:rPr>
              <w:t>вержения, пыле</w:t>
            </w:r>
            <w:r w:rsidR="00BA19F0">
              <w:rPr>
                <w:sz w:val="26"/>
                <w:szCs w:val="26"/>
              </w:rPr>
              <w:t>-</w:t>
            </w:r>
            <w:r w:rsidRPr="00BA19F0">
              <w:rPr>
                <w:sz w:val="26"/>
                <w:szCs w:val="26"/>
              </w:rPr>
              <w:t>вые бури, лесные пожары и пр.</w:t>
            </w:r>
          </w:p>
        </w:tc>
        <w:tc>
          <w:tcPr>
            <w:tcW w:w="3119" w:type="dxa"/>
          </w:tcPr>
          <w:p w:rsidR="00AB5FD5" w:rsidRPr="00BA19F0" w:rsidRDefault="00AB5FD5" w:rsidP="003526C5">
            <w:pPr>
              <w:pStyle w:val="msolistparagraphbullet3gif"/>
              <w:spacing w:before="0" w:beforeAutospacing="0" w:after="0" w:afterAutospacing="0" w:line="276" w:lineRule="auto"/>
              <w:jc w:val="both"/>
              <w:rPr>
                <w:color w:val="000000"/>
                <w:sz w:val="26"/>
                <w:szCs w:val="26"/>
              </w:rPr>
            </w:pPr>
            <w:r w:rsidRPr="00BA19F0">
              <w:rPr>
                <w:sz w:val="26"/>
                <w:szCs w:val="26"/>
              </w:rPr>
              <w:t>Сжигание топлива в про</w:t>
            </w:r>
            <w:r w:rsidR="00BA19F0">
              <w:rPr>
                <w:sz w:val="26"/>
                <w:szCs w:val="26"/>
              </w:rPr>
              <w:t>-</w:t>
            </w:r>
            <w:r w:rsidRPr="00BA19F0">
              <w:rPr>
                <w:sz w:val="26"/>
                <w:szCs w:val="26"/>
              </w:rPr>
              <w:t>мышленных и бытовых установках, промышлен</w:t>
            </w:r>
            <w:r w:rsidR="00BA19F0">
              <w:rPr>
                <w:sz w:val="26"/>
                <w:szCs w:val="26"/>
              </w:rPr>
              <w:t>-</w:t>
            </w:r>
            <w:r w:rsidRPr="00BA19F0">
              <w:rPr>
                <w:sz w:val="26"/>
                <w:szCs w:val="26"/>
              </w:rPr>
              <w:t>ность строительных</w:t>
            </w:r>
            <w:r w:rsidR="000F41CD" w:rsidRPr="00BA19F0">
              <w:rPr>
                <w:sz w:val="26"/>
                <w:szCs w:val="26"/>
              </w:rPr>
              <w:t xml:space="preserve"> материалов</w:t>
            </w:r>
          </w:p>
        </w:tc>
        <w:tc>
          <w:tcPr>
            <w:tcW w:w="2233" w:type="dxa"/>
          </w:tcPr>
          <w:p w:rsidR="00AB5FD5" w:rsidRPr="00BA19F0" w:rsidRDefault="00AB5FD5" w:rsidP="003526C5">
            <w:pPr>
              <w:pStyle w:val="msolistparagraphbullet3gif"/>
              <w:spacing w:before="0" w:beforeAutospacing="0" w:after="0" w:afterAutospacing="0" w:line="276" w:lineRule="auto"/>
              <w:jc w:val="both"/>
              <w:rPr>
                <w:color w:val="000000"/>
                <w:sz w:val="26"/>
                <w:szCs w:val="26"/>
              </w:rPr>
            </w:pPr>
            <w:r w:rsidRPr="00BA19F0">
              <w:rPr>
                <w:sz w:val="26"/>
                <w:szCs w:val="26"/>
              </w:rPr>
              <w:t>В городах 0,04-0,4</w:t>
            </w:r>
          </w:p>
        </w:tc>
      </w:tr>
      <w:tr w:rsidR="00AB5FD5" w:rsidTr="000F41CD">
        <w:tc>
          <w:tcPr>
            <w:tcW w:w="1809" w:type="dxa"/>
          </w:tcPr>
          <w:p w:rsidR="00AB5FD5" w:rsidRPr="00BA19F0" w:rsidRDefault="00AB5FD5" w:rsidP="003526C5">
            <w:pPr>
              <w:pStyle w:val="msolistparagraphbullet3gif"/>
              <w:spacing w:before="0" w:beforeAutospacing="0" w:after="0" w:afterAutospacing="0" w:line="276" w:lineRule="auto"/>
              <w:jc w:val="both"/>
              <w:rPr>
                <w:color w:val="000000"/>
                <w:sz w:val="26"/>
                <w:szCs w:val="26"/>
              </w:rPr>
            </w:pPr>
            <w:r w:rsidRPr="00BA19F0">
              <w:rPr>
                <w:sz w:val="26"/>
                <w:szCs w:val="26"/>
              </w:rPr>
              <w:t>SO</w:t>
            </w:r>
            <w:r w:rsidRPr="00BA19F0">
              <w:rPr>
                <w:sz w:val="26"/>
                <w:szCs w:val="26"/>
                <w:vertAlign w:val="subscript"/>
              </w:rPr>
              <w:t>2</w:t>
            </w:r>
          </w:p>
        </w:tc>
        <w:tc>
          <w:tcPr>
            <w:tcW w:w="2410" w:type="dxa"/>
          </w:tcPr>
          <w:p w:rsidR="00AB5FD5" w:rsidRPr="00BA19F0" w:rsidRDefault="00AB5FD5" w:rsidP="003526C5">
            <w:pPr>
              <w:pStyle w:val="msolistparagraphbullet3gif"/>
              <w:spacing w:before="0" w:beforeAutospacing="0" w:after="0" w:afterAutospacing="0" w:line="276" w:lineRule="auto"/>
              <w:jc w:val="both"/>
              <w:rPr>
                <w:color w:val="000000"/>
                <w:sz w:val="26"/>
                <w:szCs w:val="26"/>
              </w:rPr>
            </w:pPr>
            <w:r w:rsidRPr="00BA19F0">
              <w:rPr>
                <w:sz w:val="26"/>
                <w:szCs w:val="26"/>
              </w:rPr>
              <w:t>Вулканические из</w:t>
            </w:r>
            <w:r w:rsidR="00BA19F0">
              <w:rPr>
                <w:sz w:val="26"/>
                <w:szCs w:val="26"/>
              </w:rPr>
              <w:t>-</w:t>
            </w:r>
            <w:r w:rsidRPr="00BA19F0">
              <w:rPr>
                <w:sz w:val="26"/>
                <w:szCs w:val="26"/>
              </w:rPr>
              <w:t>вержения, окисле</w:t>
            </w:r>
            <w:r w:rsidR="00BA19F0">
              <w:rPr>
                <w:sz w:val="26"/>
                <w:szCs w:val="26"/>
              </w:rPr>
              <w:t>-</w:t>
            </w:r>
            <w:r w:rsidRPr="00BA19F0">
              <w:rPr>
                <w:sz w:val="26"/>
                <w:szCs w:val="26"/>
              </w:rPr>
              <w:t>ние серы и суль</w:t>
            </w:r>
            <w:r w:rsidR="00BA19F0">
              <w:rPr>
                <w:sz w:val="26"/>
                <w:szCs w:val="26"/>
              </w:rPr>
              <w:t>-</w:t>
            </w:r>
            <w:r w:rsidRPr="00BA19F0">
              <w:rPr>
                <w:sz w:val="26"/>
                <w:szCs w:val="26"/>
              </w:rPr>
              <w:t>фатов, рассеянных в море</w:t>
            </w:r>
          </w:p>
        </w:tc>
        <w:tc>
          <w:tcPr>
            <w:tcW w:w="3119" w:type="dxa"/>
          </w:tcPr>
          <w:p w:rsidR="00AB5FD5" w:rsidRPr="00BA19F0" w:rsidRDefault="00AB5FD5" w:rsidP="003526C5">
            <w:pPr>
              <w:pStyle w:val="msolistparagraphbullet3gif"/>
              <w:spacing w:before="0" w:beforeAutospacing="0" w:after="0" w:afterAutospacing="0" w:line="276" w:lineRule="auto"/>
              <w:jc w:val="both"/>
              <w:rPr>
                <w:color w:val="000000"/>
                <w:sz w:val="26"/>
                <w:szCs w:val="26"/>
              </w:rPr>
            </w:pPr>
            <w:r w:rsidRPr="00BA19F0">
              <w:rPr>
                <w:sz w:val="26"/>
                <w:szCs w:val="26"/>
              </w:rPr>
              <w:t>То же</w:t>
            </w:r>
          </w:p>
        </w:tc>
        <w:tc>
          <w:tcPr>
            <w:tcW w:w="2233" w:type="dxa"/>
          </w:tcPr>
          <w:p w:rsidR="00AB5FD5" w:rsidRPr="00BA19F0" w:rsidRDefault="00AB5FD5" w:rsidP="003526C5">
            <w:pPr>
              <w:pStyle w:val="msolistparagraphbullet3gif"/>
              <w:spacing w:before="0" w:beforeAutospacing="0" w:after="0" w:afterAutospacing="0" w:line="276" w:lineRule="auto"/>
              <w:jc w:val="both"/>
              <w:rPr>
                <w:color w:val="000000"/>
                <w:sz w:val="26"/>
                <w:szCs w:val="26"/>
              </w:rPr>
            </w:pPr>
            <w:r w:rsidRPr="00BA19F0">
              <w:rPr>
                <w:sz w:val="26"/>
                <w:szCs w:val="26"/>
              </w:rPr>
              <w:t>В городах до 1,0</w:t>
            </w:r>
          </w:p>
        </w:tc>
      </w:tr>
      <w:tr w:rsidR="00AB5FD5" w:rsidTr="000F41CD">
        <w:tc>
          <w:tcPr>
            <w:tcW w:w="1809" w:type="dxa"/>
          </w:tcPr>
          <w:p w:rsidR="00AB5FD5" w:rsidRPr="00BA19F0" w:rsidRDefault="00AB5FD5" w:rsidP="003526C5">
            <w:pPr>
              <w:pStyle w:val="msolistparagraphbullet3gif"/>
              <w:spacing w:before="0" w:beforeAutospacing="0" w:after="0" w:afterAutospacing="0" w:line="276" w:lineRule="auto"/>
              <w:jc w:val="both"/>
              <w:rPr>
                <w:color w:val="000000"/>
                <w:sz w:val="26"/>
                <w:szCs w:val="26"/>
              </w:rPr>
            </w:pPr>
            <w:r w:rsidRPr="00BA19F0">
              <w:rPr>
                <w:sz w:val="26"/>
                <w:szCs w:val="26"/>
              </w:rPr>
              <w:t>NО</w:t>
            </w:r>
          </w:p>
        </w:tc>
        <w:tc>
          <w:tcPr>
            <w:tcW w:w="2410" w:type="dxa"/>
          </w:tcPr>
          <w:p w:rsidR="00AB5FD5" w:rsidRPr="00BA19F0" w:rsidRDefault="00AB5FD5" w:rsidP="003526C5">
            <w:pPr>
              <w:pStyle w:val="msolistparagraphbullet3gif"/>
              <w:spacing w:before="0" w:beforeAutospacing="0" w:after="0" w:afterAutospacing="0" w:line="276" w:lineRule="auto"/>
              <w:jc w:val="both"/>
              <w:rPr>
                <w:color w:val="000000"/>
                <w:sz w:val="26"/>
                <w:szCs w:val="26"/>
              </w:rPr>
            </w:pPr>
            <w:r w:rsidRPr="00BA19F0">
              <w:rPr>
                <w:sz w:val="26"/>
                <w:szCs w:val="26"/>
              </w:rPr>
              <w:t>Лесные пожары</w:t>
            </w:r>
          </w:p>
        </w:tc>
        <w:tc>
          <w:tcPr>
            <w:tcW w:w="3119" w:type="dxa"/>
          </w:tcPr>
          <w:p w:rsidR="00AB5FD5" w:rsidRPr="00BA19F0" w:rsidRDefault="00AB5FD5" w:rsidP="003526C5">
            <w:pPr>
              <w:pStyle w:val="msolistparagraphbullet3gif"/>
              <w:spacing w:before="0" w:beforeAutospacing="0" w:after="0" w:afterAutospacing="0" w:line="276" w:lineRule="auto"/>
              <w:jc w:val="both"/>
              <w:rPr>
                <w:color w:val="000000"/>
                <w:sz w:val="26"/>
                <w:szCs w:val="26"/>
              </w:rPr>
            </w:pPr>
            <w:r w:rsidRPr="00BA19F0">
              <w:rPr>
                <w:sz w:val="26"/>
                <w:szCs w:val="26"/>
              </w:rPr>
              <w:t>Промышленность, авто</w:t>
            </w:r>
            <w:r w:rsidR="00BA19F0">
              <w:rPr>
                <w:sz w:val="26"/>
                <w:szCs w:val="26"/>
              </w:rPr>
              <w:t>-</w:t>
            </w:r>
            <w:r w:rsidRPr="00BA19F0">
              <w:rPr>
                <w:sz w:val="26"/>
                <w:szCs w:val="26"/>
              </w:rPr>
              <w:t>транспорт, теплоэ</w:t>
            </w:r>
            <w:r w:rsidR="000F41CD" w:rsidRPr="00BA19F0">
              <w:rPr>
                <w:sz w:val="26"/>
                <w:szCs w:val="26"/>
              </w:rPr>
              <w:t>лект</w:t>
            </w:r>
            <w:r w:rsidR="00BA19F0">
              <w:rPr>
                <w:sz w:val="26"/>
                <w:szCs w:val="26"/>
              </w:rPr>
              <w:t>-</w:t>
            </w:r>
            <w:r w:rsidR="000F41CD" w:rsidRPr="00BA19F0">
              <w:rPr>
                <w:sz w:val="26"/>
                <w:szCs w:val="26"/>
              </w:rPr>
              <w:t>ро</w:t>
            </w:r>
            <w:r w:rsidRPr="00BA19F0">
              <w:rPr>
                <w:sz w:val="26"/>
                <w:szCs w:val="26"/>
              </w:rPr>
              <w:t>станции</w:t>
            </w:r>
          </w:p>
        </w:tc>
        <w:tc>
          <w:tcPr>
            <w:tcW w:w="2233" w:type="dxa"/>
          </w:tcPr>
          <w:p w:rsidR="00AB5FD5" w:rsidRPr="00BA19F0" w:rsidRDefault="00AB5FD5" w:rsidP="003526C5">
            <w:pPr>
              <w:pStyle w:val="msolistparagraphbullet3gif"/>
              <w:spacing w:before="0" w:beforeAutospacing="0" w:after="0" w:afterAutospacing="0" w:line="276" w:lineRule="auto"/>
              <w:jc w:val="both"/>
              <w:rPr>
                <w:color w:val="000000"/>
                <w:sz w:val="26"/>
                <w:szCs w:val="26"/>
              </w:rPr>
            </w:pPr>
            <w:r w:rsidRPr="00BA19F0">
              <w:rPr>
                <w:sz w:val="26"/>
                <w:szCs w:val="26"/>
              </w:rPr>
              <w:t>В районах с раз</w:t>
            </w:r>
            <w:r w:rsidR="000F41CD" w:rsidRPr="00BA19F0">
              <w:rPr>
                <w:sz w:val="26"/>
                <w:szCs w:val="26"/>
              </w:rPr>
              <w:t>-</w:t>
            </w:r>
            <w:r w:rsidRPr="00BA19F0">
              <w:rPr>
                <w:sz w:val="26"/>
                <w:szCs w:val="26"/>
              </w:rPr>
              <w:t>витой промыш</w:t>
            </w:r>
            <w:r w:rsidR="000F41CD" w:rsidRPr="00BA19F0">
              <w:rPr>
                <w:sz w:val="26"/>
                <w:szCs w:val="26"/>
              </w:rPr>
              <w:t>-</w:t>
            </w:r>
            <w:r w:rsidRPr="00BA19F0">
              <w:rPr>
                <w:sz w:val="26"/>
                <w:szCs w:val="26"/>
              </w:rPr>
              <w:br/>
              <w:t>ленностью до 0,2</w:t>
            </w:r>
          </w:p>
        </w:tc>
      </w:tr>
      <w:tr w:rsidR="00AB5FD5" w:rsidTr="000F41CD">
        <w:tc>
          <w:tcPr>
            <w:tcW w:w="1809" w:type="dxa"/>
          </w:tcPr>
          <w:p w:rsidR="00AB5FD5" w:rsidRPr="00BA19F0" w:rsidRDefault="000F41CD" w:rsidP="003526C5">
            <w:pPr>
              <w:pStyle w:val="msolistparagraphbullet3gif"/>
              <w:spacing w:before="0" w:beforeAutospacing="0" w:after="0" w:afterAutospacing="0" w:line="276" w:lineRule="auto"/>
              <w:jc w:val="both"/>
              <w:rPr>
                <w:sz w:val="26"/>
                <w:szCs w:val="26"/>
              </w:rPr>
            </w:pPr>
            <w:r w:rsidRPr="00BA19F0">
              <w:rPr>
                <w:sz w:val="26"/>
                <w:szCs w:val="26"/>
              </w:rPr>
              <w:t>СО</w:t>
            </w:r>
          </w:p>
        </w:tc>
        <w:tc>
          <w:tcPr>
            <w:tcW w:w="2410" w:type="dxa"/>
          </w:tcPr>
          <w:p w:rsidR="00AB5FD5" w:rsidRPr="00BA19F0" w:rsidRDefault="000F41CD" w:rsidP="003526C5">
            <w:pPr>
              <w:pStyle w:val="msolistparagraphbullet3gif"/>
              <w:spacing w:before="0" w:beforeAutospacing="0" w:after="0" w:afterAutospacing="0" w:line="276" w:lineRule="auto"/>
              <w:jc w:val="both"/>
              <w:rPr>
                <w:sz w:val="26"/>
                <w:szCs w:val="26"/>
              </w:rPr>
            </w:pPr>
            <w:r w:rsidRPr="00BA19F0">
              <w:rPr>
                <w:sz w:val="26"/>
                <w:szCs w:val="26"/>
              </w:rPr>
              <w:t>Лесные пожары, выделение океанов, окисление терпе</w:t>
            </w:r>
            <w:r w:rsidR="00BA19F0">
              <w:rPr>
                <w:sz w:val="26"/>
                <w:szCs w:val="26"/>
              </w:rPr>
              <w:t>-</w:t>
            </w:r>
            <w:r w:rsidRPr="00BA19F0">
              <w:rPr>
                <w:sz w:val="26"/>
                <w:szCs w:val="26"/>
              </w:rPr>
              <w:t>нов</w:t>
            </w:r>
          </w:p>
        </w:tc>
        <w:tc>
          <w:tcPr>
            <w:tcW w:w="3119" w:type="dxa"/>
          </w:tcPr>
          <w:p w:rsidR="00AB5FD5" w:rsidRPr="00BA19F0" w:rsidRDefault="000F41CD" w:rsidP="003526C5">
            <w:pPr>
              <w:pStyle w:val="msolistparagraphbullet3gif"/>
              <w:spacing w:before="0" w:beforeAutospacing="0" w:after="0" w:afterAutospacing="0" w:line="276" w:lineRule="auto"/>
              <w:jc w:val="both"/>
              <w:rPr>
                <w:sz w:val="26"/>
                <w:szCs w:val="26"/>
              </w:rPr>
            </w:pPr>
            <w:r w:rsidRPr="00BA19F0">
              <w:rPr>
                <w:sz w:val="26"/>
                <w:szCs w:val="26"/>
              </w:rPr>
              <w:t>Автотранспорт, промыш</w:t>
            </w:r>
            <w:r w:rsidR="00BA19F0">
              <w:rPr>
                <w:sz w:val="26"/>
                <w:szCs w:val="26"/>
              </w:rPr>
              <w:t>-</w:t>
            </w:r>
            <w:r w:rsidRPr="00BA19F0">
              <w:rPr>
                <w:sz w:val="26"/>
                <w:szCs w:val="26"/>
              </w:rPr>
              <w:t>ленные энергоустановки, черная металлургия</w:t>
            </w:r>
          </w:p>
        </w:tc>
        <w:tc>
          <w:tcPr>
            <w:tcW w:w="2233" w:type="dxa"/>
          </w:tcPr>
          <w:p w:rsidR="00AB5FD5" w:rsidRPr="00BA19F0" w:rsidRDefault="000F41CD" w:rsidP="003526C5">
            <w:pPr>
              <w:pStyle w:val="msolistparagraphbullet3gif"/>
              <w:spacing w:before="0" w:beforeAutospacing="0" w:after="0" w:afterAutospacing="0" w:line="276" w:lineRule="auto"/>
              <w:jc w:val="both"/>
              <w:rPr>
                <w:sz w:val="26"/>
                <w:szCs w:val="26"/>
              </w:rPr>
            </w:pPr>
            <w:r w:rsidRPr="00BA19F0">
              <w:rPr>
                <w:sz w:val="26"/>
                <w:szCs w:val="26"/>
              </w:rPr>
              <w:t>В городах от 1,0 до 50</w:t>
            </w:r>
          </w:p>
        </w:tc>
      </w:tr>
      <w:tr w:rsidR="000F41CD" w:rsidTr="000F41CD">
        <w:tc>
          <w:tcPr>
            <w:tcW w:w="1809" w:type="dxa"/>
          </w:tcPr>
          <w:p w:rsidR="000F41CD" w:rsidRPr="00BA19F0" w:rsidRDefault="000F41CD" w:rsidP="003526C5">
            <w:pPr>
              <w:pStyle w:val="msolistparagraphbullet3gif"/>
              <w:spacing w:before="0" w:beforeAutospacing="0" w:after="0" w:afterAutospacing="0" w:line="276" w:lineRule="auto"/>
              <w:jc w:val="both"/>
              <w:rPr>
                <w:sz w:val="26"/>
                <w:szCs w:val="26"/>
              </w:rPr>
            </w:pPr>
            <w:r w:rsidRPr="00BA19F0">
              <w:rPr>
                <w:sz w:val="26"/>
                <w:szCs w:val="26"/>
              </w:rPr>
              <w:t>Летучие угле</w:t>
            </w:r>
            <w:r w:rsidR="00BA19F0">
              <w:rPr>
                <w:sz w:val="26"/>
                <w:szCs w:val="26"/>
              </w:rPr>
              <w:t>-</w:t>
            </w:r>
            <w:r w:rsidRPr="00BA19F0">
              <w:rPr>
                <w:sz w:val="26"/>
                <w:szCs w:val="26"/>
              </w:rPr>
              <w:t>водороды, га</w:t>
            </w:r>
            <w:r w:rsidR="00BA19F0">
              <w:rPr>
                <w:sz w:val="26"/>
                <w:szCs w:val="26"/>
              </w:rPr>
              <w:t>-</w:t>
            </w:r>
            <w:r w:rsidRPr="00BA19F0">
              <w:rPr>
                <w:sz w:val="26"/>
                <w:szCs w:val="26"/>
              </w:rPr>
              <w:t>логеноуглеро</w:t>
            </w:r>
            <w:r w:rsidR="00BA19F0">
              <w:rPr>
                <w:sz w:val="26"/>
                <w:szCs w:val="26"/>
              </w:rPr>
              <w:t>-</w:t>
            </w:r>
            <w:r w:rsidRPr="00BA19F0">
              <w:rPr>
                <w:sz w:val="26"/>
                <w:szCs w:val="26"/>
              </w:rPr>
              <w:t>ды (фреоны)</w:t>
            </w:r>
          </w:p>
        </w:tc>
        <w:tc>
          <w:tcPr>
            <w:tcW w:w="2410" w:type="dxa"/>
          </w:tcPr>
          <w:p w:rsidR="000F41CD" w:rsidRPr="00BA19F0" w:rsidRDefault="000F41CD" w:rsidP="003526C5">
            <w:pPr>
              <w:pStyle w:val="msolistparagraphbullet3gif"/>
              <w:spacing w:before="0" w:beforeAutospacing="0" w:after="0" w:afterAutospacing="0" w:line="276" w:lineRule="auto"/>
              <w:jc w:val="both"/>
              <w:rPr>
                <w:sz w:val="26"/>
                <w:szCs w:val="26"/>
              </w:rPr>
            </w:pPr>
            <w:r w:rsidRPr="00BA19F0">
              <w:rPr>
                <w:sz w:val="26"/>
                <w:szCs w:val="26"/>
              </w:rPr>
              <w:t>Лесные пожары, природный метан, природные терпены</w:t>
            </w:r>
          </w:p>
        </w:tc>
        <w:tc>
          <w:tcPr>
            <w:tcW w:w="3119" w:type="dxa"/>
          </w:tcPr>
          <w:p w:rsidR="000F41CD" w:rsidRPr="00BA19F0" w:rsidRDefault="000F41CD" w:rsidP="003526C5">
            <w:pPr>
              <w:pStyle w:val="msolistparagraphbullet3gif"/>
              <w:spacing w:before="0" w:beforeAutospacing="0" w:after="0" w:afterAutospacing="0" w:line="276" w:lineRule="auto"/>
              <w:jc w:val="both"/>
              <w:rPr>
                <w:sz w:val="26"/>
                <w:szCs w:val="26"/>
              </w:rPr>
            </w:pPr>
            <w:r w:rsidRPr="00BA19F0">
              <w:rPr>
                <w:sz w:val="26"/>
                <w:szCs w:val="26"/>
              </w:rPr>
              <w:t>Автотранспорт, дожи</w:t>
            </w:r>
            <w:r w:rsidR="00BA19F0" w:rsidRPr="00BA19F0">
              <w:rPr>
                <w:sz w:val="26"/>
                <w:szCs w:val="26"/>
              </w:rPr>
              <w:t>-</w:t>
            </w:r>
            <w:r w:rsidRPr="00BA19F0">
              <w:rPr>
                <w:sz w:val="26"/>
                <w:szCs w:val="26"/>
              </w:rPr>
              <w:t>гание отходов, испа</w:t>
            </w:r>
            <w:r w:rsidR="00BA19F0" w:rsidRPr="00BA19F0">
              <w:rPr>
                <w:sz w:val="26"/>
                <w:szCs w:val="26"/>
              </w:rPr>
              <w:t>-</w:t>
            </w:r>
            <w:r w:rsidRPr="00BA19F0">
              <w:rPr>
                <w:sz w:val="26"/>
                <w:szCs w:val="26"/>
              </w:rPr>
              <w:t>рение нефтепродуктов, холодильная техника</w:t>
            </w:r>
          </w:p>
        </w:tc>
        <w:tc>
          <w:tcPr>
            <w:tcW w:w="2233" w:type="dxa"/>
          </w:tcPr>
          <w:p w:rsidR="000F41CD" w:rsidRPr="00BA19F0" w:rsidRDefault="000F41CD" w:rsidP="003526C5">
            <w:pPr>
              <w:pStyle w:val="msolistparagraphbullet3gif"/>
              <w:spacing w:before="0" w:beforeAutospacing="0" w:after="0" w:afterAutospacing="0" w:line="276" w:lineRule="auto"/>
              <w:jc w:val="both"/>
              <w:rPr>
                <w:sz w:val="26"/>
                <w:szCs w:val="26"/>
              </w:rPr>
            </w:pPr>
            <w:r w:rsidRPr="00BA19F0">
              <w:rPr>
                <w:sz w:val="26"/>
                <w:szCs w:val="26"/>
              </w:rPr>
              <w:t>В районах с раз</w:t>
            </w:r>
            <w:r w:rsidR="00BA19F0">
              <w:rPr>
                <w:sz w:val="26"/>
                <w:szCs w:val="26"/>
              </w:rPr>
              <w:t>-</w:t>
            </w:r>
            <w:r w:rsidRPr="00BA19F0">
              <w:rPr>
                <w:sz w:val="26"/>
                <w:szCs w:val="26"/>
              </w:rPr>
              <w:t>витой про</w:t>
            </w:r>
            <w:r w:rsidR="00BA19F0" w:rsidRPr="00BA19F0">
              <w:rPr>
                <w:sz w:val="26"/>
                <w:szCs w:val="26"/>
              </w:rPr>
              <w:t>мыш</w:t>
            </w:r>
            <w:r w:rsidR="00BA19F0">
              <w:rPr>
                <w:sz w:val="26"/>
                <w:szCs w:val="26"/>
              </w:rPr>
              <w:t>-</w:t>
            </w:r>
            <w:r w:rsidRPr="00BA19F0">
              <w:rPr>
                <w:sz w:val="26"/>
                <w:szCs w:val="26"/>
              </w:rPr>
              <w:t>ленностью до 3,0</w:t>
            </w:r>
          </w:p>
        </w:tc>
      </w:tr>
      <w:tr w:rsidR="000F41CD" w:rsidTr="000F41CD">
        <w:tc>
          <w:tcPr>
            <w:tcW w:w="1809" w:type="dxa"/>
          </w:tcPr>
          <w:p w:rsidR="000F41CD" w:rsidRPr="00BA19F0" w:rsidRDefault="00BA19F0" w:rsidP="003526C5">
            <w:pPr>
              <w:pStyle w:val="msolistparagraphbullet3gif"/>
              <w:spacing w:before="0" w:beforeAutospacing="0" w:after="0" w:afterAutospacing="0" w:line="276" w:lineRule="auto"/>
              <w:jc w:val="both"/>
              <w:rPr>
                <w:sz w:val="26"/>
                <w:szCs w:val="26"/>
              </w:rPr>
            </w:pPr>
            <w:r w:rsidRPr="00BA19F0">
              <w:rPr>
                <w:sz w:val="26"/>
                <w:szCs w:val="26"/>
              </w:rPr>
              <w:t>Полицик</w:t>
            </w:r>
            <w:r w:rsidR="000F41CD" w:rsidRPr="00BA19F0">
              <w:rPr>
                <w:sz w:val="26"/>
                <w:szCs w:val="26"/>
              </w:rPr>
              <w:t>ли</w:t>
            </w:r>
            <w:r w:rsidRPr="00BA19F0">
              <w:rPr>
                <w:sz w:val="26"/>
                <w:szCs w:val="26"/>
              </w:rPr>
              <w:t>-</w:t>
            </w:r>
            <w:r w:rsidR="000F41CD" w:rsidRPr="00BA19F0">
              <w:rPr>
                <w:sz w:val="26"/>
                <w:szCs w:val="26"/>
              </w:rPr>
              <w:t>ческие, аро</w:t>
            </w:r>
            <w:r>
              <w:rPr>
                <w:sz w:val="26"/>
                <w:szCs w:val="26"/>
              </w:rPr>
              <w:t>-</w:t>
            </w:r>
            <w:r w:rsidR="000F41CD" w:rsidRPr="00BA19F0">
              <w:rPr>
                <w:sz w:val="26"/>
                <w:szCs w:val="26"/>
              </w:rPr>
              <w:t>ма</w:t>
            </w:r>
            <w:r>
              <w:rPr>
                <w:sz w:val="26"/>
                <w:szCs w:val="26"/>
              </w:rPr>
              <w:t>т</w:t>
            </w:r>
            <w:r w:rsidR="000F41CD" w:rsidRPr="00BA19F0">
              <w:rPr>
                <w:sz w:val="26"/>
                <w:szCs w:val="26"/>
              </w:rPr>
              <w:t>ические углеводороды</w:t>
            </w:r>
          </w:p>
        </w:tc>
        <w:tc>
          <w:tcPr>
            <w:tcW w:w="2410" w:type="dxa"/>
          </w:tcPr>
          <w:p w:rsidR="000F41CD" w:rsidRPr="00BA19F0" w:rsidRDefault="000F41CD" w:rsidP="003526C5">
            <w:pPr>
              <w:pStyle w:val="msolistparagraphbullet3gif"/>
              <w:spacing w:before="0" w:beforeAutospacing="0" w:after="0" w:afterAutospacing="0" w:line="276" w:lineRule="auto"/>
              <w:jc w:val="both"/>
              <w:rPr>
                <w:sz w:val="26"/>
                <w:szCs w:val="26"/>
              </w:rPr>
            </w:pPr>
          </w:p>
        </w:tc>
        <w:tc>
          <w:tcPr>
            <w:tcW w:w="3119" w:type="dxa"/>
          </w:tcPr>
          <w:p w:rsidR="000F41CD" w:rsidRPr="00BA19F0" w:rsidRDefault="000F41CD" w:rsidP="003526C5">
            <w:pPr>
              <w:pStyle w:val="msolistparagraphbullet3gif"/>
              <w:spacing w:before="0" w:beforeAutospacing="0" w:after="0" w:afterAutospacing="0" w:line="276" w:lineRule="auto"/>
              <w:jc w:val="both"/>
              <w:rPr>
                <w:sz w:val="26"/>
                <w:szCs w:val="26"/>
              </w:rPr>
            </w:pPr>
            <w:r w:rsidRPr="00BA19F0">
              <w:rPr>
                <w:sz w:val="26"/>
                <w:szCs w:val="26"/>
              </w:rPr>
              <w:t xml:space="preserve">Автотранспорт, </w:t>
            </w:r>
            <w:r w:rsidR="00BA19F0" w:rsidRPr="00BA19F0">
              <w:rPr>
                <w:sz w:val="26"/>
                <w:szCs w:val="26"/>
              </w:rPr>
              <w:t>хими</w:t>
            </w:r>
            <w:r w:rsidRPr="00BA19F0">
              <w:rPr>
                <w:sz w:val="26"/>
                <w:szCs w:val="26"/>
              </w:rPr>
              <w:t>чес</w:t>
            </w:r>
            <w:r w:rsidR="006A6872">
              <w:rPr>
                <w:sz w:val="26"/>
                <w:szCs w:val="26"/>
              </w:rPr>
              <w:t>-</w:t>
            </w:r>
            <w:r w:rsidRPr="00BA19F0">
              <w:rPr>
                <w:sz w:val="26"/>
                <w:szCs w:val="26"/>
              </w:rPr>
              <w:t>кие заводы, нефтепе</w:t>
            </w:r>
            <w:r w:rsidR="006A6872">
              <w:rPr>
                <w:sz w:val="26"/>
                <w:szCs w:val="26"/>
              </w:rPr>
              <w:t>-</w:t>
            </w:r>
            <w:r w:rsidR="00BA19F0" w:rsidRPr="00BA19F0">
              <w:rPr>
                <w:sz w:val="26"/>
                <w:szCs w:val="26"/>
              </w:rPr>
              <w:t>ре</w:t>
            </w:r>
            <w:r w:rsidRPr="00BA19F0">
              <w:rPr>
                <w:sz w:val="26"/>
                <w:szCs w:val="26"/>
              </w:rPr>
              <w:t>рабатывающие заводы</w:t>
            </w:r>
          </w:p>
        </w:tc>
        <w:tc>
          <w:tcPr>
            <w:tcW w:w="2233" w:type="dxa"/>
          </w:tcPr>
          <w:p w:rsidR="000F41CD" w:rsidRPr="00BA19F0" w:rsidRDefault="000F41CD" w:rsidP="003526C5">
            <w:pPr>
              <w:pStyle w:val="msolistparagraphbullet3gif"/>
              <w:spacing w:before="0" w:beforeAutospacing="0" w:after="0" w:afterAutospacing="0" w:line="276" w:lineRule="auto"/>
              <w:jc w:val="both"/>
              <w:rPr>
                <w:sz w:val="26"/>
                <w:szCs w:val="26"/>
              </w:rPr>
            </w:pPr>
            <w:r w:rsidRPr="00BA19F0">
              <w:rPr>
                <w:sz w:val="26"/>
                <w:szCs w:val="26"/>
              </w:rPr>
              <w:t>В районах с развитой про</w:t>
            </w:r>
            <w:r w:rsidR="00BA19F0" w:rsidRPr="00BA19F0">
              <w:rPr>
                <w:sz w:val="26"/>
                <w:szCs w:val="26"/>
              </w:rPr>
              <w:t>-мыш</w:t>
            </w:r>
            <w:r w:rsidRPr="00BA19F0">
              <w:rPr>
                <w:sz w:val="26"/>
                <w:szCs w:val="26"/>
              </w:rPr>
              <w:t>ленностью до 0,01</w:t>
            </w:r>
          </w:p>
        </w:tc>
      </w:tr>
    </w:tbl>
    <w:p w:rsidR="006A224C" w:rsidRPr="003526C5" w:rsidRDefault="006A224C" w:rsidP="003526C5">
      <w:pPr>
        <w:shd w:val="clear" w:color="auto" w:fill="FFFFFF"/>
        <w:spacing w:after="0"/>
        <w:jc w:val="both"/>
        <w:rPr>
          <w:rFonts w:ascii="Times New Roman" w:hAnsi="Times New Roman"/>
          <w:color w:val="000000"/>
          <w:sz w:val="28"/>
          <w:szCs w:val="28"/>
        </w:rPr>
      </w:pPr>
      <w:r w:rsidRPr="003526C5">
        <w:rPr>
          <w:rFonts w:ascii="Times New Roman" w:hAnsi="Times New Roman"/>
          <w:color w:val="000000"/>
          <w:sz w:val="28"/>
          <w:szCs w:val="28"/>
        </w:rPr>
        <w:t>Табл. 2. Загрязнения атмосферы и их источники.</w:t>
      </w:r>
    </w:p>
    <w:p w:rsidR="006A224C" w:rsidRPr="003526C5" w:rsidRDefault="006A224C" w:rsidP="006A6872">
      <w:pPr>
        <w:shd w:val="clear" w:color="auto" w:fill="FFFFFF"/>
        <w:spacing w:after="0"/>
        <w:ind w:firstLine="567"/>
        <w:jc w:val="both"/>
        <w:rPr>
          <w:rFonts w:ascii="Times New Roman" w:hAnsi="Times New Roman"/>
          <w:color w:val="000000"/>
          <w:sz w:val="28"/>
          <w:szCs w:val="28"/>
        </w:rPr>
      </w:pPr>
      <w:r w:rsidRPr="003526C5">
        <w:rPr>
          <w:rFonts w:ascii="Times New Roman" w:hAnsi="Times New Roman"/>
          <w:color w:val="000000"/>
          <w:sz w:val="28"/>
          <w:szCs w:val="28"/>
        </w:rPr>
        <w:t>Механические загрязнения - пыль, фосфаты, свинец, ртуть. Они образуются при сжигании органического топлива и в процессе производства строительных материалов.</w:t>
      </w:r>
    </w:p>
    <w:p w:rsidR="006A224C" w:rsidRPr="003526C5" w:rsidRDefault="006A224C" w:rsidP="006A6872">
      <w:pPr>
        <w:shd w:val="clear" w:color="auto" w:fill="FFFFFF"/>
        <w:spacing w:after="0"/>
        <w:ind w:firstLine="567"/>
        <w:jc w:val="both"/>
        <w:rPr>
          <w:rFonts w:ascii="Times New Roman" w:hAnsi="Times New Roman"/>
          <w:color w:val="000000"/>
          <w:sz w:val="28"/>
          <w:szCs w:val="28"/>
        </w:rPr>
      </w:pPr>
      <w:r w:rsidRPr="003526C5">
        <w:rPr>
          <w:rFonts w:ascii="Times New Roman" w:hAnsi="Times New Roman"/>
          <w:color w:val="000000"/>
          <w:sz w:val="28"/>
          <w:szCs w:val="28"/>
        </w:rPr>
        <w:t>К физическим загрязнениям относятся:</w:t>
      </w:r>
    </w:p>
    <w:p w:rsidR="006A6872" w:rsidRDefault="006A224C" w:rsidP="00B717F5">
      <w:pPr>
        <w:pStyle w:val="a4"/>
        <w:numPr>
          <w:ilvl w:val="0"/>
          <w:numId w:val="34"/>
        </w:numPr>
        <w:shd w:val="clear" w:color="auto" w:fill="FFFFFF"/>
        <w:spacing w:after="0"/>
        <w:ind w:left="0" w:firstLine="0"/>
        <w:jc w:val="both"/>
        <w:rPr>
          <w:rFonts w:ascii="Times New Roman" w:hAnsi="Times New Roman"/>
          <w:color w:val="000000"/>
          <w:sz w:val="28"/>
          <w:szCs w:val="28"/>
        </w:rPr>
      </w:pPr>
      <w:r w:rsidRPr="006A6872">
        <w:rPr>
          <w:rFonts w:ascii="Times New Roman" w:hAnsi="Times New Roman"/>
          <w:color w:val="000000"/>
          <w:sz w:val="28"/>
          <w:szCs w:val="28"/>
        </w:rPr>
        <w:t>тепловые (поступление в атмосферу нагретых газов);</w:t>
      </w:r>
    </w:p>
    <w:p w:rsidR="006A6872" w:rsidRDefault="006A224C" w:rsidP="00B717F5">
      <w:pPr>
        <w:pStyle w:val="a4"/>
        <w:numPr>
          <w:ilvl w:val="0"/>
          <w:numId w:val="34"/>
        </w:numPr>
        <w:shd w:val="clear" w:color="auto" w:fill="FFFFFF"/>
        <w:spacing w:after="0"/>
        <w:ind w:left="0" w:firstLine="0"/>
        <w:jc w:val="both"/>
        <w:rPr>
          <w:rFonts w:ascii="Times New Roman" w:hAnsi="Times New Roman"/>
          <w:color w:val="000000"/>
          <w:sz w:val="28"/>
          <w:szCs w:val="28"/>
        </w:rPr>
      </w:pPr>
      <w:r w:rsidRPr="006A6872">
        <w:rPr>
          <w:rFonts w:ascii="Times New Roman" w:hAnsi="Times New Roman"/>
          <w:color w:val="000000"/>
          <w:sz w:val="28"/>
          <w:szCs w:val="28"/>
        </w:rPr>
        <w:lastRenderedPageBreak/>
        <w:t>световые (ухудшение естественной освещённости местности под воздействием искусственных источников света);</w:t>
      </w:r>
    </w:p>
    <w:p w:rsidR="006A6872" w:rsidRDefault="006A224C" w:rsidP="00B717F5">
      <w:pPr>
        <w:pStyle w:val="a4"/>
        <w:numPr>
          <w:ilvl w:val="0"/>
          <w:numId w:val="34"/>
        </w:numPr>
        <w:shd w:val="clear" w:color="auto" w:fill="FFFFFF"/>
        <w:spacing w:after="0"/>
        <w:ind w:left="0" w:firstLine="0"/>
        <w:jc w:val="both"/>
        <w:rPr>
          <w:rFonts w:ascii="Times New Roman" w:hAnsi="Times New Roman"/>
          <w:color w:val="000000"/>
          <w:sz w:val="28"/>
          <w:szCs w:val="28"/>
        </w:rPr>
      </w:pPr>
      <w:r w:rsidRPr="006A6872">
        <w:rPr>
          <w:rFonts w:ascii="Times New Roman" w:hAnsi="Times New Roman"/>
          <w:color w:val="000000"/>
          <w:sz w:val="28"/>
          <w:szCs w:val="28"/>
        </w:rPr>
        <w:t>шумовые (как следствие антропогенных шумов);</w:t>
      </w:r>
    </w:p>
    <w:p w:rsidR="006A6872" w:rsidRDefault="006A224C" w:rsidP="00B717F5">
      <w:pPr>
        <w:pStyle w:val="a4"/>
        <w:numPr>
          <w:ilvl w:val="0"/>
          <w:numId w:val="34"/>
        </w:numPr>
        <w:shd w:val="clear" w:color="auto" w:fill="FFFFFF"/>
        <w:spacing w:after="0"/>
        <w:ind w:left="0" w:firstLine="0"/>
        <w:jc w:val="both"/>
        <w:rPr>
          <w:rFonts w:ascii="Times New Roman" w:hAnsi="Times New Roman"/>
          <w:color w:val="000000"/>
          <w:sz w:val="28"/>
          <w:szCs w:val="28"/>
        </w:rPr>
      </w:pPr>
      <w:r w:rsidRPr="006A6872">
        <w:rPr>
          <w:rFonts w:ascii="Times New Roman" w:hAnsi="Times New Roman"/>
          <w:color w:val="000000"/>
          <w:sz w:val="28"/>
          <w:szCs w:val="28"/>
        </w:rPr>
        <w:t xml:space="preserve">электромагнитные (от линий </w:t>
      </w:r>
      <w:r w:rsidR="006A6872">
        <w:rPr>
          <w:rFonts w:ascii="Times New Roman" w:hAnsi="Times New Roman"/>
          <w:color w:val="000000"/>
          <w:sz w:val="28"/>
          <w:szCs w:val="28"/>
        </w:rPr>
        <w:t>электропередач, радиоте</w:t>
      </w:r>
      <w:r w:rsidRPr="006A6872">
        <w:rPr>
          <w:rFonts w:ascii="Times New Roman" w:hAnsi="Times New Roman"/>
          <w:color w:val="000000"/>
          <w:sz w:val="28"/>
          <w:szCs w:val="28"/>
        </w:rPr>
        <w:t>левидения, работы промышленных установок);</w:t>
      </w:r>
    </w:p>
    <w:p w:rsidR="006A224C" w:rsidRPr="006A6872" w:rsidRDefault="006A224C" w:rsidP="00B717F5">
      <w:pPr>
        <w:pStyle w:val="a4"/>
        <w:numPr>
          <w:ilvl w:val="0"/>
          <w:numId w:val="34"/>
        </w:numPr>
        <w:shd w:val="clear" w:color="auto" w:fill="FFFFFF"/>
        <w:spacing w:after="0"/>
        <w:ind w:left="0" w:firstLine="0"/>
        <w:jc w:val="both"/>
        <w:rPr>
          <w:rFonts w:ascii="Times New Roman" w:hAnsi="Times New Roman"/>
          <w:color w:val="000000"/>
          <w:sz w:val="28"/>
          <w:szCs w:val="28"/>
        </w:rPr>
      </w:pPr>
      <w:r w:rsidRPr="006A6872">
        <w:rPr>
          <w:rFonts w:ascii="Times New Roman" w:hAnsi="Times New Roman"/>
          <w:color w:val="000000"/>
          <w:sz w:val="28"/>
          <w:szCs w:val="28"/>
        </w:rPr>
        <w:t>радиоактивные, cв</w:t>
      </w:r>
      <w:r w:rsidR="006A6872">
        <w:rPr>
          <w:rFonts w:ascii="Times New Roman" w:hAnsi="Times New Roman"/>
          <w:color w:val="000000"/>
          <w:sz w:val="28"/>
          <w:szCs w:val="28"/>
        </w:rPr>
        <w:t>я</w:t>
      </w:r>
      <w:r w:rsidRPr="006A6872">
        <w:rPr>
          <w:rFonts w:ascii="Times New Roman" w:hAnsi="Times New Roman"/>
          <w:color w:val="000000"/>
          <w:sz w:val="28"/>
          <w:szCs w:val="28"/>
        </w:rPr>
        <w:t>занные с повышением уровня поступления радиоактивных веществ в атмосферу.</w:t>
      </w:r>
    </w:p>
    <w:p w:rsidR="006A6872" w:rsidRDefault="006A224C" w:rsidP="006A6872">
      <w:pPr>
        <w:shd w:val="clear" w:color="auto" w:fill="FFFFFF"/>
        <w:spacing w:after="0"/>
        <w:ind w:firstLine="567"/>
        <w:jc w:val="both"/>
        <w:rPr>
          <w:rFonts w:ascii="Times New Roman" w:hAnsi="Times New Roman"/>
          <w:color w:val="000000"/>
          <w:sz w:val="28"/>
          <w:szCs w:val="28"/>
        </w:rPr>
      </w:pPr>
      <w:r w:rsidRPr="003526C5">
        <w:rPr>
          <w:rFonts w:ascii="Times New Roman" w:hAnsi="Times New Roman"/>
          <w:color w:val="000000"/>
          <w:sz w:val="28"/>
          <w:szCs w:val="28"/>
        </w:rPr>
        <w:t>Биологические загрязнения, в основном, являются следствием размножения микроорганизмов и антропогенной деятельности (теплоэнергетика, промышленность, трансп</w:t>
      </w:r>
      <w:r w:rsidR="006A6872">
        <w:rPr>
          <w:rFonts w:ascii="Times New Roman" w:hAnsi="Times New Roman"/>
          <w:color w:val="000000"/>
          <w:sz w:val="28"/>
          <w:szCs w:val="28"/>
        </w:rPr>
        <w:t xml:space="preserve">орт, действия вооруженных сил). </w:t>
      </w:r>
      <w:r w:rsidRPr="003526C5">
        <w:rPr>
          <w:rFonts w:ascii="Times New Roman" w:hAnsi="Times New Roman"/>
          <w:color w:val="000000"/>
          <w:sz w:val="28"/>
          <w:szCs w:val="28"/>
        </w:rPr>
        <w:t>Производство строительных материалов дает до 10% всех загрязнений. Большое количество загрязнений поступает в атмосферу при работе цементной промышленности, при добыче и обработке асбеста.</w:t>
      </w:r>
    </w:p>
    <w:p w:rsidR="006A224C" w:rsidRPr="006A6872" w:rsidRDefault="006A224C" w:rsidP="006A6872">
      <w:pPr>
        <w:shd w:val="clear" w:color="auto" w:fill="FFFFFF"/>
        <w:spacing w:after="0"/>
        <w:ind w:firstLine="567"/>
        <w:jc w:val="both"/>
        <w:rPr>
          <w:rFonts w:ascii="Times New Roman" w:hAnsi="Times New Roman"/>
          <w:color w:val="000000"/>
          <w:sz w:val="28"/>
          <w:szCs w:val="28"/>
        </w:rPr>
      </w:pPr>
      <w:r w:rsidRPr="003526C5">
        <w:rPr>
          <w:rFonts w:ascii="Times New Roman" w:hAnsi="Times New Roman"/>
          <w:color w:val="000000"/>
          <w:sz w:val="28"/>
          <w:szCs w:val="28"/>
        </w:rPr>
        <w:t>Самыми распространенными токсичными веществами, загрязняющими атмосферу, являются: оксид углерода СО, диоксид серы S</w:t>
      </w:r>
      <w:r w:rsidRPr="006A6872">
        <w:rPr>
          <w:rFonts w:ascii="Times New Roman" w:hAnsi="Times New Roman"/>
          <w:color w:val="000000"/>
          <w:sz w:val="28"/>
          <w:szCs w:val="28"/>
          <w:vertAlign w:val="subscript"/>
        </w:rPr>
        <w:t>2</w:t>
      </w:r>
      <w:r w:rsidRPr="003526C5">
        <w:rPr>
          <w:rFonts w:ascii="Times New Roman" w:hAnsi="Times New Roman"/>
          <w:color w:val="000000"/>
          <w:sz w:val="28"/>
          <w:szCs w:val="28"/>
        </w:rPr>
        <w:t>, оксид азота О</w:t>
      </w:r>
      <w:r w:rsidRPr="006A6872">
        <w:rPr>
          <w:rFonts w:ascii="Times New Roman" w:hAnsi="Times New Roman"/>
          <w:color w:val="000000"/>
          <w:sz w:val="28"/>
          <w:szCs w:val="28"/>
          <w:vertAlign w:val="subscript"/>
        </w:rPr>
        <w:t>х</w:t>
      </w:r>
      <w:r w:rsidRPr="003526C5">
        <w:rPr>
          <w:rFonts w:ascii="Times New Roman" w:hAnsi="Times New Roman"/>
          <w:color w:val="000000"/>
          <w:sz w:val="28"/>
          <w:szCs w:val="28"/>
        </w:rPr>
        <w:t>, углеводороды СН и пыль.</w:t>
      </w:r>
    </w:p>
    <w:p w:rsidR="006A224C" w:rsidRPr="003526C5" w:rsidRDefault="006A224C" w:rsidP="006A6872">
      <w:pPr>
        <w:shd w:val="clear" w:color="auto" w:fill="FFFFFF"/>
        <w:spacing w:after="0"/>
        <w:ind w:firstLine="567"/>
        <w:jc w:val="both"/>
        <w:rPr>
          <w:rFonts w:ascii="Times New Roman" w:hAnsi="Times New Roman"/>
          <w:color w:val="000000"/>
          <w:sz w:val="28"/>
          <w:szCs w:val="28"/>
        </w:rPr>
      </w:pPr>
      <w:r w:rsidRPr="003526C5">
        <w:rPr>
          <w:rFonts w:ascii="Times New Roman" w:hAnsi="Times New Roman"/>
          <w:color w:val="000000"/>
          <w:sz w:val="28"/>
          <w:szCs w:val="28"/>
        </w:rPr>
        <w:t>Количество ежегодно выб</w:t>
      </w:r>
      <w:r w:rsidR="006A6872">
        <w:rPr>
          <w:rFonts w:ascii="Times New Roman" w:hAnsi="Times New Roman"/>
          <w:color w:val="000000"/>
          <w:sz w:val="28"/>
          <w:szCs w:val="28"/>
        </w:rPr>
        <w:t>расываемых в атмосферу вредных в</w:t>
      </w:r>
      <w:r w:rsidRPr="003526C5">
        <w:rPr>
          <w:rFonts w:ascii="Times New Roman" w:hAnsi="Times New Roman"/>
          <w:color w:val="000000"/>
          <w:sz w:val="28"/>
          <w:szCs w:val="28"/>
        </w:rPr>
        <w:t>еществ приведено в табл. 3.</w:t>
      </w:r>
    </w:p>
    <w:tbl>
      <w:tblPr>
        <w:tblStyle w:val="a3"/>
        <w:tblW w:w="0" w:type="auto"/>
        <w:tblLook w:val="04A0"/>
      </w:tblPr>
      <w:tblGrid>
        <w:gridCol w:w="1776"/>
        <w:gridCol w:w="2160"/>
        <w:gridCol w:w="2409"/>
        <w:gridCol w:w="3226"/>
      </w:tblGrid>
      <w:tr w:rsidR="006A6872" w:rsidTr="006A6872">
        <w:tc>
          <w:tcPr>
            <w:tcW w:w="1776" w:type="dxa"/>
          </w:tcPr>
          <w:p w:rsidR="006A6872" w:rsidRDefault="006A6872" w:rsidP="003526C5">
            <w:pPr>
              <w:jc w:val="both"/>
              <w:rPr>
                <w:rFonts w:ascii="Times New Roman" w:hAnsi="Times New Roman"/>
                <w:sz w:val="28"/>
                <w:szCs w:val="28"/>
              </w:rPr>
            </w:pPr>
          </w:p>
        </w:tc>
        <w:tc>
          <w:tcPr>
            <w:tcW w:w="2160" w:type="dxa"/>
          </w:tcPr>
          <w:p w:rsidR="006A6872" w:rsidRDefault="006A6872" w:rsidP="006A6872">
            <w:pPr>
              <w:jc w:val="center"/>
              <w:rPr>
                <w:rFonts w:ascii="Times New Roman" w:hAnsi="Times New Roman"/>
                <w:sz w:val="28"/>
                <w:szCs w:val="28"/>
              </w:rPr>
            </w:pPr>
            <w:r w:rsidRPr="003526C5">
              <w:rPr>
                <w:rFonts w:ascii="Times New Roman" w:hAnsi="Times New Roman"/>
                <w:sz w:val="28"/>
                <w:szCs w:val="28"/>
              </w:rPr>
              <w:t>Выбросы, млн. т</w:t>
            </w:r>
          </w:p>
        </w:tc>
        <w:tc>
          <w:tcPr>
            <w:tcW w:w="2409" w:type="dxa"/>
          </w:tcPr>
          <w:p w:rsidR="006A6872" w:rsidRDefault="006A6872" w:rsidP="006A6872">
            <w:pPr>
              <w:jc w:val="center"/>
              <w:rPr>
                <w:rFonts w:ascii="Times New Roman" w:hAnsi="Times New Roman"/>
                <w:sz w:val="28"/>
                <w:szCs w:val="28"/>
              </w:rPr>
            </w:pPr>
            <w:r w:rsidRPr="003526C5">
              <w:rPr>
                <w:rFonts w:ascii="Times New Roman" w:hAnsi="Times New Roman"/>
                <w:sz w:val="28"/>
                <w:szCs w:val="28"/>
              </w:rPr>
              <w:t>Выбросы, млн. т</w:t>
            </w:r>
          </w:p>
        </w:tc>
        <w:tc>
          <w:tcPr>
            <w:tcW w:w="3226" w:type="dxa"/>
          </w:tcPr>
          <w:p w:rsidR="006A6872" w:rsidRDefault="006A6872" w:rsidP="006A6872">
            <w:pPr>
              <w:jc w:val="center"/>
              <w:rPr>
                <w:rFonts w:ascii="Times New Roman" w:hAnsi="Times New Roman"/>
                <w:sz w:val="28"/>
                <w:szCs w:val="28"/>
              </w:rPr>
            </w:pPr>
            <w:r w:rsidRPr="003526C5">
              <w:rPr>
                <w:rFonts w:ascii="Times New Roman" w:hAnsi="Times New Roman"/>
                <w:sz w:val="28"/>
                <w:szCs w:val="28"/>
              </w:rPr>
              <w:t>Доля</w:t>
            </w:r>
            <w:r>
              <w:rPr>
                <w:rFonts w:ascii="Times New Roman" w:hAnsi="Times New Roman"/>
                <w:sz w:val="28"/>
                <w:szCs w:val="28"/>
              </w:rPr>
              <w:t xml:space="preserve"> </w:t>
            </w:r>
            <w:r w:rsidRPr="003526C5">
              <w:rPr>
                <w:rFonts w:ascii="Times New Roman" w:hAnsi="Times New Roman"/>
                <w:sz w:val="28"/>
                <w:szCs w:val="28"/>
              </w:rPr>
              <w:t>антропогенных примесей от общих поступлений, %</w:t>
            </w:r>
          </w:p>
        </w:tc>
      </w:tr>
      <w:tr w:rsidR="006A6872" w:rsidTr="006A6872">
        <w:tc>
          <w:tcPr>
            <w:tcW w:w="1776" w:type="dxa"/>
          </w:tcPr>
          <w:p w:rsidR="006A6872" w:rsidRDefault="006A6872" w:rsidP="003526C5">
            <w:pPr>
              <w:jc w:val="both"/>
              <w:rPr>
                <w:rFonts w:ascii="Times New Roman" w:hAnsi="Times New Roman"/>
                <w:sz w:val="28"/>
                <w:szCs w:val="28"/>
              </w:rPr>
            </w:pPr>
            <w:r w:rsidRPr="003526C5">
              <w:rPr>
                <w:rFonts w:ascii="Times New Roman" w:hAnsi="Times New Roman"/>
                <w:sz w:val="28"/>
                <w:szCs w:val="28"/>
              </w:rPr>
              <w:t>Вещество</w:t>
            </w:r>
          </w:p>
        </w:tc>
        <w:tc>
          <w:tcPr>
            <w:tcW w:w="2160" w:type="dxa"/>
          </w:tcPr>
          <w:p w:rsidR="006A6872" w:rsidRDefault="006A6872" w:rsidP="003526C5">
            <w:pPr>
              <w:jc w:val="both"/>
              <w:rPr>
                <w:rFonts w:ascii="Times New Roman" w:hAnsi="Times New Roman"/>
                <w:sz w:val="28"/>
                <w:szCs w:val="28"/>
              </w:rPr>
            </w:pPr>
            <w:r w:rsidRPr="003526C5">
              <w:rPr>
                <w:rFonts w:ascii="Times New Roman" w:hAnsi="Times New Roman"/>
                <w:sz w:val="28"/>
                <w:szCs w:val="28"/>
              </w:rPr>
              <w:t>естественные</w:t>
            </w:r>
          </w:p>
        </w:tc>
        <w:tc>
          <w:tcPr>
            <w:tcW w:w="2409" w:type="dxa"/>
          </w:tcPr>
          <w:p w:rsidR="006A6872" w:rsidRDefault="006A6872" w:rsidP="003526C5">
            <w:pPr>
              <w:jc w:val="both"/>
              <w:rPr>
                <w:rFonts w:ascii="Times New Roman" w:hAnsi="Times New Roman"/>
                <w:sz w:val="28"/>
                <w:szCs w:val="28"/>
              </w:rPr>
            </w:pPr>
            <w:r w:rsidRPr="003526C5">
              <w:rPr>
                <w:rFonts w:ascii="Times New Roman" w:hAnsi="Times New Roman"/>
                <w:sz w:val="28"/>
                <w:szCs w:val="28"/>
              </w:rPr>
              <w:t>антропогенные</w:t>
            </w:r>
          </w:p>
        </w:tc>
        <w:tc>
          <w:tcPr>
            <w:tcW w:w="3226" w:type="dxa"/>
          </w:tcPr>
          <w:p w:rsidR="006A6872" w:rsidRDefault="006A6872" w:rsidP="003526C5">
            <w:pPr>
              <w:jc w:val="both"/>
              <w:rPr>
                <w:rFonts w:ascii="Times New Roman" w:hAnsi="Times New Roman"/>
                <w:sz w:val="28"/>
                <w:szCs w:val="28"/>
              </w:rPr>
            </w:pPr>
          </w:p>
        </w:tc>
      </w:tr>
      <w:tr w:rsidR="006A6872" w:rsidTr="00F80572">
        <w:tc>
          <w:tcPr>
            <w:tcW w:w="1776" w:type="dxa"/>
            <w:vAlign w:val="center"/>
          </w:tcPr>
          <w:p w:rsidR="006A6872" w:rsidRPr="003526C5" w:rsidRDefault="006A6872" w:rsidP="00F80572">
            <w:pPr>
              <w:jc w:val="both"/>
              <w:rPr>
                <w:rFonts w:ascii="Times New Roman" w:hAnsi="Times New Roman"/>
                <w:sz w:val="28"/>
                <w:szCs w:val="28"/>
              </w:rPr>
            </w:pPr>
            <w:r w:rsidRPr="003526C5">
              <w:rPr>
                <w:rFonts w:ascii="Times New Roman" w:hAnsi="Times New Roman"/>
                <w:sz w:val="28"/>
                <w:szCs w:val="28"/>
              </w:rPr>
              <w:t>Твердые частицы</w:t>
            </w:r>
          </w:p>
        </w:tc>
        <w:tc>
          <w:tcPr>
            <w:tcW w:w="2160" w:type="dxa"/>
          </w:tcPr>
          <w:p w:rsidR="006A6872" w:rsidRDefault="006A6872" w:rsidP="003526C5">
            <w:pPr>
              <w:jc w:val="both"/>
              <w:rPr>
                <w:rFonts w:ascii="Times New Roman" w:hAnsi="Times New Roman"/>
                <w:sz w:val="28"/>
                <w:szCs w:val="28"/>
              </w:rPr>
            </w:pPr>
          </w:p>
        </w:tc>
        <w:tc>
          <w:tcPr>
            <w:tcW w:w="2409" w:type="dxa"/>
          </w:tcPr>
          <w:p w:rsidR="006A6872" w:rsidRDefault="006A6872" w:rsidP="003526C5">
            <w:pPr>
              <w:jc w:val="both"/>
              <w:rPr>
                <w:rFonts w:ascii="Times New Roman" w:hAnsi="Times New Roman"/>
                <w:sz w:val="28"/>
                <w:szCs w:val="28"/>
              </w:rPr>
            </w:pPr>
          </w:p>
        </w:tc>
        <w:tc>
          <w:tcPr>
            <w:tcW w:w="3226" w:type="dxa"/>
          </w:tcPr>
          <w:p w:rsidR="006A6872" w:rsidRDefault="006A6872" w:rsidP="003526C5">
            <w:pPr>
              <w:jc w:val="both"/>
              <w:rPr>
                <w:rFonts w:ascii="Times New Roman" w:hAnsi="Times New Roman"/>
                <w:sz w:val="28"/>
                <w:szCs w:val="28"/>
              </w:rPr>
            </w:pPr>
          </w:p>
        </w:tc>
      </w:tr>
      <w:tr w:rsidR="006A6872" w:rsidTr="00F80572">
        <w:tc>
          <w:tcPr>
            <w:tcW w:w="1776" w:type="dxa"/>
            <w:vAlign w:val="center"/>
          </w:tcPr>
          <w:p w:rsidR="006A6872" w:rsidRPr="003526C5" w:rsidRDefault="006A6872" w:rsidP="006A6872">
            <w:pPr>
              <w:jc w:val="center"/>
              <w:rPr>
                <w:rFonts w:ascii="Times New Roman" w:hAnsi="Times New Roman"/>
                <w:sz w:val="28"/>
                <w:szCs w:val="28"/>
              </w:rPr>
            </w:pPr>
            <w:r w:rsidRPr="003526C5">
              <w:rPr>
                <w:rFonts w:ascii="Times New Roman" w:hAnsi="Times New Roman"/>
                <w:sz w:val="28"/>
                <w:szCs w:val="28"/>
              </w:rPr>
              <w:t>СО</w:t>
            </w:r>
          </w:p>
        </w:tc>
        <w:tc>
          <w:tcPr>
            <w:tcW w:w="2160" w:type="dxa"/>
            <w:vAlign w:val="center"/>
          </w:tcPr>
          <w:p w:rsidR="006A6872" w:rsidRPr="003526C5" w:rsidRDefault="006A6872" w:rsidP="006A6872">
            <w:pPr>
              <w:jc w:val="center"/>
              <w:rPr>
                <w:rFonts w:ascii="Times New Roman" w:hAnsi="Times New Roman"/>
                <w:sz w:val="28"/>
                <w:szCs w:val="28"/>
              </w:rPr>
            </w:pPr>
            <w:r w:rsidRPr="003526C5">
              <w:rPr>
                <w:rFonts w:ascii="Times New Roman" w:hAnsi="Times New Roman"/>
                <w:sz w:val="28"/>
                <w:szCs w:val="28"/>
              </w:rPr>
              <w:t>3700</w:t>
            </w:r>
          </w:p>
        </w:tc>
        <w:tc>
          <w:tcPr>
            <w:tcW w:w="2409" w:type="dxa"/>
            <w:vAlign w:val="center"/>
          </w:tcPr>
          <w:p w:rsidR="006A6872" w:rsidRPr="003526C5" w:rsidRDefault="006A6872" w:rsidP="006A6872">
            <w:pPr>
              <w:jc w:val="center"/>
              <w:rPr>
                <w:rFonts w:ascii="Times New Roman" w:hAnsi="Times New Roman"/>
                <w:sz w:val="28"/>
                <w:szCs w:val="28"/>
              </w:rPr>
            </w:pPr>
            <w:r w:rsidRPr="003526C5">
              <w:rPr>
                <w:rFonts w:ascii="Times New Roman" w:hAnsi="Times New Roman"/>
                <w:sz w:val="28"/>
                <w:szCs w:val="28"/>
              </w:rPr>
              <w:t>1000</w:t>
            </w:r>
          </w:p>
        </w:tc>
        <w:tc>
          <w:tcPr>
            <w:tcW w:w="3226" w:type="dxa"/>
            <w:vAlign w:val="center"/>
          </w:tcPr>
          <w:p w:rsidR="006A6872" w:rsidRPr="003526C5" w:rsidRDefault="006A6872" w:rsidP="006A6872">
            <w:pPr>
              <w:jc w:val="center"/>
              <w:rPr>
                <w:rFonts w:ascii="Times New Roman" w:hAnsi="Times New Roman"/>
                <w:sz w:val="28"/>
                <w:szCs w:val="28"/>
              </w:rPr>
            </w:pPr>
            <w:r w:rsidRPr="003526C5">
              <w:rPr>
                <w:rFonts w:ascii="Times New Roman" w:hAnsi="Times New Roman"/>
                <w:sz w:val="28"/>
                <w:szCs w:val="28"/>
              </w:rPr>
              <w:t>27</w:t>
            </w:r>
          </w:p>
        </w:tc>
      </w:tr>
      <w:tr w:rsidR="006A6872" w:rsidTr="00F80572">
        <w:tc>
          <w:tcPr>
            <w:tcW w:w="1776" w:type="dxa"/>
            <w:vAlign w:val="center"/>
          </w:tcPr>
          <w:p w:rsidR="006A6872" w:rsidRPr="003526C5" w:rsidRDefault="006A6872" w:rsidP="006A6872">
            <w:pPr>
              <w:jc w:val="center"/>
              <w:rPr>
                <w:rFonts w:ascii="Times New Roman" w:hAnsi="Times New Roman"/>
                <w:sz w:val="28"/>
                <w:szCs w:val="28"/>
              </w:rPr>
            </w:pPr>
            <w:r w:rsidRPr="003526C5">
              <w:rPr>
                <w:rFonts w:ascii="Times New Roman" w:hAnsi="Times New Roman"/>
                <w:sz w:val="28"/>
                <w:szCs w:val="28"/>
              </w:rPr>
              <w:t>СН&lt;</w:t>
            </w:r>
          </w:p>
        </w:tc>
        <w:tc>
          <w:tcPr>
            <w:tcW w:w="2160" w:type="dxa"/>
            <w:vAlign w:val="center"/>
          </w:tcPr>
          <w:p w:rsidR="006A6872" w:rsidRPr="003526C5" w:rsidRDefault="006A6872" w:rsidP="006A6872">
            <w:pPr>
              <w:jc w:val="center"/>
              <w:rPr>
                <w:rFonts w:ascii="Times New Roman" w:hAnsi="Times New Roman"/>
                <w:sz w:val="28"/>
                <w:szCs w:val="28"/>
              </w:rPr>
            </w:pPr>
            <w:r w:rsidRPr="003526C5">
              <w:rPr>
                <w:rFonts w:ascii="Times New Roman" w:hAnsi="Times New Roman"/>
                <w:sz w:val="28"/>
                <w:szCs w:val="28"/>
              </w:rPr>
              <w:t>5000</w:t>
            </w:r>
          </w:p>
        </w:tc>
        <w:tc>
          <w:tcPr>
            <w:tcW w:w="2409" w:type="dxa"/>
            <w:vAlign w:val="center"/>
          </w:tcPr>
          <w:p w:rsidR="006A6872" w:rsidRPr="003526C5" w:rsidRDefault="006A6872" w:rsidP="006A6872">
            <w:pPr>
              <w:jc w:val="center"/>
              <w:rPr>
                <w:rFonts w:ascii="Times New Roman" w:hAnsi="Times New Roman"/>
                <w:sz w:val="28"/>
                <w:szCs w:val="28"/>
              </w:rPr>
            </w:pPr>
            <w:r w:rsidRPr="003526C5">
              <w:rPr>
                <w:rFonts w:ascii="Times New Roman" w:hAnsi="Times New Roman"/>
                <w:sz w:val="28"/>
                <w:szCs w:val="28"/>
              </w:rPr>
              <w:t>304</w:t>
            </w:r>
          </w:p>
        </w:tc>
        <w:tc>
          <w:tcPr>
            <w:tcW w:w="3226" w:type="dxa"/>
            <w:vAlign w:val="center"/>
          </w:tcPr>
          <w:p w:rsidR="006A6872" w:rsidRPr="003526C5" w:rsidRDefault="006A6872" w:rsidP="006A6872">
            <w:pPr>
              <w:jc w:val="center"/>
              <w:rPr>
                <w:rFonts w:ascii="Times New Roman" w:hAnsi="Times New Roman"/>
                <w:sz w:val="28"/>
                <w:szCs w:val="28"/>
              </w:rPr>
            </w:pPr>
            <w:r w:rsidRPr="003526C5">
              <w:rPr>
                <w:rFonts w:ascii="Times New Roman" w:hAnsi="Times New Roman"/>
                <w:sz w:val="28"/>
                <w:szCs w:val="28"/>
              </w:rPr>
              <w:t>5,7</w:t>
            </w:r>
          </w:p>
        </w:tc>
      </w:tr>
      <w:tr w:rsidR="006A6872" w:rsidTr="00F80572">
        <w:tc>
          <w:tcPr>
            <w:tcW w:w="1776" w:type="dxa"/>
            <w:vAlign w:val="center"/>
          </w:tcPr>
          <w:p w:rsidR="006A6872" w:rsidRPr="003526C5" w:rsidRDefault="006A6872" w:rsidP="006A6872">
            <w:pPr>
              <w:jc w:val="center"/>
              <w:rPr>
                <w:rFonts w:ascii="Times New Roman" w:hAnsi="Times New Roman"/>
                <w:sz w:val="28"/>
                <w:szCs w:val="28"/>
              </w:rPr>
            </w:pPr>
            <w:r w:rsidRPr="003526C5">
              <w:rPr>
                <w:rFonts w:ascii="Times New Roman" w:hAnsi="Times New Roman"/>
                <w:sz w:val="28"/>
                <w:szCs w:val="28"/>
              </w:rPr>
              <w:t>NO</w:t>
            </w:r>
            <w:r w:rsidRPr="006A6872">
              <w:rPr>
                <w:rFonts w:ascii="Times New Roman" w:hAnsi="Times New Roman"/>
                <w:sz w:val="28"/>
                <w:szCs w:val="28"/>
                <w:vertAlign w:val="subscript"/>
              </w:rPr>
              <w:t>x</w:t>
            </w:r>
          </w:p>
        </w:tc>
        <w:tc>
          <w:tcPr>
            <w:tcW w:w="2160" w:type="dxa"/>
            <w:vAlign w:val="center"/>
          </w:tcPr>
          <w:p w:rsidR="006A6872" w:rsidRPr="003526C5" w:rsidRDefault="006A6872" w:rsidP="006A6872">
            <w:pPr>
              <w:jc w:val="center"/>
              <w:rPr>
                <w:rFonts w:ascii="Times New Roman" w:hAnsi="Times New Roman"/>
                <w:sz w:val="28"/>
                <w:szCs w:val="28"/>
              </w:rPr>
            </w:pPr>
            <w:r w:rsidRPr="003526C5">
              <w:rPr>
                <w:rFonts w:ascii="Times New Roman" w:hAnsi="Times New Roman"/>
                <w:sz w:val="28"/>
                <w:szCs w:val="28"/>
              </w:rPr>
              <w:t>2600</w:t>
            </w:r>
          </w:p>
        </w:tc>
        <w:tc>
          <w:tcPr>
            <w:tcW w:w="2409" w:type="dxa"/>
            <w:vAlign w:val="center"/>
          </w:tcPr>
          <w:p w:rsidR="006A6872" w:rsidRPr="003526C5" w:rsidRDefault="006A6872" w:rsidP="006A6872">
            <w:pPr>
              <w:jc w:val="center"/>
              <w:rPr>
                <w:rFonts w:ascii="Times New Roman" w:hAnsi="Times New Roman"/>
                <w:sz w:val="28"/>
                <w:szCs w:val="28"/>
              </w:rPr>
            </w:pPr>
            <w:r w:rsidRPr="003526C5">
              <w:rPr>
                <w:rFonts w:ascii="Times New Roman" w:hAnsi="Times New Roman"/>
                <w:sz w:val="28"/>
                <w:szCs w:val="28"/>
              </w:rPr>
              <w:t>88</w:t>
            </w:r>
          </w:p>
        </w:tc>
        <w:tc>
          <w:tcPr>
            <w:tcW w:w="3226" w:type="dxa"/>
            <w:vAlign w:val="center"/>
          </w:tcPr>
          <w:p w:rsidR="006A6872" w:rsidRPr="003526C5" w:rsidRDefault="006A6872" w:rsidP="006A6872">
            <w:pPr>
              <w:jc w:val="center"/>
              <w:rPr>
                <w:rFonts w:ascii="Times New Roman" w:hAnsi="Times New Roman"/>
                <w:sz w:val="28"/>
                <w:szCs w:val="28"/>
              </w:rPr>
            </w:pPr>
            <w:r w:rsidRPr="003526C5">
              <w:rPr>
                <w:rFonts w:ascii="Times New Roman" w:hAnsi="Times New Roman"/>
                <w:sz w:val="28"/>
                <w:szCs w:val="28"/>
              </w:rPr>
              <w:t>3,3</w:t>
            </w:r>
          </w:p>
        </w:tc>
      </w:tr>
      <w:tr w:rsidR="006A6872" w:rsidTr="00F80572">
        <w:tc>
          <w:tcPr>
            <w:tcW w:w="1776" w:type="dxa"/>
            <w:vAlign w:val="center"/>
          </w:tcPr>
          <w:p w:rsidR="006A6872" w:rsidRPr="003526C5" w:rsidRDefault="006A6872" w:rsidP="006A6872">
            <w:pPr>
              <w:jc w:val="center"/>
              <w:rPr>
                <w:rFonts w:ascii="Times New Roman" w:hAnsi="Times New Roman"/>
                <w:sz w:val="28"/>
                <w:szCs w:val="28"/>
              </w:rPr>
            </w:pPr>
            <w:r w:rsidRPr="003526C5">
              <w:rPr>
                <w:rFonts w:ascii="Times New Roman" w:hAnsi="Times New Roman"/>
                <w:sz w:val="28"/>
                <w:szCs w:val="28"/>
              </w:rPr>
              <w:t>S0</w:t>
            </w:r>
            <w:r w:rsidRPr="003526C5">
              <w:rPr>
                <w:rFonts w:ascii="Times New Roman" w:hAnsi="Times New Roman"/>
                <w:sz w:val="28"/>
                <w:szCs w:val="28"/>
                <w:vertAlign w:val="subscript"/>
              </w:rPr>
              <w:t>2</w:t>
            </w:r>
          </w:p>
        </w:tc>
        <w:tc>
          <w:tcPr>
            <w:tcW w:w="2160" w:type="dxa"/>
            <w:vAlign w:val="center"/>
          </w:tcPr>
          <w:p w:rsidR="006A6872" w:rsidRPr="003526C5" w:rsidRDefault="006A6872" w:rsidP="006A6872">
            <w:pPr>
              <w:jc w:val="center"/>
              <w:rPr>
                <w:rFonts w:ascii="Times New Roman" w:hAnsi="Times New Roman"/>
                <w:sz w:val="28"/>
                <w:szCs w:val="28"/>
              </w:rPr>
            </w:pPr>
            <w:r w:rsidRPr="003526C5">
              <w:rPr>
                <w:rFonts w:ascii="Times New Roman" w:hAnsi="Times New Roman"/>
                <w:sz w:val="28"/>
                <w:szCs w:val="28"/>
              </w:rPr>
              <w:t>770</w:t>
            </w:r>
          </w:p>
        </w:tc>
        <w:tc>
          <w:tcPr>
            <w:tcW w:w="2409" w:type="dxa"/>
            <w:vAlign w:val="center"/>
          </w:tcPr>
          <w:p w:rsidR="006A6872" w:rsidRPr="003526C5" w:rsidRDefault="006A6872" w:rsidP="006A6872">
            <w:pPr>
              <w:jc w:val="center"/>
              <w:rPr>
                <w:rFonts w:ascii="Times New Roman" w:hAnsi="Times New Roman"/>
                <w:sz w:val="28"/>
                <w:szCs w:val="28"/>
              </w:rPr>
            </w:pPr>
            <w:r w:rsidRPr="003526C5">
              <w:rPr>
                <w:rFonts w:ascii="Times New Roman" w:hAnsi="Times New Roman"/>
                <w:sz w:val="28"/>
                <w:szCs w:val="28"/>
              </w:rPr>
              <w:t>53</w:t>
            </w:r>
          </w:p>
        </w:tc>
        <w:tc>
          <w:tcPr>
            <w:tcW w:w="3226" w:type="dxa"/>
            <w:vAlign w:val="center"/>
          </w:tcPr>
          <w:p w:rsidR="006A6872" w:rsidRPr="003526C5" w:rsidRDefault="006A6872" w:rsidP="006A6872">
            <w:pPr>
              <w:jc w:val="center"/>
              <w:rPr>
                <w:rFonts w:ascii="Times New Roman" w:hAnsi="Times New Roman"/>
                <w:sz w:val="28"/>
                <w:szCs w:val="28"/>
              </w:rPr>
            </w:pPr>
            <w:r w:rsidRPr="003526C5">
              <w:rPr>
                <w:rFonts w:ascii="Times New Roman" w:hAnsi="Times New Roman"/>
                <w:sz w:val="28"/>
                <w:szCs w:val="28"/>
              </w:rPr>
              <w:t>6,5</w:t>
            </w:r>
          </w:p>
        </w:tc>
      </w:tr>
      <w:tr w:rsidR="006A6872" w:rsidTr="00F80572">
        <w:tc>
          <w:tcPr>
            <w:tcW w:w="1776" w:type="dxa"/>
            <w:vAlign w:val="center"/>
          </w:tcPr>
          <w:p w:rsidR="006A6872" w:rsidRPr="003526C5" w:rsidRDefault="006A6872" w:rsidP="006A6872">
            <w:pPr>
              <w:jc w:val="center"/>
              <w:rPr>
                <w:rFonts w:ascii="Times New Roman" w:hAnsi="Times New Roman"/>
                <w:sz w:val="28"/>
                <w:szCs w:val="28"/>
              </w:rPr>
            </w:pPr>
            <w:r w:rsidRPr="003526C5">
              <w:rPr>
                <w:rFonts w:ascii="Times New Roman" w:hAnsi="Times New Roman"/>
                <w:sz w:val="28"/>
                <w:szCs w:val="28"/>
              </w:rPr>
              <w:t>СО</w:t>
            </w:r>
            <w:r w:rsidRPr="006A6872">
              <w:rPr>
                <w:rFonts w:ascii="Times New Roman" w:hAnsi="Times New Roman"/>
                <w:sz w:val="28"/>
                <w:szCs w:val="28"/>
                <w:vertAlign w:val="subscript"/>
              </w:rPr>
              <w:t>г</w:t>
            </w:r>
          </w:p>
        </w:tc>
        <w:tc>
          <w:tcPr>
            <w:tcW w:w="2160" w:type="dxa"/>
            <w:vAlign w:val="center"/>
          </w:tcPr>
          <w:p w:rsidR="006A6872" w:rsidRPr="003526C5" w:rsidRDefault="006A6872" w:rsidP="006A6872">
            <w:pPr>
              <w:jc w:val="center"/>
              <w:rPr>
                <w:rFonts w:ascii="Times New Roman" w:hAnsi="Times New Roman"/>
                <w:sz w:val="28"/>
                <w:szCs w:val="28"/>
              </w:rPr>
            </w:pPr>
            <w:r w:rsidRPr="003526C5">
              <w:rPr>
                <w:rFonts w:ascii="Times New Roman" w:hAnsi="Times New Roman"/>
                <w:sz w:val="28"/>
                <w:szCs w:val="28"/>
              </w:rPr>
              <w:t>650</w:t>
            </w:r>
          </w:p>
        </w:tc>
        <w:tc>
          <w:tcPr>
            <w:tcW w:w="2409" w:type="dxa"/>
            <w:vAlign w:val="center"/>
          </w:tcPr>
          <w:p w:rsidR="006A6872" w:rsidRPr="003526C5" w:rsidRDefault="006A6872" w:rsidP="006A6872">
            <w:pPr>
              <w:jc w:val="center"/>
              <w:rPr>
                <w:rFonts w:ascii="Times New Roman" w:hAnsi="Times New Roman"/>
                <w:sz w:val="28"/>
                <w:szCs w:val="28"/>
              </w:rPr>
            </w:pPr>
            <w:r w:rsidRPr="003526C5">
              <w:rPr>
                <w:rFonts w:ascii="Times New Roman" w:hAnsi="Times New Roman"/>
                <w:sz w:val="28"/>
                <w:szCs w:val="28"/>
              </w:rPr>
              <w:t>150</w:t>
            </w:r>
          </w:p>
        </w:tc>
        <w:tc>
          <w:tcPr>
            <w:tcW w:w="3226" w:type="dxa"/>
            <w:vAlign w:val="center"/>
          </w:tcPr>
          <w:p w:rsidR="006A6872" w:rsidRPr="003526C5" w:rsidRDefault="006A6872" w:rsidP="006A6872">
            <w:pPr>
              <w:jc w:val="center"/>
              <w:rPr>
                <w:rFonts w:ascii="Times New Roman" w:hAnsi="Times New Roman"/>
                <w:sz w:val="28"/>
                <w:szCs w:val="28"/>
              </w:rPr>
            </w:pPr>
            <w:r w:rsidRPr="003526C5">
              <w:rPr>
                <w:rFonts w:ascii="Times New Roman" w:hAnsi="Times New Roman"/>
                <w:sz w:val="28"/>
                <w:szCs w:val="28"/>
              </w:rPr>
              <w:t>13,3</w:t>
            </w:r>
          </w:p>
        </w:tc>
      </w:tr>
      <w:tr w:rsidR="006A6872" w:rsidTr="00F80572">
        <w:tc>
          <w:tcPr>
            <w:tcW w:w="1776" w:type="dxa"/>
          </w:tcPr>
          <w:p w:rsidR="006A6872" w:rsidRDefault="006A6872" w:rsidP="006A6872">
            <w:pPr>
              <w:jc w:val="center"/>
              <w:rPr>
                <w:rFonts w:ascii="Times New Roman" w:hAnsi="Times New Roman"/>
                <w:sz w:val="28"/>
                <w:szCs w:val="28"/>
              </w:rPr>
            </w:pPr>
          </w:p>
        </w:tc>
        <w:tc>
          <w:tcPr>
            <w:tcW w:w="2160" w:type="dxa"/>
            <w:vAlign w:val="center"/>
          </w:tcPr>
          <w:p w:rsidR="006A6872" w:rsidRPr="003526C5" w:rsidRDefault="006A6872" w:rsidP="006A6872">
            <w:pPr>
              <w:jc w:val="center"/>
              <w:rPr>
                <w:rFonts w:ascii="Times New Roman" w:hAnsi="Times New Roman"/>
                <w:sz w:val="28"/>
                <w:szCs w:val="28"/>
              </w:rPr>
            </w:pPr>
            <w:r w:rsidRPr="003526C5">
              <w:rPr>
                <w:rFonts w:ascii="Times New Roman" w:hAnsi="Times New Roman"/>
                <w:sz w:val="28"/>
                <w:szCs w:val="28"/>
              </w:rPr>
              <w:t>485000</w:t>
            </w:r>
          </w:p>
        </w:tc>
        <w:tc>
          <w:tcPr>
            <w:tcW w:w="2409" w:type="dxa"/>
            <w:vAlign w:val="center"/>
          </w:tcPr>
          <w:p w:rsidR="006A6872" w:rsidRPr="003526C5" w:rsidRDefault="006A6872" w:rsidP="006A6872">
            <w:pPr>
              <w:jc w:val="center"/>
              <w:rPr>
                <w:rFonts w:ascii="Times New Roman" w:hAnsi="Times New Roman"/>
                <w:sz w:val="28"/>
                <w:szCs w:val="28"/>
              </w:rPr>
            </w:pPr>
            <w:r w:rsidRPr="003526C5">
              <w:rPr>
                <w:rFonts w:ascii="Times New Roman" w:hAnsi="Times New Roman"/>
                <w:sz w:val="28"/>
                <w:szCs w:val="28"/>
              </w:rPr>
              <w:t>~22000</w:t>
            </w:r>
          </w:p>
        </w:tc>
        <w:tc>
          <w:tcPr>
            <w:tcW w:w="3226" w:type="dxa"/>
            <w:vAlign w:val="center"/>
          </w:tcPr>
          <w:p w:rsidR="006A6872" w:rsidRPr="003526C5" w:rsidRDefault="006A6872" w:rsidP="006A6872">
            <w:pPr>
              <w:jc w:val="center"/>
              <w:rPr>
                <w:rFonts w:ascii="Times New Roman" w:hAnsi="Times New Roman"/>
                <w:sz w:val="28"/>
                <w:szCs w:val="28"/>
              </w:rPr>
            </w:pPr>
            <w:r w:rsidRPr="003526C5">
              <w:rPr>
                <w:rFonts w:ascii="Times New Roman" w:hAnsi="Times New Roman"/>
                <w:sz w:val="28"/>
                <w:szCs w:val="28"/>
              </w:rPr>
              <w:t>4,5</w:t>
            </w:r>
          </w:p>
        </w:tc>
      </w:tr>
    </w:tbl>
    <w:p w:rsidR="006A224C" w:rsidRPr="003526C5" w:rsidRDefault="006A224C" w:rsidP="003526C5">
      <w:pPr>
        <w:spacing w:after="0"/>
        <w:jc w:val="both"/>
        <w:rPr>
          <w:rFonts w:ascii="Times New Roman" w:hAnsi="Times New Roman"/>
          <w:sz w:val="28"/>
          <w:szCs w:val="28"/>
        </w:rPr>
      </w:pPr>
      <w:r w:rsidRPr="003526C5">
        <w:rPr>
          <w:rFonts w:ascii="Times New Roman" w:hAnsi="Times New Roman"/>
          <w:sz w:val="28"/>
          <w:szCs w:val="28"/>
        </w:rPr>
        <w:t>Табл. 3. Количество ежегодно выбрасываемых в атмосферу вредных веществ.</w:t>
      </w:r>
      <w:r w:rsidRPr="003526C5">
        <w:rPr>
          <w:rFonts w:ascii="Times New Roman" w:hAnsi="Times New Roman"/>
          <w:color w:val="000000"/>
          <w:sz w:val="28"/>
          <w:szCs w:val="28"/>
        </w:rPr>
        <w:t> </w:t>
      </w:r>
    </w:p>
    <w:p w:rsidR="006A224C" w:rsidRPr="00376A45" w:rsidRDefault="006A224C" w:rsidP="006A6872">
      <w:pPr>
        <w:shd w:val="clear" w:color="auto" w:fill="FFFFFF"/>
        <w:spacing w:after="0"/>
        <w:ind w:firstLine="426"/>
        <w:jc w:val="both"/>
        <w:rPr>
          <w:rFonts w:ascii="Times New Roman" w:hAnsi="Times New Roman"/>
          <w:color w:val="000000"/>
          <w:sz w:val="28"/>
          <w:szCs w:val="28"/>
        </w:rPr>
      </w:pPr>
      <w:r w:rsidRPr="003526C5">
        <w:rPr>
          <w:rFonts w:ascii="Times New Roman" w:hAnsi="Times New Roman"/>
          <w:color w:val="000000"/>
          <w:sz w:val="28"/>
          <w:szCs w:val="28"/>
        </w:rPr>
        <w:t>Из таблицы 3 следует, что одним из основных по массе загрязнителей атмосферы является углекислый газ. В XX веке наблюдается рост концентрации СО</w:t>
      </w:r>
      <w:r w:rsidRPr="003526C5">
        <w:rPr>
          <w:rFonts w:ascii="Times New Roman" w:hAnsi="Times New Roman"/>
          <w:color w:val="000000"/>
          <w:sz w:val="28"/>
          <w:szCs w:val="28"/>
          <w:vertAlign w:val="subscript"/>
        </w:rPr>
        <w:t>2</w:t>
      </w:r>
      <w:r w:rsidRPr="003526C5">
        <w:rPr>
          <w:rFonts w:ascii="Times New Roman" w:hAnsi="Times New Roman"/>
          <w:color w:val="000000"/>
          <w:sz w:val="28"/>
          <w:szCs w:val="28"/>
        </w:rPr>
        <w:t> в атмосфере, доля которого с начала века увеличилась почти на 25%, а за последние 10 лет - на 13%.</w:t>
      </w:r>
    </w:p>
    <w:p w:rsidR="006A224C" w:rsidRPr="003526C5" w:rsidRDefault="006A224C" w:rsidP="006A6872">
      <w:pPr>
        <w:shd w:val="clear" w:color="auto" w:fill="FFFFFF"/>
        <w:spacing w:after="0"/>
        <w:ind w:firstLine="567"/>
        <w:jc w:val="both"/>
        <w:rPr>
          <w:rFonts w:ascii="Times New Roman" w:hAnsi="Times New Roman"/>
          <w:color w:val="000000"/>
          <w:sz w:val="28"/>
          <w:szCs w:val="28"/>
        </w:rPr>
      </w:pPr>
      <w:r w:rsidRPr="003526C5">
        <w:rPr>
          <w:rFonts w:ascii="Times New Roman" w:hAnsi="Times New Roman"/>
          <w:color w:val="000000"/>
          <w:sz w:val="28"/>
          <w:szCs w:val="28"/>
        </w:rPr>
        <w:t>Выброс СO</w:t>
      </w:r>
      <w:r w:rsidRPr="003526C5">
        <w:rPr>
          <w:rFonts w:ascii="Times New Roman" w:hAnsi="Times New Roman"/>
          <w:color w:val="000000"/>
          <w:sz w:val="28"/>
          <w:szCs w:val="28"/>
          <w:vertAlign w:val="subscript"/>
        </w:rPr>
        <w:t>2</w:t>
      </w:r>
      <w:r w:rsidRPr="003526C5">
        <w:rPr>
          <w:rFonts w:ascii="Times New Roman" w:hAnsi="Times New Roman"/>
          <w:color w:val="000000"/>
          <w:sz w:val="28"/>
          <w:szCs w:val="28"/>
        </w:rPr>
        <w:t> в окружающую среду неразрывно связан с потреблением и производством энергии, что видно из рис. 1.</w:t>
      </w:r>
    </w:p>
    <w:p w:rsidR="006A224C" w:rsidRPr="003526C5" w:rsidRDefault="006A224C" w:rsidP="003526C5">
      <w:pPr>
        <w:spacing w:after="0"/>
        <w:jc w:val="both"/>
        <w:rPr>
          <w:rFonts w:ascii="Times New Roman" w:hAnsi="Times New Roman"/>
          <w:sz w:val="28"/>
          <w:szCs w:val="28"/>
        </w:rPr>
      </w:pPr>
      <w:r w:rsidRPr="003526C5">
        <w:rPr>
          <w:rFonts w:ascii="Times New Roman" w:hAnsi="Times New Roman"/>
          <w:color w:val="000000"/>
          <w:sz w:val="28"/>
          <w:szCs w:val="28"/>
          <w:shd w:val="clear" w:color="auto" w:fill="FFFFFF"/>
        </w:rPr>
        <w:br/>
      </w:r>
    </w:p>
    <w:p w:rsidR="006A224C" w:rsidRPr="006A6872" w:rsidRDefault="006A224C" w:rsidP="006A6872">
      <w:pPr>
        <w:shd w:val="clear" w:color="auto" w:fill="FFFFFF"/>
        <w:spacing w:after="0"/>
        <w:jc w:val="both"/>
        <w:rPr>
          <w:rFonts w:ascii="Times New Roman" w:hAnsi="Times New Roman"/>
          <w:color w:val="000000"/>
          <w:sz w:val="28"/>
          <w:szCs w:val="28"/>
        </w:rPr>
      </w:pPr>
      <w:r w:rsidRPr="003526C5">
        <w:rPr>
          <w:rFonts w:ascii="Times New Roman" w:hAnsi="Times New Roman"/>
          <w:noProof/>
          <w:color w:val="000000"/>
          <w:sz w:val="28"/>
          <w:szCs w:val="28"/>
        </w:rPr>
        <w:lastRenderedPageBreak/>
        <w:drawing>
          <wp:inline distT="0" distB="0" distL="0" distR="0">
            <wp:extent cx="4660165" cy="2819400"/>
            <wp:effectExtent l="19050" t="0" r="7085" b="0"/>
            <wp:docPr id="16" name="Рисунок 9" descr="http://academout.ru/referates/24/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cademout.ru/referates/24/img1.gif"/>
                    <pic:cNvPicPr>
                      <a:picLocks noChangeAspect="1" noChangeArrowheads="1"/>
                    </pic:cNvPicPr>
                  </pic:nvPicPr>
                  <pic:blipFill>
                    <a:blip r:embed="rId139"/>
                    <a:srcRect/>
                    <a:stretch>
                      <a:fillRect/>
                    </a:stretch>
                  </pic:blipFill>
                  <pic:spPr bwMode="auto">
                    <a:xfrm>
                      <a:off x="0" y="0"/>
                      <a:ext cx="4660165" cy="2819400"/>
                    </a:xfrm>
                    <a:prstGeom prst="rect">
                      <a:avLst/>
                    </a:prstGeom>
                    <a:noFill/>
                    <a:ln w="9525">
                      <a:noFill/>
                      <a:miter lim="800000"/>
                      <a:headEnd/>
                      <a:tailEnd/>
                    </a:ln>
                  </pic:spPr>
                </pic:pic>
              </a:graphicData>
            </a:graphic>
          </wp:inline>
        </w:drawing>
      </w:r>
    </w:p>
    <w:p w:rsidR="006A224C" w:rsidRPr="00376A45" w:rsidRDefault="006A224C" w:rsidP="00376A45">
      <w:pPr>
        <w:shd w:val="clear" w:color="auto" w:fill="FFFFFF"/>
        <w:spacing w:after="0"/>
        <w:jc w:val="both"/>
        <w:rPr>
          <w:rFonts w:ascii="Times New Roman" w:hAnsi="Times New Roman"/>
          <w:color w:val="000000"/>
          <w:sz w:val="28"/>
          <w:szCs w:val="28"/>
        </w:rPr>
      </w:pPr>
      <w:r w:rsidRPr="003526C5">
        <w:rPr>
          <w:rFonts w:ascii="Times New Roman" w:hAnsi="Times New Roman"/>
          <w:color w:val="000000"/>
          <w:sz w:val="28"/>
          <w:szCs w:val="28"/>
        </w:rPr>
        <w:t>Рис. 1. Потребление энергии и выбросы CO</w:t>
      </w:r>
      <w:r w:rsidRPr="003526C5">
        <w:rPr>
          <w:rFonts w:ascii="Times New Roman" w:hAnsi="Times New Roman"/>
          <w:color w:val="000000"/>
          <w:sz w:val="28"/>
          <w:szCs w:val="28"/>
          <w:vertAlign w:val="subscript"/>
        </w:rPr>
        <w:t>2</w:t>
      </w:r>
      <w:r w:rsidRPr="003526C5">
        <w:rPr>
          <w:rFonts w:ascii="Times New Roman" w:hAnsi="Times New Roman"/>
          <w:color w:val="000000"/>
          <w:sz w:val="28"/>
          <w:szCs w:val="28"/>
        </w:rPr>
        <w:t>.</w:t>
      </w:r>
    </w:p>
    <w:p w:rsidR="006A224C" w:rsidRPr="005B781A" w:rsidRDefault="006A224C" w:rsidP="005B781A">
      <w:pPr>
        <w:shd w:val="clear" w:color="auto" w:fill="FFFFFF"/>
        <w:spacing w:after="0"/>
        <w:jc w:val="both"/>
        <w:rPr>
          <w:rFonts w:ascii="Times New Roman" w:hAnsi="Times New Roman"/>
          <w:color w:val="000000"/>
          <w:sz w:val="28"/>
          <w:szCs w:val="28"/>
        </w:rPr>
      </w:pPr>
      <w:r w:rsidRPr="003526C5">
        <w:rPr>
          <w:rFonts w:ascii="Times New Roman" w:hAnsi="Times New Roman"/>
          <w:noProof/>
          <w:color w:val="000000"/>
          <w:sz w:val="28"/>
          <w:szCs w:val="28"/>
        </w:rPr>
        <w:drawing>
          <wp:inline distT="0" distB="0" distL="0" distR="0">
            <wp:extent cx="180975" cy="180975"/>
            <wp:effectExtent l="19050" t="0" r="9525" b="0"/>
            <wp:docPr id="14" name="Рисунок 10" descr="http://academout.ru/referates/24/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cademout.ru/referates/24/img2.gif"/>
                    <pic:cNvPicPr>
                      <a:picLocks noChangeAspect="1" noChangeArrowheads="1"/>
                    </pic:cNvPicPr>
                  </pic:nvPicPr>
                  <pic:blipFill>
                    <a:blip r:embed="rId14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3526C5">
        <w:rPr>
          <w:rFonts w:ascii="Times New Roman" w:hAnsi="Times New Roman"/>
          <w:color w:val="000000"/>
          <w:sz w:val="28"/>
          <w:szCs w:val="28"/>
        </w:rPr>
        <w:t> Мировое потребление энергии</w:t>
      </w:r>
    </w:p>
    <w:p w:rsidR="006A224C" w:rsidRPr="003526C5" w:rsidRDefault="006A224C" w:rsidP="003526C5">
      <w:pPr>
        <w:shd w:val="clear" w:color="auto" w:fill="FFFFFF"/>
        <w:spacing w:after="0"/>
        <w:jc w:val="both"/>
        <w:rPr>
          <w:rFonts w:ascii="Times New Roman" w:hAnsi="Times New Roman"/>
          <w:color w:val="000000"/>
          <w:sz w:val="28"/>
          <w:szCs w:val="28"/>
        </w:rPr>
      </w:pPr>
      <w:r w:rsidRPr="003526C5">
        <w:rPr>
          <w:rFonts w:ascii="Times New Roman" w:hAnsi="Times New Roman"/>
          <w:noProof/>
          <w:color w:val="000000"/>
          <w:sz w:val="28"/>
          <w:szCs w:val="28"/>
        </w:rPr>
        <w:drawing>
          <wp:inline distT="0" distB="0" distL="0" distR="0">
            <wp:extent cx="180975" cy="180975"/>
            <wp:effectExtent l="19050" t="0" r="9525" b="0"/>
            <wp:docPr id="13" name="Рисунок 11" descr="http://academout.ru/referates/24/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cademout.ru/referates/24/img3.gif"/>
                    <pic:cNvPicPr>
                      <a:picLocks noChangeAspect="1" noChangeArrowheads="1"/>
                    </pic:cNvPicPr>
                  </pic:nvPicPr>
                  <pic:blipFill>
                    <a:blip r:embed="rId14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3526C5">
        <w:rPr>
          <w:rFonts w:ascii="Times New Roman" w:hAnsi="Times New Roman"/>
          <w:color w:val="000000"/>
          <w:sz w:val="28"/>
          <w:szCs w:val="28"/>
        </w:rPr>
        <w:t> Выбросы CO</w:t>
      </w:r>
      <w:r w:rsidRPr="005B781A">
        <w:rPr>
          <w:rFonts w:ascii="Times New Roman" w:hAnsi="Times New Roman"/>
          <w:color w:val="000000"/>
          <w:sz w:val="28"/>
          <w:szCs w:val="28"/>
          <w:vertAlign w:val="subscript"/>
        </w:rPr>
        <w:t>2</w:t>
      </w:r>
      <w:r w:rsidRPr="003526C5">
        <w:rPr>
          <w:rFonts w:ascii="Times New Roman" w:hAnsi="Times New Roman"/>
          <w:color w:val="000000"/>
          <w:sz w:val="28"/>
          <w:szCs w:val="28"/>
        </w:rPr>
        <w:t>, млрд.т.</w:t>
      </w:r>
    </w:p>
    <w:p w:rsidR="006A224C" w:rsidRPr="003526C5" w:rsidRDefault="006A224C" w:rsidP="003526C5">
      <w:pPr>
        <w:shd w:val="clear" w:color="auto" w:fill="FFFFFF"/>
        <w:spacing w:after="0"/>
        <w:ind w:firstLine="567"/>
        <w:jc w:val="both"/>
        <w:rPr>
          <w:rFonts w:ascii="Times New Roman" w:hAnsi="Times New Roman"/>
          <w:color w:val="000000"/>
          <w:sz w:val="28"/>
          <w:szCs w:val="28"/>
        </w:rPr>
      </w:pPr>
      <w:r w:rsidRPr="003526C5">
        <w:rPr>
          <w:rFonts w:ascii="Times New Roman" w:hAnsi="Times New Roman"/>
          <w:color w:val="000000"/>
          <w:sz w:val="28"/>
          <w:szCs w:val="28"/>
        </w:rPr>
        <w:t>Экологи предупреждают, что если не удастся уменьшить выброс в атмосферу углекислого газа, то нашу планету ожидает катастрофа, связанная с повышением температуры вследствие так называемого парникового эффекта. Сущность этого явления заключается в том, что отражающиеся от поверхности земли инфракрасные лучи солнца задерживаются атмосферой с повышенным содержанием СО</w:t>
      </w:r>
      <w:r w:rsidRPr="003526C5">
        <w:rPr>
          <w:rFonts w:ascii="Times New Roman" w:hAnsi="Times New Roman"/>
          <w:color w:val="000000"/>
          <w:sz w:val="28"/>
          <w:szCs w:val="28"/>
          <w:vertAlign w:val="subscript"/>
        </w:rPr>
        <w:t>2</w:t>
      </w:r>
      <w:r w:rsidRPr="003526C5">
        <w:rPr>
          <w:rFonts w:ascii="Times New Roman" w:hAnsi="Times New Roman"/>
          <w:color w:val="000000"/>
          <w:sz w:val="28"/>
          <w:szCs w:val="28"/>
        </w:rPr>
        <w:t>, СН</w:t>
      </w:r>
      <w:r w:rsidRPr="003526C5">
        <w:rPr>
          <w:rFonts w:ascii="Times New Roman" w:hAnsi="Times New Roman"/>
          <w:color w:val="000000"/>
          <w:sz w:val="28"/>
          <w:szCs w:val="28"/>
          <w:vertAlign w:val="subscript"/>
        </w:rPr>
        <w:t>4</w:t>
      </w:r>
      <w:r w:rsidRPr="003526C5">
        <w:rPr>
          <w:rFonts w:ascii="Times New Roman" w:hAnsi="Times New Roman"/>
          <w:color w:val="000000"/>
          <w:sz w:val="28"/>
          <w:szCs w:val="28"/>
        </w:rPr>
        <w:t> и других загрязнений, что приводит к повышению температуры воздуха, а, следовательно, и к серьезным изменениям климата. В Северном полушарии поверхностная температура в настоящее время на 0,4°С выше, чем в 1950-1980 гг. В будущем предполагается дальнейший рост температуры: в среднем на 1,3°С к 2000 г., на 2-4°С к 2050 г., что видно из рис. 2. Поэтому за счёт таяния ледников и полярных льдов в ближайшие 25 лет ожидается повышение уровня Мирового океана на 10 см.</w:t>
      </w:r>
    </w:p>
    <w:p w:rsidR="006A224C" w:rsidRPr="003526C5" w:rsidRDefault="005B781A" w:rsidP="003526C5">
      <w:pPr>
        <w:spacing w:after="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12512" behindDoc="0" locked="0" layoutInCell="1" allowOverlap="1">
            <wp:simplePos x="0" y="0"/>
            <wp:positionH relativeFrom="column">
              <wp:posOffset>15240</wp:posOffset>
            </wp:positionH>
            <wp:positionV relativeFrom="paragraph">
              <wp:posOffset>124460</wp:posOffset>
            </wp:positionV>
            <wp:extent cx="2381250" cy="2095500"/>
            <wp:effectExtent l="19050" t="0" r="0" b="0"/>
            <wp:wrapSquare wrapText="bothSides"/>
            <wp:docPr id="17" name="Рисунок 15" descr="http://academout.ru/referates/24/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cademout.ru/referates/24/img4.gif"/>
                    <pic:cNvPicPr>
                      <a:picLocks noChangeAspect="1" noChangeArrowheads="1"/>
                    </pic:cNvPicPr>
                  </pic:nvPicPr>
                  <pic:blipFill>
                    <a:blip r:embed="rId142"/>
                    <a:srcRect/>
                    <a:stretch>
                      <a:fillRect/>
                    </a:stretch>
                  </pic:blipFill>
                  <pic:spPr bwMode="auto">
                    <a:xfrm>
                      <a:off x="0" y="0"/>
                      <a:ext cx="2381250" cy="2095500"/>
                    </a:xfrm>
                    <a:prstGeom prst="rect">
                      <a:avLst/>
                    </a:prstGeom>
                    <a:noFill/>
                    <a:ln w="9525">
                      <a:noFill/>
                      <a:miter lim="800000"/>
                      <a:headEnd/>
                      <a:tailEnd/>
                    </a:ln>
                  </pic:spPr>
                </pic:pic>
              </a:graphicData>
            </a:graphic>
          </wp:anchor>
        </w:drawing>
      </w:r>
    </w:p>
    <w:p w:rsidR="006A224C" w:rsidRPr="003526C5" w:rsidRDefault="006A224C" w:rsidP="003526C5">
      <w:pPr>
        <w:shd w:val="clear" w:color="auto" w:fill="FFFFFF"/>
        <w:spacing w:after="0"/>
        <w:jc w:val="both"/>
        <w:rPr>
          <w:rFonts w:ascii="Times New Roman" w:hAnsi="Times New Roman"/>
          <w:color w:val="000000"/>
          <w:sz w:val="28"/>
          <w:szCs w:val="28"/>
        </w:rPr>
      </w:pPr>
    </w:p>
    <w:p w:rsidR="006A224C" w:rsidRPr="003526C5" w:rsidRDefault="006A224C" w:rsidP="003526C5">
      <w:pPr>
        <w:spacing w:after="0"/>
        <w:jc w:val="both"/>
        <w:rPr>
          <w:rFonts w:ascii="Times New Roman" w:hAnsi="Times New Roman"/>
          <w:sz w:val="28"/>
          <w:szCs w:val="28"/>
        </w:rPr>
      </w:pPr>
      <w:r w:rsidRPr="003526C5">
        <w:rPr>
          <w:rFonts w:ascii="Times New Roman" w:hAnsi="Times New Roman"/>
          <w:color w:val="000000"/>
          <w:sz w:val="28"/>
          <w:szCs w:val="28"/>
          <w:shd w:val="clear" w:color="auto" w:fill="FFFFFF"/>
        </w:rPr>
        <w:br/>
      </w:r>
    </w:p>
    <w:p w:rsidR="005B781A" w:rsidRDefault="005B781A" w:rsidP="00376A45">
      <w:pPr>
        <w:shd w:val="clear" w:color="auto" w:fill="FFFFFF"/>
        <w:spacing w:after="0"/>
        <w:jc w:val="both"/>
        <w:rPr>
          <w:rFonts w:ascii="Times New Roman" w:hAnsi="Times New Roman"/>
          <w:color w:val="000000"/>
          <w:sz w:val="28"/>
          <w:szCs w:val="28"/>
        </w:rPr>
      </w:pPr>
    </w:p>
    <w:p w:rsidR="005B781A" w:rsidRDefault="005B781A" w:rsidP="00376A45">
      <w:pPr>
        <w:shd w:val="clear" w:color="auto" w:fill="FFFFFF"/>
        <w:spacing w:after="0"/>
        <w:jc w:val="both"/>
        <w:rPr>
          <w:rFonts w:ascii="Times New Roman" w:hAnsi="Times New Roman"/>
          <w:color w:val="000000"/>
          <w:sz w:val="28"/>
          <w:szCs w:val="28"/>
        </w:rPr>
      </w:pPr>
    </w:p>
    <w:p w:rsidR="005B781A" w:rsidRDefault="005B781A" w:rsidP="00376A45">
      <w:pPr>
        <w:shd w:val="clear" w:color="auto" w:fill="FFFFFF"/>
        <w:spacing w:after="0"/>
        <w:jc w:val="both"/>
        <w:rPr>
          <w:rFonts w:ascii="Times New Roman" w:hAnsi="Times New Roman"/>
          <w:color w:val="000000"/>
          <w:sz w:val="28"/>
          <w:szCs w:val="28"/>
        </w:rPr>
      </w:pPr>
    </w:p>
    <w:p w:rsidR="006A224C" w:rsidRPr="00376A45" w:rsidRDefault="006A224C" w:rsidP="00376A45">
      <w:pPr>
        <w:shd w:val="clear" w:color="auto" w:fill="FFFFFF"/>
        <w:spacing w:after="0"/>
        <w:jc w:val="both"/>
        <w:rPr>
          <w:rFonts w:ascii="Times New Roman" w:hAnsi="Times New Roman"/>
          <w:color w:val="000000"/>
          <w:sz w:val="28"/>
          <w:szCs w:val="28"/>
        </w:rPr>
      </w:pPr>
      <w:r w:rsidRPr="003526C5">
        <w:rPr>
          <w:rFonts w:ascii="Times New Roman" w:hAnsi="Times New Roman"/>
          <w:color w:val="000000"/>
          <w:sz w:val="28"/>
          <w:szCs w:val="28"/>
        </w:rPr>
        <w:t>Рис. 2. Глобальная тенденция роста среднегодовой температуры в 1950-2000 гг.</w:t>
      </w:r>
    </w:p>
    <w:p w:rsidR="005B781A" w:rsidRDefault="005B781A" w:rsidP="00376A45">
      <w:pPr>
        <w:shd w:val="clear" w:color="auto" w:fill="FFFFFF"/>
        <w:spacing w:after="0"/>
        <w:jc w:val="both"/>
        <w:rPr>
          <w:rFonts w:ascii="Times New Roman" w:hAnsi="Times New Roman"/>
          <w:color w:val="000000"/>
          <w:sz w:val="28"/>
          <w:szCs w:val="28"/>
        </w:rPr>
      </w:pPr>
    </w:p>
    <w:p w:rsidR="006A224C" w:rsidRPr="00376A45" w:rsidRDefault="006A224C" w:rsidP="005B781A">
      <w:pPr>
        <w:shd w:val="clear" w:color="auto" w:fill="FFFFFF"/>
        <w:spacing w:after="0"/>
        <w:ind w:firstLine="567"/>
        <w:jc w:val="both"/>
        <w:rPr>
          <w:rFonts w:ascii="Times New Roman" w:hAnsi="Times New Roman"/>
          <w:color w:val="000000"/>
          <w:sz w:val="28"/>
          <w:szCs w:val="28"/>
        </w:rPr>
      </w:pPr>
      <w:r w:rsidRPr="003526C5">
        <w:rPr>
          <w:rFonts w:ascii="Times New Roman" w:hAnsi="Times New Roman"/>
          <w:color w:val="000000"/>
          <w:sz w:val="28"/>
          <w:szCs w:val="28"/>
        </w:rPr>
        <w:lastRenderedPageBreak/>
        <w:t>Наиболее часто загрязняющие вещества проникают в организм через органы дыхания.</w:t>
      </w:r>
      <w:r w:rsidR="005B781A">
        <w:rPr>
          <w:rFonts w:ascii="Times New Roman" w:hAnsi="Times New Roman"/>
          <w:color w:val="000000"/>
          <w:sz w:val="28"/>
          <w:szCs w:val="28"/>
        </w:rPr>
        <w:t xml:space="preserve"> Суточный объем вдыхаемого возду</w:t>
      </w:r>
      <w:r w:rsidRPr="003526C5">
        <w:rPr>
          <w:rFonts w:ascii="Times New Roman" w:hAnsi="Times New Roman"/>
          <w:color w:val="000000"/>
          <w:sz w:val="28"/>
          <w:szCs w:val="28"/>
        </w:rPr>
        <w:t>уха для одного человека составляет 6-12 м</w:t>
      </w:r>
      <w:r w:rsidRPr="005B781A">
        <w:rPr>
          <w:rFonts w:ascii="Times New Roman" w:hAnsi="Times New Roman"/>
          <w:color w:val="000000"/>
          <w:sz w:val="28"/>
          <w:szCs w:val="28"/>
          <w:vertAlign w:val="superscript"/>
        </w:rPr>
        <w:t>3</w:t>
      </w:r>
      <w:r w:rsidRPr="003526C5">
        <w:rPr>
          <w:rFonts w:ascii="Times New Roman" w:hAnsi="Times New Roman"/>
          <w:color w:val="000000"/>
          <w:sz w:val="28"/>
          <w:szCs w:val="28"/>
        </w:rPr>
        <w:t>. При нормальном пихании с каждым вдохом в организм человека поступает от 0,5 по 2 л воздуха.</w:t>
      </w:r>
    </w:p>
    <w:p w:rsidR="006A224C" w:rsidRPr="005B781A" w:rsidRDefault="006A224C" w:rsidP="005B781A">
      <w:pPr>
        <w:shd w:val="clear" w:color="auto" w:fill="FFFFFF"/>
        <w:spacing w:after="0"/>
        <w:ind w:firstLine="567"/>
        <w:jc w:val="both"/>
        <w:rPr>
          <w:rFonts w:ascii="Times New Roman" w:hAnsi="Times New Roman"/>
          <w:color w:val="000000"/>
          <w:sz w:val="28"/>
          <w:szCs w:val="28"/>
        </w:rPr>
      </w:pPr>
      <w:r w:rsidRPr="003526C5">
        <w:rPr>
          <w:rFonts w:ascii="Times New Roman" w:hAnsi="Times New Roman"/>
          <w:color w:val="000000"/>
          <w:sz w:val="28"/>
          <w:szCs w:val="28"/>
        </w:rPr>
        <w:t>Вдыхаемый воздух через трахею и бронхи попадает в альвеолы легких, где происходит газ</w:t>
      </w:r>
      <w:r w:rsidR="005B781A">
        <w:rPr>
          <w:rFonts w:ascii="Times New Roman" w:hAnsi="Times New Roman"/>
          <w:color w:val="000000"/>
          <w:sz w:val="28"/>
          <w:szCs w:val="28"/>
        </w:rPr>
        <w:t>ообмен между кровью и лимфой. В</w:t>
      </w:r>
      <w:r w:rsidRPr="003526C5">
        <w:rPr>
          <w:rFonts w:ascii="Times New Roman" w:hAnsi="Times New Roman"/>
          <w:color w:val="000000"/>
          <w:sz w:val="28"/>
          <w:szCs w:val="28"/>
        </w:rPr>
        <w:t xml:space="preserve"> зависимости от размеров и свойств загрязняющих веществ их поглощение происходит по-разному.</w:t>
      </w:r>
      <w:r w:rsidR="005B781A">
        <w:rPr>
          <w:rFonts w:ascii="Times New Roman" w:hAnsi="Times New Roman"/>
          <w:color w:val="000000"/>
          <w:sz w:val="28"/>
          <w:szCs w:val="28"/>
        </w:rPr>
        <w:t xml:space="preserve"> </w:t>
      </w:r>
      <w:r w:rsidRPr="003526C5">
        <w:rPr>
          <w:rFonts w:ascii="Times New Roman" w:hAnsi="Times New Roman"/>
          <w:color w:val="000000"/>
          <w:sz w:val="28"/>
          <w:szCs w:val="28"/>
        </w:rPr>
        <w:t>Грубые частицы задерживаются в верхних дыхательных путях и, если они не токсичны, могут вызвать заболевание, которое называется пылевой бронхит. Т</w:t>
      </w:r>
      <w:r w:rsidR="005B781A">
        <w:rPr>
          <w:rFonts w:ascii="Times New Roman" w:hAnsi="Times New Roman"/>
          <w:color w:val="000000"/>
          <w:sz w:val="28"/>
          <w:szCs w:val="28"/>
        </w:rPr>
        <w:t>онкие частицы пыли (0,5-5 мкм) д</w:t>
      </w:r>
      <w:r w:rsidRPr="003526C5">
        <w:rPr>
          <w:rFonts w:ascii="Times New Roman" w:hAnsi="Times New Roman"/>
          <w:color w:val="000000"/>
          <w:sz w:val="28"/>
          <w:szCs w:val="28"/>
        </w:rPr>
        <w:t>остигают альвеол и могут привести к профессиональному заболеванию, которое носит общее название пневмокониоз.</w:t>
      </w:r>
    </w:p>
    <w:p w:rsidR="006A224C" w:rsidRPr="00376A45" w:rsidRDefault="006A224C" w:rsidP="005B781A">
      <w:pPr>
        <w:shd w:val="clear" w:color="auto" w:fill="FFFFFF"/>
        <w:spacing w:after="0"/>
        <w:ind w:firstLine="567"/>
        <w:jc w:val="both"/>
        <w:rPr>
          <w:rFonts w:ascii="Times New Roman" w:hAnsi="Times New Roman"/>
          <w:color w:val="000000"/>
          <w:sz w:val="28"/>
          <w:szCs w:val="28"/>
        </w:rPr>
      </w:pPr>
      <w:r w:rsidRPr="003526C5">
        <w:rPr>
          <w:rFonts w:ascii="Times New Roman" w:hAnsi="Times New Roman"/>
          <w:color w:val="000000"/>
          <w:sz w:val="28"/>
          <w:szCs w:val="28"/>
        </w:rPr>
        <w:t>Человек может долго жить без пищи (30-45 суток), без воды - 5 суток, без воздуха - только 5 минут. Вредные воздействия разнообразных и пылевидных промышленных выбросов на человека определяются количеством загрязняющих веществ, поступающих в организм, их состоянием, составом и временем воздействия. Атмосферные загрязнения могут оказывать на здоровье человека малое влияние, а могут привести к полной интоксикации организма.</w:t>
      </w:r>
    </w:p>
    <w:p w:rsidR="006A224C" w:rsidRPr="003526C5" w:rsidRDefault="006A224C" w:rsidP="005B781A">
      <w:pPr>
        <w:shd w:val="clear" w:color="auto" w:fill="FFFFFF"/>
        <w:spacing w:after="0"/>
        <w:ind w:firstLine="567"/>
        <w:jc w:val="both"/>
        <w:rPr>
          <w:rFonts w:ascii="Times New Roman" w:hAnsi="Times New Roman"/>
          <w:color w:val="000000"/>
          <w:sz w:val="28"/>
          <w:szCs w:val="28"/>
        </w:rPr>
      </w:pPr>
      <w:r w:rsidRPr="003526C5">
        <w:rPr>
          <w:rFonts w:ascii="Times New Roman" w:hAnsi="Times New Roman"/>
          <w:color w:val="000000"/>
          <w:sz w:val="28"/>
          <w:szCs w:val="28"/>
        </w:rPr>
        <w:t>Разрушительное воздействие промышленных загрязнений зависит от вида вещества. Хлор наносит урон органам зрения и дыхания. Фториды, попадая в организм человека через пищеварительный тракт, вымывают кальций из костей и снижают содержание его в крови. При вдыхании фториды отрицательно воздействуют на дыхательные пути. Гидросульфид поражает роговицу глаз и органы дыхания, вызывает головные боли. При высоких концентрациях возможен летальный исход. Дисульфид углерода является ядом нервного действия, что может вызвать психическое расстройство.</w:t>
      </w:r>
    </w:p>
    <w:p w:rsidR="006A224C" w:rsidRPr="00376A45" w:rsidRDefault="006A224C" w:rsidP="005B781A">
      <w:pPr>
        <w:shd w:val="clear" w:color="auto" w:fill="FFFFFF"/>
        <w:spacing w:after="0"/>
        <w:ind w:firstLine="567"/>
        <w:jc w:val="both"/>
        <w:rPr>
          <w:rFonts w:ascii="Times New Roman" w:hAnsi="Times New Roman"/>
          <w:color w:val="000000"/>
          <w:sz w:val="28"/>
          <w:szCs w:val="28"/>
        </w:rPr>
      </w:pPr>
      <w:r w:rsidRPr="003526C5">
        <w:rPr>
          <w:rFonts w:ascii="Times New Roman" w:hAnsi="Times New Roman"/>
          <w:color w:val="000000"/>
          <w:sz w:val="28"/>
          <w:szCs w:val="28"/>
        </w:rPr>
        <w:t>Острая форма отравления приводит к наркотической потере сознания. Опасны для вдыхания пары или соединения тяжелых металлов. Вредны для здоровья соединения бериллия. Диоксид серы поражает дыхательные пути. Оксид углерода препятствует переносу кислорода, от</w:t>
      </w:r>
      <w:r w:rsidR="005B781A">
        <w:rPr>
          <w:rFonts w:ascii="Times New Roman" w:hAnsi="Times New Roman"/>
          <w:color w:val="000000"/>
          <w:sz w:val="28"/>
          <w:szCs w:val="28"/>
        </w:rPr>
        <w:t xml:space="preserve"> </w:t>
      </w:r>
      <w:r w:rsidRPr="003526C5">
        <w:rPr>
          <w:rFonts w:ascii="Times New Roman" w:hAnsi="Times New Roman"/>
          <w:color w:val="000000"/>
          <w:sz w:val="28"/>
          <w:szCs w:val="28"/>
        </w:rPr>
        <w:t>чего наступает кислородное голодание организма. Продолжительное вдыхание оксида углерода может оказаться смертельным для человека.</w:t>
      </w:r>
    </w:p>
    <w:p w:rsidR="006A224C" w:rsidRPr="00376A45" w:rsidRDefault="006A224C" w:rsidP="00DF62CE">
      <w:pPr>
        <w:shd w:val="clear" w:color="auto" w:fill="FFFFFF"/>
        <w:spacing w:after="0"/>
        <w:ind w:firstLine="567"/>
        <w:jc w:val="both"/>
        <w:rPr>
          <w:rFonts w:ascii="Times New Roman" w:hAnsi="Times New Roman"/>
          <w:color w:val="000000"/>
          <w:sz w:val="28"/>
          <w:szCs w:val="28"/>
        </w:rPr>
      </w:pPr>
      <w:r w:rsidRPr="003526C5">
        <w:rPr>
          <w:rFonts w:ascii="Times New Roman" w:hAnsi="Times New Roman"/>
          <w:color w:val="000000"/>
          <w:sz w:val="28"/>
          <w:szCs w:val="28"/>
        </w:rPr>
        <w:t>Наиболее опасны в малых концентрациях в атмосфере альдегиды и кетоны.</w:t>
      </w:r>
      <w:r w:rsidR="00DF62CE">
        <w:rPr>
          <w:rFonts w:ascii="Times New Roman" w:hAnsi="Times New Roman"/>
          <w:color w:val="000000"/>
          <w:sz w:val="28"/>
          <w:szCs w:val="28"/>
        </w:rPr>
        <w:t xml:space="preserve"> </w:t>
      </w:r>
      <w:r w:rsidRPr="003526C5">
        <w:rPr>
          <w:rFonts w:ascii="Times New Roman" w:hAnsi="Times New Roman"/>
          <w:color w:val="000000"/>
          <w:sz w:val="28"/>
          <w:szCs w:val="28"/>
        </w:rPr>
        <w:t>Альдегиды оказывают раздражающее воздействие на органы зрения и обоняния, являются наркотиками, разрушающими нервную систему. Нервну</w:t>
      </w:r>
      <w:r w:rsidR="00DF62CE">
        <w:rPr>
          <w:rFonts w:ascii="Times New Roman" w:hAnsi="Times New Roman"/>
          <w:color w:val="000000"/>
          <w:sz w:val="28"/>
          <w:szCs w:val="28"/>
        </w:rPr>
        <w:t>ю систему поражают также фенольн</w:t>
      </w:r>
      <w:r w:rsidRPr="003526C5">
        <w:rPr>
          <w:rFonts w:ascii="Times New Roman" w:hAnsi="Times New Roman"/>
          <w:color w:val="000000"/>
          <w:sz w:val="28"/>
          <w:szCs w:val="28"/>
        </w:rPr>
        <w:t>ые соединения и органические сульфиды.</w:t>
      </w:r>
    </w:p>
    <w:p w:rsidR="00DF62CE" w:rsidRDefault="006A224C" w:rsidP="00DF62CE">
      <w:pPr>
        <w:shd w:val="clear" w:color="auto" w:fill="FFFFFF"/>
        <w:spacing w:after="0"/>
        <w:ind w:firstLine="567"/>
        <w:jc w:val="both"/>
        <w:rPr>
          <w:rFonts w:ascii="Times New Roman" w:hAnsi="Times New Roman"/>
          <w:color w:val="000000"/>
          <w:sz w:val="28"/>
          <w:szCs w:val="28"/>
        </w:rPr>
      </w:pPr>
      <w:r w:rsidRPr="003526C5">
        <w:rPr>
          <w:rFonts w:ascii="Times New Roman" w:hAnsi="Times New Roman"/>
          <w:color w:val="000000"/>
          <w:sz w:val="28"/>
          <w:szCs w:val="28"/>
        </w:rPr>
        <w:lastRenderedPageBreak/>
        <w:t>Наличие пыли в атмосфере, помимо вышеуказанных отрицательных последствий, уменьшает поступление к поверхности Земли ультрафиолетовых лучей. Наиболее сильно влияние загрязнений на здоровье человека проявляется в период смогов. В это время ухудшается самочувствие людей, резко возрастает число легочных и сердечно</w:t>
      </w:r>
      <w:r w:rsidR="00DF62CE">
        <w:rPr>
          <w:rFonts w:ascii="Times New Roman" w:hAnsi="Times New Roman"/>
          <w:color w:val="000000"/>
          <w:sz w:val="28"/>
          <w:szCs w:val="28"/>
        </w:rPr>
        <w:t xml:space="preserve"> </w:t>
      </w:r>
      <w:r w:rsidRPr="003526C5">
        <w:rPr>
          <w:rFonts w:ascii="Times New Roman" w:hAnsi="Times New Roman"/>
          <w:color w:val="000000"/>
          <w:sz w:val="28"/>
          <w:szCs w:val="28"/>
        </w:rPr>
        <w:t>-</w:t>
      </w:r>
      <w:r w:rsidR="00DF62CE">
        <w:rPr>
          <w:rFonts w:ascii="Times New Roman" w:hAnsi="Times New Roman"/>
          <w:color w:val="000000"/>
          <w:sz w:val="28"/>
          <w:szCs w:val="28"/>
        </w:rPr>
        <w:t xml:space="preserve"> </w:t>
      </w:r>
      <w:r w:rsidRPr="003526C5">
        <w:rPr>
          <w:rFonts w:ascii="Times New Roman" w:hAnsi="Times New Roman"/>
          <w:color w:val="000000"/>
          <w:sz w:val="28"/>
          <w:szCs w:val="28"/>
        </w:rPr>
        <w:t>сосудистых заболеваний, возникают эпидемии гриппа.</w:t>
      </w:r>
    </w:p>
    <w:p w:rsidR="006A224C" w:rsidRPr="00376A45" w:rsidRDefault="006A224C" w:rsidP="00DF62CE">
      <w:pPr>
        <w:shd w:val="clear" w:color="auto" w:fill="FFFFFF"/>
        <w:spacing w:after="0"/>
        <w:ind w:firstLine="567"/>
        <w:jc w:val="both"/>
        <w:rPr>
          <w:rFonts w:ascii="Times New Roman" w:hAnsi="Times New Roman"/>
          <w:color w:val="000000"/>
          <w:sz w:val="28"/>
          <w:szCs w:val="28"/>
        </w:rPr>
      </w:pPr>
      <w:r w:rsidRPr="003526C5">
        <w:rPr>
          <w:rFonts w:ascii="Times New Roman" w:hAnsi="Times New Roman"/>
          <w:color w:val="000000"/>
          <w:sz w:val="28"/>
          <w:szCs w:val="28"/>
        </w:rPr>
        <w:t>Загрязнения атмосферы вредно сказываются и на растениях. Разные газы оказывают различное влияние на растения, причем восприимчивость растений к одним и тем же газам неодинакова. Наиболее вредны для них сернистый газ, фтористый водород, озон, хлор, диоксид азота, соляная кислота.</w:t>
      </w:r>
      <w:r w:rsidR="00DF62CE">
        <w:rPr>
          <w:rFonts w:ascii="Times New Roman" w:hAnsi="Times New Roman"/>
          <w:color w:val="000000"/>
          <w:sz w:val="28"/>
          <w:szCs w:val="28"/>
        </w:rPr>
        <w:t xml:space="preserve"> </w:t>
      </w:r>
      <w:r w:rsidRPr="003526C5">
        <w:rPr>
          <w:rFonts w:ascii="Times New Roman" w:hAnsi="Times New Roman"/>
          <w:color w:val="000000"/>
          <w:sz w:val="28"/>
          <w:szCs w:val="28"/>
        </w:rPr>
        <w:t>Загрязняющие атмосферу вещества отрицательно влияют на сельскохозяйственные растения как за счет непосредственного отравления зеленой массы, так и интоксикации почвы.</w:t>
      </w:r>
    </w:p>
    <w:p w:rsidR="006A224C" w:rsidRPr="00376A45" w:rsidRDefault="006A224C" w:rsidP="00DF62CE">
      <w:pPr>
        <w:shd w:val="clear" w:color="auto" w:fill="FFFFFF"/>
        <w:spacing w:after="0"/>
        <w:ind w:firstLine="567"/>
        <w:jc w:val="both"/>
        <w:rPr>
          <w:rFonts w:ascii="Times New Roman" w:hAnsi="Times New Roman"/>
          <w:color w:val="000000"/>
          <w:sz w:val="28"/>
          <w:szCs w:val="28"/>
        </w:rPr>
      </w:pPr>
      <w:r w:rsidRPr="003526C5">
        <w:rPr>
          <w:rFonts w:ascii="Times New Roman" w:hAnsi="Times New Roman"/>
          <w:color w:val="000000"/>
          <w:sz w:val="28"/>
          <w:szCs w:val="28"/>
        </w:rPr>
        <w:t>Загрязнение атмосферы промышленными выбросами существенно усиливает эффект коррозии. Кислотные газы способствуют коррозии стальных конструкций и материалов. Диоксид серы, оксиды азота, гидрохлорид при соединении с водой образуют кислоты, усиливая химическую и электрохимическую коррозию, разрушают органические материалы (резину, пластмассы, красители). На стальные конструкци</w:t>
      </w:r>
      <w:r w:rsidR="00DF62CE">
        <w:rPr>
          <w:rFonts w:ascii="Times New Roman" w:hAnsi="Times New Roman"/>
          <w:color w:val="000000"/>
          <w:sz w:val="28"/>
          <w:szCs w:val="28"/>
        </w:rPr>
        <w:t xml:space="preserve">и отрицательно действует </w:t>
      </w:r>
      <w:r w:rsidRPr="003526C5">
        <w:rPr>
          <w:rFonts w:ascii="Times New Roman" w:hAnsi="Times New Roman"/>
          <w:color w:val="000000"/>
          <w:sz w:val="28"/>
          <w:szCs w:val="28"/>
        </w:rPr>
        <w:t>хлор. Даже незначительное содержание нитратов в атмосфере вызывает коррозию меди и латуни. Аналогично действуют и кислотные дожди: снижают плодородие почв, отрицательно воздействуют на флору и фауну, сокращаются сроки службы электрохимических покрытий, особенно хромоникелевых красок, снижается надежность работы машин и механизмов, под угрозой находятся более 100 тыс. образцов цветного стекла.</w:t>
      </w:r>
    </w:p>
    <w:p w:rsidR="006A224C" w:rsidRPr="003526C5" w:rsidRDefault="006A224C" w:rsidP="003526C5">
      <w:pPr>
        <w:shd w:val="clear" w:color="auto" w:fill="FFFFFF"/>
        <w:spacing w:after="0"/>
        <w:jc w:val="both"/>
        <w:rPr>
          <w:rFonts w:ascii="Times New Roman" w:hAnsi="Times New Roman"/>
          <w:color w:val="000000"/>
          <w:sz w:val="28"/>
          <w:szCs w:val="28"/>
        </w:rPr>
      </w:pPr>
      <w:r w:rsidRPr="003526C5">
        <w:rPr>
          <w:rFonts w:ascii="Times New Roman" w:hAnsi="Times New Roman"/>
          <w:color w:val="000000"/>
          <w:sz w:val="28"/>
          <w:szCs w:val="28"/>
        </w:rPr>
        <w:t>Одной из наиболее серьезных проблем, связанных с загрязнением атмосферы, является возможное изменение климата от воздействия антропогенных факторов, которые вызывают:</w:t>
      </w:r>
    </w:p>
    <w:p w:rsidR="00DF62CE" w:rsidRDefault="006A224C" w:rsidP="00B717F5">
      <w:pPr>
        <w:pStyle w:val="a4"/>
        <w:numPr>
          <w:ilvl w:val="0"/>
          <w:numId w:val="35"/>
        </w:numPr>
        <w:shd w:val="clear" w:color="auto" w:fill="FFFFFF"/>
        <w:spacing w:after="0"/>
        <w:ind w:left="0" w:firstLine="0"/>
        <w:jc w:val="both"/>
        <w:rPr>
          <w:rFonts w:ascii="Times New Roman" w:hAnsi="Times New Roman"/>
          <w:color w:val="000000"/>
          <w:sz w:val="28"/>
          <w:szCs w:val="28"/>
        </w:rPr>
      </w:pPr>
      <w:r w:rsidRPr="00DF62CE">
        <w:rPr>
          <w:rFonts w:ascii="Times New Roman" w:hAnsi="Times New Roman"/>
          <w:color w:val="000000"/>
          <w:sz w:val="28"/>
          <w:szCs w:val="28"/>
        </w:rPr>
        <w:t>непосредственное воздействие на состояние атмосферы, связанное с повышением или понижением температуры и влажности воздуха;</w:t>
      </w:r>
    </w:p>
    <w:p w:rsidR="00DF62CE" w:rsidRDefault="006A224C" w:rsidP="00B717F5">
      <w:pPr>
        <w:pStyle w:val="a4"/>
        <w:numPr>
          <w:ilvl w:val="0"/>
          <w:numId w:val="35"/>
        </w:numPr>
        <w:shd w:val="clear" w:color="auto" w:fill="FFFFFF"/>
        <w:spacing w:after="0"/>
        <w:ind w:left="0" w:firstLine="0"/>
        <w:jc w:val="both"/>
        <w:rPr>
          <w:rFonts w:ascii="Times New Roman" w:hAnsi="Times New Roman"/>
          <w:color w:val="000000"/>
          <w:sz w:val="28"/>
          <w:szCs w:val="28"/>
        </w:rPr>
      </w:pPr>
      <w:r w:rsidRPr="00DF62CE">
        <w:rPr>
          <w:rFonts w:ascii="Times New Roman" w:hAnsi="Times New Roman"/>
          <w:color w:val="000000"/>
          <w:sz w:val="28"/>
          <w:szCs w:val="28"/>
        </w:rPr>
        <w:t>изменение физических и химических свойств атмосферы, её радиационных и электрических характеристик, изменение состава тропосферы (увеличение концентрации диоксида углерода, оксидов азота, хлорфторуглеродов, метана, озона, криптона, пылевых аэрозолей);</w:t>
      </w:r>
    </w:p>
    <w:p w:rsidR="00DF62CE" w:rsidRDefault="006A224C" w:rsidP="00B717F5">
      <w:pPr>
        <w:pStyle w:val="a4"/>
        <w:numPr>
          <w:ilvl w:val="0"/>
          <w:numId w:val="35"/>
        </w:numPr>
        <w:shd w:val="clear" w:color="auto" w:fill="FFFFFF"/>
        <w:spacing w:after="0"/>
        <w:ind w:left="0" w:firstLine="0"/>
        <w:jc w:val="both"/>
        <w:rPr>
          <w:rFonts w:ascii="Times New Roman" w:hAnsi="Times New Roman"/>
          <w:color w:val="000000"/>
          <w:sz w:val="28"/>
          <w:szCs w:val="28"/>
        </w:rPr>
      </w:pPr>
      <w:r w:rsidRPr="00DF62CE">
        <w:rPr>
          <w:rFonts w:ascii="Times New Roman" w:hAnsi="Times New Roman"/>
          <w:color w:val="000000"/>
          <w:sz w:val="28"/>
          <w:szCs w:val="28"/>
        </w:rPr>
        <w:t>изменение состояния и свойств верхних слоев атмосферы, озонового экрана под действием фреонов и оксидов азота, а также появление аэрозоля в стратосфере (извержение вулканов);</w:t>
      </w:r>
    </w:p>
    <w:p w:rsidR="006A224C" w:rsidRPr="00DF62CE" w:rsidRDefault="006A224C" w:rsidP="00B717F5">
      <w:pPr>
        <w:pStyle w:val="a4"/>
        <w:numPr>
          <w:ilvl w:val="0"/>
          <w:numId w:val="35"/>
        </w:numPr>
        <w:shd w:val="clear" w:color="auto" w:fill="FFFFFF"/>
        <w:spacing w:after="0"/>
        <w:ind w:left="0" w:firstLine="0"/>
        <w:jc w:val="both"/>
        <w:rPr>
          <w:rFonts w:ascii="Times New Roman" w:hAnsi="Times New Roman"/>
          <w:color w:val="000000"/>
          <w:sz w:val="28"/>
          <w:szCs w:val="28"/>
        </w:rPr>
      </w:pPr>
      <w:r w:rsidRPr="00DF62CE">
        <w:rPr>
          <w:rFonts w:ascii="Times New Roman" w:hAnsi="Times New Roman"/>
          <w:color w:val="000000"/>
          <w:sz w:val="28"/>
          <w:szCs w:val="28"/>
        </w:rPr>
        <w:lastRenderedPageBreak/>
        <w:t>изменение отражательной способности Земли, влияющее на взаимодействие элементов климатической системы (газообмен между океаном и атмосферой, изменение влажности атмосферы).</w:t>
      </w:r>
    </w:p>
    <w:p w:rsidR="006A224C" w:rsidRPr="00376A45" w:rsidRDefault="006A224C" w:rsidP="00DF62CE">
      <w:pPr>
        <w:shd w:val="clear" w:color="auto" w:fill="FFFFFF"/>
        <w:spacing w:after="0"/>
        <w:ind w:firstLine="567"/>
        <w:jc w:val="both"/>
        <w:rPr>
          <w:rFonts w:ascii="Times New Roman" w:hAnsi="Times New Roman"/>
          <w:color w:val="000000"/>
          <w:sz w:val="28"/>
          <w:szCs w:val="28"/>
        </w:rPr>
      </w:pPr>
      <w:r w:rsidRPr="003526C5">
        <w:rPr>
          <w:rFonts w:ascii="Times New Roman" w:hAnsi="Times New Roman"/>
          <w:color w:val="000000"/>
          <w:sz w:val="28"/>
          <w:szCs w:val="28"/>
        </w:rPr>
        <w:t>Любые колебания климата влияют на состояние и жизнедеятельность человека. При изменении температуры воздуха и осадков изменяются распределения водных ресурсов, условия развития человеческого организма.</w:t>
      </w:r>
    </w:p>
    <w:p w:rsidR="006A224C" w:rsidRPr="00376A45" w:rsidRDefault="006A224C" w:rsidP="00376A45">
      <w:pPr>
        <w:shd w:val="clear" w:color="auto" w:fill="FFFFFF"/>
        <w:spacing w:after="0"/>
        <w:jc w:val="both"/>
        <w:rPr>
          <w:rFonts w:ascii="Times New Roman" w:hAnsi="Times New Roman"/>
          <w:color w:val="000000"/>
          <w:sz w:val="28"/>
          <w:szCs w:val="28"/>
        </w:rPr>
      </w:pPr>
      <w:r w:rsidRPr="003526C5">
        <w:rPr>
          <w:rFonts w:ascii="Times New Roman" w:hAnsi="Times New Roman"/>
          <w:color w:val="000000"/>
          <w:sz w:val="28"/>
          <w:szCs w:val="28"/>
        </w:rPr>
        <w:t xml:space="preserve">Изменение климата оказывает влияние на сельское хозяйство. При потеплении увеличивается продолжительность вегетационного сезона (на 10 дней на каждый </w:t>
      </w:r>
      <w:r w:rsidRPr="00871636">
        <w:rPr>
          <w:rFonts w:ascii="Times New Roman" w:hAnsi="Times New Roman"/>
          <w:color w:val="000000"/>
          <w:sz w:val="28"/>
          <w:szCs w:val="28"/>
          <w:vertAlign w:val="superscript"/>
        </w:rPr>
        <w:t>o</w:t>
      </w:r>
      <w:r w:rsidRPr="003526C5">
        <w:rPr>
          <w:rFonts w:ascii="Times New Roman" w:hAnsi="Times New Roman"/>
          <w:color w:val="000000"/>
          <w:sz w:val="28"/>
          <w:szCs w:val="28"/>
        </w:rPr>
        <w:t>С повышения температуры). Повышение концентрации диоксида углерода приводит к повышению урожайности.</w:t>
      </w:r>
    </w:p>
    <w:p w:rsidR="006A224C" w:rsidRPr="003526C5" w:rsidRDefault="006A224C" w:rsidP="003526C5">
      <w:pPr>
        <w:shd w:val="clear" w:color="auto" w:fill="FFFFFF"/>
        <w:spacing w:after="0"/>
        <w:jc w:val="both"/>
        <w:rPr>
          <w:rFonts w:ascii="Times New Roman" w:hAnsi="Times New Roman"/>
          <w:color w:val="000000"/>
          <w:sz w:val="28"/>
          <w:szCs w:val="28"/>
        </w:rPr>
      </w:pPr>
      <w:r w:rsidRPr="003526C5">
        <w:rPr>
          <w:rFonts w:ascii="Times New Roman" w:hAnsi="Times New Roman"/>
          <w:color w:val="000000"/>
          <w:sz w:val="28"/>
          <w:szCs w:val="28"/>
        </w:rPr>
        <w:t>К антропогенным процессам относятся разрушения озонного экрана, которые вызываются:</w:t>
      </w:r>
    </w:p>
    <w:p w:rsidR="00871636" w:rsidRDefault="006A224C" w:rsidP="00B717F5">
      <w:pPr>
        <w:pStyle w:val="a4"/>
        <w:numPr>
          <w:ilvl w:val="0"/>
          <w:numId w:val="36"/>
        </w:numPr>
        <w:shd w:val="clear" w:color="auto" w:fill="FFFFFF"/>
        <w:spacing w:after="0"/>
        <w:ind w:left="0" w:firstLine="0"/>
        <w:jc w:val="both"/>
        <w:rPr>
          <w:rFonts w:ascii="Times New Roman" w:hAnsi="Times New Roman"/>
          <w:color w:val="000000"/>
          <w:sz w:val="28"/>
          <w:szCs w:val="28"/>
        </w:rPr>
      </w:pPr>
      <w:r w:rsidRPr="00871636">
        <w:rPr>
          <w:rFonts w:ascii="Times New Roman" w:hAnsi="Times New Roman"/>
          <w:color w:val="000000"/>
          <w:sz w:val="28"/>
          <w:szCs w:val="28"/>
        </w:rPr>
        <w:t>работой холодильников на фреоне и аэрозольных установках;</w:t>
      </w:r>
    </w:p>
    <w:p w:rsidR="00871636" w:rsidRDefault="006A224C" w:rsidP="00B717F5">
      <w:pPr>
        <w:pStyle w:val="a4"/>
        <w:numPr>
          <w:ilvl w:val="0"/>
          <w:numId w:val="36"/>
        </w:numPr>
        <w:shd w:val="clear" w:color="auto" w:fill="FFFFFF"/>
        <w:spacing w:after="0"/>
        <w:ind w:left="0" w:firstLine="0"/>
        <w:jc w:val="both"/>
        <w:rPr>
          <w:rFonts w:ascii="Times New Roman" w:hAnsi="Times New Roman"/>
          <w:color w:val="000000"/>
          <w:sz w:val="28"/>
          <w:szCs w:val="28"/>
        </w:rPr>
      </w:pPr>
      <w:r w:rsidRPr="00871636">
        <w:rPr>
          <w:rFonts w:ascii="Times New Roman" w:hAnsi="Times New Roman"/>
          <w:color w:val="000000"/>
          <w:sz w:val="28"/>
          <w:szCs w:val="28"/>
        </w:rPr>
        <w:t>выделением NO</w:t>
      </w:r>
      <w:r w:rsidRPr="00871636">
        <w:rPr>
          <w:rFonts w:ascii="Times New Roman" w:hAnsi="Times New Roman"/>
          <w:color w:val="000000"/>
          <w:sz w:val="28"/>
          <w:szCs w:val="28"/>
          <w:vertAlign w:val="subscript"/>
        </w:rPr>
        <w:t>2</w:t>
      </w:r>
      <w:r w:rsidRPr="00871636">
        <w:rPr>
          <w:rFonts w:ascii="Times New Roman" w:hAnsi="Times New Roman"/>
          <w:color w:val="000000"/>
          <w:sz w:val="28"/>
          <w:szCs w:val="28"/>
        </w:rPr>
        <w:t> в результате разложения минеральных удобрений;</w:t>
      </w:r>
    </w:p>
    <w:p w:rsidR="00871636" w:rsidRDefault="006A224C" w:rsidP="00B717F5">
      <w:pPr>
        <w:pStyle w:val="a4"/>
        <w:numPr>
          <w:ilvl w:val="0"/>
          <w:numId w:val="36"/>
        </w:numPr>
        <w:shd w:val="clear" w:color="auto" w:fill="FFFFFF"/>
        <w:spacing w:after="0"/>
        <w:ind w:left="0" w:firstLine="0"/>
        <w:jc w:val="both"/>
        <w:rPr>
          <w:rFonts w:ascii="Times New Roman" w:hAnsi="Times New Roman"/>
          <w:color w:val="000000"/>
          <w:sz w:val="28"/>
          <w:szCs w:val="28"/>
        </w:rPr>
      </w:pPr>
      <w:r w:rsidRPr="00871636">
        <w:rPr>
          <w:rFonts w:ascii="Times New Roman" w:hAnsi="Times New Roman"/>
          <w:color w:val="000000"/>
          <w:sz w:val="28"/>
          <w:szCs w:val="28"/>
        </w:rPr>
        <w:t>полетами самолетов на большой высоте и запуски ракетоносителей спутников (выброс оксидов азота и паров воды);</w:t>
      </w:r>
    </w:p>
    <w:p w:rsidR="00871636" w:rsidRDefault="006A224C" w:rsidP="00B717F5">
      <w:pPr>
        <w:pStyle w:val="a4"/>
        <w:numPr>
          <w:ilvl w:val="0"/>
          <w:numId w:val="36"/>
        </w:numPr>
        <w:shd w:val="clear" w:color="auto" w:fill="FFFFFF"/>
        <w:spacing w:after="0"/>
        <w:ind w:left="0" w:firstLine="0"/>
        <w:jc w:val="both"/>
        <w:rPr>
          <w:rFonts w:ascii="Times New Roman" w:hAnsi="Times New Roman"/>
          <w:color w:val="000000"/>
          <w:sz w:val="28"/>
          <w:szCs w:val="28"/>
        </w:rPr>
      </w:pPr>
      <w:r w:rsidRPr="00871636">
        <w:rPr>
          <w:rFonts w:ascii="Times New Roman" w:hAnsi="Times New Roman"/>
          <w:color w:val="000000"/>
          <w:sz w:val="28"/>
          <w:szCs w:val="28"/>
        </w:rPr>
        <w:t>ядерными взрывами (образования оксидов азота);</w:t>
      </w:r>
    </w:p>
    <w:p w:rsidR="006A224C" w:rsidRPr="00871636" w:rsidRDefault="006A224C" w:rsidP="00B717F5">
      <w:pPr>
        <w:pStyle w:val="a4"/>
        <w:numPr>
          <w:ilvl w:val="0"/>
          <w:numId w:val="36"/>
        </w:numPr>
        <w:shd w:val="clear" w:color="auto" w:fill="FFFFFF"/>
        <w:spacing w:after="0"/>
        <w:ind w:left="0" w:firstLine="0"/>
        <w:jc w:val="both"/>
        <w:rPr>
          <w:rFonts w:ascii="Times New Roman" w:hAnsi="Times New Roman"/>
          <w:color w:val="000000"/>
          <w:sz w:val="28"/>
          <w:szCs w:val="28"/>
        </w:rPr>
      </w:pPr>
      <w:r w:rsidRPr="00871636">
        <w:rPr>
          <w:rFonts w:ascii="Times New Roman" w:hAnsi="Times New Roman"/>
          <w:color w:val="000000"/>
          <w:sz w:val="28"/>
          <w:szCs w:val="28"/>
        </w:rPr>
        <w:t>процессами, способствующими проникновению в стратосферу соединений хлора антропогенного происхождения, а также</w:t>
      </w:r>
      <w:r w:rsidR="00871636">
        <w:rPr>
          <w:rFonts w:ascii="Times New Roman" w:hAnsi="Times New Roman"/>
          <w:color w:val="000000"/>
          <w:sz w:val="28"/>
          <w:szCs w:val="28"/>
        </w:rPr>
        <w:t xml:space="preserve"> </w:t>
      </w:r>
      <w:r w:rsidRPr="00871636">
        <w:rPr>
          <w:rFonts w:ascii="Times New Roman" w:hAnsi="Times New Roman"/>
          <w:color w:val="000000"/>
          <w:sz w:val="28"/>
          <w:szCs w:val="28"/>
        </w:rPr>
        <w:t>метилхлороформа, четыреххлористого углерода, хлористого метила.</w:t>
      </w:r>
    </w:p>
    <w:p w:rsidR="00871636" w:rsidRDefault="006A224C" w:rsidP="00871636">
      <w:pPr>
        <w:shd w:val="clear" w:color="auto" w:fill="FFFFFF"/>
        <w:spacing w:after="0"/>
        <w:ind w:firstLine="567"/>
        <w:jc w:val="both"/>
        <w:rPr>
          <w:rFonts w:ascii="Times New Roman" w:hAnsi="Times New Roman"/>
          <w:color w:val="000000"/>
          <w:sz w:val="28"/>
          <w:szCs w:val="28"/>
        </w:rPr>
      </w:pPr>
      <w:r w:rsidRPr="003526C5">
        <w:rPr>
          <w:rFonts w:ascii="Times New Roman" w:hAnsi="Times New Roman"/>
          <w:color w:val="000000"/>
          <w:sz w:val="28"/>
          <w:szCs w:val="28"/>
        </w:rPr>
        <w:t>По оценкам ученых, в настоящее время содержание озона уменьшается ежегодно примерно на 0,1%. Если выброс фреона будет продолжаться на уровне 1975 г., то уменьшение содержания озона через 100 лет может составить 11-16%, а через 50 лет - 5-8%. В ближайшие годы антропогенное воздействие на атмосферу мало повлияет на содержание озона, но приведет к заметному перераспределению его по высоте. Это существенно может изменить климат и вызвать другие негативные последствия.</w:t>
      </w:r>
    </w:p>
    <w:p w:rsidR="00871636" w:rsidRDefault="006A224C" w:rsidP="00871636">
      <w:pPr>
        <w:shd w:val="clear" w:color="auto" w:fill="FFFFFF"/>
        <w:spacing w:after="0"/>
        <w:ind w:firstLine="567"/>
        <w:jc w:val="both"/>
        <w:rPr>
          <w:rFonts w:ascii="Times New Roman" w:hAnsi="Times New Roman"/>
          <w:color w:val="000000"/>
          <w:sz w:val="28"/>
          <w:szCs w:val="28"/>
        </w:rPr>
      </w:pPr>
      <w:r w:rsidRPr="003526C5">
        <w:rPr>
          <w:rFonts w:ascii="Times New Roman" w:hAnsi="Times New Roman"/>
          <w:color w:val="000000"/>
          <w:sz w:val="28"/>
          <w:szCs w:val="28"/>
        </w:rPr>
        <w:t>В результате антропогенной деятельности в верхних слоях атмосферы (ионосфере) появляются зоны с пониженной электронной концентрацией (ионосферные дыры). Это происходит вследствие накопления диффузии различных веществ при запуске мощных ракет, под влиянием электромагнитных излучений мощных передающих устройств. Вред приносят выбросы воды и водосодержащих соединений при запуске ракет. В связи с этим состояние ионосферы может существенно измениться, ухудшится способность передачи радиосигналов на большие расстояния.</w:t>
      </w:r>
    </w:p>
    <w:p w:rsidR="00551CBF" w:rsidRDefault="006A224C" w:rsidP="00551CBF">
      <w:pPr>
        <w:shd w:val="clear" w:color="auto" w:fill="FFFFFF"/>
        <w:spacing w:after="0"/>
        <w:ind w:firstLine="567"/>
        <w:jc w:val="both"/>
        <w:rPr>
          <w:rFonts w:ascii="Times New Roman" w:hAnsi="Times New Roman"/>
          <w:color w:val="000000"/>
          <w:sz w:val="28"/>
          <w:szCs w:val="28"/>
        </w:rPr>
      </w:pPr>
      <w:r w:rsidRPr="003526C5">
        <w:rPr>
          <w:rFonts w:ascii="Times New Roman" w:hAnsi="Times New Roman"/>
          <w:color w:val="000000"/>
          <w:sz w:val="28"/>
          <w:szCs w:val="28"/>
        </w:rPr>
        <w:t>Антропогенное воздействие на атмосферу приводит к ионизации воздуха, определяющей электрические свойства атмосферы. Изменение электрических свойств атмосферы более чем на 10% приведет к нежелательным эффектам и усугублению проблем электротравматизма.</w:t>
      </w:r>
    </w:p>
    <w:p w:rsidR="00551CBF" w:rsidRDefault="006A224C" w:rsidP="00551CBF">
      <w:pPr>
        <w:shd w:val="clear" w:color="auto" w:fill="FFFFFF"/>
        <w:spacing w:after="0"/>
        <w:ind w:firstLine="567"/>
        <w:jc w:val="both"/>
        <w:rPr>
          <w:rFonts w:ascii="Times New Roman" w:hAnsi="Times New Roman"/>
          <w:color w:val="000000"/>
          <w:sz w:val="28"/>
          <w:szCs w:val="28"/>
        </w:rPr>
      </w:pPr>
      <w:r w:rsidRPr="003526C5">
        <w:rPr>
          <w:rFonts w:ascii="Times New Roman" w:hAnsi="Times New Roman"/>
          <w:color w:val="000000"/>
          <w:sz w:val="28"/>
          <w:szCs w:val="28"/>
        </w:rPr>
        <w:lastRenderedPageBreak/>
        <w:t>Развитие техники сопровождается ростом числа и мощности источников ионизирующего излучения, к которым относятся АЭС, предприятия, добывающие и перерабатывающие ядерное топливо, хранилища отходов, научно-исследовательские институты, испытательные полигоны.</w:t>
      </w:r>
    </w:p>
    <w:p w:rsidR="00551CBF" w:rsidRDefault="006A224C" w:rsidP="00551CBF">
      <w:pPr>
        <w:shd w:val="clear" w:color="auto" w:fill="FFFFFF"/>
        <w:spacing w:after="0"/>
        <w:ind w:firstLine="567"/>
        <w:jc w:val="both"/>
        <w:rPr>
          <w:rFonts w:ascii="Times New Roman" w:hAnsi="Times New Roman"/>
          <w:color w:val="000000"/>
          <w:sz w:val="28"/>
          <w:szCs w:val="28"/>
        </w:rPr>
      </w:pPr>
      <w:r w:rsidRPr="003526C5">
        <w:rPr>
          <w:rFonts w:ascii="Times New Roman" w:hAnsi="Times New Roman"/>
          <w:color w:val="000000"/>
          <w:sz w:val="28"/>
          <w:szCs w:val="28"/>
        </w:rPr>
        <w:t>Дозы облучения вокруг предприятий по переработке ядерного топлива на расстоянии до 200 км колеблются от 0,1 до 65% от естественного фона излучения. При несоблюдении нормативных требований и правил радиаци</w:t>
      </w:r>
      <w:r w:rsidR="00551CBF">
        <w:rPr>
          <w:rFonts w:ascii="Times New Roman" w:hAnsi="Times New Roman"/>
          <w:color w:val="000000"/>
          <w:sz w:val="28"/>
          <w:szCs w:val="28"/>
        </w:rPr>
        <w:t>онной безопасности уровни иониз</w:t>
      </w:r>
      <w:r w:rsidRPr="003526C5">
        <w:rPr>
          <w:rFonts w:ascii="Times New Roman" w:hAnsi="Times New Roman"/>
          <w:color w:val="000000"/>
          <w:sz w:val="28"/>
          <w:szCs w:val="28"/>
        </w:rPr>
        <w:t>ирующего воздействия резко возрастают.</w:t>
      </w:r>
    </w:p>
    <w:p w:rsidR="00551CBF" w:rsidRDefault="00551CBF" w:rsidP="00551CBF">
      <w:pPr>
        <w:shd w:val="clear" w:color="auto" w:fill="FFFFFF"/>
        <w:spacing w:after="0"/>
        <w:ind w:firstLine="567"/>
        <w:jc w:val="both"/>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713536" behindDoc="0" locked="0" layoutInCell="1" allowOverlap="1">
            <wp:simplePos x="0" y="0"/>
            <wp:positionH relativeFrom="column">
              <wp:posOffset>3425190</wp:posOffset>
            </wp:positionH>
            <wp:positionV relativeFrom="paragraph">
              <wp:posOffset>1034415</wp:posOffset>
            </wp:positionV>
            <wp:extent cx="2514600" cy="2009775"/>
            <wp:effectExtent l="19050" t="0" r="0" b="0"/>
            <wp:wrapSquare wrapText="bothSides"/>
            <wp:docPr id="77" name="Рисунок 1" descr="http://www.odintsovo.info/img/2006/04/Chernobyl-_i__chernobyl-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dintsovo.info/img/2006/04/Chernobyl-_i__chernobyl-cy.jpg"/>
                    <pic:cNvPicPr>
                      <a:picLocks noChangeAspect="1" noChangeArrowheads="1"/>
                    </pic:cNvPicPr>
                  </pic:nvPicPr>
                  <pic:blipFill>
                    <a:blip r:embed="rId143"/>
                    <a:srcRect/>
                    <a:stretch>
                      <a:fillRect/>
                    </a:stretch>
                  </pic:blipFill>
                  <pic:spPr bwMode="auto">
                    <a:xfrm>
                      <a:off x="0" y="0"/>
                      <a:ext cx="2514600" cy="2009775"/>
                    </a:xfrm>
                    <a:prstGeom prst="rect">
                      <a:avLst/>
                    </a:prstGeom>
                    <a:noFill/>
                    <a:ln w="9525">
                      <a:noFill/>
                      <a:miter lim="800000"/>
                      <a:headEnd/>
                      <a:tailEnd/>
                    </a:ln>
                  </pic:spPr>
                </pic:pic>
              </a:graphicData>
            </a:graphic>
          </wp:anchor>
        </w:drawing>
      </w:r>
      <w:r w:rsidR="006A224C" w:rsidRPr="003526C5">
        <w:rPr>
          <w:rFonts w:ascii="Times New Roman" w:hAnsi="Times New Roman"/>
          <w:color w:val="000000"/>
          <w:sz w:val="28"/>
          <w:szCs w:val="28"/>
        </w:rPr>
        <w:t xml:space="preserve">Наибольшую опасность представляют аварийные режимы работы указанных объектов и ядерные испытания. За время существования атомной энергетики на 370 ядерных реакторах произошло более 150 аварий с утечкой радиоактивных веществ. </w:t>
      </w:r>
      <w:r w:rsidRPr="003526C5">
        <w:rPr>
          <w:rFonts w:ascii="Times New Roman" w:hAnsi="Times New Roman"/>
          <w:color w:val="000000"/>
          <w:sz w:val="28"/>
          <w:szCs w:val="28"/>
        </w:rPr>
        <w:t xml:space="preserve"> </w:t>
      </w:r>
      <w:r w:rsidR="006A224C" w:rsidRPr="003526C5">
        <w:rPr>
          <w:rFonts w:ascii="Times New Roman" w:hAnsi="Times New Roman"/>
          <w:color w:val="000000"/>
          <w:sz w:val="28"/>
          <w:szCs w:val="28"/>
        </w:rPr>
        <w:t>Авария на 4 блоке Чернобыльской АЭС в первые дни привела к повышению уровня радиации над естественным фоном в 1000-1500 раз в зоне около АЭС и в 10-20 раз в радиусе 200-250 км. При авариях все продукты яде</w:t>
      </w:r>
      <w:r>
        <w:rPr>
          <w:rFonts w:ascii="Times New Roman" w:hAnsi="Times New Roman"/>
          <w:color w:val="000000"/>
          <w:sz w:val="28"/>
          <w:szCs w:val="28"/>
        </w:rPr>
        <w:t>рного деления высвобождаются в в</w:t>
      </w:r>
      <w:r w:rsidR="006A224C" w:rsidRPr="003526C5">
        <w:rPr>
          <w:rFonts w:ascii="Times New Roman" w:hAnsi="Times New Roman"/>
          <w:color w:val="000000"/>
          <w:sz w:val="28"/>
          <w:szCs w:val="28"/>
        </w:rPr>
        <w:t>иде аэрозолей (за исключением редких газов и йода) и распространяются в атмосфере в зависимости от силы и направления ветра. Размеры облака в поперечнике могут изменяться от 30 до .400 м, а размеры зон загрязнения могут иметь радиус до 180 км при мощности реактора 100 МВт.</w:t>
      </w:r>
    </w:p>
    <w:p w:rsidR="006A224C" w:rsidRPr="003526C5" w:rsidRDefault="006A224C" w:rsidP="00551CBF">
      <w:pPr>
        <w:shd w:val="clear" w:color="auto" w:fill="FFFFFF"/>
        <w:spacing w:after="0"/>
        <w:ind w:firstLine="567"/>
        <w:jc w:val="both"/>
        <w:rPr>
          <w:rFonts w:ascii="Times New Roman" w:hAnsi="Times New Roman"/>
          <w:color w:val="000000"/>
          <w:sz w:val="28"/>
          <w:szCs w:val="28"/>
        </w:rPr>
      </w:pPr>
      <w:r w:rsidRPr="003526C5">
        <w:rPr>
          <w:rFonts w:ascii="Times New Roman" w:hAnsi="Times New Roman"/>
          <w:color w:val="000000"/>
          <w:sz w:val="28"/>
          <w:szCs w:val="28"/>
        </w:rPr>
        <w:t xml:space="preserve">Развитие атомной энергетики сопровождается ростом радиоактивных отходов, образующихся при добыче и переработке ядерного топлива. Активность этих отходов нарастает с </w:t>
      </w:r>
      <w:r w:rsidR="00551CBF">
        <w:rPr>
          <w:rFonts w:ascii="Times New Roman" w:hAnsi="Times New Roman"/>
          <w:color w:val="000000"/>
          <w:sz w:val="28"/>
          <w:szCs w:val="28"/>
        </w:rPr>
        <w:t>каждым годом, к 2000 г. составила</w:t>
      </w:r>
      <w:r w:rsidRPr="003526C5">
        <w:rPr>
          <w:rFonts w:ascii="Times New Roman" w:hAnsi="Times New Roman"/>
          <w:color w:val="000000"/>
          <w:sz w:val="28"/>
          <w:szCs w:val="28"/>
        </w:rPr>
        <w:t xml:space="preserve"> 1,11*10</w:t>
      </w:r>
      <w:r w:rsidRPr="003526C5">
        <w:rPr>
          <w:rFonts w:ascii="Times New Roman" w:hAnsi="Times New Roman"/>
          <w:color w:val="000000"/>
          <w:sz w:val="28"/>
          <w:szCs w:val="28"/>
          <w:vertAlign w:val="superscript"/>
        </w:rPr>
        <w:t>22</w:t>
      </w:r>
      <w:r w:rsidRPr="003526C5">
        <w:rPr>
          <w:rFonts w:ascii="Times New Roman" w:hAnsi="Times New Roman"/>
          <w:color w:val="000000"/>
          <w:sz w:val="28"/>
          <w:szCs w:val="28"/>
        </w:rPr>
        <w:t>Бк, и представляет серьёзную опасность для окружающей среды.</w:t>
      </w:r>
    </w:p>
    <w:p w:rsidR="00E261B1" w:rsidRDefault="00E261B1" w:rsidP="00E261B1">
      <w:pPr>
        <w:shd w:val="clear" w:color="auto" w:fill="FFFFFF"/>
        <w:spacing w:after="0"/>
        <w:ind w:firstLine="567"/>
        <w:jc w:val="both"/>
        <w:rPr>
          <w:rFonts w:ascii="Times New Roman" w:hAnsi="Times New Roman"/>
          <w:bCs/>
          <w:i/>
          <w:iCs/>
          <w:color w:val="333333"/>
          <w:sz w:val="28"/>
          <w:szCs w:val="28"/>
        </w:rPr>
      </w:pPr>
    </w:p>
    <w:p w:rsidR="00E261B1" w:rsidRPr="006B3245" w:rsidRDefault="00E261B1" w:rsidP="00E261B1">
      <w:pPr>
        <w:shd w:val="clear" w:color="auto" w:fill="FFFFFF"/>
        <w:spacing w:after="0"/>
        <w:ind w:firstLine="567"/>
        <w:jc w:val="both"/>
        <w:rPr>
          <w:rFonts w:ascii="Times New Roman" w:hAnsi="Times New Roman"/>
          <w:color w:val="333333"/>
          <w:sz w:val="28"/>
          <w:szCs w:val="28"/>
        </w:rPr>
      </w:pPr>
      <w:r>
        <w:rPr>
          <w:rFonts w:ascii="Times New Roman" w:hAnsi="Times New Roman"/>
          <w:bCs/>
          <w:i/>
          <w:iCs/>
          <w:color w:val="333333"/>
          <w:sz w:val="28"/>
          <w:szCs w:val="28"/>
        </w:rPr>
        <w:t>Демонстрационный опыт</w:t>
      </w:r>
      <w:r w:rsidRPr="00E261B1">
        <w:rPr>
          <w:rFonts w:ascii="Times New Roman" w:hAnsi="Times New Roman"/>
          <w:bCs/>
          <w:i/>
          <w:iCs/>
          <w:color w:val="333333"/>
          <w:sz w:val="28"/>
          <w:szCs w:val="28"/>
        </w:rPr>
        <w:t>.</w:t>
      </w:r>
      <w:r w:rsidRPr="006B3245">
        <w:rPr>
          <w:rFonts w:ascii="Times New Roman" w:hAnsi="Times New Roman"/>
          <w:i/>
          <w:iCs/>
          <w:color w:val="333333"/>
          <w:sz w:val="28"/>
          <w:szCs w:val="28"/>
        </w:rPr>
        <w:t> Действие кислот на карбонаты.</w:t>
      </w:r>
    </w:p>
    <w:p w:rsidR="00E261B1" w:rsidRPr="006B3245" w:rsidRDefault="00E261B1" w:rsidP="00E261B1">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В опыте используют скорлупу куриного яйца, на которую действуют раствором соляной кислоты. С помощью известковой или баритовой воды доказывают выделение в реакции углекислого газа. Опыт иллюстрирует факт снижения численности птиц в районах выпадения кислотных дождей.</w:t>
      </w:r>
    </w:p>
    <w:p w:rsidR="006A224C" w:rsidRDefault="006A224C" w:rsidP="00E261B1">
      <w:pPr>
        <w:pStyle w:val="msolistparagraphbullet3gif"/>
        <w:shd w:val="clear" w:color="auto" w:fill="FFFFFF"/>
        <w:spacing w:before="0" w:beforeAutospacing="0" w:after="200" w:afterAutospacing="0" w:line="276" w:lineRule="auto"/>
        <w:jc w:val="both"/>
        <w:rPr>
          <w:color w:val="000000"/>
          <w:sz w:val="28"/>
          <w:szCs w:val="28"/>
        </w:rPr>
      </w:pPr>
    </w:p>
    <w:p w:rsidR="00551CBF" w:rsidRDefault="00551CBF" w:rsidP="003526C5">
      <w:pPr>
        <w:pStyle w:val="msolistparagraphbullet3gif"/>
        <w:shd w:val="clear" w:color="auto" w:fill="FFFFFF"/>
        <w:spacing w:before="0" w:beforeAutospacing="0" w:after="200" w:afterAutospacing="0" w:line="276" w:lineRule="auto"/>
        <w:jc w:val="both"/>
        <w:rPr>
          <w:color w:val="000000"/>
          <w:sz w:val="28"/>
          <w:szCs w:val="28"/>
        </w:rPr>
      </w:pPr>
    </w:p>
    <w:p w:rsidR="00461C22" w:rsidRPr="007639EE" w:rsidRDefault="00461C22" w:rsidP="00461C22">
      <w:pPr>
        <w:pStyle w:val="a4"/>
        <w:ind w:left="0"/>
        <w:rPr>
          <w:rFonts w:ascii="Times New Roman" w:hAnsi="Times New Roman"/>
          <w:sz w:val="28"/>
          <w:szCs w:val="28"/>
        </w:rPr>
      </w:pPr>
    </w:p>
    <w:p w:rsidR="00B00105" w:rsidRPr="006A224C" w:rsidRDefault="00B00105" w:rsidP="00376A45">
      <w:pPr>
        <w:pStyle w:val="a4"/>
        <w:numPr>
          <w:ilvl w:val="0"/>
          <w:numId w:val="1"/>
        </w:numPr>
        <w:spacing w:after="0"/>
        <w:ind w:left="0" w:firstLine="0"/>
        <w:rPr>
          <w:rFonts w:ascii="Times New Roman" w:hAnsi="Times New Roman"/>
          <w:b/>
          <w:i/>
          <w:sz w:val="28"/>
          <w:szCs w:val="28"/>
        </w:rPr>
      </w:pPr>
      <w:r w:rsidRPr="006A224C">
        <w:rPr>
          <w:rFonts w:ascii="Times New Roman" w:hAnsi="Times New Roman"/>
          <w:b/>
          <w:bCs/>
          <w:i/>
          <w:color w:val="333333"/>
          <w:sz w:val="28"/>
          <w:szCs w:val="28"/>
        </w:rPr>
        <w:lastRenderedPageBreak/>
        <w:t>Анализ атмосферного воздуха.</w:t>
      </w:r>
    </w:p>
    <w:p w:rsidR="00105655" w:rsidRDefault="006A224C" w:rsidP="00105655">
      <w:pPr>
        <w:shd w:val="clear" w:color="auto" w:fill="FFFFFF"/>
        <w:spacing w:after="0"/>
        <w:ind w:firstLine="567"/>
        <w:jc w:val="both"/>
        <w:rPr>
          <w:rFonts w:ascii="Times New Roman" w:hAnsi="Times New Roman"/>
          <w:color w:val="000000"/>
          <w:sz w:val="28"/>
          <w:szCs w:val="28"/>
        </w:rPr>
      </w:pPr>
      <w:r w:rsidRPr="00376A45">
        <w:rPr>
          <w:rFonts w:ascii="Times New Roman" w:hAnsi="Times New Roman"/>
          <w:color w:val="000000"/>
          <w:sz w:val="28"/>
          <w:szCs w:val="28"/>
        </w:rPr>
        <w:t>Основным видом воздействия промышленных объектов на состояние воздушного бассейна является загрязнение атмосферного воздуха выбросами загрязняющих веществ, которое происходит в результате поступления в него продуктов сгорания топлива, выбросов газообразных и взвешенных веществ от различных производств, выхлопных газов автомобильного транспорта, испарений из емкостей для хранения химических веществ и топлива, пыли из узлов погрузки, разгрузки и сортировки сыпучих строительных материалов, топлива, зерна и т.п. В соответствии с требованиями федерального закона «Об охране атмосферного воздуха» юридические лица, имеющие источники выбросов вредных (загрязняющих) веществ в атмосферный воздух, должны разрабатывать и осуществлять мероприятия по охране атмосферного воздуха. Производство и использование на территории Российской Федерации технических, технологических установок, транспортных средств допускаются только при наличии сертификатов, устанавливающих соответствие содержания вредных (загрязняющих) веществ в их выбросах техническим нормативам выбросов. Запрещается выброс в атмосферный воздух веществ, степень опасности которых для жизни и здоровья человека и для окружающей природной среды не установлена. Виды и количество загрязняющих веществ, выбрасываемых в атмосферу промышленным предприятием зависят от технологических процессов производств. В целях охраны атмосферного воздуха составляют перечень производств и объектов, являющихся источниками загрязнения атмосферы, с указанием видов загрязняющих веществ в выбросах, их класса о</w:t>
      </w:r>
      <w:r w:rsidR="00105655">
        <w:rPr>
          <w:rFonts w:ascii="Times New Roman" w:hAnsi="Times New Roman"/>
          <w:color w:val="000000"/>
          <w:sz w:val="28"/>
          <w:szCs w:val="28"/>
        </w:rPr>
        <w:t>пасности и параметров выбросов.</w:t>
      </w:r>
    </w:p>
    <w:p w:rsidR="006A224C" w:rsidRPr="00376A45" w:rsidRDefault="006A224C" w:rsidP="00105655">
      <w:pPr>
        <w:shd w:val="clear" w:color="auto" w:fill="FFFFFF"/>
        <w:spacing w:after="0"/>
        <w:ind w:firstLine="567"/>
        <w:jc w:val="both"/>
        <w:rPr>
          <w:rFonts w:ascii="Times New Roman" w:hAnsi="Times New Roman"/>
          <w:color w:val="000000"/>
          <w:sz w:val="28"/>
          <w:szCs w:val="28"/>
        </w:rPr>
      </w:pPr>
      <w:r w:rsidRPr="00376A45">
        <w:rPr>
          <w:rFonts w:ascii="Times New Roman" w:hAnsi="Times New Roman"/>
          <w:b/>
          <w:bCs/>
          <w:color w:val="000000"/>
          <w:sz w:val="28"/>
          <w:szCs w:val="28"/>
        </w:rPr>
        <w:t>Анализ воздуха</w:t>
      </w:r>
      <w:r w:rsidRPr="00376A45">
        <w:rPr>
          <w:rFonts w:ascii="Times New Roman" w:hAnsi="Times New Roman"/>
          <w:color w:val="000000"/>
          <w:sz w:val="28"/>
          <w:szCs w:val="28"/>
        </w:rPr>
        <w:t xml:space="preserve"> на химические и бактериологические показатели производится в городских и сельских поселениях, на территориях промышленных организаций, в рабочих зонах производственных помещений, жилых и других помещениях, согласно государственным санитарно-эпидемиологическим правилам, где установлены единые санитарно-эпидемиологические требования к атмосферному воздуху в местах постоянного или временного пребывания человека. </w:t>
      </w:r>
    </w:p>
    <w:p w:rsidR="006A224C" w:rsidRPr="00376A45" w:rsidRDefault="006A224C" w:rsidP="00376A45">
      <w:pPr>
        <w:pStyle w:val="a4"/>
        <w:shd w:val="clear" w:color="auto" w:fill="FFFFFF"/>
        <w:spacing w:after="0"/>
        <w:ind w:left="0" w:firstLine="567"/>
        <w:jc w:val="both"/>
        <w:rPr>
          <w:rFonts w:ascii="Times New Roman" w:hAnsi="Times New Roman"/>
          <w:color w:val="000000"/>
          <w:sz w:val="28"/>
          <w:szCs w:val="28"/>
        </w:rPr>
      </w:pPr>
      <w:r w:rsidRPr="00376A45">
        <w:rPr>
          <w:rFonts w:ascii="Times New Roman" w:hAnsi="Times New Roman"/>
          <w:color w:val="000000"/>
          <w:sz w:val="28"/>
          <w:szCs w:val="28"/>
        </w:rPr>
        <w:t>Юридические лица, имеющие источники выбросов загрязняющих веществ в атмосферный воздух, обязаны:</w:t>
      </w:r>
    </w:p>
    <w:p w:rsidR="00105655" w:rsidRDefault="006A224C" w:rsidP="00B717F5">
      <w:pPr>
        <w:pStyle w:val="a4"/>
        <w:numPr>
          <w:ilvl w:val="0"/>
          <w:numId w:val="37"/>
        </w:numPr>
        <w:shd w:val="clear" w:color="auto" w:fill="FFFFFF"/>
        <w:spacing w:after="0"/>
        <w:ind w:left="0" w:firstLine="0"/>
        <w:jc w:val="both"/>
        <w:rPr>
          <w:rFonts w:ascii="Times New Roman" w:hAnsi="Times New Roman"/>
          <w:color w:val="000000"/>
          <w:sz w:val="28"/>
          <w:szCs w:val="28"/>
        </w:rPr>
      </w:pPr>
      <w:r w:rsidRPr="00376A45">
        <w:rPr>
          <w:rFonts w:ascii="Times New Roman" w:hAnsi="Times New Roman"/>
          <w:color w:val="000000"/>
          <w:sz w:val="28"/>
          <w:szCs w:val="28"/>
        </w:rPr>
        <w:t>разрабатывать и осуществлять планы организационно - технических или иных мероприятий, направленные на обеспечение качества атмосферного воздуха санитарным правилам;</w:t>
      </w:r>
    </w:p>
    <w:p w:rsidR="00105655" w:rsidRDefault="006A224C" w:rsidP="00B717F5">
      <w:pPr>
        <w:pStyle w:val="a4"/>
        <w:numPr>
          <w:ilvl w:val="0"/>
          <w:numId w:val="37"/>
        </w:numPr>
        <w:shd w:val="clear" w:color="auto" w:fill="FFFFFF"/>
        <w:spacing w:after="0"/>
        <w:ind w:left="0" w:firstLine="0"/>
        <w:jc w:val="both"/>
        <w:rPr>
          <w:rFonts w:ascii="Times New Roman" w:hAnsi="Times New Roman"/>
          <w:color w:val="000000"/>
          <w:sz w:val="28"/>
          <w:szCs w:val="28"/>
        </w:rPr>
      </w:pPr>
      <w:r w:rsidRPr="00105655">
        <w:rPr>
          <w:rFonts w:ascii="Times New Roman" w:hAnsi="Times New Roman"/>
          <w:color w:val="000000"/>
          <w:sz w:val="28"/>
          <w:szCs w:val="28"/>
        </w:rPr>
        <w:t>обеспечить разработку ПДК или ОБУВ для веществ, не имеющих нормативов;</w:t>
      </w:r>
    </w:p>
    <w:p w:rsidR="00105655" w:rsidRDefault="006A224C" w:rsidP="00B717F5">
      <w:pPr>
        <w:pStyle w:val="a4"/>
        <w:numPr>
          <w:ilvl w:val="0"/>
          <w:numId w:val="37"/>
        </w:numPr>
        <w:shd w:val="clear" w:color="auto" w:fill="FFFFFF"/>
        <w:spacing w:after="0"/>
        <w:ind w:left="0" w:firstLine="0"/>
        <w:jc w:val="both"/>
        <w:rPr>
          <w:rFonts w:ascii="Times New Roman" w:hAnsi="Times New Roman"/>
          <w:color w:val="000000"/>
          <w:sz w:val="28"/>
          <w:szCs w:val="28"/>
        </w:rPr>
      </w:pPr>
      <w:r w:rsidRPr="00105655">
        <w:rPr>
          <w:rFonts w:ascii="Times New Roman" w:hAnsi="Times New Roman"/>
          <w:color w:val="000000"/>
          <w:sz w:val="28"/>
          <w:szCs w:val="28"/>
        </w:rPr>
        <w:lastRenderedPageBreak/>
        <w:t>обеспечить проведение лабораторных исследований загрязнения атмосферного воздуха (</w:t>
      </w:r>
      <w:r w:rsidRPr="00105655">
        <w:rPr>
          <w:rFonts w:ascii="Times New Roman" w:hAnsi="Times New Roman"/>
          <w:b/>
          <w:bCs/>
          <w:color w:val="000000"/>
          <w:sz w:val="28"/>
          <w:szCs w:val="28"/>
        </w:rPr>
        <w:t>анализ проб воздуха</w:t>
      </w:r>
      <w:r w:rsidRPr="00105655">
        <w:rPr>
          <w:rFonts w:ascii="Times New Roman" w:hAnsi="Times New Roman"/>
          <w:color w:val="000000"/>
          <w:sz w:val="28"/>
          <w:szCs w:val="28"/>
        </w:rPr>
        <w:t>) мест проживания населения в зоне влияния выбросов объекта;</w:t>
      </w:r>
    </w:p>
    <w:p w:rsidR="00105655" w:rsidRDefault="006A224C" w:rsidP="00B717F5">
      <w:pPr>
        <w:pStyle w:val="a4"/>
        <w:numPr>
          <w:ilvl w:val="0"/>
          <w:numId w:val="37"/>
        </w:numPr>
        <w:shd w:val="clear" w:color="auto" w:fill="FFFFFF"/>
        <w:spacing w:after="0"/>
        <w:ind w:left="0" w:firstLine="0"/>
        <w:jc w:val="both"/>
        <w:rPr>
          <w:rFonts w:ascii="Times New Roman" w:hAnsi="Times New Roman"/>
          <w:color w:val="000000"/>
          <w:sz w:val="28"/>
          <w:szCs w:val="28"/>
        </w:rPr>
      </w:pPr>
      <w:r w:rsidRPr="00105655">
        <w:rPr>
          <w:rFonts w:ascii="Times New Roman" w:hAnsi="Times New Roman"/>
          <w:color w:val="000000"/>
          <w:sz w:val="28"/>
          <w:szCs w:val="28"/>
        </w:rPr>
        <w:t>получать санитарно - эпидемиологическое заключение органов и учреждений государственной санитарно - эпидемиологической службы на все изменения технологического процесса или оборудования (увеличение производственной мощности, изменение состава сырья, номенклатуры выпускаемой продукции и другие отклонения от утвержденного проекта);</w:t>
      </w:r>
    </w:p>
    <w:p w:rsidR="00105655" w:rsidRDefault="006A224C" w:rsidP="00B717F5">
      <w:pPr>
        <w:pStyle w:val="a4"/>
        <w:numPr>
          <w:ilvl w:val="0"/>
          <w:numId w:val="37"/>
        </w:numPr>
        <w:shd w:val="clear" w:color="auto" w:fill="FFFFFF"/>
        <w:spacing w:after="0"/>
        <w:ind w:left="0" w:firstLine="0"/>
        <w:jc w:val="both"/>
        <w:rPr>
          <w:rFonts w:ascii="Times New Roman" w:hAnsi="Times New Roman"/>
          <w:color w:val="000000"/>
          <w:sz w:val="28"/>
          <w:szCs w:val="28"/>
        </w:rPr>
      </w:pPr>
      <w:r w:rsidRPr="00105655">
        <w:rPr>
          <w:rFonts w:ascii="Times New Roman" w:hAnsi="Times New Roman"/>
          <w:color w:val="000000"/>
          <w:sz w:val="28"/>
          <w:szCs w:val="28"/>
        </w:rPr>
        <w:t>обеспечить работы по проектированию, организации и благоустройству санитарно - защитных зон на объектах, не имеющих организованные зоны в соответствии с действующими санитарными правилами;</w:t>
      </w:r>
    </w:p>
    <w:p w:rsidR="00105655" w:rsidRDefault="006A224C" w:rsidP="00B717F5">
      <w:pPr>
        <w:pStyle w:val="a4"/>
        <w:numPr>
          <w:ilvl w:val="0"/>
          <w:numId w:val="37"/>
        </w:numPr>
        <w:shd w:val="clear" w:color="auto" w:fill="FFFFFF"/>
        <w:spacing w:after="0"/>
        <w:ind w:left="0" w:firstLine="0"/>
        <w:jc w:val="both"/>
        <w:rPr>
          <w:rFonts w:ascii="Times New Roman" w:hAnsi="Times New Roman"/>
          <w:color w:val="000000"/>
          <w:sz w:val="28"/>
          <w:szCs w:val="28"/>
        </w:rPr>
      </w:pPr>
      <w:r w:rsidRPr="00105655">
        <w:rPr>
          <w:rFonts w:ascii="Times New Roman" w:hAnsi="Times New Roman"/>
          <w:color w:val="000000"/>
          <w:sz w:val="28"/>
          <w:szCs w:val="28"/>
        </w:rPr>
        <w:t xml:space="preserve">информировать органы и учреждения государственной санитарно </w:t>
      </w:r>
      <w:r w:rsidR="00105655">
        <w:rPr>
          <w:rFonts w:ascii="Times New Roman" w:hAnsi="Times New Roman"/>
          <w:color w:val="000000"/>
          <w:sz w:val="28"/>
          <w:szCs w:val="28"/>
        </w:rPr>
        <w:t>–</w:t>
      </w:r>
      <w:r w:rsidRPr="00105655">
        <w:rPr>
          <w:rFonts w:ascii="Times New Roman" w:hAnsi="Times New Roman"/>
          <w:color w:val="000000"/>
          <w:sz w:val="28"/>
          <w:szCs w:val="28"/>
        </w:rPr>
        <w:t xml:space="preserve"> эпидемиологической службы о всех случаях нерегламентированных и аварийных выбросов вредных примесей в атмосферный воздух, разрабатывать мероприятия по их ликвидации и предотвращению аналогичных ситуаций;</w:t>
      </w:r>
    </w:p>
    <w:p w:rsidR="006A224C" w:rsidRPr="00105655" w:rsidRDefault="006A224C" w:rsidP="00B717F5">
      <w:pPr>
        <w:pStyle w:val="a4"/>
        <w:numPr>
          <w:ilvl w:val="0"/>
          <w:numId w:val="37"/>
        </w:numPr>
        <w:shd w:val="clear" w:color="auto" w:fill="FFFFFF"/>
        <w:spacing w:after="0"/>
        <w:ind w:left="0" w:firstLine="0"/>
        <w:jc w:val="both"/>
        <w:rPr>
          <w:rFonts w:ascii="Times New Roman" w:hAnsi="Times New Roman"/>
          <w:color w:val="000000"/>
          <w:sz w:val="28"/>
          <w:szCs w:val="28"/>
        </w:rPr>
      </w:pPr>
      <w:r w:rsidRPr="00105655">
        <w:rPr>
          <w:rFonts w:ascii="Times New Roman" w:hAnsi="Times New Roman"/>
          <w:color w:val="000000"/>
          <w:sz w:val="28"/>
          <w:szCs w:val="28"/>
        </w:rPr>
        <w:t>выполнять в установленные сроки предписания органов и учреждений государственной санитарно - эпидемиологической службы по устранению нарушений санитарных правил.</w:t>
      </w:r>
    </w:p>
    <w:p w:rsidR="00105655" w:rsidRPr="00105655" w:rsidRDefault="006A224C" w:rsidP="00105655">
      <w:pPr>
        <w:pStyle w:val="a4"/>
        <w:shd w:val="clear" w:color="auto" w:fill="FFFFFF"/>
        <w:spacing w:after="0"/>
        <w:ind w:left="0" w:firstLine="567"/>
        <w:jc w:val="both"/>
        <w:rPr>
          <w:rFonts w:ascii="Times New Roman" w:hAnsi="Times New Roman"/>
          <w:color w:val="000000"/>
          <w:sz w:val="28"/>
          <w:szCs w:val="28"/>
        </w:rPr>
      </w:pPr>
      <w:r w:rsidRPr="00376A45">
        <w:rPr>
          <w:rFonts w:ascii="Times New Roman" w:hAnsi="Times New Roman"/>
          <w:color w:val="000000"/>
          <w:sz w:val="28"/>
          <w:szCs w:val="28"/>
        </w:rPr>
        <w:t>Санитарно-эпидемиологические правила и нормативы Са</w:t>
      </w:r>
      <w:r w:rsidR="00105655">
        <w:rPr>
          <w:rFonts w:ascii="Times New Roman" w:hAnsi="Times New Roman"/>
          <w:color w:val="000000"/>
          <w:sz w:val="28"/>
          <w:szCs w:val="28"/>
        </w:rPr>
        <w:t>нПиН 2.1.6.1032-01 регламентирую</w:t>
      </w:r>
      <w:r w:rsidRPr="00376A45">
        <w:rPr>
          <w:rFonts w:ascii="Times New Roman" w:hAnsi="Times New Roman"/>
          <w:color w:val="000000"/>
          <w:sz w:val="28"/>
          <w:szCs w:val="28"/>
        </w:rPr>
        <w:t>т предельно допустимые нормы содержания примесей в атмосферном воздухе и воздухе закрытых помещений.</w:t>
      </w:r>
    </w:p>
    <w:p w:rsidR="006A224C" w:rsidRPr="00376A45" w:rsidRDefault="005C6D8D" w:rsidP="00376A45">
      <w:pPr>
        <w:pStyle w:val="a4"/>
        <w:shd w:val="clear" w:color="auto" w:fill="FFFFFF"/>
        <w:spacing w:after="0"/>
        <w:ind w:left="0" w:firstLine="567"/>
        <w:jc w:val="both"/>
        <w:rPr>
          <w:rFonts w:ascii="Times New Roman" w:hAnsi="Times New Roman"/>
          <w:color w:val="000000"/>
          <w:sz w:val="28"/>
          <w:szCs w:val="28"/>
        </w:rPr>
      </w:pPr>
      <w:hyperlink r:id="rId144" w:tooltip="Анализ воздуха в квартире" w:history="1">
        <w:r w:rsidR="006A224C" w:rsidRPr="00105655">
          <w:rPr>
            <w:rFonts w:ascii="Times New Roman" w:hAnsi="Times New Roman"/>
            <w:b/>
            <w:bCs/>
            <w:sz w:val="28"/>
            <w:szCs w:val="28"/>
          </w:rPr>
          <w:t>Анализ воздуха в квартире</w:t>
        </w:r>
      </w:hyperlink>
      <w:r w:rsidR="00705108">
        <w:rPr>
          <w:rFonts w:ascii="Times New Roman" w:hAnsi="Times New Roman"/>
          <w:color w:val="000000"/>
          <w:sz w:val="28"/>
          <w:szCs w:val="28"/>
        </w:rPr>
        <w:t xml:space="preserve"> и других жилых строениях </w:t>
      </w:r>
      <w:r w:rsidR="006A224C" w:rsidRPr="00376A45">
        <w:rPr>
          <w:rFonts w:ascii="Times New Roman" w:hAnsi="Times New Roman"/>
          <w:color w:val="000000"/>
          <w:sz w:val="28"/>
          <w:szCs w:val="28"/>
        </w:rPr>
        <w:t>необходимо проводить после ремонта и периодически (1 раз в год) во время проживания, т.к. нередко конструкции и наполнение дома выделяют фенол, формальдегид, стирол. Опасные выделения могут исходить от потолка, стен, отделки, предметов мебели и интерьера. Химические средства, используемые при уборке квартиры, также небезопасны. Нафталиновые шарики, отбеливатели, к</w:t>
      </w:r>
      <w:r w:rsidR="00705108">
        <w:rPr>
          <w:rFonts w:ascii="Times New Roman" w:hAnsi="Times New Roman"/>
          <w:color w:val="000000"/>
          <w:sz w:val="28"/>
          <w:szCs w:val="28"/>
        </w:rPr>
        <w:t xml:space="preserve">раски, </w:t>
      </w:r>
      <w:r w:rsidR="006A224C" w:rsidRPr="00376A45">
        <w:rPr>
          <w:rFonts w:ascii="Times New Roman" w:hAnsi="Times New Roman"/>
          <w:color w:val="000000"/>
          <w:sz w:val="28"/>
          <w:szCs w:val="28"/>
        </w:rPr>
        <w:t>различные чистящие средства, дезодоранты - лишь немногие из широкого спектра химикатов, воздействию которых подвергается практически ежедневно каждый человек, и которые выделяют канцерогенные вещества. Например, пластики, синтетические волокна и очистители испаряют бензол, а пенопластиковые теплоизоляторы, фанера, древесно-стружечные плиты являются источниками формальдегида. Подобные эмиссии могут вызывать головную боль, головокружение и тошноту. Вдыхание асбестовых во</w:t>
      </w:r>
      <w:r w:rsidR="00705108">
        <w:rPr>
          <w:rFonts w:ascii="Times New Roman" w:hAnsi="Times New Roman"/>
          <w:color w:val="000000"/>
          <w:sz w:val="28"/>
          <w:szCs w:val="28"/>
        </w:rPr>
        <w:t xml:space="preserve">локон вызывает  заболевание </w:t>
      </w:r>
      <w:r w:rsidR="006A224C" w:rsidRPr="00376A45">
        <w:rPr>
          <w:rFonts w:ascii="Times New Roman" w:hAnsi="Times New Roman"/>
          <w:color w:val="000000"/>
          <w:sz w:val="28"/>
          <w:szCs w:val="28"/>
        </w:rPr>
        <w:t xml:space="preserve">асбестоз. Эта проблема особенно актуальна для владельцев домов, построенных в советский период. </w:t>
      </w:r>
    </w:p>
    <w:p w:rsidR="006A224C" w:rsidRPr="007639EE" w:rsidRDefault="006A224C" w:rsidP="006A224C">
      <w:pPr>
        <w:pStyle w:val="a4"/>
        <w:ind w:left="0"/>
        <w:rPr>
          <w:rFonts w:ascii="Times New Roman" w:hAnsi="Times New Roman"/>
          <w:sz w:val="28"/>
          <w:szCs w:val="28"/>
        </w:rPr>
      </w:pPr>
    </w:p>
    <w:p w:rsidR="007639EE" w:rsidRPr="007639EE" w:rsidRDefault="007639EE" w:rsidP="007639EE">
      <w:pPr>
        <w:pStyle w:val="a4"/>
        <w:ind w:left="0"/>
        <w:rPr>
          <w:rFonts w:ascii="Times New Roman" w:hAnsi="Times New Roman"/>
          <w:b/>
          <w:sz w:val="28"/>
          <w:szCs w:val="28"/>
        </w:rPr>
      </w:pPr>
      <w:r w:rsidRPr="007639EE">
        <w:rPr>
          <w:rFonts w:ascii="Times New Roman" w:hAnsi="Times New Roman"/>
          <w:b/>
          <w:bCs/>
          <w:color w:val="333333"/>
          <w:sz w:val="28"/>
          <w:szCs w:val="28"/>
          <w:lang w:val="en-US"/>
        </w:rPr>
        <w:lastRenderedPageBreak/>
        <w:t>IV</w:t>
      </w:r>
      <w:r w:rsidRPr="007639EE">
        <w:rPr>
          <w:rFonts w:ascii="Times New Roman" w:hAnsi="Times New Roman"/>
          <w:b/>
          <w:bCs/>
          <w:color w:val="333333"/>
          <w:sz w:val="28"/>
          <w:szCs w:val="28"/>
        </w:rPr>
        <w:t>. Химия и гидросфера (6 часов)</w:t>
      </w:r>
    </w:p>
    <w:p w:rsidR="00B00105" w:rsidRPr="003813F4" w:rsidRDefault="007639EE" w:rsidP="00B00105">
      <w:pPr>
        <w:pStyle w:val="a4"/>
        <w:numPr>
          <w:ilvl w:val="0"/>
          <w:numId w:val="1"/>
        </w:numPr>
        <w:ind w:left="0" w:firstLine="0"/>
        <w:rPr>
          <w:rFonts w:ascii="Times New Roman" w:hAnsi="Times New Roman"/>
          <w:b/>
          <w:i/>
          <w:sz w:val="28"/>
          <w:szCs w:val="28"/>
        </w:rPr>
      </w:pPr>
      <w:r w:rsidRPr="003813F4">
        <w:rPr>
          <w:rFonts w:ascii="Times New Roman" w:hAnsi="Times New Roman"/>
          <w:b/>
          <w:bCs/>
          <w:i/>
          <w:color w:val="333333"/>
          <w:sz w:val="28"/>
          <w:szCs w:val="28"/>
        </w:rPr>
        <w:t>Вода – уникальное вещество</w:t>
      </w:r>
    </w:p>
    <w:p w:rsidR="00F80572" w:rsidRPr="00F80572" w:rsidRDefault="003813F4" w:rsidP="00CE6685">
      <w:pPr>
        <w:pStyle w:val="2"/>
        <w:shd w:val="clear" w:color="auto" w:fill="FFFFFF"/>
        <w:spacing w:before="0"/>
        <w:ind w:firstLine="567"/>
        <w:jc w:val="both"/>
        <w:rPr>
          <w:rFonts w:ascii="Times New Roman" w:hAnsi="Times New Roman" w:cs="Times New Roman"/>
          <w:i/>
          <w:iCs/>
          <w:color w:val="000000"/>
          <w:sz w:val="28"/>
          <w:szCs w:val="28"/>
        </w:rPr>
      </w:pPr>
      <w:r w:rsidRPr="00376A45">
        <w:rPr>
          <w:rFonts w:ascii="Times New Roman" w:hAnsi="Times New Roman" w:cs="Times New Roman"/>
          <w:i/>
          <w:iCs/>
          <w:color w:val="000000"/>
          <w:sz w:val="28"/>
          <w:szCs w:val="28"/>
        </w:rPr>
        <w:t>Вода, у тебя нет вкуса, нет цвета, нет запаха,</w:t>
      </w:r>
      <w:r w:rsidR="00CE6685">
        <w:rPr>
          <w:rFonts w:ascii="Times New Roman" w:hAnsi="Times New Roman" w:cs="Times New Roman"/>
          <w:i/>
          <w:iCs/>
          <w:color w:val="000000"/>
          <w:sz w:val="28"/>
          <w:szCs w:val="28"/>
        </w:rPr>
        <w:t xml:space="preserve"> тебя невозможно </w:t>
      </w:r>
      <w:r w:rsidRPr="00376A45">
        <w:rPr>
          <w:rFonts w:ascii="Times New Roman" w:hAnsi="Times New Roman" w:cs="Times New Roman"/>
          <w:i/>
          <w:iCs/>
          <w:color w:val="000000"/>
          <w:sz w:val="28"/>
          <w:szCs w:val="28"/>
        </w:rPr>
        <w:t>описать;</w:t>
      </w:r>
      <w:r w:rsidR="00CE6685">
        <w:rPr>
          <w:rFonts w:ascii="Times New Roman" w:hAnsi="Times New Roman" w:cs="Times New Roman"/>
          <w:i/>
          <w:iCs/>
          <w:color w:val="000000"/>
          <w:sz w:val="28"/>
          <w:szCs w:val="28"/>
        </w:rPr>
        <w:t xml:space="preserve"> </w:t>
      </w:r>
      <w:r w:rsidRPr="00376A45">
        <w:rPr>
          <w:rFonts w:ascii="Times New Roman" w:hAnsi="Times New Roman" w:cs="Times New Roman"/>
          <w:i/>
          <w:iCs/>
          <w:color w:val="000000"/>
          <w:sz w:val="28"/>
          <w:szCs w:val="28"/>
        </w:rPr>
        <w:t xml:space="preserve">люди тобою наслаждаются, </w:t>
      </w:r>
      <w:r w:rsidR="00CE6685">
        <w:rPr>
          <w:rFonts w:ascii="Times New Roman" w:hAnsi="Times New Roman" w:cs="Times New Roman"/>
          <w:i/>
          <w:iCs/>
          <w:color w:val="000000"/>
          <w:sz w:val="28"/>
          <w:szCs w:val="28"/>
        </w:rPr>
        <w:t xml:space="preserve"> </w:t>
      </w:r>
      <w:r w:rsidRPr="00376A45">
        <w:rPr>
          <w:rFonts w:ascii="Times New Roman" w:hAnsi="Times New Roman" w:cs="Times New Roman"/>
          <w:i/>
          <w:iCs/>
          <w:color w:val="000000"/>
          <w:sz w:val="28"/>
          <w:szCs w:val="28"/>
        </w:rPr>
        <w:t>при этом не ведая,</w:t>
      </w:r>
      <w:r w:rsidR="00CE6685">
        <w:rPr>
          <w:rFonts w:ascii="Times New Roman" w:hAnsi="Times New Roman" w:cs="Times New Roman"/>
          <w:i/>
          <w:iCs/>
          <w:color w:val="000000"/>
          <w:sz w:val="28"/>
          <w:szCs w:val="28"/>
        </w:rPr>
        <w:t xml:space="preserve"> </w:t>
      </w:r>
      <w:r w:rsidRPr="00376A45">
        <w:rPr>
          <w:rFonts w:ascii="Times New Roman" w:hAnsi="Times New Roman" w:cs="Times New Roman"/>
          <w:i/>
          <w:iCs/>
          <w:color w:val="000000"/>
          <w:sz w:val="28"/>
          <w:szCs w:val="28"/>
        </w:rPr>
        <w:t>что ты есть такое…</w:t>
      </w:r>
      <w:r w:rsidR="00CE6685">
        <w:rPr>
          <w:rFonts w:ascii="Times New Roman" w:hAnsi="Times New Roman" w:cs="Times New Roman"/>
          <w:i/>
          <w:iCs/>
          <w:color w:val="000000"/>
          <w:sz w:val="28"/>
          <w:szCs w:val="28"/>
        </w:rPr>
        <w:t xml:space="preserve"> </w:t>
      </w:r>
      <w:r w:rsidRPr="00376A45">
        <w:rPr>
          <w:rFonts w:ascii="Times New Roman" w:hAnsi="Times New Roman" w:cs="Times New Roman"/>
          <w:i/>
          <w:iCs/>
          <w:color w:val="000000"/>
          <w:sz w:val="28"/>
          <w:szCs w:val="28"/>
        </w:rPr>
        <w:t>Нельзя сказать, что ты</w:t>
      </w:r>
      <w:r w:rsidR="00CE6685">
        <w:rPr>
          <w:rFonts w:ascii="Times New Roman" w:hAnsi="Times New Roman" w:cs="Times New Roman"/>
          <w:i/>
          <w:iCs/>
          <w:color w:val="000000"/>
          <w:sz w:val="28"/>
          <w:szCs w:val="28"/>
        </w:rPr>
        <w:t xml:space="preserve"> </w:t>
      </w:r>
      <w:r w:rsidRPr="00376A45">
        <w:rPr>
          <w:rFonts w:ascii="Times New Roman" w:hAnsi="Times New Roman" w:cs="Times New Roman"/>
          <w:i/>
          <w:iCs/>
          <w:color w:val="000000"/>
          <w:sz w:val="28"/>
          <w:szCs w:val="28"/>
        </w:rPr>
        <w:t xml:space="preserve">необходима для жизни: </w:t>
      </w:r>
      <w:r w:rsidR="00CE6685">
        <w:rPr>
          <w:rFonts w:ascii="Times New Roman" w:hAnsi="Times New Roman" w:cs="Times New Roman"/>
          <w:i/>
          <w:iCs/>
          <w:color w:val="000000"/>
          <w:sz w:val="28"/>
          <w:szCs w:val="28"/>
        </w:rPr>
        <w:t xml:space="preserve"> </w:t>
      </w:r>
      <w:r w:rsidRPr="00376A45">
        <w:rPr>
          <w:rFonts w:ascii="Times New Roman" w:hAnsi="Times New Roman" w:cs="Times New Roman"/>
          <w:i/>
          <w:iCs/>
          <w:color w:val="000000"/>
          <w:sz w:val="28"/>
          <w:szCs w:val="28"/>
        </w:rPr>
        <w:t>ты есть сама жизнь</w:t>
      </w:r>
      <w:r w:rsidR="00CE6685">
        <w:rPr>
          <w:rFonts w:ascii="Times New Roman" w:hAnsi="Times New Roman" w:cs="Times New Roman"/>
          <w:i/>
          <w:iCs/>
          <w:color w:val="000000"/>
          <w:sz w:val="28"/>
          <w:szCs w:val="28"/>
        </w:rPr>
        <w:t xml:space="preserve">                                                           </w:t>
      </w:r>
      <w:r w:rsidRPr="00376A45">
        <w:rPr>
          <w:rFonts w:ascii="Times New Roman" w:hAnsi="Times New Roman" w:cs="Times New Roman"/>
          <w:i/>
          <w:iCs/>
          <w:color w:val="000000"/>
          <w:sz w:val="28"/>
          <w:szCs w:val="28"/>
        </w:rPr>
        <w:t>Антуан де Сент-Экзюпери</w:t>
      </w:r>
    </w:p>
    <w:p w:rsidR="00376A45" w:rsidRPr="00F80572" w:rsidRDefault="003813F4" w:rsidP="00F80572">
      <w:pPr>
        <w:pStyle w:val="2"/>
        <w:shd w:val="clear" w:color="auto" w:fill="FFFFFF"/>
        <w:spacing w:before="0"/>
        <w:ind w:firstLine="567"/>
        <w:jc w:val="both"/>
        <w:rPr>
          <w:rFonts w:ascii="Times New Roman" w:hAnsi="Times New Roman" w:cs="Times New Roman"/>
          <w:b w:val="0"/>
          <w:color w:val="000000"/>
          <w:sz w:val="28"/>
          <w:szCs w:val="28"/>
        </w:rPr>
      </w:pPr>
      <w:r w:rsidRPr="00F80572">
        <w:rPr>
          <w:rFonts w:ascii="Times New Roman" w:hAnsi="Times New Roman"/>
          <w:b w:val="0"/>
          <w:color w:val="000000"/>
          <w:sz w:val="28"/>
          <w:szCs w:val="28"/>
          <w:shd w:val="clear" w:color="auto" w:fill="FFFFFF"/>
        </w:rPr>
        <w:t>В 1780 г</w:t>
      </w:r>
      <w:r w:rsidR="00F80572">
        <w:rPr>
          <w:rFonts w:ascii="Times New Roman" w:hAnsi="Times New Roman"/>
          <w:b w:val="0"/>
          <w:color w:val="000000"/>
          <w:sz w:val="28"/>
          <w:szCs w:val="28"/>
          <w:shd w:val="clear" w:color="auto" w:fill="FFFFFF"/>
        </w:rPr>
        <w:t>.</w:t>
      </w:r>
      <w:r w:rsidRPr="00F80572">
        <w:rPr>
          <w:rFonts w:ascii="Times New Roman" w:hAnsi="Times New Roman"/>
          <w:b w:val="0"/>
          <w:color w:val="000000"/>
          <w:sz w:val="28"/>
          <w:szCs w:val="28"/>
          <w:shd w:val="clear" w:color="auto" w:fill="FFFFFF"/>
        </w:rPr>
        <w:t xml:space="preserve"> Кавендиш и Лавуазье установили, что</w:t>
      </w:r>
      <w:r w:rsidRPr="00F80572">
        <w:rPr>
          <w:rStyle w:val="apple-converted-space"/>
          <w:rFonts w:ascii="Times New Roman" w:hAnsi="Times New Roman"/>
          <w:b w:val="0"/>
          <w:color w:val="000000"/>
          <w:sz w:val="28"/>
          <w:szCs w:val="28"/>
          <w:shd w:val="clear" w:color="auto" w:fill="FFFFFF"/>
        </w:rPr>
        <w:t> </w:t>
      </w:r>
      <w:r w:rsidRPr="00F80572">
        <w:rPr>
          <w:rFonts w:ascii="Times New Roman" w:hAnsi="Times New Roman"/>
          <w:b w:val="0"/>
          <w:i/>
          <w:iCs/>
          <w:color w:val="000000"/>
          <w:sz w:val="28"/>
          <w:szCs w:val="28"/>
          <w:shd w:val="clear" w:color="auto" w:fill="FFFFFF"/>
        </w:rPr>
        <w:t>вода</w:t>
      </w:r>
      <w:r w:rsidRPr="00F80572">
        <w:rPr>
          <w:rStyle w:val="apple-converted-space"/>
          <w:rFonts w:ascii="Times New Roman" w:hAnsi="Times New Roman"/>
          <w:b w:val="0"/>
          <w:i/>
          <w:iCs/>
          <w:color w:val="000000"/>
          <w:sz w:val="28"/>
          <w:szCs w:val="28"/>
          <w:shd w:val="clear" w:color="auto" w:fill="FFFFFF"/>
        </w:rPr>
        <w:t> </w:t>
      </w:r>
      <w:r w:rsidRPr="00F80572">
        <w:rPr>
          <w:rFonts w:ascii="Times New Roman" w:hAnsi="Times New Roman"/>
          <w:b w:val="0"/>
          <w:i/>
          <w:iCs/>
          <w:color w:val="000000"/>
          <w:sz w:val="28"/>
          <w:szCs w:val="28"/>
          <w:shd w:val="clear" w:color="auto" w:fill="FFFFFF"/>
        </w:rPr>
        <w:t>–</w:t>
      </w:r>
      <w:r w:rsidRPr="00F80572">
        <w:rPr>
          <w:rStyle w:val="apple-converted-space"/>
          <w:rFonts w:ascii="Times New Roman" w:hAnsi="Times New Roman"/>
          <w:b w:val="0"/>
          <w:i/>
          <w:iCs/>
          <w:color w:val="000000"/>
          <w:sz w:val="28"/>
          <w:szCs w:val="28"/>
          <w:shd w:val="clear" w:color="auto" w:fill="FFFFFF"/>
        </w:rPr>
        <w:t> </w:t>
      </w:r>
      <w:r w:rsidRPr="00F80572">
        <w:rPr>
          <w:rFonts w:ascii="Times New Roman" w:hAnsi="Times New Roman"/>
          <w:b w:val="0"/>
          <w:i/>
          <w:iCs/>
          <w:color w:val="000000"/>
          <w:sz w:val="28"/>
          <w:szCs w:val="28"/>
          <w:shd w:val="clear" w:color="auto" w:fill="FFFFFF"/>
        </w:rPr>
        <w:t>простейшее и устойчивое в обычных условиях химическое соединение двух атомов водорода и одного атома кислорода.</w:t>
      </w:r>
      <w:r w:rsidRPr="00F80572">
        <w:rPr>
          <w:rStyle w:val="apple-converted-space"/>
          <w:rFonts w:ascii="Times New Roman" w:hAnsi="Times New Roman"/>
          <w:b w:val="0"/>
          <w:color w:val="000000"/>
          <w:sz w:val="28"/>
          <w:szCs w:val="28"/>
          <w:shd w:val="clear" w:color="auto" w:fill="FFFFFF"/>
        </w:rPr>
        <w:t> </w:t>
      </w:r>
      <w:r w:rsidRPr="00F80572">
        <w:rPr>
          <w:rFonts w:ascii="Times New Roman" w:hAnsi="Times New Roman"/>
          <w:b w:val="0"/>
          <w:color w:val="000000"/>
          <w:sz w:val="28"/>
          <w:szCs w:val="28"/>
          <w:shd w:val="clear" w:color="auto" w:fill="FFFFFF"/>
        </w:rPr>
        <w:t>Чистая вода представляет собой бесцветную прозрачную жидкость без вкуса и без запаха.</w:t>
      </w:r>
      <w:r w:rsidRPr="00F80572">
        <w:rPr>
          <w:rStyle w:val="apple-converted-space"/>
          <w:rFonts w:ascii="Times New Roman" w:hAnsi="Times New Roman"/>
          <w:b w:val="0"/>
          <w:color w:val="000000"/>
          <w:sz w:val="28"/>
          <w:szCs w:val="28"/>
          <w:shd w:val="clear" w:color="auto" w:fill="FFFFFF"/>
        </w:rPr>
        <w:t> </w:t>
      </w:r>
      <w:r w:rsidRPr="00F80572">
        <w:rPr>
          <w:rFonts w:ascii="Times New Roman" w:hAnsi="Times New Roman"/>
          <w:b w:val="0"/>
          <w:color w:val="000000"/>
          <w:sz w:val="28"/>
          <w:szCs w:val="28"/>
        </w:rPr>
        <w:br/>
      </w:r>
      <w:r w:rsidRPr="00F80572">
        <w:rPr>
          <w:rFonts w:ascii="Times New Roman" w:hAnsi="Times New Roman"/>
          <w:b w:val="0"/>
          <w:color w:val="000000"/>
          <w:sz w:val="28"/>
          <w:szCs w:val="28"/>
          <w:shd w:val="clear" w:color="auto" w:fill="FFFFFF"/>
        </w:rPr>
        <w:t>Почти все физико-химические параметры воды не имеют аналогов в природе. Некоторые из этих аномалий имеют определяющее значение для формирования климата и рельефа нашей планеты, жизни человека, животных и растений. Если бы не эти "ненормальные" свойства, живые организмы не могли бы сохранять температуру своего тела, усваивать питательные вещества, то есть жизнь на планете Земля в современной ее форме была бы просто невозможна!</w:t>
      </w:r>
    </w:p>
    <w:p w:rsidR="00F80572" w:rsidRDefault="003813F4" w:rsidP="00376A45">
      <w:pPr>
        <w:spacing w:after="0"/>
        <w:ind w:firstLine="567"/>
        <w:jc w:val="both"/>
        <w:rPr>
          <w:rFonts w:ascii="Times New Roman" w:hAnsi="Times New Roman"/>
          <w:color w:val="000000"/>
          <w:sz w:val="28"/>
          <w:szCs w:val="28"/>
        </w:rPr>
      </w:pPr>
      <w:r w:rsidRPr="00376A45">
        <w:rPr>
          <w:rFonts w:ascii="Times New Roman" w:hAnsi="Times New Roman"/>
          <w:color w:val="000000"/>
          <w:sz w:val="28"/>
          <w:szCs w:val="28"/>
          <w:shd w:val="clear" w:color="auto" w:fill="FFFFFF"/>
        </w:rPr>
        <w:t>Половина всей крови человека - чистейшая дистиллированная вода. Мышцы человека на 75% состоят из воды. Вода является важнейшим пищевым продуктом. Дегидратация, или потеря организмом воды, нарушает деятельность сердечно</w:t>
      </w:r>
      <w:r w:rsidR="00953F3B">
        <w:rPr>
          <w:rFonts w:ascii="Times New Roman" w:hAnsi="Times New Roman"/>
          <w:color w:val="000000"/>
          <w:sz w:val="28"/>
          <w:szCs w:val="28"/>
          <w:shd w:val="clear" w:color="auto" w:fill="FFFFFF"/>
        </w:rPr>
        <w:t xml:space="preserve"> </w:t>
      </w:r>
      <w:r w:rsidRPr="00376A45">
        <w:rPr>
          <w:rFonts w:ascii="Times New Roman" w:hAnsi="Times New Roman"/>
          <w:color w:val="000000"/>
          <w:sz w:val="28"/>
          <w:szCs w:val="28"/>
          <w:shd w:val="clear" w:color="auto" w:fill="FFFFFF"/>
        </w:rPr>
        <w:t>-</w:t>
      </w:r>
      <w:r w:rsidR="00953F3B">
        <w:rPr>
          <w:rFonts w:ascii="Times New Roman" w:hAnsi="Times New Roman"/>
          <w:color w:val="000000"/>
          <w:sz w:val="28"/>
          <w:szCs w:val="28"/>
          <w:shd w:val="clear" w:color="auto" w:fill="FFFFFF"/>
        </w:rPr>
        <w:t xml:space="preserve"> </w:t>
      </w:r>
      <w:r w:rsidRPr="00376A45">
        <w:rPr>
          <w:rFonts w:ascii="Times New Roman" w:hAnsi="Times New Roman"/>
          <w:color w:val="000000"/>
          <w:sz w:val="28"/>
          <w:szCs w:val="28"/>
          <w:shd w:val="clear" w:color="auto" w:fill="FFFFFF"/>
        </w:rPr>
        <w:t>сосудистой системы, клеточный метаболизм и терморегуляцию.  Потеря всего 3% воды организмом лишает человека возможности бегать. Потеря 5% воды лишает возможности тренироваться. А потеря организмом 10% воды представляет опасность для жизни.</w:t>
      </w:r>
      <w:r w:rsidRPr="00376A45">
        <w:rPr>
          <w:rStyle w:val="apple-converted-space"/>
          <w:rFonts w:ascii="Times New Roman" w:hAnsi="Times New Roman"/>
          <w:color w:val="000000"/>
          <w:sz w:val="28"/>
          <w:szCs w:val="28"/>
          <w:shd w:val="clear" w:color="auto" w:fill="FFFFFF"/>
        </w:rPr>
        <w:t> </w:t>
      </w:r>
      <w:r w:rsidRPr="00376A45">
        <w:rPr>
          <w:rFonts w:ascii="Times New Roman" w:hAnsi="Times New Roman"/>
          <w:color w:val="000000"/>
          <w:sz w:val="28"/>
          <w:szCs w:val="28"/>
        </w:rPr>
        <w:br/>
      </w:r>
      <w:r w:rsidRPr="00376A45">
        <w:rPr>
          <w:rFonts w:ascii="Times New Roman" w:hAnsi="Times New Roman"/>
          <w:b/>
          <w:bCs/>
          <w:color w:val="000000"/>
          <w:sz w:val="28"/>
          <w:szCs w:val="28"/>
          <w:shd w:val="clear" w:color="auto" w:fill="FFFFFF"/>
        </w:rPr>
        <w:t>Физические</w:t>
      </w:r>
      <w:r w:rsidRPr="00376A45">
        <w:rPr>
          <w:rStyle w:val="apple-converted-space"/>
          <w:rFonts w:ascii="Times New Roman" w:hAnsi="Times New Roman"/>
          <w:b/>
          <w:bCs/>
          <w:color w:val="000000"/>
          <w:sz w:val="28"/>
          <w:szCs w:val="28"/>
          <w:shd w:val="clear" w:color="auto" w:fill="FFFFFF"/>
        </w:rPr>
        <w:t> </w:t>
      </w:r>
      <w:r w:rsidRPr="00376A45">
        <w:rPr>
          <w:rFonts w:ascii="Times New Roman" w:hAnsi="Times New Roman"/>
          <w:b/>
          <w:bCs/>
          <w:color w:val="000000"/>
          <w:sz w:val="28"/>
          <w:szCs w:val="28"/>
          <w:shd w:val="clear" w:color="auto" w:fill="FFFFFF"/>
        </w:rPr>
        <w:t>свойства</w:t>
      </w:r>
      <w:r w:rsidRPr="00376A45">
        <w:rPr>
          <w:rStyle w:val="apple-converted-space"/>
          <w:rFonts w:ascii="Times New Roman" w:hAnsi="Times New Roman"/>
          <w:b/>
          <w:bCs/>
          <w:color w:val="000000"/>
          <w:sz w:val="28"/>
          <w:szCs w:val="28"/>
          <w:shd w:val="clear" w:color="auto" w:fill="FFFFFF"/>
        </w:rPr>
        <w:t> </w:t>
      </w:r>
      <w:r w:rsidRPr="00376A45">
        <w:rPr>
          <w:rFonts w:ascii="Times New Roman" w:hAnsi="Times New Roman"/>
          <w:b/>
          <w:bCs/>
          <w:color w:val="000000"/>
          <w:sz w:val="28"/>
          <w:szCs w:val="28"/>
          <w:shd w:val="clear" w:color="auto" w:fill="FFFFFF"/>
        </w:rPr>
        <w:t>воды</w:t>
      </w:r>
      <w:r w:rsidRPr="00376A45">
        <w:rPr>
          <w:rStyle w:val="apple-converted-space"/>
          <w:rFonts w:ascii="Times New Roman" w:hAnsi="Times New Roman"/>
          <w:b/>
          <w:bCs/>
          <w:color w:val="000000"/>
          <w:sz w:val="28"/>
          <w:szCs w:val="28"/>
          <w:shd w:val="clear" w:color="auto" w:fill="FFFFFF"/>
        </w:rPr>
        <w:t> </w:t>
      </w:r>
      <w:r w:rsidRPr="00376A45">
        <w:rPr>
          <w:rFonts w:ascii="Times New Roman" w:hAnsi="Times New Roman"/>
          <w:b/>
          <w:bCs/>
          <w:color w:val="000000"/>
          <w:sz w:val="28"/>
          <w:szCs w:val="28"/>
          <w:shd w:val="clear" w:color="auto" w:fill="FFFFFF"/>
        </w:rPr>
        <w:t>и</w:t>
      </w:r>
      <w:r w:rsidRPr="00376A45">
        <w:rPr>
          <w:rStyle w:val="apple-converted-space"/>
          <w:rFonts w:ascii="Times New Roman" w:hAnsi="Times New Roman"/>
          <w:b/>
          <w:bCs/>
          <w:color w:val="000000"/>
          <w:sz w:val="28"/>
          <w:szCs w:val="28"/>
          <w:shd w:val="clear" w:color="auto" w:fill="FFFFFF"/>
        </w:rPr>
        <w:t> </w:t>
      </w:r>
      <w:r w:rsidRPr="00376A45">
        <w:rPr>
          <w:rFonts w:ascii="Times New Roman" w:hAnsi="Times New Roman"/>
          <w:b/>
          <w:bCs/>
          <w:color w:val="000000"/>
          <w:sz w:val="28"/>
          <w:szCs w:val="28"/>
          <w:shd w:val="clear" w:color="auto" w:fill="FFFFFF"/>
        </w:rPr>
        <w:t>их</w:t>
      </w:r>
      <w:r w:rsidRPr="00376A45">
        <w:rPr>
          <w:rStyle w:val="apple-converted-space"/>
          <w:rFonts w:ascii="Times New Roman" w:hAnsi="Times New Roman"/>
          <w:b/>
          <w:bCs/>
          <w:color w:val="000000"/>
          <w:sz w:val="28"/>
          <w:szCs w:val="28"/>
          <w:shd w:val="clear" w:color="auto" w:fill="FFFFFF"/>
        </w:rPr>
        <w:t> </w:t>
      </w:r>
      <w:r w:rsidRPr="00376A45">
        <w:rPr>
          <w:rFonts w:ascii="Times New Roman" w:hAnsi="Times New Roman"/>
          <w:b/>
          <w:bCs/>
          <w:color w:val="000000"/>
          <w:sz w:val="28"/>
          <w:szCs w:val="28"/>
          <w:shd w:val="clear" w:color="auto" w:fill="FFFFFF"/>
        </w:rPr>
        <w:t>значение</w:t>
      </w:r>
    </w:p>
    <w:p w:rsidR="00376A45" w:rsidRDefault="003813F4" w:rsidP="00376A45">
      <w:pPr>
        <w:spacing w:after="0"/>
        <w:ind w:firstLine="567"/>
        <w:jc w:val="both"/>
        <w:rPr>
          <w:rFonts w:ascii="Times New Roman" w:hAnsi="Times New Roman"/>
          <w:color w:val="000000"/>
          <w:sz w:val="28"/>
          <w:szCs w:val="28"/>
        </w:rPr>
      </w:pPr>
      <w:r w:rsidRPr="00376A45">
        <w:rPr>
          <w:rFonts w:ascii="Times New Roman" w:hAnsi="Times New Roman"/>
          <w:color w:val="000000"/>
          <w:sz w:val="28"/>
          <w:szCs w:val="28"/>
        </w:rPr>
        <w:t>Плотность воды при переходе ее из твердого состояния в жидкое не уменьшается, как почти у всех других веществ, а возрастает. При нагревании воды от 0 до 4 г</w:t>
      </w:r>
      <w:r w:rsidR="00F80572">
        <w:rPr>
          <w:rFonts w:ascii="Times New Roman" w:hAnsi="Times New Roman"/>
          <w:color w:val="000000"/>
          <w:sz w:val="28"/>
          <w:szCs w:val="28"/>
        </w:rPr>
        <w:t xml:space="preserve">радусов по Цельсию плотность ее </w:t>
      </w:r>
      <w:r w:rsidRPr="00376A45">
        <w:rPr>
          <w:rFonts w:ascii="Times New Roman" w:hAnsi="Times New Roman"/>
          <w:color w:val="000000"/>
          <w:sz w:val="28"/>
          <w:szCs w:val="28"/>
        </w:rPr>
        <w:t>увеличивается.</w:t>
      </w:r>
      <w:r w:rsidRPr="00376A45">
        <w:rPr>
          <w:rStyle w:val="apple-converted-space"/>
          <w:rFonts w:ascii="Times New Roman" w:hAnsi="Times New Roman"/>
          <w:color w:val="000000"/>
          <w:sz w:val="28"/>
          <w:szCs w:val="28"/>
        </w:rPr>
        <w:t> </w:t>
      </w:r>
      <w:r w:rsidR="00F80572">
        <w:rPr>
          <w:rStyle w:val="apple-converted-space"/>
          <w:rFonts w:ascii="Times New Roman" w:hAnsi="Times New Roman"/>
          <w:color w:val="000000"/>
          <w:sz w:val="28"/>
          <w:szCs w:val="28"/>
        </w:rPr>
        <w:t xml:space="preserve"> </w:t>
      </w:r>
      <w:r w:rsidRPr="00376A45">
        <w:rPr>
          <w:rFonts w:ascii="Times New Roman" w:hAnsi="Times New Roman"/>
          <w:i/>
          <w:iCs/>
          <w:color w:val="000000"/>
          <w:sz w:val="28"/>
          <w:szCs w:val="28"/>
        </w:rPr>
        <w:t>При</w:t>
      </w:r>
      <w:r w:rsidRPr="00376A45">
        <w:rPr>
          <w:rStyle w:val="apple-converted-space"/>
          <w:rFonts w:ascii="Times New Roman" w:hAnsi="Times New Roman"/>
          <w:i/>
          <w:iCs/>
          <w:color w:val="000000"/>
          <w:sz w:val="28"/>
          <w:szCs w:val="28"/>
        </w:rPr>
        <w:t> </w:t>
      </w:r>
      <w:r w:rsidRPr="00376A45">
        <w:rPr>
          <w:rFonts w:ascii="Times New Roman" w:hAnsi="Times New Roman"/>
          <w:i/>
          <w:iCs/>
          <w:color w:val="000000"/>
          <w:sz w:val="28"/>
          <w:szCs w:val="28"/>
        </w:rPr>
        <w:t>4</w:t>
      </w:r>
      <w:r w:rsidRPr="00376A45">
        <w:rPr>
          <w:rStyle w:val="apple-converted-space"/>
          <w:rFonts w:ascii="Times New Roman" w:hAnsi="Times New Roman"/>
          <w:i/>
          <w:iCs/>
          <w:color w:val="000000"/>
          <w:sz w:val="28"/>
          <w:szCs w:val="28"/>
        </w:rPr>
        <w:t> </w:t>
      </w:r>
      <w:r w:rsidRPr="00376A45">
        <w:rPr>
          <w:rFonts w:ascii="Times New Roman" w:hAnsi="Times New Roman"/>
          <w:i/>
          <w:iCs/>
          <w:color w:val="000000"/>
          <w:sz w:val="28"/>
          <w:szCs w:val="28"/>
        </w:rPr>
        <w:t>градусах</w:t>
      </w:r>
      <w:r w:rsidRPr="00376A45">
        <w:rPr>
          <w:rStyle w:val="apple-converted-space"/>
          <w:rFonts w:ascii="Times New Roman" w:hAnsi="Times New Roman"/>
          <w:i/>
          <w:iCs/>
          <w:color w:val="000000"/>
          <w:sz w:val="28"/>
          <w:szCs w:val="28"/>
        </w:rPr>
        <w:t> </w:t>
      </w:r>
      <w:r w:rsidRPr="00376A45">
        <w:rPr>
          <w:rFonts w:ascii="Times New Roman" w:hAnsi="Times New Roman"/>
          <w:i/>
          <w:iCs/>
          <w:color w:val="000000"/>
          <w:sz w:val="28"/>
          <w:szCs w:val="28"/>
        </w:rPr>
        <w:t>вода</w:t>
      </w:r>
      <w:r w:rsidRPr="00376A45">
        <w:rPr>
          <w:rStyle w:val="apple-converted-space"/>
          <w:rFonts w:ascii="Times New Roman" w:hAnsi="Times New Roman"/>
          <w:i/>
          <w:iCs/>
          <w:color w:val="000000"/>
          <w:sz w:val="28"/>
          <w:szCs w:val="28"/>
        </w:rPr>
        <w:t> </w:t>
      </w:r>
      <w:r w:rsidRPr="00376A45">
        <w:rPr>
          <w:rFonts w:ascii="Times New Roman" w:hAnsi="Times New Roman"/>
          <w:i/>
          <w:iCs/>
          <w:color w:val="000000"/>
          <w:sz w:val="28"/>
          <w:szCs w:val="28"/>
        </w:rPr>
        <w:t>имеет</w:t>
      </w:r>
      <w:r w:rsidRPr="00376A45">
        <w:rPr>
          <w:rStyle w:val="apple-converted-space"/>
          <w:rFonts w:ascii="Times New Roman" w:hAnsi="Times New Roman"/>
          <w:i/>
          <w:iCs/>
          <w:color w:val="000000"/>
          <w:sz w:val="28"/>
          <w:szCs w:val="28"/>
        </w:rPr>
        <w:t> </w:t>
      </w:r>
      <w:r w:rsidRPr="00376A45">
        <w:rPr>
          <w:rFonts w:ascii="Times New Roman" w:hAnsi="Times New Roman"/>
          <w:i/>
          <w:iCs/>
          <w:color w:val="000000"/>
          <w:sz w:val="28"/>
          <w:szCs w:val="28"/>
        </w:rPr>
        <w:t>максимальную</w:t>
      </w:r>
      <w:r w:rsidRPr="00376A45">
        <w:rPr>
          <w:rStyle w:val="apple-converted-space"/>
          <w:rFonts w:ascii="Times New Roman" w:hAnsi="Times New Roman"/>
          <w:i/>
          <w:iCs/>
          <w:color w:val="000000"/>
          <w:sz w:val="28"/>
          <w:szCs w:val="28"/>
        </w:rPr>
        <w:t> </w:t>
      </w:r>
      <w:r w:rsidRPr="00376A45">
        <w:rPr>
          <w:rFonts w:ascii="Times New Roman" w:hAnsi="Times New Roman"/>
          <w:i/>
          <w:iCs/>
          <w:color w:val="000000"/>
          <w:sz w:val="28"/>
          <w:szCs w:val="28"/>
        </w:rPr>
        <w:t>плотность.</w:t>
      </w:r>
      <w:r w:rsidRPr="00376A45">
        <w:rPr>
          <w:rStyle w:val="apple-converted-space"/>
          <w:rFonts w:ascii="Times New Roman" w:hAnsi="Times New Roman"/>
          <w:b/>
          <w:bCs/>
          <w:color w:val="000000"/>
          <w:sz w:val="28"/>
          <w:szCs w:val="28"/>
        </w:rPr>
        <w:t> </w:t>
      </w:r>
      <w:r w:rsidR="00F80572">
        <w:rPr>
          <w:rFonts w:ascii="Times New Roman" w:hAnsi="Times New Roman"/>
          <w:color w:val="000000"/>
          <w:sz w:val="28"/>
          <w:szCs w:val="28"/>
        </w:rPr>
        <w:t xml:space="preserve">При дальнейшем </w:t>
      </w:r>
      <w:r w:rsidRPr="00376A45">
        <w:rPr>
          <w:rFonts w:ascii="Times New Roman" w:hAnsi="Times New Roman"/>
          <w:color w:val="000000"/>
          <w:sz w:val="28"/>
          <w:szCs w:val="28"/>
        </w:rPr>
        <w:t>нагревании ее плотность снова уменьшается. Замерзание воды сопровождается не сжатием (как у других жидкостей), а наоборот</w:t>
      </w:r>
      <w:r w:rsidRPr="00376A45">
        <w:rPr>
          <w:rStyle w:val="apple-converted-space"/>
          <w:rFonts w:ascii="Times New Roman" w:hAnsi="Times New Roman"/>
          <w:color w:val="000000"/>
          <w:sz w:val="28"/>
          <w:szCs w:val="28"/>
        </w:rPr>
        <w:t> </w:t>
      </w:r>
      <w:r w:rsidR="00F80572">
        <w:rPr>
          <w:rFonts w:ascii="Times New Roman" w:hAnsi="Times New Roman"/>
          <w:b/>
          <w:bCs/>
          <w:i/>
          <w:iCs/>
          <w:color w:val="000000"/>
          <w:sz w:val="28"/>
          <w:szCs w:val="28"/>
        </w:rPr>
        <w:t xml:space="preserve"> </w:t>
      </w:r>
      <w:r w:rsidRPr="00376A45">
        <w:rPr>
          <w:rFonts w:ascii="Times New Roman" w:hAnsi="Times New Roman"/>
          <w:color w:val="000000"/>
          <w:sz w:val="28"/>
          <w:szCs w:val="28"/>
        </w:rPr>
        <w:t>расширением. Затвердевая, вода становится менее плотной</w:t>
      </w:r>
      <w:r w:rsidRPr="00376A45">
        <w:rPr>
          <w:rStyle w:val="apple-converted-space"/>
          <w:rFonts w:ascii="Times New Roman" w:hAnsi="Times New Roman"/>
          <w:color w:val="000000"/>
          <w:sz w:val="28"/>
          <w:szCs w:val="28"/>
        </w:rPr>
        <w:t> </w:t>
      </w:r>
      <w:r w:rsidRPr="00376A45">
        <w:rPr>
          <w:rFonts w:ascii="Times New Roman" w:hAnsi="Times New Roman"/>
          <w:b/>
          <w:bCs/>
          <w:i/>
          <w:iCs/>
          <w:color w:val="000000"/>
          <w:sz w:val="28"/>
          <w:szCs w:val="28"/>
        </w:rPr>
        <w:t>–</w:t>
      </w:r>
      <w:r w:rsidRPr="00376A45">
        <w:rPr>
          <w:rStyle w:val="apple-converted-space"/>
          <w:rFonts w:ascii="Times New Roman" w:hAnsi="Times New Roman"/>
          <w:color w:val="000000"/>
          <w:sz w:val="28"/>
          <w:szCs w:val="28"/>
        </w:rPr>
        <w:t> </w:t>
      </w:r>
      <w:r w:rsidRPr="00376A45">
        <w:rPr>
          <w:rFonts w:ascii="Times New Roman" w:hAnsi="Times New Roman"/>
          <w:color w:val="000000"/>
          <w:sz w:val="28"/>
          <w:szCs w:val="28"/>
        </w:rPr>
        <w:t>п</w:t>
      </w:r>
      <w:r w:rsidR="00376A45">
        <w:rPr>
          <w:rFonts w:ascii="Times New Roman" w:hAnsi="Times New Roman"/>
          <w:color w:val="000000"/>
          <w:sz w:val="28"/>
          <w:szCs w:val="28"/>
        </w:rPr>
        <w:t>оэтому лед плавает, а не тонет.</w:t>
      </w:r>
    </w:p>
    <w:p w:rsidR="00F80572" w:rsidRDefault="003813F4" w:rsidP="00F80572">
      <w:pPr>
        <w:spacing w:after="0"/>
        <w:ind w:firstLine="567"/>
        <w:jc w:val="both"/>
        <w:rPr>
          <w:rFonts w:ascii="Times New Roman" w:hAnsi="Times New Roman"/>
          <w:sz w:val="28"/>
          <w:szCs w:val="28"/>
        </w:rPr>
      </w:pPr>
      <w:r w:rsidRPr="00376A45">
        <w:rPr>
          <w:rFonts w:ascii="Times New Roman" w:hAnsi="Times New Roman"/>
          <w:color w:val="000000"/>
          <w:sz w:val="28"/>
          <w:szCs w:val="28"/>
        </w:rPr>
        <w:t>Лед тем самым защищает нижележащие слои воды от дальнейшего охлаждения и замерзания. Таким образом, жизнь в воде продолжается.</w:t>
      </w:r>
    </w:p>
    <w:p w:rsidR="00F80572" w:rsidRDefault="003813F4" w:rsidP="00F80572">
      <w:pPr>
        <w:spacing w:after="0"/>
        <w:ind w:firstLine="567"/>
        <w:jc w:val="both"/>
        <w:rPr>
          <w:rFonts w:ascii="Times New Roman" w:hAnsi="Times New Roman"/>
          <w:sz w:val="28"/>
          <w:szCs w:val="28"/>
        </w:rPr>
      </w:pPr>
      <w:r w:rsidRPr="00376A45">
        <w:rPr>
          <w:rFonts w:ascii="Times New Roman" w:hAnsi="Times New Roman"/>
          <w:color w:val="000000"/>
          <w:sz w:val="28"/>
          <w:szCs w:val="28"/>
        </w:rPr>
        <w:t>Высокая, по сравнению с</w:t>
      </w:r>
      <w:r w:rsidRPr="00376A45">
        <w:rPr>
          <w:rStyle w:val="apple-converted-space"/>
          <w:rFonts w:ascii="Times New Roman" w:hAnsi="Times New Roman"/>
          <w:color w:val="000000"/>
          <w:sz w:val="28"/>
          <w:szCs w:val="28"/>
        </w:rPr>
        <w:t> </w:t>
      </w:r>
      <w:r w:rsidRPr="00F80572">
        <w:rPr>
          <w:rFonts w:ascii="Times New Roman" w:hAnsi="Times New Roman"/>
          <w:sz w:val="28"/>
          <w:szCs w:val="28"/>
        </w:rPr>
        <w:t>соединениями водорода</w:t>
      </w:r>
      <w:r w:rsidRPr="00376A45">
        <w:rPr>
          <w:rStyle w:val="apple-converted-space"/>
          <w:rFonts w:ascii="Times New Roman" w:hAnsi="Times New Roman"/>
          <w:color w:val="000000"/>
          <w:sz w:val="28"/>
          <w:szCs w:val="28"/>
        </w:rPr>
        <w:t> </w:t>
      </w:r>
      <w:r w:rsidRPr="00376A45">
        <w:rPr>
          <w:rFonts w:ascii="Times New Roman" w:hAnsi="Times New Roman"/>
          <w:color w:val="000000"/>
          <w:sz w:val="28"/>
          <w:szCs w:val="28"/>
        </w:rPr>
        <w:t>с похожим молекулярным весом, температура и удельная</w:t>
      </w:r>
      <w:r w:rsidRPr="00376A45">
        <w:rPr>
          <w:rStyle w:val="apple-converted-space"/>
          <w:rFonts w:ascii="Times New Roman" w:hAnsi="Times New Roman"/>
          <w:color w:val="000000"/>
          <w:sz w:val="28"/>
          <w:szCs w:val="28"/>
        </w:rPr>
        <w:t> </w:t>
      </w:r>
      <w:r w:rsidRPr="00F80572">
        <w:rPr>
          <w:rFonts w:ascii="Times New Roman" w:hAnsi="Times New Roman"/>
          <w:sz w:val="28"/>
          <w:szCs w:val="28"/>
        </w:rPr>
        <w:t>теплота плавления</w:t>
      </w:r>
      <w:r w:rsidRPr="00376A45">
        <w:rPr>
          <w:rStyle w:val="apple-converted-space"/>
          <w:rFonts w:ascii="Times New Roman" w:hAnsi="Times New Roman"/>
          <w:color w:val="000000"/>
          <w:sz w:val="28"/>
          <w:szCs w:val="28"/>
        </w:rPr>
        <w:t> </w:t>
      </w:r>
      <w:r w:rsidRPr="00376A45">
        <w:rPr>
          <w:rFonts w:ascii="Times New Roman" w:hAnsi="Times New Roman"/>
          <w:color w:val="000000"/>
          <w:sz w:val="28"/>
          <w:szCs w:val="28"/>
        </w:rPr>
        <w:t xml:space="preserve">(0 °C и 333,55 кДж/кг), температура кипения (100 °C) и удельная теплота </w:t>
      </w:r>
      <w:r w:rsidRPr="00376A45">
        <w:rPr>
          <w:rFonts w:ascii="Times New Roman" w:hAnsi="Times New Roman"/>
          <w:color w:val="000000"/>
          <w:sz w:val="28"/>
          <w:szCs w:val="28"/>
        </w:rPr>
        <w:lastRenderedPageBreak/>
        <w:t>парообразования (2250 КДж/кг).</w:t>
      </w:r>
      <w:r w:rsidR="00F80572">
        <w:rPr>
          <w:rFonts w:ascii="Times New Roman" w:hAnsi="Times New Roman"/>
          <w:sz w:val="28"/>
          <w:szCs w:val="28"/>
        </w:rPr>
        <w:t xml:space="preserve"> </w:t>
      </w:r>
      <w:r w:rsidRPr="00376A45">
        <w:rPr>
          <w:rFonts w:ascii="Times New Roman" w:hAnsi="Times New Roman"/>
          <w:color w:val="000000"/>
          <w:sz w:val="28"/>
          <w:szCs w:val="28"/>
        </w:rPr>
        <w:t>В ночное время, а также при переходе от лета к зиме вода остывает медленно, а днем или при переходе от зимы к лету так же медле</w:t>
      </w:r>
      <w:r w:rsidR="00F80572">
        <w:rPr>
          <w:rFonts w:ascii="Times New Roman" w:hAnsi="Times New Roman"/>
          <w:color w:val="000000"/>
          <w:sz w:val="28"/>
          <w:szCs w:val="28"/>
        </w:rPr>
        <w:t xml:space="preserve">нно нагревается, являясь, таким </w:t>
      </w:r>
      <w:r w:rsidRPr="00376A45">
        <w:rPr>
          <w:rFonts w:ascii="Times New Roman" w:hAnsi="Times New Roman"/>
          <w:color w:val="000000"/>
          <w:sz w:val="28"/>
          <w:szCs w:val="28"/>
        </w:rPr>
        <w:t>образом,</w:t>
      </w:r>
      <w:r w:rsidRPr="00376A45">
        <w:rPr>
          <w:rStyle w:val="apple-converted-space"/>
          <w:rFonts w:ascii="Times New Roman" w:hAnsi="Times New Roman"/>
          <w:color w:val="000000"/>
          <w:sz w:val="28"/>
          <w:szCs w:val="28"/>
        </w:rPr>
        <w:t> </w:t>
      </w:r>
      <w:r w:rsidR="00F80572">
        <w:rPr>
          <w:rStyle w:val="apple-converted-space"/>
          <w:rFonts w:ascii="Times New Roman" w:hAnsi="Times New Roman"/>
          <w:color w:val="000000"/>
          <w:sz w:val="28"/>
          <w:szCs w:val="28"/>
        </w:rPr>
        <w:t xml:space="preserve"> </w:t>
      </w:r>
      <w:r w:rsidRPr="00376A45">
        <w:rPr>
          <w:rFonts w:ascii="Times New Roman" w:hAnsi="Times New Roman"/>
          <w:i/>
          <w:iCs/>
          <w:color w:val="000000"/>
          <w:sz w:val="28"/>
          <w:szCs w:val="28"/>
        </w:rPr>
        <w:t>самым</w:t>
      </w:r>
      <w:r w:rsidRPr="00376A45">
        <w:rPr>
          <w:rStyle w:val="apple-converted-space"/>
          <w:rFonts w:ascii="Times New Roman" w:hAnsi="Times New Roman"/>
          <w:i/>
          <w:iCs/>
          <w:color w:val="000000"/>
          <w:sz w:val="28"/>
          <w:szCs w:val="28"/>
        </w:rPr>
        <w:t> </w:t>
      </w:r>
      <w:r w:rsidRPr="00376A45">
        <w:rPr>
          <w:rFonts w:ascii="Times New Roman" w:hAnsi="Times New Roman"/>
          <w:i/>
          <w:iCs/>
          <w:color w:val="000000"/>
          <w:sz w:val="28"/>
          <w:szCs w:val="28"/>
        </w:rPr>
        <w:t>главным</w:t>
      </w:r>
      <w:r w:rsidRPr="00376A45">
        <w:rPr>
          <w:rStyle w:val="apple-converted-space"/>
          <w:rFonts w:ascii="Times New Roman" w:hAnsi="Times New Roman"/>
          <w:i/>
          <w:iCs/>
          <w:color w:val="000000"/>
          <w:sz w:val="28"/>
          <w:szCs w:val="28"/>
        </w:rPr>
        <w:t> </w:t>
      </w:r>
      <w:r w:rsidRPr="00376A45">
        <w:rPr>
          <w:rFonts w:ascii="Times New Roman" w:hAnsi="Times New Roman"/>
          <w:i/>
          <w:iCs/>
          <w:color w:val="000000"/>
          <w:sz w:val="28"/>
          <w:szCs w:val="28"/>
        </w:rPr>
        <w:t>регулятором</w:t>
      </w:r>
      <w:r w:rsidRPr="00376A45">
        <w:rPr>
          <w:rStyle w:val="apple-converted-space"/>
          <w:rFonts w:ascii="Times New Roman" w:hAnsi="Times New Roman"/>
          <w:i/>
          <w:iCs/>
          <w:color w:val="000000"/>
          <w:sz w:val="28"/>
          <w:szCs w:val="28"/>
        </w:rPr>
        <w:t> </w:t>
      </w:r>
      <w:r w:rsidRPr="00376A45">
        <w:rPr>
          <w:rFonts w:ascii="Times New Roman" w:hAnsi="Times New Roman"/>
          <w:i/>
          <w:iCs/>
          <w:color w:val="000000"/>
          <w:sz w:val="28"/>
          <w:szCs w:val="28"/>
        </w:rPr>
        <w:t>температуры</w:t>
      </w:r>
      <w:r w:rsidRPr="00376A45">
        <w:rPr>
          <w:rStyle w:val="apple-converted-space"/>
          <w:rFonts w:ascii="Times New Roman" w:hAnsi="Times New Roman"/>
          <w:i/>
          <w:iCs/>
          <w:color w:val="000000"/>
          <w:sz w:val="28"/>
          <w:szCs w:val="28"/>
        </w:rPr>
        <w:t> </w:t>
      </w:r>
      <w:r w:rsidRPr="00376A45">
        <w:rPr>
          <w:rFonts w:ascii="Times New Roman" w:hAnsi="Times New Roman"/>
          <w:i/>
          <w:iCs/>
          <w:color w:val="000000"/>
          <w:sz w:val="28"/>
          <w:szCs w:val="28"/>
        </w:rPr>
        <w:t>на</w:t>
      </w:r>
      <w:r w:rsidRPr="00376A45">
        <w:rPr>
          <w:rStyle w:val="apple-converted-space"/>
          <w:rFonts w:ascii="Times New Roman" w:hAnsi="Times New Roman"/>
          <w:i/>
          <w:iCs/>
          <w:color w:val="000000"/>
          <w:sz w:val="28"/>
          <w:szCs w:val="28"/>
        </w:rPr>
        <w:t> </w:t>
      </w:r>
      <w:r w:rsidRPr="00376A45">
        <w:rPr>
          <w:rFonts w:ascii="Times New Roman" w:hAnsi="Times New Roman"/>
          <w:i/>
          <w:iCs/>
          <w:color w:val="000000"/>
          <w:sz w:val="28"/>
          <w:szCs w:val="28"/>
        </w:rPr>
        <w:t>земном</w:t>
      </w:r>
      <w:r w:rsidRPr="00376A45">
        <w:rPr>
          <w:rStyle w:val="apple-converted-space"/>
          <w:rFonts w:ascii="Times New Roman" w:hAnsi="Times New Roman"/>
          <w:i/>
          <w:iCs/>
          <w:color w:val="000000"/>
          <w:sz w:val="28"/>
          <w:szCs w:val="28"/>
        </w:rPr>
        <w:t> </w:t>
      </w:r>
      <w:r w:rsidRPr="00376A45">
        <w:rPr>
          <w:rFonts w:ascii="Times New Roman" w:hAnsi="Times New Roman"/>
          <w:i/>
          <w:iCs/>
          <w:color w:val="000000"/>
          <w:sz w:val="28"/>
          <w:szCs w:val="28"/>
        </w:rPr>
        <w:t>шаре.</w:t>
      </w:r>
    </w:p>
    <w:p w:rsidR="00F80572" w:rsidRDefault="00CE6685" w:rsidP="00CE6685">
      <w:pPr>
        <w:spacing w:after="0"/>
        <w:ind w:firstLine="567"/>
        <w:jc w:val="both"/>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714560" behindDoc="0" locked="0" layoutInCell="1" allowOverlap="1">
            <wp:simplePos x="0" y="0"/>
            <wp:positionH relativeFrom="column">
              <wp:posOffset>2110740</wp:posOffset>
            </wp:positionH>
            <wp:positionV relativeFrom="paragraph">
              <wp:posOffset>1646555</wp:posOffset>
            </wp:positionV>
            <wp:extent cx="1619250" cy="1724025"/>
            <wp:effectExtent l="19050" t="0" r="0" b="0"/>
            <wp:wrapSquare wrapText="bothSides"/>
            <wp:docPr id="19" name="Рисунок 18" descr="http://nashaucheba.ru/docs/12/11566/conv_1/file1_html_m7ec44c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nashaucheba.ru/docs/12/11566/conv_1/file1_html_m7ec44cf4.png"/>
                    <pic:cNvPicPr>
                      <a:picLocks noChangeAspect="1" noChangeArrowheads="1"/>
                    </pic:cNvPicPr>
                  </pic:nvPicPr>
                  <pic:blipFill>
                    <a:blip r:embed="rId145"/>
                    <a:srcRect l="9350"/>
                    <a:stretch>
                      <a:fillRect/>
                    </a:stretch>
                  </pic:blipFill>
                  <pic:spPr bwMode="auto">
                    <a:xfrm>
                      <a:off x="0" y="0"/>
                      <a:ext cx="1619250" cy="1724025"/>
                    </a:xfrm>
                    <a:prstGeom prst="rect">
                      <a:avLst/>
                    </a:prstGeom>
                    <a:noFill/>
                    <a:ln w="9525">
                      <a:noFill/>
                      <a:miter lim="800000"/>
                      <a:headEnd/>
                      <a:tailEnd/>
                    </a:ln>
                  </pic:spPr>
                </pic:pic>
              </a:graphicData>
            </a:graphic>
          </wp:anchor>
        </w:drawing>
      </w:r>
      <w:r>
        <w:rPr>
          <w:rFonts w:ascii="Times New Roman" w:hAnsi="Times New Roman"/>
          <w:noProof/>
          <w:color w:val="000000"/>
          <w:sz w:val="28"/>
          <w:szCs w:val="28"/>
        </w:rPr>
        <w:drawing>
          <wp:anchor distT="0" distB="0" distL="114300" distR="114300" simplePos="0" relativeHeight="251715584" behindDoc="0" locked="0" layoutInCell="1" allowOverlap="1">
            <wp:simplePos x="0" y="0"/>
            <wp:positionH relativeFrom="column">
              <wp:posOffset>81915</wp:posOffset>
            </wp:positionH>
            <wp:positionV relativeFrom="paragraph">
              <wp:posOffset>1646555</wp:posOffset>
            </wp:positionV>
            <wp:extent cx="1733550" cy="1428750"/>
            <wp:effectExtent l="19050" t="0" r="0" b="0"/>
            <wp:wrapSquare wrapText="bothSides"/>
            <wp:docPr id="20" name="Рисунок 17" descr="http://nashaucheba.ru/docs/12/11566/conv_1/file1_html_7b4b6b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ashaucheba.ru/docs/12/11566/conv_1/file1_html_7b4b6b2d.png"/>
                    <pic:cNvPicPr>
                      <a:picLocks noChangeAspect="1" noChangeArrowheads="1"/>
                    </pic:cNvPicPr>
                  </pic:nvPicPr>
                  <pic:blipFill>
                    <a:blip r:embed="rId146" cstate="print"/>
                    <a:srcRect/>
                    <a:stretch>
                      <a:fillRect/>
                    </a:stretch>
                  </pic:blipFill>
                  <pic:spPr bwMode="auto">
                    <a:xfrm>
                      <a:off x="0" y="0"/>
                      <a:ext cx="1733550" cy="1428750"/>
                    </a:xfrm>
                    <a:prstGeom prst="rect">
                      <a:avLst/>
                    </a:prstGeom>
                    <a:noFill/>
                    <a:ln w="9525">
                      <a:noFill/>
                      <a:miter lim="800000"/>
                      <a:headEnd/>
                      <a:tailEnd/>
                    </a:ln>
                  </pic:spPr>
                </pic:pic>
              </a:graphicData>
            </a:graphic>
          </wp:anchor>
        </w:drawing>
      </w:r>
      <w:r w:rsidR="003813F4" w:rsidRPr="00376A45">
        <w:rPr>
          <w:rFonts w:ascii="Times New Roman" w:hAnsi="Times New Roman"/>
          <w:color w:val="000000"/>
          <w:sz w:val="28"/>
          <w:szCs w:val="28"/>
        </w:rPr>
        <w:t>Высокая</w:t>
      </w:r>
      <w:r w:rsidR="003813F4" w:rsidRPr="00376A45">
        <w:rPr>
          <w:rStyle w:val="apple-converted-space"/>
          <w:rFonts w:ascii="Times New Roman" w:hAnsi="Times New Roman"/>
          <w:color w:val="000000"/>
          <w:sz w:val="28"/>
          <w:szCs w:val="28"/>
        </w:rPr>
        <w:t> </w:t>
      </w:r>
      <w:r w:rsidR="003813F4" w:rsidRPr="00F80572">
        <w:rPr>
          <w:rFonts w:ascii="Times New Roman" w:hAnsi="Times New Roman"/>
          <w:sz w:val="28"/>
          <w:szCs w:val="28"/>
        </w:rPr>
        <w:t>вязкость</w:t>
      </w:r>
      <w:r w:rsidR="003813F4" w:rsidRPr="00376A45">
        <w:rPr>
          <w:rFonts w:ascii="Times New Roman" w:hAnsi="Times New Roman"/>
          <w:color w:val="000000"/>
          <w:sz w:val="28"/>
          <w:szCs w:val="28"/>
        </w:rPr>
        <w:t>.</w:t>
      </w:r>
      <w:r w:rsidR="00F80572">
        <w:rPr>
          <w:rFonts w:ascii="Times New Roman" w:hAnsi="Times New Roman"/>
          <w:sz w:val="28"/>
          <w:szCs w:val="28"/>
        </w:rPr>
        <w:t xml:space="preserve"> </w:t>
      </w:r>
      <w:r w:rsidR="003813F4" w:rsidRPr="00376A45">
        <w:rPr>
          <w:rFonts w:ascii="Times New Roman" w:hAnsi="Times New Roman"/>
          <w:color w:val="000000"/>
          <w:sz w:val="28"/>
          <w:szCs w:val="28"/>
        </w:rPr>
        <w:t>Высокое</w:t>
      </w:r>
      <w:r w:rsidR="003813F4" w:rsidRPr="00376A45">
        <w:rPr>
          <w:rStyle w:val="apple-converted-space"/>
          <w:rFonts w:ascii="Times New Roman" w:hAnsi="Times New Roman"/>
          <w:color w:val="000000"/>
          <w:sz w:val="28"/>
          <w:szCs w:val="28"/>
        </w:rPr>
        <w:t> </w:t>
      </w:r>
      <w:r w:rsidR="003813F4" w:rsidRPr="00F80572">
        <w:rPr>
          <w:rFonts w:ascii="Times New Roman" w:hAnsi="Times New Roman"/>
          <w:sz w:val="28"/>
          <w:szCs w:val="28"/>
        </w:rPr>
        <w:t>поверхностное натяжение</w:t>
      </w:r>
      <w:r w:rsidR="003813F4" w:rsidRPr="00376A45">
        <w:rPr>
          <w:rFonts w:ascii="Times New Roman" w:hAnsi="Times New Roman"/>
          <w:color w:val="000000"/>
          <w:sz w:val="28"/>
          <w:szCs w:val="28"/>
        </w:rPr>
        <w:t>.</w:t>
      </w:r>
      <w:r w:rsidR="00F80572">
        <w:rPr>
          <w:rFonts w:ascii="Times New Roman" w:hAnsi="Times New Roman"/>
          <w:sz w:val="28"/>
          <w:szCs w:val="28"/>
        </w:rPr>
        <w:t xml:space="preserve"> </w:t>
      </w:r>
      <w:r w:rsidR="003813F4" w:rsidRPr="00376A45">
        <w:rPr>
          <w:rFonts w:ascii="Times New Roman" w:hAnsi="Times New Roman"/>
          <w:color w:val="000000"/>
          <w:sz w:val="28"/>
          <w:szCs w:val="28"/>
        </w:rPr>
        <w:t>Вода практически несжимаема.</w:t>
      </w:r>
      <w:r w:rsidR="00F80572">
        <w:rPr>
          <w:rFonts w:ascii="Times New Roman" w:hAnsi="Times New Roman"/>
          <w:sz w:val="28"/>
          <w:szCs w:val="28"/>
        </w:rPr>
        <w:t xml:space="preserve"> </w:t>
      </w:r>
      <w:r w:rsidR="003813F4" w:rsidRPr="00376A45">
        <w:rPr>
          <w:rFonts w:ascii="Times New Roman" w:hAnsi="Times New Roman"/>
          <w:color w:val="000000"/>
          <w:sz w:val="28"/>
          <w:szCs w:val="28"/>
        </w:rPr>
        <w:t>Отрицательный</w:t>
      </w:r>
      <w:r w:rsidR="003813F4" w:rsidRPr="00376A45">
        <w:rPr>
          <w:rStyle w:val="apple-converted-space"/>
          <w:rFonts w:ascii="Times New Roman" w:hAnsi="Times New Roman"/>
          <w:color w:val="000000"/>
          <w:sz w:val="28"/>
          <w:szCs w:val="28"/>
        </w:rPr>
        <w:t> </w:t>
      </w:r>
      <w:r w:rsidR="003813F4" w:rsidRPr="00F80572">
        <w:rPr>
          <w:rFonts w:ascii="Times New Roman" w:hAnsi="Times New Roman"/>
          <w:sz w:val="28"/>
          <w:szCs w:val="28"/>
        </w:rPr>
        <w:t>электрический потенциал</w:t>
      </w:r>
      <w:r w:rsidR="003813F4" w:rsidRPr="00376A45">
        <w:rPr>
          <w:rStyle w:val="apple-converted-space"/>
          <w:rFonts w:ascii="Times New Roman" w:hAnsi="Times New Roman"/>
          <w:color w:val="000000"/>
          <w:sz w:val="28"/>
          <w:szCs w:val="28"/>
        </w:rPr>
        <w:t> </w:t>
      </w:r>
      <w:r w:rsidR="003813F4" w:rsidRPr="00F80572">
        <w:rPr>
          <w:rFonts w:ascii="Times New Roman" w:hAnsi="Times New Roman"/>
          <w:sz w:val="28"/>
          <w:szCs w:val="28"/>
        </w:rPr>
        <w:t>поверхности воды</w:t>
      </w:r>
      <w:r w:rsidR="003813F4" w:rsidRPr="00376A45">
        <w:rPr>
          <w:rFonts w:ascii="Times New Roman" w:hAnsi="Times New Roman"/>
          <w:color w:val="000000"/>
          <w:sz w:val="28"/>
          <w:szCs w:val="28"/>
        </w:rPr>
        <w:t>.</w:t>
      </w:r>
      <w:r w:rsidR="00F80572">
        <w:rPr>
          <w:rFonts w:ascii="Times New Roman" w:hAnsi="Times New Roman"/>
          <w:sz w:val="28"/>
          <w:szCs w:val="28"/>
        </w:rPr>
        <w:t xml:space="preserve"> </w:t>
      </w:r>
      <w:r w:rsidR="003813F4" w:rsidRPr="00376A45">
        <w:rPr>
          <w:rFonts w:ascii="Times New Roman" w:hAnsi="Times New Roman"/>
          <w:color w:val="000000"/>
          <w:sz w:val="28"/>
          <w:szCs w:val="28"/>
          <w:shd w:val="clear" w:color="auto" w:fill="FFFFFF"/>
        </w:rPr>
        <w:t>Особенности физических свойств воды обусловлены</w:t>
      </w:r>
      <w:r w:rsidR="003813F4" w:rsidRPr="00376A45">
        <w:rPr>
          <w:rStyle w:val="apple-converted-space"/>
          <w:rFonts w:ascii="Times New Roman" w:hAnsi="Times New Roman"/>
          <w:color w:val="000000"/>
          <w:sz w:val="28"/>
          <w:szCs w:val="28"/>
          <w:shd w:val="clear" w:color="auto" w:fill="FFFFFF"/>
        </w:rPr>
        <w:t> </w:t>
      </w:r>
      <w:r w:rsidR="003813F4" w:rsidRPr="00F80572">
        <w:rPr>
          <w:rFonts w:ascii="Times New Roman" w:hAnsi="Times New Roman"/>
          <w:sz w:val="28"/>
          <w:szCs w:val="28"/>
          <w:shd w:val="clear" w:color="auto" w:fill="FFFFFF"/>
        </w:rPr>
        <w:t>водородными связ</w:t>
      </w:r>
      <w:r w:rsidR="003813F4" w:rsidRPr="00376A45">
        <w:rPr>
          <w:rFonts w:ascii="Times New Roman" w:hAnsi="Times New Roman"/>
          <w:color w:val="000000"/>
          <w:sz w:val="28"/>
          <w:szCs w:val="28"/>
          <w:shd w:val="clear" w:color="auto" w:fill="FFFFFF"/>
        </w:rPr>
        <w:t>ями. Молекула воды несимметрична: три ядра образуют равнобедренный треугольник с ядрами водорода в основании и ядром кислорода в вершине (радиус молекул воды значительно меньше внутримолекулярного расстояния, т.е. молекулы воды “упакованы” не слишком плотно).</w:t>
      </w:r>
      <w:r w:rsidR="003813F4" w:rsidRPr="00376A45">
        <w:rPr>
          <w:rStyle w:val="apple-converted-space"/>
          <w:rFonts w:ascii="Times New Roman" w:hAnsi="Times New Roman"/>
          <w:color w:val="000000"/>
          <w:sz w:val="28"/>
          <w:szCs w:val="28"/>
          <w:shd w:val="clear" w:color="auto" w:fill="FFFFFF"/>
        </w:rPr>
        <w:t> </w:t>
      </w:r>
      <w:r w:rsidR="003813F4" w:rsidRPr="00376A45">
        <w:rPr>
          <w:rFonts w:ascii="Times New Roman" w:hAnsi="Times New Roman"/>
          <w:color w:val="000000"/>
          <w:sz w:val="28"/>
          <w:szCs w:val="28"/>
        </w:rPr>
        <w:br/>
      </w:r>
      <w:r w:rsidR="003813F4" w:rsidRPr="00376A45">
        <w:rPr>
          <w:rFonts w:ascii="Times New Roman" w:hAnsi="Times New Roman"/>
          <w:color w:val="000000"/>
          <w:sz w:val="28"/>
          <w:szCs w:val="28"/>
        </w:rPr>
        <w:br/>
      </w:r>
      <w:r w:rsidR="003813F4" w:rsidRPr="00376A45">
        <w:rPr>
          <w:rStyle w:val="apple-converted-space"/>
          <w:rFonts w:ascii="Times New Roman" w:hAnsi="Times New Roman"/>
          <w:color w:val="000000"/>
          <w:sz w:val="28"/>
          <w:szCs w:val="28"/>
          <w:shd w:val="clear" w:color="auto" w:fill="FFFFFF"/>
        </w:rPr>
        <w:t> </w:t>
      </w:r>
      <w:r w:rsidR="003813F4" w:rsidRPr="00376A45">
        <w:rPr>
          <w:rFonts w:ascii="Times New Roman" w:hAnsi="Times New Roman"/>
          <w:color w:val="000000"/>
          <w:sz w:val="28"/>
          <w:szCs w:val="28"/>
          <w:shd w:val="clear" w:color="auto" w:fill="FFFFFF"/>
        </w:rPr>
        <w:t>Из-за большой разности</w:t>
      </w:r>
      <w:r w:rsidR="003813F4" w:rsidRPr="00376A45">
        <w:rPr>
          <w:rStyle w:val="apple-converted-space"/>
          <w:rFonts w:ascii="Times New Roman" w:hAnsi="Times New Roman"/>
          <w:color w:val="000000"/>
          <w:sz w:val="28"/>
          <w:szCs w:val="28"/>
          <w:shd w:val="clear" w:color="auto" w:fill="FFFFFF"/>
        </w:rPr>
        <w:t> </w:t>
      </w:r>
      <w:r w:rsidR="00376A45">
        <w:rPr>
          <w:rStyle w:val="apple-converted-space"/>
          <w:rFonts w:ascii="Times New Roman" w:hAnsi="Times New Roman"/>
          <w:color w:val="000000"/>
          <w:sz w:val="28"/>
          <w:szCs w:val="28"/>
          <w:shd w:val="clear" w:color="auto" w:fill="FFFFFF"/>
        </w:rPr>
        <w:t xml:space="preserve"> </w:t>
      </w:r>
      <w:r w:rsidR="003813F4" w:rsidRPr="00F80572">
        <w:rPr>
          <w:rFonts w:ascii="Times New Roman" w:hAnsi="Times New Roman"/>
          <w:sz w:val="28"/>
          <w:szCs w:val="28"/>
          <w:shd w:val="clear" w:color="auto" w:fill="FFFFFF"/>
        </w:rPr>
        <w:t>электроотрицательностей</w:t>
      </w:r>
      <w:r w:rsidR="003813F4" w:rsidRPr="00376A45">
        <w:rPr>
          <w:rStyle w:val="apple-converted-space"/>
          <w:rFonts w:ascii="Times New Roman" w:hAnsi="Times New Roman"/>
          <w:color w:val="000000"/>
          <w:sz w:val="28"/>
          <w:szCs w:val="28"/>
          <w:shd w:val="clear" w:color="auto" w:fill="FFFFFF"/>
        </w:rPr>
        <w:t> </w:t>
      </w:r>
      <w:r w:rsidR="00376A45">
        <w:rPr>
          <w:rStyle w:val="apple-converted-space"/>
          <w:rFonts w:ascii="Times New Roman" w:hAnsi="Times New Roman"/>
          <w:color w:val="000000"/>
          <w:sz w:val="28"/>
          <w:szCs w:val="28"/>
          <w:shd w:val="clear" w:color="auto" w:fill="FFFFFF"/>
        </w:rPr>
        <w:t xml:space="preserve"> </w:t>
      </w:r>
      <w:r w:rsidR="003813F4" w:rsidRPr="00F80572">
        <w:rPr>
          <w:rFonts w:ascii="Times New Roman" w:hAnsi="Times New Roman"/>
          <w:sz w:val="28"/>
          <w:szCs w:val="28"/>
          <w:shd w:val="clear" w:color="auto" w:fill="FFFFFF"/>
        </w:rPr>
        <w:t>атомов</w:t>
      </w:r>
      <w:r w:rsidR="00376A45">
        <w:rPr>
          <w:rFonts w:ascii="Times New Roman" w:hAnsi="Times New Roman"/>
          <w:sz w:val="28"/>
          <w:szCs w:val="28"/>
        </w:rPr>
        <w:t xml:space="preserve"> </w:t>
      </w:r>
      <w:r w:rsidR="003813F4" w:rsidRPr="00376A45">
        <w:rPr>
          <w:rStyle w:val="apple-converted-space"/>
          <w:rFonts w:ascii="Times New Roman" w:hAnsi="Times New Roman"/>
          <w:color w:val="000000"/>
          <w:sz w:val="28"/>
          <w:szCs w:val="28"/>
          <w:shd w:val="clear" w:color="auto" w:fill="FFFFFF"/>
        </w:rPr>
        <w:t> </w:t>
      </w:r>
      <w:r w:rsidR="003813F4" w:rsidRPr="00F80572">
        <w:rPr>
          <w:rFonts w:ascii="Times New Roman" w:hAnsi="Times New Roman"/>
          <w:sz w:val="28"/>
          <w:szCs w:val="28"/>
          <w:shd w:val="clear" w:color="auto" w:fill="FFFFFF"/>
        </w:rPr>
        <w:t>водорода</w:t>
      </w:r>
      <w:r w:rsidR="003813F4" w:rsidRPr="00376A45">
        <w:rPr>
          <w:rStyle w:val="apple-converted-space"/>
          <w:rFonts w:ascii="Times New Roman" w:hAnsi="Times New Roman"/>
          <w:color w:val="000000"/>
          <w:sz w:val="28"/>
          <w:szCs w:val="28"/>
          <w:shd w:val="clear" w:color="auto" w:fill="FFFFFF"/>
        </w:rPr>
        <w:t> </w:t>
      </w:r>
      <w:r w:rsidR="00376A45">
        <w:rPr>
          <w:rStyle w:val="apple-converted-space"/>
          <w:rFonts w:ascii="Times New Roman" w:hAnsi="Times New Roman"/>
          <w:color w:val="000000"/>
          <w:sz w:val="28"/>
          <w:szCs w:val="28"/>
          <w:shd w:val="clear" w:color="auto" w:fill="FFFFFF"/>
        </w:rPr>
        <w:t xml:space="preserve"> </w:t>
      </w:r>
      <w:r w:rsidR="003813F4" w:rsidRPr="00376A45">
        <w:rPr>
          <w:rFonts w:ascii="Times New Roman" w:hAnsi="Times New Roman"/>
          <w:color w:val="000000"/>
          <w:sz w:val="28"/>
          <w:szCs w:val="28"/>
          <w:shd w:val="clear" w:color="auto" w:fill="FFFFFF"/>
        </w:rPr>
        <w:t>и</w:t>
      </w:r>
      <w:r w:rsidR="00376A45">
        <w:rPr>
          <w:rFonts w:ascii="Times New Roman" w:hAnsi="Times New Roman"/>
          <w:color w:val="000000"/>
          <w:sz w:val="28"/>
          <w:szCs w:val="28"/>
          <w:shd w:val="clear" w:color="auto" w:fill="FFFFFF"/>
        </w:rPr>
        <w:t xml:space="preserve"> </w:t>
      </w:r>
      <w:r w:rsidR="003813F4" w:rsidRPr="00376A45">
        <w:rPr>
          <w:rStyle w:val="apple-converted-space"/>
          <w:rFonts w:ascii="Times New Roman" w:hAnsi="Times New Roman"/>
          <w:color w:val="000000"/>
          <w:sz w:val="28"/>
          <w:szCs w:val="28"/>
          <w:shd w:val="clear" w:color="auto" w:fill="FFFFFF"/>
        </w:rPr>
        <w:t> </w:t>
      </w:r>
      <w:r w:rsidR="003813F4" w:rsidRPr="00F80572">
        <w:rPr>
          <w:rFonts w:ascii="Times New Roman" w:hAnsi="Times New Roman"/>
          <w:sz w:val="28"/>
          <w:szCs w:val="28"/>
          <w:shd w:val="clear" w:color="auto" w:fill="FFFFFF"/>
        </w:rPr>
        <w:t>кислорода</w:t>
      </w:r>
      <w:r w:rsidR="003813F4" w:rsidRPr="00376A45">
        <w:rPr>
          <w:rStyle w:val="apple-converted-space"/>
          <w:rFonts w:ascii="Times New Roman" w:hAnsi="Times New Roman"/>
          <w:color w:val="000000"/>
          <w:sz w:val="28"/>
          <w:szCs w:val="28"/>
          <w:shd w:val="clear" w:color="auto" w:fill="FFFFFF"/>
        </w:rPr>
        <w:t> </w:t>
      </w:r>
      <w:r w:rsidR="00376A45">
        <w:rPr>
          <w:rStyle w:val="apple-converted-space"/>
          <w:rFonts w:ascii="Times New Roman" w:hAnsi="Times New Roman"/>
          <w:color w:val="000000"/>
          <w:sz w:val="28"/>
          <w:szCs w:val="28"/>
          <w:shd w:val="clear" w:color="auto" w:fill="FFFFFF"/>
        </w:rPr>
        <w:t xml:space="preserve"> </w:t>
      </w:r>
      <w:r w:rsidR="003813F4" w:rsidRPr="00F80572">
        <w:rPr>
          <w:rFonts w:ascii="Times New Roman" w:hAnsi="Times New Roman"/>
          <w:sz w:val="28"/>
          <w:szCs w:val="28"/>
          <w:shd w:val="clear" w:color="auto" w:fill="FFFFFF"/>
        </w:rPr>
        <w:t>электронные облака</w:t>
      </w:r>
      <w:r w:rsidR="00F80572">
        <w:rPr>
          <w:rFonts w:ascii="Times New Roman" w:hAnsi="Times New Roman"/>
          <w:color w:val="000000"/>
          <w:sz w:val="28"/>
          <w:szCs w:val="28"/>
          <w:shd w:val="clear" w:color="auto" w:fill="FFFFFF"/>
        </w:rPr>
        <w:t xml:space="preserve"> </w:t>
      </w:r>
      <w:r w:rsidR="003813F4" w:rsidRPr="00376A45">
        <w:rPr>
          <w:rFonts w:ascii="Times New Roman" w:hAnsi="Times New Roman"/>
          <w:color w:val="000000"/>
          <w:sz w:val="28"/>
          <w:szCs w:val="28"/>
          <w:shd w:val="clear" w:color="auto" w:fill="FFFFFF"/>
        </w:rPr>
        <w:t>сильно смещены в сторону кислорода, тогда как 2 атома водорода в сумме формируют достаточно большую "площадь» распределения положительного заряда в "углах" молекулы. Несколько таких диполей будут образовывать структуры типа: Н</w:t>
      </w:r>
      <w:r w:rsidR="003813F4" w:rsidRPr="00376A45">
        <w:rPr>
          <w:rFonts w:ascii="Times New Roman" w:hAnsi="Times New Roman"/>
          <w:color w:val="000000"/>
          <w:sz w:val="28"/>
          <w:szCs w:val="28"/>
          <w:shd w:val="clear" w:color="auto" w:fill="FFFFFF"/>
          <w:vertAlign w:val="subscript"/>
        </w:rPr>
        <w:t>2</w:t>
      </w:r>
      <w:r w:rsidR="003813F4" w:rsidRPr="00376A45">
        <w:rPr>
          <w:rFonts w:ascii="Times New Roman" w:hAnsi="Times New Roman"/>
          <w:color w:val="000000"/>
          <w:sz w:val="28"/>
          <w:szCs w:val="28"/>
          <w:shd w:val="clear" w:color="auto" w:fill="FFFFFF"/>
        </w:rPr>
        <w:t>О...Н</w:t>
      </w:r>
      <w:r w:rsidR="003813F4" w:rsidRPr="00376A45">
        <w:rPr>
          <w:rFonts w:ascii="Times New Roman" w:hAnsi="Times New Roman"/>
          <w:color w:val="000000"/>
          <w:sz w:val="28"/>
          <w:szCs w:val="28"/>
          <w:shd w:val="clear" w:color="auto" w:fill="FFFFFF"/>
          <w:vertAlign w:val="subscript"/>
        </w:rPr>
        <w:t>2</w:t>
      </w:r>
      <w:r w:rsidR="003813F4" w:rsidRPr="00376A45">
        <w:rPr>
          <w:rFonts w:ascii="Times New Roman" w:hAnsi="Times New Roman"/>
          <w:color w:val="000000"/>
          <w:sz w:val="28"/>
          <w:szCs w:val="28"/>
          <w:shd w:val="clear" w:color="auto" w:fill="FFFFFF"/>
        </w:rPr>
        <w:t>О с водородной связью, когда между двумя атомами водорода будет втянут атом кислорода соседней молекулы. При этом общее распределение потенциала будет стремиться к минимизации взаимодействия с внешней средой, следовательно, молекулы воды будут располагаться в пространстве с чёткой ориентацией, в виде пространственных структур разной сложности: от спиралевидных (как у молекул ДНК) до пирамидальных, кубических, сферических разной сложности.</w:t>
      </w:r>
      <w:r w:rsidR="003813F4" w:rsidRPr="00376A45">
        <w:rPr>
          <w:rStyle w:val="apple-converted-space"/>
          <w:rFonts w:ascii="Times New Roman" w:hAnsi="Times New Roman"/>
          <w:color w:val="000000"/>
          <w:sz w:val="28"/>
          <w:szCs w:val="28"/>
          <w:shd w:val="clear" w:color="auto" w:fill="FFFFFF"/>
        </w:rPr>
        <w:t> </w:t>
      </w:r>
    </w:p>
    <w:p w:rsidR="00F80572" w:rsidRDefault="003813F4" w:rsidP="00F80572">
      <w:pPr>
        <w:spacing w:after="0"/>
        <w:ind w:firstLine="567"/>
        <w:jc w:val="both"/>
        <w:rPr>
          <w:rFonts w:ascii="Times New Roman" w:hAnsi="Times New Roman"/>
          <w:color w:val="000000"/>
          <w:sz w:val="28"/>
          <w:szCs w:val="28"/>
        </w:rPr>
      </w:pPr>
      <w:r w:rsidRPr="00376A45">
        <w:rPr>
          <w:rFonts w:ascii="Times New Roman" w:hAnsi="Times New Roman"/>
          <w:color w:val="000000"/>
          <w:sz w:val="28"/>
          <w:szCs w:val="28"/>
          <w:shd w:val="clear" w:color="auto" w:fill="FFFFFF"/>
        </w:rPr>
        <w:t>Каждая молекула воды может участвовать максимум в четырёх водородных связях: 2 атома водорода – каждый в одной, а атом кислорода – в двух. Простая, не объединившаяся с другой молекула воды H</w:t>
      </w:r>
      <w:r w:rsidRPr="00376A45">
        <w:rPr>
          <w:rFonts w:ascii="Times New Roman" w:hAnsi="Times New Roman"/>
          <w:color w:val="000000"/>
          <w:sz w:val="28"/>
          <w:szCs w:val="28"/>
          <w:shd w:val="clear" w:color="auto" w:fill="FFFFFF"/>
          <w:vertAlign w:val="subscript"/>
        </w:rPr>
        <w:t>2</w:t>
      </w:r>
      <w:r w:rsidRPr="00376A45">
        <w:rPr>
          <w:rFonts w:ascii="Times New Roman" w:hAnsi="Times New Roman"/>
          <w:color w:val="000000"/>
          <w:sz w:val="28"/>
          <w:szCs w:val="28"/>
          <w:shd w:val="clear" w:color="auto" w:fill="FFFFFF"/>
        </w:rPr>
        <w:t>O, называется гидроль, (H</w:t>
      </w:r>
      <w:r w:rsidRPr="00376A45">
        <w:rPr>
          <w:rFonts w:ascii="Times New Roman" w:hAnsi="Times New Roman"/>
          <w:color w:val="000000"/>
          <w:sz w:val="28"/>
          <w:szCs w:val="28"/>
          <w:shd w:val="clear" w:color="auto" w:fill="FFFFFF"/>
          <w:vertAlign w:val="subscript"/>
        </w:rPr>
        <w:t>2</w:t>
      </w:r>
      <w:r w:rsidRPr="00376A45">
        <w:rPr>
          <w:rFonts w:ascii="Times New Roman" w:hAnsi="Times New Roman"/>
          <w:color w:val="000000"/>
          <w:sz w:val="28"/>
          <w:szCs w:val="28"/>
          <w:shd w:val="clear" w:color="auto" w:fill="FFFFFF"/>
        </w:rPr>
        <w:t>O)</w:t>
      </w:r>
      <w:r w:rsidRPr="00376A45">
        <w:rPr>
          <w:rFonts w:ascii="Times New Roman" w:hAnsi="Times New Roman"/>
          <w:color w:val="000000"/>
          <w:sz w:val="28"/>
          <w:szCs w:val="28"/>
          <w:shd w:val="clear" w:color="auto" w:fill="FFFFFF"/>
          <w:vertAlign w:val="subscript"/>
        </w:rPr>
        <w:t>2</w:t>
      </w:r>
      <w:r w:rsidRPr="00376A45">
        <w:rPr>
          <w:rStyle w:val="apple-converted-space"/>
          <w:rFonts w:ascii="Times New Roman" w:hAnsi="Times New Roman"/>
          <w:color w:val="000000"/>
          <w:sz w:val="28"/>
          <w:szCs w:val="28"/>
          <w:shd w:val="clear" w:color="auto" w:fill="FFFFFF"/>
        </w:rPr>
        <w:t> </w:t>
      </w:r>
      <w:r w:rsidRPr="00376A45">
        <w:rPr>
          <w:rFonts w:ascii="Times New Roman" w:hAnsi="Times New Roman"/>
          <w:color w:val="000000"/>
          <w:sz w:val="28"/>
          <w:szCs w:val="28"/>
          <w:shd w:val="clear" w:color="auto" w:fill="FFFFFF"/>
        </w:rPr>
        <w:t>– дигидроль,</w:t>
      </w:r>
      <w:r w:rsidRPr="00376A45">
        <w:rPr>
          <w:rStyle w:val="apple-converted-space"/>
          <w:rFonts w:ascii="Times New Roman" w:hAnsi="Times New Roman"/>
          <w:color w:val="000000"/>
          <w:sz w:val="28"/>
          <w:szCs w:val="28"/>
          <w:shd w:val="clear" w:color="auto" w:fill="FFFFFF"/>
        </w:rPr>
        <w:t> </w:t>
      </w:r>
      <w:r w:rsidRPr="00376A45">
        <w:rPr>
          <w:rFonts w:ascii="Times New Roman" w:hAnsi="Times New Roman"/>
          <w:color w:val="000000"/>
          <w:sz w:val="28"/>
          <w:szCs w:val="28"/>
          <w:shd w:val="clear" w:color="auto" w:fill="FFFFFF"/>
        </w:rPr>
        <w:t>(H</w:t>
      </w:r>
      <w:r w:rsidRPr="00376A45">
        <w:rPr>
          <w:rFonts w:ascii="Times New Roman" w:hAnsi="Times New Roman"/>
          <w:color w:val="000000"/>
          <w:sz w:val="28"/>
          <w:szCs w:val="28"/>
          <w:shd w:val="clear" w:color="auto" w:fill="FFFFFF"/>
          <w:vertAlign w:val="subscript"/>
        </w:rPr>
        <w:t>2</w:t>
      </w:r>
      <w:r w:rsidRPr="00376A45">
        <w:rPr>
          <w:rFonts w:ascii="Times New Roman" w:hAnsi="Times New Roman"/>
          <w:color w:val="000000"/>
          <w:sz w:val="28"/>
          <w:szCs w:val="28"/>
          <w:shd w:val="clear" w:color="auto" w:fill="FFFFFF"/>
        </w:rPr>
        <w:t>O)</w:t>
      </w:r>
      <w:r w:rsidRPr="00376A45">
        <w:rPr>
          <w:rFonts w:ascii="Times New Roman" w:hAnsi="Times New Roman"/>
          <w:color w:val="000000"/>
          <w:sz w:val="28"/>
          <w:szCs w:val="28"/>
          <w:shd w:val="clear" w:color="auto" w:fill="FFFFFF"/>
          <w:vertAlign w:val="subscript"/>
        </w:rPr>
        <w:t>3</w:t>
      </w:r>
      <w:r w:rsidRPr="00376A45">
        <w:rPr>
          <w:rStyle w:val="apple-converted-space"/>
          <w:rFonts w:ascii="Times New Roman" w:hAnsi="Times New Roman"/>
          <w:color w:val="000000"/>
          <w:sz w:val="28"/>
          <w:szCs w:val="28"/>
          <w:shd w:val="clear" w:color="auto" w:fill="FFFFFF"/>
        </w:rPr>
        <w:t> </w:t>
      </w:r>
      <w:r w:rsidRPr="00376A45">
        <w:rPr>
          <w:rFonts w:ascii="Times New Roman" w:hAnsi="Times New Roman"/>
          <w:color w:val="000000"/>
          <w:sz w:val="28"/>
          <w:szCs w:val="28"/>
          <w:shd w:val="clear" w:color="auto" w:fill="FFFFFF"/>
        </w:rPr>
        <w:t>– тригидроль. В парообразном состоянии вода в основном состоит из молекул гидроля, в жидком состоянии вода – смесь гидроля, дигидроля и тригидроля, во льду преобладают молекулы тригидроля. При таянии льда часть связей рвётся, при нагревании воды связи продолжают рваться, и плотность её растёт, но при температуре выше 4 °С этот эффект становится слабее, чем</w:t>
      </w:r>
      <w:r w:rsidRPr="00376A45">
        <w:rPr>
          <w:rStyle w:val="apple-converted-space"/>
          <w:rFonts w:ascii="Times New Roman" w:hAnsi="Times New Roman"/>
          <w:color w:val="000000"/>
          <w:sz w:val="28"/>
          <w:szCs w:val="28"/>
          <w:shd w:val="clear" w:color="auto" w:fill="FFFFFF"/>
        </w:rPr>
        <w:t> </w:t>
      </w:r>
      <w:r w:rsidRPr="00F80572">
        <w:rPr>
          <w:rFonts w:ascii="Times New Roman" w:hAnsi="Times New Roman"/>
          <w:sz w:val="28"/>
          <w:szCs w:val="28"/>
          <w:shd w:val="clear" w:color="auto" w:fill="FFFFFF"/>
        </w:rPr>
        <w:t>тепловое расширение</w:t>
      </w:r>
      <w:r w:rsidRPr="00376A45">
        <w:rPr>
          <w:rFonts w:ascii="Times New Roman" w:hAnsi="Times New Roman"/>
          <w:color w:val="000000"/>
          <w:sz w:val="28"/>
          <w:szCs w:val="28"/>
          <w:shd w:val="clear" w:color="auto" w:fill="FFFFFF"/>
        </w:rPr>
        <w:t xml:space="preserve">. При испарении рвутся все оставшиеся связи. Разрыв связей требует много энергии, отсюда </w:t>
      </w:r>
      <w:r w:rsidRPr="00376A45">
        <w:rPr>
          <w:rFonts w:ascii="Times New Roman" w:hAnsi="Times New Roman"/>
          <w:color w:val="000000"/>
          <w:sz w:val="28"/>
          <w:szCs w:val="28"/>
          <w:shd w:val="clear" w:color="auto" w:fill="FFFFFF"/>
        </w:rPr>
        <w:lastRenderedPageBreak/>
        <w:t>высокая температура и удельная теплота плавления и кипения и высокая теплоёмкость.</w:t>
      </w:r>
      <w:r w:rsidRPr="00376A45">
        <w:rPr>
          <w:rStyle w:val="apple-converted-space"/>
          <w:rFonts w:ascii="Times New Roman" w:hAnsi="Times New Roman"/>
          <w:color w:val="000000"/>
          <w:sz w:val="28"/>
          <w:szCs w:val="28"/>
          <w:shd w:val="clear" w:color="auto" w:fill="FFFFFF"/>
        </w:rPr>
        <w:t> </w:t>
      </w:r>
    </w:p>
    <w:p w:rsidR="00F80572" w:rsidRDefault="003813F4" w:rsidP="00F80572">
      <w:pPr>
        <w:spacing w:after="0"/>
        <w:ind w:firstLine="567"/>
        <w:jc w:val="both"/>
        <w:rPr>
          <w:rFonts w:ascii="Times New Roman" w:hAnsi="Times New Roman"/>
          <w:color w:val="000000"/>
          <w:sz w:val="28"/>
          <w:szCs w:val="28"/>
        </w:rPr>
      </w:pPr>
      <w:r w:rsidRPr="00376A45">
        <w:rPr>
          <w:rFonts w:ascii="Times New Roman" w:hAnsi="Times New Roman"/>
          <w:color w:val="000000"/>
          <w:sz w:val="28"/>
          <w:szCs w:val="28"/>
          <w:shd w:val="clear" w:color="auto" w:fill="FFFFFF"/>
        </w:rPr>
        <w:t>Вязкость воды обусловлена тем, что водородные связи мешают молекулам воды двигаться с разными скоростями. По сходным причинам вода является хорошим</w:t>
      </w:r>
      <w:r w:rsidRPr="00376A45">
        <w:rPr>
          <w:rStyle w:val="apple-converted-space"/>
          <w:rFonts w:ascii="Times New Roman" w:hAnsi="Times New Roman"/>
          <w:color w:val="000000"/>
          <w:sz w:val="28"/>
          <w:szCs w:val="28"/>
          <w:shd w:val="clear" w:color="auto" w:fill="FFFFFF"/>
        </w:rPr>
        <w:t> </w:t>
      </w:r>
      <w:r w:rsidRPr="00F80572">
        <w:rPr>
          <w:rFonts w:ascii="Times New Roman" w:hAnsi="Times New Roman"/>
          <w:sz w:val="28"/>
          <w:szCs w:val="28"/>
          <w:shd w:val="clear" w:color="auto" w:fill="FFFFFF"/>
        </w:rPr>
        <w:t>растворителем</w:t>
      </w:r>
      <w:r w:rsidRPr="00376A45">
        <w:rPr>
          <w:rStyle w:val="apple-converted-space"/>
          <w:rFonts w:ascii="Times New Roman" w:hAnsi="Times New Roman"/>
          <w:color w:val="000000"/>
          <w:sz w:val="28"/>
          <w:szCs w:val="28"/>
          <w:shd w:val="clear" w:color="auto" w:fill="FFFFFF"/>
        </w:rPr>
        <w:t> </w:t>
      </w:r>
      <w:r w:rsidRPr="00376A45">
        <w:rPr>
          <w:rFonts w:ascii="Times New Roman" w:hAnsi="Times New Roman"/>
          <w:color w:val="000000"/>
          <w:sz w:val="28"/>
          <w:szCs w:val="28"/>
          <w:shd w:val="clear" w:color="auto" w:fill="FFFFFF"/>
        </w:rPr>
        <w:t>полярных веществ. Каждая молекула растворяемого вещества окружается молекулами воды, положительно заряженные участки молекулы растворяемого вещества притягивают атомы кислорода, а отрицательно заряженные – атомы водорода. Поскольку молекула воды мала по размерам, каждую молекулу растворяемого вещества могут окружить много молекул воды. Это свойство воды используется живыми существами. В живой клетке и в межклеточном пространстве вступают во взаимодействие растворы различных веществ в воде.</w:t>
      </w:r>
      <w:r w:rsidR="00F80572" w:rsidRPr="00F80572">
        <w:rPr>
          <w:rFonts w:ascii="Times New Roman" w:hAnsi="Times New Roman"/>
          <w:color w:val="000000"/>
          <w:sz w:val="28"/>
          <w:szCs w:val="28"/>
          <w:shd w:val="clear" w:color="auto" w:fill="FFFFFF"/>
          <w:vertAlign w:val="superscript"/>
        </w:rPr>
        <w:t xml:space="preserve"> </w:t>
      </w:r>
      <w:r w:rsidRPr="00376A45">
        <w:rPr>
          <w:rFonts w:ascii="Times New Roman" w:hAnsi="Times New Roman"/>
          <w:color w:val="000000"/>
          <w:sz w:val="28"/>
          <w:szCs w:val="28"/>
          <w:shd w:val="clear" w:color="auto" w:fill="FFFFFF"/>
        </w:rPr>
        <w:t>Вода необходима для жизни всех без исключения одноклеточных и многоклеточных живых существ на Земле.</w:t>
      </w:r>
      <w:r w:rsidRPr="00376A45">
        <w:rPr>
          <w:rStyle w:val="apple-converted-space"/>
          <w:rFonts w:ascii="Times New Roman" w:hAnsi="Times New Roman"/>
          <w:color w:val="000000"/>
          <w:sz w:val="28"/>
          <w:szCs w:val="28"/>
          <w:shd w:val="clear" w:color="auto" w:fill="FFFFFF"/>
        </w:rPr>
        <w:t> </w:t>
      </w:r>
    </w:p>
    <w:p w:rsidR="00376A45" w:rsidRPr="00F80572" w:rsidRDefault="003813F4" w:rsidP="00F80572">
      <w:pPr>
        <w:spacing w:after="0"/>
        <w:ind w:firstLine="567"/>
        <w:jc w:val="both"/>
        <w:rPr>
          <w:rFonts w:ascii="Times New Roman" w:hAnsi="Times New Roman"/>
          <w:sz w:val="28"/>
          <w:szCs w:val="28"/>
        </w:rPr>
      </w:pPr>
      <w:r w:rsidRPr="00376A45">
        <w:rPr>
          <w:rFonts w:ascii="Times New Roman" w:hAnsi="Times New Roman"/>
          <w:color w:val="000000"/>
          <w:sz w:val="28"/>
          <w:szCs w:val="28"/>
          <w:shd w:val="clear" w:color="auto" w:fill="FFFFFF"/>
        </w:rPr>
        <w:t>Чистая (не содержащая примесей) вода – хороший</w:t>
      </w:r>
      <w:r w:rsidRPr="00376A45">
        <w:rPr>
          <w:rStyle w:val="apple-converted-space"/>
          <w:rFonts w:ascii="Times New Roman" w:hAnsi="Times New Roman"/>
          <w:color w:val="000000"/>
          <w:sz w:val="28"/>
          <w:szCs w:val="28"/>
          <w:shd w:val="clear" w:color="auto" w:fill="FFFFFF"/>
        </w:rPr>
        <w:t> </w:t>
      </w:r>
      <w:r w:rsidRPr="00F80572">
        <w:rPr>
          <w:rFonts w:ascii="Times New Roman" w:hAnsi="Times New Roman"/>
          <w:sz w:val="28"/>
          <w:szCs w:val="28"/>
          <w:shd w:val="clear" w:color="auto" w:fill="FFFFFF"/>
        </w:rPr>
        <w:t>изолятор</w:t>
      </w:r>
      <w:r w:rsidRPr="00376A45">
        <w:rPr>
          <w:rFonts w:ascii="Times New Roman" w:hAnsi="Times New Roman"/>
          <w:color w:val="000000"/>
          <w:sz w:val="28"/>
          <w:szCs w:val="28"/>
          <w:shd w:val="clear" w:color="auto" w:fill="FFFFFF"/>
        </w:rPr>
        <w:t>. Но поскольку вода – хороший растворитель, в ней практически всегда растворены те или иные соли, то есть в воде присутствуют положительные и отрицательные ионы. Благодаря этому вода проводит электричество. По электропроводности воды можно определить её чистоту. Она сильно поглощает инфракрасное излучение, и поэтому водяной пар является основным естественным</w:t>
      </w:r>
      <w:r w:rsidRPr="00376A45">
        <w:rPr>
          <w:rStyle w:val="apple-converted-space"/>
          <w:rFonts w:ascii="Times New Roman" w:hAnsi="Times New Roman"/>
          <w:color w:val="000000"/>
          <w:sz w:val="28"/>
          <w:szCs w:val="28"/>
          <w:shd w:val="clear" w:color="auto" w:fill="FFFFFF"/>
        </w:rPr>
        <w:t> </w:t>
      </w:r>
      <w:r w:rsidRPr="00F80572">
        <w:rPr>
          <w:rFonts w:ascii="Times New Roman" w:hAnsi="Times New Roman"/>
          <w:sz w:val="28"/>
          <w:szCs w:val="28"/>
          <w:shd w:val="clear" w:color="auto" w:fill="FFFFFF"/>
        </w:rPr>
        <w:t>парниковым газом</w:t>
      </w:r>
      <w:r w:rsidRPr="00376A45">
        <w:rPr>
          <w:rFonts w:ascii="Times New Roman" w:hAnsi="Times New Roman"/>
          <w:color w:val="000000"/>
          <w:sz w:val="28"/>
          <w:szCs w:val="28"/>
          <w:shd w:val="clear" w:color="auto" w:fill="FFFFFF"/>
        </w:rPr>
        <w:t>, отвечающим более чем за 60 % парникового эффекта. Благодаря большому дипольному моменту молекул, вода также поглощает микроволновое излучение, на чём основан принцип действия</w:t>
      </w:r>
      <w:r w:rsidRPr="00376A45">
        <w:rPr>
          <w:rStyle w:val="apple-converted-space"/>
          <w:rFonts w:ascii="Times New Roman" w:hAnsi="Times New Roman"/>
          <w:color w:val="000000"/>
          <w:sz w:val="28"/>
          <w:szCs w:val="28"/>
          <w:shd w:val="clear" w:color="auto" w:fill="FFFFFF"/>
        </w:rPr>
        <w:t> </w:t>
      </w:r>
      <w:r w:rsidRPr="00F80572">
        <w:rPr>
          <w:rFonts w:ascii="Times New Roman" w:hAnsi="Times New Roman"/>
          <w:sz w:val="28"/>
          <w:szCs w:val="28"/>
          <w:shd w:val="clear" w:color="auto" w:fill="FFFFFF"/>
        </w:rPr>
        <w:t>микроволновой печи</w:t>
      </w:r>
      <w:r w:rsidRPr="00376A45">
        <w:rPr>
          <w:rFonts w:ascii="Times New Roman" w:hAnsi="Times New Roman"/>
          <w:color w:val="000000"/>
          <w:sz w:val="28"/>
          <w:szCs w:val="28"/>
          <w:shd w:val="clear" w:color="auto" w:fill="FFFFFF"/>
        </w:rPr>
        <w:t>.</w:t>
      </w:r>
    </w:p>
    <w:p w:rsidR="00CE6685" w:rsidRDefault="003813F4" w:rsidP="00F80572">
      <w:pPr>
        <w:shd w:val="clear" w:color="auto" w:fill="FFFFFF"/>
        <w:spacing w:after="0"/>
        <w:ind w:firstLine="567"/>
        <w:jc w:val="both"/>
        <w:rPr>
          <w:rFonts w:ascii="Times New Roman" w:hAnsi="Times New Roman"/>
          <w:color w:val="000000"/>
          <w:sz w:val="28"/>
          <w:szCs w:val="28"/>
        </w:rPr>
      </w:pPr>
      <w:r w:rsidRPr="00376A45">
        <w:rPr>
          <w:rFonts w:ascii="Times New Roman" w:hAnsi="Times New Roman"/>
          <w:b/>
          <w:bCs/>
          <w:color w:val="000000"/>
          <w:sz w:val="28"/>
          <w:szCs w:val="28"/>
          <w:shd w:val="clear" w:color="auto" w:fill="FFFFFF"/>
        </w:rPr>
        <w:t>Предмет</w:t>
      </w:r>
      <w:r w:rsidRPr="00376A45">
        <w:rPr>
          <w:rStyle w:val="apple-converted-space"/>
          <w:rFonts w:ascii="Times New Roman" w:hAnsi="Times New Roman"/>
          <w:b/>
          <w:bCs/>
          <w:color w:val="000000"/>
          <w:sz w:val="28"/>
          <w:szCs w:val="28"/>
          <w:shd w:val="clear" w:color="auto" w:fill="FFFFFF"/>
        </w:rPr>
        <w:t> </w:t>
      </w:r>
      <w:r w:rsidRPr="00376A45">
        <w:rPr>
          <w:rFonts w:ascii="Times New Roman" w:hAnsi="Times New Roman"/>
          <w:b/>
          <w:bCs/>
          <w:color w:val="000000"/>
          <w:sz w:val="28"/>
          <w:szCs w:val="28"/>
          <w:shd w:val="clear" w:color="auto" w:fill="FFFFFF"/>
        </w:rPr>
        <w:t>гидрологии</w:t>
      </w:r>
    </w:p>
    <w:p w:rsidR="00CE6685" w:rsidRDefault="003813F4" w:rsidP="00CE6685">
      <w:pPr>
        <w:shd w:val="clear" w:color="auto" w:fill="FFFFFF"/>
        <w:spacing w:after="0"/>
        <w:ind w:firstLine="567"/>
        <w:jc w:val="both"/>
        <w:rPr>
          <w:rFonts w:ascii="Times New Roman" w:hAnsi="Times New Roman"/>
          <w:color w:val="000000"/>
          <w:sz w:val="28"/>
          <w:szCs w:val="28"/>
          <w:shd w:val="clear" w:color="auto" w:fill="FFFFFF"/>
        </w:rPr>
      </w:pPr>
      <w:r w:rsidRPr="00376A45">
        <w:rPr>
          <w:rFonts w:ascii="Times New Roman" w:hAnsi="Times New Roman"/>
          <w:i/>
          <w:iCs/>
          <w:color w:val="000000"/>
          <w:sz w:val="28"/>
          <w:szCs w:val="28"/>
          <w:shd w:val="clear" w:color="auto" w:fill="FFFFFF"/>
        </w:rPr>
        <w:t>Гидрология</w:t>
      </w:r>
      <w:r w:rsidRPr="00376A45">
        <w:rPr>
          <w:rStyle w:val="apple-converted-space"/>
          <w:rFonts w:ascii="Times New Roman" w:hAnsi="Times New Roman"/>
          <w:b/>
          <w:bCs/>
          <w:color w:val="000000"/>
          <w:sz w:val="28"/>
          <w:szCs w:val="28"/>
          <w:shd w:val="clear" w:color="auto" w:fill="FFFFFF"/>
        </w:rPr>
        <w:t> </w:t>
      </w:r>
      <w:r w:rsidRPr="00376A45">
        <w:rPr>
          <w:rFonts w:ascii="Times New Roman" w:hAnsi="Times New Roman"/>
          <w:color w:val="000000"/>
          <w:sz w:val="28"/>
          <w:szCs w:val="28"/>
          <w:shd w:val="clear" w:color="auto" w:fill="FFFFFF"/>
        </w:rPr>
        <w:t>– наука о воде (от греческого “hydro” – вода и “logos” учение, знание, наука). Гидрология – наука, занимающаяся изучением природных вод, явлений и процессов в них протекающих, закономерностей, по которым эти явления и процессы развиваются, закономерностей, определяющих распространение вод по земной поверхности и в толще почво-грунтов, а также их количественные изменения во времени.</w:t>
      </w:r>
    </w:p>
    <w:p w:rsidR="00CE6685" w:rsidRDefault="003813F4" w:rsidP="00CE6685">
      <w:pPr>
        <w:shd w:val="clear" w:color="auto" w:fill="FFFFFF"/>
        <w:spacing w:after="0"/>
        <w:ind w:firstLine="567"/>
        <w:jc w:val="both"/>
        <w:rPr>
          <w:rFonts w:ascii="Times New Roman" w:hAnsi="Times New Roman"/>
          <w:color w:val="000000"/>
          <w:sz w:val="28"/>
          <w:szCs w:val="28"/>
        </w:rPr>
      </w:pPr>
      <w:r w:rsidRPr="00F80572">
        <w:rPr>
          <w:rFonts w:ascii="Times New Roman" w:hAnsi="Times New Roman"/>
          <w:color w:val="000000"/>
          <w:sz w:val="28"/>
          <w:szCs w:val="28"/>
          <w:shd w:val="clear" w:color="auto" w:fill="FFFFFF"/>
        </w:rPr>
        <w:t>Гидрология относится к комплексу наук, изучающих физические свойства Земли, в частности такой их элемент как гидросфера, то есть гидрология – часть физической географии – науки, занимающейся изучением явлений, происходящих на поверхности земного шара, формированием и динамикой их развития, взаимосвязями и закономерностями (physis – от греческого</w:t>
      </w:r>
      <w:r w:rsidRPr="00F80572">
        <w:rPr>
          <w:rStyle w:val="apple-converted-space"/>
          <w:rFonts w:ascii="Times New Roman" w:hAnsi="Times New Roman"/>
          <w:color w:val="000000"/>
          <w:sz w:val="28"/>
          <w:szCs w:val="28"/>
          <w:shd w:val="clear" w:color="auto" w:fill="FFFFFF"/>
        </w:rPr>
        <w:t> </w:t>
      </w:r>
      <w:r w:rsidRPr="00F80572">
        <w:rPr>
          <w:rFonts w:ascii="Times New Roman" w:hAnsi="Times New Roman"/>
          <w:i/>
          <w:iCs/>
          <w:color w:val="000000"/>
          <w:sz w:val="28"/>
          <w:szCs w:val="28"/>
          <w:shd w:val="clear" w:color="auto" w:fill="FFFFFF"/>
        </w:rPr>
        <w:t>природа</w:t>
      </w:r>
      <w:r w:rsidRPr="00F80572">
        <w:rPr>
          <w:rFonts w:ascii="Times New Roman" w:hAnsi="Times New Roman"/>
          <w:color w:val="000000"/>
          <w:sz w:val="28"/>
          <w:szCs w:val="28"/>
          <w:shd w:val="clear" w:color="auto" w:fill="FFFFFF"/>
        </w:rPr>
        <w:t xml:space="preserve">). Важным рубежом в истории развития гидрологии можно считать конец XVII в., когда французские ученые Пьер Перро, Эдм Мариотт и англичанин Эдмунд Галлей на основании измерений и расчетов </w:t>
      </w:r>
      <w:r w:rsidRPr="00F80572">
        <w:rPr>
          <w:rFonts w:ascii="Times New Roman" w:hAnsi="Times New Roman"/>
          <w:color w:val="000000"/>
          <w:sz w:val="28"/>
          <w:szCs w:val="28"/>
          <w:shd w:val="clear" w:color="auto" w:fill="FFFFFF"/>
        </w:rPr>
        <w:lastRenderedPageBreak/>
        <w:t>осадков, стока и испарения впервые установили количественные соотношения главных фаз круговорота воды. В России более или менее систематические исследования водных объектов были начаты при Петре I.</w:t>
      </w:r>
      <w:r w:rsidRPr="00F80572">
        <w:rPr>
          <w:rStyle w:val="apple-converted-space"/>
          <w:rFonts w:ascii="Times New Roman" w:hAnsi="Times New Roman"/>
          <w:color w:val="000000"/>
          <w:sz w:val="28"/>
          <w:szCs w:val="28"/>
          <w:shd w:val="clear" w:color="auto" w:fill="FFFFFF"/>
        </w:rPr>
        <w:t> </w:t>
      </w:r>
    </w:p>
    <w:p w:rsidR="00CE6685" w:rsidRDefault="003813F4" w:rsidP="00CE6685">
      <w:pPr>
        <w:shd w:val="clear" w:color="auto" w:fill="FFFFFF"/>
        <w:spacing w:after="0"/>
        <w:ind w:firstLine="567"/>
        <w:jc w:val="both"/>
        <w:rPr>
          <w:rFonts w:ascii="Times New Roman" w:hAnsi="Times New Roman"/>
          <w:color w:val="000000"/>
          <w:sz w:val="28"/>
          <w:szCs w:val="28"/>
        </w:rPr>
      </w:pPr>
      <w:r w:rsidRPr="00F80572">
        <w:rPr>
          <w:rFonts w:ascii="Times New Roman" w:hAnsi="Times New Roman"/>
          <w:color w:val="000000"/>
          <w:sz w:val="28"/>
          <w:szCs w:val="28"/>
          <w:shd w:val="clear" w:color="auto" w:fill="FFFFFF"/>
        </w:rPr>
        <w:t xml:space="preserve">Можно выделить объекты изучения гидрологии и в зависимости от объекта (в связи со специфическими особенностями процессов в них происходящих) </w:t>
      </w:r>
      <w:r w:rsidRPr="00F80572">
        <w:rPr>
          <w:rFonts w:ascii="Times New Roman" w:hAnsi="Times New Roman"/>
          <w:i/>
          <w:iCs/>
          <w:color w:val="000000"/>
          <w:sz w:val="28"/>
          <w:szCs w:val="28"/>
          <w:shd w:val="clear" w:color="auto" w:fill="FFFFFF"/>
        </w:rPr>
        <w:t>подразделы</w:t>
      </w:r>
      <w:r w:rsidRPr="00F80572">
        <w:rPr>
          <w:rStyle w:val="apple-converted-space"/>
          <w:rFonts w:ascii="Times New Roman" w:hAnsi="Times New Roman"/>
          <w:i/>
          <w:iCs/>
          <w:color w:val="000000"/>
          <w:sz w:val="28"/>
          <w:szCs w:val="28"/>
          <w:shd w:val="clear" w:color="auto" w:fill="FFFFFF"/>
        </w:rPr>
        <w:t> </w:t>
      </w:r>
      <w:r w:rsidRPr="00F80572">
        <w:rPr>
          <w:rFonts w:ascii="Times New Roman" w:hAnsi="Times New Roman"/>
          <w:i/>
          <w:iCs/>
          <w:color w:val="000000"/>
          <w:sz w:val="28"/>
          <w:szCs w:val="28"/>
          <w:shd w:val="clear" w:color="auto" w:fill="FFFFFF"/>
        </w:rPr>
        <w:t>гидрологии</w:t>
      </w:r>
      <w:r w:rsidRPr="00F80572">
        <w:rPr>
          <w:rFonts w:ascii="Times New Roman" w:hAnsi="Times New Roman"/>
          <w:color w:val="000000"/>
          <w:sz w:val="28"/>
          <w:szCs w:val="28"/>
          <w:shd w:val="clear" w:color="auto" w:fill="FFFFFF"/>
        </w:rPr>
        <w:t>:</w:t>
      </w:r>
    </w:p>
    <w:p w:rsidR="00953F3B" w:rsidRPr="00953F3B" w:rsidRDefault="003813F4" w:rsidP="00376A45">
      <w:pPr>
        <w:pStyle w:val="a4"/>
        <w:numPr>
          <w:ilvl w:val="0"/>
          <w:numId w:val="55"/>
        </w:numPr>
        <w:shd w:val="clear" w:color="auto" w:fill="FFFFFF"/>
        <w:spacing w:after="0"/>
        <w:ind w:left="0" w:firstLine="0"/>
        <w:jc w:val="both"/>
        <w:rPr>
          <w:rFonts w:ascii="Times New Roman" w:hAnsi="Times New Roman"/>
          <w:color w:val="000000"/>
          <w:sz w:val="28"/>
          <w:szCs w:val="28"/>
        </w:rPr>
      </w:pPr>
      <w:r w:rsidRPr="00953F3B">
        <w:rPr>
          <w:rFonts w:ascii="Times New Roman" w:hAnsi="Times New Roman"/>
          <w:color w:val="000000"/>
          <w:sz w:val="28"/>
          <w:szCs w:val="28"/>
          <w:shd w:val="clear" w:color="auto" w:fill="FFFFFF"/>
        </w:rPr>
        <w:t>океаны и моря – гидрология моря – океанология;</w:t>
      </w:r>
    </w:p>
    <w:p w:rsidR="00953F3B" w:rsidRPr="00953F3B" w:rsidRDefault="003813F4" w:rsidP="00357DB0">
      <w:pPr>
        <w:pStyle w:val="a4"/>
        <w:numPr>
          <w:ilvl w:val="0"/>
          <w:numId w:val="55"/>
        </w:numPr>
        <w:shd w:val="clear" w:color="auto" w:fill="FFFFFF"/>
        <w:spacing w:after="0"/>
        <w:ind w:left="0" w:firstLine="0"/>
        <w:jc w:val="both"/>
        <w:rPr>
          <w:rStyle w:val="apple-converted-space"/>
          <w:rFonts w:ascii="Times New Roman" w:hAnsi="Times New Roman"/>
          <w:color w:val="000000"/>
          <w:sz w:val="28"/>
          <w:szCs w:val="28"/>
        </w:rPr>
      </w:pPr>
      <w:r w:rsidRPr="00953F3B">
        <w:rPr>
          <w:rFonts w:ascii="Times New Roman" w:hAnsi="Times New Roman"/>
          <w:color w:val="000000"/>
          <w:sz w:val="28"/>
          <w:szCs w:val="28"/>
          <w:shd w:val="clear" w:color="auto" w:fill="FFFFFF"/>
        </w:rPr>
        <w:t>реки – гидрология рек – потамология;</w:t>
      </w:r>
      <w:r w:rsidRPr="00953F3B">
        <w:rPr>
          <w:rStyle w:val="apple-converted-space"/>
          <w:rFonts w:ascii="Times New Roman" w:hAnsi="Times New Roman"/>
          <w:color w:val="000000"/>
          <w:sz w:val="28"/>
          <w:szCs w:val="28"/>
          <w:shd w:val="clear" w:color="auto" w:fill="FFFFFF"/>
        </w:rPr>
        <w:t> </w:t>
      </w:r>
    </w:p>
    <w:p w:rsidR="00953F3B" w:rsidRPr="00953F3B" w:rsidRDefault="003813F4" w:rsidP="00357DB0">
      <w:pPr>
        <w:pStyle w:val="a4"/>
        <w:numPr>
          <w:ilvl w:val="0"/>
          <w:numId w:val="55"/>
        </w:numPr>
        <w:shd w:val="clear" w:color="auto" w:fill="FFFFFF"/>
        <w:spacing w:after="0"/>
        <w:ind w:left="0" w:firstLine="0"/>
        <w:jc w:val="both"/>
        <w:rPr>
          <w:rStyle w:val="apple-converted-space"/>
          <w:rFonts w:ascii="Times New Roman" w:hAnsi="Times New Roman"/>
          <w:color w:val="000000"/>
          <w:sz w:val="28"/>
          <w:szCs w:val="28"/>
        </w:rPr>
      </w:pPr>
      <w:r w:rsidRPr="00953F3B">
        <w:rPr>
          <w:rFonts w:ascii="Times New Roman" w:hAnsi="Times New Roman"/>
          <w:color w:val="000000"/>
          <w:sz w:val="28"/>
          <w:szCs w:val="28"/>
          <w:shd w:val="clear" w:color="auto" w:fill="FFFFFF"/>
        </w:rPr>
        <w:t>озера и водохранилища – лимнология;</w:t>
      </w:r>
      <w:r w:rsidRPr="00953F3B">
        <w:rPr>
          <w:rStyle w:val="apple-converted-space"/>
          <w:rFonts w:ascii="Times New Roman" w:hAnsi="Times New Roman"/>
          <w:color w:val="000000"/>
          <w:sz w:val="28"/>
          <w:szCs w:val="28"/>
          <w:shd w:val="clear" w:color="auto" w:fill="FFFFFF"/>
        </w:rPr>
        <w:t> </w:t>
      </w:r>
    </w:p>
    <w:p w:rsidR="00953F3B" w:rsidRPr="00953F3B" w:rsidRDefault="003813F4" w:rsidP="00357DB0">
      <w:pPr>
        <w:pStyle w:val="a4"/>
        <w:numPr>
          <w:ilvl w:val="0"/>
          <w:numId w:val="55"/>
        </w:numPr>
        <w:shd w:val="clear" w:color="auto" w:fill="FFFFFF"/>
        <w:spacing w:after="0"/>
        <w:ind w:left="0" w:firstLine="0"/>
        <w:jc w:val="both"/>
        <w:rPr>
          <w:rFonts w:ascii="Times New Roman" w:hAnsi="Times New Roman"/>
          <w:color w:val="000000"/>
          <w:sz w:val="28"/>
          <w:szCs w:val="28"/>
        </w:rPr>
      </w:pPr>
      <w:r w:rsidRPr="00953F3B">
        <w:rPr>
          <w:rFonts w:ascii="Times New Roman" w:hAnsi="Times New Roman"/>
          <w:color w:val="000000"/>
          <w:sz w:val="28"/>
          <w:szCs w:val="28"/>
          <w:shd w:val="clear" w:color="auto" w:fill="FFFFFF"/>
        </w:rPr>
        <w:t>ледники – гидрология ледников – г</w:t>
      </w:r>
      <w:r w:rsidR="00357DB0" w:rsidRPr="00953F3B">
        <w:rPr>
          <w:rFonts w:ascii="Times New Roman" w:hAnsi="Times New Roman"/>
          <w:color w:val="000000"/>
          <w:sz w:val="28"/>
          <w:szCs w:val="28"/>
          <w:shd w:val="clear" w:color="auto" w:fill="FFFFFF"/>
        </w:rPr>
        <w:t xml:space="preserve">ляциология – изучается в рамках </w:t>
      </w:r>
      <w:r w:rsidRPr="00953F3B">
        <w:rPr>
          <w:rFonts w:ascii="Times New Roman" w:hAnsi="Times New Roman"/>
          <w:color w:val="000000"/>
          <w:sz w:val="28"/>
          <w:szCs w:val="28"/>
          <w:shd w:val="clear" w:color="auto" w:fill="FFFFFF"/>
        </w:rPr>
        <w:t>физической географии</w:t>
      </w:r>
      <w:r w:rsidR="00953F3B">
        <w:rPr>
          <w:rFonts w:ascii="Times New Roman" w:hAnsi="Times New Roman"/>
          <w:color w:val="000000"/>
          <w:sz w:val="28"/>
          <w:szCs w:val="28"/>
          <w:shd w:val="clear" w:color="auto" w:fill="FFFFFF"/>
        </w:rPr>
        <w:t>;</w:t>
      </w:r>
    </w:p>
    <w:p w:rsidR="00357DB0" w:rsidRPr="00953F3B" w:rsidRDefault="003813F4" w:rsidP="00357DB0">
      <w:pPr>
        <w:pStyle w:val="a4"/>
        <w:numPr>
          <w:ilvl w:val="0"/>
          <w:numId w:val="55"/>
        </w:numPr>
        <w:shd w:val="clear" w:color="auto" w:fill="FFFFFF"/>
        <w:spacing w:after="0"/>
        <w:ind w:left="0" w:firstLine="0"/>
        <w:jc w:val="both"/>
        <w:rPr>
          <w:rFonts w:ascii="Times New Roman" w:hAnsi="Times New Roman"/>
          <w:color w:val="000000"/>
          <w:sz w:val="28"/>
          <w:szCs w:val="28"/>
        </w:rPr>
      </w:pPr>
      <w:r w:rsidRPr="00953F3B">
        <w:rPr>
          <w:rFonts w:ascii="Times New Roman" w:hAnsi="Times New Roman"/>
          <w:color w:val="000000"/>
          <w:sz w:val="28"/>
          <w:szCs w:val="28"/>
          <w:shd w:val="clear" w:color="auto" w:fill="FFFFFF"/>
        </w:rPr>
        <w:t>гидрогеология – входит в состав гидрологии поверхностных вод суши как вспомогательная дисциплина, в объеме, необходимом для установления взаимодействия поверхностных и подземных вод и влияния подземных вод на режим поверхностных вод.</w:t>
      </w:r>
      <w:r w:rsidRPr="00953F3B">
        <w:rPr>
          <w:rStyle w:val="apple-converted-space"/>
          <w:rFonts w:ascii="Times New Roman" w:hAnsi="Times New Roman"/>
          <w:b/>
          <w:bCs/>
          <w:color w:val="000000"/>
          <w:sz w:val="28"/>
          <w:szCs w:val="28"/>
          <w:shd w:val="clear" w:color="auto" w:fill="FFFFFF"/>
        </w:rPr>
        <w:t> </w:t>
      </w:r>
    </w:p>
    <w:p w:rsidR="00CE6685" w:rsidRDefault="003813F4" w:rsidP="00357DB0">
      <w:pPr>
        <w:shd w:val="clear" w:color="auto" w:fill="FFFFFF"/>
        <w:spacing w:after="0"/>
        <w:ind w:firstLine="567"/>
        <w:jc w:val="both"/>
        <w:rPr>
          <w:rFonts w:ascii="Times New Roman" w:hAnsi="Times New Roman"/>
          <w:color w:val="000000"/>
          <w:sz w:val="28"/>
          <w:szCs w:val="28"/>
        </w:rPr>
      </w:pPr>
      <w:r w:rsidRPr="00376A45">
        <w:rPr>
          <w:rFonts w:ascii="Times New Roman" w:hAnsi="Times New Roman"/>
          <w:b/>
          <w:bCs/>
          <w:color w:val="000000"/>
          <w:sz w:val="28"/>
          <w:szCs w:val="28"/>
          <w:shd w:val="clear" w:color="auto" w:fill="FFFFFF"/>
        </w:rPr>
        <w:t>Схема</w:t>
      </w:r>
      <w:r w:rsidRPr="00376A45">
        <w:rPr>
          <w:rStyle w:val="apple-converted-space"/>
          <w:rFonts w:ascii="Times New Roman" w:hAnsi="Times New Roman"/>
          <w:b/>
          <w:bCs/>
          <w:color w:val="000000"/>
          <w:sz w:val="28"/>
          <w:szCs w:val="28"/>
          <w:shd w:val="clear" w:color="auto" w:fill="FFFFFF"/>
        </w:rPr>
        <w:t> </w:t>
      </w:r>
      <w:r w:rsidRPr="00376A45">
        <w:rPr>
          <w:rFonts w:ascii="Times New Roman" w:hAnsi="Times New Roman"/>
          <w:b/>
          <w:bCs/>
          <w:color w:val="000000"/>
          <w:sz w:val="28"/>
          <w:szCs w:val="28"/>
          <w:shd w:val="clear" w:color="auto" w:fill="FFFFFF"/>
        </w:rPr>
        <w:t>научных</w:t>
      </w:r>
      <w:r w:rsidRPr="00376A45">
        <w:rPr>
          <w:rStyle w:val="apple-converted-space"/>
          <w:rFonts w:ascii="Times New Roman" w:hAnsi="Times New Roman"/>
          <w:b/>
          <w:bCs/>
          <w:color w:val="000000"/>
          <w:sz w:val="28"/>
          <w:szCs w:val="28"/>
          <w:shd w:val="clear" w:color="auto" w:fill="FFFFFF"/>
        </w:rPr>
        <w:t> </w:t>
      </w:r>
      <w:r w:rsidRPr="00376A45">
        <w:rPr>
          <w:rFonts w:ascii="Times New Roman" w:hAnsi="Times New Roman"/>
          <w:b/>
          <w:bCs/>
          <w:color w:val="000000"/>
          <w:sz w:val="28"/>
          <w:szCs w:val="28"/>
          <w:shd w:val="clear" w:color="auto" w:fill="FFFFFF"/>
        </w:rPr>
        <w:t>дисциплин</w:t>
      </w:r>
      <w:r w:rsidRPr="00376A45">
        <w:rPr>
          <w:rStyle w:val="apple-converted-space"/>
          <w:rFonts w:ascii="Times New Roman" w:hAnsi="Times New Roman"/>
          <w:b/>
          <w:bCs/>
          <w:color w:val="000000"/>
          <w:sz w:val="28"/>
          <w:szCs w:val="28"/>
          <w:shd w:val="clear" w:color="auto" w:fill="FFFFFF"/>
        </w:rPr>
        <w:t> </w:t>
      </w:r>
      <w:r w:rsidRPr="00376A45">
        <w:rPr>
          <w:rFonts w:ascii="Times New Roman" w:hAnsi="Times New Roman"/>
          <w:b/>
          <w:bCs/>
          <w:color w:val="000000"/>
          <w:sz w:val="28"/>
          <w:szCs w:val="28"/>
          <w:shd w:val="clear" w:color="auto" w:fill="FFFFFF"/>
        </w:rPr>
        <w:t>гидрологии</w:t>
      </w:r>
    </w:p>
    <w:p w:rsidR="00357DB0" w:rsidRDefault="003813F4" w:rsidP="00357DB0">
      <w:pPr>
        <w:shd w:val="clear" w:color="auto" w:fill="FFFFFF"/>
        <w:spacing w:after="0"/>
        <w:ind w:firstLine="567"/>
        <w:jc w:val="both"/>
        <w:rPr>
          <w:rFonts w:ascii="Times New Roman" w:hAnsi="Times New Roman"/>
          <w:color w:val="000000"/>
          <w:sz w:val="28"/>
          <w:szCs w:val="28"/>
        </w:rPr>
      </w:pPr>
      <w:r w:rsidRPr="00376A45">
        <w:rPr>
          <w:rFonts w:ascii="Times New Roman" w:hAnsi="Times New Roman"/>
          <w:color w:val="000000"/>
          <w:sz w:val="28"/>
          <w:szCs w:val="28"/>
          <w:shd w:val="clear" w:color="auto" w:fill="FFFFFF"/>
        </w:rPr>
        <w:t>Помимо деления по видам изучаемых объектов в гидрологии выделяют самостоятельные разделы (</w:t>
      </w:r>
      <w:r w:rsidRPr="00376A45">
        <w:rPr>
          <w:rFonts w:ascii="Times New Roman" w:hAnsi="Times New Roman"/>
          <w:i/>
          <w:iCs/>
          <w:color w:val="000000"/>
          <w:sz w:val="28"/>
          <w:szCs w:val="28"/>
          <w:shd w:val="clear" w:color="auto" w:fill="FFFFFF"/>
        </w:rPr>
        <w:t>научные</w:t>
      </w:r>
      <w:r w:rsidR="00357DB0">
        <w:rPr>
          <w:rFonts w:ascii="Times New Roman" w:hAnsi="Times New Roman"/>
          <w:i/>
          <w:iCs/>
          <w:color w:val="000000"/>
          <w:sz w:val="28"/>
          <w:szCs w:val="28"/>
          <w:shd w:val="clear" w:color="auto" w:fill="FFFFFF"/>
        </w:rPr>
        <w:t xml:space="preserve"> </w:t>
      </w:r>
      <w:r w:rsidRPr="00376A45">
        <w:rPr>
          <w:rFonts w:ascii="Times New Roman" w:hAnsi="Times New Roman"/>
          <w:i/>
          <w:iCs/>
          <w:color w:val="000000"/>
          <w:sz w:val="28"/>
          <w:szCs w:val="28"/>
          <w:shd w:val="clear" w:color="auto" w:fill="FFFFFF"/>
        </w:rPr>
        <w:t>дисциплины</w:t>
      </w:r>
      <w:r w:rsidRPr="00376A45">
        <w:rPr>
          <w:rFonts w:ascii="Times New Roman" w:hAnsi="Times New Roman"/>
          <w:color w:val="000000"/>
          <w:sz w:val="28"/>
          <w:szCs w:val="28"/>
          <w:shd w:val="clear" w:color="auto" w:fill="FFFFFF"/>
        </w:rPr>
        <w:t>)</w:t>
      </w:r>
      <w:r w:rsidR="00357DB0">
        <w:rPr>
          <w:rFonts w:ascii="Times New Roman" w:hAnsi="Times New Roman"/>
          <w:color w:val="000000"/>
          <w:sz w:val="28"/>
          <w:szCs w:val="28"/>
          <w:shd w:val="clear" w:color="auto" w:fill="FFFFFF"/>
        </w:rPr>
        <w:t>:</w:t>
      </w:r>
    </w:p>
    <w:p w:rsidR="00357DB0" w:rsidRPr="00357DB0" w:rsidRDefault="003813F4" w:rsidP="00B717F5">
      <w:pPr>
        <w:pStyle w:val="a4"/>
        <w:numPr>
          <w:ilvl w:val="1"/>
          <w:numId w:val="21"/>
        </w:numPr>
        <w:shd w:val="clear" w:color="auto" w:fill="FFFFFF"/>
        <w:spacing w:after="0"/>
        <w:ind w:left="0" w:firstLine="0"/>
        <w:jc w:val="both"/>
        <w:rPr>
          <w:rFonts w:ascii="Times New Roman" w:hAnsi="Times New Roman"/>
          <w:color w:val="000000"/>
          <w:sz w:val="28"/>
          <w:szCs w:val="28"/>
          <w:shd w:val="clear" w:color="auto" w:fill="FFFFFF"/>
        </w:rPr>
      </w:pPr>
      <w:r w:rsidRPr="00357DB0">
        <w:rPr>
          <w:rStyle w:val="apple-converted-space"/>
          <w:rFonts w:ascii="Times New Roman" w:hAnsi="Times New Roman"/>
          <w:color w:val="000000"/>
          <w:sz w:val="28"/>
          <w:szCs w:val="28"/>
          <w:shd w:val="clear" w:color="auto" w:fill="FFFFFF"/>
        </w:rPr>
        <w:t> </w:t>
      </w:r>
      <w:r w:rsidRPr="00357DB0">
        <w:rPr>
          <w:rFonts w:ascii="Times New Roman" w:hAnsi="Times New Roman"/>
          <w:i/>
          <w:iCs/>
          <w:color w:val="000000"/>
          <w:sz w:val="28"/>
          <w:szCs w:val="28"/>
          <w:shd w:val="clear" w:color="auto" w:fill="FFFFFF"/>
        </w:rPr>
        <w:t>Гидрометрия</w:t>
      </w:r>
      <w:r w:rsidRPr="00357DB0">
        <w:rPr>
          <w:rStyle w:val="apple-converted-space"/>
          <w:rFonts w:ascii="Times New Roman" w:hAnsi="Times New Roman"/>
          <w:color w:val="000000"/>
          <w:sz w:val="28"/>
          <w:szCs w:val="28"/>
          <w:shd w:val="clear" w:color="auto" w:fill="FFFFFF"/>
        </w:rPr>
        <w:t> </w:t>
      </w:r>
      <w:r w:rsidRPr="00357DB0">
        <w:rPr>
          <w:rFonts w:ascii="Times New Roman" w:hAnsi="Times New Roman"/>
          <w:color w:val="000000"/>
          <w:sz w:val="28"/>
          <w:szCs w:val="28"/>
          <w:shd w:val="clear" w:color="auto" w:fill="FFFFFF"/>
        </w:rPr>
        <w:t>– рассматривает методы наблюдений за режимом водных объектов и измерений гидрологических величин; применяемые для этого приборы и способы обработки результатов.</w:t>
      </w:r>
    </w:p>
    <w:p w:rsidR="00357DB0" w:rsidRPr="00357DB0" w:rsidRDefault="003813F4" w:rsidP="00B717F5">
      <w:pPr>
        <w:pStyle w:val="a4"/>
        <w:numPr>
          <w:ilvl w:val="1"/>
          <w:numId w:val="21"/>
        </w:numPr>
        <w:shd w:val="clear" w:color="auto" w:fill="FFFFFF"/>
        <w:spacing w:after="0"/>
        <w:ind w:left="0" w:firstLine="0"/>
        <w:jc w:val="both"/>
        <w:rPr>
          <w:rFonts w:ascii="Times New Roman" w:hAnsi="Times New Roman"/>
          <w:color w:val="000000"/>
          <w:sz w:val="28"/>
          <w:szCs w:val="28"/>
          <w:shd w:val="clear" w:color="auto" w:fill="FFFFFF"/>
        </w:rPr>
      </w:pPr>
      <w:r w:rsidRPr="00357DB0">
        <w:rPr>
          <w:rFonts w:ascii="Times New Roman" w:hAnsi="Times New Roman"/>
          <w:i/>
          <w:iCs/>
          <w:color w:val="000000"/>
          <w:sz w:val="28"/>
          <w:szCs w:val="28"/>
          <w:shd w:val="clear" w:color="auto" w:fill="FFFFFF"/>
        </w:rPr>
        <w:t>Гидрография</w:t>
      </w:r>
      <w:r w:rsidRPr="00357DB0">
        <w:rPr>
          <w:rStyle w:val="apple-converted-space"/>
          <w:rFonts w:ascii="Times New Roman" w:hAnsi="Times New Roman"/>
          <w:color w:val="000000"/>
          <w:sz w:val="28"/>
          <w:szCs w:val="28"/>
          <w:shd w:val="clear" w:color="auto" w:fill="FFFFFF"/>
        </w:rPr>
        <w:t> </w:t>
      </w:r>
      <w:r w:rsidRPr="00357DB0">
        <w:rPr>
          <w:rFonts w:ascii="Times New Roman" w:hAnsi="Times New Roman"/>
          <w:color w:val="000000"/>
          <w:sz w:val="28"/>
          <w:szCs w:val="28"/>
          <w:shd w:val="clear" w:color="auto" w:fill="FFFFFF"/>
        </w:rPr>
        <w:t>– изучает и выявляет закономерности распространения поверхностных вод; дает описание водных объектов или территорий с общей характеристикой режима и хозяйственного значения, географических условий территории.</w:t>
      </w:r>
    </w:p>
    <w:p w:rsidR="00357DB0" w:rsidRPr="00357DB0" w:rsidRDefault="003813F4" w:rsidP="00B717F5">
      <w:pPr>
        <w:pStyle w:val="a4"/>
        <w:numPr>
          <w:ilvl w:val="1"/>
          <w:numId w:val="21"/>
        </w:numPr>
        <w:shd w:val="clear" w:color="auto" w:fill="FFFFFF"/>
        <w:spacing w:after="0"/>
        <w:ind w:left="0" w:hanging="142"/>
        <w:jc w:val="both"/>
        <w:rPr>
          <w:rFonts w:ascii="Times New Roman" w:hAnsi="Times New Roman"/>
          <w:color w:val="000000"/>
          <w:sz w:val="28"/>
          <w:szCs w:val="28"/>
          <w:shd w:val="clear" w:color="auto" w:fill="FFFFFF"/>
        </w:rPr>
      </w:pPr>
      <w:r w:rsidRPr="00357DB0">
        <w:rPr>
          <w:rStyle w:val="apple-converted-space"/>
          <w:rFonts w:ascii="Times New Roman" w:hAnsi="Times New Roman"/>
          <w:color w:val="000000"/>
          <w:sz w:val="28"/>
          <w:szCs w:val="28"/>
          <w:shd w:val="clear" w:color="auto" w:fill="FFFFFF"/>
        </w:rPr>
        <w:t> </w:t>
      </w:r>
      <w:r w:rsidRPr="00357DB0">
        <w:rPr>
          <w:rFonts w:ascii="Times New Roman" w:hAnsi="Times New Roman"/>
          <w:i/>
          <w:iCs/>
          <w:color w:val="000000"/>
          <w:sz w:val="28"/>
          <w:szCs w:val="28"/>
          <w:shd w:val="clear" w:color="auto" w:fill="FFFFFF"/>
        </w:rPr>
        <w:t>Общая</w:t>
      </w:r>
      <w:r w:rsidRPr="00357DB0">
        <w:rPr>
          <w:rStyle w:val="apple-converted-space"/>
          <w:rFonts w:ascii="Times New Roman" w:hAnsi="Times New Roman"/>
          <w:i/>
          <w:iCs/>
          <w:color w:val="000000"/>
          <w:sz w:val="28"/>
          <w:szCs w:val="28"/>
          <w:shd w:val="clear" w:color="auto" w:fill="FFFFFF"/>
        </w:rPr>
        <w:t> </w:t>
      </w:r>
      <w:r w:rsidRPr="00357DB0">
        <w:rPr>
          <w:rFonts w:ascii="Times New Roman" w:hAnsi="Times New Roman"/>
          <w:i/>
          <w:iCs/>
          <w:color w:val="000000"/>
          <w:sz w:val="28"/>
          <w:szCs w:val="28"/>
          <w:shd w:val="clear" w:color="auto" w:fill="FFFFFF"/>
        </w:rPr>
        <w:t>гидрология</w:t>
      </w:r>
      <w:r w:rsidRPr="00357DB0">
        <w:rPr>
          <w:rStyle w:val="apple-converted-space"/>
          <w:rFonts w:ascii="Times New Roman" w:hAnsi="Times New Roman"/>
          <w:color w:val="000000"/>
          <w:sz w:val="28"/>
          <w:szCs w:val="28"/>
          <w:shd w:val="clear" w:color="auto" w:fill="FFFFFF"/>
        </w:rPr>
        <w:t> </w:t>
      </w:r>
      <w:r w:rsidRPr="00357DB0">
        <w:rPr>
          <w:rFonts w:ascii="Times New Roman" w:hAnsi="Times New Roman"/>
          <w:color w:val="000000"/>
          <w:sz w:val="28"/>
          <w:szCs w:val="28"/>
          <w:shd w:val="clear" w:color="auto" w:fill="FFFFFF"/>
        </w:rPr>
        <w:t>– изучает и описывает водные объекты и их характерные свойства, устанавливает общие закономерности управляющие процессом формирования и деятельности вод суши. Изучает связь гидрологических явлений с метеорологическими факторами и условиями подстилающей поверхности. Освещает особенности проявления гидрологических закономерностей в различных водных объектах.</w:t>
      </w:r>
    </w:p>
    <w:p w:rsidR="00357DB0" w:rsidRDefault="003813F4" w:rsidP="00357DB0">
      <w:pPr>
        <w:pStyle w:val="a4"/>
        <w:shd w:val="clear" w:color="auto" w:fill="FFFFFF"/>
        <w:spacing w:after="0"/>
        <w:ind w:left="0"/>
        <w:jc w:val="both"/>
        <w:rPr>
          <w:rFonts w:ascii="Times New Roman" w:hAnsi="Times New Roman"/>
          <w:color w:val="000000"/>
          <w:sz w:val="28"/>
          <w:szCs w:val="28"/>
        </w:rPr>
      </w:pPr>
      <w:r w:rsidRPr="00357DB0">
        <w:rPr>
          <w:rFonts w:ascii="Times New Roman" w:hAnsi="Times New Roman"/>
          <w:color w:val="000000"/>
          <w:sz w:val="28"/>
          <w:szCs w:val="28"/>
          <w:shd w:val="clear" w:color="auto" w:fill="FFFFFF"/>
        </w:rPr>
        <w:t>4-5</w:t>
      </w:r>
      <w:r w:rsidR="00357DB0" w:rsidRPr="00357DB0">
        <w:rPr>
          <w:rStyle w:val="apple-converted-space"/>
        </w:rPr>
        <w:t>.</w:t>
      </w:r>
      <w:r w:rsidR="00357DB0">
        <w:rPr>
          <w:rStyle w:val="apple-converted-space"/>
          <w:rFonts w:ascii="Times New Roman" w:hAnsi="Times New Roman"/>
          <w:color w:val="000000"/>
          <w:sz w:val="28"/>
          <w:szCs w:val="28"/>
          <w:shd w:val="clear" w:color="auto" w:fill="FFFFFF"/>
        </w:rPr>
        <w:t xml:space="preserve"> </w:t>
      </w:r>
      <w:r w:rsidRPr="00357DB0">
        <w:rPr>
          <w:rStyle w:val="apple-converted-space"/>
          <w:rFonts w:ascii="Times New Roman" w:hAnsi="Times New Roman"/>
          <w:color w:val="000000"/>
          <w:sz w:val="28"/>
          <w:szCs w:val="28"/>
          <w:shd w:val="clear" w:color="auto" w:fill="FFFFFF"/>
        </w:rPr>
        <w:t> </w:t>
      </w:r>
      <w:r w:rsidRPr="00357DB0">
        <w:rPr>
          <w:rFonts w:ascii="Times New Roman" w:hAnsi="Times New Roman"/>
          <w:i/>
          <w:iCs/>
          <w:color w:val="000000"/>
          <w:sz w:val="28"/>
          <w:szCs w:val="28"/>
          <w:shd w:val="clear" w:color="auto" w:fill="FFFFFF"/>
        </w:rPr>
        <w:t>Инженерная</w:t>
      </w:r>
      <w:r w:rsidRPr="00357DB0">
        <w:rPr>
          <w:rStyle w:val="apple-converted-space"/>
          <w:rFonts w:ascii="Times New Roman" w:hAnsi="Times New Roman"/>
          <w:i/>
          <w:iCs/>
          <w:color w:val="000000"/>
          <w:sz w:val="28"/>
          <w:szCs w:val="28"/>
          <w:shd w:val="clear" w:color="auto" w:fill="FFFFFF"/>
        </w:rPr>
        <w:t> </w:t>
      </w:r>
      <w:r w:rsidRPr="00357DB0">
        <w:rPr>
          <w:rFonts w:ascii="Times New Roman" w:hAnsi="Times New Roman"/>
          <w:i/>
          <w:iCs/>
          <w:color w:val="000000"/>
          <w:sz w:val="28"/>
          <w:szCs w:val="28"/>
          <w:shd w:val="clear" w:color="auto" w:fill="FFFFFF"/>
        </w:rPr>
        <w:t>гидрология</w:t>
      </w:r>
      <w:r w:rsidRPr="00357DB0">
        <w:rPr>
          <w:rStyle w:val="apple-converted-space"/>
          <w:rFonts w:ascii="Times New Roman" w:hAnsi="Times New Roman"/>
          <w:color w:val="000000"/>
          <w:sz w:val="28"/>
          <w:szCs w:val="28"/>
          <w:shd w:val="clear" w:color="auto" w:fill="FFFFFF"/>
        </w:rPr>
        <w:t> </w:t>
      </w:r>
      <w:r w:rsidRPr="00357DB0">
        <w:rPr>
          <w:rFonts w:ascii="Times New Roman" w:hAnsi="Times New Roman"/>
          <w:color w:val="000000"/>
          <w:sz w:val="28"/>
          <w:szCs w:val="28"/>
          <w:shd w:val="clear" w:color="auto" w:fill="FFFFFF"/>
        </w:rPr>
        <w:t>– занимается разработкой методов расчета (гидрорасчеты 4) и прогноза (гидропрогнозы 5) гидрологических характеристик, необходимых в хозяйственной деятельности, строительстве гидротехнических сооружений, планировании изменений естественного режима водных объектов.</w:t>
      </w:r>
    </w:p>
    <w:p w:rsidR="00357DB0" w:rsidRDefault="003813F4" w:rsidP="00357DB0">
      <w:pPr>
        <w:pStyle w:val="a4"/>
        <w:shd w:val="clear" w:color="auto" w:fill="FFFFFF"/>
        <w:spacing w:after="0"/>
        <w:ind w:left="0"/>
        <w:jc w:val="both"/>
        <w:rPr>
          <w:rFonts w:ascii="Times New Roman" w:hAnsi="Times New Roman"/>
          <w:color w:val="000000"/>
          <w:sz w:val="28"/>
          <w:szCs w:val="28"/>
        </w:rPr>
      </w:pPr>
      <w:r w:rsidRPr="00357DB0">
        <w:rPr>
          <w:rFonts w:ascii="Times New Roman" w:hAnsi="Times New Roman"/>
          <w:color w:val="000000"/>
          <w:sz w:val="28"/>
          <w:szCs w:val="28"/>
          <w:shd w:val="clear" w:color="auto" w:fill="FFFFFF"/>
        </w:rPr>
        <w:t>6-7</w:t>
      </w:r>
      <w:r w:rsidR="00953F3B">
        <w:rPr>
          <w:rFonts w:ascii="Times New Roman" w:hAnsi="Times New Roman"/>
          <w:color w:val="000000"/>
          <w:sz w:val="28"/>
          <w:szCs w:val="28"/>
          <w:shd w:val="clear" w:color="auto" w:fill="FFFFFF"/>
        </w:rPr>
        <w:t xml:space="preserve">. </w:t>
      </w:r>
      <w:r w:rsidRPr="00357DB0">
        <w:rPr>
          <w:rFonts w:ascii="Times New Roman" w:hAnsi="Times New Roman"/>
          <w:i/>
          <w:iCs/>
          <w:color w:val="000000"/>
          <w:sz w:val="28"/>
          <w:szCs w:val="28"/>
          <w:shd w:val="clear" w:color="auto" w:fill="FFFFFF"/>
        </w:rPr>
        <w:t>Водохозяйственные</w:t>
      </w:r>
      <w:r w:rsidRPr="00357DB0">
        <w:rPr>
          <w:rStyle w:val="apple-converted-space"/>
          <w:rFonts w:ascii="Times New Roman" w:hAnsi="Times New Roman"/>
          <w:i/>
          <w:iCs/>
          <w:color w:val="000000"/>
          <w:sz w:val="28"/>
          <w:szCs w:val="28"/>
          <w:shd w:val="clear" w:color="auto" w:fill="FFFFFF"/>
        </w:rPr>
        <w:t> </w:t>
      </w:r>
      <w:r w:rsidRPr="00357DB0">
        <w:rPr>
          <w:rFonts w:ascii="Times New Roman" w:hAnsi="Times New Roman"/>
          <w:i/>
          <w:iCs/>
          <w:color w:val="000000"/>
          <w:sz w:val="28"/>
          <w:szCs w:val="28"/>
          <w:shd w:val="clear" w:color="auto" w:fill="FFFFFF"/>
        </w:rPr>
        <w:t>расчеты</w:t>
      </w:r>
      <w:r w:rsidRPr="00357DB0">
        <w:rPr>
          <w:rStyle w:val="apple-converted-space"/>
          <w:rFonts w:ascii="Times New Roman" w:hAnsi="Times New Roman"/>
          <w:i/>
          <w:iCs/>
          <w:color w:val="000000"/>
          <w:sz w:val="28"/>
          <w:szCs w:val="28"/>
          <w:shd w:val="clear" w:color="auto" w:fill="FFFFFF"/>
        </w:rPr>
        <w:t> </w:t>
      </w:r>
      <w:r w:rsidRPr="00357DB0">
        <w:rPr>
          <w:rFonts w:ascii="Times New Roman" w:hAnsi="Times New Roman"/>
          <w:i/>
          <w:iCs/>
          <w:color w:val="000000"/>
          <w:sz w:val="28"/>
          <w:szCs w:val="28"/>
          <w:shd w:val="clear" w:color="auto" w:fill="FFFFFF"/>
        </w:rPr>
        <w:t>и</w:t>
      </w:r>
      <w:r w:rsidRPr="00357DB0">
        <w:rPr>
          <w:rStyle w:val="apple-converted-space"/>
          <w:rFonts w:ascii="Times New Roman" w:hAnsi="Times New Roman"/>
          <w:i/>
          <w:iCs/>
          <w:color w:val="000000"/>
          <w:sz w:val="28"/>
          <w:szCs w:val="28"/>
          <w:shd w:val="clear" w:color="auto" w:fill="FFFFFF"/>
        </w:rPr>
        <w:t> </w:t>
      </w:r>
      <w:r w:rsidRPr="00357DB0">
        <w:rPr>
          <w:rFonts w:ascii="Times New Roman" w:hAnsi="Times New Roman"/>
          <w:i/>
          <w:iCs/>
          <w:color w:val="000000"/>
          <w:sz w:val="28"/>
          <w:szCs w:val="28"/>
          <w:shd w:val="clear" w:color="auto" w:fill="FFFFFF"/>
        </w:rPr>
        <w:t>регулирование</w:t>
      </w:r>
      <w:r w:rsidRPr="00357DB0">
        <w:rPr>
          <w:rStyle w:val="apple-converted-space"/>
          <w:rFonts w:ascii="Times New Roman" w:hAnsi="Times New Roman"/>
          <w:i/>
          <w:iCs/>
          <w:color w:val="000000"/>
          <w:sz w:val="28"/>
          <w:szCs w:val="28"/>
          <w:shd w:val="clear" w:color="auto" w:fill="FFFFFF"/>
        </w:rPr>
        <w:t> </w:t>
      </w:r>
      <w:r w:rsidRPr="00357DB0">
        <w:rPr>
          <w:rFonts w:ascii="Times New Roman" w:hAnsi="Times New Roman"/>
          <w:i/>
          <w:iCs/>
          <w:color w:val="000000"/>
          <w:sz w:val="28"/>
          <w:szCs w:val="28"/>
          <w:shd w:val="clear" w:color="auto" w:fill="FFFFFF"/>
        </w:rPr>
        <w:t>речного</w:t>
      </w:r>
      <w:r w:rsidRPr="00357DB0">
        <w:rPr>
          <w:rStyle w:val="apple-converted-space"/>
          <w:rFonts w:ascii="Times New Roman" w:hAnsi="Times New Roman"/>
          <w:i/>
          <w:iCs/>
          <w:color w:val="000000"/>
          <w:sz w:val="28"/>
          <w:szCs w:val="28"/>
          <w:shd w:val="clear" w:color="auto" w:fill="FFFFFF"/>
        </w:rPr>
        <w:t> </w:t>
      </w:r>
      <w:r w:rsidRPr="00357DB0">
        <w:rPr>
          <w:rFonts w:ascii="Times New Roman" w:hAnsi="Times New Roman"/>
          <w:i/>
          <w:iCs/>
          <w:color w:val="000000"/>
          <w:sz w:val="28"/>
          <w:szCs w:val="28"/>
          <w:shd w:val="clear" w:color="auto" w:fill="FFFFFF"/>
        </w:rPr>
        <w:t>стока</w:t>
      </w:r>
      <w:r w:rsidRPr="00357DB0">
        <w:rPr>
          <w:rStyle w:val="apple-converted-space"/>
          <w:rFonts w:ascii="Times New Roman" w:hAnsi="Times New Roman"/>
          <w:color w:val="000000"/>
          <w:sz w:val="28"/>
          <w:szCs w:val="28"/>
          <w:shd w:val="clear" w:color="auto" w:fill="FFFFFF"/>
        </w:rPr>
        <w:t> </w:t>
      </w:r>
      <w:r w:rsidR="00357DB0">
        <w:rPr>
          <w:rFonts w:ascii="Times New Roman" w:hAnsi="Times New Roman"/>
          <w:color w:val="000000"/>
          <w:sz w:val="28"/>
          <w:szCs w:val="28"/>
          <w:shd w:val="clear" w:color="auto" w:fill="FFFFFF"/>
        </w:rPr>
        <w:t xml:space="preserve">– </w:t>
      </w:r>
      <w:r w:rsidRPr="00357DB0">
        <w:rPr>
          <w:rFonts w:ascii="Times New Roman" w:hAnsi="Times New Roman"/>
          <w:color w:val="000000"/>
          <w:sz w:val="28"/>
          <w:szCs w:val="28"/>
          <w:shd w:val="clear" w:color="auto" w:fill="FFFFFF"/>
        </w:rPr>
        <w:t xml:space="preserve">совокупность методов оценки соответствия водных ресурсов объектов или территории требованиям их хозяйственного использования, способов </w:t>
      </w:r>
      <w:r w:rsidRPr="00357DB0">
        <w:rPr>
          <w:rFonts w:ascii="Times New Roman" w:hAnsi="Times New Roman"/>
          <w:color w:val="000000"/>
          <w:sz w:val="28"/>
          <w:szCs w:val="28"/>
          <w:shd w:val="clear" w:color="auto" w:fill="FFFFFF"/>
        </w:rPr>
        <w:lastRenderedPageBreak/>
        <w:t>определения режима регулирования стока, параметров гидротехнических сооружений и правил их работы.</w:t>
      </w:r>
    </w:p>
    <w:p w:rsidR="00357DB0" w:rsidRDefault="003813F4" w:rsidP="00357DB0">
      <w:pPr>
        <w:pStyle w:val="a4"/>
        <w:shd w:val="clear" w:color="auto" w:fill="FFFFFF"/>
        <w:spacing w:after="0"/>
        <w:ind w:left="0"/>
        <w:jc w:val="both"/>
        <w:rPr>
          <w:rFonts w:ascii="Times New Roman" w:hAnsi="Times New Roman"/>
          <w:color w:val="000000"/>
          <w:sz w:val="28"/>
          <w:szCs w:val="28"/>
        </w:rPr>
      </w:pPr>
      <w:r w:rsidRPr="00357DB0">
        <w:rPr>
          <w:rFonts w:ascii="Times New Roman" w:hAnsi="Times New Roman"/>
          <w:color w:val="000000"/>
          <w:sz w:val="28"/>
          <w:szCs w:val="28"/>
          <w:shd w:val="clear" w:color="auto" w:fill="FFFFFF"/>
        </w:rPr>
        <w:t>8</w:t>
      </w:r>
      <w:r w:rsidR="00357DB0">
        <w:rPr>
          <w:rFonts w:ascii="Times New Roman" w:hAnsi="Times New Roman"/>
          <w:color w:val="000000"/>
          <w:sz w:val="28"/>
          <w:szCs w:val="28"/>
          <w:shd w:val="clear" w:color="auto" w:fill="FFFFFF"/>
        </w:rPr>
        <w:t xml:space="preserve">. </w:t>
      </w:r>
      <w:r w:rsidRPr="00357DB0">
        <w:rPr>
          <w:rStyle w:val="apple-converted-space"/>
          <w:rFonts w:ascii="Times New Roman" w:hAnsi="Times New Roman"/>
          <w:color w:val="000000"/>
          <w:sz w:val="28"/>
          <w:szCs w:val="28"/>
          <w:shd w:val="clear" w:color="auto" w:fill="FFFFFF"/>
        </w:rPr>
        <w:t> </w:t>
      </w:r>
      <w:r w:rsidRPr="00357DB0">
        <w:rPr>
          <w:rFonts w:ascii="Times New Roman" w:hAnsi="Times New Roman"/>
          <w:i/>
          <w:iCs/>
          <w:color w:val="000000"/>
          <w:sz w:val="28"/>
          <w:szCs w:val="28"/>
          <w:shd w:val="clear" w:color="auto" w:fill="FFFFFF"/>
        </w:rPr>
        <w:t>Гидрофизика</w:t>
      </w:r>
      <w:r w:rsidRPr="00357DB0">
        <w:rPr>
          <w:rStyle w:val="apple-converted-space"/>
          <w:rFonts w:ascii="Times New Roman" w:hAnsi="Times New Roman"/>
          <w:color w:val="000000"/>
          <w:sz w:val="28"/>
          <w:szCs w:val="28"/>
          <w:shd w:val="clear" w:color="auto" w:fill="FFFFFF"/>
        </w:rPr>
        <w:t> </w:t>
      </w:r>
      <w:r w:rsidRPr="00357DB0">
        <w:rPr>
          <w:rFonts w:ascii="Times New Roman" w:hAnsi="Times New Roman"/>
          <w:color w:val="000000"/>
          <w:sz w:val="28"/>
          <w:szCs w:val="28"/>
          <w:shd w:val="clear" w:color="auto" w:fill="FFFFFF"/>
        </w:rPr>
        <w:t>– изучает физические и механические свойства вод (испарение, образование и таяние льда и снега, влагосодержание почв).</w:t>
      </w:r>
    </w:p>
    <w:p w:rsidR="00EC1FF2" w:rsidRDefault="003813F4" w:rsidP="00357DB0">
      <w:pPr>
        <w:pStyle w:val="a4"/>
        <w:shd w:val="clear" w:color="auto" w:fill="FFFFFF"/>
        <w:spacing w:after="0"/>
        <w:ind w:left="0"/>
        <w:jc w:val="both"/>
        <w:rPr>
          <w:rFonts w:ascii="Times New Roman" w:hAnsi="Times New Roman"/>
          <w:color w:val="000000"/>
          <w:sz w:val="28"/>
          <w:szCs w:val="28"/>
        </w:rPr>
      </w:pPr>
      <w:r w:rsidRPr="00357DB0">
        <w:rPr>
          <w:rFonts w:ascii="Times New Roman" w:hAnsi="Times New Roman"/>
          <w:color w:val="000000"/>
          <w:sz w:val="28"/>
          <w:szCs w:val="28"/>
          <w:shd w:val="clear" w:color="auto" w:fill="FFFFFF"/>
        </w:rPr>
        <w:t>9-10</w:t>
      </w:r>
      <w:r w:rsidR="00357DB0">
        <w:rPr>
          <w:rFonts w:ascii="Times New Roman" w:hAnsi="Times New Roman"/>
          <w:color w:val="000000"/>
          <w:sz w:val="28"/>
          <w:szCs w:val="28"/>
          <w:shd w:val="clear" w:color="auto" w:fill="FFFFFF"/>
        </w:rPr>
        <w:t xml:space="preserve">. </w:t>
      </w:r>
      <w:r w:rsidRPr="00357DB0">
        <w:rPr>
          <w:rStyle w:val="apple-converted-space"/>
          <w:rFonts w:ascii="Times New Roman" w:hAnsi="Times New Roman"/>
          <w:color w:val="000000"/>
          <w:sz w:val="28"/>
          <w:szCs w:val="28"/>
          <w:shd w:val="clear" w:color="auto" w:fill="FFFFFF"/>
        </w:rPr>
        <w:t> </w:t>
      </w:r>
      <w:r w:rsidRPr="00357DB0">
        <w:rPr>
          <w:rFonts w:ascii="Times New Roman" w:hAnsi="Times New Roman"/>
          <w:i/>
          <w:iCs/>
          <w:color w:val="000000"/>
          <w:sz w:val="28"/>
          <w:szCs w:val="28"/>
          <w:shd w:val="clear" w:color="auto" w:fill="FFFFFF"/>
        </w:rPr>
        <w:t>Динамика</w:t>
      </w:r>
      <w:r w:rsidRPr="00357DB0">
        <w:rPr>
          <w:rStyle w:val="apple-converted-space"/>
          <w:rFonts w:ascii="Times New Roman" w:hAnsi="Times New Roman"/>
          <w:i/>
          <w:iCs/>
          <w:color w:val="000000"/>
          <w:sz w:val="28"/>
          <w:szCs w:val="28"/>
          <w:shd w:val="clear" w:color="auto" w:fill="FFFFFF"/>
        </w:rPr>
        <w:t> </w:t>
      </w:r>
      <w:r w:rsidRPr="00357DB0">
        <w:rPr>
          <w:rFonts w:ascii="Times New Roman" w:hAnsi="Times New Roman"/>
          <w:i/>
          <w:iCs/>
          <w:color w:val="000000"/>
          <w:sz w:val="28"/>
          <w:szCs w:val="28"/>
          <w:shd w:val="clear" w:color="auto" w:fill="FFFFFF"/>
        </w:rPr>
        <w:t>вод</w:t>
      </w:r>
      <w:r w:rsidRPr="00357DB0">
        <w:rPr>
          <w:rStyle w:val="apple-converted-space"/>
          <w:rFonts w:ascii="Times New Roman" w:hAnsi="Times New Roman"/>
          <w:i/>
          <w:iCs/>
          <w:color w:val="000000"/>
          <w:sz w:val="28"/>
          <w:szCs w:val="28"/>
          <w:shd w:val="clear" w:color="auto" w:fill="FFFFFF"/>
        </w:rPr>
        <w:t> </w:t>
      </w:r>
      <w:r w:rsidRPr="00357DB0">
        <w:rPr>
          <w:rFonts w:ascii="Times New Roman" w:hAnsi="Times New Roman"/>
          <w:i/>
          <w:iCs/>
          <w:color w:val="000000"/>
          <w:sz w:val="28"/>
          <w:szCs w:val="28"/>
          <w:shd w:val="clear" w:color="auto" w:fill="FFFFFF"/>
        </w:rPr>
        <w:t>суши</w:t>
      </w:r>
      <w:r w:rsidRPr="00357DB0">
        <w:rPr>
          <w:rStyle w:val="apple-converted-space"/>
          <w:rFonts w:ascii="Times New Roman" w:hAnsi="Times New Roman"/>
          <w:i/>
          <w:iCs/>
          <w:color w:val="000000"/>
          <w:sz w:val="28"/>
          <w:szCs w:val="28"/>
          <w:shd w:val="clear" w:color="auto" w:fill="FFFFFF"/>
        </w:rPr>
        <w:t> </w:t>
      </w:r>
      <w:r w:rsidRPr="00357DB0">
        <w:rPr>
          <w:rFonts w:ascii="Times New Roman" w:hAnsi="Times New Roman"/>
          <w:i/>
          <w:iCs/>
          <w:color w:val="000000"/>
          <w:sz w:val="28"/>
          <w:szCs w:val="28"/>
          <w:shd w:val="clear" w:color="auto" w:fill="FFFFFF"/>
        </w:rPr>
        <w:t>и</w:t>
      </w:r>
      <w:r w:rsidRPr="00357DB0">
        <w:rPr>
          <w:rStyle w:val="apple-converted-space"/>
          <w:rFonts w:ascii="Times New Roman" w:hAnsi="Times New Roman"/>
          <w:i/>
          <w:iCs/>
          <w:color w:val="000000"/>
          <w:sz w:val="28"/>
          <w:szCs w:val="28"/>
          <w:shd w:val="clear" w:color="auto" w:fill="FFFFFF"/>
        </w:rPr>
        <w:t> </w:t>
      </w:r>
      <w:r w:rsidRPr="00357DB0">
        <w:rPr>
          <w:rFonts w:ascii="Times New Roman" w:hAnsi="Times New Roman"/>
          <w:i/>
          <w:iCs/>
          <w:color w:val="000000"/>
          <w:sz w:val="28"/>
          <w:szCs w:val="28"/>
          <w:shd w:val="clear" w:color="auto" w:fill="FFFFFF"/>
        </w:rPr>
        <w:t>русловые</w:t>
      </w:r>
      <w:r w:rsidRPr="00357DB0">
        <w:rPr>
          <w:rStyle w:val="apple-converted-space"/>
          <w:rFonts w:ascii="Times New Roman" w:hAnsi="Times New Roman"/>
          <w:i/>
          <w:iCs/>
          <w:color w:val="000000"/>
          <w:sz w:val="28"/>
          <w:szCs w:val="28"/>
          <w:shd w:val="clear" w:color="auto" w:fill="FFFFFF"/>
        </w:rPr>
        <w:t> </w:t>
      </w:r>
      <w:r w:rsidRPr="00357DB0">
        <w:rPr>
          <w:rFonts w:ascii="Times New Roman" w:hAnsi="Times New Roman"/>
          <w:i/>
          <w:iCs/>
          <w:color w:val="000000"/>
          <w:sz w:val="28"/>
          <w:szCs w:val="28"/>
          <w:shd w:val="clear" w:color="auto" w:fill="FFFFFF"/>
        </w:rPr>
        <w:t>процессы</w:t>
      </w:r>
      <w:r w:rsidRPr="00357DB0">
        <w:rPr>
          <w:rStyle w:val="apple-converted-space"/>
          <w:rFonts w:ascii="Times New Roman" w:hAnsi="Times New Roman"/>
          <w:color w:val="000000"/>
          <w:sz w:val="28"/>
          <w:szCs w:val="28"/>
          <w:shd w:val="clear" w:color="auto" w:fill="FFFFFF"/>
        </w:rPr>
        <w:t> </w:t>
      </w:r>
      <w:r w:rsidRPr="00357DB0">
        <w:rPr>
          <w:rFonts w:ascii="Times New Roman" w:hAnsi="Times New Roman"/>
          <w:color w:val="000000"/>
          <w:sz w:val="28"/>
          <w:szCs w:val="28"/>
          <w:shd w:val="clear" w:color="auto" w:fill="FFFFFF"/>
        </w:rPr>
        <w:t>– изучает закономерности перемещения водных масс и наносов, течения, волнение, сгонно-нагонные явления; закономерности формирования берегов и русел рек, явления размыва, перемещения и отложения (аккумуляции) частиц грунтов, слагающих русло и берега.</w:t>
      </w:r>
    </w:p>
    <w:p w:rsidR="00EC1FF2" w:rsidRDefault="00EC1FF2" w:rsidP="00357DB0">
      <w:pPr>
        <w:pStyle w:val="a4"/>
        <w:shd w:val="clear" w:color="auto" w:fill="FFFFFF"/>
        <w:spacing w:after="0"/>
        <w:ind w:left="0"/>
        <w:jc w:val="both"/>
        <w:rPr>
          <w:rFonts w:ascii="Times New Roman" w:hAnsi="Times New Roman"/>
          <w:color w:val="000000"/>
          <w:sz w:val="28"/>
          <w:szCs w:val="28"/>
        </w:rPr>
      </w:pPr>
      <w:r>
        <w:rPr>
          <w:rFonts w:ascii="Times New Roman" w:hAnsi="Times New Roman"/>
          <w:color w:val="000000"/>
          <w:sz w:val="28"/>
          <w:szCs w:val="28"/>
          <w:shd w:val="clear" w:color="auto" w:fill="FFFFFF"/>
        </w:rPr>
        <w:t xml:space="preserve">11. </w:t>
      </w:r>
      <w:r w:rsidR="003813F4" w:rsidRPr="00357DB0">
        <w:rPr>
          <w:rStyle w:val="apple-converted-space"/>
          <w:rFonts w:ascii="Times New Roman" w:hAnsi="Times New Roman"/>
          <w:color w:val="000000"/>
          <w:sz w:val="28"/>
          <w:szCs w:val="28"/>
          <w:shd w:val="clear" w:color="auto" w:fill="FFFFFF"/>
        </w:rPr>
        <w:t> </w:t>
      </w:r>
      <w:r w:rsidR="003813F4" w:rsidRPr="00357DB0">
        <w:rPr>
          <w:rFonts w:ascii="Times New Roman" w:hAnsi="Times New Roman"/>
          <w:i/>
          <w:iCs/>
          <w:color w:val="000000"/>
          <w:sz w:val="28"/>
          <w:szCs w:val="28"/>
          <w:shd w:val="clear" w:color="auto" w:fill="FFFFFF"/>
        </w:rPr>
        <w:t>Гидрохимия</w:t>
      </w:r>
      <w:r w:rsidR="003813F4" w:rsidRPr="00357DB0">
        <w:rPr>
          <w:rStyle w:val="apple-converted-space"/>
          <w:rFonts w:ascii="Times New Roman" w:hAnsi="Times New Roman"/>
          <w:color w:val="000000"/>
          <w:sz w:val="28"/>
          <w:szCs w:val="28"/>
          <w:shd w:val="clear" w:color="auto" w:fill="FFFFFF"/>
        </w:rPr>
        <w:t> </w:t>
      </w:r>
      <w:r w:rsidR="003813F4" w:rsidRPr="00357DB0">
        <w:rPr>
          <w:rFonts w:ascii="Times New Roman" w:hAnsi="Times New Roman"/>
          <w:color w:val="000000"/>
          <w:sz w:val="28"/>
          <w:szCs w:val="28"/>
          <w:shd w:val="clear" w:color="auto" w:fill="FFFFFF"/>
        </w:rPr>
        <w:t>– изучает химические свойства и состав вод суши. В настоящее время ее важной задачей является разработка некоторых сторон проблемы качества воды.</w:t>
      </w:r>
    </w:p>
    <w:p w:rsidR="00EC1FF2" w:rsidRDefault="003813F4" w:rsidP="00357DB0">
      <w:pPr>
        <w:pStyle w:val="a4"/>
        <w:shd w:val="clear" w:color="auto" w:fill="FFFFFF"/>
        <w:spacing w:after="0"/>
        <w:ind w:left="0"/>
        <w:jc w:val="both"/>
        <w:rPr>
          <w:rFonts w:ascii="Times New Roman" w:hAnsi="Times New Roman"/>
          <w:color w:val="000000"/>
          <w:sz w:val="28"/>
          <w:szCs w:val="28"/>
        </w:rPr>
      </w:pPr>
      <w:r w:rsidRPr="00357DB0">
        <w:rPr>
          <w:rFonts w:ascii="Times New Roman" w:hAnsi="Times New Roman"/>
          <w:color w:val="000000"/>
          <w:sz w:val="28"/>
          <w:szCs w:val="28"/>
          <w:shd w:val="clear" w:color="auto" w:fill="FFFFFF"/>
        </w:rPr>
        <w:t>12</w:t>
      </w:r>
      <w:r w:rsidR="00EC1FF2">
        <w:rPr>
          <w:rFonts w:ascii="Times New Roman" w:hAnsi="Times New Roman"/>
          <w:color w:val="000000"/>
          <w:sz w:val="28"/>
          <w:szCs w:val="28"/>
          <w:shd w:val="clear" w:color="auto" w:fill="FFFFFF"/>
        </w:rPr>
        <w:t xml:space="preserve">. </w:t>
      </w:r>
      <w:r w:rsidRPr="00357DB0">
        <w:rPr>
          <w:rStyle w:val="apple-converted-space"/>
          <w:rFonts w:ascii="Times New Roman" w:hAnsi="Times New Roman"/>
          <w:color w:val="000000"/>
          <w:sz w:val="28"/>
          <w:szCs w:val="28"/>
          <w:shd w:val="clear" w:color="auto" w:fill="FFFFFF"/>
        </w:rPr>
        <w:t> </w:t>
      </w:r>
      <w:r w:rsidRPr="00357DB0">
        <w:rPr>
          <w:rFonts w:ascii="Times New Roman" w:hAnsi="Times New Roman"/>
          <w:i/>
          <w:iCs/>
          <w:color w:val="000000"/>
          <w:sz w:val="28"/>
          <w:szCs w:val="28"/>
          <w:shd w:val="clear" w:color="auto" w:fill="FFFFFF"/>
        </w:rPr>
        <w:t>Охрана</w:t>
      </w:r>
      <w:r w:rsidRPr="00357DB0">
        <w:rPr>
          <w:rStyle w:val="apple-converted-space"/>
          <w:rFonts w:ascii="Times New Roman" w:hAnsi="Times New Roman"/>
          <w:i/>
          <w:iCs/>
          <w:color w:val="000000"/>
          <w:sz w:val="28"/>
          <w:szCs w:val="28"/>
          <w:shd w:val="clear" w:color="auto" w:fill="FFFFFF"/>
        </w:rPr>
        <w:t> </w:t>
      </w:r>
      <w:r w:rsidRPr="00357DB0">
        <w:rPr>
          <w:rFonts w:ascii="Times New Roman" w:hAnsi="Times New Roman"/>
          <w:i/>
          <w:iCs/>
          <w:color w:val="000000"/>
          <w:sz w:val="28"/>
          <w:szCs w:val="28"/>
          <w:shd w:val="clear" w:color="auto" w:fill="FFFFFF"/>
        </w:rPr>
        <w:t>водных</w:t>
      </w:r>
      <w:r w:rsidRPr="00357DB0">
        <w:rPr>
          <w:rStyle w:val="apple-converted-space"/>
          <w:rFonts w:ascii="Times New Roman" w:hAnsi="Times New Roman"/>
          <w:i/>
          <w:iCs/>
          <w:color w:val="000000"/>
          <w:sz w:val="28"/>
          <w:szCs w:val="28"/>
          <w:shd w:val="clear" w:color="auto" w:fill="FFFFFF"/>
        </w:rPr>
        <w:t> </w:t>
      </w:r>
      <w:r w:rsidRPr="00357DB0">
        <w:rPr>
          <w:rFonts w:ascii="Times New Roman" w:hAnsi="Times New Roman"/>
          <w:i/>
          <w:iCs/>
          <w:color w:val="000000"/>
          <w:sz w:val="28"/>
          <w:szCs w:val="28"/>
          <w:shd w:val="clear" w:color="auto" w:fill="FFFFFF"/>
        </w:rPr>
        <w:t>ресурсов</w:t>
      </w:r>
      <w:r w:rsidRPr="00357DB0">
        <w:rPr>
          <w:rStyle w:val="apple-converted-space"/>
          <w:rFonts w:ascii="Times New Roman" w:hAnsi="Times New Roman"/>
          <w:color w:val="000000"/>
          <w:sz w:val="28"/>
          <w:szCs w:val="28"/>
          <w:shd w:val="clear" w:color="auto" w:fill="FFFFFF"/>
        </w:rPr>
        <w:t> </w:t>
      </w:r>
      <w:r w:rsidRPr="00357DB0">
        <w:rPr>
          <w:rFonts w:ascii="Times New Roman" w:hAnsi="Times New Roman"/>
          <w:color w:val="000000"/>
          <w:sz w:val="28"/>
          <w:szCs w:val="28"/>
          <w:shd w:val="clear" w:color="auto" w:fill="FFFFFF"/>
        </w:rPr>
        <w:t>– в последнее время развивается направление, занимающееся разработкой научных основ рационального использования и охраны водных ресурсов с целью предотвращения их истощения, загрязнения и неблагоприятного изменения водного режима. В рамках этого направления развивается</w:t>
      </w:r>
      <w:r w:rsidRPr="00357DB0">
        <w:rPr>
          <w:rStyle w:val="apple-converted-space"/>
          <w:rFonts w:ascii="Times New Roman" w:hAnsi="Times New Roman"/>
          <w:color w:val="000000"/>
          <w:sz w:val="28"/>
          <w:szCs w:val="28"/>
          <w:shd w:val="clear" w:color="auto" w:fill="FFFFFF"/>
        </w:rPr>
        <w:t> </w:t>
      </w:r>
      <w:r w:rsidRPr="00357DB0">
        <w:rPr>
          <w:rFonts w:ascii="Times New Roman" w:hAnsi="Times New Roman"/>
          <w:i/>
          <w:iCs/>
          <w:color w:val="000000"/>
          <w:sz w:val="28"/>
          <w:szCs w:val="28"/>
          <w:shd w:val="clear" w:color="auto" w:fill="FFFFFF"/>
        </w:rPr>
        <w:t>гидроэкология</w:t>
      </w:r>
      <w:r w:rsidRPr="00357DB0">
        <w:rPr>
          <w:rFonts w:ascii="Times New Roman" w:hAnsi="Times New Roman"/>
          <w:color w:val="000000"/>
          <w:sz w:val="28"/>
          <w:szCs w:val="28"/>
          <w:shd w:val="clear" w:color="auto" w:fill="FFFFFF"/>
        </w:rPr>
        <w:t>, изучающая не просто изменения водных ресурсов, гидрологического режима и качества вод, а влияние этих изменений на экологическое состояние водных объектов и окружающей природной среды.</w:t>
      </w:r>
      <w:r w:rsidRPr="00357DB0">
        <w:rPr>
          <w:rStyle w:val="apple-converted-space"/>
          <w:rFonts w:ascii="Times New Roman" w:hAnsi="Times New Roman"/>
          <w:color w:val="000000"/>
          <w:sz w:val="28"/>
          <w:szCs w:val="28"/>
          <w:shd w:val="clear" w:color="auto" w:fill="FFFFFF"/>
        </w:rPr>
        <w:t> </w:t>
      </w:r>
    </w:p>
    <w:p w:rsidR="00EC1FF2" w:rsidRDefault="003813F4" w:rsidP="00EC1FF2">
      <w:pPr>
        <w:pStyle w:val="a4"/>
        <w:shd w:val="clear" w:color="auto" w:fill="FFFFFF"/>
        <w:spacing w:after="0"/>
        <w:ind w:left="0" w:firstLine="567"/>
        <w:jc w:val="both"/>
        <w:rPr>
          <w:rFonts w:ascii="Times New Roman" w:hAnsi="Times New Roman"/>
          <w:color w:val="000000"/>
          <w:sz w:val="28"/>
          <w:szCs w:val="28"/>
        </w:rPr>
      </w:pPr>
      <w:r w:rsidRPr="00357DB0">
        <w:rPr>
          <w:rFonts w:ascii="Times New Roman" w:hAnsi="Times New Roman"/>
          <w:color w:val="000000"/>
          <w:sz w:val="28"/>
          <w:szCs w:val="28"/>
          <w:shd w:val="clear" w:color="auto" w:fill="FFFFFF"/>
        </w:rPr>
        <w:t>Гидрология опирается на обшеобразовательные дисциплины и специальные дисциплины из смежных отраслей знаний:</w:t>
      </w:r>
      <w:r w:rsidR="00EC1FF2">
        <w:rPr>
          <w:rFonts w:ascii="Times New Roman" w:hAnsi="Times New Roman"/>
          <w:color w:val="000000"/>
          <w:sz w:val="28"/>
          <w:szCs w:val="28"/>
        </w:rPr>
        <w:t xml:space="preserve"> </w:t>
      </w:r>
      <w:r w:rsidRPr="00357DB0">
        <w:rPr>
          <w:rFonts w:ascii="Times New Roman" w:hAnsi="Times New Roman"/>
          <w:color w:val="000000"/>
          <w:sz w:val="28"/>
          <w:szCs w:val="28"/>
          <w:shd w:val="clear" w:color="auto" w:fill="FFFFFF"/>
        </w:rPr>
        <w:t>метеорология</w:t>
      </w:r>
      <w:r w:rsidR="00EC1FF2">
        <w:rPr>
          <w:rFonts w:ascii="Times New Roman" w:hAnsi="Times New Roman"/>
          <w:color w:val="000000"/>
          <w:sz w:val="28"/>
          <w:szCs w:val="28"/>
          <w:shd w:val="clear" w:color="auto" w:fill="FFFFFF"/>
        </w:rPr>
        <w:t xml:space="preserve">, </w:t>
      </w:r>
      <w:r w:rsidR="00EC1FF2">
        <w:rPr>
          <w:rFonts w:ascii="Times New Roman" w:hAnsi="Times New Roman"/>
          <w:color w:val="000000"/>
          <w:sz w:val="28"/>
          <w:szCs w:val="28"/>
        </w:rPr>
        <w:t xml:space="preserve">  </w:t>
      </w:r>
      <w:r w:rsidRPr="00357DB0">
        <w:rPr>
          <w:rFonts w:ascii="Times New Roman" w:hAnsi="Times New Roman"/>
          <w:color w:val="000000"/>
          <w:sz w:val="28"/>
          <w:szCs w:val="28"/>
          <w:shd w:val="clear" w:color="auto" w:fill="FFFFFF"/>
        </w:rPr>
        <w:t>климатология</w:t>
      </w:r>
      <w:r w:rsidR="00EC1FF2">
        <w:rPr>
          <w:rFonts w:ascii="Times New Roman" w:hAnsi="Times New Roman"/>
          <w:color w:val="000000"/>
          <w:sz w:val="28"/>
          <w:szCs w:val="28"/>
          <w:shd w:val="clear" w:color="auto" w:fill="FFFFFF"/>
        </w:rPr>
        <w:t xml:space="preserve">, </w:t>
      </w:r>
      <w:r w:rsidRPr="00357DB0">
        <w:rPr>
          <w:rFonts w:ascii="Times New Roman" w:hAnsi="Times New Roman"/>
          <w:color w:val="000000"/>
          <w:sz w:val="28"/>
          <w:szCs w:val="28"/>
          <w:shd w:val="clear" w:color="auto" w:fill="FFFFFF"/>
        </w:rPr>
        <w:t>гидравлика</w:t>
      </w:r>
      <w:r w:rsidR="00EC1FF2">
        <w:rPr>
          <w:rFonts w:ascii="Times New Roman" w:hAnsi="Times New Roman"/>
          <w:color w:val="000000"/>
          <w:sz w:val="28"/>
          <w:szCs w:val="28"/>
          <w:shd w:val="clear" w:color="auto" w:fill="FFFFFF"/>
        </w:rPr>
        <w:t>,</w:t>
      </w:r>
      <w:r w:rsidR="00EC1FF2">
        <w:rPr>
          <w:rFonts w:ascii="Times New Roman" w:hAnsi="Times New Roman"/>
          <w:color w:val="000000"/>
          <w:sz w:val="28"/>
          <w:szCs w:val="28"/>
        </w:rPr>
        <w:t xml:space="preserve"> </w:t>
      </w:r>
      <w:r w:rsidRPr="00357DB0">
        <w:rPr>
          <w:rFonts w:ascii="Times New Roman" w:hAnsi="Times New Roman"/>
          <w:color w:val="000000"/>
          <w:sz w:val="28"/>
          <w:szCs w:val="28"/>
          <w:shd w:val="clear" w:color="auto" w:fill="FFFFFF"/>
        </w:rPr>
        <w:t>гидродинамика</w:t>
      </w:r>
      <w:r w:rsidR="00EC1FF2">
        <w:rPr>
          <w:rFonts w:ascii="Times New Roman" w:hAnsi="Times New Roman"/>
          <w:color w:val="000000"/>
          <w:sz w:val="28"/>
          <w:szCs w:val="28"/>
          <w:shd w:val="clear" w:color="auto" w:fill="FFFFFF"/>
        </w:rPr>
        <w:t xml:space="preserve">, </w:t>
      </w:r>
      <w:r w:rsidRPr="00357DB0">
        <w:rPr>
          <w:rFonts w:ascii="Times New Roman" w:hAnsi="Times New Roman"/>
          <w:color w:val="000000"/>
          <w:sz w:val="28"/>
          <w:szCs w:val="28"/>
          <w:shd w:val="clear" w:color="auto" w:fill="FFFFFF"/>
        </w:rPr>
        <w:t>гидрогеология</w:t>
      </w:r>
      <w:r w:rsidR="00EC1FF2">
        <w:rPr>
          <w:rFonts w:ascii="Times New Roman" w:hAnsi="Times New Roman"/>
          <w:color w:val="000000"/>
          <w:sz w:val="28"/>
          <w:szCs w:val="28"/>
          <w:shd w:val="clear" w:color="auto" w:fill="FFFFFF"/>
        </w:rPr>
        <w:t xml:space="preserve">, </w:t>
      </w:r>
      <w:r w:rsidR="00EC1FF2">
        <w:rPr>
          <w:rFonts w:ascii="Times New Roman" w:hAnsi="Times New Roman"/>
          <w:color w:val="000000"/>
          <w:sz w:val="28"/>
          <w:szCs w:val="28"/>
        </w:rPr>
        <w:t xml:space="preserve"> </w:t>
      </w:r>
      <w:r w:rsidRPr="00357DB0">
        <w:rPr>
          <w:rFonts w:ascii="Times New Roman" w:hAnsi="Times New Roman"/>
          <w:color w:val="000000"/>
          <w:sz w:val="28"/>
          <w:szCs w:val="28"/>
          <w:shd w:val="clear" w:color="auto" w:fill="FFFFFF"/>
        </w:rPr>
        <w:t>геоморфология</w:t>
      </w:r>
      <w:r w:rsidR="00EC1FF2">
        <w:rPr>
          <w:rFonts w:ascii="Times New Roman" w:hAnsi="Times New Roman"/>
          <w:color w:val="000000"/>
          <w:sz w:val="28"/>
          <w:szCs w:val="28"/>
          <w:shd w:val="clear" w:color="auto" w:fill="FFFFFF"/>
        </w:rPr>
        <w:t>,</w:t>
      </w:r>
      <w:r w:rsidR="00EC1FF2">
        <w:rPr>
          <w:rFonts w:ascii="Times New Roman" w:hAnsi="Times New Roman"/>
          <w:color w:val="000000"/>
          <w:sz w:val="28"/>
          <w:szCs w:val="28"/>
        </w:rPr>
        <w:t xml:space="preserve"> </w:t>
      </w:r>
      <w:r w:rsidRPr="00357DB0">
        <w:rPr>
          <w:rFonts w:ascii="Times New Roman" w:hAnsi="Times New Roman"/>
          <w:color w:val="000000"/>
          <w:sz w:val="28"/>
          <w:szCs w:val="28"/>
          <w:shd w:val="clear" w:color="auto" w:fill="FFFFFF"/>
        </w:rPr>
        <w:t>почвоведение</w:t>
      </w:r>
      <w:r w:rsidR="00EC1FF2">
        <w:rPr>
          <w:rFonts w:ascii="Times New Roman" w:hAnsi="Times New Roman"/>
          <w:color w:val="000000"/>
          <w:sz w:val="28"/>
          <w:szCs w:val="28"/>
          <w:shd w:val="clear" w:color="auto" w:fill="FFFFFF"/>
        </w:rPr>
        <w:t>.</w:t>
      </w:r>
    </w:p>
    <w:p w:rsidR="00EC1FF2" w:rsidRDefault="003813F4" w:rsidP="00EC1FF2">
      <w:pPr>
        <w:pStyle w:val="a4"/>
        <w:shd w:val="clear" w:color="auto" w:fill="FFFFFF"/>
        <w:spacing w:after="0"/>
        <w:ind w:left="0"/>
        <w:jc w:val="both"/>
        <w:rPr>
          <w:rFonts w:ascii="Times New Roman" w:hAnsi="Times New Roman"/>
          <w:color w:val="000000"/>
          <w:sz w:val="28"/>
          <w:szCs w:val="28"/>
        </w:rPr>
      </w:pPr>
      <w:r w:rsidRPr="00357DB0">
        <w:rPr>
          <w:rFonts w:ascii="Times New Roman" w:hAnsi="Times New Roman"/>
          <w:b/>
          <w:bCs/>
          <w:color w:val="000000"/>
          <w:sz w:val="28"/>
          <w:szCs w:val="28"/>
          <w:shd w:val="clear" w:color="auto" w:fill="FFFFFF"/>
        </w:rPr>
        <w:t>Методы</w:t>
      </w:r>
      <w:r w:rsidRPr="00357DB0">
        <w:rPr>
          <w:rStyle w:val="apple-converted-space"/>
          <w:rFonts w:ascii="Times New Roman" w:hAnsi="Times New Roman"/>
          <w:b/>
          <w:bCs/>
          <w:color w:val="000000"/>
          <w:sz w:val="28"/>
          <w:szCs w:val="28"/>
          <w:shd w:val="clear" w:color="auto" w:fill="FFFFFF"/>
        </w:rPr>
        <w:t> </w:t>
      </w:r>
      <w:r w:rsidRPr="00357DB0">
        <w:rPr>
          <w:rFonts w:ascii="Times New Roman" w:hAnsi="Times New Roman"/>
          <w:b/>
          <w:bCs/>
          <w:color w:val="000000"/>
          <w:sz w:val="28"/>
          <w:szCs w:val="28"/>
          <w:shd w:val="clear" w:color="auto" w:fill="FFFFFF"/>
        </w:rPr>
        <w:t>гидрологических</w:t>
      </w:r>
      <w:r w:rsidRPr="00357DB0">
        <w:rPr>
          <w:rStyle w:val="apple-converted-space"/>
          <w:rFonts w:ascii="Times New Roman" w:hAnsi="Times New Roman"/>
          <w:b/>
          <w:bCs/>
          <w:color w:val="000000"/>
          <w:sz w:val="28"/>
          <w:szCs w:val="28"/>
          <w:shd w:val="clear" w:color="auto" w:fill="FFFFFF"/>
        </w:rPr>
        <w:t> </w:t>
      </w:r>
      <w:r w:rsidRPr="00357DB0">
        <w:rPr>
          <w:rFonts w:ascii="Times New Roman" w:hAnsi="Times New Roman"/>
          <w:b/>
          <w:bCs/>
          <w:color w:val="000000"/>
          <w:sz w:val="28"/>
          <w:szCs w:val="28"/>
          <w:shd w:val="clear" w:color="auto" w:fill="FFFFFF"/>
        </w:rPr>
        <w:t>исследований</w:t>
      </w:r>
      <w:r w:rsidRPr="00357DB0">
        <w:rPr>
          <w:rFonts w:ascii="Times New Roman" w:hAnsi="Times New Roman"/>
          <w:color w:val="000000"/>
          <w:sz w:val="28"/>
          <w:szCs w:val="28"/>
        </w:rPr>
        <w:br/>
      </w:r>
      <w:r w:rsidRPr="00357DB0">
        <w:rPr>
          <w:rFonts w:ascii="Times New Roman" w:hAnsi="Times New Roman"/>
          <w:color w:val="000000"/>
          <w:sz w:val="28"/>
          <w:szCs w:val="28"/>
          <w:shd w:val="clear" w:color="auto" w:fill="FFFFFF"/>
        </w:rPr>
        <w:t>1</w:t>
      </w:r>
      <w:r w:rsidR="00EC1FF2">
        <w:rPr>
          <w:rFonts w:ascii="Times New Roman" w:hAnsi="Times New Roman"/>
          <w:color w:val="000000"/>
          <w:sz w:val="28"/>
          <w:szCs w:val="28"/>
          <w:shd w:val="clear" w:color="auto" w:fill="FFFFFF"/>
        </w:rPr>
        <w:t xml:space="preserve">. </w:t>
      </w:r>
      <w:r w:rsidRPr="00357DB0">
        <w:rPr>
          <w:rStyle w:val="apple-converted-space"/>
          <w:rFonts w:ascii="Times New Roman" w:hAnsi="Times New Roman"/>
          <w:color w:val="000000"/>
          <w:sz w:val="28"/>
          <w:szCs w:val="28"/>
          <w:shd w:val="clear" w:color="auto" w:fill="FFFFFF"/>
        </w:rPr>
        <w:t> </w:t>
      </w:r>
      <w:r w:rsidRPr="00357DB0">
        <w:rPr>
          <w:rFonts w:ascii="Times New Roman" w:hAnsi="Times New Roman"/>
          <w:i/>
          <w:iCs/>
          <w:color w:val="000000"/>
          <w:sz w:val="28"/>
          <w:szCs w:val="28"/>
          <w:shd w:val="clear" w:color="auto" w:fill="FFFFFF"/>
        </w:rPr>
        <w:t>Стационарный</w:t>
      </w:r>
      <w:r w:rsidRPr="00357DB0">
        <w:rPr>
          <w:rStyle w:val="apple-converted-space"/>
          <w:rFonts w:ascii="Times New Roman" w:hAnsi="Times New Roman"/>
          <w:color w:val="000000"/>
          <w:sz w:val="28"/>
          <w:szCs w:val="28"/>
          <w:shd w:val="clear" w:color="auto" w:fill="FFFFFF"/>
        </w:rPr>
        <w:t> </w:t>
      </w:r>
      <w:r w:rsidRPr="00357DB0">
        <w:rPr>
          <w:rFonts w:ascii="Times New Roman" w:hAnsi="Times New Roman"/>
          <w:color w:val="000000"/>
          <w:sz w:val="28"/>
          <w:szCs w:val="28"/>
          <w:shd w:val="clear" w:color="auto" w:fill="FFFFFF"/>
        </w:rPr>
        <w:t>– наблюдение и измерения характеристик гидрологического режима по определенной программе в постоянном пункте в течение длительного времени.</w:t>
      </w:r>
    </w:p>
    <w:p w:rsidR="00EC1FF2" w:rsidRDefault="003813F4" w:rsidP="00EC1FF2">
      <w:pPr>
        <w:pStyle w:val="a4"/>
        <w:shd w:val="clear" w:color="auto" w:fill="FFFFFF"/>
        <w:spacing w:after="0"/>
        <w:ind w:left="0"/>
        <w:jc w:val="both"/>
        <w:rPr>
          <w:rFonts w:ascii="Times New Roman" w:hAnsi="Times New Roman"/>
          <w:color w:val="000000"/>
          <w:sz w:val="28"/>
          <w:szCs w:val="28"/>
        </w:rPr>
      </w:pPr>
      <w:r w:rsidRPr="00357DB0">
        <w:rPr>
          <w:rFonts w:ascii="Times New Roman" w:hAnsi="Times New Roman"/>
          <w:color w:val="000000"/>
          <w:sz w:val="28"/>
          <w:szCs w:val="28"/>
          <w:shd w:val="clear" w:color="auto" w:fill="FFFFFF"/>
        </w:rPr>
        <w:t>2</w:t>
      </w:r>
      <w:r w:rsidR="00EC1FF2">
        <w:rPr>
          <w:rFonts w:ascii="Times New Roman" w:hAnsi="Times New Roman"/>
          <w:color w:val="000000"/>
          <w:sz w:val="28"/>
          <w:szCs w:val="28"/>
          <w:shd w:val="clear" w:color="auto" w:fill="FFFFFF"/>
        </w:rPr>
        <w:t xml:space="preserve">. </w:t>
      </w:r>
      <w:r w:rsidRPr="00357DB0">
        <w:rPr>
          <w:rStyle w:val="apple-converted-space"/>
          <w:rFonts w:ascii="Times New Roman" w:hAnsi="Times New Roman"/>
          <w:color w:val="000000"/>
          <w:sz w:val="28"/>
          <w:szCs w:val="28"/>
          <w:shd w:val="clear" w:color="auto" w:fill="FFFFFF"/>
        </w:rPr>
        <w:t> </w:t>
      </w:r>
      <w:r w:rsidRPr="00357DB0">
        <w:rPr>
          <w:rFonts w:ascii="Times New Roman" w:hAnsi="Times New Roman"/>
          <w:i/>
          <w:iCs/>
          <w:color w:val="000000"/>
          <w:sz w:val="28"/>
          <w:szCs w:val="28"/>
          <w:shd w:val="clear" w:color="auto" w:fill="FFFFFF"/>
        </w:rPr>
        <w:t>Экспедиционный</w:t>
      </w:r>
      <w:r w:rsidRPr="00357DB0">
        <w:rPr>
          <w:rStyle w:val="apple-converted-space"/>
          <w:rFonts w:ascii="Times New Roman" w:hAnsi="Times New Roman"/>
          <w:color w:val="000000"/>
          <w:sz w:val="28"/>
          <w:szCs w:val="28"/>
          <w:shd w:val="clear" w:color="auto" w:fill="FFFFFF"/>
        </w:rPr>
        <w:t> </w:t>
      </w:r>
      <w:r w:rsidRPr="00357DB0">
        <w:rPr>
          <w:rFonts w:ascii="Times New Roman" w:hAnsi="Times New Roman"/>
          <w:color w:val="000000"/>
          <w:sz w:val="28"/>
          <w:szCs w:val="28"/>
          <w:shd w:val="clear" w:color="auto" w:fill="FFFFFF"/>
        </w:rPr>
        <w:t>– в течение короткого времени исследуется по определенной программе некоторая территория.</w:t>
      </w:r>
    </w:p>
    <w:p w:rsidR="00EC1FF2" w:rsidRDefault="003813F4" w:rsidP="00EC1FF2">
      <w:pPr>
        <w:pStyle w:val="a4"/>
        <w:shd w:val="clear" w:color="auto" w:fill="FFFFFF"/>
        <w:spacing w:after="0"/>
        <w:ind w:left="0"/>
        <w:jc w:val="both"/>
        <w:rPr>
          <w:rFonts w:ascii="Times New Roman" w:hAnsi="Times New Roman"/>
          <w:color w:val="000000"/>
          <w:sz w:val="28"/>
          <w:szCs w:val="28"/>
        </w:rPr>
      </w:pPr>
      <w:r w:rsidRPr="00357DB0">
        <w:rPr>
          <w:rFonts w:ascii="Times New Roman" w:hAnsi="Times New Roman"/>
          <w:color w:val="000000"/>
          <w:sz w:val="28"/>
          <w:szCs w:val="28"/>
          <w:shd w:val="clear" w:color="auto" w:fill="FFFFFF"/>
        </w:rPr>
        <w:t>3</w:t>
      </w:r>
      <w:r w:rsidR="00EC1FF2">
        <w:rPr>
          <w:rFonts w:ascii="Times New Roman" w:hAnsi="Times New Roman"/>
          <w:color w:val="000000"/>
          <w:sz w:val="28"/>
          <w:szCs w:val="28"/>
          <w:shd w:val="clear" w:color="auto" w:fill="FFFFFF"/>
        </w:rPr>
        <w:t xml:space="preserve">. </w:t>
      </w:r>
      <w:r w:rsidRPr="00357DB0">
        <w:rPr>
          <w:rStyle w:val="apple-converted-space"/>
          <w:rFonts w:ascii="Times New Roman" w:hAnsi="Times New Roman"/>
          <w:color w:val="000000"/>
          <w:sz w:val="28"/>
          <w:szCs w:val="28"/>
          <w:shd w:val="clear" w:color="auto" w:fill="FFFFFF"/>
        </w:rPr>
        <w:t> </w:t>
      </w:r>
      <w:r w:rsidRPr="00357DB0">
        <w:rPr>
          <w:rFonts w:ascii="Times New Roman" w:hAnsi="Times New Roman"/>
          <w:i/>
          <w:iCs/>
          <w:color w:val="000000"/>
          <w:sz w:val="28"/>
          <w:szCs w:val="28"/>
          <w:shd w:val="clear" w:color="auto" w:fill="FFFFFF"/>
        </w:rPr>
        <w:t>Экспериментальный</w:t>
      </w:r>
      <w:r w:rsidRPr="00357DB0">
        <w:rPr>
          <w:rStyle w:val="apple-converted-space"/>
          <w:rFonts w:ascii="Times New Roman" w:hAnsi="Times New Roman"/>
          <w:color w:val="000000"/>
          <w:sz w:val="28"/>
          <w:szCs w:val="28"/>
          <w:shd w:val="clear" w:color="auto" w:fill="FFFFFF"/>
        </w:rPr>
        <w:t> </w:t>
      </w:r>
      <w:r w:rsidRPr="00357DB0">
        <w:rPr>
          <w:rFonts w:ascii="Times New Roman" w:hAnsi="Times New Roman"/>
          <w:color w:val="000000"/>
          <w:sz w:val="28"/>
          <w:szCs w:val="28"/>
          <w:shd w:val="clear" w:color="auto" w:fill="FFFFFF"/>
        </w:rPr>
        <w:t>– детальное исследование какого-либо гидрологического процесса в лабораторных или природных условиях (физическое меделирование процессов).</w:t>
      </w:r>
    </w:p>
    <w:p w:rsidR="00EC1FF2" w:rsidRDefault="003813F4" w:rsidP="00EC1FF2">
      <w:pPr>
        <w:pStyle w:val="a4"/>
        <w:shd w:val="clear" w:color="auto" w:fill="FFFFFF"/>
        <w:spacing w:after="0"/>
        <w:ind w:left="0"/>
        <w:jc w:val="both"/>
        <w:rPr>
          <w:rFonts w:ascii="Times New Roman" w:hAnsi="Times New Roman"/>
          <w:color w:val="000000"/>
          <w:sz w:val="28"/>
          <w:szCs w:val="28"/>
        </w:rPr>
      </w:pPr>
      <w:r w:rsidRPr="00357DB0">
        <w:rPr>
          <w:rFonts w:ascii="Times New Roman" w:hAnsi="Times New Roman"/>
          <w:color w:val="000000"/>
          <w:sz w:val="28"/>
          <w:szCs w:val="28"/>
          <w:shd w:val="clear" w:color="auto" w:fill="FFFFFF"/>
        </w:rPr>
        <w:t>4</w:t>
      </w:r>
      <w:r w:rsidR="00EC1FF2">
        <w:rPr>
          <w:rFonts w:ascii="Times New Roman" w:hAnsi="Times New Roman"/>
          <w:color w:val="000000"/>
          <w:sz w:val="28"/>
          <w:szCs w:val="28"/>
          <w:shd w:val="clear" w:color="auto" w:fill="FFFFFF"/>
        </w:rPr>
        <w:t xml:space="preserve">. </w:t>
      </w:r>
      <w:r w:rsidRPr="00357DB0">
        <w:rPr>
          <w:rStyle w:val="apple-converted-space"/>
          <w:rFonts w:ascii="Times New Roman" w:hAnsi="Times New Roman"/>
          <w:color w:val="000000"/>
          <w:sz w:val="28"/>
          <w:szCs w:val="28"/>
          <w:shd w:val="clear" w:color="auto" w:fill="FFFFFF"/>
        </w:rPr>
        <w:t> </w:t>
      </w:r>
      <w:r w:rsidRPr="00357DB0">
        <w:rPr>
          <w:rFonts w:ascii="Times New Roman" w:hAnsi="Times New Roman"/>
          <w:i/>
          <w:iCs/>
          <w:color w:val="000000"/>
          <w:sz w:val="28"/>
          <w:szCs w:val="28"/>
          <w:shd w:val="clear" w:color="auto" w:fill="FFFFFF"/>
        </w:rPr>
        <w:t>Теоретический</w:t>
      </w:r>
      <w:r w:rsidRPr="00357DB0">
        <w:rPr>
          <w:rStyle w:val="apple-converted-space"/>
          <w:rFonts w:ascii="Times New Roman" w:hAnsi="Times New Roman"/>
          <w:color w:val="000000"/>
          <w:sz w:val="28"/>
          <w:szCs w:val="28"/>
          <w:shd w:val="clear" w:color="auto" w:fill="FFFFFF"/>
        </w:rPr>
        <w:t> </w:t>
      </w:r>
      <w:r w:rsidRPr="00357DB0">
        <w:rPr>
          <w:rFonts w:ascii="Times New Roman" w:hAnsi="Times New Roman"/>
          <w:color w:val="000000"/>
          <w:sz w:val="28"/>
          <w:szCs w:val="28"/>
          <w:shd w:val="clear" w:color="auto" w:fill="FFFFFF"/>
        </w:rPr>
        <w:t>– использование общих физических законов и математических методов для решения гидрологических задач. Результаты проверяются на фактическом материале.</w:t>
      </w:r>
    </w:p>
    <w:p w:rsidR="003813F4" w:rsidRDefault="003813F4" w:rsidP="00376A45">
      <w:pPr>
        <w:pStyle w:val="a4"/>
        <w:spacing w:after="0"/>
        <w:ind w:left="0"/>
        <w:rPr>
          <w:rFonts w:ascii="Times New Roman" w:hAnsi="Times New Roman"/>
          <w:b/>
          <w:i/>
          <w:sz w:val="28"/>
          <w:szCs w:val="28"/>
        </w:rPr>
      </w:pPr>
    </w:p>
    <w:p w:rsidR="002417F8" w:rsidRDefault="002417F8" w:rsidP="00376A45">
      <w:pPr>
        <w:pStyle w:val="a4"/>
        <w:spacing w:after="0"/>
        <w:ind w:left="0"/>
        <w:rPr>
          <w:rFonts w:ascii="Times New Roman" w:hAnsi="Times New Roman"/>
          <w:b/>
          <w:i/>
          <w:sz w:val="28"/>
          <w:szCs w:val="28"/>
        </w:rPr>
      </w:pPr>
    </w:p>
    <w:p w:rsidR="002417F8" w:rsidRPr="003813F4" w:rsidRDefault="002417F8" w:rsidP="00376A45">
      <w:pPr>
        <w:pStyle w:val="a4"/>
        <w:spacing w:after="0"/>
        <w:ind w:left="0"/>
        <w:rPr>
          <w:rFonts w:ascii="Times New Roman" w:hAnsi="Times New Roman"/>
          <w:b/>
          <w:i/>
          <w:sz w:val="28"/>
          <w:szCs w:val="28"/>
        </w:rPr>
      </w:pPr>
    </w:p>
    <w:p w:rsidR="007639EE" w:rsidRPr="003813F4" w:rsidRDefault="007639EE" w:rsidP="00A87F53">
      <w:pPr>
        <w:pStyle w:val="a4"/>
        <w:numPr>
          <w:ilvl w:val="0"/>
          <w:numId w:val="1"/>
        </w:numPr>
        <w:spacing w:after="0"/>
        <w:ind w:left="0" w:firstLine="0"/>
        <w:rPr>
          <w:rFonts w:ascii="Times New Roman" w:hAnsi="Times New Roman"/>
          <w:b/>
          <w:i/>
          <w:sz w:val="28"/>
          <w:szCs w:val="28"/>
        </w:rPr>
      </w:pPr>
      <w:r w:rsidRPr="003813F4">
        <w:rPr>
          <w:rFonts w:ascii="Times New Roman" w:hAnsi="Times New Roman"/>
          <w:b/>
          <w:bCs/>
          <w:i/>
          <w:color w:val="333333"/>
          <w:sz w:val="28"/>
          <w:szCs w:val="28"/>
        </w:rPr>
        <w:lastRenderedPageBreak/>
        <w:t>Загрязнение воды. Экологизация водных проблем.</w:t>
      </w:r>
    </w:p>
    <w:p w:rsidR="003813F4" w:rsidRPr="00A87F53" w:rsidRDefault="003813F4" w:rsidP="00376A45">
      <w:pPr>
        <w:pStyle w:val="1"/>
        <w:shd w:val="clear" w:color="auto" w:fill="FEFEFE"/>
        <w:spacing w:before="0" w:beforeAutospacing="0" w:after="0" w:afterAutospacing="0" w:line="276" w:lineRule="auto"/>
        <w:jc w:val="both"/>
        <w:rPr>
          <w:sz w:val="28"/>
          <w:szCs w:val="28"/>
        </w:rPr>
      </w:pPr>
      <w:r w:rsidRPr="00A87F53">
        <w:rPr>
          <w:sz w:val="28"/>
          <w:szCs w:val="28"/>
        </w:rPr>
        <w:t>Экологизация водных проблем</w:t>
      </w:r>
    </w:p>
    <w:p w:rsidR="00A87F53" w:rsidRDefault="003813F4" w:rsidP="00376A45">
      <w:pPr>
        <w:shd w:val="clear" w:color="auto" w:fill="FEFEFE"/>
        <w:spacing w:after="0"/>
        <w:ind w:firstLine="567"/>
        <w:jc w:val="both"/>
        <w:rPr>
          <w:rFonts w:ascii="Times New Roman" w:hAnsi="Times New Roman"/>
          <w:color w:val="444444"/>
          <w:sz w:val="28"/>
          <w:szCs w:val="28"/>
        </w:rPr>
      </w:pPr>
      <w:r w:rsidRPr="00376A45">
        <w:rPr>
          <w:rFonts w:ascii="Times New Roman" w:hAnsi="Times New Roman"/>
          <w:color w:val="444444"/>
          <w:sz w:val="28"/>
          <w:szCs w:val="28"/>
        </w:rPr>
        <w:t>Как известно, под водными ресурсами понимают не все виды вод на планете, которые могут быть использованы человеком, но прежде всего ресурсы природных пресных вод. Между тем в современном мире обостряется диспропорция между потреблением пресной воды и её доступными запасами. Уже сегодня говорят об угрозе "водного голода", нависшего над человечеством, и дефицит пресной воды теперь не только хозяйственна</w:t>
      </w:r>
      <w:r w:rsidR="00A87F53">
        <w:rPr>
          <w:rFonts w:ascii="Times New Roman" w:hAnsi="Times New Roman"/>
          <w:color w:val="444444"/>
          <w:sz w:val="28"/>
          <w:szCs w:val="28"/>
        </w:rPr>
        <w:t>я, но и экологическая проблема.</w:t>
      </w:r>
    </w:p>
    <w:p w:rsidR="000E5C00" w:rsidRDefault="003813F4" w:rsidP="00376A45">
      <w:pPr>
        <w:shd w:val="clear" w:color="auto" w:fill="FEFEFE"/>
        <w:spacing w:after="0"/>
        <w:ind w:firstLine="567"/>
        <w:jc w:val="both"/>
        <w:rPr>
          <w:rFonts w:ascii="Times New Roman" w:hAnsi="Times New Roman"/>
          <w:color w:val="444444"/>
          <w:sz w:val="28"/>
          <w:szCs w:val="28"/>
        </w:rPr>
      </w:pPr>
      <w:r w:rsidRPr="00376A45">
        <w:rPr>
          <w:rFonts w:ascii="Times New Roman" w:hAnsi="Times New Roman"/>
          <w:color w:val="444444"/>
          <w:sz w:val="28"/>
          <w:szCs w:val="28"/>
        </w:rPr>
        <w:t>В этой связи и возникает вопрос: в чём суть экологизации региональных водных проблем? Что значит охранять водные ресурсы сегодня?</w:t>
      </w:r>
      <w:r w:rsidRPr="00376A45">
        <w:rPr>
          <w:rFonts w:ascii="Times New Roman" w:hAnsi="Times New Roman"/>
          <w:color w:val="444444"/>
          <w:sz w:val="28"/>
          <w:szCs w:val="28"/>
        </w:rPr>
        <w:br/>
        <w:t>Наши учёные не разделяют пессимистический взгляд на неизбежность "водного голода", хотя проблема водообеспечения в результате стремительного развития производительных сил, роста народонаселения буквально на глазах нашего поколения стала "проблемой номер один", одной из трудных проблем человечества именно в силу</w:t>
      </w:r>
      <w:r w:rsidR="000E5C00">
        <w:rPr>
          <w:rFonts w:ascii="Times New Roman" w:hAnsi="Times New Roman"/>
          <w:color w:val="444444"/>
          <w:sz w:val="28"/>
          <w:szCs w:val="28"/>
        </w:rPr>
        <w:t xml:space="preserve"> своей экологической специфики.</w:t>
      </w:r>
    </w:p>
    <w:p w:rsidR="00394A71" w:rsidRDefault="003813F4" w:rsidP="00376A45">
      <w:pPr>
        <w:shd w:val="clear" w:color="auto" w:fill="FEFEFE"/>
        <w:spacing w:after="0"/>
        <w:ind w:firstLine="567"/>
        <w:jc w:val="both"/>
        <w:rPr>
          <w:rFonts w:ascii="Times New Roman" w:hAnsi="Times New Roman"/>
          <w:color w:val="444444"/>
          <w:sz w:val="28"/>
          <w:szCs w:val="28"/>
        </w:rPr>
      </w:pPr>
      <w:r w:rsidRPr="00376A45">
        <w:rPr>
          <w:rFonts w:ascii="Times New Roman" w:hAnsi="Times New Roman"/>
          <w:color w:val="444444"/>
          <w:sz w:val="28"/>
          <w:szCs w:val="28"/>
        </w:rPr>
        <w:t>Речь идёт</w:t>
      </w:r>
      <w:r w:rsidR="000E5C00">
        <w:rPr>
          <w:rFonts w:ascii="Times New Roman" w:hAnsi="Times New Roman"/>
          <w:color w:val="444444"/>
          <w:sz w:val="28"/>
          <w:szCs w:val="28"/>
        </w:rPr>
        <w:t>,</w:t>
      </w:r>
      <w:r w:rsidRPr="00376A45">
        <w:rPr>
          <w:rFonts w:ascii="Times New Roman" w:hAnsi="Times New Roman"/>
          <w:color w:val="444444"/>
          <w:sz w:val="28"/>
          <w:szCs w:val="28"/>
        </w:rPr>
        <w:t xml:space="preserve"> прежде всего</w:t>
      </w:r>
      <w:r w:rsidR="000E5C00">
        <w:rPr>
          <w:rFonts w:ascii="Times New Roman" w:hAnsi="Times New Roman"/>
          <w:color w:val="444444"/>
          <w:sz w:val="28"/>
          <w:szCs w:val="28"/>
        </w:rPr>
        <w:t>,</w:t>
      </w:r>
      <w:r w:rsidRPr="00376A45">
        <w:rPr>
          <w:rFonts w:ascii="Times New Roman" w:hAnsi="Times New Roman"/>
          <w:color w:val="444444"/>
          <w:sz w:val="28"/>
          <w:szCs w:val="28"/>
        </w:rPr>
        <w:t xml:space="preserve"> о нежелательных эффектах хозяйственного освоения человеком гидросферы Земли. Сейчас используется менее десятой части глобального стока рек, но именно с их </w:t>
      </w:r>
      <w:r w:rsidRPr="00394A71">
        <w:rPr>
          <w:rFonts w:ascii="Times New Roman" w:hAnsi="Times New Roman"/>
          <w:color w:val="444444"/>
          <w:sz w:val="28"/>
          <w:szCs w:val="28"/>
        </w:rPr>
        <w:t>загрязнением связана угроза</w:t>
      </w:r>
      <w:r w:rsidRPr="00376A45">
        <w:rPr>
          <w:rFonts w:ascii="Times New Roman" w:hAnsi="Times New Roman"/>
          <w:color w:val="444444"/>
          <w:sz w:val="28"/>
          <w:szCs w:val="28"/>
        </w:rPr>
        <w:t xml:space="preserve"> истощения водных ресурсов, необратимого изменения уникальных водоёмов, нарушения эколо</w:t>
      </w:r>
      <w:r w:rsidR="00394A71">
        <w:rPr>
          <w:rFonts w:ascii="Times New Roman" w:hAnsi="Times New Roman"/>
          <w:color w:val="444444"/>
          <w:sz w:val="28"/>
          <w:szCs w:val="28"/>
        </w:rPr>
        <w:t xml:space="preserve">гического равновесия в природе. </w:t>
      </w:r>
      <w:r w:rsidRPr="00376A45">
        <w:rPr>
          <w:rFonts w:ascii="Times New Roman" w:hAnsi="Times New Roman"/>
          <w:color w:val="444444"/>
          <w:sz w:val="28"/>
          <w:szCs w:val="28"/>
        </w:rPr>
        <w:t>Так "хозяйственное" вторжение в круговорот воды в природе (а биологически человек задействован в нём) порождает экосистемные проблемы, которые так или иначе оборачиваются для человека и водоснабженческими проблемами - круг в конце концов замыкается, а дефицит воды возрастает.</w:t>
      </w:r>
      <w:r w:rsidRPr="00376A45">
        <w:rPr>
          <w:rFonts w:ascii="Times New Roman" w:hAnsi="Times New Roman"/>
          <w:color w:val="444444"/>
          <w:sz w:val="28"/>
          <w:szCs w:val="28"/>
        </w:rPr>
        <w:br/>
        <w:t xml:space="preserve">Обострение водных проблем во многом объясняется антропогенными изменениями речного </w:t>
      </w:r>
      <w:r w:rsidR="00394A71">
        <w:rPr>
          <w:rFonts w:ascii="Times New Roman" w:hAnsi="Times New Roman"/>
          <w:color w:val="444444"/>
          <w:sz w:val="28"/>
          <w:szCs w:val="28"/>
        </w:rPr>
        <w:t xml:space="preserve">стока. </w:t>
      </w:r>
      <w:r w:rsidRPr="00376A45">
        <w:rPr>
          <w:rFonts w:ascii="Times New Roman" w:hAnsi="Times New Roman"/>
          <w:color w:val="444444"/>
          <w:sz w:val="28"/>
          <w:szCs w:val="28"/>
        </w:rPr>
        <w:t>Это и агротехнические, и лесомелиоративные мероприятия, развитие промышлености и урбанизация, наконец</w:t>
      </w:r>
      <w:r w:rsidR="00394A71">
        <w:rPr>
          <w:rFonts w:ascii="Times New Roman" w:hAnsi="Times New Roman"/>
          <w:color w:val="444444"/>
          <w:sz w:val="28"/>
          <w:szCs w:val="28"/>
        </w:rPr>
        <w:t>,</w:t>
      </w:r>
      <w:r w:rsidRPr="00376A45">
        <w:rPr>
          <w:rFonts w:ascii="Times New Roman" w:hAnsi="Times New Roman"/>
          <w:color w:val="444444"/>
          <w:sz w:val="28"/>
          <w:szCs w:val="28"/>
        </w:rPr>
        <w:t xml:space="preserve"> оросительные и осушительные мелиорации, охватившие ныне площади в десятки миллионов гектаров. Например, в результате забора воды из водоисточников для различных нужд хозяйства годовой сток многих крупных рек России снизился на 17-25 процентов. В маловодные годы снижение стока доходит до 40-60 процентов, а ведь всего лишь 30 лет назад снижение стока в бассейнах этих рек из-за хозяйственного использования не превышало 2-5 процентов. Решающее влияние на сток и качество воды в реках оказало зарегулирование их водохранилищами, число которых в стране превышает 1200.</w:t>
      </w:r>
      <w:r w:rsidR="00394A71">
        <w:rPr>
          <w:rFonts w:ascii="Times New Roman" w:hAnsi="Times New Roman"/>
          <w:color w:val="444444"/>
          <w:sz w:val="28"/>
          <w:szCs w:val="28"/>
        </w:rPr>
        <w:t xml:space="preserve"> </w:t>
      </w:r>
      <w:r w:rsidRPr="00376A45">
        <w:rPr>
          <w:rFonts w:ascii="Times New Roman" w:hAnsi="Times New Roman"/>
          <w:color w:val="444444"/>
          <w:sz w:val="28"/>
          <w:szCs w:val="28"/>
        </w:rPr>
        <w:t>Хозяйственная деятельность сказалась не только на бассейнах таких рек, как Днепр, Дон, Кубань, Днестр, Урал, Терек.</w:t>
      </w:r>
      <w:r w:rsidR="00394A71">
        <w:rPr>
          <w:rFonts w:ascii="Times New Roman" w:hAnsi="Times New Roman"/>
          <w:color w:val="444444"/>
          <w:sz w:val="28"/>
          <w:szCs w:val="28"/>
        </w:rPr>
        <w:t xml:space="preserve"> </w:t>
      </w:r>
    </w:p>
    <w:p w:rsidR="00394A71" w:rsidRDefault="003813F4" w:rsidP="00376A45">
      <w:pPr>
        <w:shd w:val="clear" w:color="auto" w:fill="FEFEFE"/>
        <w:spacing w:after="0"/>
        <w:ind w:firstLine="567"/>
        <w:jc w:val="both"/>
        <w:rPr>
          <w:rFonts w:ascii="Times New Roman" w:hAnsi="Times New Roman"/>
          <w:color w:val="444444"/>
          <w:sz w:val="28"/>
          <w:szCs w:val="28"/>
        </w:rPr>
      </w:pPr>
      <w:r w:rsidRPr="00376A45">
        <w:rPr>
          <w:rFonts w:ascii="Times New Roman" w:hAnsi="Times New Roman"/>
          <w:color w:val="444444"/>
          <w:sz w:val="28"/>
          <w:szCs w:val="28"/>
        </w:rPr>
        <w:lastRenderedPageBreak/>
        <w:t>"Водные" противоречия возникли между сушей и внутренними морями и озёрами. В последнее время Азовско</w:t>
      </w:r>
      <w:r w:rsidR="00394A71">
        <w:rPr>
          <w:rFonts w:ascii="Times New Roman" w:hAnsi="Times New Roman"/>
          <w:color w:val="444444"/>
          <w:sz w:val="28"/>
          <w:szCs w:val="28"/>
        </w:rPr>
        <w:t xml:space="preserve">е море недополучало 23 процента </w:t>
      </w:r>
      <w:r w:rsidRPr="00376A45">
        <w:rPr>
          <w:rFonts w:ascii="Times New Roman" w:hAnsi="Times New Roman"/>
          <w:color w:val="444444"/>
          <w:sz w:val="28"/>
          <w:szCs w:val="28"/>
        </w:rPr>
        <w:t>н</w:t>
      </w:r>
      <w:r w:rsidR="00394A71">
        <w:rPr>
          <w:rFonts w:ascii="Times New Roman" w:hAnsi="Times New Roman"/>
          <w:color w:val="444444"/>
          <w:sz w:val="28"/>
          <w:szCs w:val="28"/>
        </w:rPr>
        <w:t>екогда поступавшей в него воды.</w:t>
      </w:r>
    </w:p>
    <w:p w:rsidR="00394A71" w:rsidRDefault="003813F4" w:rsidP="00376A45">
      <w:pPr>
        <w:shd w:val="clear" w:color="auto" w:fill="FEFEFE"/>
        <w:spacing w:after="0"/>
        <w:ind w:firstLine="567"/>
        <w:jc w:val="both"/>
        <w:rPr>
          <w:rFonts w:ascii="Times New Roman" w:hAnsi="Times New Roman"/>
          <w:color w:val="444444"/>
          <w:sz w:val="28"/>
          <w:szCs w:val="28"/>
        </w:rPr>
      </w:pPr>
      <w:r w:rsidRPr="00376A45">
        <w:rPr>
          <w:rFonts w:ascii="Times New Roman" w:hAnsi="Times New Roman"/>
          <w:color w:val="444444"/>
          <w:sz w:val="28"/>
          <w:szCs w:val="28"/>
        </w:rPr>
        <w:t>Трудности в решении водных проблем вызываются также значительными, а подчас непримиримыми противоречиями интересов водопотребителей, что особенно резко проявляется именно в условиях острого недостатка водных ресурсов. В частности, по мере развития отраслей водного хозяйства, а также каскадного строительства водохранилищ и межбассейновых соединений происходит обострение некоторых межрегиональных, межотраслевых противоречий, например, между энергетикой и водным транспортом, с одной стороны, и рыбным и сельским хозяйством - с другой, а также и внутрирегиональных и внутриотраслевых противоречий, проявляющихся в основном требованиях к режимам</w:t>
      </w:r>
      <w:r w:rsidRPr="00376A45">
        <w:rPr>
          <w:rFonts w:ascii="Times New Roman" w:hAnsi="Times New Roman"/>
          <w:color w:val="444444"/>
          <w:sz w:val="28"/>
          <w:szCs w:val="28"/>
        </w:rPr>
        <w:br/>
        <w:t>регулиро</w:t>
      </w:r>
      <w:r w:rsidR="00394A71">
        <w:rPr>
          <w:rFonts w:ascii="Times New Roman" w:hAnsi="Times New Roman"/>
          <w:color w:val="444444"/>
          <w:sz w:val="28"/>
          <w:szCs w:val="28"/>
        </w:rPr>
        <w:t>вания стока выше и ниже плотин.</w:t>
      </w:r>
    </w:p>
    <w:p w:rsidR="00394A71" w:rsidRDefault="003813F4" w:rsidP="00376A45">
      <w:pPr>
        <w:shd w:val="clear" w:color="auto" w:fill="FEFEFE"/>
        <w:spacing w:after="0"/>
        <w:ind w:firstLine="567"/>
        <w:jc w:val="both"/>
        <w:rPr>
          <w:rFonts w:ascii="Times New Roman" w:hAnsi="Times New Roman"/>
          <w:color w:val="444444"/>
          <w:sz w:val="28"/>
          <w:szCs w:val="28"/>
        </w:rPr>
      </w:pPr>
      <w:r w:rsidRPr="00376A45">
        <w:rPr>
          <w:rFonts w:ascii="Times New Roman" w:hAnsi="Times New Roman"/>
          <w:color w:val="444444"/>
          <w:sz w:val="28"/>
          <w:szCs w:val="28"/>
        </w:rPr>
        <w:t xml:space="preserve">В связи с осуществлением территориального перераспределения стока всё более обостряются </w:t>
      </w:r>
      <w:r w:rsidR="00394A71">
        <w:rPr>
          <w:rFonts w:ascii="Times New Roman" w:hAnsi="Times New Roman"/>
          <w:color w:val="444444"/>
          <w:sz w:val="28"/>
          <w:szCs w:val="28"/>
        </w:rPr>
        <w:t xml:space="preserve">межрегиональные противоречия... </w:t>
      </w:r>
      <w:r w:rsidRPr="00376A45">
        <w:rPr>
          <w:rFonts w:ascii="Times New Roman" w:hAnsi="Times New Roman"/>
          <w:color w:val="444444"/>
          <w:sz w:val="28"/>
          <w:szCs w:val="28"/>
        </w:rPr>
        <w:t>Естественные</w:t>
      </w:r>
      <w:r w:rsidR="00394A71">
        <w:rPr>
          <w:rFonts w:ascii="Times New Roman" w:hAnsi="Times New Roman"/>
          <w:color w:val="444444"/>
          <w:sz w:val="28"/>
          <w:szCs w:val="28"/>
        </w:rPr>
        <w:t xml:space="preserve"> </w:t>
      </w:r>
      <w:r w:rsidRPr="00376A45">
        <w:rPr>
          <w:rFonts w:ascii="Times New Roman" w:hAnsi="Times New Roman"/>
          <w:color w:val="444444"/>
          <w:sz w:val="28"/>
          <w:szCs w:val="28"/>
        </w:rPr>
        <w:t>(природные) трудности в решении водных проблем н</w:t>
      </w:r>
      <w:r w:rsidR="00394A71">
        <w:rPr>
          <w:rFonts w:ascii="Times New Roman" w:hAnsi="Times New Roman"/>
          <w:color w:val="444444"/>
          <w:sz w:val="28"/>
          <w:szCs w:val="28"/>
        </w:rPr>
        <w:t xml:space="preserve">ачинаются и решаются в природе. </w:t>
      </w:r>
      <w:r w:rsidRPr="00376A45">
        <w:rPr>
          <w:rFonts w:ascii="Times New Roman" w:hAnsi="Times New Roman"/>
          <w:color w:val="444444"/>
          <w:sz w:val="28"/>
          <w:szCs w:val="28"/>
        </w:rPr>
        <w:t>До недавнего времени причины трудностей с пресной водой и пути их разрешения имели чисто гидрологический характер. Природные трудности водообеспечения хозяйства и населения обусловлены прежде всего территориальной и временной неравномерностью распределения ресурсов воды на Земле. Одни населённые районы страдают от недостатка воды (сейчас это на 60 процентах населённой территории планеты),</w:t>
      </w:r>
      <w:r w:rsidR="00394A71">
        <w:rPr>
          <w:rFonts w:ascii="Times New Roman" w:hAnsi="Times New Roman"/>
          <w:color w:val="444444"/>
          <w:sz w:val="28"/>
          <w:szCs w:val="28"/>
        </w:rPr>
        <w:t xml:space="preserve"> а другие имеют её избыток. </w:t>
      </w:r>
      <w:r w:rsidRPr="00376A45">
        <w:rPr>
          <w:rFonts w:ascii="Times New Roman" w:hAnsi="Times New Roman"/>
          <w:color w:val="444444"/>
          <w:sz w:val="28"/>
          <w:szCs w:val="28"/>
        </w:rPr>
        <w:t>Например, в Европе и Азии сосредоточено 70 проц</w:t>
      </w:r>
      <w:r w:rsidR="00394A71">
        <w:rPr>
          <w:rFonts w:ascii="Times New Roman" w:hAnsi="Times New Roman"/>
          <w:color w:val="444444"/>
          <w:sz w:val="28"/>
          <w:szCs w:val="28"/>
        </w:rPr>
        <w:t>ентов населения Земли, а распола</w:t>
      </w:r>
      <w:r w:rsidRPr="00376A45">
        <w:rPr>
          <w:rFonts w:ascii="Times New Roman" w:hAnsi="Times New Roman"/>
          <w:color w:val="444444"/>
          <w:sz w:val="28"/>
          <w:szCs w:val="28"/>
        </w:rPr>
        <w:t>гают они лишь третью мировых запасов речных вод. Более 80 процентов ресурсов поверхностных вод приходится у нас на бассейны Северного Ледовитого и Тихого океанов, в то время как на южные и юго-западные бассейны Чёрного и Азовского морей и Арало-Каспийской низменности, где сосредоточено 75 процентов населения и 80% промышленности и сельскохозяйственного производства, приходится всего лишь 16% ресурсов поверхностных вод, к тому же и более половины годового стока здешних рек "проходит"</w:t>
      </w:r>
      <w:r w:rsidR="00394A71">
        <w:rPr>
          <w:rFonts w:ascii="Times New Roman" w:hAnsi="Times New Roman"/>
          <w:color w:val="444444"/>
          <w:sz w:val="28"/>
          <w:szCs w:val="28"/>
        </w:rPr>
        <w:t xml:space="preserve"> всего за два весенних месяца.</w:t>
      </w:r>
    </w:p>
    <w:p w:rsidR="00AB722B" w:rsidRDefault="003813F4" w:rsidP="00376A45">
      <w:pPr>
        <w:shd w:val="clear" w:color="auto" w:fill="FEFEFE"/>
        <w:spacing w:after="0"/>
        <w:ind w:firstLine="567"/>
        <w:jc w:val="both"/>
        <w:rPr>
          <w:rFonts w:ascii="Times New Roman" w:hAnsi="Times New Roman"/>
          <w:color w:val="444444"/>
          <w:sz w:val="28"/>
          <w:szCs w:val="28"/>
        </w:rPr>
      </w:pPr>
      <w:r w:rsidRPr="00376A45">
        <w:rPr>
          <w:rFonts w:ascii="Times New Roman" w:hAnsi="Times New Roman"/>
          <w:color w:val="444444"/>
          <w:sz w:val="28"/>
          <w:szCs w:val="28"/>
        </w:rPr>
        <w:t>Неравномерность сезонная и значительные колебания водоносности рек от года к году повсеместно об</w:t>
      </w:r>
      <w:r w:rsidR="00AB722B">
        <w:rPr>
          <w:rFonts w:ascii="Times New Roman" w:hAnsi="Times New Roman"/>
          <w:color w:val="444444"/>
          <w:sz w:val="28"/>
          <w:szCs w:val="28"/>
        </w:rPr>
        <w:t xml:space="preserve">остряют дефицит пресной воды... </w:t>
      </w:r>
      <w:r w:rsidRPr="00376A45">
        <w:rPr>
          <w:rFonts w:ascii="Times New Roman" w:hAnsi="Times New Roman"/>
          <w:color w:val="444444"/>
          <w:sz w:val="28"/>
          <w:szCs w:val="28"/>
        </w:rPr>
        <w:t>Создаётся впечатление, что реки текут не туда, куда это надо человеку. Собственно, давно уже гидротехники говорят, например, о "бесполезности" стока в Арктику северных рек всего полушария с точки зрения водообеспечения человечества. И возникает вопрос о потребностях. Какие темпы и масштабы водопотребления характеризуют сейчас эту мировую "жажду" человечества?</w:t>
      </w:r>
    </w:p>
    <w:p w:rsidR="00336776" w:rsidRDefault="003813F4" w:rsidP="00376A45">
      <w:pPr>
        <w:shd w:val="clear" w:color="auto" w:fill="FEFEFE"/>
        <w:spacing w:after="0"/>
        <w:ind w:firstLine="567"/>
        <w:jc w:val="both"/>
        <w:rPr>
          <w:rFonts w:ascii="Times New Roman" w:hAnsi="Times New Roman"/>
          <w:color w:val="444444"/>
          <w:sz w:val="28"/>
          <w:szCs w:val="28"/>
        </w:rPr>
      </w:pPr>
      <w:r w:rsidRPr="00376A45">
        <w:rPr>
          <w:rFonts w:ascii="Times New Roman" w:hAnsi="Times New Roman"/>
          <w:color w:val="444444"/>
          <w:sz w:val="28"/>
          <w:szCs w:val="28"/>
        </w:rPr>
        <w:lastRenderedPageBreak/>
        <w:t>Вода - не просто универсальный хозяйственный ресурс промышленности и сельского хозяйства, энергетики и транспорта, коммунально-бытовое удобство или объект рекреации населения, могущественное санитарно-гигиеническое средство, наконец.</w:t>
      </w:r>
      <w:r w:rsidRPr="00376A45">
        <w:rPr>
          <w:rFonts w:ascii="Times New Roman" w:hAnsi="Times New Roman"/>
          <w:color w:val="444444"/>
          <w:sz w:val="28"/>
          <w:szCs w:val="28"/>
        </w:rPr>
        <w:br/>
        <w:t>Это незаменимый жизненный ресурс человечества, основа жизни на Земле. Не будет преувеличением сказать, что современная цивилизация немыслима без регулирования ресурсов вод человеком и что возможности социально-экономического развития в современную эпоху в значительной мере з</w:t>
      </w:r>
      <w:r w:rsidR="00AB722B">
        <w:rPr>
          <w:rFonts w:ascii="Times New Roman" w:hAnsi="Times New Roman"/>
          <w:color w:val="444444"/>
          <w:sz w:val="28"/>
          <w:szCs w:val="28"/>
        </w:rPr>
        <w:t xml:space="preserve">ависят от обеспеченности водой. </w:t>
      </w:r>
      <w:r w:rsidRPr="00376A45">
        <w:rPr>
          <w:rFonts w:ascii="Times New Roman" w:hAnsi="Times New Roman"/>
          <w:color w:val="444444"/>
          <w:sz w:val="28"/>
          <w:szCs w:val="28"/>
        </w:rPr>
        <w:t>Темпы глобального водопотребления стремительно растут. Если в 1900 году оно составляло</w:t>
      </w:r>
      <w:r w:rsidR="00AB722B">
        <w:rPr>
          <w:rFonts w:ascii="Times New Roman" w:hAnsi="Times New Roman"/>
          <w:color w:val="444444"/>
          <w:sz w:val="28"/>
          <w:szCs w:val="28"/>
        </w:rPr>
        <w:t xml:space="preserve"> </w:t>
      </w:r>
      <w:r w:rsidRPr="00376A45">
        <w:rPr>
          <w:rFonts w:ascii="Times New Roman" w:hAnsi="Times New Roman"/>
          <w:color w:val="444444"/>
          <w:sz w:val="28"/>
          <w:szCs w:val="28"/>
        </w:rPr>
        <w:t>(в кубических километрах) 400 (в том числе "без</w:t>
      </w:r>
      <w:r w:rsidR="00953F3B">
        <w:rPr>
          <w:rFonts w:ascii="Times New Roman" w:hAnsi="Times New Roman"/>
          <w:color w:val="444444"/>
          <w:sz w:val="28"/>
          <w:szCs w:val="28"/>
        </w:rPr>
        <w:t>в</w:t>
      </w:r>
      <w:r w:rsidRPr="00376A45">
        <w:rPr>
          <w:rFonts w:ascii="Times New Roman" w:hAnsi="Times New Roman"/>
          <w:color w:val="444444"/>
          <w:sz w:val="28"/>
          <w:szCs w:val="28"/>
        </w:rPr>
        <w:t>озвратное" - 270),</w:t>
      </w:r>
      <w:r w:rsidR="00AB722B">
        <w:rPr>
          <w:rFonts w:ascii="Times New Roman" w:hAnsi="Times New Roman"/>
          <w:color w:val="444444"/>
          <w:sz w:val="28"/>
          <w:szCs w:val="28"/>
        </w:rPr>
        <w:t xml:space="preserve"> </w:t>
      </w:r>
      <w:r w:rsidRPr="00376A45">
        <w:rPr>
          <w:rFonts w:ascii="Times New Roman" w:hAnsi="Times New Roman"/>
          <w:color w:val="444444"/>
          <w:sz w:val="28"/>
          <w:szCs w:val="28"/>
        </w:rPr>
        <w:t>то уже в 1950 году достигло 1100</w:t>
      </w:r>
      <w:r w:rsidR="00AB722B">
        <w:rPr>
          <w:rFonts w:ascii="Times New Roman" w:hAnsi="Times New Roman"/>
          <w:color w:val="444444"/>
          <w:sz w:val="28"/>
          <w:szCs w:val="28"/>
        </w:rPr>
        <w:t xml:space="preserve"> </w:t>
      </w:r>
      <w:r w:rsidRPr="00376A45">
        <w:rPr>
          <w:rFonts w:ascii="Times New Roman" w:hAnsi="Times New Roman"/>
          <w:color w:val="444444"/>
          <w:sz w:val="28"/>
          <w:szCs w:val="28"/>
        </w:rPr>
        <w:t>(650),</w:t>
      </w:r>
      <w:r w:rsidR="00AB722B">
        <w:rPr>
          <w:rFonts w:ascii="Times New Roman" w:hAnsi="Times New Roman"/>
          <w:color w:val="444444"/>
          <w:sz w:val="28"/>
          <w:szCs w:val="28"/>
        </w:rPr>
        <w:t xml:space="preserve"> </w:t>
      </w:r>
      <w:r w:rsidRPr="00376A45">
        <w:rPr>
          <w:rFonts w:ascii="Times New Roman" w:hAnsi="Times New Roman"/>
          <w:color w:val="444444"/>
          <w:sz w:val="28"/>
          <w:szCs w:val="28"/>
        </w:rPr>
        <w:t xml:space="preserve">в 1975 году </w:t>
      </w:r>
      <w:r w:rsidR="00AB722B">
        <w:rPr>
          <w:rFonts w:ascii="Times New Roman" w:hAnsi="Times New Roman"/>
          <w:color w:val="444444"/>
          <w:sz w:val="28"/>
          <w:szCs w:val="28"/>
        </w:rPr>
        <w:t>–</w:t>
      </w:r>
      <w:r w:rsidRPr="00376A45">
        <w:rPr>
          <w:rFonts w:ascii="Times New Roman" w:hAnsi="Times New Roman"/>
          <w:color w:val="444444"/>
          <w:sz w:val="28"/>
          <w:szCs w:val="28"/>
        </w:rPr>
        <w:t xml:space="preserve"> 3000</w:t>
      </w:r>
      <w:r w:rsidR="00AB722B">
        <w:rPr>
          <w:rFonts w:ascii="Times New Roman" w:hAnsi="Times New Roman"/>
          <w:color w:val="444444"/>
          <w:sz w:val="28"/>
          <w:szCs w:val="28"/>
        </w:rPr>
        <w:t xml:space="preserve"> </w:t>
      </w:r>
      <w:r w:rsidRPr="00376A45">
        <w:rPr>
          <w:rFonts w:ascii="Times New Roman" w:hAnsi="Times New Roman"/>
          <w:color w:val="444444"/>
          <w:sz w:val="28"/>
          <w:szCs w:val="28"/>
        </w:rPr>
        <w:t>(1800),</w:t>
      </w:r>
      <w:r w:rsidR="00AB722B">
        <w:rPr>
          <w:rFonts w:ascii="Times New Roman" w:hAnsi="Times New Roman"/>
          <w:color w:val="444444"/>
          <w:sz w:val="28"/>
          <w:szCs w:val="28"/>
        </w:rPr>
        <w:t xml:space="preserve"> </w:t>
      </w:r>
      <w:r w:rsidR="00336776">
        <w:rPr>
          <w:rFonts w:ascii="Times New Roman" w:hAnsi="Times New Roman"/>
          <w:color w:val="444444"/>
          <w:sz w:val="28"/>
          <w:szCs w:val="28"/>
        </w:rPr>
        <w:t xml:space="preserve">в </w:t>
      </w:r>
      <w:r w:rsidRPr="00376A45">
        <w:rPr>
          <w:rFonts w:ascii="Times New Roman" w:hAnsi="Times New Roman"/>
          <w:color w:val="444444"/>
          <w:sz w:val="28"/>
          <w:szCs w:val="28"/>
        </w:rPr>
        <w:t>2000 год</w:t>
      </w:r>
      <w:r w:rsidR="00336776">
        <w:rPr>
          <w:rFonts w:ascii="Times New Roman" w:hAnsi="Times New Roman"/>
          <w:color w:val="444444"/>
          <w:sz w:val="28"/>
          <w:szCs w:val="28"/>
        </w:rPr>
        <w:t>у составило</w:t>
      </w:r>
      <w:r w:rsidRPr="00376A45">
        <w:rPr>
          <w:rFonts w:ascii="Times New Roman" w:hAnsi="Times New Roman"/>
          <w:color w:val="444444"/>
          <w:sz w:val="28"/>
          <w:szCs w:val="28"/>
        </w:rPr>
        <w:t xml:space="preserve"> </w:t>
      </w:r>
      <w:r w:rsidR="00336776">
        <w:rPr>
          <w:rFonts w:ascii="Times New Roman" w:hAnsi="Times New Roman"/>
          <w:color w:val="444444"/>
          <w:sz w:val="28"/>
          <w:szCs w:val="28"/>
        </w:rPr>
        <w:t xml:space="preserve"> </w:t>
      </w:r>
      <w:r w:rsidRPr="00376A45">
        <w:rPr>
          <w:rFonts w:ascii="Times New Roman" w:hAnsi="Times New Roman"/>
          <w:color w:val="444444"/>
          <w:sz w:val="28"/>
          <w:szCs w:val="28"/>
        </w:rPr>
        <w:t>6000</w:t>
      </w:r>
      <w:r w:rsidR="00336776">
        <w:rPr>
          <w:rFonts w:ascii="Times New Roman" w:hAnsi="Times New Roman"/>
          <w:color w:val="444444"/>
          <w:sz w:val="28"/>
          <w:szCs w:val="28"/>
        </w:rPr>
        <w:t xml:space="preserve"> </w:t>
      </w:r>
      <w:r w:rsidRPr="00376A45">
        <w:rPr>
          <w:rFonts w:ascii="Times New Roman" w:hAnsi="Times New Roman"/>
          <w:color w:val="444444"/>
          <w:sz w:val="28"/>
          <w:szCs w:val="28"/>
        </w:rPr>
        <w:t>(3000).</w:t>
      </w:r>
      <w:r w:rsidR="00336776">
        <w:rPr>
          <w:rFonts w:ascii="Times New Roman" w:hAnsi="Times New Roman"/>
          <w:color w:val="444444"/>
          <w:sz w:val="28"/>
          <w:szCs w:val="28"/>
        </w:rPr>
        <w:t xml:space="preserve"> </w:t>
      </w:r>
      <w:r w:rsidRPr="00376A45">
        <w:rPr>
          <w:rFonts w:ascii="Times New Roman" w:hAnsi="Times New Roman"/>
          <w:color w:val="444444"/>
          <w:sz w:val="28"/>
          <w:szCs w:val="28"/>
        </w:rPr>
        <w:t>Крупнейший потребитель воды - орошаемое земледелие.</w:t>
      </w:r>
      <w:r w:rsidRPr="00376A45">
        <w:rPr>
          <w:rFonts w:ascii="Times New Roman" w:hAnsi="Times New Roman"/>
          <w:color w:val="444444"/>
          <w:sz w:val="28"/>
          <w:szCs w:val="28"/>
        </w:rPr>
        <w:br/>
        <w:t>Занимая лишь шестую часть всей площади сельскохозяйственных угодий, оно даёт примерно половину всей продукции, а 2/3 посевов хлопчатника в мире с</w:t>
      </w:r>
      <w:r w:rsidR="00336776">
        <w:rPr>
          <w:rFonts w:ascii="Times New Roman" w:hAnsi="Times New Roman"/>
          <w:color w:val="444444"/>
          <w:sz w:val="28"/>
          <w:szCs w:val="28"/>
        </w:rPr>
        <w:t>уществует благодаря орошению...</w:t>
      </w:r>
    </w:p>
    <w:p w:rsidR="00336776" w:rsidRDefault="003813F4" w:rsidP="00376A45">
      <w:pPr>
        <w:shd w:val="clear" w:color="auto" w:fill="FEFEFE"/>
        <w:spacing w:after="0"/>
        <w:ind w:firstLine="567"/>
        <w:jc w:val="both"/>
        <w:rPr>
          <w:rFonts w:ascii="Times New Roman" w:hAnsi="Times New Roman"/>
          <w:color w:val="444444"/>
          <w:sz w:val="28"/>
          <w:szCs w:val="28"/>
        </w:rPr>
      </w:pPr>
      <w:r w:rsidRPr="00376A45">
        <w:rPr>
          <w:rFonts w:ascii="Times New Roman" w:hAnsi="Times New Roman"/>
          <w:color w:val="444444"/>
          <w:sz w:val="28"/>
          <w:szCs w:val="28"/>
        </w:rPr>
        <w:t>"Возвратные" воды, например, промышленных и коммунальных стоков, направляемые в реки и водоёмы, как известно, даже после основательной очистки необх</w:t>
      </w:r>
      <w:r w:rsidR="00336776">
        <w:rPr>
          <w:rFonts w:ascii="Times New Roman" w:hAnsi="Times New Roman"/>
          <w:color w:val="444444"/>
          <w:sz w:val="28"/>
          <w:szCs w:val="28"/>
        </w:rPr>
        <w:t xml:space="preserve">одимо разбавлять чистой водой. </w:t>
      </w:r>
      <w:r w:rsidRPr="00376A45">
        <w:rPr>
          <w:rFonts w:ascii="Times New Roman" w:hAnsi="Times New Roman"/>
          <w:color w:val="444444"/>
          <w:sz w:val="28"/>
          <w:szCs w:val="28"/>
        </w:rPr>
        <w:t>Фабрики и заводы в определённой степени превращаются и в предприятия по обработке воды. Наиболее совершенные современные очистные сооружения при этом обеспечивают освобождение сточных вод, например, от органических загрязнений, как правило, только на 85-90%.</w:t>
      </w:r>
      <w:r w:rsidR="00336776">
        <w:rPr>
          <w:rFonts w:ascii="Times New Roman" w:hAnsi="Times New Roman"/>
          <w:color w:val="444444"/>
          <w:sz w:val="28"/>
          <w:szCs w:val="28"/>
        </w:rPr>
        <w:t xml:space="preserve"> </w:t>
      </w:r>
      <w:r w:rsidRPr="00376A45">
        <w:rPr>
          <w:rFonts w:ascii="Times New Roman" w:hAnsi="Times New Roman"/>
          <w:color w:val="444444"/>
          <w:sz w:val="28"/>
          <w:szCs w:val="28"/>
        </w:rPr>
        <w:t>Поэтому и после очистки необходимо 6-12 кратное, а в ряде случаев и большее разбавление их чистой водой для сохранения нормальной жизнедеятельности водных экосистем.</w:t>
      </w:r>
      <w:r w:rsidRPr="00376A45">
        <w:rPr>
          <w:rFonts w:ascii="Times New Roman" w:hAnsi="Times New Roman"/>
          <w:color w:val="444444"/>
          <w:sz w:val="28"/>
          <w:szCs w:val="28"/>
        </w:rPr>
        <w:br/>
        <w:t>Значение очистки и доочистки сточных вод определяется сегодня и тем, что теперь в обжитых районах страны в результате строительства новых городов и деятельности промышленных предприятий створы водопользования расположены столь плотно, что нередко места сброса сточных во</w:t>
      </w:r>
      <w:r w:rsidR="00336776">
        <w:rPr>
          <w:rFonts w:ascii="Times New Roman" w:hAnsi="Times New Roman"/>
          <w:color w:val="444444"/>
          <w:sz w:val="28"/>
          <w:szCs w:val="28"/>
        </w:rPr>
        <w:t xml:space="preserve">д и водозаборы находятся рядом. </w:t>
      </w:r>
    </w:p>
    <w:p w:rsidR="00336776" w:rsidRDefault="003813F4" w:rsidP="00376A45">
      <w:pPr>
        <w:shd w:val="clear" w:color="auto" w:fill="FEFEFE"/>
        <w:spacing w:after="0"/>
        <w:ind w:firstLine="567"/>
        <w:jc w:val="both"/>
        <w:rPr>
          <w:rFonts w:ascii="Times New Roman" w:hAnsi="Times New Roman"/>
          <w:color w:val="444444"/>
          <w:sz w:val="28"/>
          <w:szCs w:val="28"/>
        </w:rPr>
      </w:pPr>
      <w:r w:rsidRPr="00376A45">
        <w:rPr>
          <w:rFonts w:ascii="Times New Roman" w:hAnsi="Times New Roman"/>
          <w:color w:val="444444"/>
          <w:sz w:val="28"/>
          <w:szCs w:val="28"/>
        </w:rPr>
        <w:t>Что именно необходимо учитывать с экологической точки зрения при решении водных проблем? Каковы пути и перспективы формирования, использо</w:t>
      </w:r>
      <w:r w:rsidR="00336776">
        <w:rPr>
          <w:rFonts w:ascii="Times New Roman" w:hAnsi="Times New Roman"/>
          <w:color w:val="444444"/>
          <w:sz w:val="28"/>
          <w:szCs w:val="28"/>
        </w:rPr>
        <w:t xml:space="preserve">вания и охраны водных ресурсов? </w:t>
      </w:r>
      <w:r w:rsidRPr="00376A45">
        <w:rPr>
          <w:rFonts w:ascii="Times New Roman" w:hAnsi="Times New Roman"/>
          <w:color w:val="444444"/>
          <w:sz w:val="28"/>
          <w:szCs w:val="28"/>
        </w:rPr>
        <w:t>Решение водохозяйственных проблем путём зарегулирования стока, его территориального перераспределения выдвигает в свою очередь не только сложнейшие технические, экономические и социальные, но и экологические проблемы. Исследования показывают, что проблема водообеспечения человечества может быть решена только при условии рационального и комплексного использования водных объектов</w:t>
      </w:r>
      <w:r w:rsidR="00336776">
        <w:rPr>
          <w:rFonts w:ascii="Times New Roman" w:hAnsi="Times New Roman"/>
          <w:color w:val="444444"/>
          <w:sz w:val="28"/>
          <w:szCs w:val="28"/>
        </w:rPr>
        <w:t xml:space="preserve"> </w:t>
      </w:r>
      <w:r w:rsidRPr="00376A45">
        <w:rPr>
          <w:rFonts w:ascii="Times New Roman" w:hAnsi="Times New Roman"/>
          <w:color w:val="444444"/>
          <w:sz w:val="28"/>
          <w:szCs w:val="28"/>
        </w:rPr>
        <w:t>(включая простую экономию воды),</w:t>
      </w:r>
      <w:r w:rsidR="00336776">
        <w:rPr>
          <w:rFonts w:ascii="Times New Roman" w:hAnsi="Times New Roman"/>
          <w:color w:val="444444"/>
          <w:sz w:val="28"/>
          <w:szCs w:val="28"/>
        </w:rPr>
        <w:t xml:space="preserve"> </w:t>
      </w:r>
      <w:r w:rsidRPr="00376A45">
        <w:rPr>
          <w:rFonts w:ascii="Times New Roman" w:hAnsi="Times New Roman"/>
          <w:color w:val="444444"/>
          <w:sz w:val="28"/>
          <w:szCs w:val="28"/>
        </w:rPr>
        <w:t xml:space="preserve">охраны </w:t>
      </w:r>
      <w:r w:rsidRPr="00376A45">
        <w:rPr>
          <w:rFonts w:ascii="Times New Roman" w:hAnsi="Times New Roman"/>
          <w:color w:val="444444"/>
          <w:sz w:val="28"/>
          <w:szCs w:val="28"/>
        </w:rPr>
        <w:lastRenderedPageBreak/>
        <w:t>их от загрязнения и научно обоснованном управлен</w:t>
      </w:r>
      <w:r w:rsidR="00336776">
        <w:rPr>
          <w:rFonts w:ascii="Times New Roman" w:hAnsi="Times New Roman"/>
          <w:color w:val="444444"/>
          <w:sz w:val="28"/>
          <w:szCs w:val="28"/>
        </w:rPr>
        <w:t>ии круговоротом воды в природе.</w:t>
      </w:r>
    </w:p>
    <w:p w:rsidR="00336776" w:rsidRDefault="003813F4" w:rsidP="00376A45">
      <w:pPr>
        <w:shd w:val="clear" w:color="auto" w:fill="FEFEFE"/>
        <w:spacing w:after="0"/>
        <w:ind w:firstLine="567"/>
        <w:jc w:val="both"/>
        <w:rPr>
          <w:rFonts w:ascii="Times New Roman" w:hAnsi="Times New Roman"/>
          <w:color w:val="444444"/>
          <w:sz w:val="28"/>
          <w:szCs w:val="28"/>
        </w:rPr>
      </w:pPr>
      <w:r w:rsidRPr="00376A45">
        <w:rPr>
          <w:rFonts w:ascii="Times New Roman" w:hAnsi="Times New Roman"/>
          <w:color w:val="444444"/>
          <w:sz w:val="28"/>
          <w:szCs w:val="28"/>
        </w:rPr>
        <w:t>Охрана гидросферы у нас является важнейшей государственной задачей, поскольку нежелательные изменения в ней затрагивают не только гидробиологические ресурсы водных экосистем, но и разрушающе действуют</w:t>
      </w:r>
      <w:r w:rsidR="00336776">
        <w:rPr>
          <w:rFonts w:ascii="Times New Roman" w:hAnsi="Times New Roman"/>
          <w:color w:val="444444"/>
          <w:sz w:val="28"/>
          <w:szCs w:val="28"/>
        </w:rPr>
        <w:t xml:space="preserve"> на экологические системы суши. </w:t>
      </w:r>
      <w:r w:rsidRPr="00376A45">
        <w:rPr>
          <w:rFonts w:ascii="Times New Roman" w:hAnsi="Times New Roman"/>
          <w:color w:val="444444"/>
          <w:sz w:val="28"/>
          <w:szCs w:val="28"/>
        </w:rPr>
        <w:t>Сегодня водные проблемы не могут решаться изолированно, без учёта возможных экологических последствий, и это становится понятным</w:t>
      </w:r>
      <w:r w:rsidR="00336776">
        <w:rPr>
          <w:rFonts w:ascii="Times New Roman" w:hAnsi="Times New Roman"/>
          <w:color w:val="444444"/>
          <w:sz w:val="28"/>
          <w:szCs w:val="28"/>
        </w:rPr>
        <w:t>,</w:t>
      </w:r>
      <w:r w:rsidRPr="00376A45">
        <w:rPr>
          <w:rFonts w:ascii="Times New Roman" w:hAnsi="Times New Roman"/>
          <w:color w:val="444444"/>
          <w:sz w:val="28"/>
          <w:szCs w:val="28"/>
        </w:rPr>
        <w:t xml:space="preserve"> прежде всего</w:t>
      </w:r>
      <w:r w:rsidR="00336776">
        <w:rPr>
          <w:rFonts w:ascii="Times New Roman" w:hAnsi="Times New Roman"/>
          <w:color w:val="444444"/>
          <w:sz w:val="28"/>
          <w:szCs w:val="28"/>
        </w:rPr>
        <w:t>,</w:t>
      </w:r>
      <w:r w:rsidRPr="00376A45">
        <w:rPr>
          <w:rFonts w:ascii="Times New Roman" w:hAnsi="Times New Roman"/>
          <w:color w:val="444444"/>
          <w:sz w:val="28"/>
          <w:szCs w:val="28"/>
        </w:rPr>
        <w:t xml:space="preserve"> при разработке долгосрочных планов развития хозяйства. Ведь водные проблемы, проблемы формирования и использования ресурсов пресной воды - это неотъемлемая часть взаимосвязанных проблем оптимального использования растительного и животного мира, энергетических, земельных ресурсов и охраны главного "ресурса" - эколо</w:t>
      </w:r>
      <w:r w:rsidR="00336776">
        <w:rPr>
          <w:rFonts w:ascii="Times New Roman" w:hAnsi="Times New Roman"/>
          <w:color w:val="444444"/>
          <w:sz w:val="28"/>
          <w:szCs w:val="28"/>
        </w:rPr>
        <w:t>гического равновесия в природе.</w:t>
      </w:r>
    </w:p>
    <w:p w:rsidR="00336776" w:rsidRDefault="003813F4" w:rsidP="00376A45">
      <w:pPr>
        <w:shd w:val="clear" w:color="auto" w:fill="FEFEFE"/>
        <w:spacing w:after="0"/>
        <w:ind w:firstLine="567"/>
        <w:jc w:val="both"/>
        <w:rPr>
          <w:rFonts w:ascii="Times New Roman" w:hAnsi="Times New Roman"/>
          <w:color w:val="444444"/>
          <w:sz w:val="28"/>
          <w:szCs w:val="28"/>
        </w:rPr>
      </w:pPr>
      <w:r w:rsidRPr="00376A45">
        <w:rPr>
          <w:rFonts w:ascii="Times New Roman" w:hAnsi="Times New Roman"/>
          <w:color w:val="444444"/>
          <w:sz w:val="28"/>
          <w:szCs w:val="28"/>
        </w:rPr>
        <w:t>Говоря о путях и перспективах решения водных проблем и охраны водных ресурсов, следует учитывать, что каждому уровню развития человеческого общества соответствует тот или иной характер использования водных объектов, те или иные масштабы воздействия водохозяйственных мероприятий на окружающую среду. Если до 1940 года в СССР основное значение имели агротехнические мероприятия на водосборах, а в период 1950-1970 годов ведущее значение принадлежало русловому регулированию рек, то в перспективе, когда всё большее значение приобретает орошение, значительную роль будет иметь территориал</w:t>
      </w:r>
      <w:r w:rsidR="00336776">
        <w:rPr>
          <w:rFonts w:ascii="Times New Roman" w:hAnsi="Times New Roman"/>
          <w:color w:val="444444"/>
          <w:sz w:val="28"/>
          <w:szCs w:val="28"/>
        </w:rPr>
        <w:t xml:space="preserve">ьное перераспределение стока. </w:t>
      </w:r>
      <w:r w:rsidRPr="00376A45">
        <w:rPr>
          <w:rFonts w:ascii="Times New Roman" w:hAnsi="Times New Roman"/>
          <w:color w:val="444444"/>
          <w:sz w:val="28"/>
          <w:szCs w:val="28"/>
        </w:rPr>
        <w:t>Уже существующей системой каналов возможно перераспределение до 100 кубических километров воды. Однако, учитывая, что возможности зарегулирования и территориального перераспределения поверхностного стока в общем-то ограничены и будут исчерпаны (включая крупномасштабные) в ближайшие 30-50 лет, уже в наши дни, и в особенности в перспективе, к доступным водным ресурсам следует отнести пресные, солоноватые и солёные подземные воды, а также воды морей.</w:t>
      </w:r>
      <w:r w:rsidRPr="00376A45">
        <w:rPr>
          <w:rFonts w:ascii="Times New Roman" w:hAnsi="Times New Roman"/>
          <w:color w:val="444444"/>
          <w:sz w:val="28"/>
          <w:szCs w:val="28"/>
        </w:rPr>
        <w:br/>
        <w:t>Ведь даже при максимально возможном развитии территориального перераспределения стока за счёт вод северных рек в Средней Азии и Казахстане можно будет оросить только 8-10% пригодной для орошения территории, а хозяйственное освоение всей остальной может быть осуществлено только при использовании местных ресурсов солоноватых и солёных вод: запасы их только в артезианских бассейнах Амударьи и Сырдарьи о</w:t>
      </w:r>
      <w:r w:rsidR="00336776">
        <w:rPr>
          <w:rFonts w:ascii="Times New Roman" w:hAnsi="Times New Roman"/>
          <w:color w:val="444444"/>
          <w:sz w:val="28"/>
          <w:szCs w:val="28"/>
        </w:rPr>
        <w:t>ценивают в общем в 33 тысячи км</w:t>
      </w:r>
      <w:r w:rsidR="00336776">
        <w:rPr>
          <w:rFonts w:ascii="Times New Roman" w:hAnsi="Times New Roman"/>
          <w:color w:val="444444"/>
          <w:sz w:val="28"/>
          <w:szCs w:val="28"/>
          <w:vertAlign w:val="superscript"/>
        </w:rPr>
        <w:t>3</w:t>
      </w:r>
      <w:r w:rsidRPr="00376A45">
        <w:rPr>
          <w:rFonts w:ascii="Times New Roman" w:hAnsi="Times New Roman"/>
          <w:color w:val="444444"/>
          <w:sz w:val="28"/>
          <w:szCs w:val="28"/>
        </w:rPr>
        <w:t xml:space="preserve"> (но и пресной водой богаты среднеазиатские пустыни - открыты большие запас</w:t>
      </w:r>
      <w:r w:rsidR="00336776">
        <w:rPr>
          <w:rFonts w:ascii="Times New Roman" w:hAnsi="Times New Roman"/>
          <w:color w:val="444444"/>
          <w:sz w:val="28"/>
          <w:szCs w:val="28"/>
        </w:rPr>
        <w:t>ы их в самом центре Каракумов).</w:t>
      </w:r>
    </w:p>
    <w:p w:rsidR="00336776" w:rsidRDefault="003813F4" w:rsidP="00376A45">
      <w:pPr>
        <w:shd w:val="clear" w:color="auto" w:fill="FEFEFE"/>
        <w:spacing w:after="0"/>
        <w:ind w:firstLine="567"/>
        <w:jc w:val="both"/>
        <w:rPr>
          <w:rFonts w:ascii="Times New Roman" w:hAnsi="Times New Roman"/>
          <w:color w:val="444444"/>
          <w:sz w:val="28"/>
          <w:szCs w:val="28"/>
        </w:rPr>
      </w:pPr>
      <w:r w:rsidRPr="00376A45">
        <w:rPr>
          <w:rFonts w:ascii="Times New Roman" w:hAnsi="Times New Roman"/>
          <w:color w:val="444444"/>
          <w:sz w:val="28"/>
          <w:szCs w:val="28"/>
        </w:rPr>
        <w:lastRenderedPageBreak/>
        <w:t>В настоящее время уже назрела необходимость в мероприятиях по искусственному восполнению, а также управлению качеством и использованием подземных вод во многих районах нашей страны.</w:t>
      </w:r>
      <w:r w:rsidRPr="00376A45">
        <w:rPr>
          <w:rFonts w:ascii="Times New Roman" w:hAnsi="Times New Roman"/>
          <w:color w:val="444444"/>
          <w:sz w:val="28"/>
          <w:szCs w:val="28"/>
        </w:rPr>
        <w:br/>
        <w:t xml:space="preserve">Искусственное восполнение запасов подземных вод (магазинирование) - накопление воды под землёй в многоводные и средние по водности годы для использования её в маловодные и засушливые сезоны - важный метод борьбы </w:t>
      </w:r>
      <w:r w:rsidR="00336776">
        <w:rPr>
          <w:rFonts w:ascii="Times New Roman" w:hAnsi="Times New Roman"/>
          <w:color w:val="444444"/>
          <w:sz w:val="28"/>
          <w:szCs w:val="28"/>
        </w:rPr>
        <w:t>с истощением водных ресурсов.</w:t>
      </w:r>
    </w:p>
    <w:p w:rsidR="00336776" w:rsidRDefault="003813F4" w:rsidP="00376A45">
      <w:pPr>
        <w:shd w:val="clear" w:color="auto" w:fill="FEFEFE"/>
        <w:spacing w:after="0"/>
        <w:ind w:firstLine="567"/>
        <w:jc w:val="both"/>
        <w:rPr>
          <w:rFonts w:ascii="Times New Roman" w:hAnsi="Times New Roman"/>
          <w:color w:val="444444"/>
          <w:sz w:val="28"/>
          <w:szCs w:val="28"/>
        </w:rPr>
      </w:pPr>
      <w:r w:rsidRPr="00376A45">
        <w:rPr>
          <w:rFonts w:ascii="Times New Roman" w:hAnsi="Times New Roman"/>
          <w:color w:val="444444"/>
          <w:sz w:val="28"/>
          <w:szCs w:val="28"/>
        </w:rPr>
        <w:t>В мире сейчас имеются сотни подземных водохранилищ, и у нас их несколько десятков, а в перспективе значение магазинирования и опреснения (деминерализации) с каждым десятилетием будет возрастать. Опреснение необходимо не только для использования солоноватых и солёных вод (включая минерализованные дренажные воды и воды шахтных колодцев),</w:t>
      </w:r>
      <w:r w:rsidR="00336776">
        <w:rPr>
          <w:rFonts w:ascii="Times New Roman" w:hAnsi="Times New Roman"/>
          <w:color w:val="444444"/>
          <w:sz w:val="28"/>
          <w:szCs w:val="28"/>
        </w:rPr>
        <w:t xml:space="preserve"> </w:t>
      </w:r>
      <w:r w:rsidRPr="00376A45">
        <w:rPr>
          <w:rFonts w:ascii="Times New Roman" w:hAnsi="Times New Roman"/>
          <w:color w:val="444444"/>
          <w:sz w:val="28"/>
          <w:szCs w:val="28"/>
        </w:rPr>
        <w:t>а также воды озёр и морей, но и вод, находящихся в оборотном водоснаб</w:t>
      </w:r>
      <w:r w:rsidR="00336776">
        <w:rPr>
          <w:rFonts w:ascii="Times New Roman" w:hAnsi="Times New Roman"/>
          <w:color w:val="444444"/>
          <w:sz w:val="28"/>
          <w:szCs w:val="28"/>
        </w:rPr>
        <w:t>жении промышленных предприятий.</w:t>
      </w:r>
    </w:p>
    <w:p w:rsidR="00302B94" w:rsidRDefault="003813F4" w:rsidP="00376A45">
      <w:pPr>
        <w:shd w:val="clear" w:color="auto" w:fill="FEFEFE"/>
        <w:spacing w:after="0"/>
        <w:ind w:firstLine="567"/>
        <w:jc w:val="both"/>
        <w:rPr>
          <w:rFonts w:ascii="Times New Roman" w:hAnsi="Times New Roman"/>
          <w:color w:val="444444"/>
          <w:sz w:val="28"/>
          <w:szCs w:val="28"/>
        </w:rPr>
      </w:pPr>
      <w:r w:rsidRPr="00376A45">
        <w:rPr>
          <w:rFonts w:ascii="Times New Roman" w:hAnsi="Times New Roman"/>
          <w:color w:val="444444"/>
          <w:sz w:val="28"/>
          <w:szCs w:val="28"/>
        </w:rPr>
        <w:t>Уже началась эпоха промышленной деминерализации воды, и надо полагать, что в перспективе, учитывая ограниченность пресных вод, деминерализованные воды займут должное место в удовлетворе</w:t>
      </w:r>
      <w:r w:rsidR="00336776">
        <w:rPr>
          <w:rFonts w:ascii="Times New Roman" w:hAnsi="Times New Roman"/>
          <w:color w:val="444444"/>
          <w:sz w:val="28"/>
          <w:szCs w:val="28"/>
        </w:rPr>
        <w:t xml:space="preserve">нии потребностей человечества. </w:t>
      </w:r>
      <w:r w:rsidRPr="00376A45">
        <w:rPr>
          <w:rFonts w:ascii="Times New Roman" w:hAnsi="Times New Roman"/>
          <w:color w:val="444444"/>
          <w:sz w:val="28"/>
          <w:szCs w:val="28"/>
        </w:rPr>
        <w:t>Неравномерное распределение водных ресурсов, населения, промышленности и сельскохозяйственного производства в настоящее время не позволяет уже решать водные проблемы в масштабах страны только путём регул</w:t>
      </w:r>
      <w:r w:rsidR="00336776">
        <w:rPr>
          <w:rFonts w:ascii="Times New Roman" w:hAnsi="Times New Roman"/>
          <w:color w:val="444444"/>
          <w:sz w:val="28"/>
          <w:szCs w:val="28"/>
        </w:rPr>
        <w:t xml:space="preserve">ирования стока водохранилищами. </w:t>
      </w:r>
      <w:r w:rsidRPr="00376A45">
        <w:rPr>
          <w:rFonts w:ascii="Times New Roman" w:hAnsi="Times New Roman"/>
          <w:color w:val="444444"/>
          <w:sz w:val="28"/>
          <w:szCs w:val="28"/>
        </w:rPr>
        <w:t>Необходимость крупномасштабного территориального перераспределения водных ресурсов осознана сейчас во м</w:t>
      </w:r>
      <w:r w:rsidR="00336776">
        <w:rPr>
          <w:rFonts w:ascii="Times New Roman" w:hAnsi="Times New Roman"/>
          <w:color w:val="444444"/>
          <w:sz w:val="28"/>
          <w:szCs w:val="28"/>
        </w:rPr>
        <w:t xml:space="preserve">ногих странах. </w:t>
      </w:r>
      <w:r w:rsidRPr="00376A45">
        <w:rPr>
          <w:rFonts w:ascii="Times New Roman" w:hAnsi="Times New Roman"/>
          <w:color w:val="444444"/>
          <w:sz w:val="28"/>
          <w:szCs w:val="28"/>
        </w:rPr>
        <w:t>Опыт крупного гидротехнического строительст</w:t>
      </w:r>
      <w:r w:rsidR="00336776">
        <w:rPr>
          <w:rFonts w:ascii="Times New Roman" w:hAnsi="Times New Roman"/>
          <w:color w:val="444444"/>
          <w:sz w:val="28"/>
          <w:szCs w:val="28"/>
        </w:rPr>
        <w:t xml:space="preserve">ва </w:t>
      </w:r>
      <w:r w:rsidRPr="00376A45">
        <w:rPr>
          <w:rFonts w:ascii="Times New Roman" w:hAnsi="Times New Roman"/>
          <w:color w:val="444444"/>
          <w:sz w:val="28"/>
          <w:szCs w:val="28"/>
        </w:rPr>
        <w:t>показывает, что при осуществлении межбассейновых соединений кроме желательных целенаправленных изменений в природе и хозяйстве происходят и нежелательные (неблагоприятные) изменения, которые могут проявиться достаточно интенсивно на больших территориях, вот почему необходимо соизмерять их с положительным эффектом терр</w:t>
      </w:r>
      <w:r w:rsidR="00336776">
        <w:rPr>
          <w:rFonts w:ascii="Times New Roman" w:hAnsi="Times New Roman"/>
          <w:color w:val="444444"/>
          <w:sz w:val="28"/>
          <w:szCs w:val="28"/>
        </w:rPr>
        <w:t xml:space="preserve">иториального перераспределения. </w:t>
      </w:r>
      <w:r w:rsidRPr="00376A45">
        <w:rPr>
          <w:rFonts w:ascii="Times New Roman" w:hAnsi="Times New Roman"/>
          <w:color w:val="444444"/>
          <w:sz w:val="28"/>
          <w:szCs w:val="28"/>
        </w:rPr>
        <w:t>Следует также иметь в виду, что в пределах зоны косвенного воздействия изменения могут быть не менее существенными, чем в зоне непосредственного влияния перераспределения вод. Если в первоначальных проектах стремились в основном пополнить водные ресурсы при минимальном ущербе, наносимом окружающей среде и природопользованию в районах изъятия стока, то в настоящее время определить желательность улучшения окружающей среды не только в зоне распределения стока, но и в зонах его сокращения и накопления (аккумуляции),</w:t>
      </w:r>
      <w:r w:rsidR="00336776">
        <w:rPr>
          <w:rFonts w:ascii="Times New Roman" w:hAnsi="Times New Roman"/>
          <w:color w:val="444444"/>
          <w:sz w:val="28"/>
          <w:szCs w:val="28"/>
        </w:rPr>
        <w:t xml:space="preserve"> </w:t>
      </w:r>
      <w:r w:rsidRPr="00376A45">
        <w:rPr>
          <w:rFonts w:ascii="Times New Roman" w:hAnsi="Times New Roman"/>
          <w:color w:val="444444"/>
          <w:sz w:val="28"/>
          <w:szCs w:val="28"/>
        </w:rPr>
        <w:t>ведь переброска стока северных рек на юг затрагивает природу и хозяйство на больших территориях страны.</w:t>
      </w:r>
      <w:r w:rsidRPr="00376A45">
        <w:rPr>
          <w:rFonts w:ascii="Times New Roman" w:hAnsi="Times New Roman"/>
          <w:color w:val="444444"/>
          <w:sz w:val="28"/>
          <w:szCs w:val="28"/>
        </w:rPr>
        <w:br/>
        <w:t xml:space="preserve">Сегодня для определения целесообразности осуществления крупных </w:t>
      </w:r>
      <w:r w:rsidRPr="00376A45">
        <w:rPr>
          <w:rFonts w:ascii="Times New Roman" w:hAnsi="Times New Roman"/>
          <w:color w:val="444444"/>
          <w:sz w:val="28"/>
          <w:szCs w:val="28"/>
        </w:rPr>
        <w:lastRenderedPageBreak/>
        <w:t>водохозяйственных мероприятий и их эффективности требуются научно обоснованные прогнозы (включая долгосрочные) проявления вероятных изменений в окружающей среде, оценки этих изменений с позиций охран</w:t>
      </w:r>
      <w:r w:rsidR="00336776">
        <w:rPr>
          <w:rFonts w:ascii="Times New Roman" w:hAnsi="Times New Roman"/>
          <w:color w:val="444444"/>
          <w:sz w:val="28"/>
          <w:szCs w:val="28"/>
        </w:rPr>
        <w:t xml:space="preserve">ы природы и природопользования. </w:t>
      </w:r>
      <w:r w:rsidRPr="00376A45">
        <w:rPr>
          <w:rFonts w:ascii="Times New Roman" w:hAnsi="Times New Roman"/>
          <w:color w:val="444444"/>
          <w:sz w:val="28"/>
          <w:szCs w:val="28"/>
        </w:rPr>
        <w:t>Но и этого не достаточно. Необходимо также знать возможные пути предотвращения нежелательных последствий, намети</w:t>
      </w:r>
      <w:r w:rsidR="00336776">
        <w:rPr>
          <w:rFonts w:ascii="Times New Roman" w:hAnsi="Times New Roman"/>
          <w:color w:val="444444"/>
          <w:sz w:val="28"/>
          <w:szCs w:val="28"/>
        </w:rPr>
        <w:t xml:space="preserve">ть соответствующие мероприятия. </w:t>
      </w:r>
      <w:r w:rsidRPr="00376A45">
        <w:rPr>
          <w:rFonts w:ascii="Times New Roman" w:hAnsi="Times New Roman"/>
          <w:color w:val="444444"/>
          <w:sz w:val="28"/>
          <w:szCs w:val="28"/>
        </w:rPr>
        <w:t>Требуется и сравнительная оценка стоимости этих мероприятий, потому что не исключена возможность, что стоимость мероприятий "по предотвращению" может превысить стоимость прогнозируемого ущерба. Отсюда и необходимость разработки рекомендаций по максимальному предотвращению отрицательных последствий, с учётом обеспечения оптимальных условий жизни и деятельности человека, оценки экономической эффективности мероприятий, разработанных на их основе. Более того, прогноз проявления нежелательных изменений возможно получить лишь на основе прогноза общих закономерно</w:t>
      </w:r>
      <w:r w:rsidR="00336776">
        <w:rPr>
          <w:rFonts w:ascii="Times New Roman" w:hAnsi="Times New Roman"/>
          <w:color w:val="444444"/>
          <w:sz w:val="28"/>
          <w:szCs w:val="28"/>
        </w:rPr>
        <w:t xml:space="preserve">стей развития окружающей среды. </w:t>
      </w:r>
      <w:r w:rsidRPr="00376A45">
        <w:rPr>
          <w:rFonts w:ascii="Times New Roman" w:hAnsi="Times New Roman"/>
          <w:color w:val="444444"/>
          <w:sz w:val="28"/>
          <w:szCs w:val="28"/>
        </w:rPr>
        <w:t>Многообразные и многосторонние последствия, которые могут иметь проектные решения, требуют как фундаментальных исследований во многих направлениях, так и комплексного, системного подхода: именно многогранность, взаимовлияние и взаимообусловленность природных и антропогенных процессов определяет необходимость системного подхода, например, к созданию и эксплуатации водохранилищ. А ведь до недавнего времени их рассматрива</w:t>
      </w:r>
      <w:r w:rsidR="00302B94">
        <w:rPr>
          <w:rFonts w:ascii="Times New Roman" w:hAnsi="Times New Roman"/>
          <w:color w:val="444444"/>
          <w:sz w:val="28"/>
          <w:szCs w:val="28"/>
        </w:rPr>
        <w:t>ли только как регуляторы стока.</w:t>
      </w:r>
    </w:p>
    <w:p w:rsidR="008E2832" w:rsidRDefault="003813F4" w:rsidP="00376A45">
      <w:pPr>
        <w:shd w:val="clear" w:color="auto" w:fill="FEFEFE"/>
        <w:spacing w:after="0"/>
        <w:ind w:firstLine="567"/>
        <w:jc w:val="both"/>
        <w:rPr>
          <w:rFonts w:ascii="Times New Roman" w:hAnsi="Times New Roman"/>
          <w:color w:val="444444"/>
          <w:sz w:val="28"/>
          <w:szCs w:val="28"/>
        </w:rPr>
      </w:pPr>
      <w:r w:rsidRPr="00376A45">
        <w:rPr>
          <w:rFonts w:ascii="Times New Roman" w:hAnsi="Times New Roman"/>
          <w:color w:val="444444"/>
          <w:sz w:val="28"/>
          <w:szCs w:val="28"/>
        </w:rPr>
        <w:t xml:space="preserve">Однако чтобы создавать и эффективно использовать водохранилище как объект, вносящий существенное изменение в природу и хозяйство речных долин, дельт, а также озёр, внутренних морей и приустьевых участков окраинных морей, грамотно "вписать" его в природу экологически, надо видеть в нём одновременно и склад воды - важнейшего ресурса для многих отраслей хозяйства; и объект, существенно изменяющий качество речной воды, в отдельных случаях улучшая, а в других - ухудшая его; и регулятор стока, преобразующий режим реки в направлении, наиболее благоприятном для использования водных ресурсов ведущими отраслями водного хозяйства; и источник, аккумулятор гидроэнергии, способный в наибольшей степени отвечать потребностям энергетических систем в покрытии пиковых нагрузок, в регулировании частоты и обеспечении аварийного резерва; и акваторию, используемую водным транспортом, рыбным хозяйством, предоставляющую также и широкие возможности для организации отдыха и спорта населения; и потребителя земли (затопление, подтопление, переработка берегов); и объект, позволяющий в ряде районов существенно увеличить использование </w:t>
      </w:r>
      <w:r w:rsidRPr="00376A45">
        <w:rPr>
          <w:rFonts w:ascii="Times New Roman" w:hAnsi="Times New Roman"/>
          <w:color w:val="444444"/>
          <w:sz w:val="28"/>
          <w:szCs w:val="28"/>
        </w:rPr>
        <w:lastRenderedPageBreak/>
        <w:t>земельных ресурсов (за счёт ирригации, борьбы с наводнениями, территориал</w:t>
      </w:r>
      <w:r w:rsidR="008E2832">
        <w:rPr>
          <w:rFonts w:ascii="Times New Roman" w:hAnsi="Times New Roman"/>
          <w:color w:val="444444"/>
          <w:sz w:val="28"/>
          <w:szCs w:val="28"/>
        </w:rPr>
        <w:t>ьного перераспределения стока).</w:t>
      </w:r>
    </w:p>
    <w:p w:rsidR="008E2832" w:rsidRDefault="003813F4" w:rsidP="00376A45">
      <w:pPr>
        <w:shd w:val="clear" w:color="auto" w:fill="FEFEFE"/>
        <w:spacing w:after="0"/>
        <w:ind w:firstLine="567"/>
        <w:jc w:val="both"/>
        <w:rPr>
          <w:rFonts w:ascii="Times New Roman" w:hAnsi="Times New Roman"/>
          <w:color w:val="444444"/>
          <w:sz w:val="28"/>
          <w:szCs w:val="28"/>
        </w:rPr>
      </w:pPr>
      <w:r w:rsidRPr="00376A45">
        <w:rPr>
          <w:rFonts w:ascii="Times New Roman" w:hAnsi="Times New Roman"/>
          <w:color w:val="444444"/>
          <w:sz w:val="28"/>
          <w:szCs w:val="28"/>
        </w:rPr>
        <w:t>Развитие водного хозяйства, ведущее к непрерывному усложнению системы водохранилищ как в пределах бассейна одной реки, так и в особенности при межбассейновых соединениях, постоянно выдвигает перед наукой и практикой всё новые проблемы - экологические, ме</w:t>
      </w:r>
      <w:r w:rsidR="008E2832">
        <w:rPr>
          <w:rFonts w:ascii="Times New Roman" w:hAnsi="Times New Roman"/>
          <w:color w:val="444444"/>
          <w:sz w:val="28"/>
          <w:szCs w:val="28"/>
        </w:rPr>
        <w:t xml:space="preserve">дико-биологические, социальные. </w:t>
      </w:r>
      <w:r w:rsidRPr="00376A45">
        <w:rPr>
          <w:rFonts w:ascii="Times New Roman" w:hAnsi="Times New Roman"/>
          <w:color w:val="444444"/>
          <w:sz w:val="28"/>
          <w:szCs w:val="28"/>
        </w:rPr>
        <w:t>Сегодня осознано, что проектирование и создание крупных водохранилищ должно вестись с особой тщательностью и осторожностью. Всё здесь должно быть подчинено оптимальным условиям комплексного использования водохранилищ на каждом прогнозируемом этапе развития водного хозяйства. В центре внимания учёных, проектировщиков и государственных организаций должно быть в</w:t>
      </w:r>
      <w:r w:rsidR="008E2832">
        <w:rPr>
          <w:rFonts w:ascii="Times New Roman" w:hAnsi="Times New Roman"/>
          <w:color w:val="444444"/>
          <w:sz w:val="28"/>
          <w:szCs w:val="28"/>
        </w:rPr>
        <w:t>одохранилище, а не гидроузел.</w:t>
      </w:r>
    </w:p>
    <w:p w:rsidR="008E2832" w:rsidRDefault="003813F4" w:rsidP="00376A45">
      <w:pPr>
        <w:shd w:val="clear" w:color="auto" w:fill="FEFEFE"/>
        <w:spacing w:after="0"/>
        <w:ind w:firstLine="567"/>
        <w:jc w:val="both"/>
        <w:rPr>
          <w:rFonts w:ascii="Times New Roman" w:hAnsi="Times New Roman"/>
          <w:color w:val="444444"/>
          <w:sz w:val="28"/>
          <w:szCs w:val="28"/>
        </w:rPr>
      </w:pPr>
      <w:r w:rsidRPr="00376A45">
        <w:rPr>
          <w:rFonts w:ascii="Times New Roman" w:hAnsi="Times New Roman"/>
          <w:color w:val="444444"/>
          <w:sz w:val="28"/>
          <w:szCs w:val="28"/>
        </w:rPr>
        <w:t>При всевозрастающем неблагоприятном воздействии на водоёмы, по-видимому, только на основе последовательного и практического применения принципов акваториального районирования, планировки и инженерного обустройства возможно успешное выполнение многих противоречивых функций, возлагаемых на комплексные водохранилища. Особенно возрастает роль акваториального районирования и планировки в связи с необходимостью комплексного управления водоёмами. Районирование и создаёт необходимую основу для выбора направления хозяйственного использования отдельных участков акваторий и береговых зон, для акваториальной планировки водоёмов, которая должна производиться с целью определения наиболее целесообразных видов хозяйственной и природоохранной деятельности на участках данной акватории побережья.</w:t>
      </w:r>
      <w:r w:rsidRPr="00376A45">
        <w:rPr>
          <w:rFonts w:ascii="Times New Roman" w:hAnsi="Times New Roman"/>
          <w:color w:val="444444"/>
          <w:sz w:val="28"/>
          <w:szCs w:val="28"/>
        </w:rPr>
        <w:br/>
        <w:t>Всё это и будет определять практическое обустройство акватории, то есть систему инженерно-технических мероприятий для создания независимого гидрологического, гидрохимического и гидробиологического управления режима</w:t>
      </w:r>
      <w:r w:rsidR="008E2832">
        <w:rPr>
          <w:rFonts w:ascii="Times New Roman" w:hAnsi="Times New Roman"/>
          <w:color w:val="444444"/>
          <w:sz w:val="28"/>
          <w:szCs w:val="28"/>
        </w:rPr>
        <w:t xml:space="preserve">ми отдельных участков водоёмов. </w:t>
      </w:r>
      <w:r w:rsidRPr="00376A45">
        <w:rPr>
          <w:rFonts w:ascii="Times New Roman" w:hAnsi="Times New Roman"/>
          <w:color w:val="444444"/>
          <w:sz w:val="28"/>
          <w:szCs w:val="28"/>
        </w:rPr>
        <w:t>Например, воздействие на круговорот вещества и энергии путём изъятия излишних масс органики или же усиления "питания" (трофики) водоёма внесением удобрений; аэрация воды, физико-химическая и биологическая подготовка её в районах водозабора; создание заповедных, водоохранных и буферных зон; направленное формирование экосистем и многие другие мероприятия по управлению водоёмом. Крайне важно, чтобы воздействие на водоём о</w:t>
      </w:r>
      <w:r w:rsidR="008E2832">
        <w:rPr>
          <w:rFonts w:ascii="Times New Roman" w:hAnsi="Times New Roman"/>
          <w:color w:val="444444"/>
          <w:sz w:val="28"/>
          <w:szCs w:val="28"/>
        </w:rPr>
        <w:t xml:space="preserve">существлялось по единому плану. </w:t>
      </w:r>
      <w:r w:rsidRPr="00376A45">
        <w:rPr>
          <w:rFonts w:ascii="Times New Roman" w:hAnsi="Times New Roman"/>
          <w:color w:val="444444"/>
          <w:sz w:val="28"/>
          <w:szCs w:val="28"/>
        </w:rPr>
        <w:t xml:space="preserve">В небольших масштабах на отдельных участках водохранилищ и сейчас осуществляются мероприятия, которые являются аналогом акваториальной планировки, но они осуществляются разными отраслями хозяйства, как правило, несогласованно и не достигают </w:t>
      </w:r>
      <w:r w:rsidRPr="00376A45">
        <w:rPr>
          <w:rFonts w:ascii="Times New Roman" w:hAnsi="Times New Roman"/>
          <w:color w:val="444444"/>
          <w:sz w:val="28"/>
          <w:szCs w:val="28"/>
        </w:rPr>
        <w:lastRenderedPageBreak/>
        <w:t>требуемой степени комплексности, а зачаст</w:t>
      </w:r>
      <w:r w:rsidR="008E2832">
        <w:rPr>
          <w:rFonts w:ascii="Times New Roman" w:hAnsi="Times New Roman"/>
          <w:color w:val="444444"/>
          <w:sz w:val="28"/>
          <w:szCs w:val="28"/>
        </w:rPr>
        <w:t xml:space="preserve">ую и противоречат друг другу. </w:t>
      </w:r>
      <w:r w:rsidRPr="00376A45">
        <w:rPr>
          <w:rFonts w:ascii="Times New Roman" w:hAnsi="Times New Roman"/>
          <w:color w:val="444444"/>
          <w:sz w:val="28"/>
          <w:szCs w:val="28"/>
        </w:rPr>
        <w:t>Российским водным законодательством установлен приоритет использования воды для питья и хозяйственно-бытовых целей перед всеми другими видами ис</w:t>
      </w:r>
      <w:r w:rsidR="008E2832">
        <w:rPr>
          <w:rFonts w:ascii="Times New Roman" w:hAnsi="Times New Roman"/>
          <w:color w:val="444444"/>
          <w:sz w:val="28"/>
          <w:szCs w:val="28"/>
        </w:rPr>
        <w:t>пользования.</w:t>
      </w:r>
    </w:p>
    <w:p w:rsidR="008E2832" w:rsidRDefault="003813F4" w:rsidP="00376A45">
      <w:pPr>
        <w:shd w:val="clear" w:color="auto" w:fill="FEFEFE"/>
        <w:spacing w:after="0"/>
        <w:ind w:firstLine="567"/>
        <w:jc w:val="both"/>
        <w:rPr>
          <w:rFonts w:ascii="Times New Roman" w:hAnsi="Times New Roman"/>
          <w:color w:val="444444"/>
          <w:sz w:val="28"/>
          <w:szCs w:val="28"/>
        </w:rPr>
      </w:pPr>
      <w:r w:rsidRPr="00376A45">
        <w:rPr>
          <w:rFonts w:ascii="Times New Roman" w:hAnsi="Times New Roman"/>
          <w:color w:val="444444"/>
          <w:sz w:val="28"/>
          <w:szCs w:val="28"/>
        </w:rPr>
        <w:t>В ряде районов качество воды будет важным фактором, определяющим возможность и целесообразность осуществления тех или иных проектов г</w:t>
      </w:r>
      <w:r w:rsidR="008E2832">
        <w:rPr>
          <w:rFonts w:ascii="Times New Roman" w:hAnsi="Times New Roman"/>
          <w:color w:val="444444"/>
          <w:sz w:val="28"/>
          <w:szCs w:val="28"/>
        </w:rPr>
        <w:t xml:space="preserve">идротехнического строительства. </w:t>
      </w:r>
      <w:r w:rsidRPr="00376A45">
        <w:rPr>
          <w:rFonts w:ascii="Times New Roman" w:hAnsi="Times New Roman"/>
          <w:color w:val="444444"/>
          <w:sz w:val="28"/>
          <w:szCs w:val="28"/>
        </w:rPr>
        <w:t>Например, при территориальном перераспределении стока в бассейнах рек, из которых намечается забор воды, заметно сократится интенсивность процессов самоочищения, что может сказаться на качестве воды. И здесь в особенности важна оценка условий водопользования населения - санитарно-технические и водоохранные мероприятия, контроль природных условий формирования качества воды. Отсюда и новые научные задачи осуществления мониторинга (наблюдение, оценка и контроль) всей с</w:t>
      </w:r>
      <w:r w:rsidR="008E2832">
        <w:rPr>
          <w:rFonts w:ascii="Times New Roman" w:hAnsi="Times New Roman"/>
          <w:color w:val="444444"/>
          <w:sz w:val="28"/>
          <w:szCs w:val="28"/>
        </w:rPr>
        <w:t>истемы перераспределения стока.</w:t>
      </w:r>
    </w:p>
    <w:p w:rsidR="00147B36" w:rsidRDefault="003813F4" w:rsidP="00376A45">
      <w:pPr>
        <w:shd w:val="clear" w:color="auto" w:fill="FEFEFE"/>
        <w:spacing w:after="0"/>
        <w:ind w:firstLine="567"/>
        <w:jc w:val="both"/>
        <w:rPr>
          <w:rFonts w:ascii="Times New Roman" w:hAnsi="Times New Roman"/>
          <w:color w:val="444444"/>
          <w:sz w:val="28"/>
          <w:szCs w:val="28"/>
        </w:rPr>
      </w:pPr>
      <w:r w:rsidRPr="00376A45">
        <w:rPr>
          <w:rFonts w:ascii="Times New Roman" w:hAnsi="Times New Roman"/>
          <w:color w:val="444444"/>
          <w:sz w:val="28"/>
          <w:szCs w:val="28"/>
        </w:rPr>
        <w:t>В защите водных источников от истощения и загрязнения путём всемерного снижения водопотребления и водоотведения наряду с совершенствованием технологии использования воды во всех звеньях хозяйства, а именно совершенствованием и расширением очистных сооружений, переводом предприятий на оборотное водоснабжение и безотходную технологию, большое значение имеет создание комплексных районных схем водопотребления, водоотведения и очистки сточных вод, автоматиза</w:t>
      </w:r>
      <w:r w:rsidR="008E2832">
        <w:rPr>
          <w:rFonts w:ascii="Times New Roman" w:hAnsi="Times New Roman"/>
          <w:color w:val="444444"/>
          <w:sz w:val="28"/>
          <w:szCs w:val="28"/>
        </w:rPr>
        <w:t xml:space="preserve">ции контроля за качеством воды. </w:t>
      </w:r>
      <w:r w:rsidRPr="00376A45">
        <w:rPr>
          <w:rFonts w:ascii="Times New Roman" w:hAnsi="Times New Roman"/>
          <w:color w:val="444444"/>
          <w:sz w:val="28"/>
          <w:szCs w:val="28"/>
        </w:rPr>
        <w:t>Комплексные районные схемы позволят реализовать практически возможность повторного многократного использования воды, эффективно использовать общие для района очистные сооружения и автоматизировать процессы управления раб</w:t>
      </w:r>
      <w:r w:rsidR="00147B36">
        <w:rPr>
          <w:rFonts w:ascii="Times New Roman" w:hAnsi="Times New Roman"/>
          <w:color w:val="444444"/>
          <w:sz w:val="28"/>
          <w:szCs w:val="28"/>
        </w:rPr>
        <w:t>отой водопровода и канализации.</w:t>
      </w:r>
    </w:p>
    <w:p w:rsidR="00147B36" w:rsidRDefault="003813F4" w:rsidP="00376A45">
      <w:pPr>
        <w:shd w:val="clear" w:color="auto" w:fill="FEFEFE"/>
        <w:spacing w:after="0"/>
        <w:ind w:firstLine="567"/>
        <w:jc w:val="both"/>
        <w:rPr>
          <w:rFonts w:ascii="Times New Roman" w:hAnsi="Times New Roman"/>
          <w:color w:val="444444"/>
          <w:sz w:val="28"/>
          <w:szCs w:val="28"/>
        </w:rPr>
      </w:pPr>
      <w:r w:rsidRPr="00376A45">
        <w:rPr>
          <w:rFonts w:ascii="Times New Roman" w:hAnsi="Times New Roman"/>
          <w:color w:val="444444"/>
          <w:sz w:val="28"/>
          <w:szCs w:val="28"/>
        </w:rPr>
        <w:t>Сегодня проблема качества воды питьевого назначения особенно волнует учёных. На повестке дня проблема "качество воды и жизнь". Было установлено, что предельно допустимые концентрации веществ (ПДК) для водоёмов питьевого назначения недостаточны для поддержания условий жизни гидробионтов - обитателей акваторий, водоёмов, рек. Поэтому были разработаны рыбохозяйственные нормы, и сегодня многие учёные считают необходимым разработать экологические ПДК, которые обеспечивали бы не только безвредность воды для человека, но и нормальную жизнь в водных экосистемах, а тем самым и сохранение самоочищающей способности водных объект</w:t>
      </w:r>
      <w:r w:rsidR="00147B36">
        <w:rPr>
          <w:rFonts w:ascii="Times New Roman" w:hAnsi="Times New Roman"/>
          <w:color w:val="444444"/>
          <w:sz w:val="28"/>
          <w:szCs w:val="28"/>
        </w:rPr>
        <w:t>ов.</w:t>
      </w:r>
    </w:p>
    <w:p w:rsidR="001E4FAE" w:rsidRDefault="001E4FAE" w:rsidP="001E4FAE">
      <w:pPr>
        <w:shd w:val="clear" w:color="auto" w:fill="FFFFFF"/>
        <w:spacing w:after="0"/>
        <w:ind w:firstLine="567"/>
        <w:jc w:val="both"/>
        <w:rPr>
          <w:rFonts w:ascii="Times New Roman" w:hAnsi="Times New Roman"/>
          <w:bCs/>
          <w:i/>
          <w:iCs/>
          <w:color w:val="333333"/>
          <w:sz w:val="28"/>
          <w:szCs w:val="28"/>
          <w:u w:val="single"/>
        </w:rPr>
      </w:pPr>
    </w:p>
    <w:p w:rsidR="001E4FAE" w:rsidRDefault="001E4FAE" w:rsidP="001E4FAE">
      <w:pPr>
        <w:shd w:val="clear" w:color="auto" w:fill="FFFFFF"/>
        <w:spacing w:after="0"/>
        <w:ind w:firstLine="567"/>
        <w:jc w:val="both"/>
        <w:rPr>
          <w:rFonts w:ascii="Times New Roman" w:hAnsi="Times New Roman"/>
          <w:bCs/>
          <w:i/>
          <w:iCs/>
          <w:color w:val="333333"/>
          <w:sz w:val="28"/>
          <w:szCs w:val="28"/>
          <w:u w:val="single"/>
        </w:rPr>
      </w:pPr>
    </w:p>
    <w:p w:rsidR="008F04B0" w:rsidRPr="001E4FAE" w:rsidRDefault="008F04B0" w:rsidP="001E4FAE">
      <w:pPr>
        <w:shd w:val="clear" w:color="auto" w:fill="FFFFFF"/>
        <w:spacing w:after="0"/>
        <w:ind w:firstLine="567"/>
        <w:jc w:val="both"/>
        <w:rPr>
          <w:rFonts w:ascii="Times New Roman" w:hAnsi="Times New Roman"/>
          <w:i/>
          <w:color w:val="333333"/>
          <w:sz w:val="28"/>
          <w:szCs w:val="28"/>
          <w:u w:val="single"/>
        </w:rPr>
      </w:pPr>
      <w:r w:rsidRPr="001E4FAE">
        <w:rPr>
          <w:rFonts w:ascii="Times New Roman" w:hAnsi="Times New Roman"/>
          <w:bCs/>
          <w:i/>
          <w:iCs/>
          <w:color w:val="333333"/>
          <w:sz w:val="28"/>
          <w:szCs w:val="28"/>
          <w:u w:val="single"/>
        </w:rPr>
        <w:lastRenderedPageBreak/>
        <w:t xml:space="preserve">Лабораторная работа </w:t>
      </w:r>
      <w:r w:rsidR="001E4FAE">
        <w:rPr>
          <w:rFonts w:ascii="Times New Roman" w:hAnsi="Times New Roman"/>
          <w:bCs/>
          <w:i/>
          <w:iCs/>
          <w:color w:val="333333"/>
          <w:sz w:val="28"/>
          <w:szCs w:val="28"/>
          <w:u w:val="single"/>
        </w:rPr>
        <w:t xml:space="preserve">« </w:t>
      </w:r>
      <w:r w:rsidRPr="006B3245">
        <w:rPr>
          <w:rFonts w:ascii="Times New Roman" w:hAnsi="Times New Roman"/>
          <w:i/>
          <w:iCs/>
          <w:color w:val="333333"/>
          <w:sz w:val="28"/>
          <w:szCs w:val="28"/>
        </w:rPr>
        <w:t>Определение физических показателей качества вод</w:t>
      </w:r>
      <w:r w:rsidR="001E4FAE">
        <w:rPr>
          <w:rFonts w:ascii="Times New Roman" w:hAnsi="Times New Roman"/>
          <w:i/>
          <w:iCs/>
          <w:color w:val="333333"/>
          <w:sz w:val="28"/>
          <w:szCs w:val="28"/>
        </w:rPr>
        <w:t>ы»</w:t>
      </w:r>
    </w:p>
    <w:p w:rsidR="008F04B0" w:rsidRPr="006B3245"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Точность анализа воды во многом зависит от правильного отбора пробы. Отбирают пробы в склянки с резиновой или притертыми пробками, которые предварительно ополаскивают исследуемой водой. Помещая на хранение, пробу консервируют хлороформом (2 мл на 1л воды). Перед анализом в случае необходимости проводят предварительную подготовку пробы: удаляют взвешенные вещества (фильтрованием, центрифугированием, отстаиванием), концентрируют на ионитовых фильтрах или упариванием в фарфоровых чашках.</w:t>
      </w:r>
    </w:p>
    <w:p w:rsidR="008F04B0" w:rsidRPr="006B3245"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i/>
          <w:iCs/>
          <w:color w:val="333333"/>
          <w:sz w:val="28"/>
          <w:szCs w:val="28"/>
        </w:rPr>
        <w:t>Оценивая качество воды, в первую очередь учитывают такие важные физические показатели, как температура, цветность, запах, вкус, прозрачность, мутность.</w:t>
      </w:r>
    </w:p>
    <w:p w:rsidR="008F04B0" w:rsidRPr="006B3245"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i/>
          <w:iCs/>
          <w:color w:val="333333"/>
          <w:sz w:val="28"/>
          <w:szCs w:val="28"/>
        </w:rPr>
        <w:t>1. Определение температуры воды.</w:t>
      </w:r>
    </w:p>
    <w:p w:rsidR="008F04B0" w:rsidRPr="006B3245"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В водопроводных и насосных установках температуру определяют, погружая термометр в струю стекающей воды. При отдельных определениях термометр помещают на 3—5 мин в большой сосуд с водой. Температурные пределы питьевой воды 7—120</w:t>
      </w:r>
      <w:r w:rsidRPr="007E5074">
        <w:rPr>
          <w:rFonts w:ascii="Times New Roman" w:hAnsi="Times New Roman"/>
          <w:color w:val="333333"/>
          <w:sz w:val="28"/>
          <w:szCs w:val="28"/>
          <w:vertAlign w:val="superscript"/>
        </w:rPr>
        <w:t>0</w:t>
      </w:r>
      <w:r w:rsidRPr="006B3245">
        <w:rPr>
          <w:rFonts w:ascii="Times New Roman" w:hAnsi="Times New Roman"/>
          <w:color w:val="333333"/>
          <w:sz w:val="28"/>
          <w:szCs w:val="28"/>
        </w:rPr>
        <w:t>С.</w:t>
      </w:r>
    </w:p>
    <w:p w:rsidR="008F04B0" w:rsidRPr="006B3245"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i/>
          <w:iCs/>
          <w:color w:val="333333"/>
          <w:sz w:val="28"/>
          <w:szCs w:val="28"/>
        </w:rPr>
        <w:t>2. Определение цветности воды.</w:t>
      </w:r>
    </w:p>
    <w:p w:rsidR="008F04B0" w:rsidRPr="006B3245"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Цветность природных вод обусловлена наличием прежде всего гуматов железа (железных солей гуминовых кислот). Повышенной цветностью обладает вода рек, имеющих болотный тип питания (реки северных областей). Оценивают цветность в градусах платиново-кобальтовой шкалы. Согласно ГОСТ 2874—54 («Вода питьевая»), цветность не должна быть более 20, (в отдельных случаях по согласованию с органами санитарного надзора допускается цветность до 35).</w:t>
      </w:r>
    </w:p>
    <w:p w:rsidR="008F04B0" w:rsidRPr="006B3245"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Качественную оценку цветности производят, сравнивая ее с дистиллированной водой. Для этого в стаканы из бесцветного стекла наливают отдельно исследуемую воду и дистиллированную. На фоне белого листа бумаги при дневном освещении воду рассматривают сверху и сбоку. На основании этого оценивают цветность, т. е. указывают наблюдаемый цвет (слабо-желтый, бурый и т. д.). При отсутствии окраски вода считается бесцветной. Количественно цветность определяют по платиново-кобальтовой или бихромат</w:t>
      </w:r>
      <w:r w:rsidR="001E4FAE">
        <w:rPr>
          <w:rFonts w:ascii="Times New Roman" w:hAnsi="Times New Roman"/>
          <w:color w:val="333333"/>
          <w:sz w:val="28"/>
          <w:szCs w:val="28"/>
        </w:rPr>
        <w:t xml:space="preserve"> </w:t>
      </w:r>
      <w:r w:rsidRPr="006B3245">
        <w:rPr>
          <w:rFonts w:ascii="Times New Roman" w:hAnsi="Times New Roman"/>
          <w:color w:val="333333"/>
          <w:sz w:val="28"/>
          <w:szCs w:val="28"/>
        </w:rPr>
        <w:t>-</w:t>
      </w:r>
      <w:r w:rsidR="001E4FAE">
        <w:rPr>
          <w:rFonts w:ascii="Times New Roman" w:hAnsi="Times New Roman"/>
          <w:color w:val="333333"/>
          <w:sz w:val="28"/>
          <w:szCs w:val="28"/>
        </w:rPr>
        <w:t xml:space="preserve"> </w:t>
      </w:r>
      <w:r w:rsidRPr="006B3245">
        <w:rPr>
          <w:rFonts w:ascii="Times New Roman" w:hAnsi="Times New Roman"/>
          <w:color w:val="333333"/>
          <w:sz w:val="28"/>
          <w:szCs w:val="28"/>
        </w:rPr>
        <w:t>кобальтовой шкале.</w:t>
      </w:r>
    </w:p>
    <w:p w:rsidR="008F04B0" w:rsidRPr="001E4FAE" w:rsidRDefault="008F04B0" w:rsidP="001E4FAE">
      <w:pPr>
        <w:pStyle w:val="a4"/>
        <w:numPr>
          <w:ilvl w:val="1"/>
          <w:numId w:val="58"/>
        </w:numPr>
        <w:shd w:val="clear" w:color="auto" w:fill="FFFFFF"/>
        <w:spacing w:after="0"/>
        <w:ind w:left="0" w:firstLine="0"/>
        <w:jc w:val="both"/>
        <w:rPr>
          <w:rFonts w:ascii="Times New Roman" w:hAnsi="Times New Roman"/>
          <w:color w:val="333333"/>
          <w:sz w:val="28"/>
          <w:szCs w:val="28"/>
          <w:u w:val="single"/>
        </w:rPr>
      </w:pPr>
      <w:r w:rsidRPr="001E4FAE">
        <w:rPr>
          <w:rFonts w:ascii="Times New Roman" w:hAnsi="Times New Roman"/>
          <w:color w:val="333333"/>
          <w:sz w:val="28"/>
          <w:szCs w:val="28"/>
          <w:u w:val="single"/>
        </w:rPr>
        <w:t>Определение цветности воды по платиново-кобальтовой шкале.</w:t>
      </w:r>
    </w:p>
    <w:p w:rsidR="008F04B0" w:rsidRPr="006B3245"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Платиново-кобальтовую шкалу готовят следующим образом. В 200 мл дистиллированной воды растворяют 1,245г хлороплатината калия K</w:t>
      </w:r>
      <w:r w:rsidRPr="00195BF8">
        <w:rPr>
          <w:rFonts w:ascii="Times New Roman" w:hAnsi="Times New Roman"/>
          <w:color w:val="333333"/>
          <w:sz w:val="28"/>
          <w:szCs w:val="28"/>
          <w:vertAlign w:val="subscript"/>
        </w:rPr>
        <w:t>2</w:t>
      </w:r>
      <w:r w:rsidRPr="006B3245">
        <w:rPr>
          <w:rFonts w:ascii="Times New Roman" w:hAnsi="Times New Roman"/>
          <w:color w:val="333333"/>
          <w:sz w:val="28"/>
          <w:szCs w:val="28"/>
        </w:rPr>
        <w:t>(PtCl</w:t>
      </w:r>
      <w:r w:rsidRPr="00195BF8">
        <w:rPr>
          <w:rFonts w:ascii="Times New Roman" w:hAnsi="Times New Roman"/>
          <w:color w:val="333333"/>
          <w:sz w:val="28"/>
          <w:szCs w:val="28"/>
          <w:vertAlign w:val="subscript"/>
        </w:rPr>
        <w:t>6</w:t>
      </w:r>
      <w:r w:rsidRPr="006B3245">
        <w:rPr>
          <w:rFonts w:ascii="Times New Roman" w:hAnsi="Times New Roman"/>
          <w:color w:val="333333"/>
          <w:sz w:val="28"/>
          <w:szCs w:val="28"/>
        </w:rPr>
        <w:t>) и 1,01г хлористого кобальта CoCl</w:t>
      </w:r>
      <w:r w:rsidRPr="00195BF8">
        <w:rPr>
          <w:rFonts w:ascii="Times New Roman" w:hAnsi="Times New Roman"/>
          <w:color w:val="333333"/>
          <w:sz w:val="28"/>
          <w:szCs w:val="28"/>
          <w:vertAlign w:val="subscript"/>
        </w:rPr>
        <w:t>2</w:t>
      </w:r>
      <w:r w:rsidRPr="00195BF8">
        <w:rPr>
          <w:rFonts w:ascii="Times New Roman" w:hAnsi="Times New Roman"/>
          <w:color w:val="333333"/>
          <w:sz w:val="28"/>
          <w:szCs w:val="28"/>
          <w:vertAlign w:val="superscript"/>
        </w:rPr>
        <w:t>.</w:t>
      </w:r>
      <w:r w:rsidRPr="006B3245">
        <w:rPr>
          <w:rFonts w:ascii="Times New Roman" w:hAnsi="Times New Roman"/>
          <w:color w:val="333333"/>
          <w:sz w:val="28"/>
          <w:szCs w:val="28"/>
        </w:rPr>
        <w:t>6H</w:t>
      </w:r>
      <w:r w:rsidRPr="00195BF8">
        <w:rPr>
          <w:rFonts w:ascii="Times New Roman" w:hAnsi="Times New Roman"/>
          <w:color w:val="333333"/>
          <w:sz w:val="28"/>
          <w:szCs w:val="28"/>
          <w:vertAlign w:val="subscript"/>
        </w:rPr>
        <w:t>2</w:t>
      </w:r>
      <w:r w:rsidRPr="006B3245">
        <w:rPr>
          <w:rFonts w:ascii="Times New Roman" w:hAnsi="Times New Roman"/>
          <w:color w:val="333333"/>
          <w:sz w:val="28"/>
          <w:szCs w:val="28"/>
        </w:rPr>
        <w:t xml:space="preserve">O. Прибавляют 100 мл концентрированной соляной кислоты (пл. 1,19). Доводят водой до 1л. </w:t>
      </w:r>
      <w:r w:rsidRPr="006B3245">
        <w:rPr>
          <w:rFonts w:ascii="Times New Roman" w:hAnsi="Times New Roman"/>
          <w:color w:val="333333"/>
          <w:sz w:val="28"/>
          <w:szCs w:val="28"/>
        </w:rPr>
        <w:lastRenderedPageBreak/>
        <w:t>Цветность такого раствора соответствует 500 градусам. Рабочую шкалу готовят, прибавляя в цилиндры разное количество основного раствора и разбавляя его до 100 мл дистиллированной водой. Основной раствор в темном месте может сохраняться год, разбавленные — 2—3 месяца.</w:t>
      </w:r>
    </w:p>
    <w:p w:rsidR="008F04B0" w:rsidRPr="006B3245"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Ход работы. 100 мл исследуемой воды налить в цилиндр. Сравнить ее окраску с окраской растворов шкалы на белом фоне при рассматривании сверху.</w:t>
      </w:r>
    </w:p>
    <w:p w:rsidR="008F04B0" w:rsidRPr="001E4FAE" w:rsidRDefault="008F04B0" w:rsidP="001E4FAE">
      <w:pPr>
        <w:pStyle w:val="a4"/>
        <w:numPr>
          <w:ilvl w:val="1"/>
          <w:numId w:val="58"/>
        </w:numPr>
        <w:shd w:val="clear" w:color="auto" w:fill="FFFFFF"/>
        <w:spacing w:after="0"/>
        <w:ind w:left="0" w:firstLine="0"/>
        <w:jc w:val="both"/>
        <w:rPr>
          <w:rFonts w:ascii="Times New Roman" w:hAnsi="Times New Roman"/>
          <w:color w:val="333333"/>
          <w:sz w:val="28"/>
          <w:szCs w:val="28"/>
          <w:u w:val="single"/>
        </w:rPr>
      </w:pPr>
      <w:r w:rsidRPr="001E4FAE">
        <w:rPr>
          <w:rFonts w:ascii="Times New Roman" w:hAnsi="Times New Roman"/>
          <w:color w:val="333333"/>
          <w:sz w:val="28"/>
          <w:szCs w:val="28"/>
          <w:u w:val="single"/>
        </w:rPr>
        <w:t>Определение цветности воды по бихроматкобальтовой шкале.</w:t>
      </w:r>
    </w:p>
    <w:p w:rsidR="008F04B0" w:rsidRPr="006B3245"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В небольшом объеме дистиллированной воды растворяют в отдельной посуде 0,0875 г бихромата калия K</w:t>
      </w:r>
      <w:r w:rsidRPr="00195BF8">
        <w:rPr>
          <w:rFonts w:ascii="Times New Roman" w:hAnsi="Times New Roman"/>
          <w:color w:val="333333"/>
          <w:sz w:val="28"/>
          <w:szCs w:val="28"/>
          <w:vertAlign w:val="subscript"/>
        </w:rPr>
        <w:t>2</w:t>
      </w:r>
      <w:r w:rsidRPr="006B3245">
        <w:rPr>
          <w:rFonts w:ascii="Times New Roman" w:hAnsi="Times New Roman"/>
          <w:color w:val="333333"/>
          <w:sz w:val="28"/>
          <w:szCs w:val="28"/>
        </w:rPr>
        <w:t>Cr</w:t>
      </w:r>
      <w:r w:rsidRPr="00195BF8">
        <w:rPr>
          <w:rFonts w:ascii="Times New Roman" w:hAnsi="Times New Roman"/>
          <w:color w:val="333333"/>
          <w:sz w:val="28"/>
          <w:szCs w:val="28"/>
          <w:vertAlign w:val="subscript"/>
        </w:rPr>
        <w:t>2</w:t>
      </w:r>
      <w:r w:rsidRPr="006B3245">
        <w:rPr>
          <w:rFonts w:ascii="Times New Roman" w:hAnsi="Times New Roman"/>
          <w:color w:val="333333"/>
          <w:sz w:val="28"/>
          <w:szCs w:val="28"/>
        </w:rPr>
        <w:t>O</w:t>
      </w:r>
      <w:r w:rsidRPr="00195BF8">
        <w:rPr>
          <w:rFonts w:ascii="Times New Roman" w:hAnsi="Times New Roman"/>
          <w:color w:val="333333"/>
          <w:sz w:val="28"/>
          <w:szCs w:val="28"/>
          <w:vertAlign w:val="subscript"/>
        </w:rPr>
        <w:t>7</w:t>
      </w:r>
      <w:r w:rsidRPr="006B3245">
        <w:rPr>
          <w:rFonts w:ascii="Times New Roman" w:hAnsi="Times New Roman"/>
          <w:color w:val="333333"/>
          <w:sz w:val="28"/>
          <w:szCs w:val="28"/>
        </w:rPr>
        <w:t> и 2,0г сульфата кобальта CoSO</w:t>
      </w:r>
      <w:r w:rsidRPr="00195BF8">
        <w:rPr>
          <w:rFonts w:ascii="Times New Roman" w:hAnsi="Times New Roman"/>
          <w:color w:val="333333"/>
          <w:sz w:val="28"/>
          <w:szCs w:val="28"/>
          <w:vertAlign w:val="subscript"/>
        </w:rPr>
        <w:t>4</w:t>
      </w:r>
      <w:r w:rsidRPr="00195BF8">
        <w:rPr>
          <w:rFonts w:ascii="Times New Roman" w:hAnsi="Times New Roman"/>
          <w:color w:val="333333"/>
          <w:sz w:val="28"/>
          <w:szCs w:val="28"/>
          <w:vertAlign w:val="superscript"/>
        </w:rPr>
        <w:t>.</w:t>
      </w:r>
      <w:r>
        <w:rPr>
          <w:rFonts w:ascii="Times New Roman" w:hAnsi="Times New Roman"/>
          <w:color w:val="333333"/>
          <w:sz w:val="28"/>
          <w:szCs w:val="28"/>
        </w:rPr>
        <w:t>H</w:t>
      </w:r>
      <w:r w:rsidRPr="00195BF8">
        <w:rPr>
          <w:rFonts w:ascii="Times New Roman" w:hAnsi="Times New Roman"/>
          <w:color w:val="333333"/>
          <w:sz w:val="28"/>
          <w:szCs w:val="28"/>
          <w:vertAlign w:val="subscript"/>
        </w:rPr>
        <w:t>2</w:t>
      </w:r>
      <w:r w:rsidRPr="006B3245">
        <w:rPr>
          <w:rFonts w:ascii="Times New Roman" w:hAnsi="Times New Roman"/>
          <w:color w:val="333333"/>
          <w:sz w:val="28"/>
          <w:szCs w:val="28"/>
        </w:rPr>
        <w:t>O. Растворы солей смешивают, прибавляют 1 мл концентрированной серной кислоты (пл. 1,84) и доводят дистиллированной водой до 1л.</w:t>
      </w:r>
    </w:p>
    <w:p w:rsidR="008F04B0" w:rsidRPr="006B3245"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 xml:space="preserve">1 мл основного раствора соответствует 5 градусам. Для приготовления шкалы смешивают основной раствор с раствором, </w:t>
      </w:r>
      <w:r>
        <w:rPr>
          <w:rFonts w:ascii="Times New Roman" w:hAnsi="Times New Roman"/>
          <w:color w:val="333333"/>
          <w:sz w:val="28"/>
          <w:szCs w:val="28"/>
        </w:rPr>
        <w:t xml:space="preserve">содержащим 1 мл серной кислоты </w:t>
      </w:r>
      <w:r w:rsidRPr="006B3245">
        <w:rPr>
          <w:rFonts w:ascii="Times New Roman" w:hAnsi="Times New Roman"/>
          <w:color w:val="333333"/>
          <w:sz w:val="28"/>
          <w:szCs w:val="28"/>
        </w:rPr>
        <w:t xml:space="preserve"> (пл</w:t>
      </w:r>
      <w:r>
        <w:rPr>
          <w:rFonts w:ascii="Times New Roman" w:hAnsi="Times New Roman"/>
          <w:color w:val="333333"/>
          <w:sz w:val="28"/>
          <w:szCs w:val="28"/>
        </w:rPr>
        <w:t>.</w:t>
      </w:r>
      <w:r w:rsidRPr="006B3245">
        <w:rPr>
          <w:rFonts w:ascii="Times New Roman" w:hAnsi="Times New Roman"/>
          <w:color w:val="333333"/>
          <w:sz w:val="28"/>
          <w:szCs w:val="28"/>
        </w:rPr>
        <w:t> 1,84) в 1л, доводя общий объем раствора до 100 мл. Например, для приготовления раствора серной кислоты.</w:t>
      </w:r>
    </w:p>
    <w:p w:rsidR="008F04B0" w:rsidRPr="006B3245"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Для определения применяют бесцветные цилиндры диаметром 30 мм и высотой 350 мм. Мутную воду предварительно отфильтровывают.</w:t>
      </w:r>
    </w:p>
    <w:p w:rsidR="008F04B0" w:rsidRPr="001E4FAE" w:rsidRDefault="008F04B0" w:rsidP="001E4FAE">
      <w:pPr>
        <w:shd w:val="clear" w:color="auto" w:fill="FFFFFF"/>
        <w:spacing w:after="0"/>
        <w:jc w:val="both"/>
        <w:rPr>
          <w:rFonts w:ascii="Times New Roman" w:hAnsi="Times New Roman"/>
          <w:color w:val="333333"/>
          <w:sz w:val="28"/>
          <w:szCs w:val="28"/>
          <w:u w:val="single"/>
        </w:rPr>
      </w:pPr>
      <w:r w:rsidRPr="001E4FAE">
        <w:rPr>
          <w:rFonts w:ascii="Times New Roman" w:hAnsi="Times New Roman"/>
          <w:iCs/>
          <w:color w:val="333333"/>
          <w:sz w:val="28"/>
          <w:szCs w:val="28"/>
          <w:u w:val="single"/>
        </w:rPr>
        <w:t>3. Определение запаха воды.</w:t>
      </w:r>
    </w:p>
    <w:p w:rsidR="008F04B0" w:rsidRPr="006B3245"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Запахи в воде могут быть связаны с жизнедеятельностью водных организмов (высших водных растений, водорослей и др.), а так же появиться при их отмирании. Это естественные запахи. Бывает и так, что в водоем попадают производственные сточные воды с примесями определенного запаха (фенолы, формальдегид, хлоропроизводные бензола и др.). Это искусственные запахи.</w:t>
      </w:r>
    </w:p>
    <w:p w:rsidR="008F04B0" w:rsidRPr="006B3245"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В начале дают качественную характеристику запаха по </w:t>
      </w:r>
      <w:r w:rsidR="001E4FAE">
        <w:rPr>
          <w:rFonts w:ascii="Times New Roman" w:hAnsi="Times New Roman"/>
          <w:color w:val="333333"/>
          <w:sz w:val="28"/>
          <w:szCs w:val="28"/>
        </w:rPr>
        <w:t xml:space="preserve"> </w:t>
      </w:r>
      <w:r w:rsidRPr="006B3245">
        <w:rPr>
          <w:rFonts w:ascii="Times New Roman" w:hAnsi="Times New Roman"/>
          <w:color w:val="333333"/>
          <w:sz w:val="28"/>
          <w:szCs w:val="28"/>
        </w:rPr>
        <w:t>соответствующим признакам (болотный, землистый, гнилостный, рыбный, ароматический и. т. и.). Силу запаха оценивают по пятибалльной шкале (табл. 1).</w:t>
      </w:r>
    </w:p>
    <w:p w:rsidR="008F04B0"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Таблица 1.</w:t>
      </w:r>
    </w:p>
    <w:tbl>
      <w:tblPr>
        <w:tblStyle w:val="a3"/>
        <w:tblW w:w="0" w:type="auto"/>
        <w:tblLook w:val="04A0"/>
      </w:tblPr>
      <w:tblGrid>
        <w:gridCol w:w="2093"/>
        <w:gridCol w:w="5245"/>
        <w:gridCol w:w="2233"/>
      </w:tblGrid>
      <w:tr w:rsidR="008F04B0" w:rsidTr="001E4FAE">
        <w:tc>
          <w:tcPr>
            <w:tcW w:w="2093" w:type="dxa"/>
          </w:tcPr>
          <w:p w:rsidR="008F04B0" w:rsidRPr="006B3245" w:rsidRDefault="008F04B0" w:rsidP="001E4FAE">
            <w:pPr>
              <w:spacing w:line="276" w:lineRule="auto"/>
              <w:ind w:firstLine="142"/>
              <w:jc w:val="center"/>
              <w:rPr>
                <w:rFonts w:ascii="Times New Roman" w:hAnsi="Times New Roman"/>
                <w:sz w:val="28"/>
                <w:szCs w:val="28"/>
              </w:rPr>
            </w:pPr>
            <w:r w:rsidRPr="006B3245">
              <w:rPr>
                <w:rFonts w:ascii="Times New Roman" w:hAnsi="Times New Roman"/>
                <w:sz w:val="28"/>
                <w:szCs w:val="28"/>
              </w:rPr>
              <w:t>Запах (вкус)</w:t>
            </w:r>
          </w:p>
        </w:tc>
        <w:tc>
          <w:tcPr>
            <w:tcW w:w="5245" w:type="dxa"/>
          </w:tcPr>
          <w:p w:rsidR="008F04B0" w:rsidRPr="006B3245" w:rsidRDefault="008F04B0" w:rsidP="001E4FAE">
            <w:pPr>
              <w:spacing w:line="276" w:lineRule="auto"/>
              <w:ind w:firstLine="24"/>
              <w:jc w:val="center"/>
              <w:rPr>
                <w:rFonts w:ascii="Times New Roman" w:hAnsi="Times New Roman"/>
                <w:sz w:val="28"/>
                <w:szCs w:val="28"/>
              </w:rPr>
            </w:pPr>
            <w:r w:rsidRPr="006B3245">
              <w:rPr>
                <w:rFonts w:ascii="Times New Roman" w:hAnsi="Times New Roman"/>
                <w:sz w:val="28"/>
                <w:szCs w:val="28"/>
              </w:rPr>
              <w:t>Интенсивность</w:t>
            </w:r>
          </w:p>
        </w:tc>
        <w:tc>
          <w:tcPr>
            <w:tcW w:w="2233" w:type="dxa"/>
          </w:tcPr>
          <w:p w:rsidR="008F04B0" w:rsidRPr="006B3245" w:rsidRDefault="008F04B0" w:rsidP="001E4FAE">
            <w:pPr>
              <w:spacing w:line="276" w:lineRule="auto"/>
              <w:ind w:firstLine="34"/>
              <w:jc w:val="center"/>
              <w:rPr>
                <w:rFonts w:ascii="Times New Roman" w:hAnsi="Times New Roman"/>
                <w:sz w:val="28"/>
                <w:szCs w:val="28"/>
              </w:rPr>
            </w:pPr>
            <w:r w:rsidRPr="006B3245">
              <w:rPr>
                <w:rFonts w:ascii="Times New Roman" w:hAnsi="Times New Roman"/>
                <w:sz w:val="28"/>
                <w:szCs w:val="28"/>
              </w:rPr>
              <w:t>Оценка в баллах</w:t>
            </w:r>
          </w:p>
        </w:tc>
      </w:tr>
      <w:tr w:rsidR="008F04B0" w:rsidTr="001E4FAE">
        <w:tc>
          <w:tcPr>
            <w:tcW w:w="2093" w:type="dxa"/>
          </w:tcPr>
          <w:p w:rsidR="008F04B0" w:rsidRPr="006B3245" w:rsidRDefault="008F04B0" w:rsidP="001E4FAE">
            <w:pPr>
              <w:spacing w:line="276" w:lineRule="auto"/>
              <w:ind w:firstLine="142"/>
              <w:jc w:val="center"/>
              <w:rPr>
                <w:rFonts w:ascii="Times New Roman" w:hAnsi="Times New Roman"/>
                <w:sz w:val="28"/>
                <w:szCs w:val="28"/>
              </w:rPr>
            </w:pPr>
            <w:r w:rsidRPr="006B3245">
              <w:rPr>
                <w:rFonts w:ascii="Times New Roman" w:hAnsi="Times New Roman"/>
                <w:sz w:val="28"/>
                <w:szCs w:val="28"/>
              </w:rPr>
              <w:t>Отсутствует</w:t>
            </w:r>
          </w:p>
        </w:tc>
        <w:tc>
          <w:tcPr>
            <w:tcW w:w="5245" w:type="dxa"/>
          </w:tcPr>
          <w:p w:rsidR="008F04B0" w:rsidRPr="006B3245" w:rsidRDefault="008F04B0" w:rsidP="001E4FAE">
            <w:pPr>
              <w:spacing w:line="276" w:lineRule="auto"/>
              <w:ind w:firstLine="24"/>
              <w:jc w:val="center"/>
              <w:rPr>
                <w:rFonts w:ascii="Times New Roman" w:hAnsi="Times New Roman"/>
                <w:sz w:val="28"/>
                <w:szCs w:val="28"/>
              </w:rPr>
            </w:pPr>
            <w:r w:rsidRPr="006B3245">
              <w:rPr>
                <w:rFonts w:ascii="Times New Roman" w:hAnsi="Times New Roman"/>
                <w:sz w:val="28"/>
                <w:szCs w:val="28"/>
              </w:rPr>
              <w:t>Не ощущается</w:t>
            </w:r>
          </w:p>
        </w:tc>
        <w:tc>
          <w:tcPr>
            <w:tcW w:w="2233" w:type="dxa"/>
          </w:tcPr>
          <w:p w:rsidR="008F04B0" w:rsidRPr="006B3245" w:rsidRDefault="008F04B0" w:rsidP="001E4FAE">
            <w:pPr>
              <w:spacing w:line="276" w:lineRule="auto"/>
              <w:ind w:firstLine="34"/>
              <w:jc w:val="center"/>
              <w:rPr>
                <w:rFonts w:ascii="Times New Roman" w:hAnsi="Times New Roman"/>
                <w:sz w:val="28"/>
                <w:szCs w:val="28"/>
              </w:rPr>
            </w:pPr>
            <w:r w:rsidRPr="006B3245">
              <w:rPr>
                <w:rFonts w:ascii="Times New Roman" w:hAnsi="Times New Roman"/>
                <w:sz w:val="28"/>
                <w:szCs w:val="28"/>
              </w:rPr>
              <w:t>0</w:t>
            </w:r>
          </w:p>
        </w:tc>
      </w:tr>
      <w:tr w:rsidR="008F04B0" w:rsidTr="001E4FAE">
        <w:tc>
          <w:tcPr>
            <w:tcW w:w="2093" w:type="dxa"/>
          </w:tcPr>
          <w:p w:rsidR="008F04B0" w:rsidRPr="006B3245" w:rsidRDefault="008F04B0" w:rsidP="001E4FAE">
            <w:pPr>
              <w:spacing w:line="276" w:lineRule="auto"/>
              <w:ind w:firstLine="142"/>
              <w:jc w:val="center"/>
              <w:rPr>
                <w:rFonts w:ascii="Times New Roman" w:hAnsi="Times New Roman"/>
                <w:sz w:val="28"/>
                <w:szCs w:val="28"/>
              </w:rPr>
            </w:pPr>
            <w:r w:rsidRPr="006B3245">
              <w:rPr>
                <w:rFonts w:ascii="Times New Roman" w:hAnsi="Times New Roman"/>
                <w:sz w:val="28"/>
                <w:szCs w:val="28"/>
              </w:rPr>
              <w:t>Очень слабый</w:t>
            </w:r>
          </w:p>
        </w:tc>
        <w:tc>
          <w:tcPr>
            <w:tcW w:w="5245" w:type="dxa"/>
          </w:tcPr>
          <w:p w:rsidR="008F04B0" w:rsidRPr="006B3245" w:rsidRDefault="008F04B0" w:rsidP="001E4FAE">
            <w:pPr>
              <w:spacing w:line="276" w:lineRule="auto"/>
              <w:ind w:firstLine="24"/>
              <w:jc w:val="center"/>
              <w:rPr>
                <w:rFonts w:ascii="Times New Roman" w:hAnsi="Times New Roman"/>
                <w:sz w:val="28"/>
                <w:szCs w:val="28"/>
              </w:rPr>
            </w:pPr>
            <w:r w:rsidRPr="006B3245">
              <w:rPr>
                <w:rFonts w:ascii="Times New Roman" w:hAnsi="Times New Roman"/>
                <w:sz w:val="28"/>
                <w:szCs w:val="28"/>
              </w:rPr>
              <w:t>Обнаруживается только опытным исследователем.</w:t>
            </w:r>
          </w:p>
        </w:tc>
        <w:tc>
          <w:tcPr>
            <w:tcW w:w="2233" w:type="dxa"/>
          </w:tcPr>
          <w:p w:rsidR="008F04B0" w:rsidRPr="006B3245" w:rsidRDefault="008F04B0" w:rsidP="001E4FAE">
            <w:pPr>
              <w:spacing w:line="276" w:lineRule="auto"/>
              <w:ind w:firstLine="34"/>
              <w:jc w:val="center"/>
              <w:rPr>
                <w:rFonts w:ascii="Times New Roman" w:hAnsi="Times New Roman"/>
                <w:sz w:val="28"/>
                <w:szCs w:val="28"/>
              </w:rPr>
            </w:pPr>
            <w:r w:rsidRPr="006B3245">
              <w:rPr>
                <w:rFonts w:ascii="Times New Roman" w:hAnsi="Times New Roman"/>
                <w:sz w:val="28"/>
                <w:szCs w:val="28"/>
              </w:rPr>
              <w:t>1</w:t>
            </w:r>
          </w:p>
        </w:tc>
      </w:tr>
      <w:tr w:rsidR="008F04B0" w:rsidTr="001E4FAE">
        <w:tc>
          <w:tcPr>
            <w:tcW w:w="2093" w:type="dxa"/>
          </w:tcPr>
          <w:p w:rsidR="008F04B0" w:rsidRPr="006B3245" w:rsidRDefault="008F04B0" w:rsidP="001E4FAE">
            <w:pPr>
              <w:spacing w:line="276" w:lineRule="auto"/>
              <w:ind w:firstLine="142"/>
              <w:jc w:val="center"/>
              <w:rPr>
                <w:rFonts w:ascii="Times New Roman" w:hAnsi="Times New Roman"/>
                <w:sz w:val="28"/>
                <w:szCs w:val="28"/>
              </w:rPr>
            </w:pPr>
            <w:r w:rsidRPr="006B3245">
              <w:rPr>
                <w:rFonts w:ascii="Times New Roman" w:hAnsi="Times New Roman"/>
                <w:sz w:val="28"/>
                <w:szCs w:val="28"/>
              </w:rPr>
              <w:t>Слабый</w:t>
            </w:r>
          </w:p>
        </w:tc>
        <w:tc>
          <w:tcPr>
            <w:tcW w:w="5245" w:type="dxa"/>
          </w:tcPr>
          <w:p w:rsidR="008F04B0" w:rsidRPr="006B3245" w:rsidRDefault="008F04B0" w:rsidP="001E4FAE">
            <w:pPr>
              <w:spacing w:line="276" w:lineRule="auto"/>
              <w:ind w:firstLine="24"/>
              <w:jc w:val="center"/>
              <w:rPr>
                <w:rFonts w:ascii="Times New Roman" w:hAnsi="Times New Roman"/>
                <w:sz w:val="28"/>
                <w:szCs w:val="28"/>
              </w:rPr>
            </w:pPr>
            <w:r w:rsidRPr="006B3245">
              <w:rPr>
                <w:rFonts w:ascii="Times New Roman" w:hAnsi="Times New Roman"/>
                <w:sz w:val="28"/>
                <w:szCs w:val="28"/>
              </w:rPr>
              <w:t>Обнаруживается потребителем в том случае, если обратить его внимание.</w:t>
            </w:r>
          </w:p>
        </w:tc>
        <w:tc>
          <w:tcPr>
            <w:tcW w:w="2233" w:type="dxa"/>
          </w:tcPr>
          <w:p w:rsidR="008F04B0" w:rsidRPr="006B3245" w:rsidRDefault="008F04B0" w:rsidP="001E4FAE">
            <w:pPr>
              <w:spacing w:line="276" w:lineRule="auto"/>
              <w:ind w:firstLine="34"/>
              <w:jc w:val="center"/>
              <w:rPr>
                <w:rFonts w:ascii="Times New Roman" w:hAnsi="Times New Roman"/>
                <w:sz w:val="28"/>
                <w:szCs w:val="28"/>
              </w:rPr>
            </w:pPr>
            <w:r w:rsidRPr="006B3245">
              <w:rPr>
                <w:rFonts w:ascii="Times New Roman" w:hAnsi="Times New Roman"/>
                <w:sz w:val="28"/>
                <w:szCs w:val="28"/>
              </w:rPr>
              <w:t>2</w:t>
            </w:r>
          </w:p>
        </w:tc>
      </w:tr>
      <w:tr w:rsidR="008F04B0" w:rsidTr="001E4FAE">
        <w:tc>
          <w:tcPr>
            <w:tcW w:w="2093" w:type="dxa"/>
          </w:tcPr>
          <w:p w:rsidR="008F04B0" w:rsidRPr="006B3245" w:rsidRDefault="008F04B0" w:rsidP="001E4FAE">
            <w:pPr>
              <w:spacing w:line="276" w:lineRule="auto"/>
              <w:jc w:val="center"/>
              <w:rPr>
                <w:rFonts w:ascii="Times New Roman" w:hAnsi="Times New Roman"/>
                <w:sz w:val="28"/>
                <w:szCs w:val="28"/>
              </w:rPr>
            </w:pPr>
            <w:r w:rsidRPr="006B3245">
              <w:rPr>
                <w:rFonts w:ascii="Times New Roman" w:hAnsi="Times New Roman"/>
                <w:sz w:val="28"/>
                <w:szCs w:val="28"/>
              </w:rPr>
              <w:t>Заметный</w:t>
            </w:r>
          </w:p>
        </w:tc>
        <w:tc>
          <w:tcPr>
            <w:tcW w:w="5245" w:type="dxa"/>
          </w:tcPr>
          <w:p w:rsidR="008F04B0" w:rsidRPr="006B3245" w:rsidRDefault="008F04B0" w:rsidP="001E4FAE">
            <w:pPr>
              <w:spacing w:line="276" w:lineRule="auto"/>
              <w:ind w:firstLine="567"/>
              <w:jc w:val="center"/>
              <w:rPr>
                <w:rFonts w:ascii="Times New Roman" w:hAnsi="Times New Roman"/>
                <w:sz w:val="28"/>
                <w:szCs w:val="28"/>
              </w:rPr>
            </w:pPr>
            <w:r w:rsidRPr="006B3245">
              <w:rPr>
                <w:rFonts w:ascii="Times New Roman" w:hAnsi="Times New Roman"/>
                <w:sz w:val="28"/>
                <w:szCs w:val="28"/>
              </w:rPr>
              <w:t>Легко обнаруживается потребителем.</w:t>
            </w:r>
          </w:p>
        </w:tc>
        <w:tc>
          <w:tcPr>
            <w:tcW w:w="2233" w:type="dxa"/>
          </w:tcPr>
          <w:p w:rsidR="008F04B0" w:rsidRPr="006B3245" w:rsidRDefault="008F04B0" w:rsidP="001E4FAE">
            <w:pPr>
              <w:spacing w:line="276" w:lineRule="auto"/>
              <w:ind w:firstLine="34"/>
              <w:jc w:val="center"/>
              <w:rPr>
                <w:rFonts w:ascii="Times New Roman" w:hAnsi="Times New Roman"/>
                <w:sz w:val="28"/>
                <w:szCs w:val="28"/>
              </w:rPr>
            </w:pPr>
            <w:r w:rsidRPr="006B3245">
              <w:rPr>
                <w:rFonts w:ascii="Times New Roman" w:hAnsi="Times New Roman"/>
                <w:sz w:val="28"/>
                <w:szCs w:val="28"/>
              </w:rPr>
              <w:t>3</w:t>
            </w:r>
          </w:p>
        </w:tc>
      </w:tr>
      <w:tr w:rsidR="008F04B0" w:rsidTr="001E4FAE">
        <w:tc>
          <w:tcPr>
            <w:tcW w:w="2093" w:type="dxa"/>
          </w:tcPr>
          <w:p w:rsidR="008F04B0" w:rsidRPr="006B3245" w:rsidRDefault="008F04B0" w:rsidP="001E4FAE">
            <w:pPr>
              <w:spacing w:line="276" w:lineRule="auto"/>
              <w:jc w:val="both"/>
              <w:rPr>
                <w:rFonts w:ascii="Times New Roman" w:hAnsi="Times New Roman"/>
                <w:sz w:val="28"/>
                <w:szCs w:val="28"/>
              </w:rPr>
            </w:pPr>
            <w:r w:rsidRPr="006B3245">
              <w:rPr>
                <w:rFonts w:ascii="Times New Roman" w:hAnsi="Times New Roman"/>
                <w:sz w:val="28"/>
                <w:szCs w:val="28"/>
              </w:rPr>
              <w:lastRenderedPageBreak/>
              <w:t>Отчетливый</w:t>
            </w:r>
          </w:p>
        </w:tc>
        <w:tc>
          <w:tcPr>
            <w:tcW w:w="5245" w:type="dxa"/>
          </w:tcPr>
          <w:p w:rsidR="008F04B0" w:rsidRPr="006B3245" w:rsidRDefault="008F04B0" w:rsidP="001E4FAE">
            <w:pPr>
              <w:spacing w:line="276" w:lineRule="auto"/>
              <w:ind w:firstLine="567"/>
              <w:jc w:val="both"/>
              <w:rPr>
                <w:rFonts w:ascii="Times New Roman" w:hAnsi="Times New Roman"/>
                <w:sz w:val="28"/>
                <w:szCs w:val="28"/>
              </w:rPr>
            </w:pPr>
            <w:r w:rsidRPr="006B3245">
              <w:rPr>
                <w:rFonts w:ascii="Times New Roman" w:hAnsi="Times New Roman"/>
                <w:sz w:val="28"/>
                <w:szCs w:val="28"/>
              </w:rPr>
              <w:t>Вода не пригодна для питья.</w:t>
            </w:r>
          </w:p>
        </w:tc>
        <w:tc>
          <w:tcPr>
            <w:tcW w:w="2233" w:type="dxa"/>
          </w:tcPr>
          <w:p w:rsidR="008F04B0" w:rsidRPr="006B3245" w:rsidRDefault="008F04B0" w:rsidP="001E4FAE">
            <w:pPr>
              <w:spacing w:line="276" w:lineRule="auto"/>
              <w:jc w:val="center"/>
              <w:rPr>
                <w:rFonts w:ascii="Times New Roman" w:hAnsi="Times New Roman"/>
                <w:sz w:val="28"/>
                <w:szCs w:val="28"/>
              </w:rPr>
            </w:pPr>
            <w:r w:rsidRPr="006B3245">
              <w:rPr>
                <w:rFonts w:ascii="Times New Roman" w:hAnsi="Times New Roman"/>
                <w:sz w:val="28"/>
                <w:szCs w:val="28"/>
              </w:rPr>
              <w:t>4</w:t>
            </w:r>
          </w:p>
        </w:tc>
      </w:tr>
      <w:tr w:rsidR="008F04B0" w:rsidTr="001E4FAE">
        <w:tc>
          <w:tcPr>
            <w:tcW w:w="2093" w:type="dxa"/>
          </w:tcPr>
          <w:p w:rsidR="008F04B0" w:rsidRPr="006B3245" w:rsidRDefault="008F04B0" w:rsidP="001E4FAE">
            <w:pPr>
              <w:spacing w:line="276" w:lineRule="auto"/>
              <w:jc w:val="both"/>
              <w:rPr>
                <w:rFonts w:ascii="Times New Roman" w:hAnsi="Times New Roman"/>
                <w:sz w:val="28"/>
                <w:szCs w:val="28"/>
              </w:rPr>
            </w:pPr>
            <w:r w:rsidRPr="006B3245">
              <w:rPr>
                <w:rFonts w:ascii="Times New Roman" w:hAnsi="Times New Roman"/>
                <w:sz w:val="28"/>
                <w:szCs w:val="28"/>
              </w:rPr>
              <w:t>Очень сильный</w:t>
            </w:r>
          </w:p>
        </w:tc>
        <w:tc>
          <w:tcPr>
            <w:tcW w:w="5245" w:type="dxa"/>
          </w:tcPr>
          <w:p w:rsidR="008F04B0" w:rsidRPr="006B3245" w:rsidRDefault="008F04B0" w:rsidP="001E4FAE">
            <w:pPr>
              <w:spacing w:line="276" w:lineRule="auto"/>
              <w:ind w:firstLine="567"/>
              <w:jc w:val="both"/>
              <w:rPr>
                <w:rFonts w:ascii="Times New Roman" w:hAnsi="Times New Roman"/>
                <w:sz w:val="28"/>
                <w:szCs w:val="28"/>
              </w:rPr>
            </w:pPr>
            <w:r w:rsidRPr="006B3245">
              <w:rPr>
                <w:rFonts w:ascii="Times New Roman" w:hAnsi="Times New Roman"/>
                <w:sz w:val="28"/>
                <w:szCs w:val="28"/>
              </w:rPr>
              <w:t>Вода не пригодна для питья.</w:t>
            </w:r>
          </w:p>
        </w:tc>
        <w:tc>
          <w:tcPr>
            <w:tcW w:w="2233" w:type="dxa"/>
          </w:tcPr>
          <w:p w:rsidR="008F04B0" w:rsidRPr="006B3245" w:rsidRDefault="008F04B0" w:rsidP="001E4FAE">
            <w:pPr>
              <w:spacing w:line="276" w:lineRule="auto"/>
              <w:jc w:val="center"/>
              <w:rPr>
                <w:rFonts w:ascii="Times New Roman" w:hAnsi="Times New Roman"/>
                <w:sz w:val="28"/>
                <w:szCs w:val="28"/>
              </w:rPr>
            </w:pPr>
            <w:r w:rsidRPr="006B3245">
              <w:rPr>
                <w:rFonts w:ascii="Times New Roman" w:hAnsi="Times New Roman"/>
                <w:sz w:val="28"/>
                <w:szCs w:val="28"/>
              </w:rPr>
              <w:t>5</w:t>
            </w:r>
          </w:p>
        </w:tc>
      </w:tr>
    </w:tbl>
    <w:p w:rsidR="008F04B0" w:rsidRDefault="008F04B0" w:rsidP="001E4FAE">
      <w:pPr>
        <w:shd w:val="clear" w:color="auto" w:fill="FFFFFF"/>
        <w:spacing w:after="0"/>
        <w:ind w:firstLine="567"/>
        <w:jc w:val="both"/>
        <w:rPr>
          <w:rFonts w:ascii="Times New Roman" w:hAnsi="Times New Roman"/>
          <w:color w:val="333333"/>
          <w:sz w:val="28"/>
          <w:szCs w:val="28"/>
        </w:rPr>
      </w:pPr>
    </w:p>
    <w:p w:rsidR="008F04B0" w:rsidRPr="006B3245" w:rsidRDefault="008F04B0" w:rsidP="001E4FAE">
      <w:pPr>
        <w:shd w:val="clear" w:color="auto" w:fill="FFFFFF"/>
        <w:spacing w:after="0"/>
        <w:jc w:val="both"/>
        <w:rPr>
          <w:rFonts w:ascii="Times New Roman" w:hAnsi="Times New Roman"/>
          <w:color w:val="333333"/>
          <w:sz w:val="28"/>
          <w:szCs w:val="28"/>
        </w:rPr>
      </w:pPr>
      <w:r w:rsidRPr="001E4FAE">
        <w:rPr>
          <w:rFonts w:ascii="Times New Roman" w:hAnsi="Times New Roman"/>
          <w:i/>
          <w:color w:val="333333"/>
          <w:sz w:val="28"/>
          <w:szCs w:val="28"/>
        </w:rPr>
        <w:t>Ход работы</w:t>
      </w:r>
      <w:r w:rsidRPr="006B3245">
        <w:rPr>
          <w:rFonts w:ascii="Times New Roman" w:hAnsi="Times New Roman"/>
          <w:color w:val="333333"/>
          <w:sz w:val="28"/>
          <w:szCs w:val="28"/>
        </w:rPr>
        <w:t>. В колбу с притертой пробкой налить исследуемую воду (2/3 объема) и сильно встряхивать в закрытом состоянии. Затем открыть и сразу же отметить характер и интенсивность запаха. Согласно ГОСТ</w:t>
      </w:r>
      <w:r>
        <w:rPr>
          <w:rFonts w:ascii="Times New Roman" w:hAnsi="Times New Roman"/>
          <w:color w:val="333333"/>
          <w:sz w:val="28"/>
          <w:szCs w:val="28"/>
        </w:rPr>
        <w:t xml:space="preserve"> </w:t>
      </w:r>
      <w:r w:rsidRPr="006B3245">
        <w:rPr>
          <w:rFonts w:ascii="Times New Roman" w:hAnsi="Times New Roman"/>
          <w:color w:val="333333"/>
          <w:sz w:val="28"/>
          <w:szCs w:val="28"/>
        </w:rPr>
        <w:t>2874—54, интенсивность запаха воды при 200</w:t>
      </w:r>
      <w:r w:rsidRPr="00195BF8">
        <w:rPr>
          <w:rFonts w:ascii="Times New Roman" w:hAnsi="Times New Roman"/>
          <w:color w:val="333333"/>
          <w:sz w:val="28"/>
          <w:szCs w:val="28"/>
          <w:vertAlign w:val="superscript"/>
        </w:rPr>
        <w:t>0</w:t>
      </w:r>
      <w:r w:rsidRPr="006B3245">
        <w:rPr>
          <w:rFonts w:ascii="Times New Roman" w:hAnsi="Times New Roman"/>
          <w:color w:val="333333"/>
          <w:sz w:val="28"/>
          <w:szCs w:val="28"/>
        </w:rPr>
        <w:t>С не должна превышать 2 баллов.</w:t>
      </w:r>
    </w:p>
    <w:p w:rsidR="008F04B0" w:rsidRPr="00625745" w:rsidRDefault="008F04B0" w:rsidP="00625745">
      <w:pPr>
        <w:shd w:val="clear" w:color="auto" w:fill="FFFFFF"/>
        <w:spacing w:after="0"/>
        <w:jc w:val="both"/>
        <w:rPr>
          <w:rFonts w:ascii="Times New Roman" w:hAnsi="Times New Roman"/>
          <w:color w:val="333333"/>
          <w:sz w:val="28"/>
          <w:szCs w:val="28"/>
          <w:u w:val="single"/>
        </w:rPr>
      </w:pPr>
      <w:r w:rsidRPr="00625745">
        <w:rPr>
          <w:rFonts w:ascii="Times New Roman" w:hAnsi="Times New Roman"/>
          <w:i/>
          <w:iCs/>
          <w:color w:val="333333"/>
          <w:sz w:val="28"/>
          <w:szCs w:val="28"/>
          <w:u w:val="single"/>
        </w:rPr>
        <w:t>4. Определение вкуса воды.</w:t>
      </w:r>
    </w:p>
    <w:p w:rsidR="008F04B0" w:rsidRPr="006B3245"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Различный вкус воды может быть обусловлен присутствием химических соединений (хлористого натрия, солей железа, марганца, магния и др.), а также продуктами жизнедеятельности водных организмов. ГОСТ</w:t>
      </w:r>
      <w:r>
        <w:rPr>
          <w:rFonts w:ascii="Times New Roman" w:hAnsi="Times New Roman"/>
          <w:color w:val="333333"/>
          <w:sz w:val="28"/>
          <w:szCs w:val="28"/>
        </w:rPr>
        <w:t xml:space="preserve"> </w:t>
      </w:r>
      <w:r w:rsidRPr="006B3245">
        <w:rPr>
          <w:rFonts w:ascii="Times New Roman" w:hAnsi="Times New Roman"/>
          <w:color w:val="333333"/>
          <w:sz w:val="28"/>
          <w:szCs w:val="28"/>
        </w:rPr>
        <w:t>3354—46 определены четыре вида вкуса: горький, сладкий, кислый, соленый. Остальные вкусовые ощущение характеризуются как привкусы. Количественно интенсивность вкуса определяют по той же шкале, что и запах (см. табл. 1).</w:t>
      </w:r>
    </w:p>
    <w:p w:rsidR="008F04B0" w:rsidRPr="006B3245"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Воду, безопасную в санитарном отношении, исследуют в сыром виде, в других случаях</w:t>
      </w:r>
      <w:r w:rsidR="00625745">
        <w:rPr>
          <w:rFonts w:ascii="Times New Roman" w:hAnsi="Times New Roman"/>
          <w:color w:val="333333"/>
          <w:sz w:val="28"/>
          <w:szCs w:val="28"/>
        </w:rPr>
        <w:t xml:space="preserve"> </w:t>
      </w:r>
      <w:r w:rsidRPr="006B3245">
        <w:rPr>
          <w:rFonts w:ascii="Times New Roman" w:hAnsi="Times New Roman"/>
          <w:color w:val="333333"/>
          <w:sz w:val="28"/>
          <w:szCs w:val="28"/>
        </w:rPr>
        <w:t>- после кипячения и последующего охлаждения</w:t>
      </w:r>
      <w:r>
        <w:rPr>
          <w:rFonts w:ascii="Times New Roman" w:hAnsi="Times New Roman"/>
          <w:color w:val="333333"/>
          <w:sz w:val="28"/>
          <w:szCs w:val="28"/>
        </w:rPr>
        <w:t xml:space="preserve"> </w:t>
      </w:r>
      <w:r w:rsidRPr="006B3245">
        <w:rPr>
          <w:rFonts w:ascii="Times New Roman" w:hAnsi="Times New Roman"/>
          <w:color w:val="333333"/>
          <w:sz w:val="28"/>
          <w:szCs w:val="28"/>
        </w:rPr>
        <w:t>до 18—200</w:t>
      </w:r>
      <w:r w:rsidRPr="00195BF8">
        <w:rPr>
          <w:rFonts w:ascii="Times New Roman" w:hAnsi="Times New Roman"/>
          <w:color w:val="333333"/>
          <w:sz w:val="28"/>
          <w:szCs w:val="28"/>
          <w:vertAlign w:val="superscript"/>
        </w:rPr>
        <w:t>0</w:t>
      </w:r>
      <w:r w:rsidRPr="006B3245">
        <w:rPr>
          <w:rFonts w:ascii="Times New Roman" w:hAnsi="Times New Roman"/>
          <w:color w:val="333333"/>
          <w:sz w:val="28"/>
          <w:szCs w:val="28"/>
        </w:rPr>
        <w:t>С. Нельзя пробовать загрязненную воду. Для определения характера и интенсивности вкуса 10—15 мл исследуемой воды набирают в рот и держат 10—15 сек, не проглатывая. Интенсивность вкуса питьевой воды, согласно ГОСТ 2874—54, не должна превышать 2 баллов (см. табл. 1).</w:t>
      </w:r>
    </w:p>
    <w:p w:rsidR="008F04B0" w:rsidRPr="00625745" w:rsidRDefault="008F04B0" w:rsidP="00625745">
      <w:pPr>
        <w:shd w:val="clear" w:color="auto" w:fill="FFFFFF"/>
        <w:spacing w:after="0"/>
        <w:jc w:val="both"/>
        <w:rPr>
          <w:rFonts w:ascii="Times New Roman" w:hAnsi="Times New Roman"/>
          <w:color w:val="333333"/>
          <w:sz w:val="28"/>
          <w:szCs w:val="28"/>
          <w:u w:val="single"/>
        </w:rPr>
      </w:pPr>
      <w:r w:rsidRPr="00625745">
        <w:rPr>
          <w:rFonts w:ascii="Times New Roman" w:hAnsi="Times New Roman"/>
          <w:i/>
          <w:iCs/>
          <w:color w:val="333333"/>
          <w:sz w:val="28"/>
          <w:szCs w:val="28"/>
          <w:u w:val="single"/>
        </w:rPr>
        <w:t>5. Определение прозрачности воды.</w:t>
      </w:r>
    </w:p>
    <w:p w:rsidR="008F04B0" w:rsidRPr="006B3245"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Наличие в природной воде грубодиспергированных примесей обусловливает ее мутность. Часто в качестве косвенного показателя используют характеристику, обратную мутности, прозрачность. Существует два метода определения прозрачности воды: 1)</w:t>
      </w:r>
      <w:r>
        <w:rPr>
          <w:rFonts w:ascii="Times New Roman" w:hAnsi="Times New Roman"/>
          <w:color w:val="333333"/>
          <w:sz w:val="28"/>
          <w:szCs w:val="28"/>
        </w:rPr>
        <w:t xml:space="preserve"> </w:t>
      </w:r>
      <w:r w:rsidRPr="006B3245">
        <w:rPr>
          <w:rFonts w:ascii="Times New Roman" w:hAnsi="Times New Roman"/>
          <w:color w:val="333333"/>
          <w:sz w:val="28"/>
          <w:szCs w:val="28"/>
        </w:rPr>
        <w:t>по кресту и 2) по шрифту.</w:t>
      </w:r>
    </w:p>
    <w:p w:rsidR="008F04B0" w:rsidRPr="006B3245"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1)</w:t>
      </w:r>
      <w:r>
        <w:rPr>
          <w:rFonts w:ascii="Times New Roman" w:hAnsi="Times New Roman"/>
          <w:color w:val="333333"/>
          <w:sz w:val="28"/>
          <w:szCs w:val="28"/>
        </w:rPr>
        <w:t xml:space="preserve"> </w:t>
      </w:r>
      <w:r w:rsidRPr="006B3245">
        <w:rPr>
          <w:rFonts w:ascii="Times New Roman" w:hAnsi="Times New Roman"/>
          <w:color w:val="333333"/>
          <w:sz w:val="28"/>
          <w:szCs w:val="28"/>
        </w:rPr>
        <w:t>Прозрачность по кресту определяют в водоеме или при контроле качества очистки воды на очистных сооружениях. Находят предельную высоту столба воды. Через который просматривается рисунок черного креста на белом фоне с толщиной линий 1 мм и четырех черных кружочков диаметром 1 мм. Определяют в бесцветном цилиндре высотой 350 см, на дне которого находится фарфоровая пластинка с рисунком креста. Нижняя часть цилиндра освещена лампой в 300 Вт. Питьевая вода должна иметь прозрачность по кресту не менее 300 см.</w:t>
      </w:r>
    </w:p>
    <w:p w:rsidR="008F04B0" w:rsidRPr="006B3245"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2)</w:t>
      </w:r>
      <w:r>
        <w:rPr>
          <w:rFonts w:ascii="Times New Roman" w:hAnsi="Times New Roman"/>
          <w:color w:val="333333"/>
          <w:sz w:val="28"/>
          <w:szCs w:val="28"/>
        </w:rPr>
        <w:t xml:space="preserve"> </w:t>
      </w:r>
      <w:r w:rsidRPr="006B3245">
        <w:rPr>
          <w:rFonts w:ascii="Times New Roman" w:hAnsi="Times New Roman"/>
          <w:color w:val="333333"/>
          <w:sz w:val="28"/>
          <w:szCs w:val="28"/>
        </w:rPr>
        <w:t xml:space="preserve">Определение прозрачности по шрифту основано на нахождении максимальной высоты столба воды, через который можно прочитать стандартный шрифт (приложение 1). Определяют в бесцветных цилиндрах диаметром 3,0- 3,5 см и высотой 60 см с градуировкой через каждый </w:t>
      </w:r>
      <w:r w:rsidRPr="006B3245">
        <w:rPr>
          <w:rFonts w:ascii="Times New Roman" w:hAnsi="Times New Roman"/>
          <w:color w:val="333333"/>
          <w:sz w:val="28"/>
          <w:szCs w:val="28"/>
        </w:rPr>
        <w:lastRenderedPageBreak/>
        <w:t>сантиметр. Стандартный шрифт подкладывают под цилиндр на расстоянии 4 см от дна. Исследуемую воду наливают в цилиндр и, изменяя количество воды, определяют предельную высоту столба (в см), при которой можно прочитать шрифт. Согласно ГОСТ 2814—54, прозрачность питьевой воды по шрифту должна быть не менее 30 см.</w:t>
      </w:r>
    </w:p>
    <w:p w:rsidR="008F04B0" w:rsidRPr="00625745" w:rsidRDefault="008F04B0" w:rsidP="00625745">
      <w:pPr>
        <w:shd w:val="clear" w:color="auto" w:fill="FFFFFF"/>
        <w:spacing w:after="0"/>
        <w:jc w:val="both"/>
        <w:rPr>
          <w:rFonts w:ascii="Times New Roman" w:hAnsi="Times New Roman"/>
          <w:color w:val="333333"/>
          <w:sz w:val="28"/>
          <w:szCs w:val="28"/>
          <w:u w:val="single"/>
        </w:rPr>
      </w:pPr>
      <w:r w:rsidRPr="00625745">
        <w:rPr>
          <w:rFonts w:ascii="Times New Roman" w:hAnsi="Times New Roman"/>
          <w:i/>
          <w:iCs/>
          <w:color w:val="333333"/>
          <w:sz w:val="28"/>
          <w:szCs w:val="28"/>
          <w:u w:val="single"/>
        </w:rPr>
        <w:t>6. Определение мутности воды.</w:t>
      </w:r>
    </w:p>
    <w:p w:rsidR="008F04B0" w:rsidRPr="006B3245"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Поверхностные воды обычно имеют повышенную мутность</w:t>
      </w:r>
      <w:r>
        <w:rPr>
          <w:rFonts w:ascii="Times New Roman" w:hAnsi="Times New Roman"/>
          <w:color w:val="333333"/>
          <w:sz w:val="28"/>
          <w:szCs w:val="28"/>
        </w:rPr>
        <w:t xml:space="preserve"> </w:t>
      </w:r>
      <w:r w:rsidRPr="006B3245">
        <w:rPr>
          <w:rFonts w:ascii="Times New Roman" w:hAnsi="Times New Roman"/>
          <w:color w:val="333333"/>
          <w:sz w:val="28"/>
          <w:szCs w:val="28"/>
        </w:rPr>
        <w:t>из-за грубодиспергированных неорганических и органических примесей. Наибольшая мутность наблюдается в период паводка, достигая нескольких тысяч миллиграммов на литр. Согласно ГОСТ 2874—54, для питьевой воды допускается мутность 2 мг*л-1.</w:t>
      </w:r>
    </w:p>
    <w:p w:rsidR="008F04B0" w:rsidRPr="006B3245"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Определить мутность воды можно весовым методом, визуальным мутномером, фотоэлектронным тиндалеметром и фотоэлектрическим колориметром.</w:t>
      </w:r>
    </w:p>
    <w:p w:rsidR="008F04B0"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Весовой метод. 500- 1000 мл мутной воды профильтровать через плотный фильтр (диаметр 9—11 см), предварительно высушенный при 1050</w:t>
      </w:r>
      <w:r w:rsidRPr="008708C3">
        <w:rPr>
          <w:rFonts w:ascii="Times New Roman" w:hAnsi="Times New Roman"/>
          <w:color w:val="333333"/>
          <w:sz w:val="28"/>
          <w:szCs w:val="28"/>
          <w:vertAlign w:val="superscript"/>
        </w:rPr>
        <w:t>0</w:t>
      </w:r>
      <w:r w:rsidRPr="006B3245">
        <w:rPr>
          <w:rFonts w:ascii="Times New Roman" w:hAnsi="Times New Roman"/>
          <w:color w:val="333333"/>
          <w:sz w:val="28"/>
          <w:szCs w:val="28"/>
        </w:rPr>
        <w:t> С 1,5—2ч</w:t>
      </w:r>
      <w:r>
        <w:rPr>
          <w:rFonts w:ascii="Times New Roman" w:hAnsi="Times New Roman"/>
          <w:color w:val="333333"/>
          <w:sz w:val="28"/>
          <w:szCs w:val="28"/>
        </w:rPr>
        <w:t xml:space="preserve"> </w:t>
      </w:r>
      <w:r w:rsidRPr="006B3245">
        <w:rPr>
          <w:rFonts w:ascii="Times New Roman" w:hAnsi="Times New Roman"/>
          <w:color w:val="333333"/>
          <w:sz w:val="28"/>
          <w:szCs w:val="28"/>
        </w:rPr>
        <w:t>и взвешенный в закрытом бюксе на аналитических весах. После фильтрования фильтр с осадком перенести в тот же бюкс, высушить при105—110</w:t>
      </w:r>
      <w:r w:rsidRPr="008708C3">
        <w:rPr>
          <w:rFonts w:ascii="Times New Roman" w:hAnsi="Times New Roman"/>
          <w:color w:val="333333"/>
          <w:sz w:val="28"/>
          <w:szCs w:val="28"/>
          <w:vertAlign w:val="superscript"/>
        </w:rPr>
        <w:t>0</w:t>
      </w:r>
      <w:r w:rsidRPr="006B3245">
        <w:rPr>
          <w:rFonts w:ascii="Times New Roman" w:hAnsi="Times New Roman"/>
          <w:color w:val="333333"/>
          <w:sz w:val="28"/>
          <w:szCs w:val="28"/>
        </w:rPr>
        <w:t>С 1,5—2ч, охладить в эксикаторе и взвесить на аналитических весах в закрытом бюксе. Содержание взвешенных веществ в исследуемой воде рассчитать по формуле:</w:t>
      </w:r>
    </w:p>
    <w:p w:rsidR="00625745" w:rsidRPr="00625745" w:rsidRDefault="005C6D8D" w:rsidP="001E4FAE">
      <w:pPr>
        <w:shd w:val="clear" w:color="auto" w:fill="FFFFFF"/>
        <w:spacing w:after="0"/>
        <w:ind w:firstLine="567"/>
        <w:jc w:val="both"/>
        <w:rPr>
          <w:rFonts w:ascii="Times New Roman" w:hAnsi="Times New Roman"/>
          <w:color w:val="333333"/>
          <w:sz w:val="28"/>
          <w:szCs w:val="28"/>
        </w:rPr>
      </w:pPr>
      <m:oMath>
        <m:f>
          <m:fPr>
            <m:ctrlPr>
              <w:rPr>
                <w:rFonts w:ascii="Cambria Math" w:hAnsi="Cambria Math"/>
                <w:i/>
                <w:color w:val="333333"/>
                <w:sz w:val="28"/>
                <w:szCs w:val="28"/>
              </w:rPr>
            </m:ctrlPr>
          </m:fPr>
          <m:num>
            <m:d>
              <m:dPr>
                <m:ctrlPr>
                  <w:rPr>
                    <w:rFonts w:ascii="Cambria Math" w:hAnsi="Cambria Math"/>
                    <w:i/>
                    <w:color w:val="333333"/>
                    <w:sz w:val="28"/>
                    <w:szCs w:val="28"/>
                  </w:rPr>
                </m:ctrlPr>
              </m:dPr>
              <m:e>
                <m:r>
                  <w:rPr>
                    <w:rFonts w:ascii="Cambria Math" w:hAnsi="Cambria Math"/>
                    <w:color w:val="333333"/>
                    <w:sz w:val="28"/>
                    <w:szCs w:val="28"/>
                    <w:lang w:val="en-US"/>
                  </w:rPr>
                  <m:t>g</m:t>
                </m:r>
                <m:r>
                  <w:rPr>
                    <w:rFonts w:ascii="Cambria Math" w:hAnsi="Cambria Math"/>
                    <w:color w:val="333333"/>
                    <w:sz w:val="28"/>
                    <w:szCs w:val="28"/>
                  </w:rPr>
                  <m:t>1-</m:t>
                </m:r>
                <m:r>
                  <w:rPr>
                    <w:rFonts w:ascii="Cambria Math" w:hAnsi="Cambria Math"/>
                    <w:color w:val="333333"/>
                    <w:sz w:val="28"/>
                    <w:szCs w:val="28"/>
                    <w:lang w:val="en-US"/>
                  </w:rPr>
                  <m:t>g</m:t>
                </m:r>
                <m:r>
                  <w:rPr>
                    <w:rFonts w:ascii="Cambria Math" w:hAnsi="Cambria Math"/>
                    <w:color w:val="333333"/>
                    <w:sz w:val="28"/>
                    <w:szCs w:val="28"/>
                  </w:rPr>
                  <m:t>2</m:t>
                </m:r>
              </m:e>
            </m:d>
            <m:r>
              <w:rPr>
                <w:rFonts w:ascii="Cambria Math" w:hAnsi="Cambria Math"/>
                <w:color w:val="333333"/>
                <w:sz w:val="28"/>
                <w:szCs w:val="28"/>
              </w:rPr>
              <m:t>х100</m:t>
            </m:r>
          </m:num>
          <m:den>
            <m:r>
              <w:rPr>
                <w:rFonts w:ascii="Cambria Math" w:hAnsi="Cambria Math"/>
                <w:color w:val="333333"/>
                <w:sz w:val="28"/>
                <w:szCs w:val="28"/>
                <w:lang w:val="en-US"/>
              </w:rPr>
              <m:t>V</m:t>
            </m:r>
          </m:den>
        </m:f>
      </m:oMath>
      <w:r w:rsidR="00625745" w:rsidRPr="00625745">
        <w:rPr>
          <w:rFonts w:ascii="Times New Roman" w:hAnsi="Times New Roman"/>
          <w:color w:val="333333"/>
          <w:sz w:val="28"/>
          <w:szCs w:val="28"/>
        </w:rPr>
        <w:t xml:space="preserve"> </w:t>
      </w:r>
      <w:r w:rsidR="00625745">
        <w:rPr>
          <w:rFonts w:ascii="Times New Roman" w:hAnsi="Times New Roman"/>
          <w:color w:val="333333"/>
          <w:sz w:val="28"/>
          <w:szCs w:val="28"/>
        </w:rPr>
        <w:t>мг/л - 1</w:t>
      </w:r>
    </w:p>
    <w:p w:rsidR="008F04B0" w:rsidRPr="006B3245" w:rsidRDefault="008F04B0" w:rsidP="0062574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где, Q</w:t>
      </w:r>
      <w:r w:rsidR="00625745">
        <w:rPr>
          <w:rFonts w:ascii="Times New Roman" w:hAnsi="Times New Roman"/>
          <w:color w:val="333333"/>
          <w:sz w:val="28"/>
          <w:szCs w:val="28"/>
        </w:rPr>
        <w:t xml:space="preserve"> </w:t>
      </w:r>
      <w:r w:rsidRPr="006B3245">
        <w:rPr>
          <w:rFonts w:ascii="Times New Roman" w:hAnsi="Times New Roman"/>
          <w:color w:val="333333"/>
          <w:sz w:val="28"/>
          <w:szCs w:val="28"/>
        </w:rPr>
        <w:t>-</w:t>
      </w:r>
      <w:r w:rsidR="00625745">
        <w:rPr>
          <w:rFonts w:ascii="Times New Roman" w:hAnsi="Times New Roman"/>
          <w:color w:val="333333"/>
          <w:sz w:val="28"/>
          <w:szCs w:val="28"/>
        </w:rPr>
        <w:t xml:space="preserve"> </w:t>
      </w:r>
      <w:r w:rsidRPr="006B3245">
        <w:rPr>
          <w:rFonts w:ascii="Times New Roman" w:hAnsi="Times New Roman"/>
          <w:color w:val="333333"/>
          <w:sz w:val="28"/>
          <w:szCs w:val="28"/>
        </w:rPr>
        <w:t>содержание взвешенных веществ в воде, мг/л-1; g</w:t>
      </w:r>
      <w:r w:rsidRPr="00625745">
        <w:rPr>
          <w:rFonts w:ascii="Times New Roman" w:hAnsi="Times New Roman"/>
          <w:color w:val="333333"/>
          <w:sz w:val="28"/>
          <w:szCs w:val="28"/>
          <w:vertAlign w:val="subscript"/>
        </w:rPr>
        <w:t>1</w:t>
      </w:r>
      <w:r w:rsidRPr="006B3245">
        <w:rPr>
          <w:rFonts w:ascii="Times New Roman" w:hAnsi="Times New Roman"/>
          <w:color w:val="333333"/>
          <w:sz w:val="28"/>
          <w:szCs w:val="28"/>
        </w:rPr>
        <w:t>-вес бокса с просушенным фильтром после фильтрования воды, г; g</w:t>
      </w:r>
      <w:r w:rsidRPr="00625745">
        <w:rPr>
          <w:rFonts w:ascii="Times New Roman" w:hAnsi="Times New Roman"/>
          <w:color w:val="333333"/>
          <w:sz w:val="28"/>
          <w:szCs w:val="28"/>
          <w:vertAlign w:val="subscript"/>
        </w:rPr>
        <w:t>2</w:t>
      </w:r>
      <w:r w:rsidRPr="006B3245">
        <w:rPr>
          <w:rFonts w:ascii="Times New Roman" w:hAnsi="Times New Roman"/>
          <w:color w:val="333333"/>
          <w:sz w:val="28"/>
          <w:szCs w:val="28"/>
        </w:rPr>
        <w:t>-вес бокса с просушенным фильтром до фильтрования, г; V — объем профильтрованной воды, мл.</w:t>
      </w:r>
    </w:p>
    <w:p w:rsidR="008F04B0" w:rsidRPr="000A6A57" w:rsidRDefault="008F04B0" w:rsidP="000A6A57">
      <w:pPr>
        <w:shd w:val="clear" w:color="auto" w:fill="FFFFFF"/>
        <w:spacing w:after="0"/>
        <w:jc w:val="both"/>
        <w:rPr>
          <w:rFonts w:ascii="Times New Roman" w:hAnsi="Times New Roman"/>
          <w:color w:val="333333"/>
          <w:sz w:val="28"/>
          <w:szCs w:val="28"/>
          <w:u w:val="single"/>
        </w:rPr>
      </w:pPr>
      <w:r w:rsidRPr="000A6A57">
        <w:rPr>
          <w:rFonts w:ascii="Times New Roman" w:hAnsi="Times New Roman"/>
          <w:i/>
          <w:iCs/>
          <w:color w:val="333333"/>
          <w:sz w:val="28"/>
          <w:szCs w:val="28"/>
          <w:u w:val="single"/>
        </w:rPr>
        <w:t>7. Определение плотности воды.</w:t>
      </w:r>
    </w:p>
    <w:p w:rsidR="008F04B0" w:rsidRPr="006B3245"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Плотность чистой воды зависит от температуры. При 150</w:t>
      </w:r>
      <w:r w:rsidRPr="00195BF8">
        <w:rPr>
          <w:rFonts w:ascii="Times New Roman" w:hAnsi="Times New Roman"/>
          <w:color w:val="333333"/>
          <w:sz w:val="28"/>
          <w:szCs w:val="28"/>
          <w:vertAlign w:val="superscript"/>
        </w:rPr>
        <w:t>0</w:t>
      </w:r>
      <w:r w:rsidRPr="006B3245">
        <w:rPr>
          <w:rFonts w:ascii="Times New Roman" w:hAnsi="Times New Roman"/>
          <w:color w:val="333333"/>
          <w:sz w:val="28"/>
          <w:szCs w:val="28"/>
        </w:rPr>
        <w:t>С она равна 0,99913 г/см</w:t>
      </w:r>
      <w:r w:rsidRPr="00195BF8">
        <w:rPr>
          <w:rFonts w:ascii="Times New Roman" w:hAnsi="Times New Roman"/>
          <w:color w:val="333333"/>
          <w:sz w:val="28"/>
          <w:szCs w:val="28"/>
          <w:vertAlign w:val="superscript"/>
        </w:rPr>
        <w:t>3</w:t>
      </w:r>
      <w:r w:rsidRPr="006B3245">
        <w:rPr>
          <w:rFonts w:ascii="Times New Roman" w:hAnsi="Times New Roman"/>
          <w:color w:val="333333"/>
          <w:sz w:val="28"/>
          <w:szCs w:val="28"/>
        </w:rPr>
        <w:t>, при 200</w:t>
      </w:r>
      <w:r w:rsidRPr="00195BF8">
        <w:rPr>
          <w:rFonts w:ascii="Times New Roman" w:hAnsi="Times New Roman"/>
          <w:color w:val="333333"/>
          <w:sz w:val="28"/>
          <w:szCs w:val="28"/>
          <w:vertAlign w:val="superscript"/>
        </w:rPr>
        <w:t>0</w:t>
      </w:r>
      <w:r w:rsidRPr="006B3245">
        <w:rPr>
          <w:rFonts w:ascii="Times New Roman" w:hAnsi="Times New Roman"/>
          <w:color w:val="333333"/>
          <w:sz w:val="28"/>
          <w:szCs w:val="28"/>
        </w:rPr>
        <w:t>С-0,99823. Плотность природных и сточных вод зависит так же и от растворенных соединений. Обычно плотность воды близка к единице.</w:t>
      </w:r>
    </w:p>
    <w:p w:rsidR="008F04B0" w:rsidRPr="006B3245" w:rsidRDefault="008F04B0" w:rsidP="001E4FAE">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Плотность воды с точностью до третьего десятичного знака можно определить ареометром. Исследуемую воду налить в цилиндр на 100 мл. Осторожно опустить в нее ареометр. Уровень воды должен оказаться в пределах шкалы ареометра. Если шкала ареометра будет выше или ниже уровня воды, то следует заменить ареометр на другой из набора. Показание шкалы ареометра на уровне поверхности воды соответствует ее плотности при данной температуре.</w:t>
      </w:r>
    </w:p>
    <w:p w:rsidR="00147B36" w:rsidRPr="003813F4" w:rsidRDefault="00147B36" w:rsidP="003813F4">
      <w:pPr>
        <w:pStyle w:val="a4"/>
        <w:ind w:left="0"/>
        <w:rPr>
          <w:rFonts w:ascii="Times New Roman" w:hAnsi="Times New Roman"/>
          <w:b/>
          <w:sz w:val="28"/>
          <w:szCs w:val="28"/>
        </w:rPr>
      </w:pPr>
    </w:p>
    <w:p w:rsidR="007639EE" w:rsidRPr="003813F4" w:rsidRDefault="007639EE" w:rsidP="00A16524">
      <w:pPr>
        <w:pStyle w:val="a4"/>
        <w:numPr>
          <w:ilvl w:val="0"/>
          <w:numId w:val="1"/>
        </w:numPr>
        <w:spacing w:after="0"/>
        <w:ind w:left="0" w:firstLine="0"/>
        <w:rPr>
          <w:rFonts w:ascii="Times New Roman" w:hAnsi="Times New Roman"/>
          <w:b/>
          <w:i/>
          <w:sz w:val="28"/>
          <w:szCs w:val="28"/>
        </w:rPr>
      </w:pPr>
      <w:r w:rsidRPr="003813F4">
        <w:rPr>
          <w:rFonts w:ascii="Times New Roman" w:hAnsi="Times New Roman"/>
          <w:b/>
          <w:bCs/>
          <w:i/>
          <w:color w:val="333333"/>
          <w:sz w:val="28"/>
          <w:szCs w:val="28"/>
        </w:rPr>
        <w:lastRenderedPageBreak/>
        <w:t>Вода в жизни людей.</w:t>
      </w:r>
    </w:p>
    <w:p w:rsidR="00A16524" w:rsidRDefault="003813F4" w:rsidP="00A16524">
      <w:pPr>
        <w:spacing w:after="0"/>
        <w:ind w:firstLine="567"/>
        <w:jc w:val="both"/>
        <w:rPr>
          <w:rFonts w:ascii="Times New Roman" w:hAnsi="Times New Roman"/>
          <w:color w:val="000000"/>
          <w:sz w:val="28"/>
          <w:szCs w:val="28"/>
        </w:rPr>
      </w:pPr>
      <w:r w:rsidRPr="00376A45">
        <w:rPr>
          <w:rFonts w:ascii="Times New Roman" w:hAnsi="Times New Roman"/>
          <w:color w:val="000000"/>
          <w:sz w:val="28"/>
          <w:szCs w:val="28"/>
          <w:shd w:val="clear" w:color="auto" w:fill="FFFFFF"/>
        </w:rPr>
        <w:t>Вода – самое распространенное на Земле вещество. Почти 3/4 поверхности земного шара покрыто водой, заполняющей все природные водоемы и образующей океаны, моря, реки и озера. Много воды находится в газообразном состоянии в виде паров в атмосфере; огромными массами снега и льда лежит вода круглый год на вершинах высоких гор и в полярных странах. Не только на поверхности земли, но и в ее недрах находится вода, пропитывающая почву и различные горные породы, образуя грунтовые воды, дающая начало источникам и ключам. Водная оболочка планеты – гидросфера.</w:t>
      </w:r>
      <w:r w:rsidRPr="00376A45">
        <w:rPr>
          <w:rFonts w:ascii="Times New Roman" w:hAnsi="Times New Roman"/>
          <w:color w:val="000000"/>
          <w:sz w:val="28"/>
          <w:szCs w:val="28"/>
        </w:rPr>
        <w:t> </w:t>
      </w:r>
    </w:p>
    <w:p w:rsidR="00A16524" w:rsidRPr="000A6A57" w:rsidRDefault="003813F4" w:rsidP="000A6A57">
      <w:pPr>
        <w:spacing w:after="0"/>
        <w:ind w:firstLine="567"/>
        <w:jc w:val="both"/>
        <w:rPr>
          <w:rFonts w:ascii="Times New Roman" w:hAnsi="Times New Roman"/>
          <w:i/>
          <w:color w:val="000000"/>
          <w:sz w:val="28"/>
          <w:szCs w:val="28"/>
        </w:rPr>
      </w:pPr>
      <w:r w:rsidRPr="00376A45">
        <w:rPr>
          <w:rFonts w:ascii="Times New Roman" w:hAnsi="Times New Roman"/>
          <w:color w:val="000000"/>
          <w:sz w:val="28"/>
          <w:szCs w:val="28"/>
          <w:shd w:val="clear" w:color="auto" w:fill="FFFFFF"/>
        </w:rPr>
        <w:t>Вода играет определяющую роль в геологической истории Земли, в формировании климата и погоды, в круговороте веществ, в физиологической и биологической сферах жизни.</w:t>
      </w:r>
      <w:r w:rsidR="000A6A57">
        <w:rPr>
          <w:rFonts w:ascii="Times New Roman" w:hAnsi="Times New Roman"/>
          <w:color w:val="000000"/>
          <w:sz w:val="28"/>
          <w:szCs w:val="28"/>
          <w:shd w:val="clear" w:color="auto" w:fill="FFFFFF"/>
        </w:rPr>
        <w:t xml:space="preserve"> </w:t>
      </w:r>
      <w:r w:rsidRPr="000A6A57">
        <w:rPr>
          <w:rFonts w:ascii="Times New Roman" w:hAnsi="Times New Roman"/>
          <w:i/>
          <w:color w:val="000000"/>
          <w:sz w:val="28"/>
          <w:szCs w:val="28"/>
          <w:shd w:val="clear" w:color="auto" w:fill="FFFFFF"/>
        </w:rPr>
        <w:t>В северных морях водоросли растут лучше, чем в морях южных морей. Почему? (В холодной воде растворяется больше кислорода, который необходим для дыхания).</w:t>
      </w:r>
    </w:p>
    <w:p w:rsidR="00A16524" w:rsidRDefault="003813F4" w:rsidP="00A16524">
      <w:pPr>
        <w:pStyle w:val="a4"/>
        <w:spacing w:after="0"/>
        <w:ind w:left="0" w:firstLine="567"/>
        <w:jc w:val="both"/>
        <w:rPr>
          <w:rFonts w:ascii="Times New Roman" w:hAnsi="Times New Roman"/>
          <w:color w:val="000000"/>
          <w:sz w:val="28"/>
          <w:szCs w:val="28"/>
        </w:rPr>
      </w:pPr>
      <w:r w:rsidRPr="00A16524">
        <w:rPr>
          <w:rFonts w:ascii="Times New Roman" w:hAnsi="Times New Roman"/>
          <w:color w:val="000000"/>
          <w:sz w:val="28"/>
          <w:szCs w:val="28"/>
          <w:shd w:val="clear" w:color="auto" w:fill="FFFFFF"/>
        </w:rPr>
        <w:t>Средняя глубина Мирового океана 3,8 км. В нем р</w:t>
      </w:r>
      <w:r w:rsidR="00A16524">
        <w:rPr>
          <w:rFonts w:ascii="Times New Roman" w:hAnsi="Times New Roman"/>
          <w:color w:val="000000"/>
          <w:sz w:val="28"/>
          <w:szCs w:val="28"/>
          <w:shd w:val="clear" w:color="auto" w:fill="FFFFFF"/>
        </w:rPr>
        <w:t xml:space="preserve">астворены соединения до 100 химических </w:t>
      </w:r>
      <w:r w:rsidRPr="00A16524">
        <w:rPr>
          <w:rFonts w:ascii="Times New Roman" w:hAnsi="Times New Roman"/>
          <w:color w:val="000000"/>
          <w:sz w:val="28"/>
          <w:szCs w:val="28"/>
          <w:shd w:val="clear" w:color="auto" w:fill="FFFFFF"/>
        </w:rPr>
        <w:t xml:space="preserve"> элементов. Особенно важны растворенные в воде кислород и углекислый газ, участвующие в фотосинтезе и дыхании. Водную оболочку населяют живые организмы: в толще воды находится – планктон, а бентос – прикреплен ко дну.</w:t>
      </w:r>
    </w:p>
    <w:p w:rsidR="00A16524" w:rsidRDefault="003813F4" w:rsidP="00A16524">
      <w:pPr>
        <w:pStyle w:val="a4"/>
        <w:spacing w:after="0"/>
        <w:ind w:left="0" w:firstLine="567"/>
        <w:jc w:val="both"/>
        <w:rPr>
          <w:rFonts w:ascii="Times New Roman" w:hAnsi="Times New Roman"/>
          <w:color w:val="000000"/>
          <w:sz w:val="28"/>
          <w:szCs w:val="28"/>
        </w:rPr>
      </w:pPr>
      <w:r w:rsidRPr="00A16524">
        <w:rPr>
          <w:rFonts w:ascii="Times New Roman" w:hAnsi="Times New Roman"/>
          <w:color w:val="000000"/>
          <w:sz w:val="28"/>
          <w:szCs w:val="28"/>
          <w:shd w:val="clear" w:color="auto" w:fill="FFFFFF"/>
        </w:rPr>
        <w:t>Вода часто выступает в качестве лимитирующего фактора для наземных организмов. Влажность почвы в значительной мере обуславливает смену растительных поясов с севера на юг. По способности переносить недостаток воды растения делятся на ксерофиты (высокая выносливость – кактус, можжевельник, сосна), мезофиты (средняя выносливость – ясень, береза), гидрофиты (низкая выносливость – рогоз, кувшинка, ряска).</w:t>
      </w:r>
      <w:r w:rsidR="00A16524">
        <w:rPr>
          <w:rFonts w:ascii="Times New Roman" w:hAnsi="Times New Roman"/>
          <w:color w:val="000000"/>
          <w:sz w:val="28"/>
          <w:szCs w:val="28"/>
        </w:rPr>
        <w:t xml:space="preserve"> </w:t>
      </w:r>
      <w:r w:rsidRPr="00A16524">
        <w:rPr>
          <w:rFonts w:ascii="Times New Roman" w:hAnsi="Times New Roman"/>
          <w:color w:val="000000"/>
          <w:sz w:val="28"/>
          <w:szCs w:val="28"/>
          <w:shd w:val="clear" w:color="auto" w:fill="FFFFFF"/>
        </w:rPr>
        <w:t>Существуют адаптации у растений к засушливым условиям среды: опушение листьев, превращение их в колючки, утолщение стеблей и листьев, длинные корни, раннее цветение.</w:t>
      </w:r>
    </w:p>
    <w:p w:rsidR="00A16524" w:rsidRPr="000A6A57" w:rsidRDefault="003813F4" w:rsidP="000A6A57">
      <w:pPr>
        <w:pStyle w:val="a4"/>
        <w:spacing w:after="0"/>
        <w:ind w:left="0" w:firstLine="567"/>
        <w:jc w:val="both"/>
        <w:rPr>
          <w:rFonts w:ascii="Times New Roman" w:hAnsi="Times New Roman"/>
          <w:color w:val="000000"/>
          <w:sz w:val="28"/>
          <w:szCs w:val="28"/>
        </w:rPr>
      </w:pPr>
      <w:r w:rsidRPr="00A16524">
        <w:rPr>
          <w:rFonts w:ascii="Times New Roman" w:hAnsi="Times New Roman"/>
          <w:color w:val="000000"/>
          <w:sz w:val="28"/>
          <w:szCs w:val="28"/>
          <w:shd w:val="clear" w:color="auto" w:fill="FFFFFF"/>
        </w:rPr>
        <w:t>Необходимо отметить, что размножение у многих растений (водорослей, мхов, хвощей, плаунов, папоротников) происходит с участием воды.</w:t>
      </w:r>
      <w:r w:rsidR="000A6A57">
        <w:rPr>
          <w:rFonts w:ascii="Times New Roman" w:hAnsi="Times New Roman"/>
          <w:color w:val="000000"/>
          <w:sz w:val="28"/>
          <w:szCs w:val="28"/>
        </w:rPr>
        <w:t xml:space="preserve"> </w:t>
      </w:r>
      <w:r w:rsidRPr="000A6A57">
        <w:rPr>
          <w:rFonts w:ascii="Times New Roman" w:hAnsi="Times New Roman"/>
          <w:i/>
          <w:color w:val="000000"/>
          <w:sz w:val="28"/>
          <w:szCs w:val="28"/>
          <w:shd w:val="clear" w:color="auto" w:fill="FFFFFF"/>
        </w:rPr>
        <w:t>Как можно решить проблему заболачивания? (Посадить влаголюбивые растения).</w:t>
      </w:r>
      <w:r w:rsidR="000A6A57">
        <w:rPr>
          <w:rFonts w:ascii="Times New Roman" w:hAnsi="Times New Roman"/>
          <w:color w:val="000000"/>
          <w:sz w:val="28"/>
          <w:szCs w:val="28"/>
        </w:rPr>
        <w:t xml:space="preserve"> </w:t>
      </w:r>
      <w:r w:rsidRPr="000A6A57">
        <w:rPr>
          <w:rFonts w:ascii="Times New Roman" w:hAnsi="Times New Roman"/>
          <w:i/>
          <w:color w:val="000000"/>
          <w:sz w:val="28"/>
          <w:szCs w:val="28"/>
          <w:shd w:val="clear" w:color="auto" w:fill="FFFFFF"/>
        </w:rPr>
        <w:t>Мох выдерживает большие морозы и сильную жару, растет при слабом освещении, но очень нуждается в воде. Почему? (Мох всасывает воду ризоидами – зеленый мох или нижней частью стебля – сфагнум, при недостатке влаги развитие мха задерживается, и растение гибнет. К тому же вода нужна для размножения мхов</w:t>
      </w:r>
      <w:r w:rsidRPr="000A6A57">
        <w:rPr>
          <w:rFonts w:ascii="Times New Roman" w:hAnsi="Times New Roman"/>
          <w:color w:val="000000"/>
          <w:sz w:val="28"/>
          <w:szCs w:val="28"/>
          <w:shd w:val="clear" w:color="auto" w:fill="FFFFFF"/>
        </w:rPr>
        <w:t>).</w:t>
      </w:r>
      <w:r w:rsidR="000A6A57" w:rsidRPr="000A6A57">
        <w:rPr>
          <w:rFonts w:ascii="Times New Roman" w:hAnsi="Times New Roman"/>
          <w:color w:val="000000"/>
          <w:sz w:val="28"/>
          <w:szCs w:val="28"/>
        </w:rPr>
        <w:t xml:space="preserve"> </w:t>
      </w:r>
      <w:r w:rsidRPr="000A6A57">
        <w:rPr>
          <w:rFonts w:ascii="Times New Roman" w:hAnsi="Times New Roman"/>
          <w:color w:val="000000"/>
          <w:sz w:val="28"/>
          <w:szCs w:val="28"/>
          <w:shd w:val="clear" w:color="auto" w:fill="FFFFFF"/>
        </w:rPr>
        <w:t>Какое растение поднимается из воды с восходом солнца и вновь опускается на дно после захода солнца? (Кувшинка, водяная лилия).</w:t>
      </w:r>
    </w:p>
    <w:p w:rsidR="00A16524" w:rsidRDefault="00A16524" w:rsidP="00A16524">
      <w:pPr>
        <w:pStyle w:val="a4"/>
        <w:spacing w:after="0"/>
        <w:ind w:left="0" w:firstLine="567"/>
        <w:jc w:val="both"/>
        <w:rPr>
          <w:rFonts w:ascii="Times New Roman" w:hAnsi="Times New Roman"/>
          <w:color w:val="000000"/>
          <w:sz w:val="28"/>
          <w:szCs w:val="28"/>
        </w:rPr>
      </w:pPr>
      <w:r>
        <w:rPr>
          <w:rFonts w:ascii="Times New Roman" w:hAnsi="Times New Roman"/>
          <w:sz w:val="28"/>
          <w:szCs w:val="28"/>
        </w:rPr>
        <w:lastRenderedPageBreak/>
        <w:t xml:space="preserve">У </w:t>
      </w:r>
      <w:r w:rsidR="003813F4" w:rsidRPr="00A16524">
        <w:rPr>
          <w:rFonts w:ascii="Times New Roman" w:hAnsi="Times New Roman"/>
          <w:color w:val="000000"/>
          <w:sz w:val="28"/>
          <w:szCs w:val="28"/>
          <w:shd w:val="clear" w:color="auto" w:fill="FFFFFF"/>
        </w:rPr>
        <w:t xml:space="preserve"> животных приспособления к засухе следующие: переждать в норах жару, летняя спячка в слизевом коконе (дождевой червь) и в норах (суслик), накопить жир, который, расщепляясь, дает воду (верблюды, грызуны), осуществлять миграции.</w:t>
      </w:r>
      <w:r w:rsidR="003813F4" w:rsidRPr="00A16524">
        <w:rPr>
          <w:rFonts w:ascii="Times New Roman" w:hAnsi="Times New Roman"/>
          <w:color w:val="000000"/>
          <w:sz w:val="28"/>
          <w:szCs w:val="28"/>
        </w:rPr>
        <w:t> </w:t>
      </w:r>
    </w:p>
    <w:p w:rsidR="00A16524" w:rsidRPr="000A6A57" w:rsidRDefault="003813F4" w:rsidP="000A6A57">
      <w:pPr>
        <w:pStyle w:val="a4"/>
        <w:spacing w:after="0"/>
        <w:ind w:left="0" w:firstLine="567"/>
        <w:jc w:val="both"/>
        <w:rPr>
          <w:rFonts w:ascii="Times New Roman" w:hAnsi="Times New Roman"/>
          <w:color w:val="000000"/>
          <w:sz w:val="28"/>
          <w:szCs w:val="28"/>
        </w:rPr>
      </w:pPr>
      <w:r w:rsidRPr="00A16524">
        <w:rPr>
          <w:rFonts w:ascii="Times New Roman" w:hAnsi="Times New Roman"/>
          <w:color w:val="000000"/>
          <w:sz w:val="28"/>
          <w:szCs w:val="28"/>
          <w:shd w:val="clear" w:color="auto" w:fill="FFFFFF"/>
        </w:rPr>
        <w:t>Необходимо отметить, что у многих животных размножение протекает в воде (рыбы, земноводные</w:t>
      </w:r>
      <w:r w:rsidRPr="000A6A57">
        <w:rPr>
          <w:rFonts w:ascii="Times New Roman" w:hAnsi="Times New Roman"/>
          <w:i/>
          <w:color w:val="000000"/>
          <w:sz w:val="28"/>
          <w:szCs w:val="28"/>
          <w:shd w:val="clear" w:color="auto" w:fill="FFFFFF"/>
        </w:rPr>
        <w:t>).</w:t>
      </w:r>
      <w:r w:rsidR="000A6A57" w:rsidRPr="000A6A57">
        <w:rPr>
          <w:rFonts w:ascii="Times New Roman" w:hAnsi="Times New Roman"/>
          <w:i/>
          <w:color w:val="000000"/>
          <w:sz w:val="28"/>
          <w:szCs w:val="28"/>
        </w:rPr>
        <w:t xml:space="preserve"> </w:t>
      </w:r>
      <w:r w:rsidRPr="000A6A57">
        <w:rPr>
          <w:rFonts w:ascii="Times New Roman" w:hAnsi="Times New Roman"/>
          <w:i/>
          <w:color w:val="000000"/>
          <w:sz w:val="28"/>
          <w:szCs w:val="28"/>
          <w:shd w:val="clear" w:color="auto" w:fill="FFFFFF"/>
        </w:rPr>
        <w:t>Какой грызун строит плотины на реках? (Бобр).</w:t>
      </w:r>
      <w:r w:rsidR="000A6A57" w:rsidRPr="000A6A57">
        <w:rPr>
          <w:rFonts w:ascii="Times New Roman" w:hAnsi="Times New Roman"/>
          <w:i/>
          <w:color w:val="000000"/>
          <w:sz w:val="28"/>
          <w:szCs w:val="28"/>
        </w:rPr>
        <w:t xml:space="preserve"> </w:t>
      </w:r>
      <w:r w:rsidRPr="000A6A57">
        <w:rPr>
          <w:rFonts w:ascii="Times New Roman" w:hAnsi="Times New Roman"/>
          <w:i/>
          <w:color w:val="000000"/>
          <w:sz w:val="28"/>
          <w:szCs w:val="28"/>
          <w:shd w:val="clear" w:color="auto" w:fill="FFFFFF"/>
        </w:rPr>
        <w:t>Где раки зимуют? (В ямах на дне реки).</w:t>
      </w:r>
      <w:r w:rsidR="000A6A57" w:rsidRPr="000A6A57">
        <w:rPr>
          <w:rFonts w:ascii="Times New Roman" w:hAnsi="Times New Roman"/>
          <w:i/>
          <w:color w:val="000000"/>
          <w:sz w:val="28"/>
          <w:szCs w:val="28"/>
        </w:rPr>
        <w:t xml:space="preserve"> </w:t>
      </w:r>
      <w:r w:rsidRPr="000A6A57">
        <w:rPr>
          <w:rFonts w:ascii="Times New Roman" w:hAnsi="Times New Roman"/>
          <w:i/>
          <w:color w:val="000000"/>
          <w:sz w:val="28"/>
          <w:szCs w:val="28"/>
          <w:shd w:val="clear" w:color="auto" w:fill="FFFFFF"/>
        </w:rPr>
        <w:t>Какое</w:t>
      </w:r>
      <w:r w:rsidR="00A16524" w:rsidRPr="000A6A57">
        <w:rPr>
          <w:rFonts w:ascii="Times New Roman" w:hAnsi="Times New Roman"/>
          <w:i/>
          <w:color w:val="000000"/>
          <w:sz w:val="28"/>
          <w:szCs w:val="28"/>
          <w:shd w:val="clear" w:color="auto" w:fill="FFFFFF"/>
        </w:rPr>
        <w:t xml:space="preserve"> животное способно выпить 250 л</w:t>
      </w:r>
      <w:r w:rsidRPr="000A6A57">
        <w:rPr>
          <w:rFonts w:ascii="Times New Roman" w:hAnsi="Times New Roman"/>
          <w:i/>
          <w:color w:val="000000"/>
          <w:sz w:val="28"/>
          <w:szCs w:val="28"/>
          <w:shd w:val="clear" w:color="auto" w:fill="FFFFFF"/>
        </w:rPr>
        <w:t xml:space="preserve"> воды сразу? (Верблюд).</w:t>
      </w:r>
    </w:p>
    <w:p w:rsidR="00A16524" w:rsidRDefault="003813F4" w:rsidP="00A16524">
      <w:pPr>
        <w:pStyle w:val="a4"/>
        <w:spacing w:after="0"/>
        <w:ind w:left="0" w:firstLine="567"/>
        <w:jc w:val="both"/>
        <w:rPr>
          <w:rFonts w:ascii="Times New Roman" w:hAnsi="Times New Roman"/>
          <w:color w:val="000000"/>
          <w:sz w:val="28"/>
          <w:szCs w:val="28"/>
        </w:rPr>
      </w:pPr>
      <w:r w:rsidRPr="00A16524">
        <w:rPr>
          <w:rFonts w:ascii="Times New Roman" w:hAnsi="Times New Roman"/>
          <w:color w:val="000000"/>
          <w:sz w:val="28"/>
          <w:szCs w:val="28"/>
          <w:shd w:val="clear" w:color="auto" w:fill="FFFFFF"/>
        </w:rPr>
        <w:t>Вода – растворитель. Полярность молекул воды делает ее прекрасным растворителем для других полярных соединений. Вещества, растворяющиеся в воде, называются гидрофильными, не растворяющиеся – гидрофобными. К первым относятся сахара, спирты, альдегиды, аминокислоты, азотистые основания; ко вторым – жирные кислоты, холестерин и некоторые другие. Промежуточное положение занимают амфипатические соединения, например липиды.</w:t>
      </w:r>
    </w:p>
    <w:p w:rsidR="00A16524" w:rsidRDefault="003813F4" w:rsidP="00A16524">
      <w:pPr>
        <w:pStyle w:val="a4"/>
        <w:spacing w:after="0"/>
        <w:ind w:left="0" w:firstLine="567"/>
        <w:jc w:val="both"/>
        <w:rPr>
          <w:rFonts w:ascii="Times New Roman" w:hAnsi="Times New Roman"/>
          <w:color w:val="000000"/>
          <w:sz w:val="28"/>
          <w:szCs w:val="28"/>
        </w:rPr>
      </w:pPr>
      <w:r w:rsidRPr="00A16524">
        <w:rPr>
          <w:rFonts w:ascii="Times New Roman" w:hAnsi="Times New Roman"/>
          <w:color w:val="000000"/>
          <w:sz w:val="28"/>
          <w:szCs w:val="28"/>
          <w:shd w:val="clear" w:color="auto" w:fill="FFFFFF"/>
        </w:rPr>
        <w:t>Транспортная функция. Передвижение по организму воды с растворенными в ней веществами позволяет переносить последние, доставляя их к различным частям организма. Вода принимает участие в удалении ненужных продуктов из организма.</w:t>
      </w:r>
    </w:p>
    <w:p w:rsidR="00A16524" w:rsidRDefault="003813F4" w:rsidP="00A16524">
      <w:pPr>
        <w:pStyle w:val="a4"/>
        <w:spacing w:after="0"/>
        <w:ind w:left="0" w:firstLine="567"/>
        <w:jc w:val="both"/>
        <w:rPr>
          <w:rFonts w:ascii="Times New Roman" w:hAnsi="Times New Roman"/>
          <w:color w:val="000000"/>
          <w:sz w:val="28"/>
          <w:szCs w:val="28"/>
        </w:rPr>
      </w:pPr>
      <w:r w:rsidRPr="00A16524">
        <w:rPr>
          <w:rFonts w:ascii="Times New Roman" w:hAnsi="Times New Roman"/>
          <w:color w:val="000000"/>
          <w:sz w:val="28"/>
          <w:szCs w:val="28"/>
          <w:shd w:val="clear" w:color="auto" w:fill="FFFFFF"/>
        </w:rPr>
        <w:t>Вода – термостабилизатор и терморегулятор. Высокая теплоемкость воды позволяет ей смягчать влияние на организм значительных перепадов температуры в окружающей среде. Кроме того, у воды высокая теплопроводность, что позволяет организму поддерживать одинаковую температуру во всем его объеме.</w:t>
      </w:r>
    </w:p>
    <w:p w:rsidR="00A16524" w:rsidRDefault="003813F4" w:rsidP="00A16524">
      <w:pPr>
        <w:pStyle w:val="a4"/>
        <w:spacing w:after="0"/>
        <w:ind w:left="0" w:firstLine="567"/>
        <w:jc w:val="both"/>
        <w:rPr>
          <w:rFonts w:ascii="Times New Roman" w:hAnsi="Times New Roman"/>
          <w:color w:val="000000"/>
          <w:sz w:val="28"/>
          <w:szCs w:val="28"/>
        </w:rPr>
      </w:pPr>
      <w:r w:rsidRPr="00A16524">
        <w:rPr>
          <w:rFonts w:ascii="Times New Roman" w:hAnsi="Times New Roman"/>
          <w:color w:val="000000"/>
          <w:sz w:val="28"/>
          <w:szCs w:val="28"/>
          <w:shd w:val="clear" w:color="auto" w:fill="FFFFFF"/>
        </w:rPr>
        <w:t>Способность молекул воды при испарении уносить с собой значительные количества тепла (высокая теплота испарения), охлаждая организм, используется при потоотделении у млекопитающих, тепловой одышке у крокодилов и транспирации у растений, предотвращая перегрев.</w:t>
      </w:r>
    </w:p>
    <w:p w:rsidR="00A16524" w:rsidRDefault="003813F4" w:rsidP="00A16524">
      <w:pPr>
        <w:pStyle w:val="a4"/>
        <w:spacing w:after="0"/>
        <w:ind w:left="0" w:firstLine="567"/>
        <w:jc w:val="both"/>
        <w:rPr>
          <w:rFonts w:ascii="Times New Roman" w:hAnsi="Times New Roman"/>
          <w:color w:val="000000"/>
          <w:sz w:val="28"/>
          <w:szCs w:val="28"/>
          <w:shd w:val="clear" w:color="auto" w:fill="FFFFFF"/>
        </w:rPr>
      </w:pPr>
      <w:r w:rsidRPr="00A16524">
        <w:rPr>
          <w:rFonts w:ascii="Times New Roman" w:hAnsi="Times New Roman"/>
          <w:color w:val="000000"/>
          <w:sz w:val="28"/>
          <w:szCs w:val="28"/>
          <w:shd w:val="clear" w:color="auto" w:fill="FFFFFF"/>
        </w:rPr>
        <w:t>Вода – реагент. Вода служит не только средой протекания химических реакций, но и участвует во многих из них. Так, образование биополимеров из мономеров сопровождается образованием молекул воды, а расщепление полимеров (гидролиз) ее затратой. В процессе фотосинтеза Н</w:t>
      </w:r>
      <w:r w:rsidRPr="00A16524">
        <w:rPr>
          <w:rFonts w:ascii="Times New Roman" w:hAnsi="Times New Roman"/>
          <w:color w:val="000000"/>
          <w:sz w:val="28"/>
          <w:szCs w:val="28"/>
          <w:shd w:val="clear" w:color="auto" w:fill="FFFFFF"/>
          <w:vertAlign w:val="subscript"/>
        </w:rPr>
        <w:t>2</w:t>
      </w:r>
      <w:r w:rsidRPr="00A16524">
        <w:rPr>
          <w:rFonts w:ascii="Times New Roman" w:hAnsi="Times New Roman"/>
          <w:color w:val="000000"/>
          <w:sz w:val="28"/>
          <w:szCs w:val="28"/>
          <w:shd w:val="clear" w:color="auto" w:fill="FFFFFF"/>
        </w:rPr>
        <w:t>О служит источником водорода</w:t>
      </w:r>
      <w:r w:rsidR="00A16524">
        <w:rPr>
          <w:rFonts w:ascii="Times New Roman" w:hAnsi="Times New Roman"/>
          <w:color w:val="000000"/>
          <w:sz w:val="28"/>
          <w:szCs w:val="28"/>
          <w:shd w:val="clear" w:color="auto" w:fill="FFFFFF"/>
        </w:rPr>
        <w:t>.</w:t>
      </w:r>
    </w:p>
    <w:p w:rsidR="00A16524" w:rsidRDefault="003813F4" w:rsidP="00A16524">
      <w:pPr>
        <w:pStyle w:val="a4"/>
        <w:spacing w:after="0"/>
        <w:ind w:left="0" w:firstLine="567"/>
        <w:jc w:val="both"/>
        <w:rPr>
          <w:rFonts w:ascii="Times New Roman" w:hAnsi="Times New Roman"/>
          <w:color w:val="000000"/>
          <w:sz w:val="28"/>
          <w:szCs w:val="28"/>
        </w:rPr>
      </w:pPr>
      <w:r w:rsidRPr="00A16524">
        <w:rPr>
          <w:rFonts w:ascii="Times New Roman" w:hAnsi="Times New Roman"/>
          <w:color w:val="000000"/>
          <w:sz w:val="28"/>
          <w:szCs w:val="28"/>
          <w:shd w:val="clear" w:color="auto" w:fill="FFFFFF"/>
        </w:rPr>
        <w:t>Структурная функция. Цитоплазма клеток содержит от 60 до 95 % воды, и именно она придает клеткам их нормальную форму. У растений вода определяет тургесцентность клеток, а у некоторых животных выполняет опорные функции, являясь гидростатическим скелетом (иглокожие, круглые черви и др.). (</w:t>
      </w:r>
      <w:r w:rsidRPr="00A16524">
        <w:rPr>
          <w:rFonts w:ascii="Times New Roman" w:hAnsi="Times New Roman"/>
          <w:i/>
          <w:iCs/>
          <w:color w:val="000000"/>
          <w:sz w:val="28"/>
          <w:szCs w:val="28"/>
        </w:rPr>
        <w:t>Опыт</w:t>
      </w:r>
      <w:r w:rsidRPr="00A16524">
        <w:rPr>
          <w:rFonts w:ascii="Times New Roman" w:hAnsi="Times New Roman"/>
          <w:color w:val="000000"/>
          <w:sz w:val="28"/>
          <w:szCs w:val="28"/>
          <w:shd w:val="clear" w:color="auto" w:fill="FFFFFF"/>
        </w:rPr>
        <w:t xml:space="preserve">: </w:t>
      </w:r>
      <w:r w:rsidRPr="00A16524">
        <w:rPr>
          <w:rFonts w:ascii="Times New Roman" w:hAnsi="Times New Roman"/>
          <w:i/>
          <w:color w:val="000000"/>
          <w:sz w:val="28"/>
          <w:szCs w:val="28"/>
          <w:shd w:val="clear" w:color="auto" w:fill="FFFFFF"/>
        </w:rPr>
        <w:t xml:space="preserve">в первый стакан с чистой водой опустить нарезанный картофель, а во второй стакан нарезанный картофель опустить в соленую </w:t>
      </w:r>
      <w:r w:rsidRPr="00A16524">
        <w:rPr>
          <w:rFonts w:ascii="Times New Roman" w:hAnsi="Times New Roman"/>
          <w:i/>
          <w:color w:val="000000"/>
          <w:sz w:val="28"/>
          <w:szCs w:val="28"/>
          <w:shd w:val="clear" w:color="auto" w:fill="FFFFFF"/>
        </w:rPr>
        <w:lastRenderedPageBreak/>
        <w:t>воду. Наблюдаем, что во втором стакане картофель становится мягким, так как происходит явление осмоса).</w:t>
      </w:r>
    </w:p>
    <w:p w:rsidR="0051014F" w:rsidRPr="000A6A57" w:rsidRDefault="003813F4" w:rsidP="000A6A57">
      <w:pPr>
        <w:pStyle w:val="a4"/>
        <w:spacing w:after="0"/>
        <w:ind w:left="0" w:firstLine="567"/>
        <w:jc w:val="both"/>
        <w:rPr>
          <w:rFonts w:ascii="Times New Roman" w:hAnsi="Times New Roman"/>
          <w:color w:val="000000"/>
          <w:sz w:val="28"/>
          <w:szCs w:val="28"/>
        </w:rPr>
      </w:pPr>
      <w:r w:rsidRPr="00A16524">
        <w:rPr>
          <w:rFonts w:ascii="Times New Roman" w:hAnsi="Times New Roman"/>
          <w:color w:val="000000"/>
          <w:sz w:val="28"/>
          <w:szCs w:val="28"/>
          <w:shd w:val="clear" w:color="auto" w:fill="FFFFFF"/>
        </w:rPr>
        <w:t>Основным источником потери тепла</w:t>
      </w:r>
      <w:r w:rsidR="00A16524">
        <w:rPr>
          <w:rFonts w:ascii="Times New Roman" w:hAnsi="Times New Roman"/>
          <w:color w:val="000000"/>
          <w:sz w:val="28"/>
          <w:szCs w:val="28"/>
          <w:shd w:val="clear" w:color="auto" w:fill="FFFFFF"/>
        </w:rPr>
        <w:t xml:space="preserve"> у человека </w:t>
      </w:r>
      <w:r w:rsidRPr="00A16524">
        <w:rPr>
          <w:rFonts w:ascii="Times New Roman" w:hAnsi="Times New Roman"/>
          <w:color w:val="000000"/>
          <w:sz w:val="28"/>
          <w:szCs w:val="28"/>
          <w:shd w:val="clear" w:color="auto" w:fill="FFFFFF"/>
        </w:rPr>
        <w:t xml:space="preserve"> является потоотделение 80%. В течение суток через кожу выделяется 0,5 л Н</w:t>
      </w:r>
      <w:r w:rsidRPr="00A16524">
        <w:rPr>
          <w:rFonts w:ascii="Times New Roman" w:hAnsi="Times New Roman"/>
          <w:color w:val="000000"/>
          <w:sz w:val="28"/>
          <w:szCs w:val="28"/>
          <w:shd w:val="clear" w:color="auto" w:fill="FFFFFF"/>
          <w:vertAlign w:val="subscript"/>
        </w:rPr>
        <w:t>2</w:t>
      </w:r>
      <w:r w:rsidRPr="00A16524">
        <w:rPr>
          <w:rFonts w:ascii="Times New Roman" w:hAnsi="Times New Roman"/>
          <w:color w:val="000000"/>
          <w:sz w:val="28"/>
          <w:szCs w:val="28"/>
          <w:shd w:val="clear" w:color="auto" w:fill="FFFFFF"/>
        </w:rPr>
        <w:t>О.</w:t>
      </w:r>
      <w:r w:rsidRPr="00A16524">
        <w:rPr>
          <w:rFonts w:ascii="Times New Roman" w:hAnsi="Times New Roman"/>
          <w:color w:val="000000"/>
          <w:sz w:val="28"/>
          <w:szCs w:val="28"/>
        </w:rPr>
        <w:t> </w:t>
      </w:r>
      <w:r w:rsidR="000A6A57">
        <w:rPr>
          <w:rFonts w:ascii="Times New Roman" w:hAnsi="Times New Roman"/>
          <w:color w:val="000000"/>
          <w:sz w:val="28"/>
          <w:szCs w:val="28"/>
        </w:rPr>
        <w:t xml:space="preserve"> </w:t>
      </w:r>
      <w:r w:rsidRPr="000A6A57">
        <w:rPr>
          <w:rFonts w:ascii="Times New Roman" w:hAnsi="Times New Roman"/>
          <w:i/>
          <w:color w:val="000000"/>
          <w:sz w:val="28"/>
          <w:szCs w:val="28"/>
          <w:shd w:val="clear" w:color="auto" w:fill="FFFFFF"/>
        </w:rPr>
        <w:t>Человек без пищи может прожить месяц, без воды – около недели. Чем это можно объяснить? (Т.к. все жизненные процессы в организме идут в водно – солевых растворах. Вода выделяется из организма с мочой, потом, через кожу, с остатками непереваренной пищи, при дыхании).</w:t>
      </w:r>
      <w:r w:rsidR="000A6A57" w:rsidRPr="000A6A57">
        <w:rPr>
          <w:rFonts w:ascii="Times New Roman" w:hAnsi="Times New Roman"/>
          <w:i/>
          <w:color w:val="000000"/>
          <w:sz w:val="28"/>
          <w:szCs w:val="28"/>
        </w:rPr>
        <w:t xml:space="preserve"> </w:t>
      </w:r>
      <w:r w:rsidRPr="000A6A57">
        <w:rPr>
          <w:rFonts w:ascii="Times New Roman" w:hAnsi="Times New Roman"/>
          <w:i/>
          <w:color w:val="000000"/>
          <w:sz w:val="28"/>
          <w:szCs w:val="28"/>
          <w:shd w:val="clear" w:color="auto" w:fill="FFFFFF"/>
        </w:rPr>
        <w:t>Почему паук-водомерка может бегать по поверхности воды?</w:t>
      </w:r>
      <w:r w:rsidR="00A16524" w:rsidRPr="000A6A57">
        <w:rPr>
          <w:rFonts w:ascii="Times New Roman" w:hAnsi="Times New Roman"/>
          <w:i/>
          <w:color w:val="000000"/>
          <w:sz w:val="28"/>
          <w:szCs w:val="28"/>
        </w:rPr>
        <w:t xml:space="preserve"> (</w:t>
      </w:r>
      <w:r w:rsidRPr="000A6A57">
        <w:rPr>
          <w:rFonts w:ascii="Times New Roman" w:hAnsi="Times New Roman"/>
          <w:i/>
          <w:color w:val="000000"/>
          <w:sz w:val="28"/>
          <w:szCs w:val="28"/>
          <w:shd w:val="clear" w:color="auto" w:fill="FFFFFF"/>
        </w:rPr>
        <w:t>Лапки паука-водомерки не смачиваются водой и поэтому как бы отталкиваются от нее, не нарушая поверхностного слоя</w:t>
      </w:r>
      <w:r w:rsidR="00A16524" w:rsidRPr="000A6A57">
        <w:rPr>
          <w:rFonts w:ascii="Times New Roman" w:hAnsi="Times New Roman"/>
          <w:i/>
          <w:color w:val="000000"/>
          <w:sz w:val="28"/>
          <w:szCs w:val="28"/>
          <w:shd w:val="clear" w:color="auto" w:fill="FFFFFF"/>
        </w:rPr>
        <w:t>)</w:t>
      </w:r>
      <w:r w:rsidRPr="000A6A57">
        <w:rPr>
          <w:rFonts w:ascii="Times New Roman" w:hAnsi="Times New Roman"/>
          <w:i/>
          <w:color w:val="000000"/>
          <w:sz w:val="28"/>
          <w:szCs w:val="28"/>
          <w:shd w:val="clear" w:color="auto" w:fill="FFFFFF"/>
        </w:rPr>
        <w:t>.</w:t>
      </w:r>
      <w:r w:rsidR="00A16524">
        <w:rPr>
          <w:rFonts w:ascii="Times New Roman" w:hAnsi="Times New Roman"/>
          <w:sz w:val="28"/>
          <w:szCs w:val="28"/>
        </w:rPr>
        <w:t xml:space="preserve"> </w:t>
      </w:r>
      <w:r w:rsidRPr="000A6A57">
        <w:rPr>
          <w:rFonts w:ascii="Times New Roman" w:hAnsi="Times New Roman"/>
          <w:i/>
          <w:color w:val="000000"/>
          <w:sz w:val="28"/>
          <w:szCs w:val="28"/>
          <w:u w:val="single"/>
          <w:shd w:val="clear" w:color="auto" w:fill="FFFFFF"/>
        </w:rPr>
        <w:t>(</w:t>
      </w:r>
      <w:r w:rsidRPr="000A6A57">
        <w:rPr>
          <w:rFonts w:ascii="Times New Roman" w:hAnsi="Times New Roman"/>
          <w:i/>
          <w:iCs/>
          <w:color w:val="000000"/>
          <w:sz w:val="28"/>
          <w:szCs w:val="28"/>
          <w:u w:val="single"/>
        </w:rPr>
        <w:t>Опыт</w:t>
      </w:r>
      <w:r w:rsidRPr="00A16524">
        <w:rPr>
          <w:rFonts w:ascii="Times New Roman" w:hAnsi="Times New Roman"/>
          <w:i/>
          <w:color w:val="000000"/>
          <w:sz w:val="28"/>
          <w:szCs w:val="28"/>
          <w:shd w:val="clear" w:color="auto" w:fill="FFFFFF"/>
        </w:rPr>
        <w:t>: в кристаллизатор с холодной водой нужно опустить тонкую иголку. В результате опыта наблюдаем, что иголка держится на поверхности воды).</w:t>
      </w:r>
    </w:p>
    <w:p w:rsidR="0051014F" w:rsidRDefault="003813F4" w:rsidP="0051014F">
      <w:pPr>
        <w:pStyle w:val="a4"/>
        <w:spacing w:after="0"/>
        <w:ind w:left="0" w:firstLine="567"/>
        <w:jc w:val="both"/>
        <w:rPr>
          <w:rFonts w:ascii="Times New Roman" w:hAnsi="Times New Roman"/>
          <w:color w:val="000000"/>
          <w:sz w:val="28"/>
          <w:szCs w:val="28"/>
        </w:rPr>
      </w:pPr>
      <w:r w:rsidRPr="00A16524">
        <w:rPr>
          <w:rFonts w:ascii="Times New Roman" w:hAnsi="Times New Roman"/>
          <w:color w:val="000000"/>
          <w:sz w:val="28"/>
          <w:szCs w:val="28"/>
          <w:shd w:val="clear" w:color="auto" w:fill="FFFFFF"/>
        </w:rPr>
        <w:t>Вода имеет самую высокую теплоемкость (4,284 кДж кг</w:t>
      </w:r>
      <w:r w:rsidRPr="00953F3B">
        <w:rPr>
          <w:rFonts w:ascii="Times New Roman" w:hAnsi="Times New Roman"/>
          <w:color w:val="000000"/>
          <w:sz w:val="28"/>
          <w:szCs w:val="28"/>
          <w:shd w:val="clear" w:color="auto" w:fill="FFFFFF"/>
          <w:vertAlign w:val="superscript"/>
        </w:rPr>
        <w:t>.</w:t>
      </w:r>
      <w:r w:rsidRPr="00A16524">
        <w:rPr>
          <w:rFonts w:ascii="Times New Roman" w:hAnsi="Times New Roman"/>
          <w:color w:val="000000"/>
          <w:sz w:val="28"/>
          <w:szCs w:val="28"/>
          <w:shd w:val="clear" w:color="auto" w:fill="FFFFFF"/>
        </w:rPr>
        <w:t>град.) среди жидкостей.</w:t>
      </w:r>
      <w:r w:rsidR="0051014F">
        <w:rPr>
          <w:rFonts w:ascii="Times New Roman" w:hAnsi="Times New Roman"/>
          <w:color w:val="000000"/>
          <w:sz w:val="28"/>
          <w:szCs w:val="28"/>
        </w:rPr>
        <w:t xml:space="preserve"> </w:t>
      </w:r>
      <w:r w:rsidRPr="00A16524">
        <w:rPr>
          <w:rFonts w:ascii="Times New Roman" w:hAnsi="Times New Roman"/>
          <w:color w:val="000000"/>
          <w:sz w:val="28"/>
          <w:szCs w:val="28"/>
          <w:shd w:val="clear" w:color="auto" w:fill="FFFFFF"/>
        </w:rPr>
        <w:t>А как это может влиять на нас с вами?</w:t>
      </w:r>
      <w:r w:rsidR="0051014F">
        <w:rPr>
          <w:rFonts w:ascii="Times New Roman" w:hAnsi="Times New Roman"/>
          <w:color w:val="000000"/>
          <w:sz w:val="28"/>
          <w:szCs w:val="28"/>
        </w:rPr>
        <w:t xml:space="preserve"> </w:t>
      </w:r>
      <w:r w:rsidRPr="00A16524">
        <w:rPr>
          <w:rFonts w:ascii="Times New Roman" w:hAnsi="Times New Roman"/>
          <w:color w:val="000000"/>
          <w:sz w:val="28"/>
          <w:szCs w:val="28"/>
          <w:shd w:val="clear" w:color="auto" w:fill="FFFFFF"/>
        </w:rPr>
        <w:t>Вода занимает около 75% поверхности Земного шара. Она медленно нагревается,</w:t>
      </w:r>
      <w:r w:rsidR="0051014F">
        <w:rPr>
          <w:rFonts w:ascii="Times New Roman" w:hAnsi="Times New Roman"/>
          <w:color w:val="000000"/>
          <w:sz w:val="28"/>
          <w:szCs w:val="28"/>
        </w:rPr>
        <w:t xml:space="preserve"> </w:t>
      </w:r>
      <w:r w:rsidRPr="00A16524">
        <w:rPr>
          <w:rFonts w:ascii="Times New Roman" w:hAnsi="Times New Roman"/>
          <w:color w:val="000000"/>
          <w:sz w:val="28"/>
          <w:szCs w:val="28"/>
          <w:shd w:val="clear" w:color="auto" w:fill="FFFFFF"/>
        </w:rPr>
        <w:t>аккумулируя тепло, а потом также медленно остывает, отдавая накопленное тепло, поэтому всегда вблизи больших водоемов не так резки перепады температур днем и ночью, как на континенте, а особенно в пустыне.</w:t>
      </w:r>
      <w:r w:rsidR="0051014F">
        <w:rPr>
          <w:rFonts w:ascii="Times New Roman" w:hAnsi="Times New Roman"/>
          <w:color w:val="000000"/>
          <w:sz w:val="28"/>
          <w:szCs w:val="28"/>
        </w:rPr>
        <w:t xml:space="preserve"> </w:t>
      </w:r>
      <w:r w:rsidRPr="00A16524">
        <w:rPr>
          <w:rFonts w:ascii="Times New Roman" w:hAnsi="Times New Roman"/>
          <w:color w:val="000000"/>
          <w:sz w:val="28"/>
          <w:szCs w:val="28"/>
          <w:shd w:val="clear" w:color="auto" w:fill="FFFFFF"/>
        </w:rPr>
        <w:t>У нас в Северодвинске зимой всегда теплее на 1–3°С чем в Архангельске, а летом наоборот прохладнее, хотя расстояние ме</w:t>
      </w:r>
      <w:r w:rsidR="0051014F">
        <w:rPr>
          <w:rFonts w:ascii="Times New Roman" w:hAnsi="Times New Roman"/>
          <w:color w:val="000000"/>
          <w:sz w:val="28"/>
          <w:szCs w:val="28"/>
          <w:shd w:val="clear" w:color="auto" w:fill="FFFFFF"/>
        </w:rPr>
        <w:t>жду нашими городами всего 25 км</w:t>
      </w:r>
      <w:r w:rsidRPr="00A16524">
        <w:rPr>
          <w:rFonts w:ascii="Times New Roman" w:hAnsi="Times New Roman"/>
          <w:color w:val="000000"/>
          <w:sz w:val="28"/>
          <w:szCs w:val="28"/>
          <w:shd w:val="clear" w:color="auto" w:fill="FFFFFF"/>
        </w:rPr>
        <w:t xml:space="preserve"> по прямой.</w:t>
      </w:r>
      <w:r w:rsidRPr="00A16524">
        <w:rPr>
          <w:rFonts w:ascii="Times New Roman" w:hAnsi="Times New Roman"/>
          <w:color w:val="000000"/>
          <w:sz w:val="28"/>
          <w:szCs w:val="28"/>
        </w:rPr>
        <w:t> </w:t>
      </w:r>
    </w:p>
    <w:p w:rsidR="0051014F" w:rsidRDefault="0051014F" w:rsidP="0051014F">
      <w:pPr>
        <w:pStyle w:val="a4"/>
        <w:spacing w:after="0"/>
        <w:ind w:left="0" w:firstLine="567"/>
        <w:jc w:val="both"/>
        <w:rPr>
          <w:rFonts w:ascii="Times New Roman" w:hAnsi="Times New Roman"/>
          <w:color w:val="000000"/>
          <w:sz w:val="28"/>
          <w:szCs w:val="28"/>
        </w:rPr>
      </w:pPr>
      <w:r>
        <w:rPr>
          <w:rFonts w:ascii="Times New Roman" w:hAnsi="Times New Roman"/>
          <w:color w:val="000000"/>
          <w:sz w:val="28"/>
          <w:szCs w:val="28"/>
          <w:shd w:val="clear" w:color="auto" w:fill="FFFFFF"/>
        </w:rPr>
        <w:t>К</w:t>
      </w:r>
      <w:r w:rsidR="003813F4" w:rsidRPr="00A16524">
        <w:rPr>
          <w:rFonts w:ascii="Times New Roman" w:hAnsi="Times New Roman"/>
          <w:color w:val="000000"/>
          <w:sz w:val="28"/>
          <w:szCs w:val="28"/>
          <w:shd w:val="clear" w:color="auto" w:fill="FFFFFF"/>
        </w:rPr>
        <w:t>акую особенность воды можно назвать самой удивительной для жизни на земле?</w:t>
      </w:r>
      <w:r>
        <w:rPr>
          <w:rFonts w:ascii="Times New Roman" w:hAnsi="Times New Roman"/>
          <w:color w:val="000000"/>
          <w:sz w:val="28"/>
          <w:szCs w:val="28"/>
        </w:rPr>
        <w:t xml:space="preserve"> </w:t>
      </w:r>
      <w:r w:rsidR="003813F4" w:rsidRPr="00A16524">
        <w:rPr>
          <w:rFonts w:ascii="Times New Roman" w:hAnsi="Times New Roman"/>
          <w:color w:val="000000"/>
          <w:sz w:val="28"/>
          <w:szCs w:val="28"/>
          <w:shd w:val="clear" w:color="auto" w:fill="FFFFFF"/>
        </w:rPr>
        <w:t>Плотность воды по мере охлаждения возрастает не монотонно до 0°С (температуры замерзания), а имеет максимум при +4°С и затем несколько уменьшается. При замерзании плотность резко уменьшается и составляет для льда 0,91г/ см</w:t>
      </w:r>
      <w:r w:rsidR="003813F4" w:rsidRPr="00A16524">
        <w:rPr>
          <w:rFonts w:ascii="Times New Roman" w:hAnsi="Times New Roman"/>
          <w:color w:val="000000"/>
          <w:sz w:val="28"/>
          <w:szCs w:val="28"/>
          <w:shd w:val="clear" w:color="auto" w:fill="FFFFFF"/>
          <w:vertAlign w:val="superscript"/>
        </w:rPr>
        <w:t>3</w:t>
      </w:r>
      <w:r w:rsidR="003813F4" w:rsidRPr="00A16524">
        <w:rPr>
          <w:rFonts w:ascii="Times New Roman" w:hAnsi="Times New Roman"/>
          <w:color w:val="000000"/>
          <w:sz w:val="28"/>
          <w:szCs w:val="28"/>
          <w:shd w:val="clear" w:color="auto" w:fill="FFFFFF"/>
        </w:rPr>
        <w:t xml:space="preserve">. Это значит, что лед легче воды, следовательно, он плавает. Это позволяет закрыть водоем плотно, как крышкой кастрюлю. Из жизненного опыта вам известно, что кастрюля, закрытая крышкой остывает медленнее, чем открытая. Реки, озера и моря затянутые льдом остывают медленно, и до дна промерзнуть не успевают даже за долгую зиму на Севере, еще надо учесть, что самая тяжелая вода при температуре + 4°С. Кроме того вода является плохим проводником тепла. </w:t>
      </w:r>
      <w:r w:rsidR="003813F4" w:rsidRPr="0051014F">
        <w:rPr>
          <w:rFonts w:ascii="Times New Roman" w:hAnsi="Times New Roman"/>
          <w:i/>
          <w:color w:val="000000"/>
          <w:sz w:val="28"/>
          <w:szCs w:val="28"/>
          <w:shd w:val="clear" w:color="auto" w:fill="FFFFFF"/>
        </w:rPr>
        <w:t>(Показать опыт с кипячением воды, когда на дне пробирки лед)</w:t>
      </w:r>
      <w:r w:rsidR="003813F4" w:rsidRPr="00A16524">
        <w:rPr>
          <w:rFonts w:ascii="Times New Roman" w:hAnsi="Times New Roman"/>
          <w:color w:val="000000"/>
          <w:sz w:val="28"/>
          <w:szCs w:val="28"/>
          <w:shd w:val="clear" w:color="auto" w:fill="FFFFFF"/>
        </w:rPr>
        <w:t>. Все это дает возможность растениям и другим живым организмам благополучно перезимовать. При этом не надо забывать, что лед имеет большую удельную теплоту плавления (в 13,5 раза больше, чем у свинца), поэтому вода при замерзании выделяет большое количество теплоты, которая передается окружающей среде, поэтому мы часто в морозные дни можем видеть птиц на льду.</w:t>
      </w:r>
      <w:r w:rsidR="003813F4" w:rsidRPr="00A16524">
        <w:rPr>
          <w:rFonts w:ascii="Times New Roman" w:hAnsi="Times New Roman"/>
          <w:color w:val="000000"/>
          <w:sz w:val="28"/>
          <w:szCs w:val="28"/>
        </w:rPr>
        <w:t> </w:t>
      </w:r>
    </w:p>
    <w:p w:rsidR="0051014F" w:rsidRPr="000A6A57" w:rsidRDefault="003813F4" w:rsidP="000A6A57">
      <w:pPr>
        <w:pStyle w:val="a4"/>
        <w:spacing w:after="0"/>
        <w:ind w:left="0" w:firstLine="567"/>
        <w:jc w:val="both"/>
        <w:rPr>
          <w:rFonts w:ascii="Times New Roman" w:hAnsi="Times New Roman"/>
          <w:i/>
          <w:color w:val="000000"/>
          <w:sz w:val="28"/>
          <w:szCs w:val="28"/>
        </w:rPr>
      </w:pPr>
      <w:r w:rsidRPr="00A16524">
        <w:rPr>
          <w:rFonts w:ascii="Times New Roman" w:hAnsi="Times New Roman"/>
          <w:color w:val="000000"/>
          <w:sz w:val="28"/>
          <w:szCs w:val="28"/>
          <w:shd w:val="clear" w:color="auto" w:fill="FFFFFF"/>
        </w:rPr>
        <w:lastRenderedPageBreak/>
        <w:t>А почему вода растворяет вещества?</w:t>
      </w:r>
      <w:r w:rsidR="0051014F">
        <w:rPr>
          <w:rFonts w:ascii="Times New Roman" w:hAnsi="Times New Roman"/>
          <w:color w:val="000000"/>
          <w:sz w:val="28"/>
          <w:szCs w:val="28"/>
        </w:rPr>
        <w:t xml:space="preserve"> </w:t>
      </w:r>
      <w:r w:rsidRPr="00A16524">
        <w:rPr>
          <w:rFonts w:ascii="Times New Roman" w:hAnsi="Times New Roman"/>
          <w:color w:val="000000"/>
          <w:sz w:val="28"/>
          <w:szCs w:val="28"/>
          <w:shd w:val="clear" w:color="auto" w:fill="FFFFFF"/>
        </w:rPr>
        <w:t>В силу высокой полярности молекул воды вода является растворителем других полярных соединений, не имея себе равных.</w:t>
      </w:r>
      <w:r w:rsidR="0051014F">
        <w:rPr>
          <w:rFonts w:ascii="Times New Roman" w:hAnsi="Times New Roman"/>
          <w:color w:val="000000"/>
          <w:sz w:val="28"/>
          <w:szCs w:val="28"/>
        </w:rPr>
        <w:t xml:space="preserve"> </w:t>
      </w:r>
      <w:r w:rsidRPr="00A16524">
        <w:rPr>
          <w:rFonts w:ascii="Times New Roman" w:hAnsi="Times New Roman"/>
          <w:color w:val="000000"/>
          <w:sz w:val="28"/>
          <w:szCs w:val="28"/>
          <w:shd w:val="clear" w:color="auto" w:fill="FFFFFF"/>
        </w:rPr>
        <w:t>Молекулы воды не линейны – угол между связями равен 104° 27'.</w:t>
      </w:r>
      <w:r w:rsidR="0051014F">
        <w:rPr>
          <w:rFonts w:ascii="Times New Roman" w:hAnsi="Times New Roman"/>
          <w:color w:val="000000"/>
          <w:sz w:val="28"/>
          <w:szCs w:val="28"/>
        </w:rPr>
        <w:t xml:space="preserve"> </w:t>
      </w:r>
      <w:r w:rsidRPr="00A16524">
        <w:rPr>
          <w:rFonts w:ascii="Times New Roman" w:hAnsi="Times New Roman"/>
          <w:color w:val="000000"/>
          <w:sz w:val="28"/>
          <w:szCs w:val="28"/>
          <w:shd w:val="clear" w:color="auto" w:fill="FFFFFF"/>
        </w:rPr>
        <w:t>Связи ковалентны, полярны, т.е. некоторый положительный заряд несут атомы водорода, а отрицательный – атом кислорода. Вследствие этого связанный атом кислорода способен притягивать атом водорода соседней молекулы с образованием водородной связи, что существенно повышает общую энергию связи. Т.о. молекулы в воде ассоциированы. В кристаллах льда водородные связи еще сильнее.</w:t>
      </w:r>
      <w:r w:rsidR="0051014F">
        <w:rPr>
          <w:rFonts w:ascii="Times New Roman" w:hAnsi="Times New Roman"/>
          <w:color w:val="000000"/>
          <w:sz w:val="28"/>
          <w:szCs w:val="28"/>
        </w:rPr>
        <w:t xml:space="preserve"> </w:t>
      </w:r>
      <w:r w:rsidRPr="00A16524">
        <w:rPr>
          <w:rFonts w:ascii="Times New Roman" w:hAnsi="Times New Roman"/>
          <w:color w:val="000000"/>
          <w:sz w:val="28"/>
          <w:szCs w:val="28"/>
          <w:shd w:val="clear" w:color="auto" w:fill="FFFFFF"/>
        </w:rPr>
        <w:t>Весовой состав воды выражается следующими числами: 11,11% водорода и 88,89% кислорода. Отсюда простейшая формула воды будет Н</w:t>
      </w:r>
      <w:r w:rsidRPr="00A16524">
        <w:rPr>
          <w:rFonts w:ascii="Times New Roman" w:hAnsi="Times New Roman"/>
          <w:color w:val="000000"/>
          <w:sz w:val="28"/>
          <w:szCs w:val="28"/>
          <w:shd w:val="clear" w:color="auto" w:fill="FFFFFF"/>
          <w:vertAlign w:val="subscript"/>
        </w:rPr>
        <w:t>2</w:t>
      </w:r>
      <w:r w:rsidRPr="00A16524">
        <w:rPr>
          <w:rFonts w:ascii="Times New Roman" w:hAnsi="Times New Roman"/>
          <w:color w:val="000000"/>
          <w:sz w:val="28"/>
          <w:szCs w:val="28"/>
          <w:shd w:val="clear" w:color="auto" w:fill="FFFFFF"/>
        </w:rPr>
        <w:t>О.</w:t>
      </w:r>
      <w:r w:rsidR="0051014F">
        <w:rPr>
          <w:rFonts w:ascii="Times New Roman" w:hAnsi="Times New Roman"/>
          <w:color w:val="000000"/>
          <w:sz w:val="28"/>
          <w:szCs w:val="28"/>
        </w:rPr>
        <w:t xml:space="preserve"> </w:t>
      </w:r>
      <w:r w:rsidRPr="00A16524">
        <w:rPr>
          <w:rFonts w:ascii="Times New Roman" w:hAnsi="Times New Roman"/>
          <w:color w:val="000000"/>
          <w:sz w:val="28"/>
          <w:szCs w:val="28"/>
          <w:shd w:val="clear" w:color="auto" w:fill="FFFFFF"/>
        </w:rPr>
        <w:t>Известна тяжелая и легкая вода. При электролизе обыкновенной воды, содержащей наряду с молекулами Н</w:t>
      </w:r>
      <w:r w:rsidRPr="00A16524">
        <w:rPr>
          <w:rFonts w:ascii="Times New Roman" w:hAnsi="Times New Roman"/>
          <w:color w:val="000000"/>
          <w:sz w:val="28"/>
          <w:szCs w:val="28"/>
          <w:shd w:val="clear" w:color="auto" w:fill="FFFFFF"/>
          <w:vertAlign w:val="subscript"/>
        </w:rPr>
        <w:t>2</w:t>
      </w:r>
      <w:r w:rsidRPr="00A16524">
        <w:rPr>
          <w:rFonts w:ascii="Times New Roman" w:hAnsi="Times New Roman"/>
          <w:color w:val="000000"/>
          <w:sz w:val="28"/>
          <w:szCs w:val="28"/>
          <w:shd w:val="clear" w:color="auto" w:fill="FFFFFF"/>
        </w:rPr>
        <w:t>О также незначительное количество молекул D</w:t>
      </w:r>
      <w:r w:rsidRPr="00A16524">
        <w:rPr>
          <w:rFonts w:ascii="Times New Roman" w:hAnsi="Times New Roman"/>
          <w:color w:val="000000"/>
          <w:sz w:val="28"/>
          <w:szCs w:val="28"/>
          <w:shd w:val="clear" w:color="auto" w:fill="FFFFFF"/>
          <w:vertAlign w:val="subscript"/>
        </w:rPr>
        <w:t>2</w:t>
      </w:r>
      <w:r w:rsidRPr="00A16524">
        <w:rPr>
          <w:rFonts w:ascii="Times New Roman" w:hAnsi="Times New Roman"/>
          <w:color w:val="000000"/>
          <w:sz w:val="28"/>
          <w:szCs w:val="28"/>
          <w:shd w:val="clear" w:color="auto" w:fill="FFFFFF"/>
        </w:rPr>
        <w:t>О, образованных тяжелым изотопом водорода, разложению подвергаются преимущественно молекулы Н</w:t>
      </w:r>
      <w:r w:rsidRPr="00A16524">
        <w:rPr>
          <w:rFonts w:ascii="Times New Roman" w:hAnsi="Times New Roman"/>
          <w:color w:val="000000"/>
          <w:sz w:val="28"/>
          <w:szCs w:val="28"/>
          <w:shd w:val="clear" w:color="auto" w:fill="FFFFFF"/>
          <w:vertAlign w:val="subscript"/>
        </w:rPr>
        <w:t>2</w:t>
      </w:r>
      <w:r w:rsidRPr="00A16524">
        <w:rPr>
          <w:rFonts w:ascii="Times New Roman" w:hAnsi="Times New Roman"/>
          <w:color w:val="000000"/>
          <w:sz w:val="28"/>
          <w:szCs w:val="28"/>
          <w:shd w:val="clear" w:color="auto" w:fill="FFFFFF"/>
        </w:rPr>
        <w:t>О. поэтому при длительном электролизе воды остаток постепенно обогащается молекулами D</w:t>
      </w:r>
      <w:r w:rsidRPr="00A16524">
        <w:rPr>
          <w:rFonts w:ascii="Times New Roman" w:hAnsi="Times New Roman"/>
          <w:color w:val="000000"/>
          <w:sz w:val="28"/>
          <w:szCs w:val="28"/>
          <w:shd w:val="clear" w:color="auto" w:fill="FFFFFF"/>
          <w:vertAlign w:val="subscript"/>
        </w:rPr>
        <w:t>2</w:t>
      </w:r>
      <w:r w:rsidRPr="00A16524">
        <w:rPr>
          <w:rFonts w:ascii="Times New Roman" w:hAnsi="Times New Roman"/>
          <w:color w:val="000000"/>
          <w:sz w:val="28"/>
          <w:szCs w:val="28"/>
          <w:shd w:val="clear" w:color="auto" w:fill="FFFFFF"/>
        </w:rPr>
        <w:t>О.</w:t>
      </w:r>
      <w:r w:rsidR="0051014F">
        <w:rPr>
          <w:rFonts w:ascii="Times New Roman" w:hAnsi="Times New Roman"/>
          <w:color w:val="000000"/>
          <w:sz w:val="28"/>
          <w:szCs w:val="28"/>
        </w:rPr>
        <w:t xml:space="preserve"> </w:t>
      </w:r>
      <w:r w:rsidRPr="00A16524">
        <w:rPr>
          <w:rFonts w:ascii="Times New Roman" w:hAnsi="Times New Roman"/>
          <w:color w:val="000000"/>
          <w:sz w:val="28"/>
          <w:szCs w:val="28"/>
          <w:shd w:val="clear" w:color="auto" w:fill="FFFFFF"/>
        </w:rPr>
        <w:t>Тяжелая вода хуже растворяет соли, чем обыкновенная вода. Тяжелая вода получила практическое применение в качестве замедлителя реакций в ядерных реакторах.</w:t>
      </w:r>
      <w:r w:rsidRPr="00A16524">
        <w:rPr>
          <w:rFonts w:ascii="Times New Roman" w:hAnsi="Times New Roman"/>
          <w:color w:val="000000"/>
          <w:sz w:val="28"/>
          <w:szCs w:val="28"/>
        </w:rPr>
        <w:t> </w:t>
      </w:r>
      <w:r w:rsidR="000A6A57">
        <w:rPr>
          <w:rFonts w:ascii="Times New Roman" w:hAnsi="Times New Roman"/>
          <w:color w:val="000000"/>
          <w:sz w:val="28"/>
          <w:szCs w:val="28"/>
        </w:rPr>
        <w:t xml:space="preserve"> </w:t>
      </w:r>
      <w:r w:rsidRPr="000A6A57">
        <w:rPr>
          <w:rFonts w:ascii="Times New Roman" w:hAnsi="Times New Roman"/>
          <w:i/>
          <w:color w:val="000000"/>
          <w:sz w:val="28"/>
          <w:szCs w:val="28"/>
          <w:shd w:val="clear" w:color="auto" w:fill="FFFFFF"/>
        </w:rPr>
        <w:t>Бывает, что, набирая воду впрок, наши бабушки кладут на дно ведра серебряную ложку. Зачем? (Ионы серебра убивают микроорганизмы, и вода дольше не портится).</w:t>
      </w:r>
    </w:p>
    <w:p w:rsidR="0051014F" w:rsidRDefault="003813F4" w:rsidP="0051014F">
      <w:pPr>
        <w:pStyle w:val="a4"/>
        <w:spacing w:after="0"/>
        <w:ind w:left="0" w:firstLine="567"/>
        <w:jc w:val="both"/>
        <w:rPr>
          <w:rFonts w:ascii="Times New Roman" w:hAnsi="Times New Roman"/>
          <w:color w:val="000000"/>
          <w:sz w:val="28"/>
          <w:szCs w:val="28"/>
        </w:rPr>
      </w:pPr>
      <w:r w:rsidRPr="00A16524">
        <w:rPr>
          <w:rFonts w:ascii="Times New Roman" w:hAnsi="Times New Roman"/>
          <w:color w:val="000000"/>
          <w:sz w:val="28"/>
          <w:szCs w:val="28"/>
          <w:shd w:val="clear" w:color="auto" w:fill="FFFFFF"/>
        </w:rPr>
        <w:t>Что вы знаете о структурировании воды?</w:t>
      </w:r>
      <w:r w:rsidR="0051014F">
        <w:rPr>
          <w:rFonts w:ascii="Times New Roman" w:hAnsi="Times New Roman"/>
          <w:color w:val="000000"/>
          <w:sz w:val="28"/>
          <w:szCs w:val="28"/>
        </w:rPr>
        <w:t xml:space="preserve"> </w:t>
      </w:r>
      <w:r w:rsidRPr="00A16524">
        <w:rPr>
          <w:rFonts w:ascii="Times New Roman" w:hAnsi="Times New Roman"/>
          <w:color w:val="000000"/>
          <w:sz w:val="28"/>
          <w:szCs w:val="28"/>
          <w:shd w:val="clear" w:color="auto" w:fill="FFFFFF"/>
        </w:rPr>
        <w:t>Химические свойства воды определяются ее составом и строением.</w:t>
      </w:r>
      <w:r w:rsidR="0051014F">
        <w:rPr>
          <w:rFonts w:ascii="Times New Roman" w:hAnsi="Times New Roman"/>
          <w:color w:val="000000"/>
          <w:sz w:val="28"/>
          <w:szCs w:val="28"/>
        </w:rPr>
        <w:t xml:space="preserve"> </w:t>
      </w:r>
      <w:r w:rsidRPr="00A16524">
        <w:rPr>
          <w:rFonts w:ascii="Times New Roman" w:hAnsi="Times New Roman"/>
          <w:color w:val="000000"/>
          <w:sz w:val="28"/>
          <w:szCs w:val="28"/>
          <w:shd w:val="clear" w:color="auto" w:fill="FFFFFF"/>
        </w:rPr>
        <w:t>Молекулу воды можно разрушить только внешним воздействием. Вода начинает заметно разлагаться только при 2000°С (термическая диссоциация) или под действием ультрафиолетового излучения (фотохимическая диссоциация). На воду также действует радиоактивное излучение. При этом образуется водород и пероксид водорода Н</w:t>
      </w:r>
      <w:r w:rsidRPr="00A16524">
        <w:rPr>
          <w:rFonts w:ascii="Times New Roman" w:hAnsi="Times New Roman"/>
          <w:color w:val="000000"/>
          <w:sz w:val="28"/>
          <w:szCs w:val="28"/>
          <w:shd w:val="clear" w:color="auto" w:fill="FFFFFF"/>
          <w:vertAlign w:val="subscript"/>
        </w:rPr>
        <w:t>2</w:t>
      </w:r>
      <w:r w:rsidRPr="00A16524">
        <w:rPr>
          <w:rFonts w:ascii="Times New Roman" w:hAnsi="Times New Roman"/>
          <w:color w:val="000000"/>
          <w:sz w:val="28"/>
          <w:szCs w:val="28"/>
          <w:shd w:val="clear" w:color="auto" w:fill="FFFFFF"/>
        </w:rPr>
        <w:t>О</w:t>
      </w:r>
      <w:r w:rsidRPr="00A16524">
        <w:rPr>
          <w:rFonts w:ascii="Times New Roman" w:hAnsi="Times New Roman"/>
          <w:color w:val="000000"/>
          <w:sz w:val="28"/>
          <w:szCs w:val="28"/>
          <w:shd w:val="clear" w:color="auto" w:fill="FFFFFF"/>
          <w:vertAlign w:val="subscript"/>
        </w:rPr>
        <w:t>2</w:t>
      </w:r>
      <w:r w:rsidRPr="00A16524">
        <w:rPr>
          <w:rFonts w:ascii="Times New Roman" w:hAnsi="Times New Roman"/>
          <w:color w:val="000000"/>
          <w:sz w:val="28"/>
          <w:szCs w:val="28"/>
          <w:shd w:val="clear" w:color="auto" w:fill="FFFFFF"/>
        </w:rPr>
        <w:t>.</w:t>
      </w:r>
      <w:r w:rsidR="0051014F">
        <w:rPr>
          <w:rFonts w:ascii="Times New Roman" w:hAnsi="Times New Roman"/>
          <w:color w:val="000000"/>
          <w:sz w:val="28"/>
          <w:szCs w:val="28"/>
        </w:rPr>
        <w:t xml:space="preserve"> </w:t>
      </w:r>
      <w:r w:rsidRPr="00A16524">
        <w:rPr>
          <w:rFonts w:ascii="Times New Roman" w:hAnsi="Times New Roman"/>
          <w:color w:val="000000"/>
          <w:sz w:val="28"/>
          <w:szCs w:val="28"/>
          <w:shd w:val="clear" w:color="auto" w:fill="FFFFFF"/>
        </w:rPr>
        <w:t>Щелочи и щелочноземельные металлы разлагают воду с выделением водорода при обычной температуре, а магний и цинк – при кипячении. Железо реагирует с водяным паром при красном калении.</w:t>
      </w:r>
      <w:r w:rsidR="0051014F">
        <w:rPr>
          <w:rFonts w:ascii="Times New Roman" w:hAnsi="Times New Roman"/>
          <w:color w:val="000000"/>
          <w:sz w:val="28"/>
          <w:szCs w:val="28"/>
        </w:rPr>
        <w:t xml:space="preserve">  </w:t>
      </w:r>
      <w:r w:rsidRPr="00376A45">
        <w:rPr>
          <w:rFonts w:ascii="Times New Roman" w:hAnsi="Times New Roman"/>
          <w:color w:val="000000"/>
          <w:sz w:val="28"/>
          <w:szCs w:val="28"/>
        </w:rPr>
        <w:t>Вода является одной из причин коррозии – ржавления металлов. </w:t>
      </w:r>
      <w:r w:rsidR="0051014F">
        <w:rPr>
          <w:rFonts w:ascii="Times New Roman" w:hAnsi="Times New Roman"/>
          <w:color w:val="000000"/>
          <w:sz w:val="28"/>
          <w:szCs w:val="28"/>
        </w:rPr>
        <w:t xml:space="preserve"> </w:t>
      </w:r>
      <w:r w:rsidRPr="00376A45">
        <w:rPr>
          <w:rFonts w:ascii="Times New Roman" w:hAnsi="Times New Roman"/>
          <w:color w:val="000000"/>
          <w:sz w:val="28"/>
          <w:szCs w:val="28"/>
        </w:rPr>
        <w:t>Благородные металлы с водой не реагируют. </w:t>
      </w:r>
      <w:r w:rsidR="0051014F">
        <w:rPr>
          <w:rFonts w:ascii="Times New Roman" w:hAnsi="Times New Roman"/>
          <w:color w:val="000000"/>
          <w:sz w:val="28"/>
          <w:szCs w:val="28"/>
        </w:rPr>
        <w:t xml:space="preserve"> </w:t>
      </w:r>
      <w:r w:rsidRPr="00376A45">
        <w:rPr>
          <w:rFonts w:ascii="Times New Roman" w:hAnsi="Times New Roman"/>
          <w:color w:val="000000"/>
          <w:sz w:val="28"/>
          <w:szCs w:val="28"/>
        </w:rPr>
        <w:t>Вода взаимодействует со многими неметаллами. </w:t>
      </w:r>
    </w:p>
    <w:p w:rsidR="0051014F" w:rsidRDefault="003813F4" w:rsidP="0051014F">
      <w:pPr>
        <w:pStyle w:val="a4"/>
        <w:spacing w:after="0"/>
        <w:ind w:left="0" w:firstLine="567"/>
        <w:jc w:val="both"/>
        <w:rPr>
          <w:rFonts w:ascii="Times New Roman" w:hAnsi="Times New Roman"/>
          <w:color w:val="000000"/>
          <w:sz w:val="28"/>
          <w:szCs w:val="28"/>
        </w:rPr>
      </w:pPr>
      <w:r w:rsidRPr="00376A45">
        <w:rPr>
          <w:rFonts w:ascii="Times New Roman" w:hAnsi="Times New Roman"/>
          <w:color w:val="000000"/>
          <w:sz w:val="28"/>
          <w:szCs w:val="28"/>
        </w:rPr>
        <w:t>Н</w:t>
      </w:r>
      <w:r w:rsidRPr="00376A45">
        <w:rPr>
          <w:rFonts w:ascii="Times New Roman" w:hAnsi="Times New Roman"/>
          <w:color w:val="000000"/>
          <w:sz w:val="28"/>
          <w:szCs w:val="28"/>
          <w:vertAlign w:val="subscript"/>
        </w:rPr>
        <w:t>2</w:t>
      </w:r>
      <w:r w:rsidRPr="00376A45">
        <w:rPr>
          <w:rFonts w:ascii="Times New Roman" w:hAnsi="Times New Roman"/>
          <w:color w:val="000000"/>
          <w:sz w:val="28"/>
          <w:szCs w:val="28"/>
        </w:rPr>
        <w:t>О + О —&gt; Н</w:t>
      </w:r>
      <w:r w:rsidRPr="00376A45">
        <w:rPr>
          <w:rFonts w:ascii="Times New Roman" w:hAnsi="Times New Roman"/>
          <w:color w:val="000000"/>
          <w:sz w:val="28"/>
          <w:szCs w:val="28"/>
          <w:vertAlign w:val="subscript"/>
        </w:rPr>
        <w:t>2</w:t>
      </w:r>
      <w:r w:rsidRPr="00376A45">
        <w:rPr>
          <w:rFonts w:ascii="Times New Roman" w:hAnsi="Times New Roman"/>
          <w:color w:val="000000"/>
          <w:sz w:val="28"/>
          <w:szCs w:val="28"/>
        </w:rPr>
        <w:t>О</w:t>
      </w:r>
      <w:r w:rsidRPr="00376A45">
        <w:rPr>
          <w:rFonts w:ascii="Times New Roman" w:hAnsi="Times New Roman"/>
          <w:color w:val="000000"/>
          <w:sz w:val="28"/>
          <w:szCs w:val="28"/>
          <w:vertAlign w:val="subscript"/>
        </w:rPr>
        <w:t>2 </w:t>
      </w:r>
      <w:r w:rsidRPr="00376A45">
        <w:rPr>
          <w:rFonts w:ascii="Times New Roman" w:hAnsi="Times New Roman"/>
          <w:color w:val="000000"/>
          <w:sz w:val="28"/>
          <w:szCs w:val="28"/>
        </w:rPr>
        <w:t>атомарный кислород превращает воду в пероксид водорода. </w:t>
      </w:r>
    </w:p>
    <w:p w:rsidR="0051014F" w:rsidRDefault="003813F4" w:rsidP="0051014F">
      <w:pPr>
        <w:pStyle w:val="a4"/>
        <w:spacing w:after="0"/>
        <w:ind w:left="0" w:firstLine="567"/>
        <w:jc w:val="both"/>
        <w:rPr>
          <w:rFonts w:ascii="Times New Roman" w:hAnsi="Times New Roman"/>
          <w:color w:val="000000"/>
          <w:sz w:val="28"/>
          <w:szCs w:val="28"/>
        </w:rPr>
      </w:pPr>
      <w:r w:rsidRPr="00376A45">
        <w:rPr>
          <w:rFonts w:ascii="Times New Roman" w:hAnsi="Times New Roman"/>
          <w:color w:val="000000"/>
          <w:sz w:val="28"/>
          <w:szCs w:val="28"/>
        </w:rPr>
        <w:t>Вода “горит” в струе фтора. </w:t>
      </w:r>
    </w:p>
    <w:p w:rsidR="0051014F" w:rsidRDefault="003813F4" w:rsidP="0051014F">
      <w:pPr>
        <w:pStyle w:val="a4"/>
        <w:spacing w:after="0"/>
        <w:ind w:left="0" w:firstLine="567"/>
        <w:jc w:val="both"/>
        <w:rPr>
          <w:rFonts w:ascii="Times New Roman" w:hAnsi="Times New Roman"/>
          <w:color w:val="000000"/>
          <w:sz w:val="28"/>
          <w:szCs w:val="28"/>
        </w:rPr>
      </w:pPr>
      <w:r w:rsidRPr="00376A45">
        <w:rPr>
          <w:rFonts w:ascii="Times New Roman" w:hAnsi="Times New Roman"/>
          <w:color w:val="000000"/>
          <w:sz w:val="28"/>
          <w:szCs w:val="28"/>
        </w:rPr>
        <w:t>Хлор при 100° С или на свету разлагает воду с выделением атомного кислорода Н</w:t>
      </w:r>
      <w:r w:rsidRPr="00376A45">
        <w:rPr>
          <w:rFonts w:ascii="Times New Roman" w:hAnsi="Times New Roman"/>
          <w:color w:val="000000"/>
          <w:sz w:val="28"/>
          <w:szCs w:val="28"/>
          <w:vertAlign w:val="subscript"/>
        </w:rPr>
        <w:t>2</w:t>
      </w:r>
      <w:r w:rsidRPr="00376A45">
        <w:rPr>
          <w:rFonts w:ascii="Times New Roman" w:hAnsi="Times New Roman"/>
          <w:color w:val="000000"/>
          <w:sz w:val="28"/>
          <w:szCs w:val="28"/>
        </w:rPr>
        <w:t>О + Cl</w:t>
      </w:r>
      <w:r w:rsidRPr="00376A45">
        <w:rPr>
          <w:rFonts w:ascii="Times New Roman" w:hAnsi="Times New Roman"/>
          <w:color w:val="000000"/>
          <w:sz w:val="28"/>
          <w:szCs w:val="28"/>
          <w:vertAlign w:val="subscript"/>
        </w:rPr>
        <w:t>2</w:t>
      </w:r>
      <w:r w:rsidRPr="00376A45">
        <w:rPr>
          <w:rFonts w:ascii="Times New Roman" w:hAnsi="Times New Roman"/>
          <w:color w:val="000000"/>
          <w:sz w:val="28"/>
          <w:szCs w:val="28"/>
        </w:rPr>
        <w:t> —&gt; 2НCl + О. </w:t>
      </w:r>
    </w:p>
    <w:p w:rsidR="0051014F" w:rsidRDefault="003813F4" w:rsidP="0051014F">
      <w:pPr>
        <w:pStyle w:val="a4"/>
        <w:spacing w:after="0"/>
        <w:ind w:left="0" w:firstLine="567"/>
        <w:jc w:val="both"/>
        <w:rPr>
          <w:rFonts w:ascii="Times New Roman" w:hAnsi="Times New Roman"/>
          <w:color w:val="000000"/>
          <w:sz w:val="28"/>
          <w:szCs w:val="28"/>
        </w:rPr>
      </w:pPr>
      <w:r w:rsidRPr="00376A45">
        <w:rPr>
          <w:rFonts w:ascii="Times New Roman" w:hAnsi="Times New Roman"/>
          <w:color w:val="000000"/>
          <w:sz w:val="28"/>
          <w:szCs w:val="28"/>
        </w:rPr>
        <w:t>Растворимые в воде солеобразующие оксиды, взаимодействуя с ней, дают кислоты и основания. </w:t>
      </w:r>
    </w:p>
    <w:p w:rsidR="008E0A69" w:rsidRPr="000A6A57" w:rsidRDefault="003813F4" w:rsidP="000A6A57">
      <w:pPr>
        <w:pStyle w:val="a4"/>
        <w:spacing w:after="0"/>
        <w:ind w:left="0" w:firstLine="567"/>
        <w:jc w:val="both"/>
        <w:rPr>
          <w:rFonts w:ascii="Times New Roman" w:hAnsi="Times New Roman"/>
          <w:i/>
          <w:color w:val="000000"/>
          <w:sz w:val="28"/>
          <w:szCs w:val="28"/>
        </w:rPr>
      </w:pPr>
      <w:r w:rsidRPr="00376A45">
        <w:rPr>
          <w:rFonts w:ascii="Times New Roman" w:hAnsi="Times New Roman"/>
          <w:color w:val="000000"/>
          <w:sz w:val="28"/>
          <w:szCs w:val="28"/>
        </w:rPr>
        <w:lastRenderedPageBreak/>
        <w:t>Многие соли и другие вещества гидролизуются водой. </w:t>
      </w:r>
      <w:r w:rsidR="000A6A57">
        <w:rPr>
          <w:rFonts w:ascii="Times New Roman" w:hAnsi="Times New Roman"/>
          <w:color w:val="000000"/>
          <w:sz w:val="28"/>
          <w:szCs w:val="28"/>
        </w:rPr>
        <w:t xml:space="preserve"> </w:t>
      </w:r>
      <w:r w:rsidRPr="000A6A57">
        <w:rPr>
          <w:rFonts w:ascii="Times New Roman" w:hAnsi="Times New Roman"/>
          <w:i/>
          <w:color w:val="000000"/>
          <w:sz w:val="28"/>
          <w:szCs w:val="28"/>
          <w:shd w:val="clear" w:color="auto" w:fill="FFFFFF"/>
        </w:rPr>
        <w:t>В Московском Кремле с первой половины XVI в. до 30 годов XVIII в. функционировал водопровод со свинцовыми трубами и резервуарами. В этот же период наблюдался высокий уровень детской смертности и наследственных уродств членов царской семьи. Объясните причины этих явлений. (Свинец, растворенный в водопроводной воде, способен вызвать отравления, накапливаться в тканях, разрушать половые клетки).</w:t>
      </w:r>
    </w:p>
    <w:p w:rsidR="008E0A69" w:rsidRDefault="003813F4" w:rsidP="008E0A69">
      <w:pPr>
        <w:pStyle w:val="a4"/>
        <w:spacing w:after="0"/>
        <w:ind w:left="0" w:firstLine="567"/>
        <w:jc w:val="both"/>
        <w:rPr>
          <w:rFonts w:ascii="Times New Roman" w:hAnsi="Times New Roman"/>
          <w:color w:val="000000"/>
          <w:sz w:val="28"/>
          <w:szCs w:val="28"/>
        </w:rPr>
      </w:pPr>
      <w:r w:rsidRPr="00376A45">
        <w:rPr>
          <w:rFonts w:ascii="Times New Roman" w:hAnsi="Times New Roman"/>
          <w:color w:val="000000"/>
          <w:sz w:val="28"/>
          <w:szCs w:val="28"/>
          <w:shd w:val="clear" w:color="auto" w:fill="FFFFFF"/>
        </w:rPr>
        <w:t>Природная вода никогда не бывает совершенно чистой. Наиболее чистой является дождевая вода, но и она содержит различные примеси, которые захватывает из воздуха (растворенные газы, пыль, микроорганизмы). Просачиваясь сквозь верхние слои земли, вода растворяет по пути различные вещества. Поэтому колодезная, ключевая, речная и озерная вода всегда содержит растворенные вещества (0,01 – 0,05%). Морская вода содержит до 4% растворенных веществ, главную массу которых составляет поваренная соль.</w:t>
      </w:r>
    </w:p>
    <w:p w:rsidR="008E0A69" w:rsidRDefault="003813F4" w:rsidP="008E0A69">
      <w:pPr>
        <w:pStyle w:val="a4"/>
        <w:spacing w:after="0"/>
        <w:ind w:left="0" w:firstLine="567"/>
        <w:jc w:val="both"/>
        <w:rPr>
          <w:rFonts w:ascii="Times New Roman" w:hAnsi="Times New Roman"/>
          <w:i/>
          <w:color w:val="000000"/>
          <w:sz w:val="28"/>
          <w:szCs w:val="28"/>
        </w:rPr>
      </w:pPr>
      <w:r w:rsidRPr="00376A45">
        <w:rPr>
          <w:rFonts w:ascii="Times New Roman" w:hAnsi="Times New Roman"/>
          <w:color w:val="000000"/>
          <w:sz w:val="28"/>
          <w:szCs w:val="28"/>
          <w:shd w:val="clear" w:color="auto" w:fill="FFFFFF"/>
        </w:rPr>
        <w:t>Вода, содержащая большое количество солей кальция и магния, называется жесткой в отличие от мягкой воды, например дождевой, в которой растворенных веществ немного. Жесткая вода дает мало пены с мылом.</w:t>
      </w:r>
      <w:r w:rsidRPr="00376A45">
        <w:rPr>
          <w:rFonts w:ascii="Times New Roman" w:hAnsi="Times New Roman"/>
          <w:color w:val="000000"/>
          <w:sz w:val="28"/>
          <w:szCs w:val="28"/>
        </w:rPr>
        <w:t> </w:t>
      </w:r>
      <w:r w:rsidR="008E0A69">
        <w:rPr>
          <w:rFonts w:ascii="Times New Roman" w:hAnsi="Times New Roman"/>
          <w:color w:val="000000"/>
          <w:sz w:val="28"/>
          <w:szCs w:val="28"/>
        </w:rPr>
        <w:t xml:space="preserve"> </w:t>
      </w:r>
      <w:r w:rsidRPr="008E0A69">
        <w:rPr>
          <w:rFonts w:ascii="Times New Roman" w:hAnsi="Times New Roman"/>
          <w:i/>
          <w:color w:val="000000"/>
          <w:sz w:val="28"/>
          <w:szCs w:val="28"/>
          <w:shd w:val="clear" w:color="auto" w:fill="FFFFFF"/>
        </w:rPr>
        <w:t>(Опыт: взять 3 пробирки, в первую налить сок, во вторую дистиллированную воду, в третью минеральную воду. В каждую пробирку опустить индикаторную бумажку. В результате наблюдаем, что в первой пробирке рн = 2, во второй рн = 5,5, в третьей рн = 7,5).</w:t>
      </w:r>
    </w:p>
    <w:p w:rsidR="008E0A69" w:rsidRDefault="003813F4" w:rsidP="008E0A69">
      <w:pPr>
        <w:pStyle w:val="a4"/>
        <w:spacing w:after="0"/>
        <w:ind w:left="0" w:firstLine="567"/>
        <w:jc w:val="both"/>
        <w:rPr>
          <w:rFonts w:ascii="Times New Roman" w:hAnsi="Times New Roman"/>
          <w:color w:val="000000"/>
          <w:sz w:val="28"/>
          <w:szCs w:val="28"/>
        </w:rPr>
      </w:pPr>
      <w:r w:rsidRPr="00376A45">
        <w:rPr>
          <w:rFonts w:ascii="Times New Roman" w:hAnsi="Times New Roman"/>
          <w:color w:val="000000"/>
          <w:sz w:val="28"/>
          <w:szCs w:val="28"/>
          <w:shd w:val="clear" w:color="auto" w:fill="FFFFFF"/>
        </w:rPr>
        <w:t>Кроме растворимых примесей, природная вода всегда содержит во взвешенном состоянии твердые частицы песка, глины, остатки растений и животных, а также всевозможные микроорганизмы. Среди последних могут быть и болезнетворные, которые, попадая в организм человека и животных, вызывают различные заболевания.</w:t>
      </w:r>
      <w:r w:rsidRPr="00376A45">
        <w:rPr>
          <w:rFonts w:ascii="Times New Roman" w:hAnsi="Times New Roman"/>
          <w:color w:val="000000"/>
          <w:sz w:val="28"/>
          <w:szCs w:val="28"/>
        </w:rPr>
        <w:t> </w:t>
      </w:r>
    </w:p>
    <w:p w:rsidR="008E0A69" w:rsidRDefault="003813F4" w:rsidP="008E0A69">
      <w:pPr>
        <w:pStyle w:val="a4"/>
        <w:spacing w:after="0"/>
        <w:ind w:left="0" w:firstLine="567"/>
        <w:jc w:val="both"/>
        <w:rPr>
          <w:rFonts w:ascii="Times New Roman" w:hAnsi="Times New Roman"/>
          <w:color w:val="000000"/>
          <w:sz w:val="28"/>
          <w:szCs w:val="28"/>
        </w:rPr>
      </w:pPr>
      <w:r w:rsidRPr="00376A45">
        <w:rPr>
          <w:rFonts w:ascii="Times New Roman" w:hAnsi="Times New Roman"/>
          <w:color w:val="000000"/>
          <w:sz w:val="28"/>
          <w:szCs w:val="28"/>
          <w:shd w:val="clear" w:color="auto" w:fill="FFFFFF"/>
        </w:rPr>
        <w:t>Чтобы освободить воду от взвешенных в ней частиц, ее подвергают фильтрованию сквозь слой какого-нибудь пористого вещества, например угля, обожженной глины и т.п. при фильтровании воды в большом масштабе пользуются исключительно фильтрами из песка и гравия. Фильтры задерживают также большую часть бактерий. Для обеззараживания питьевой воды ее хлорируют. Совершенно чистую воду, не содержащую также и растворенных веществ, получают путем перегонки (дистилляции).</w:t>
      </w:r>
    </w:p>
    <w:p w:rsidR="008E0A69" w:rsidRDefault="003813F4" w:rsidP="00B717F5">
      <w:pPr>
        <w:pStyle w:val="a4"/>
        <w:numPr>
          <w:ilvl w:val="0"/>
          <w:numId w:val="41"/>
        </w:numPr>
        <w:spacing w:after="0"/>
        <w:ind w:left="0" w:firstLine="0"/>
        <w:jc w:val="both"/>
        <w:rPr>
          <w:rFonts w:ascii="Times New Roman" w:hAnsi="Times New Roman"/>
          <w:color w:val="000000"/>
          <w:sz w:val="28"/>
          <w:szCs w:val="28"/>
        </w:rPr>
      </w:pPr>
      <w:r w:rsidRPr="00376A45">
        <w:rPr>
          <w:rFonts w:ascii="Times New Roman" w:hAnsi="Times New Roman"/>
          <w:color w:val="000000"/>
          <w:sz w:val="28"/>
          <w:szCs w:val="28"/>
          <w:shd w:val="clear" w:color="auto" w:fill="FFFFFF"/>
        </w:rPr>
        <w:t>Назовите естественные фильтры в природе. (Песок, известняк).</w:t>
      </w:r>
    </w:p>
    <w:p w:rsidR="008E0A69" w:rsidRDefault="003813F4" w:rsidP="00B717F5">
      <w:pPr>
        <w:pStyle w:val="a4"/>
        <w:numPr>
          <w:ilvl w:val="0"/>
          <w:numId w:val="41"/>
        </w:numPr>
        <w:spacing w:after="0"/>
        <w:ind w:left="0" w:firstLine="0"/>
        <w:jc w:val="both"/>
        <w:rPr>
          <w:rFonts w:ascii="Times New Roman" w:hAnsi="Times New Roman"/>
          <w:color w:val="000000"/>
          <w:sz w:val="28"/>
          <w:szCs w:val="28"/>
        </w:rPr>
      </w:pPr>
      <w:r w:rsidRPr="00376A45">
        <w:rPr>
          <w:rFonts w:ascii="Times New Roman" w:hAnsi="Times New Roman"/>
          <w:color w:val="000000"/>
          <w:sz w:val="28"/>
          <w:szCs w:val="28"/>
          <w:shd w:val="clear" w:color="auto" w:fill="FFFFFF"/>
        </w:rPr>
        <w:t>Вы находитесь в походе, и местные источники воды вызывают у вас сомнение. Как обезопасить себя с помощью простых и надежных средств? (Можно заразиться различными инфекционными и глистными заболеваниями. Простой способ избежать этого – кипячение воды).</w:t>
      </w:r>
    </w:p>
    <w:p w:rsidR="008E0A69" w:rsidRDefault="003813F4" w:rsidP="00B717F5">
      <w:pPr>
        <w:pStyle w:val="a4"/>
        <w:numPr>
          <w:ilvl w:val="0"/>
          <w:numId w:val="41"/>
        </w:numPr>
        <w:spacing w:after="0"/>
        <w:ind w:left="0" w:firstLine="0"/>
        <w:jc w:val="both"/>
        <w:rPr>
          <w:rFonts w:ascii="Times New Roman" w:hAnsi="Times New Roman"/>
          <w:color w:val="000000"/>
          <w:sz w:val="28"/>
          <w:szCs w:val="28"/>
        </w:rPr>
      </w:pPr>
      <w:r w:rsidRPr="00376A45">
        <w:rPr>
          <w:rFonts w:ascii="Times New Roman" w:hAnsi="Times New Roman"/>
          <w:color w:val="000000"/>
          <w:sz w:val="28"/>
          <w:szCs w:val="28"/>
          <w:shd w:val="clear" w:color="auto" w:fill="FFFFFF"/>
        </w:rPr>
        <w:lastRenderedPageBreak/>
        <w:t>Не секрет, что сегодня водопроводная вода содержит большое количество примесей. Одни люди эту воду отстаивают, другие кипятят. Кто прав? (Водопроводную воду отстаивать нужно обязательно, независимо от того, будете ли вы ее кипятить).</w:t>
      </w:r>
    </w:p>
    <w:p w:rsidR="008E0A69" w:rsidRDefault="003813F4" w:rsidP="008E0A69">
      <w:pPr>
        <w:pStyle w:val="a4"/>
        <w:spacing w:after="0"/>
        <w:ind w:left="0" w:firstLine="567"/>
        <w:jc w:val="both"/>
        <w:rPr>
          <w:rFonts w:ascii="Times New Roman" w:hAnsi="Times New Roman"/>
          <w:color w:val="000000"/>
          <w:sz w:val="28"/>
          <w:szCs w:val="28"/>
        </w:rPr>
      </w:pPr>
      <w:r w:rsidRPr="00376A45">
        <w:rPr>
          <w:rFonts w:ascii="Times New Roman" w:hAnsi="Times New Roman"/>
          <w:color w:val="000000"/>
          <w:sz w:val="28"/>
          <w:szCs w:val="28"/>
          <w:shd w:val="clear" w:color="auto" w:fill="FFFFFF"/>
        </w:rPr>
        <w:t>Вода – это уникальное вещество природы, которое необходимо защищать!</w:t>
      </w:r>
      <w:r w:rsidR="008E0A69">
        <w:rPr>
          <w:rFonts w:ascii="Times New Roman" w:hAnsi="Times New Roman"/>
          <w:color w:val="000000"/>
          <w:sz w:val="28"/>
          <w:szCs w:val="28"/>
        </w:rPr>
        <w:t xml:space="preserve"> </w:t>
      </w:r>
      <w:r w:rsidRPr="00376A45">
        <w:rPr>
          <w:rFonts w:ascii="Times New Roman" w:hAnsi="Times New Roman"/>
          <w:color w:val="000000"/>
          <w:sz w:val="28"/>
          <w:szCs w:val="28"/>
          <w:shd w:val="clear" w:color="auto" w:fill="FFFFFF"/>
        </w:rPr>
        <w:t>Чистыми должны быть воды</w:t>
      </w:r>
      <w:r w:rsidR="008E0A69">
        <w:rPr>
          <w:rFonts w:ascii="Times New Roman" w:hAnsi="Times New Roman"/>
          <w:color w:val="000000"/>
          <w:sz w:val="28"/>
          <w:szCs w:val="28"/>
        </w:rPr>
        <w:t xml:space="preserve"> </w:t>
      </w:r>
      <w:r w:rsidR="008E0A69">
        <w:rPr>
          <w:rFonts w:ascii="Times New Roman" w:hAnsi="Times New Roman"/>
          <w:color w:val="000000"/>
          <w:sz w:val="28"/>
          <w:szCs w:val="28"/>
          <w:shd w:val="clear" w:color="auto" w:fill="FFFFFF"/>
        </w:rPr>
        <w:t>океанов, морей</w:t>
      </w:r>
      <w:r w:rsidRPr="00376A45">
        <w:rPr>
          <w:rFonts w:ascii="Times New Roman" w:hAnsi="Times New Roman"/>
          <w:color w:val="000000"/>
          <w:sz w:val="28"/>
          <w:szCs w:val="28"/>
          <w:shd w:val="clear" w:color="auto" w:fill="FFFFFF"/>
        </w:rPr>
        <w:t>, рек.</w:t>
      </w:r>
      <w:r w:rsidR="008E0A69">
        <w:rPr>
          <w:rFonts w:ascii="Times New Roman" w:hAnsi="Times New Roman"/>
          <w:color w:val="000000"/>
          <w:sz w:val="28"/>
          <w:szCs w:val="28"/>
        </w:rPr>
        <w:t xml:space="preserve"> </w:t>
      </w:r>
      <w:r w:rsidRPr="00376A45">
        <w:rPr>
          <w:rFonts w:ascii="Times New Roman" w:hAnsi="Times New Roman"/>
          <w:color w:val="000000"/>
          <w:sz w:val="28"/>
          <w:szCs w:val="28"/>
          <w:shd w:val="clear" w:color="auto" w:fill="FFFFFF"/>
        </w:rPr>
        <w:t>И об этом должен помнить</w:t>
      </w:r>
      <w:r w:rsidR="008E0A69">
        <w:rPr>
          <w:rFonts w:ascii="Times New Roman" w:hAnsi="Times New Roman"/>
          <w:color w:val="000000"/>
          <w:sz w:val="28"/>
          <w:szCs w:val="28"/>
        </w:rPr>
        <w:t xml:space="preserve"> </w:t>
      </w:r>
      <w:r w:rsidR="008E0A69">
        <w:rPr>
          <w:rFonts w:ascii="Times New Roman" w:hAnsi="Times New Roman"/>
          <w:color w:val="000000"/>
          <w:sz w:val="28"/>
          <w:szCs w:val="28"/>
          <w:shd w:val="clear" w:color="auto" w:fill="FFFFFF"/>
        </w:rPr>
        <w:t>к</w:t>
      </w:r>
      <w:r w:rsidRPr="00376A45">
        <w:rPr>
          <w:rFonts w:ascii="Times New Roman" w:hAnsi="Times New Roman"/>
          <w:color w:val="000000"/>
          <w:sz w:val="28"/>
          <w:szCs w:val="28"/>
          <w:shd w:val="clear" w:color="auto" w:fill="FFFFFF"/>
        </w:rPr>
        <w:t>аждый умный человек.</w:t>
      </w:r>
    </w:p>
    <w:p w:rsidR="00A61140" w:rsidRPr="00263E4F" w:rsidRDefault="00A61140" w:rsidP="008E0A69">
      <w:pPr>
        <w:pStyle w:val="a4"/>
        <w:spacing w:after="0"/>
        <w:ind w:left="0" w:firstLine="567"/>
        <w:jc w:val="both"/>
        <w:rPr>
          <w:rFonts w:ascii="Times New Roman" w:hAnsi="Times New Roman"/>
          <w:sz w:val="28"/>
          <w:szCs w:val="28"/>
        </w:rPr>
      </w:pPr>
      <w:r w:rsidRPr="00263E4F">
        <w:rPr>
          <w:rFonts w:ascii="Times New Roman" w:hAnsi="Times New Roman"/>
          <w:sz w:val="28"/>
          <w:szCs w:val="28"/>
        </w:rPr>
        <w:t>Вода - на первый взгляд простейшее химическое соединение двух атомов водорода и одного атома кислорода - является, без всякого преувеличения, основой жизни на Земле. Не случайно ученые в поисках форм жизни на других планетах солнечной системы столько усилий направляют на обнаружение следов воды.</w:t>
      </w:r>
    </w:p>
    <w:p w:rsidR="00A61140" w:rsidRPr="00263E4F" w:rsidRDefault="00A61140" w:rsidP="00376A45">
      <w:pPr>
        <w:spacing w:after="0"/>
        <w:jc w:val="both"/>
        <w:rPr>
          <w:rFonts w:ascii="Times New Roman" w:hAnsi="Times New Roman"/>
          <w:sz w:val="28"/>
          <w:szCs w:val="28"/>
        </w:rPr>
      </w:pPr>
      <w:r w:rsidRPr="00263E4F">
        <w:rPr>
          <w:rFonts w:ascii="Times New Roman" w:hAnsi="Times New Roman"/>
          <w:sz w:val="28"/>
          <w:szCs w:val="28"/>
        </w:rPr>
        <w:t>     В нашей повседневной жизни мы сталкиваемся с водой постоянно. При этом, перефразируя песню из старого кинофильма, можно сказать, что мы "воду пьем" и "воду льем". Об этих двух аспектах использования воды человеком мы и поведем речь.</w:t>
      </w:r>
    </w:p>
    <w:p w:rsidR="00A61140" w:rsidRPr="00263E4F" w:rsidRDefault="00A61140" w:rsidP="00376A45">
      <w:pPr>
        <w:spacing w:after="0"/>
        <w:jc w:val="both"/>
        <w:rPr>
          <w:rFonts w:ascii="Times New Roman" w:hAnsi="Times New Roman"/>
          <w:sz w:val="28"/>
          <w:szCs w:val="28"/>
        </w:rPr>
      </w:pPr>
      <w:r w:rsidRPr="00263E4F">
        <w:rPr>
          <w:rFonts w:ascii="Times New Roman" w:hAnsi="Times New Roman"/>
          <w:sz w:val="28"/>
          <w:szCs w:val="28"/>
        </w:rPr>
        <w:t>     Сама по себе вода не имеет питательной ценности, но она является непременной составной частью всего живого. В растениях содержится до 90% воды, в теле же взрослого человека ее 60-65%, но это "усреднено" от общей массы тела. Если же говорить более детально, то кости - это всего 22% воды, однако мозг - это уже 75%, мускулы - тоже 75% воды (в них находится около половины всей воды</w:t>
      </w:r>
      <w:r w:rsidR="008E0A69" w:rsidRPr="00263E4F">
        <w:rPr>
          <w:rFonts w:ascii="Times New Roman" w:hAnsi="Times New Roman"/>
          <w:sz w:val="28"/>
          <w:szCs w:val="28"/>
        </w:rPr>
        <w:t xml:space="preserve"> тела), кровь состоит из воды </w:t>
      </w:r>
      <w:r w:rsidRPr="00263E4F">
        <w:rPr>
          <w:rFonts w:ascii="Times New Roman" w:hAnsi="Times New Roman"/>
          <w:sz w:val="28"/>
          <w:szCs w:val="28"/>
        </w:rPr>
        <w:t xml:space="preserve"> на 92%.</w:t>
      </w:r>
    </w:p>
    <w:p w:rsidR="00A61140" w:rsidRPr="00263E4F" w:rsidRDefault="00A61140" w:rsidP="00376A45">
      <w:pPr>
        <w:spacing w:after="0"/>
        <w:jc w:val="both"/>
        <w:rPr>
          <w:rFonts w:ascii="Times New Roman" w:hAnsi="Times New Roman"/>
          <w:sz w:val="28"/>
          <w:szCs w:val="28"/>
        </w:rPr>
      </w:pPr>
      <w:r w:rsidRPr="00263E4F">
        <w:rPr>
          <w:rFonts w:ascii="Times New Roman" w:hAnsi="Times New Roman"/>
          <w:sz w:val="28"/>
          <w:szCs w:val="28"/>
        </w:rPr>
        <w:t>     Первостепенная роль воды в жизни всех живых существ, и человека в том числе, связана с тем, что она является универсальным растворителем огромного количества химических веществ. Т.е. фактически является той средой, в которой и протекают все процессы жизнедеятельности.</w:t>
      </w:r>
    </w:p>
    <w:p w:rsidR="00A61140" w:rsidRPr="00263E4F" w:rsidRDefault="00A61140" w:rsidP="00376A45">
      <w:pPr>
        <w:spacing w:after="0"/>
        <w:jc w:val="both"/>
        <w:rPr>
          <w:rFonts w:ascii="Times New Roman" w:hAnsi="Times New Roman"/>
          <w:sz w:val="28"/>
          <w:szCs w:val="28"/>
        </w:rPr>
      </w:pPr>
      <w:r w:rsidRPr="00263E4F">
        <w:rPr>
          <w:rFonts w:ascii="Times New Roman" w:hAnsi="Times New Roman"/>
          <w:sz w:val="28"/>
          <w:szCs w:val="28"/>
        </w:rPr>
        <w:t>     Вот лишь небольшой и далеко не полный перечень "обязанностей" воды в нашем организме.</w:t>
      </w:r>
    </w:p>
    <w:p w:rsidR="00A61140" w:rsidRPr="00263E4F" w:rsidRDefault="00A61140" w:rsidP="00376A45">
      <w:pPr>
        <w:spacing w:after="0"/>
        <w:jc w:val="both"/>
        <w:rPr>
          <w:rFonts w:ascii="Times New Roman" w:hAnsi="Times New Roman"/>
          <w:sz w:val="28"/>
          <w:szCs w:val="28"/>
        </w:rPr>
      </w:pPr>
      <w:r w:rsidRPr="00263E4F">
        <w:rPr>
          <w:rFonts w:ascii="Times New Roman" w:hAnsi="Times New Roman"/>
          <w:sz w:val="28"/>
          <w:szCs w:val="28"/>
        </w:rPr>
        <w:t>     Вода:</w:t>
      </w:r>
    </w:p>
    <w:p w:rsidR="008E0A69" w:rsidRPr="00263E4F" w:rsidRDefault="00A61140" w:rsidP="00B717F5">
      <w:pPr>
        <w:pStyle w:val="a4"/>
        <w:numPr>
          <w:ilvl w:val="0"/>
          <w:numId w:val="42"/>
        </w:numPr>
        <w:spacing w:after="0"/>
        <w:ind w:left="0" w:firstLine="0"/>
        <w:jc w:val="both"/>
        <w:rPr>
          <w:rFonts w:ascii="Times New Roman" w:hAnsi="Times New Roman"/>
          <w:sz w:val="28"/>
          <w:szCs w:val="28"/>
        </w:rPr>
      </w:pPr>
      <w:r w:rsidRPr="00263E4F">
        <w:rPr>
          <w:rFonts w:ascii="Times New Roman" w:hAnsi="Times New Roman"/>
          <w:sz w:val="28"/>
          <w:szCs w:val="28"/>
        </w:rPr>
        <w:t>Регулирует температуру тела.</w:t>
      </w:r>
    </w:p>
    <w:p w:rsidR="008E0A69" w:rsidRPr="00263E4F" w:rsidRDefault="00A61140" w:rsidP="00B717F5">
      <w:pPr>
        <w:pStyle w:val="a4"/>
        <w:numPr>
          <w:ilvl w:val="0"/>
          <w:numId w:val="42"/>
        </w:numPr>
        <w:spacing w:after="0"/>
        <w:ind w:left="0" w:firstLine="0"/>
        <w:jc w:val="both"/>
        <w:rPr>
          <w:rFonts w:ascii="Times New Roman" w:hAnsi="Times New Roman"/>
          <w:sz w:val="28"/>
          <w:szCs w:val="28"/>
        </w:rPr>
      </w:pPr>
      <w:r w:rsidRPr="00263E4F">
        <w:rPr>
          <w:rFonts w:ascii="Times New Roman" w:hAnsi="Times New Roman"/>
          <w:sz w:val="28"/>
          <w:szCs w:val="28"/>
        </w:rPr>
        <w:t>Увлажняет воздух при дыхании.</w:t>
      </w:r>
    </w:p>
    <w:p w:rsidR="008E0A69" w:rsidRPr="00263E4F" w:rsidRDefault="00A61140" w:rsidP="00B717F5">
      <w:pPr>
        <w:pStyle w:val="a4"/>
        <w:numPr>
          <w:ilvl w:val="0"/>
          <w:numId w:val="42"/>
        </w:numPr>
        <w:spacing w:after="0"/>
        <w:ind w:left="0" w:firstLine="0"/>
        <w:jc w:val="both"/>
        <w:rPr>
          <w:rFonts w:ascii="Times New Roman" w:hAnsi="Times New Roman"/>
          <w:sz w:val="28"/>
          <w:szCs w:val="28"/>
        </w:rPr>
      </w:pPr>
      <w:r w:rsidRPr="00263E4F">
        <w:rPr>
          <w:rFonts w:ascii="Times New Roman" w:hAnsi="Times New Roman"/>
          <w:sz w:val="28"/>
          <w:szCs w:val="28"/>
        </w:rPr>
        <w:t>Обеспечивает доставку питательных веществ и кислорода ко всем клеткам тела.</w:t>
      </w:r>
    </w:p>
    <w:p w:rsidR="008E0A69" w:rsidRPr="00263E4F" w:rsidRDefault="00A61140" w:rsidP="00B717F5">
      <w:pPr>
        <w:pStyle w:val="a4"/>
        <w:numPr>
          <w:ilvl w:val="0"/>
          <w:numId w:val="42"/>
        </w:numPr>
        <w:spacing w:after="0"/>
        <w:ind w:left="0" w:firstLine="0"/>
        <w:jc w:val="both"/>
        <w:rPr>
          <w:rFonts w:ascii="Times New Roman" w:hAnsi="Times New Roman"/>
          <w:sz w:val="28"/>
          <w:szCs w:val="28"/>
        </w:rPr>
      </w:pPr>
      <w:r w:rsidRPr="00263E4F">
        <w:rPr>
          <w:rFonts w:ascii="Times New Roman" w:hAnsi="Times New Roman"/>
          <w:sz w:val="28"/>
          <w:szCs w:val="28"/>
        </w:rPr>
        <w:t>Защищает и буферизирует жизненно важные органы.</w:t>
      </w:r>
    </w:p>
    <w:p w:rsidR="008E0A69" w:rsidRPr="00263E4F" w:rsidRDefault="00A61140" w:rsidP="00B717F5">
      <w:pPr>
        <w:pStyle w:val="a4"/>
        <w:numPr>
          <w:ilvl w:val="0"/>
          <w:numId w:val="42"/>
        </w:numPr>
        <w:spacing w:after="0"/>
        <w:ind w:left="0" w:firstLine="0"/>
        <w:jc w:val="both"/>
        <w:rPr>
          <w:rFonts w:ascii="Times New Roman" w:hAnsi="Times New Roman"/>
          <w:sz w:val="28"/>
          <w:szCs w:val="28"/>
        </w:rPr>
      </w:pPr>
      <w:r w:rsidRPr="00263E4F">
        <w:rPr>
          <w:rFonts w:ascii="Times New Roman" w:hAnsi="Times New Roman"/>
          <w:sz w:val="28"/>
          <w:szCs w:val="28"/>
        </w:rPr>
        <w:t>Помогает преобразовывать пищу в энергию.</w:t>
      </w:r>
    </w:p>
    <w:p w:rsidR="008E0A69" w:rsidRPr="00263E4F" w:rsidRDefault="00A61140" w:rsidP="00B717F5">
      <w:pPr>
        <w:pStyle w:val="a4"/>
        <w:numPr>
          <w:ilvl w:val="0"/>
          <w:numId w:val="42"/>
        </w:numPr>
        <w:spacing w:after="0"/>
        <w:ind w:left="0" w:firstLine="0"/>
        <w:jc w:val="both"/>
        <w:rPr>
          <w:rFonts w:ascii="Times New Roman" w:hAnsi="Times New Roman"/>
          <w:sz w:val="28"/>
          <w:szCs w:val="28"/>
        </w:rPr>
      </w:pPr>
      <w:r w:rsidRPr="00263E4F">
        <w:rPr>
          <w:rFonts w:ascii="Times New Roman" w:hAnsi="Times New Roman"/>
          <w:sz w:val="28"/>
          <w:szCs w:val="28"/>
        </w:rPr>
        <w:t>Помогает питательным веществам усваиваться органами.</w:t>
      </w:r>
    </w:p>
    <w:p w:rsidR="00A61140" w:rsidRPr="00263E4F" w:rsidRDefault="00A61140" w:rsidP="00B717F5">
      <w:pPr>
        <w:pStyle w:val="a4"/>
        <w:numPr>
          <w:ilvl w:val="0"/>
          <w:numId w:val="42"/>
        </w:numPr>
        <w:spacing w:after="0"/>
        <w:ind w:left="0" w:firstLine="0"/>
        <w:jc w:val="both"/>
        <w:rPr>
          <w:rFonts w:ascii="Times New Roman" w:hAnsi="Times New Roman"/>
          <w:sz w:val="28"/>
          <w:szCs w:val="28"/>
        </w:rPr>
      </w:pPr>
      <w:r w:rsidRPr="00263E4F">
        <w:rPr>
          <w:rFonts w:ascii="Times New Roman" w:hAnsi="Times New Roman"/>
          <w:sz w:val="28"/>
          <w:szCs w:val="28"/>
        </w:rPr>
        <w:t>Выводит шлаки и отходы процессов жизнедеятельности.</w:t>
      </w:r>
    </w:p>
    <w:p w:rsidR="008E0A69" w:rsidRPr="00263E4F" w:rsidRDefault="00A61140" w:rsidP="008E0A69">
      <w:pPr>
        <w:spacing w:after="0"/>
        <w:ind w:firstLine="567"/>
        <w:jc w:val="both"/>
        <w:rPr>
          <w:rFonts w:ascii="Times New Roman" w:hAnsi="Times New Roman"/>
          <w:sz w:val="28"/>
          <w:szCs w:val="28"/>
        </w:rPr>
      </w:pPr>
      <w:r w:rsidRPr="00263E4F">
        <w:rPr>
          <w:rFonts w:ascii="Times New Roman" w:hAnsi="Times New Roman"/>
          <w:sz w:val="28"/>
          <w:szCs w:val="28"/>
        </w:rPr>
        <w:t xml:space="preserve">Определенное и постоянное содержание воды - вот необходимое условие существования живого организма. При изменении количества </w:t>
      </w:r>
      <w:r w:rsidRPr="00263E4F">
        <w:rPr>
          <w:rFonts w:ascii="Times New Roman" w:hAnsi="Times New Roman"/>
          <w:sz w:val="28"/>
          <w:szCs w:val="28"/>
        </w:rPr>
        <w:lastRenderedPageBreak/>
        <w:t>потребляемой воды и ее солевого состава нарушаются процессы пищеварения и усвоения пищи, кроветворения и пр. Без воды н</w:t>
      </w:r>
      <w:r w:rsidR="008E0A69" w:rsidRPr="00263E4F">
        <w:rPr>
          <w:rFonts w:ascii="Times New Roman" w:hAnsi="Times New Roman"/>
          <w:sz w:val="28"/>
          <w:szCs w:val="28"/>
        </w:rPr>
        <w:t xml:space="preserve">евозможна регуляция теплообмена организма с окружающей средой и </w:t>
      </w:r>
      <w:r w:rsidRPr="00263E4F">
        <w:rPr>
          <w:rFonts w:ascii="Times New Roman" w:hAnsi="Times New Roman"/>
          <w:sz w:val="28"/>
          <w:szCs w:val="28"/>
        </w:rPr>
        <w:t>поддержание температуры тела.</w:t>
      </w:r>
    </w:p>
    <w:p w:rsidR="00A61140" w:rsidRPr="00263E4F" w:rsidRDefault="00A61140" w:rsidP="008E0A69">
      <w:pPr>
        <w:spacing w:after="0"/>
        <w:ind w:firstLine="567"/>
        <w:jc w:val="both"/>
        <w:rPr>
          <w:rFonts w:ascii="Times New Roman" w:hAnsi="Times New Roman"/>
          <w:sz w:val="28"/>
          <w:szCs w:val="28"/>
        </w:rPr>
      </w:pPr>
      <w:r w:rsidRPr="00263E4F">
        <w:rPr>
          <w:rFonts w:ascii="Times New Roman" w:hAnsi="Times New Roman"/>
          <w:sz w:val="28"/>
          <w:szCs w:val="28"/>
        </w:rPr>
        <w:t>Человек чрезвычайно остро ощущает изменение содержания воды в своем организме и может прожить без нее всего несколько суток. При потере воды в кол</w:t>
      </w:r>
      <w:r w:rsidR="008E0A69" w:rsidRPr="00263E4F">
        <w:rPr>
          <w:rFonts w:ascii="Times New Roman" w:hAnsi="Times New Roman"/>
          <w:sz w:val="28"/>
          <w:szCs w:val="28"/>
        </w:rPr>
        <w:t>ичестве менее 2% веса тела (1-1,</w:t>
      </w:r>
      <w:r w:rsidRPr="00263E4F">
        <w:rPr>
          <w:rFonts w:ascii="Times New Roman" w:hAnsi="Times New Roman"/>
          <w:sz w:val="28"/>
          <w:szCs w:val="28"/>
        </w:rPr>
        <w:t xml:space="preserve">5л) появляется чувство жажды, при утрате 6-8% наступает полуобморочное состояние, при 10% - галлюцинации, нарушение глотания. Потеря 10-20% </w:t>
      </w:r>
      <w:r w:rsidR="008E0A69" w:rsidRPr="00263E4F">
        <w:rPr>
          <w:rFonts w:ascii="Times New Roman" w:hAnsi="Times New Roman"/>
          <w:sz w:val="28"/>
          <w:szCs w:val="28"/>
        </w:rPr>
        <w:t xml:space="preserve"> </w:t>
      </w:r>
      <w:r w:rsidRPr="00263E4F">
        <w:rPr>
          <w:rFonts w:ascii="Times New Roman" w:hAnsi="Times New Roman"/>
          <w:sz w:val="28"/>
          <w:szCs w:val="28"/>
        </w:rPr>
        <w:t>воды опасна для жизни. Животные погибают при потере 20-25% воды.</w:t>
      </w:r>
    </w:p>
    <w:p w:rsidR="00A61140" w:rsidRPr="00263E4F" w:rsidRDefault="00A61140" w:rsidP="00376A45">
      <w:pPr>
        <w:spacing w:after="0"/>
        <w:jc w:val="both"/>
        <w:rPr>
          <w:rFonts w:ascii="Times New Roman" w:hAnsi="Times New Roman"/>
          <w:sz w:val="28"/>
          <w:szCs w:val="28"/>
        </w:rPr>
      </w:pPr>
      <w:r w:rsidRPr="00263E4F">
        <w:rPr>
          <w:rFonts w:ascii="Times New Roman" w:hAnsi="Times New Roman"/>
          <w:sz w:val="28"/>
          <w:szCs w:val="28"/>
        </w:rPr>
        <w:t>     Избыточное же потребление воды приводит к перегрузке сердечно-сосудистой системы, вызывает изнуряющее потоотделение, сопровождающееся потерей солей, ослабляет организм.</w:t>
      </w:r>
    </w:p>
    <w:p w:rsidR="00263E4F" w:rsidRPr="00263E4F" w:rsidRDefault="00A61140" w:rsidP="00376A45">
      <w:pPr>
        <w:spacing w:after="0"/>
        <w:jc w:val="both"/>
        <w:rPr>
          <w:rFonts w:ascii="Times New Roman" w:hAnsi="Times New Roman"/>
          <w:sz w:val="28"/>
          <w:szCs w:val="28"/>
        </w:rPr>
      </w:pPr>
      <w:r w:rsidRPr="00263E4F">
        <w:rPr>
          <w:rFonts w:ascii="Times New Roman" w:hAnsi="Times New Roman"/>
          <w:sz w:val="28"/>
          <w:szCs w:val="28"/>
        </w:rPr>
        <w:t xml:space="preserve">     В зависимости от интенсивности работы, внешних условий (в т.ч. климата), культурных традиций человек суммарно (вместе с пищей) употребляет от 2 до 4 л воды в сутки и столько же воды выделяется из организма). Среднесуточное же потребление составляет около 2 </w:t>
      </w:r>
      <w:r w:rsidR="008E0A69" w:rsidRPr="00263E4F">
        <w:rPr>
          <w:rFonts w:ascii="Times New Roman" w:hAnsi="Times New Roman"/>
          <w:sz w:val="28"/>
          <w:szCs w:val="28"/>
        </w:rPr>
        <w:t>– 2,</w:t>
      </w:r>
      <w:r w:rsidRPr="00263E4F">
        <w:rPr>
          <w:rFonts w:ascii="Times New Roman" w:hAnsi="Times New Roman"/>
          <w:sz w:val="28"/>
          <w:szCs w:val="28"/>
        </w:rPr>
        <w:t>5 л. Именно из этих цифр исходит Всемирная Организация Здравоохранения (ВОЗ) при разработке рекомендаций по качеству воды Немаловажное значение имеет минеральный состав воды. Для постоянного питья и приготовления пищи пригодна пресная в</w:t>
      </w:r>
      <w:r w:rsidR="008E0A69" w:rsidRPr="00263E4F">
        <w:rPr>
          <w:rFonts w:ascii="Times New Roman" w:hAnsi="Times New Roman"/>
          <w:sz w:val="28"/>
          <w:szCs w:val="28"/>
        </w:rPr>
        <w:t>ода с общей минерализацией до 0,</w:t>
      </w:r>
      <w:r w:rsidRPr="00263E4F">
        <w:rPr>
          <w:rFonts w:ascii="Times New Roman" w:hAnsi="Times New Roman"/>
          <w:sz w:val="28"/>
          <w:szCs w:val="28"/>
        </w:rPr>
        <w:t>5 - 1 г/л. Хотя, конечно, в ограниченных количествах возможно (а иногда даже полезно, например, в лечебных целях) употребление минеральной воды с повышенным солесодержанием питьевой воды.      Организм человека довольно быстро адаптируется к изменению солевого состава</w:t>
      </w:r>
      <w:r w:rsidR="008E0A69" w:rsidRPr="00263E4F">
        <w:rPr>
          <w:rFonts w:ascii="Times New Roman" w:hAnsi="Times New Roman"/>
          <w:sz w:val="28"/>
          <w:szCs w:val="28"/>
        </w:rPr>
        <w:t>, привыкание</w:t>
      </w:r>
      <w:r w:rsidRPr="00263E4F">
        <w:rPr>
          <w:rFonts w:ascii="Times New Roman" w:hAnsi="Times New Roman"/>
          <w:sz w:val="28"/>
          <w:szCs w:val="28"/>
        </w:rPr>
        <w:t xml:space="preserve"> требует некоторого времени. Поэтому при резкой (а тем более частой) смене характеристик воды возможны нарушения деятельности желудочно-кишечного тракта, известные в народе как "болезнь путешественников".</w:t>
      </w:r>
    </w:p>
    <w:p w:rsidR="00A61140" w:rsidRPr="00263E4F" w:rsidRDefault="00A61140" w:rsidP="00263E4F">
      <w:pPr>
        <w:spacing w:after="0"/>
        <w:ind w:firstLine="567"/>
        <w:jc w:val="both"/>
        <w:rPr>
          <w:rFonts w:ascii="Times New Roman" w:hAnsi="Times New Roman"/>
          <w:sz w:val="28"/>
          <w:szCs w:val="28"/>
        </w:rPr>
      </w:pPr>
      <w:r w:rsidRPr="00263E4F">
        <w:rPr>
          <w:rFonts w:ascii="Times New Roman" w:hAnsi="Times New Roman"/>
          <w:sz w:val="28"/>
          <w:szCs w:val="28"/>
        </w:rPr>
        <w:t>Вообще, вопросу о том, какие полезные вещества и в каких количествах должны содержаться в воде в средствах массовой информации уделяется очень большое внимание. Проблема эта действительно очень важная, но вокруг нее, к сожалению, слишком много спекуляций и профанации.</w:t>
      </w:r>
    </w:p>
    <w:p w:rsidR="000A6A57" w:rsidRPr="006B3245" w:rsidRDefault="000A6A57" w:rsidP="000A6A57">
      <w:pPr>
        <w:shd w:val="clear" w:color="auto" w:fill="FFFFFF"/>
        <w:spacing w:after="0"/>
        <w:jc w:val="both"/>
        <w:rPr>
          <w:rFonts w:ascii="Times New Roman" w:hAnsi="Times New Roman"/>
          <w:color w:val="333333"/>
          <w:sz w:val="28"/>
          <w:szCs w:val="28"/>
        </w:rPr>
      </w:pPr>
      <w:r w:rsidRPr="000A6A57">
        <w:rPr>
          <w:rFonts w:ascii="Times New Roman" w:hAnsi="Times New Roman"/>
          <w:bCs/>
          <w:i/>
          <w:iCs/>
          <w:color w:val="333333"/>
          <w:sz w:val="28"/>
          <w:szCs w:val="28"/>
        </w:rPr>
        <w:t>Демонстрационный опыт.</w:t>
      </w:r>
      <w:r w:rsidRPr="006B3245">
        <w:rPr>
          <w:rFonts w:ascii="Times New Roman" w:hAnsi="Times New Roman"/>
          <w:i/>
          <w:iCs/>
          <w:color w:val="333333"/>
          <w:sz w:val="28"/>
          <w:szCs w:val="28"/>
        </w:rPr>
        <w:t> Способы очистки воды от нефтяного загрязнения.</w:t>
      </w:r>
    </w:p>
    <w:p w:rsidR="00A61140" w:rsidRPr="000A6A57" w:rsidRDefault="000A6A57" w:rsidP="000A6A57">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Для очистки воды от нефтяного загрязнения используют различные адсорбенты: пробковую крошку, опилки, измельченный пенопласт, жгуты из пеньки. В обсуждении затрагивают проблему загрязнения Мирового океана нефтью и нефтепродуктами, а также различные способы очистки поверхности воды от этих соединений.</w:t>
      </w:r>
    </w:p>
    <w:p w:rsidR="007639EE" w:rsidRPr="00844584" w:rsidRDefault="007639EE" w:rsidP="00B00105">
      <w:pPr>
        <w:pStyle w:val="a4"/>
        <w:numPr>
          <w:ilvl w:val="0"/>
          <w:numId w:val="1"/>
        </w:numPr>
        <w:ind w:left="0" w:firstLine="0"/>
        <w:rPr>
          <w:rFonts w:ascii="Times New Roman" w:hAnsi="Times New Roman"/>
          <w:b/>
          <w:i/>
          <w:sz w:val="28"/>
          <w:szCs w:val="28"/>
        </w:rPr>
      </w:pPr>
      <w:r w:rsidRPr="003813F4">
        <w:rPr>
          <w:rFonts w:ascii="Times New Roman" w:hAnsi="Times New Roman"/>
          <w:b/>
          <w:bCs/>
          <w:i/>
          <w:color w:val="333333"/>
          <w:sz w:val="28"/>
          <w:szCs w:val="28"/>
        </w:rPr>
        <w:lastRenderedPageBreak/>
        <w:t>«Царица – водица»</w:t>
      </w:r>
    </w:p>
    <w:p w:rsidR="00844584" w:rsidRDefault="00844584" w:rsidP="00844584">
      <w:pPr>
        <w:pStyle w:val="a4"/>
        <w:ind w:left="0" w:firstLine="567"/>
        <w:jc w:val="both"/>
        <w:rPr>
          <w:rFonts w:ascii="Times New Roman" w:hAnsi="Times New Roman"/>
          <w:bCs/>
          <w:color w:val="333333"/>
          <w:sz w:val="28"/>
          <w:szCs w:val="28"/>
        </w:rPr>
      </w:pPr>
      <w:r>
        <w:rPr>
          <w:rFonts w:ascii="Times New Roman" w:hAnsi="Times New Roman"/>
          <w:bCs/>
          <w:noProof/>
          <w:color w:val="333333"/>
          <w:sz w:val="28"/>
          <w:szCs w:val="28"/>
        </w:rPr>
        <w:drawing>
          <wp:anchor distT="0" distB="0" distL="114300" distR="114300" simplePos="0" relativeHeight="251716608" behindDoc="0" locked="0" layoutInCell="1" allowOverlap="1">
            <wp:simplePos x="0" y="0"/>
            <wp:positionH relativeFrom="column">
              <wp:posOffset>15240</wp:posOffset>
            </wp:positionH>
            <wp:positionV relativeFrom="paragraph">
              <wp:posOffset>245110</wp:posOffset>
            </wp:positionV>
            <wp:extent cx="1638300" cy="1314450"/>
            <wp:effectExtent l="19050" t="0" r="0" b="0"/>
            <wp:wrapSquare wrapText="bothSides"/>
            <wp:docPr id="35" name="Рисунок 35" descr="святая вода в источнике (ст. Лож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вятая вода в источнике (ст. Ложок)"/>
                    <pic:cNvPicPr>
                      <a:picLocks noChangeAspect="1" noChangeArrowheads="1"/>
                    </pic:cNvPicPr>
                  </pic:nvPicPr>
                  <pic:blipFill>
                    <a:blip r:embed="rId147"/>
                    <a:srcRect/>
                    <a:stretch>
                      <a:fillRect/>
                    </a:stretch>
                  </pic:blipFill>
                  <pic:spPr bwMode="auto">
                    <a:xfrm>
                      <a:off x="0" y="0"/>
                      <a:ext cx="1638300" cy="1314450"/>
                    </a:xfrm>
                    <a:prstGeom prst="rect">
                      <a:avLst/>
                    </a:prstGeom>
                    <a:noFill/>
                    <a:ln w="9525">
                      <a:noFill/>
                      <a:miter lim="800000"/>
                      <a:headEnd/>
                      <a:tailEnd/>
                    </a:ln>
                  </pic:spPr>
                </pic:pic>
              </a:graphicData>
            </a:graphic>
          </wp:anchor>
        </w:drawing>
      </w:r>
      <w:r>
        <w:rPr>
          <w:rFonts w:ascii="Times New Roman" w:hAnsi="Times New Roman"/>
          <w:bCs/>
          <w:color w:val="333333"/>
          <w:sz w:val="28"/>
          <w:szCs w:val="28"/>
        </w:rPr>
        <w:t>Святая вода по – гречески называется «великая агиазма», то есть «вели</w:t>
      </w:r>
      <w:r w:rsidR="000379E4">
        <w:rPr>
          <w:rFonts w:ascii="Times New Roman" w:hAnsi="Times New Roman"/>
          <w:bCs/>
          <w:color w:val="333333"/>
          <w:sz w:val="28"/>
          <w:szCs w:val="28"/>
        </w:rPr>
        <w:t>-</w:t>
      </w:r>
      <w:r>
        <w:rPr>
          <w:rFonts w:ascii="Times New Roman" w:hAnsi="Times New Roman"/>
          <w:bCs/>
          <w:color w:val="333333"/>
          <w:sz w:val="28"/>
          <w:szCs w:val="28"/>
        </w:rPr>
        <w:t>кая святыня». На Руси с давних времен верили, что в день Крещения (19 января) вода приобретает особые целительные свойства: в ней нельзя простудиться, она убережет человека от болезней, порчи и сглаза. Вери</w:t>
      </w:r>
      <w:r w:rsidR="000379E4">
        <w:rPr>
          <w:rFonts w:ascii="Times New Roman" w:hAnsi="Times New Roman"/>
          <w:bCs/>
          <w:color w:val="333333"/>
          <w:sz w:val="28"/>
          <w:szCs w:val="28"/>
        </w:rPr>
        <w:t>-</w:t>
      </w:r>
      <w:r>
        <w:rPr>
          <w:rFonts w:ascii="Times New Roman" w:hAnsi="Times New Roman"/>
          <w:bCs/>
          <w:color w:val="333333"/>
          <w:sz w:val="28"/>
          <w:szCs w:val="28"/>
        </w:rPr>
        <w:t>ли также и в то, что в ночь на Крещение вода во всех источниках освящается сама собой, независимо от церковных церемоний, поскольку в эту ночь сам Христос окунается в воду.</w:t>
      </w:r>
    </w:p>
    <w:p w:rsidR="00A61140" w:rsidRPr="00844584" w:rsidRDefault="00A61140" w:rsidP="00844584">
      <w:pPr>
        <w:pStyle w:val="a4"/>
        <w:spacing w:after="0"/>
        <w:ind w:left="0" w:firstLine="567"/>
        <w:jc w:val="both"/>
        <w:rPr>
          <w:rFonts w:ascii="Times New Roman" w:hAnsi="Times New Roman"/>
          <w:sz w:val="28"/>
          <w:szCs w:val="28"/>
        </w:rPr>
      </w:pPr>
      <w:r w:rsidRPr="00376A45">
        <w:rPr>
          <w:rFonts w:ascii="Times New Roman" w:hAnsi="Times New Roman"/>
          <w:color w:val="000000"/>
          <w:sz w:val="28"/>
          <w:szCs w:val="28"/>
        </w:rPr>
        <w:t xml:space="preserve">В египетской иероглифике символ воды представляет собой </w:t>
      </w:r>
      <w:r w:rsidR="000379E4">
        <w:rPr>
          <w:rFonts w:ascii="Times New Roman" w:hAnsi="Times New Roman"/>
          <w:noProof/>
          <w:color w:val="000000"/>
          <w:sz w:val="28"/>
          <w:szCs w:val="28"/>
        </w:rPr>
        <w:drawing>
          <wp:anchor distT="0" distB="0" distL="0" distR="0" simplePos="0" relativeHeight="251670528" behindDoc="0" locked="0" layoutInCell="1" allowOverlap="0">
            <wp:simplePos x="0" y="0"/>
            <wp:positionH relativeFrom="column">
              <wp:align>right</wp:align>
            </wp:positionH>
            <wp:positionV relativeFrom="line">
              <wp:posOffset>240665</wp:posOffset>
            </wp:positionV>
            <wp:extent cx="952500" cy="600075"/>
            <wp:effectExtent l="0" t="0" r="0" b="0"/>
            <wp:wrapSquare wrapText="bothSides"/>
            <wp:docPr id="33" name="Рисунок 9" descr="Знак небесной воды, &quot;хлябей небесных&quot;, которые по поверьям славянских язычников, располагались над небом, на котором помещались Солнце, Луна и Звез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нак небесной воды, &quot;хлябей небесных&quot;, которые по поверьям славянских язычников, располагались над небом, на котором помещались Солнце, Луна и Звезды."/>
                    <pic:cNvPicPr>
                      <a:picLocks noChangeAspect="1" noChangeArrowheads="1"/>
                    </pic:cNvPicPr>
                  </pic:nvPicPr>
                  <pic:blipFill>
                    <a:blip r:embed="rId148"/>
                    <a:srcRect t="19000" b="18000"/>
                    <a:stretch>
                      <a:fillRect/>
                    </a:stretch>
                  </pic:blipFill>
                  <pic:spPr bwMode="auto">
                    <a:xfrm>
                      <a:off x="0" y="0"/>
                      <a:ext cx="952500" cy="600075"/>
                    </a:xfrm>
                    <a:prstGeom prst="rect">
                      <a:avLst/>
                    </a:prstGeom>
                    <a:noFill/>
                    <a:ln w="9525">
                      <a:noFill/>
                      <a:miter lim="800000"/>
                      <a:headEnd/>
                      <a:tailEnd/>
                    </a:ln>
                  </pic:spPr>
                </pic:pic>
              </a:graphicData>
            </a:graphic>
          </wp:anchor>
        </w:drawing>
      </w:r>
      <w:r w:rsidRPr="00376A45">
        <w:rPr>
          <w:rFonts w:ascii="Times New Roman" w:hAnsi="Times New Roman"/>
          <w:color w:val="000000"/>
          <w:sz w:val="28"/>
          <w:szCs w:val="28"/>
        </w:rPr>
        <w:t>волнистую линию с небольшими острыми гребнями, изображающую водную поверхнос</w:t>
      </w:r>
      <w:r w:rsidR="00844584">
        <w:rPr>
          <w:rFonts w:ascii="Times New Roman" w:hAnsi="Times New Roman"/>
          <w:color w:val="000000"/>
          <w:sz w:val="28"/>
          <w:szCs w:val="28"/>
        </w:rPr>
        <w:t>ть. Тот же знак</w:t>
      </w:r>
      <w:r w:rsidRPr="00376A45">
        <w:rPr>
          <w:rFonts w:ascii="Times New Roman" w:hAnsi="Times New Roman"/>
          <w:color w:val="000000"/>
          <w:sz w:val="28"/>
          <w:szCs w:val="28"/>
        </w:rPr>
        <w:t xml:space="preserve"> символизирует необъятные воды, т.е. первозданный океан и первоматерию.</w:t>
      </w:r>
    </w:p>
    <w:p w:rsidR="00A61140" w:rsidRPr="00376A45" w:rsidRDefault="00A61140" w:rsidP="00376A45">
      <w:pPr>
        <w:spacing w:after="0"/>
        <w:jc w:val="both"/>
        <w:rPr>
          <w:rFonts w:ascii="Times New Roman" w:hAnsi="Times New Roman"/>
          <w:color w:val="000000"/>
          <w:sz w:val="28"/>
          <w:szCs w:val="28"/>
        </w:rPr>
      </w:pPr>
      <w:r w:rsidRPr="00376A45">
        <w:rPr>
          <w:rFonts w:ascii="Times New Roman" w:hAnsi="Times New Roman"/>
          <w:color w:val="000000"/>
          <w:sz w:val="28"/>
          <w:szCs w:val="28"/>
        </w:rPr>
        <w:t>   Вода — символ омовения и очищения. Именно в этом смысле она используется в причастии в качестве святых даров и символизирует смывание греха и пробуждение к новой жизни.</w:t>
      </w:r>
    </w:p>
    <w:p w:rsidR="00844584" w:rsidRDefault="00A61140" w:rsidP="00844584">
      <w:pPr>
        <w:spacing w:after="0"/>
        <w:ind w:firstLine="720"/>
        <w:jc w:val="both"/>
        <w:rPr>
          <w:rFonts w:ascii="Times New Roman" w:hAnsi="Times New Roman"/>
          <w:color w:val="000000"/>
          <w:sz w:val="28"/>
          <w:szCs w:val="28"/>
        </w:rPr>
      </w:pPr>
      <w:r w:rsidRPr="00376A45">
        <w:rPr>
          <w:rFonts w:ascii="Times New Roman" w:hAnsi="Times New Roman"/>
          <w:color w:val="000000"/>
          <w:sz w:val="28"/>
          <w:szCs w:val="28"/>
        </w:rPr>
        <w:t xml:space="preserve">В древних представлениях человека вода играла важную роль.  Она являлась </w:t>
      </w:r>
      <w:r w:rsidR="00844584">
        <w:rPr>
          <w:rFonts w:ascii="Times New Roman" w:hAnsi="Times New Roman"/>
          <w:color w:val="000000"/>
          <w:sz w:val="28"/>
          <w:szCs w:val="28"/>
        </w:rPr>
        <w:t>первой жизненной субстанцией. В</w:t>
      </w:r>
      <w:r w:rsidRPr="00376A45">
        <w:rPr>
          <w:rFonts w:ascii="Times New Roman" w:hAnsi="Times New Roman"/>
          <w:color w:val="000000"/>
          <w:sz w:val="28"/>
          <w:szCs w:val="28"/>
        </w:rPr>
        <w:t>начале сотворил Бог небо и землю, земля же была невидима и не устроена, и тьма на</w:t>
      </w:r>
      <w:r w:rsidR="00844584">
        <w:rPr>
          <w:rFonts w:ascii="Times New Roman" w:hAnsi="Times New Roman"/>
          <w:color w:val="000000"/>
          <w:sz w:val="28"/>
          <w:szCs w:val="28"/>
        </w:rPr>
        <w:t>д бездною и Дух божий носился в</w:t>
      </w:r>
      <w:r w:rsidRPr="00376A45">
        <w:rPr>
          <w:rFonts w:ascii="Times New Roman" w:hAnsi="Times New Roman"/>
          <w:color w:val="000000"/>
          <w:sz w:val="28"/>
          <w:szCs w:val="28"/>
        </w:rPr>
        <w:t>верху воды. В творении она первая производит живых существ.  При творении Бог подчиняет ее своим законам и упорядочивает (разделяет твердью, ограничивает берегами).</w:t>
      </w:r>
      <w:r w:rsidRPr="00376A45">
        <w:rPr>
          <w:rFonts w:ascii="Times New Roman" w:hAnsi="Times New Roman"/>
          <w:color w:val="000000"/>
          <w:sz w:val="28"/>
          <w:szCs w:val="28"/>
          <w:lang w:val="en-US"/>
        </w:rPr>
        <w:t>  </w:t>
      </w:r>
      <w:r w:rsidRPr="00376A45">
        <w:rPr>
          <w:rFonts w:ascii="Times New Roman" w:hAnsi="Times New Roman"/>
          <w:color w:val="000000"/>
          <w:sz w:val="28"/>
          <w:szCs w:val="28"/>
        </w:rPr>
        <w:t>В библии она символизирует невиновность, ибо Пилат, публично умыв руки, произнес: «...невиновен я в кр</w:t>
      </w:r>
      <w:r w:rsidR="00844584">
        <w:rPr>
          <w:rFonts w:ascii="Times New Roman" w:hAnsi="Times New Roman"/>
          <w:color w:val="000000"/>
          <w:sz w:val="28"/>
          <w:szCs w:val="28"/>
        </w:rPr>
        <w:t>ови Праведника Сего»</w:t>
      </w:r>
      <w:r w:rsidRPr="00376A45">
        <w:rPr>
          <w:rFonts w:ascii="Times New Roman" w:hAnsi="Times New Roman"/>
          <w:color w:val="000000"/>
          <w:sz w:val="28"/>
          <w:szCs w:val="28"/>
        </w:rPr>
        <w:t xml:space="preserve">. Реже вода символизирует волнения или страдания: «Спаси меня, Боже; ибо воды дошли до души моей. Я погряз в глубоком болоте, и не на чем стать; вошел во глубину вод, и быстрое течение </w:t>
      </w:r>
      <w:r w:rsidR="00844584">
        <w:rPr>
          <w:rFonts w:ascii="Times New Roman" w:hAnsi="Times New Roman"/>
          <w:color w:val="000000"/>
          <w:sz w:val="28"/>
          <w:szCs w:val="28"/>
        </w:rPr>
        <w:t>их увлекает меня»</w:t>
      </w:r>
      <w:r w:rsidRPr="00376A45">
        <w:rPr>
          <w:rFonts w:ascii="Times New Roman" w:hAnsi="Times New Roman"/>
          <w:color w:val="000000"/>
          <w:sz w:val="28"/>
          <w:szCs w:val="28"/>
        </w:rPr>
        <w:t>. Вода, смешанная с вином, в евхаристии означает человеческую природу Христа, а само вино — Его божественность.</w:t>
      </w:r>
    </w:p>
    <w:p w:rsidR="00844584" w:rsidRDefault="00A61140" w:rsidP="00AE1504">
      <w:pPr>
        <w:spacing w:after="0"/>
        <w:ind w:firstLine="720"/>
        <w:jc w:val="both"/>
        <w:rPr>
          <w:rFonts w:ascii="Times New Roman" w:hAnsi="Times New Roman"/>
          <w:color w:val="000000"/>
          <w:sz w:val="28"/>
          <w:szCs w:val="28"/>
        </w:rPr>
      </w:pPr>
      <w:r w:rsidRPr="00376A45">
        <w:rPr>
          <w:rFonts w:ascii="Times New Roman" w:hAnsi="Times New Roman"/>
          <w:color w:val="000000"/>
          <w:sz w:val="28"/>
          <w:szCs w:val="28"/>
        </w:rPr>
        <w:t>В Ветхом Завете есть также упоминание о «воде живой» но это только её ожидание</w:t>
      </w:r>
      <w:r w:rsidR="00844584">
        <w:rPr>
          <w:rFonts w:ascii="Times New Roman" w:hAnsi="Times New Roman"/>
          <w:color w:val="000000"/>
          <w:sz w:val="28"/>
          <w:szCs w:val="28"/>
        </w:rPr>
        <w:t>.  У</w:t>
      </w:r>
      <w:r w:rsidRPr="00376A45">
        <w:rPr>
          <w:rFonts w:ascii="Times New Roman" w:hAnsi="Times New Roman"/>
          <w:color w:val="000000"/>
          <w:sz w:val="28"/>
          <w:szCs w:val="28"/>
        </w:rPr>
        <w:t>поминание о ней находятся в мессианских местах – относятся к пришествию Иисуса Христа. С пришествием Иисуса Христа начинается восстановления падшей природы, всеобщего освящения. </w:t>
      </w:r>
    </w:p>
    <w:p w:rsidR="00E26D65" w:rsidRDefault="00A61140" w:rsidP="00E26D65">
      <w:pPr>
        <w:spacing w:after="0"/>
        <w:ind w:firstLine="567"/>
        <w:jc w:val="both"/>
        <w:rPr>
          <w:rFonts w:ascii="Times New Roman" w:hAnsi="Times New Roman"/>
          <w:color w:val="000000"/>
          <w:sz w:val="28"/>
          <w:szCs w:val="28"/>
        </w:rPr>
      </w:pPr>
      <w:r>
        <w:rPr>
          <w:rFonts w:ascii="Arial" w:hAnsi="Arial" w:cs="Arial"/>
          <w:noProof/>
          <w:color w:val="000000"/>
          <w:sz w:val="27"/>
          <w:szCs w:val="27"/>
        </w:rPr>
        <w:drawing>
          <wp:anchor distT="0" distB="0" distL="0" distR="0" simplePos="0" relativeHeight="251671552" behindDoc="0" locked="0" layoutInCell="1" allowOverlap="0">
            <wp:simplePos x="0" y="0"/>
            <wp:positionH relativeFrom="column">
              <wp:posOffset>5177790</wp:posOffset>
            </wp:positionH>
            <wp:positionV relativeFrom="line">
              <wp:posOffset>83820</wp:posOffset>
            </wp:positionV>
            <wp:extent cx="762000" cy="1043305"/>
            <wp:effectExtent l="19050" t="0" r="0" b="0"/>
            <wp:wrapSquare wrapText="bothSides"/>
            <wp:docPr id="32" name="Рисунок 10" descr="http://www.websib.ru/fio/works/077/group3/images/vod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ebsib.ru/fio/works/077/group3/images/voda11.jpg"/>
                    <pic:cNvPicPr>
                      <a:picLocks noChangeAspect="1" noChangeArrowheads="1"/>
                    </pic:cNvPicPr>
                  </pic:nvPicPr>
                  <pic:blipFill>
                    <a:blip r:embed="rId149"/>
                    <a:srcRect/>
                    <a:stretch>
                      <a:fillRect/>
                    </a:stretch>
                  </pic:blipFill>
                  <pic:spPr bwMode="auto">
                    <a:xfrm>
                      <a:off x="0" y="0"/>
                      <a:ext cx="762000" cy="1043305"/>
                    </a:xfrm>
                    <a:prstGeom prst="rect">
                      <a:avLst/>
                    </a:prstGeom>
                    <a:noFill/>
                    <a:ln w="9525">
                      <a:noFill/>
                      <a:miter lim="800000"/>
                      <a:headEnd/>
                      <a:tailEnd/>
                    </a:ln>
                  </pic:spPr>
                </pic:pic>
              </a:graphicData>
            </a:graphic>
          </wp:anchor>
        </w:drawing>
      </w:r>
      <w:r w:rsidRPr="00376A45">
        <w:rPr>
          <w:rFonts w:ascii="Times New Roman" w:hAnsi="Times New Roman"/>
          <w:color w:val="000000"/>
          <w:sz w:val="28"/>
          <w:szCs w:val="28"/>
        </w:rPr>
        <w:t>ВОДА - истоки, сфера бессознательного рода является источником и символом жизни, культ воды имеет место во всех мифологиях.</w:t>
      </w:r>
      <w:r w:rsidR="00844584">
        <w:rPr>
          <w:rFonts w:ascii="Times New Roman" w:hAnsi="Times New Roman"/>
          <w:color w:val="000000"/>
          <w:sz w:val="28"/>
          <w:szCs w:val="28"/>
        </w:rPr>
        <w:t xml:space="preserve"> </w:t>
      </w:r>
      <w:r w:rsidRPr="00376A45">
        <w:rPr>
          <w:rFonts w:ascii="Times New Roman" w:hAnsi="Times New Roman"/>
          <w:color w:val="000000"/>
          <w:sz w:val="28"/>
          <w:szCs w:val="28"/>
        </w:rPr>
        <w:t>Шумеры считали, что из первоначального моря было рождено Небо-Земля, которое впоследствии дало жизнь богам.</w:t>
      </w:r>
      <w:r w:rsidR="00E26D65">
        <w:rPr>
          <w:rFonts w:ascii="Times New Roman" w:hAnsi="Times New Roman"/>
          <w:color w:val="000000"/>
          <w:sz w:val="28"/>
          <w:szCs w:val="28"/>
        </w:rPr>
        <w:t xml:space="preserve"> </w:t>
      </w:r>
      <w:r w:rsidRPr="00376A45">
        <w:rPr>
          <w:rFonts w:ascii="Times New Roman" w:hAnsi="Times New Roman"/>
          <w:color w:val="000000"/>
          <w:sz w:val="28"/>
          <w:szCs w:val="28"/>
        </w:rPr>
        <w:t>В египетской космогонии, в Книге Бытия, у древних евреев и индусов вода считалась сутью пассивного, или женского, начала; влага — самый плодородный из элементов, основа творения.</w:t>
      </w:r>
      <w:r w:rsidR="00E26D65">
        <w:rPr>
          <w:rFonts w:ascii="Times New Roman" w:hAnsi="Times New Roman"/>
          <w:color w:val="000000"/>
          <w:sz w:val="28"/>
          <w:szCs w:val="28"/>
        </w:rPr>
        <w:t xml:space="preserve"> </w:t>
      </w:r>
      <w:r w:rsidRPr="00376A45">
        <w:rPr>
          <w:rFonts w:ascii="Times New Roman" w:hAnsi="Times New Roman"/>
          <w:color w:val="000000"/>
          <w:sz w:val="28"/>
          <w:szCs w:val="28"/>
        </w:rPr>
        <w:t xml:space="preserve">Первородная женская </w:t>
      </w:r>
      <w:r w:rsidRPr="00376A45">
        <w:rPr>
          <w:rFonts w:ascii="Times New Roman" w:hAnsi="Times New Roman"/>
          <w:color w:val="000000"/>
          <w:sz w:val="28"/>
          <w:szCs w:val="28"/>
        </w:rPr>
        <w:lastRenderedPageBreak/>
        <w:t>сила (Инь), вода (шуи) соединяется с огнем (Ян), чтобы дать жизнь пяти элементам, которые, в свою очередь, порождают десять тысяч вещей. В системе соответствий вода находится во взаимосвязи с холодом. Севером, почками, числом 6, черным цветом, луной, триграммой Кан, символом препятствия, опасности.</w:t>
      </w:r>
      <w:r w:rsidR="00E26D65">
        <w:rPr>
          <w:rFonts w:ascii="Times New Roman" w:hAnsi="Times New Roman"/>
          <w:color w:val="000000"/>
          <w:sz w:val="28"/>
          <w:szCs w:val="28"/>
        </w:rPr>
        <w:t xml:space="preserve"> </w:t>
      </w:r>
      <w:r w:rsidRPr="00376A45">
        <w:rPr>
          <w:rFonts w:ascii="Times New Roman" w:hAnsi="Times New Roman"/>
          <w:color w:val="000000"/>
          <w:sz w:val="28"/>
          <w:szCs w:val="28"/>
        </w:rPr>
        <w:t>Символ чистоты у египтян, она обозначала рождение чистых, или посвященных.</w:t>
      </w:r>
    </w:p>
    <w:p w:rsidR="00E26D65" w:rsidRDefault="00A61140" w:rsidP="00E26D65">
      <w:pPr>
        <w:spacing w:after="0"/>
        <w:ind w:firstLine="567"/>
        <w:jc w:val="both"/>
        <w:rPr>
          <w:rFonts w:ascii="Times New Roman" w:hAnsi="Times New Roman"/>
          <w:color w:val="000000"/>
          <w:sz w:val="28"/>
          <w:szCs w:val="28"/>
        </w:rPr>
      </w:pPr>
      <w:r w:rsidRPr="00376A45">
        <w:rPr>
          <w:rFonts w:ascii="Times New Roman" w:hAnsi="Times New Roman"/>
          <w:color w:val="000000"/>
          <w:sz w:val="28"/>
          <w:szCs w:val="28"/>
        </w:rPr>
        <w:t>Она остается самым употребимым из средств возрождения и очищения физического и духовного:</w:t>
      </w:r>
    </w:p>
    <w:p w:rsidR="00F95C40" w:rsidRDefault="00A61140" w:rsidP="00B717F5">
      <w:pPr>
        <w:pStyle w:val="a4"/>
        <w:numPr>
          <w:ilvl w:val="0"/>
          <w:numId w:val="43"/>
        </w:numPr>
        <w:spacing w:after="0"/>
        <w:ind w:left="0" w:firstLine="0"/>
        <w:jc w:val="both"/>
        <w:rPr>
          <w:rFonts w:ascii="Times New Roman" w:hAnsi="Times New Roman"/>
          <w:color w:val="000000"/>
          <w:sz w:val="28"/>
          <w:szCs w:val="28"/>
        </w:rPr>
      </w:pPr>
      <w:r w:rsidRPr="00E26D65">
        <w:rPr>
          <w:rFonts w:ascii="Times New Roman" w:hAnsi="Times New Roman"/>
          <w:color w:val="000000"/>
          <w:sz w:val="28"/>
          <w:szCs w:val="28"/>
        </w:rPr>
        <w:t>Святая вода (символ первичных вод), отгоняющая злых духов и позво</w:t>
      </w:r>
      <w:r w:rsidR="000379E4">
        <w:rPr>
          <w:rFonts w:ascii="Times New Roman" w:hAnsi="Times New Roman"/>
          <w:color w:val="000000"/>
          <w:sz w:val="28"/>
          <w:szCs w:val="28"/>
        </w:rPr>
        <w:t>-</w:t>
      </w:r>
      <w:r w:rsidRPr="00E26D65">
        <w:rPr>
          <w:rFonts w:ascii="Times New Roman" w:hAnsi="Times New Roman"/>
          <w:color w:val="000000"/>
          <w:sz w:val="28"/>
          <w:szCs w:val="28"/>
        </w:rPr>
        <w:t>ляющая обновляться человеку каждый раз, когда он бывает в святом вместе.</w:t>
      </w:r>
    </w:p>
    <w:p w:rsidR="00F95C40" w:rsidRDefault="00A61140" w:rsidP="00B717F5">
      <w:pPr>
        <w:pStyle w:val="a4"/>
        <w:numPr>
          <w:ilvl w:val="0"/>
          <w:numId w:val="43"/>
        </w:numPr>
        <w:spacing w:after="0"/>
        <w:ind w:left="0" w:firstLine="0"/>
        <w:jc w:val="both"/>
        <w:rPr>
          <w:rFonts w:ascii="Times New Roman" w:hAnsi="Times New Roman"/>
          <w:color w:val="000000"/>
          <w:sz w:val="28"/>
          <w:szCs w:val="28"/>
        </w:rPr>
      </w:pPr>
      <w:r w:rsidRPr="00F95C40">
        <w:rPr>
          <w:rFonts w:ascii="Times New Roman" w:hAnsi="Times New Roman"/>
          <w:color w:val="000000"/>
          <w:sz w:val="28"/>
          <w:szCs w:val="28"/>
        </w:rPr>
        <w:t>Крестильная вода у христиан, пролитая на голову ребенка, очищает его и принимает в лоно христианства. Крещение было высшим ритуалом инициации, означающим принятие в круг посвященных.  </w:t>
      </w:r>
    </w:p>
    <w:p w:rsidR="00F95C40" w:rsidRDefault="00A61140" w:rsidP="00B717F5">
      <w:pPr>
        <w:pStyle w:val="a4"/>
        <w:numPr>
          <w:ilvl w:val="0"/>
          <w:numId w:val="43"/>
        </w:numPr>
        <w:spacing w:after="0"/>
        <w:ind w:left="0" w:firstLine="0"/>
        <w:jc w:val="both"/>
        <w:rPr>
          <w:rFonts w:ascii="Times New Roman" w:hAnsi="Times New Roman"/>
          <w:color w:val="000000"/>
          <w:sz w:val="28"/>
          <w:szCs w:val="28"/>
        </w:rPr>
      </w:pPr>
      <w:r w:rsidRPr="00F95C40">
        <w:rPr>
          <w:rFonts w:ascii="Times New Roman" w:hAnsi="Times New Roman"/>
          <w:color w:val="000000"/>
          <w:sz w:val="28"/>
          <w:szCs w:val="28"/>
        </w:rPr>
        <w:t xml:space="preserve">У ессеев этот обряд совершался множество раз в течение жизни и имел космическое значение: крестильные купели имели 12 сторон по образу </w:t>
      </w:r>
      <w:r w:rsidR="00F95C40">
        <w:rPr>
          <w:rFonts w:ascii="Times New Roman" w:hAnsi="Times New Roman"/>
          <w:noProof/>
          <w:color w:val="000000"/>
          <w:sz w:val="28"/>
          <w:szCs w:val="28"/>
        </w:rPr>
        <w:drawing>
          <wp:anchor distT="0" distB="0" distL="0" distR="0" simplePos="0" relativeHeight="251672576" behindDoc="0" locked="0" layoutInCell="1" allowOverlap="0">
            <wp:simplePos x="0" y="0"/>
            <wp:positionH relativeFrom="column">
              <wp:posOffset>4796790</wp:posOffset>
            </wp:positionH>
            <wp:positionV relativeFrom="line">
              <wp:posOffset>25400</wp:posOffset>
            </wp:positionV>
            <wp:extent cx="1143000" cy="1143000"/>
            <wp:effectExtent l="19050" t="0" r="0" b="0"/>
            <wp:wrapSquare wrapText="bothSides"/>
            <wp:docPr id="31" name="Рисунок 11" descr="http://www.websib.ru/fio/works/077/group3/images/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ebsib.ru/fio/works/077/group3/images/r10.gif"/>
                    <pic:cNvPicPr>
                      <a:picLocks noChangeAspect="1" noChangeArrowheads="1" noCrop="1"/>
                    </pic:cNvPicPr>
                  </pic:nvPicPr>
                  <pic:blipFill>
                    <a:blip r:embed="rId150"/>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Pr="00F95C40">
        <w:rPr>
          <w:rFonts w:ascii="Times New Roman" w:hAnsi="Times New Roman"/>
          <w:color w:val="000000"/>
          <w:sz w:val="28"/>
          <w:szCs w:val="28"/>
        </w:rPr>
        <w:t>зодиака или же устанавливались на двенадцати быках, символизируя одновременно медное море Иерусалимского храма и Космос во всем его могуществе.</w:t>
      </w:r>
    </w:p>
    <w:p w:rsidR="00A61140" w:rsidRPr="00F95C40" w:rsidRDefault="00A61140" w:rsidP="00B717F5">
      <w:pPr>
        <w:pStyle w:val="a4"/>
        <w:numPr>
          <w:ilvl w:val="0"/>
          <w:numId w:val="43"/>
        </w:numPr>
        <w:spacing w:after="0"/>
        <w:ind w:left="0" w:firstLine="0"/>
        <w:jc w:val="both"/>
        <w:rPr>
          <w:rFonts w:ascii="Times New Roman" w:hAnsi="Times New Roman"/>
          <w:color w:val="000000"/>
          <w:sz w:val="28"/>
          <w:szCs w:val="28"/>
        </w:rPr>
      </w:pPr>
      <w:r w:rsidRPr="00F95C40">
        <w:rPr>
          <w:rFonts w:ascii="Times New Roman" w:hAnsi="Times New Roman"/>
          <w:color w:val="000000"/>
          <w:sz w:val="28"/>
          <w:szCs w:val="28"/>
        </w:rPr>
        <w:t>Очистительная вода друидов, снимающая порчу, григорианская вода, освящающая, а значит, обновляющая оскверненные церкви.</w:t>
      </w:r>
    </w:p>
    <w:p w:rsidR="00A61140" w:rsidRPr="00F95C40" w:rsidRDefault="00F95C40" w:rsidP="00F95C40">
      <w:pPr>
        <w:spacing w:after="0"/>
        <w:ind w:firstLine="567"/>
        <w:jc w:val="both"/>
        <w:rPr>
          <w:rFonts w:ascii="Times New Roman" w:hAnsi="Times New Roman"/>
          <w:sz w:val="28"/>
          <w:szCs w:val="28"/>
          <w:shd w:val="clear" w:color="auto" w:fill="CCCCCC"/>
        </w:rPr>
      </w:pPr>
      <w:r w:rsidRPr="000379E4">
        <w:rPr>
          <w:rFonts w:ascii="Times New Roman" w:hAnsi="Times New Roman"/>
          <w:b/>
          <w:i/>
          <w:sz w:val="28"/>
          <w:szCs w:val="28"/>
        </w:rPr>
        <w:t>Р</w:t>
      </w:r>
      <w:r w:rsidR="00A61140" w:rsidRPr="00F95C40">
        <w:rPr>
          <w:rFonts w:ascii="Times New Roman" w:hAnsi="Times New Roman"/>
          <w:b/>
          <w:bCs/>
          <w:i/>
          <w:iCs/>
          <w:sz w:val="28"/>
          <w:szCs w:val="28"/>
        </w:rPr>
        <w:t>оль воды</w:t>
      </w:r>
      <w:r w:rsidR="00A61140" w:rsidRPr="00F95C40">
        <w:rPr>
          <w:rFonts w:ascii="Times New Roman" w:hAnsi="Times New Roman"/>
          <w:sz w:val="28"/>
          <w:szCs w:val="28"/>
        </w:rPr>
        <w:t> в жизни людей неимоверно многообразна. Вода – повседневный «продукт питания», уникальное средство личной и общественной гигиены, универсальная среда для занятий спортом, «лекарство» от всев</w:t>
      </w:r>
      <w:r>
        <w:rPr>
          <w:rFonts w:ascii="Times New Roman" w:hAnsi="Times New Roman"/>
          <w:sz w:val="28"/>
          <w:szCs w:val="28"/>
        </w:rPr>
        <w:t>озможных недугов</w:t>
      </w:r>
      <w:r w:rsidR="00A61140" w:rsidRPr="00F95C40">
        <w:rPr>
          <w:rFonts w:ascii="Times New Roman" w:hAnsi="Times New Roman"/>
          <w:sz w:val="28"/>
          <w:szCs w:val="28"/>
        </w:rPr>
        <w:t>. Перечень этот можно развивать бесконечно долго. Однако хотелось бы напомнить, что вода издревле играла и поныне играет особую роль также в религиозной жизни человека.</w:t>
      </w:r>
      <w:r>
        <w:rPr>
          <w:rFonts w:ascii="Times New Roman" w:hAnsi="Times New Roman"/>
          <w:sz w:val="28"/>
          <w:szCs w:val="28"/>
        </w:rPr>
        <w:t xml:space="preserve"> </w:t>
      </w:r>
      <w:r w:rsidR="00A61140" w:rsidRPr="00F95C40">
        <w:rPr>
          <w:rFonts w:ascii="Times New Roman" w:hAnsi="Times New Roman"/>
          <w:sz w:val="28"/>
          <w:szCs w:val="28"/>
        </w:rPr>
        <w:t xml:space="preserve">При </w:t>
      </w:r>
      <w:r w:rsidR="00A61140" w:rsidRPr="00F95C40">
        <w:rPr>
          <w:rFonts w:ascii="Times New Roman" w:hAnsi="Times New Roman"/>
          <w:sz w:val="28"/>
          <w:szCs w:val="28"/>
          <w:shd w:val="clear" w:color="auto" w:fill="FFFFFF" w:themeFill="background1"/>
        </w:rPr>
        <w:t>этом многие некогда священные обряды со временем трансформировались в народные обычаи или тесно переплелись с ними.</w:t>
      </w:r>
    </w:p>
    <w:p w:rsidR="00F95C40" w:rsidRDefault="000379E4" w:rsidP="00376A45">
      <w:pPr>
        <w:shd w:val="clear" w:color="auto" w:fill="FFFFFF" w:themeFill="background1"/>
        <w:spacing w:after="0"/>
        <w:jc w:val="both"/>
        <w:rPr>
          <w:rFonts w:ascii="Times New Roman" w:hAnsi="Times New Roman"/>
          <w:sz w:val="28"/>
          <w:szCs w:val="28"/>
        </w:rPr>
      </w:pPr>
      <w:r>
        <w:rPr>
          <w:rFonts w:ascii="Times New Roman" w:hAnsi="Times New Roman"/>
          <w:noProof/>
          <w:sz w:val="28"/>
          <w:szCs w:val="28"/>
        </w:rPr>
        <w:drawing>
          <wp:anchor distT="0" distB="0" distL="0" distR="0" simplePos="0" relativeHeight="251674624" behindDoc="0" locked="0" layoutInCell="1" allowOverlap="0">
            <wp:simplePos x="0" y="0"/>
            <wp:positionH relativeFrom="column">
              <wp:align>left</wp:align>
            </wp:positionH>
            <wp:positionV relativeFrom="line">
              <wp:posOffset>87630</wp:posOffset>
            </wp:positionV>
            <wp:extent cx="1771650" cy="1047750"/>
            <wp:effectExtent l="19050" t="0" r="0" b="0"/>
            <wp:wrapSquare wrapText="bothSides"/>
            <wp:docPr id="44" name="Рисунок 12" descr="http://www.websib.ru/fio/works/077/group3/images/kypala13u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ebsib.ru/fio/works/077/group3/images/kypala13u11.jpg"/>
                    <pic:cNvPicPr>
                      <a:picLocks noChangeAspect="1" noChangeArrowheads="1"/>
                    </pic:cNvPicPr>
                  </pic:nvPicPr>
                  <pic:blipFill>
                    <a:blip r:embed="rId151"/>
                    <a:srcRect/>
                    <a:stretch>
                      <a:fillRect/>
                    </a:stretch>
                  </pic:blipFill>
                  <pic:spPr bwMode="auto">
                    <a:xfrm>
                      <a:off x="0" y="0"/>
                      <a:ext cx="1771650" cy="1047750"/>
                    </a:xfrm>
                    <a:prstGeom prst="rect">
                      <a:avLst/>
                    </a:prstGeom>
                    <a:noFill/>
                    <a:ln w="9525">
                      <a:noFill/>
                      <a:miter lim="800000"/>
                      <a:headEnd/>
                      <a:tailEnd/>
                    </a:ln>
                  </pic:spPr>
                </pic:pic>
              </a:graphicData>
            </a:graphic>
          </wp:anchor>
        </w:drawing>
      </w:r>
      <w:r w:rsidR="00A61140" w:rsidRPr="00F95C40">
        <w:rPr>
          <w:rFonts w:ascii="Times New Roman" w:hAnsi="Times New Roman"/>
          <w:sz w:val="28"/>
          <w:szCs w:val="28"/>
        </w:rPr>
        <w:t>Дохристианский русский праздник </w:t>
      </w:r>
      <w:r w:rsidR="00F95C40">
        <w:rPr>
          <w:rFonts w:ascii="Times New Roman" w:hAnsi="Times New Roman"/>
          <w:b/>
          <w:bCs/>
          <w:sz w:val="28"/>
          <w:szCs w:val="28"/>
        </w:rPr>
        <w:t xml:space="preserve">Ивана </w:t>
      </w:r>
      <w:r w:rsidR="00A61140" w:rsidRPr="00F95C40">
        <w:rPr>
          <w:rFonts w:ascii="Times New Roman" w:hAnsi="Times New Roman"/>
          <w:b/>
          <w:bCs/>
          <w:sz w:val="28"/>
          <w:szCs w:val="28"/>
        </w:rPr>
        <w:t>Купалы</w:t>
      </w:r>
      <w:r w:rsidR="00A61140" w:rsidRPr="00F95C40">
        <w:rPr>
          <w:rFonts w:ascii="Times New Roman" w:hAnsi="Times New Roman"/>
          <w:sz w:val="28"/>
          <w:szCs w:val="28"/>
        </w:rPr>
        <w:t> </w:t>
      </w:r>
      <w:r w:rsidR="00F95C40">
        <w:rPr>
          <w:rFonts w:ascii="Times New Roman" w:hAnsi="Times New Roman"/>
          <w:sz w:val="28"/>
          <w:szCs w:val="28"/>
        </w:rPr>
        <w:t xml:space="preserve"> </w:t>
      </w:r>
      <w:r w:rsidR="00A61140" w:rsidRPr="00F95C40">
        <w:rPr>
          <w:rFonts w:ascii="Times New Roman" w:hAnsi="Times New Roman"/>
          <w:sz w:val="28"/>
          <w:szCs w:val="28"/>
        </w:rPr>
        <w:t>совершался в самое время летнего солнцестояния, когда солнце достигает самого высокого и крайне сильного влияния на землю, после чего оно начинает свой поворот на зиму. Совпадение</w:t>
      </w:r>
      <w:r w:rsidR="00F95C40">
        <w:rPr>
          <w:rFonts w:ascii="Times New Roman" w:hAnsi="Times New Roman"/>
          <w:sz w:val="28"/>
          <w:szCs w:val="28"/>
        </w:rPr>
        <w:t xml:space="preserve"> языческого праздника Купалы с днем св. Предтечи Иоанна в народном понятии могли смешаться, тем более, что в основе обоих праздников лежит омовение водой. Поэтому предки наши, сохранив верования и обычаи древнего Купалы, соединили их с днем и именем св. Иоанна Крестителя. </w:t>
      </w:r>
    </w:p>
    <w:p w:rsidR="00A61140" w:rsidRDefault="00F95C40" w:rsidP="00F95C40">
      <w:pPr>
        <w:shd w:val="clear" w:color="auto" w:fill="FFFFFF" w:themeFill="background1"/>
        <w:spacing w:after="0"/>
        <w:ind w:firstLine="567"/>
        <w:jc w:val="both"/>
        <w:rPr>
          <w:rFonts w:ascii="Times New Roman" w:hAnsi="Times New Roman"/>
          <w:sz w:val="28"/>
          <w:szCs w:val="28"/>
        </w:rPr>
      </w:pPr>
      <w:r>
        <w:rPr>
          <w:rFonts w:ascii="Times New Roman" w:hAnsi="Times New Roman"/>
          <w:sz w:val="28"/>
          <w:szCs w:val="28"/>
        </w:rPr>
        <w:lastRenderedPageBreak/>
        <w:t>Праздник Купалы был для наших предков великим днем очищения ог</w:t>
      </w:r>
      <w:r w:rsidR="000379E4">
        <w:rPr>
          <w:rFonts w:ascii="Times New Roman" w:hAnsi="Times New Roman"/>
          <w:sz w:val="28"/>
          <w:szCs w:val="28"/>
        </w:rPr>
        <w:t>-</w:t>
      </w:r>
      <w:r>
        <w:rPr>
          <w:rFonts w:ascii="Times New Roman" w:hAnsi="Times New Roman"/>
          <w:sz w:val="28"/>
          <w:szCs w:val="28"/>
        </w:rPr>
        <w:t xml:space="preserve">нем и водой и вместе </w:t>
      </w:r>
      <w:r w:rsidR="009E53C5">
        <w:rPr>
          <w:rFonts w:ascii="Times New Roman" w:hAnsi="Times New Roman"/>
          <w:sz w:val="28"/>
          <w:szCs w:val="28"/>
        </w:rPr>
        <w:t>с тем служил праздником летнего солнцестояния, когда обыкновенно природа действует с особенною всеоживляющею и все</w:t>
      </w:r>
      <w:r w:rsidR="000379E4">
        <w:rPr>
          <w:rFonts w:ascii="Times New Roman" w:hAnsi="Times New Roman"/>
          <w:sz w:val="28"/>
          <w:szCs w:val="28"/>
        </w:rPr>
        <w:t>-</w:t>
      </w:r>
      <w:r w:rsidR="009E53C5">
        <w:rPr>
          <w:rFonts w:ascii="Times New Roman" w:hAnsi="Times New Roman"/>
          <w:sz w:val="28"/>
          <w:szCs w:val="28"/>
        </w:rPr>
        <w:t>возбуждающею силою. Начиналась ночь вакханалией. Мужчины и женщины ходили ночью по домам и улицам, забавлялись бесстыдными играми, пели сатанинские песни и плясали под гусли. По прошествии ночи с великим криком все отправлялись в рощи и омывались в реке «как бешеные».</w:t>
      </w:r>
    </w:p>
    <w:p w:rsidR="00B84041" w:rsidRDefault="00AE1504" w:rsidP="00B84041">
      <w:pPr>
        <w:shd w:val="clear" w:color="auto" w:fill="FFFFFF" w:themeFill="background1"/>
        <w:spacing w:after="0"/>
        <w:ind w:firstLine="567"/>
        <w:jc w:val="both"/>
        <w:rPr>
          <w:rFonts w:ascii="Times New Roman" w:hAnsi="Times New Roman"/>
          <w:sz w:val="28"/>
          <w:szCs w:val="28"/>
        </w:rPr>
      </w:pPr>
      <w:r>
        <w:rPr>
          <w:rFonts w:ascii="Times New Roman" w:hAnsi="Times New Roman"/>
          <w:noProof/>
          <w:sz w:val="28"/>
          <w:szCs w:val="28"/>
        </w:rPr>
        <w:drawing>
          <wp:anchor distT="0" distB="0" distL="0" distR="0" simplePos="0" relativeHeight="251675648" behindDoc="0" locked="0" layoutInCell="1" allowOverlap="0">
            <wp:simplePos x="0" y="0"/>
            <wp:positionH relativeFrom="column">
              <wp:posOffset>4511040</wp:posOffset>
            </wp:positionH>
            <wp:positionV relativeFrom="line">
              <wp:posOffset>62230</wp:posOffset>
            </wp:positionV>
            <wp:extent cx="1514475" cy="1009650"/>
            <wp:effectExtent l="19050" t="0" r="9525" b="0"/>
            <wp:wrapSquare wrapText="bothSides"/>
            <wp:docPr id="37" name="Рисунок 13" descr="http://www.websib.ru/fio/works/077/group3/images/kypala23u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ebsib.ru/fio/works/077/group3/images/kypala23u11.jpg"/>
                    <pic:cNvPicPr>
                      <a:picLocks noChangeAspect="1" noChangeArrowheads="1"/>
                    </pic:cNvPicPr>
                  </pic:nvPicPr>
                  <pic:blipFill>
                    <a:blip r:embed="rId152"/>
                    <a:srcRect/>
                    <a:stretch>
                      <a:fillRect/>
                    </a:stretch>
                  </pic:blipFill>
                  <pic:spPr bwMode="auto">
                    <a:xfrm>
                      <a:off x="0" y="0"/>
                      <a:ext cx="1514475" cy="1009650"/>
                    </a:xfrm>
                    <a:prstGeom prst="rect">
                      <a:avLst/>
                    </a:prstGeom>
                    <a:noFill/>
                    <a:ln w="9525">
                      <a:noFill/>
                      <a:miter lim="800000"/>
                      <a:headEnd/>
                      <a:tailEnd/>
                    </a:ln>
                  </pic:spPr>
                </pic:pic>
              </a:graphicData>
            </a:graphic>
          </wp:anchor>
        </w:drawing>
      </w:r>
      <w:r w:rsidR="00B84041">
        <w:rPr>
          <w:rFonts w:ascii="Times New Roman" w:hAnsi="Times New Roman"/>
          <w:sz w:val="28"/>
          <w:szCs w:val="28"/>
        </w:rPr>
        <w:t>В старину верили, что Рождество Иоанна Крестителя придает волшебные силы травам и цветам, и в ночь Рож</w:t>
      </w:r>
      <w:r w:rsidR="000379E4">
        <w:rPr>
          <w:rFonts w:ascii="Times New Roman" w:hAnsi="Times New Roman"/>
          <w:sz w:val="28"/>
          <w:szCs w:val="28"/>
        </w:rPr>
        <w:t>-</w:t>
      </w:r>
      <w:r w:rsidR="00B84041">
        <w:rPr>
          <w:rFonts w:ascii="Times New Roman" w:hAnsi="Times New Roman"/>
          <w:sz w:val="28"/>
          <w:szCs w:val="28"/>
        </w:rPr>
        <w:t>дества Иоанна Предтечи запасались разными травами и цветами. Их обычно приносили в церковь к обедне для ос</w:t>
      </w:r>
      <w:r w:rsidR="000379E4">
        <w:rPr>
          <w:rFonts w:ascii="Times New Roman" w:hAnsi="Times New Roman"/>
          <w:sz w:val="28"/>
          <w:szCs w:val="28"/>
        </w:rPr>
        <w:t>-</w:t>
      </w:r>
      <w:r w:rsidR="00B84041">
        <w:rPr>
          <w:rFonts w:ascii="Times New Roman" w:hAnsi="Times New Roman"/>
          <w:sz w:val="28"/>
          <w:szCs w:val="28"/>
        </w:rPr>
        <w:t xml:space="preserve">вящения. Считалось, что в ночь Ивана – Купалы зацветает никогда не цветущий папоротник, который указывает дорогу к кладу. </w:t>
      </w:r>
    </w:p>
    <w:p w:rsidR="00AE1504" w:rsidRDefault="00A61140" w:rsidP="00AE1504">
      <w:pPr>
        <w:shd w:val="clear" w:color="auto" w:fill="FFFFFF" w:themeFill="background1"/>
        <w:spacing w:after="0"/>
        <w:ind w:firstLine="567"/>
        <w:jc w:val="both"/>
        <w:rPr>
          <w:rFonts w:ascii="Times New Roman" w:hAnsi="Times New Roman"/>
          <w:sz w:val="28"/>
          <w:szCs w:val="28"/>
        </w:rPr>
      </w:pPr>
      <w:r w:rsidRPr="00F95C40">
        <w:rPr>
          <w:rFonts w:ascii="Times New Roman" w:hAnsi="Times New Roman"/>
          <w:sz w:val="28"/>
          <w:szCs w:val="28"/>
        </w:rPr>
        <w:t>Такую же силу приписывали Плакун-траве, выросшей, по преданию, из слез Богородицы. Корень плакун-травы, выкопанный на заре того же Иванова дня, имел неограниченную власть над чертями и открывал владельцу путь к кладу. </w:t>
      </w:r>
    </w:p>
    <w:p w:rsidR="00AE1504" w:rsidRPr="00376A45" w:rsidRDefault="00A61140" w:rsidP="00AE1504">
      <w:pPr>
        <w:spacing w:after="0"/>
        <w:ind w:firstLine="567"/>
        <w:jc w:val="both"/>
        <w:rPr>
          <w:rFonts w:ascii="Times New Roman" w:hAnsi="Times New Roman"/>
          <w:sz w:val="28"/>
          <w:szCs w:val="28"/>
        </w:rPr>
      </w:pPr>
      <w:r w:rsidRPr="00AE1504">
        <w:rPr>
          <w:rFonts w:ascii="Times New Roman" w:hAnsi="Times New Roman"/>
          <w:b/>
          <w:sz w:val="28"/>
          <w:szCs w:val="28"/>
        </w:rPr>
        <w:t>Ильин день</w:t>
      </w:r>
      <w:r w:rsidR="00AE1504" w:rsidRPr="00AE1504">
        <w:rPr>
          <w:rFonts w:ascii="Times New Roman" w:hAnsi="Times New Roman"/>
          <w:b/>
          <w:sz w:val="28"/>
          <w:szCs w:val="28"/>
        </w:rPr>
        <w:t>.</w:t>
      </w:r>
      <w:r w:rsidR="00AE1504">
        <w:rPr>
          <w:rFonts w:ascii="Times New Roman" w:hAnsi="Times New Roman"/>
          <w:b/>
          <w:sz w:val="28"/>
          <w:szCs w:val="28"/>
        </w:rPr>
        <w:t xml:space="preserve"> </w:t>
      </w:r>
      <w:r w:rsidR="00AE1504" w:rsidRPr="00AE1504">
        <w:rPr>
          <w:rFonts w:ascii="Times New Roman" w:hAnsi="Times New Roman"/>
          <w:bCs/>
          <w:sz w:val="28"/>
          <w:szCs w:val="28"/>
        </w:rPr>
        <w:t>И</w:t>
      </w:r>
      <w:r w:rsidR="00AE1504" w:rsidRPr="00AE1504">
        <w:rPr>
          <w:rFonts w:ascii="Times New Roman" w:hAnsi="Times New Roman"/>
          <w:sz w:val="28"/>
          <w:szCs w:val="28"/>
        </w:rPr>
        <w:t>ЛЬЯ</w:t>
      </w:r>
      <w:r w:rsidR="00AE1504" w:rsidRPr="00376A45">
        <w:rPr>
          <w:rFonts w:ascii="Times New Roman" w:hAnsi="Times New Roman"/>
          <w:sz w:val="28"/>
          <w:szCs w:val="28"/>
        </w:rPr>
        <w:t> - в ветхозаветных преданиях пророк; в народной традиции восточных славян - повелитель грома</w:t>
      </w:r>
      <w:r w:rsidR="00AE1504" w:rsidRPr="00376A45">
        <w:rPr>
          <w:rFonts w:ascii="Times New Roman" w:hAnsi="Times New Roman"/>
          <w:i/>
          <w:iCs/>
          <w:sz w:val="28"/>
          <w:szCs w:val="28"/>
        </w:rPr>
        <w:t> </w:t>
      </w:r>
      <w:r w:rsidR="00AE1504" w:rsidRPr="00376A45">
        <w:rPr>
          <w:rFonts w:ascii="Times New Roman" w:hAnsi="Times New Roman"/>
          <w:sz w:val="28"/>
          <w:szCs w:val="28"/>
        </w:rPr>
        <w:t>и дождя</w:t>
      </w:r>
      <w:r w:rsidR="00AE1504" w:rsidRPr="00376A45">
        <w:rPr>
          <w:rFonts w:ascii="Times New Roman" w:hAnsi="Times New Roman"/>
          <w:i/>
          <w:iCs/>
          <w:sz w:val="28"/>
          <w:szCs w:val="28"/>
        </w:rPr>
        <w:t>,</w:t>
      </w:r>
      <w:r w:rsidR="00AE1504">
        <w:rPr>
          <w:rFonts w:ascii="Times New Roman" w:hAnsi="Times New Roman"/>
          <w:i/>
          <w:iCs/>
          <w:sz w:val="28"/>
          <w:szCs w:val="28"/>
        </w:rPr>
        <w:t xml:space="preserve"> </w:t>
      </w:r>
      <w:r w:rsidR="00AE1504" w:rsidRPr="00376A45">
        <w:rPr>
          <w:rFonts w:ascii="Times New Roman" w:hAnsi="Times New Roman"/>
          <w:sz w:val="28"/>
          <w:szCs w:val="28"/>
        </w:rPr>
        <w:t>персонаж, от которого зависит плодородие и урожай. </w:t>
      </w:r>
    </w:p>
    <w:p w:rsidR="00A61140" w:rsidRDefault="00AE1504" w:rsidP="00AE1504">
      <w:pPr>
        <w:shd w:val="clear" w:color="auto" w:fill="FFFFFF" w:themeFill="background1"/>
        <w:spacing w:after="0"/>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17632" behindDoc="0" locked="0" layoutInCell="1" allowOverlap="1">
            <wp:simplePos x="0" y="0"/>
            <wp:positionH relativeFrom="column">
              <wp:posOffset>4720590</wp:posOffset>
            </wp:positionH>
            <wp:positionV relativeFrom="paragraph">
              <wp:posOffset>64135</wp:posOffset>
            </wp:positionV>
            <wp:extent cx="1181100" cy="1114425"/>
            <wp:effectExtent l="19050" t="0" r="0" b="0"/>
            <wp:wrapSquare wrapText="bothSides"/>
            <wp:docPr id="22" name="Рисунок 51" descr="http://www.websib.ru/fio/works/077/group3/images/ilya3u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websib.ru/fio/works/077/group3/images/ilya3u11.jpg"/>
                    <pic:cNvPicPr>
                      <a:picLocks noChangeAspect="1" noChangeArrowheads="1"/>
                    </pic:cNvPicPr>
                  </pic:nvPicPr>
                  <pic:blipFill>
                    <a:blip r:embed="rId153"/>
                    <a:srcRect l="17391" r="21739"/>
                    <a:stretch>
                      <a:fillRect/>
                    </a:stretch>
                  </pic:blipFill>
                  <pic:spPr bwMode="auto">
                    <a:xfrm>
                      <a:off x="0" y="0"/>
                      <a:ext cx="1181100" cy="1114425"/>
                    </a:xfrm>
                    <a:prstGeom prst="rect">
                      <a:avLst/>
                    </a:prstGeom>
                    <a:noFill/>
                    <a:ln w="9525">
                      <a:noFill/>
                      <a:miter lim="800000"/>
                      <a:headEnd/>
                      <a:tailEnd/>
                    </a:ln>
                  </pic:spPr>
                </pic:pic>
              </a:graphicData>
            </a:graphic>
          </wp:anchor>
        </w:drawing>
      </w:r>
      <w:r w:rsidRPr="00AE1504">
        <w:rPr>
          <w:rFonts w:ascii="Times New Roman" w:hAnsi="Times New Roman"/>
          <w:sz w:val="28"/>
          <w:szCs w:val="28"/>
        </w:rPr>
        <w:t>День памяти Ильи-пророка — 20 июля.</w:t>
      </w:r>
      <w:r>
        <w:rPr>
          <w:rFonts w:ascii="Times New Roman" w:hAnsi="Times New Roman"/>
          <w:color w:val="800000"/>
          <w:sz w:val="28"/>
          <w:szCs w:val="28"/>
        </w:rPr>
        <w:t xml:space="preserve"> </w:t>
      </w:r>
      <w:r w:rsidRPr="00376A45">
        <w:rPr>
          <w:rFonts w:ascii="Times New Roman" w:hAnsi="Times New Roman"/>
          <w:color w:val="800000"/>
          <w:sz w:val="28"/>
          <w:szCs w:val="28"/>
        </w:rPr>
        <w:t> </w:t>
      </w:r>
      <w:r w:rsidRPr="00376A45">
        <w:rPr>
          <w:rFonts w:ascii="Times New Roman" w:hAnsi="Times New Roman"/>
          <w:sz w:val="28"/>
          <w:szCs w:val="28"/>
        </w:rPr>
        <w:t>Ветхозаветные мотивы, связывающие Илью с небесным огнем и животворными дождями, вознесение Ильи на небо в огненной колеснице,   а также многочисленные апокрифически</w:t>
      </w:r>
      <w:r w:rsidRPr="00AE1504">
        <w:rPr>
          <w:rFonts w:ascii="Times New Roman" w:hAnsi="Times New Roman"/>
          <w:iCs/>
          <w:sz w:val="28"/>
          <w:szCs w:val="28"/>
        </w:rPr>
        <w:t>е</w:t>
      </w:r>
      <w:r w:rsidRPr="00376A45">
        <w:rPr>
          <w:rFonts w:ascii="Times New Roman" w:hAnsi="Times New Roman"/>
          <w:sz w:val="28"/>
          <w:szCs w:val="28"/>
        </w:rPr>
        <w:t> тексты и лубочные картинки способствовали тому, что культ Ильи и посвященный ему праздник оказались причастны к области народной метеорологии. “Ильинские” церкви были местом совершения крестных ходов, особенно в засуху. Во многих преданиях Илье-пророку приписывалось создание родников и ручьев (вода), не замерзающих </w:t>
      </w:r>
      <w:r>
        <w:rPr>
          <w:rFonts w:ascii="Times New Roman" w:hAnsi="Times New Roman"/>
          <w:sz w:val="28"/>
          <w:szCs w:val="28"/>
        </w:rPr>
        <w:t xml:space="preserve"> </w:t>
      </w:r>
      <w:r w:rsidRPr="00376A45">
        <w:rPr>
          <w:rFonts w:ascii="Times New Roman" w:hAnsi="Times New Roman"/>
          <w:sz w:val="28"/>
          <w:szCs w:val="28"/>
        </w:rPr>
        <w:t>зимой (так называемых “гремячих”). По поверью, они возникли от удара огненных (громовых) стрел Ильи о камень или от удара копыта его коня. В Ильин день в различных местах совершались молебны в церквах и часовнях, посвященных Илье. Илья распоряжался громом и молниями (</w:t>
      </w:r>
      <w:r>
        <w:rPr>
          <w:rFonts w:ascii="Times New Roman" w:hAnsi="Times New Roman"/>
          <w:sz w:val="28"/>
          <w:szCs w:val="28"/>
        </w:rPr>
        <w:t>«</w:t>
      </w:r>
      <w:r w:rsidRPr="00376A45">
        <w:rPr>
          <w:rFonts w:ascii="Times New Roman" w:hAnsi="Times New Roman"/>
          <w:b/>
          <w:bCs/>
          <w:sz w:val="28"/>
          <w:szCs w:val="28"/>
        </w:rPr>
        <w:t>Илья грозы держит</w:t>
      </w:r>
      <w:r>
        <w:rPr>
          <w:rFonts w:ascii="Times New Roman" w:hAnsi="Times New Roman"/>
          <w:b/>
          <w:bCs/>
          <w:sz w:val="28"/>
          <w:szCs w:val="28"/>
        </w:rPr>
        <w:t>»</w:t>
      </w:r>
      <w:r w:rsidRPr="00376A45">
        <w:rPr>
          <w:rFonts w:ascii="Times New Roman" w:hAnsi="Times New Roman"/>
          <w:sz w:val="28"/>
          <w:szCs w:val="28"/>
        </w:rPr>
        <w:t>), поэтому, услышав гром, крестьяне говорили: </w:t>
      </w:r>
      <w:r>
        <w:rPr>
          <w:rFonts w:ascii="Times New Roman" w:hAnsi="Times New Roman"/>
          <w:b/>
          <w:bCs/>
          <w:sz w:val="28"/>
          <w:szCs w:val="28"/>
        </w:rPr>
        <w:t>«Илья великий гудит», «</w:t>
      </w:r>
      <w:r w:rsidRPr="00376A45">
        <w:rPr>
          <w:rFonts w:ascii="Times New Roman" w:hAnsi="Times New Roman"/>
          <w:b/>
          <w:bCs/>
          <w:sz w:val="28"/>
          <w:szCs w:val="28"/>
        </w:rPr>
        <w:t>Илья-пророк, по небу на колеснице ездит</w:t>
      </w:r>
      <w:r>
        <w:rPr>
          <w:rFonts w:ascii="Times New Roman" w:hAnsi="Times New Roman"/>
          <w:b/>
          <w:bCs/>
          <w:sz w:val="28"/>
          <w:szCs w:val="28"/>
        </w:rPr>
        <w:t>»</w:t>
      </w:r>
      <w:r w:rsidRPr="00376A45">
        <w:rPr>
          <w:rFonts w:ascii="Times New Roman" w:hAnsi="Times New Roman"/>
          <w:sz w:val="28"/>
          <w:szCs w:val="28"/>
        </w:rPr>
        <w:t>; день памяти Ильи-пророка назыв</w:t>
      </w:r>
      <w:r>
        <w:rPr>
          <w:rFonts w:ascii="Times New Roman" w:hAnsi="Times New Roman"/>
          <w:sz w:val="28"/>
          <w:szCs w:val="28"/>
        </w:rPr>
        <w:t>ался “громовым” праздником</w:t>
      </w:r>
      <w:r w:rsidRPr="00376A45">
        <w:rPr>
          <w:rFonts w:ascii="Times New Roman" w:hAnsi="Times New Roman"/>
          <w:sz w:val="28"/>
          <w:szCs w:val="28"/>
        </w:rPr>
        <w:t>.</w:t>
      </w:r>
    </w:p>
    <w:p w:rsidR="00AE1504" w:rsidRPr="00AE1504" w:rsidRDefault="00AE1504" w:rsidP="00AE1504">
      <w:pPr>
        <w:shd w:val="clear" w:color="auto" w:fill="FFFFFF" w:themeFill="background1"/>
        <w:spacing w:after="0"/>
        <w:ind w:firstLine="567"/>
        <w:jc w:val="both"/>
        <w:rPr>
          <w:rFonts w:ascii="Times New Roman" w:hAnsi="Times New Roman"/>
          <w:sz w:val="28"/>
          <w:szCs w:val="28"/>
        </w:rPr>
      </w:pPr>
      <w:r w:rsidRPr="00AE1504">
        <w:rPr>
          <w:rFonts w:ascii="Times New Roman" w:hAnsi="Times New Roman"/>
          <w:b/>
          <w:bCs/>
          <w:sz w:val="28"/>
          <w:szCs w:val="28"/>
        </w:rPr>
        <w:t>Обряд православного крещения</w:t>
      </w:r>
      <w:r>
        <w:rPr>
          <w:rFonts w:ascii="Times New Roman" w:hAnsi="Times New Roman"/>
          <w:sz w:val="28"/>
          <w:szCs w:val="28"/>
        </w:rPr>
        <w:t xml:space="preserve">. </w:t>
      </w:r>
      <w:r w:rsidRPr="00AE1504">
        <w:rPr>
          <w:rFonts w:ascii="Times New Roman" w:hAnsi="Times New Roman"/>
          <w:sz w:val="28"/>
          <w:szCs w:val="28"/>
        </w:rPr>
        <w:t> </w:t>
      </w:r>
    </w:p>
    <w:p w:rsidR="00773437" w:rsidRPr="00773437" w:rsidRDefault="00AE1504" w:rsidP="00773437">
      <w:pPr>
        <w:shd w:val="clear" w:color="auto" w:fill="FFFFFF" w:themeFill="background1"/>
        <w:spacing w:after="0"/>
        <w:ind w:firstLine="567"/>
        <w:jc w:val="both"/>
        <w:rPr>
          <w:rFonts w:ascii="Times New Roman" w:hAnsi="Times New Roman"/>
          <w:b/>
          <w:bCs/>
          <w:color w:val="000000"/>
          <w:sz w:val="28"/>
          <w:szCs w:val="28"/>
        </w:rPr>
      </w:pPr>
      <w:r>
        <w:rPr>
          <w:rFonts w:ascii="Times New Roman" w:hAnsi="Times New Roman"/>
          <w:noProof/>
          <w:sz w:val="28"/>
          <w:szCs w:val="28"/>
        </w:rPr>
        <w:lastRenderedPageBreak/>
        <w:drawing>
          <wp:anchor distT="0" distB="0" distL="0" distR="0" simplePos="0" relativeHeight="251719680" behindDoc="0" locked="0" layoutInCell="1" allowOverlap="0">
            <wp:simplePos x="0" y="0"/>
            <wp:positionH relativeFrom="column">
              <wp:posOffset>24765</wp:posOffset>
            </wp:positionH>
            <wp:positionV relativeFrom="line">
              <wp:posOffset>165735</wp:posOffset>
            </wp:positionV>
            <wp:extent cx="1145540" cy="1238250"/>
            <wp:effectExtent l="19050" t="0" r="0" b="0"/>
            <wp:wrapSquare wrapText="bothSides"/>
            <wp:docPr id="23" name="Рисунок 14" descr="http://www.websib.ru/fio/works/077/group3/images/kreshen1_3u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websib.ru/fio/works/077/group3/images/kreshen1_3u11.jpg"/>
                    <pic:cNvPicPr>
                      <a:picLocks noChangeAspect="1" noChangeArrowheads="1"/>
                    </pic:cNvPicPr>
                  </pic:nvPicPr>
                  <pic:blipFill>
                    <a:blip r:embed="rId154"/>
                    <a:srcRect/>
                    <a:stretch>
                      <a:fillRect/>
                    </a:stretch>
                  </pic:blipFill>
                  <pic:spPr bwMode="auto">
                    <a:xfrm>
                      <a:off x="0" y="0"/>
                      <a:ext cx="1145540" cy="1238250"/>
                    </a:xfrm>
                    <a:prstGeom prst="rect">
                      <a:avLst/>
                    </a:prstGeom>
                    <a:noFill/>
                    <a:ln w="9525">
                      <a:noFill/>
                      <a:miter lim="800000"/>
                      <a:headEnd/>
                      <a:tailEnd/>
                    </a:ln>
                  </pic:spPr>
                </pic:pic>
              </a:graphicData>
            </a:graphic>
          </wp:anchor>
        </w:drawing>
      </w:r>
      <w:r w:rsidRPr="00376A45">
        <w:rPr>
          <w:rFonts w:ascii="Times New Roman" w:hAnsi="Times New Roman"/>
          <w:sz w:val="28"/>
          <w:szCs w:val="28"/>
        </w:rPr>
        <w:t>Обряд православного крещения символизирует смерть крещаемого, умирающего для прежней, греховной жизни, и возрождение его для жизни праведной, жизни в лоне церкви.  Купель с водой ставят посреди храма (или крещальни – баптистерия). По краям ее зажигают свечи. По левую сторону от купели помещают аналой, на который полагают крест, Евангелие и крестильный ящик. Перед купелью встает священник, за ним – восприемники (крестные родители, так как самих «виновников» торжества, как правило, сюда не допускают) с младенцем или сам крещаемый, если он взрослый. Им дают свечи. После ритуальных молитвословий священник трижды налагает на воду крестное знамение и, дунув на нее трижды, произносит: «Да сокрушатся под знамением образа Креста Твоего вся сопротивныя силы». Дуновение должно быть крестообразным. Совершается то и другое трижды, попеременно одно за другим, то есть за каждым знаменованием следует дуновение. Благословляя воду, священник проводит перстами крестообразно две черты: первый крест изображается на поверхности, второй – немного глубже, а третий – в самой глубине. Крещение должно совершаться в воде комнатной температуры, а в зимнее время – в подогретой. Воду берут чистую – колодезную, родниковую или водопроводную, без примеси посторонних веществ и запаха. Никакая другая жидкость не может заменить воду. Для крещения, как уже отмечалось, используют купель. По совершению таинства воду выливают в чистое место, не попираемое ногами - под дерево, под храм, в реку или в</w:t>
      </w:r>
      <w:r>
        <w:rPr>
          <w:rFonts w:ascii="Times New Roman" w:hAnsi="Times New Roman"/>
          <w:sz w:val="28"/>
          <w:szCs w:val="28"/>
        </w:rPr>
        <w:t xml:space="preserve"> специальное углубление в земле</w:t>
      </w:r>
      <w:r w:rsidRPr="00376A45">
        <w:rPr>
          <w:rFonts w:ascii="Times New Roman" w:hAnsi="Times New Roman"/>
          <w:sz w:val="28"/>
          <w:szCs w:val="28"/>
        </w:rPr>
        <w:t xml:space="preserve">.  Само таинство заключается в том, что крещаемый, находясь лицом к востоку, погружается священником в купель со словами: «Крещается раб Божий (раба Божия) – следует имя – во имя Отца … (младенец поднимается из воды) - Аминь…(погружается во второй раз) – И Сына… (поднимается) – Аминь … (погружается в третий раз) – и Святаго Духа… (поднимается) – Аминь. И ныне, и присно, и во веки веков. Аминь». По религиозной традиции </w:t>
      </w:r>
      <w:r w:rsidR="000379E4">
        <w:rPr>
          <w:rFonts w:ascii="Times New Roman" w:hAnsi="Times New Roman"/>
          <w:noProof/>
          <w:sz w:val="28"/>
          <w:szCs w:val="28"/>
        </w:rPr>
        <w:drawing>
          <wp:anchor distT="0" distB="0" distL="0" distR="0" simplePos="0" relativeHeight="251721728" behindDoc="0" locked="0" layoutInCell="1" allowOverlap="0">
            <wp:simplePos x="0" y="0"/>
            <wp:positionH relativeFrom="column">
              <wp:posOffset>4853940</wp:posOffset>
            </wp:positionH>
            <wp:positionV relativeFrom="line">
              <wp:posOffset>1094740</wp:posOffset>
            </wp:positionV>
            <wp:extent cx="1061085" cy="1428750"/>
            <wp:effectExtent l="19050" t="0" r="5715" b="0"/>
            <wp:wrapSquare wrapText="bothSides"/>
            <wp:docPr id="25" name="Рисунок 15" descr="http://www.websib.ru/fio/works/077/group3/images/kreshen2_3u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websib.ru/fio/works/077/group3/images/kreshen2_3u11.jpg"/>
                    <pic:cNvPicPr>
                      <a:picLocks noChangeAspect="1" noChangeArrowheads="1"/>
                    </pic:cNvPicPr>
                  </pic:nvPicPr>
                  <pic:blipFill>
                    <a:blip r:embed="rId155"/>
                    <a:srcRect/>
                    <a:stretch>
                      <a:fillRect/>
                    </a:stretch>
                  </pic:blipFill>
                  <pic:spPr bwMode="auto">
                    <a:xfrm>
                      <a:off x="0" y="0"/>
                      <a:ext cx="1061085" cy="1428750"/>
                    </a:xfrm>
                    <a:prstGeom prst="rect">
                      <a:avLst/>
                    </a:prstGeom>
                    <a:noFill/>
                    <a:ln w="9525">
                      <a:noFill/>
                      <a:miter lim="800000"/>
                      <a:headEnd/>
                      <a:tailEnd/>
                    </a:ln>
                  </pic:spPr>
                </pic:pic>
              </a:graphicData>
            </a:graphic>
          </wp:anchor>
        </w:drawing>
      </w:r>
      <w:r w:rsidRPr="00376A45">
        <w:rPr>
          <w:rFonts w:ascii="Times New Roman" w:hAnsi="Times New Roman"/>
          <w:sz w:val="28"/>
          <w:szCs w:val="28"/>
        </w:rPr>
        <w:t>на восьмой день после крещения проводят обряд омывания с тела новокрещенного «святого мира». Священник опускает концы пелены в освященную воду и, крестообразно окропляя новокрещенного, произносит: «Оправдался еси. Просветился еси. Омылся еси именем Господа нашего Иисуса Христа и Духом Бога нашего». Затем смоченной в воде крестильной губкой отирает помазанные «святым миром» части тела, произнося: «Крестился еси. Просветился еси. Миро помазался еси. Освятился еси. Омылся еси: во имя Отца и Сына, и Святаго Духа.</w:t>
      </w:r>
      <w:r w:rsidR="00A61140" w:rsidRPr="00376A45">
        <w:rPr>
          <w:rFonts w:ascii="Times New Roman" w:hAnsi="Times New Roman"/>
          <w:b/>
          <w:bCs/>
          <w:color w:val="000000"/>
          <w:sz w:val="28"/>
          <w:szCs w:val="28"/>
        </w:rPr>
        <w:t>  </w:t>
      </w:r>
    </w:p>
    <w:p w:rsidR="007639EE" w:rsidRPr="00593DAC" w:rsidRDefault="007639EE" w:rsidP="00A60020">
      <w:pPr>
        <w:pStyle w:val="a4"/>
        <w:numPr>
          <w:ilvl w:val="0"/>
          <w:numId w:val="1"/>
        </w:numPr>
        <w:spacing w:after="0"/>
        <w:ind w:left="0" w:firstLine="142"/>
        <w:jc w:val="both"/>
        <w:rPr>
          <w:rFonts w:ascii="Times New Roman" w:hAnsi="Times New Roman"/>
          <w:vanish/>
          <w:color w:val="000000"/>
          <w:sz w:val="28"/>
          <w:szCs w:val="28"/>
        </w:rPr>
      </w:pPr>
      <w:r w:rsidRPr="00593DAC">
        <w:rPr>
          <w:rFonts w:ascii="Times New Roman" w:hAnsi="Times New Roman"/>
          <w:b/>
          <w:bCs/>
          <w:i/>
          <w:color w:val="333333"/>
          <w:sz w:val="28"/>
          <w:szCs w:val="28"/>
        </w:rPr>
        <w:lastRenderedPageBreak/>
        <w:t>Круговорот воды в природе</w:t>
      </w:r>
    </w:p>
    <w:p w:rsidR="00593DAC" w:rsidRDefault="00593DAC" w:rsidP="00C03F2A">
      <w:pPr>
        <w:shd w:val="clear" w:color="auto" w:fill="FFFFFF"/>
        <w:spacing w:after="0"/>
        <w:ind w:right="210" w:firstLine="567"/>
        <w:jc w:val="both"/>
        <w:rPr>
          <w:rFonts w:ascii="Times New Roman" w:hAnsi="Times New Roman"/>
          <w:color w:val="404040"/>
          <w:sz w:val="28"/>
          <w:szCs w:val="28"/>
        </w:rPr>
      </w:pPr>
      <w:r>
        <w:rPr>
          <w:rFonts w:ascii="Times New Roman" w:hAnsi="Times New Roman"/>
          <w:color w:val="404040"/>
          <w:sz w:val="28"/>
          <w:szCs w:val="28"/>
        </w:rPr>
        <w:t>.</w:t>
      </w:r>
    </w:p>
    <w:p w:rsidR="00A61140" w:rsidRPr="00C03F2A" w:rsidRDefault="00A61140" w:rsidP="00C03F2A">
      <w:pPr>
        <w:shd w:val="clear" w:color="auto" w:fill="FFFFFF"/>
        <w:spacing w:after="0"/>
        <w:ind w:right="210" w:firstLine="567"/>
        <w:jc w:val="both"/>
        <w:rPr>
          <w:rFonts w:ascii="Times New Roman" w:hAnsi="Times New Roman"/>
          <w:color w:val="404040"/>
          <w:sz w:val="28"/>
          <w:szCs w:val="28"/>
        </w:rPr>
      </w:pPr>
      <w:r w:rsidRPr="00C03F2A">
        <w:rPr>
          <w:rFonts w:ascii="Times New Roman" w:hAnsi="Times New Roman"/>
          <w:color w:val="404040"/>
          <w:sz w:val="28"/>
          <w:szCs w:val="28"/>
        </w:rPr>
        <w:t>Источником движения воды на Земле является энергия Солнца. Солнечные лучи попадают на поверхность Земли, передают свою энергию воде и нагревают ее, превращая в пар. В среднем каждый час с 1 квадратного метра водной поверхности испаряется 1 килограмм воды! Теоретически за 1000 лет почти вся вода Мирового океана может побывать в виде пара.</w:t>
      </w:r>
    </w:p>
    <w:p w:rsidR="00A61140" w:rsidRPr="00C03F2A" w:rsidRDefault="00A61140" w:rsidP="00C03F2A">
      <w:pPr>
        <w:shd w:val="clear" w:color="auto" w:fill="FFFFFF"/>
        <w:spacing w:after="0"/>
        <w:ind w:right="210" w:firstLine="567"/>
        <w:jc w:val="both"/>
        <w:rPr>
          <w:rFonts w:ascii="Times New Roman" w:hAnsi="Times New Roman"/>
          <w:color w:val="404040"/>
          <w:sz w:val="28"/>
          <w:szCs w:val="28"/>
        </w:rPr>
      </w:pPr>
      <w:r w:rsidRPr="00C03F2A">
        <w:rPr>
          <w:rFonts w:ascii="Times New Roman" w:hAnsi="Times New Roman"/>
          <w:color w:val="404040"/>
          <w:sz w:val="28"/>
          <w:szCs w:val="28"/>
        </w:rPr>
        <w:t>Природная паровая машина планеты создает огромные объемы атмосферной воды, переносит их на значительные расстояния и изливает на Землю в виде атмосферных осадков. Атмосферные осадки попадают в реки, которые несут свои воды в Мировой океан. Так осуществляется круговорот воды в природе.</w:t>
      </w:r>
    </w:p>
    <w:p w:rsidR="00A61140" w:rsidRPr="00C03F2A" w:rsidRDefault="00A61140" w:rsidP="00C03F2A">
      <w:pPr>
        <w:shd w:val="clear" w:color="auto" w:fill="FFFFFF"/>
        <w:spacing w:after="0"/>
        <w:ind w:right="210" w:firstLine="567"/>
        <w:jc w:val="both"/>
        <w:rPr>
          <w:rFonts w:ascii="Times New Roman" w:hAnsi="Times New Roman"/>
          <w:color w:val="404040"/>
          <w:sz w:val="28"/>
          <w:szCs w:val="28"/>
        </w:rPr>
      </w:pPr>
      <w:r w:rsidRPr="00C03F2A">
        <w:rPr>
          <w:rFonts w:ascii="Times New Roman" w:hAnsi="Times New Roman"/>
          <w:color w:val="404040"/>
          <w:sz w:val="28"/>
          <w:szCs w:val="28"/>
        </w:rPr>
        <w:t>Различают малый и большой круговорот. Малый круговорот связан с выпадением атмосферной воды в виде осадков в Мировой океан, большой круговорот – в виде осадков на суше.</w:t>
      </w:r>
    </w:p>
    <w:p w:rsidR="00A61140" w:rsidRPr="00C03F2A" w:rsidRDefault="00A61140" w:rsidP="00C03F2A">
      <w:pPr>
        <w:shd w:val="clear" w:color="auto" w:fill="FFFFFF"/>
        <w:spacing w:after="0"/>
        <w:ind w:right="210" w:firstLine="567"/>
        <w:jc w:val="both"/>
        <w:rPr>
          <w:rFonts w:ascii="Times New Roman" w:hAnsi="Times New Roman"/>
          <w:color w:val="404040"/>
          <w:sz w:val="28"/>
          <w:szCs w:val="28"/>
        </w:rPr>
      </w:pPr>
      <w:r w:rsidRPr="00C03F2A">
        <w:rPr>
          <w:rFonts w:ascii="Times New Roman" w:hAnsi="Times New Roman"/>
          <w:color w:val="404040"/>
          <w:sz w:val="28"/>
          <w:szCs w:val="28"/>
        </w:rPr>
        <w:t>Ежегодно на суше выпадает около 100 тыс. кубических километров воды. Эти воды пополняют реки и озера, проникают в горные породы. Часть этих вод возвращается в моря и океаны, часть испаряется, а часть используется растениями и живыми организмами для питания и роста, т.е. для доставки питательных веществ из почвы к клеткам, а также для регулирования своей температуры. При этом происходит испарение воды в атмосферу огромные количества воды.</w:t>
      </w:r>
    </w:p>
    <w:p w:rsidR="00A61140" w:rsidRPr="00C03F2A" w:rsidRDefault="00A61140" w:rsidP="00C03F2A">
      <w:pPr>
        <w:shd w:val="clear" w:color="auto" w:fill="FFFFFF"/>
        <w:spacing w:after="0"/>
        <w:ind w:right="210" w:firstLine="567"/>
        <w:jc w:val="both"/>
        <w:rPr>
          <w:rFonts w:ascii="Times New Roman" w:hAnsi="Times New Roman"/>
          <w:color w:val="404040"/>
          <w:sz w:val="28"/>
          <w:szCs w:val="28"/>
        </w:rPr>
      </w:pPr>
      <w:r w:rsidRPr="00C03F2A">
        <w:rPr>
          <w:rFonts w:ascii="Times New Roman" w:hAnsi="Times New Roman"/>
          <w:color w:val="404040"/>
          <w:sz w:val="28"/>
          <w:szCs w:val="28"/>
        </w:rPr>
        <w:t>Основная масса воды</w:t>
      </w:r>
      <w:r w:rsidR="00953F3B">
        <w:rPr>
          <w:rFonts w:ascii="Times New Roman" w:hAnsi="Times New Roman"/>
          <w:color w:val="404040"/>
          <w:sz w:val="28"/>
          <w:szCs w:val="28"/>
        </w:rPr>
        <w:t xml:space="preserve"> сосредоточена в океанах. Испар</w:t>
      </w:r>
      <w:r w:rsidRPr="00C03F2A">
        <w:rPr>
          <w:rFonts w:ascii="Times New Roman" w:hAnsi="Times New Roman"/>
          <w:color w:val="404040"/>
          <w:sz w:val="28"/>
          <w:szCs w:val="28"/>
        </w:rPr>
        <w:t>яющаяся с его поверхности вода дает живительную влагу естественным и искусственным экосистемам суши, чем ближе район к океану, тем больше выпадает осадков. Суша постоянно возвращает воду океану, часть воды испаряется, особенно лесами, часть собирается реками, в которые поступают дождевые и снеговые воды после их таяния.</w:t>
      </w:r>
    </w:p>
    <w:p w:rsidR="00A61140" w:rsidRPr="00C03F2A" w:rsidRDefault="00A61140" w:rsidP="00C03F2A">
      <w:pPr>
        <w:shd w:val="clear" w:color="auto" w:fill="FFFFFF"/>
        <w:spacing w:after="0"/>
        <w:ind w:right="210" w:firstLine="567"/>
        <w:jc w:val="both"/>
        <w:rPr>
          <w:rFonts w:ascii="Times New Roman" w:hAnsi="Times New Roman"/>
          <w:color w:val="404040"/>
          <w:sz w:val="28"/>
          <w:szCs w:val="28"/>
        </w:rPr>
      </w:pPr>
      <w:r w:rsidRPr="00C03F2A">
        <w:rPr>
          <w:rFonts w:ascii="Times New Roman" w:hAnsi="Times New Roman"/>
          <w:color w:val="404040"/>
          <w:sz w:val="28"/>
          <w:szCs w:val="28"/>
        </w:rPr>
        <w:t>Обмен влагой между океаном и сушей требует очень большого количества энергии: на это затрачивается до 1/3 того, что Земля получает от Солнца. Цикл воды в биосфере до развития цивилизации был равновесным, океан получал от рек столько воды, сколько расходовал при ее испарении. Если бы не менялся климат, то не мелели бы реки, и не снижался уровень воды в озерах.</w:t>
      </w:r>
    </w:p>
    <w:p w:rsidR="00A61140" w:rsidRPr="00C03F2A" w:rsidRDefault="00A61140" w:rsidP="00C03F2A">
      <w:pPr>
        <w:shd w:val="clear" w:color="auto" w:fill="FFFFFF"/>
        <w:spacing w:after="0"/>
        <w:ind w:right="210" w:firstLine="567"/>
        <w:jc w:val="both"/>
        <w:rPr>
          <w:rFonts w:ascii="Times New Roman" w:hAnsi="Times New Roman"/>
          <w:color w:val="404040"/>
          <w:sz w:val="28"/>
          <w:szCs w:val="28"/>
        </w:rPr>
      </w:pPr>
      <w:r w:rsidRPr="00C03F2A">
        <w:rPr>
          <w:rFonts w:ascii="Times New Roman" w:hAnsi="Times New Roman"/>
          <w:color w:val="404040"/>
          <w:sz w:val="28"/>
          <w:szCs w:val="28"/>
        </w:rPr>
        <w:t xml:space="preserve">Увы! С развитием цивилизации этот цикл стал нарушаться, в результате полива сельскохозяйственных культур увеличилось испарение с суши. Реки южных районов обмелели (например, в последние 30 лет реки Сырдарья и Амударья настолько мало несли воды в Аральское море, что оно наполовину уже исчезло), загрязнение Мирового океана и появление на </w:t>
      </w:r>
      <w:r w:rsidRPr="00C03F2A">
        <w:rPr>
          <w:rFonts w:ascii="Times New Roman" w:hAnsi="Times New Roman"/>
          <w:color w:val="404040"/>
          <w:sz w:val="28"/>
          <w:szCs w:val="28"/>
        </w:rPr>
        <w:lastRenderedPageBreak/>
        <w:t>его поверхности нефтяной пленки уменьшило количество воды, испаряемой океаном.</w:t>
      </w:r>
    </w:p>
    <w:p w:rsidR="00A61140" w:rsidRPr="00C03F2A" w:rsidRDefault="00A61140" w:rsidP="00C03F2A">
      <w:pPr>
        <w:shd w:val="clear" w:color="auto" w:fill="FFFFFF"/>
        <w:spacing w:after="0"/>
        <w:ind w:right="210" w:firstLine="567"/>
        <w:jc w:val="both"/>
        <w:rPr>
          <w:rFonts w:ascii="Times New Roman" w:hAnsi="Times New Roman"/>
          <w:color w:val="404040"/>
          <w:sz w:val="28"/>
          <w:szCs w:val="28"/>
        </w:rPr>
      </w:pPr>
      <w:r w:rsidRPr="00C03F2A">
        <w:rPr>
          <w:rFonts w:ascii="Times New Roman" w:hAnsi="Times New Roman"/>
          <w:color w:val="404040"/>
          <w:sz w:val="28"/>
          <w:szCs w:val="28"/>
        </w:rPr>
        <w:t>Все это значительно ухудшает водоснабжение биосферы. И не только в южных регионах!</w:t>
      </w:r>
    </w:p>
    <w:p w:rsidR="00A61140" w:rsidRPr="00C03F2A" w:rsidRDefault="00A61140" w:rsidP="00C03F2A">
      <w:pPr>
        <w:shd w:val="clear" w:color="auto" w:fill="FFFFFF"/>
        <w:spacing w:after="0"/>
        <w:ind w:right="210" w:firstLine="567"/>
        <w:jc w:val="both"/>
        <w:rPr>
          <w:rFonts w:ascii="Times New Roman" w:hAnsi="Times New Roman"/>
          <w:color w:val="404040"/>
          <w:sz w:val="28"/>
          <w:szCs w:val="28"/>
        </w:rPr>
      </w:pPr>
      <w:r w:rsidRPr="00C03F2A">
        <w:rPr>
          <w:rFonts w:ascii="Times New Roman" w:hAnsi="Times New Roman"/>
          <w:color w:val="404040"/>
          <w:sz w:val="28"/>
          <w:szCs w:val="28"/>
        </w:rPr>
        <w:t>Все более частыми становятся засухи, возникают очаги экологических бедствий. Например, наступившие буквально 3-4 года жаркие летние месяцы в прежде отличавшейся мягким климатом Западной Европе, которые приводят к многочисленным лесным пожарам.</w:t>
      </w:r>
    </w:p>
    <w:p w:rsidR="00A61140" w:rsidRPr="00C03F2A" w:rsidRDefault="00A61140" w:rsidP="00C03F2A">
      <w:pPr>
        <w:pStyle w:val="a6"/>
        <w:spacing w:before="0" w:beforeAutospacing="0" w:after="0" w:afterAutospacing="0" w:line="276" w:lineRule="auto"/>
        <w:ind w:firstLine="567"/>
        <w:jc w:val="both"/>
        <w:rPr>
          <w:color w:val="242C2E"/>
          <w:sz w:val="28"/>
          <w:szCs w:val="28"/>
        </w:rPr>
      </w:pPr>
      <w:r w:rsidRPr="00C03F2A">
        <w:rPr>
          <w:rStyle w:val="ab"/>
          <w:color w:val="242C2E"/>
          <w:sz w:val="28"/>
          <w:szCs w:val="28"/>
        </w:rPr>
        <w:t>Круговорот воды в природе</w:t>
      </w:r>
      <w:r w:rsidRPr="00C03F2A">
        <w:rPr>
          <w:rStyle w:val="apple-converted-space"/>
          <w:color w:val="242C2E"/>
          <w:sz w:val="28"/>
          <w:szCs w:val="28"/>
        </w:rPr>
        <w:t> </w:t>
      </w:r>
      <w:r w:rsidRPr="00C03F2A">
        <w:rPr>
          <w:color w:val="242C2E"/>
          <w:sz w:val="28"/>
          <w:szCs w:val="28"/>
        </w:rPr>
        <w:t>является основой существования жизни на Земле. Без воды жизнь невозможна в принципе, потому что при ее участии протекают все органические химические реакции. Поэтому все живое постоянно нуждается в чистой воде. А результатом большинства реакций становится вода грязная. Откуда же природа поставляет нескончаемые запасы чистой воды? Для этого и существует круговорот воды в природе.</w:t>
      </w:r>
    </w:p>
    <w:p w:rsidR="00A61140" w:rsidRPr="00C03F2A" w:rsidRDefault="00A61140" w:rsidP="00C03F2A">
      <w:pPr>
        <w:pStyle w:val="a6"/>
        <w:spacing w:before="0" w:beforeAutospacing="0" w:after="0" w:afterAutospacing="0" w:line="276" w:lineRule="auto"/>
        <w:ind w:firstLine="567"/>
        <w:jc w:val="both"/>
        <w:rPr>
          <w:color w:val="242C2E"/>
          <w:sz w:val="28"/>
          <w:szCs w:val="28"/>
        </w:rPr>
      </w:pPr>
      <w:r w:rsidRPr="00C03F2A">
        <w:rPr>
          <w:color w:val="242C2E"/>
          <w:sz w:val="28"/>
          <w:szCs w:val="28"/>
        </w:rPr>
        <w:t>Гидрологический цикл (а именно так по-научному называется круговорот воды в природе) – это непрерывное движение воды из гидросферы и с земной поверхности в атмосферу, и обратно. Движение обеспечивается четырьмя процессами: испарением, конденсацией, выпадением осадков и стоком вод. Выпавшие осадки частично снова испаряются и конденсируются, частично пополняют водоемы (или создают новые), а частично уходят под землю, образуя грунтовые воды.</w:t>
      </w:r>
    </w:p>
    <w:p w:rsidR="00A61140" w:rsidRDefault="00A61140" w:rsidP="005E40F0">
      <w:pPr>
        <w:pStyle w:val="a6"/>
        <w:spacing w:before="0" w:beforeAutospacing="0" w:after="0" w:afterAutospacing="0"/>
        <w:jc w:val="center"/>
        <w:rPr>
          <w:rFonts w:ascii="Tahoma" w:hAnsi="Tahoma" w:cs="Tahoma"/>
          <w:color w:val="242C2E"/>
          <w:sz w:val="20"/>
          <w:szCs w:val="20"/>
        </w:rPr>
      </w:pPr>
      <w:r>
        <w:rPr>
          <w:rFonts w:ascii="Tahoma" w:hAnsi="Tahoma" w:cs="Tahoma"/>
          <w:noProof/>
          <w:color w:val="595959"/>
          <w:sz w:val="20"/>
          <w:szCs w:val="20"/>
        </w:rPr>
        <w:drawing>
          <wp:inline distT="0" distB="0" distL="0" distR="0">
            <wp:extent cx="5800725" cy="3867150"/>
            <wp:effectExtent l="19050" t="0" r="9525" b="0"/>
            <wp:docPr id="56" name="Рисунок 56" descr="Круговорот воды в природе">
              <a:hlinkClick xmlns:a="http://schemas.openxmlformats.org/drawingml/2006/main" r:id="rId156" tooltip="&quot;Круговорот воды в природ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Круговорот воды в природе">
                      <a:hlinkClick r:id="rId156" tooltip="&quot;Круговорот воды в природе&quot;"/>
                    </pic:cNvPr>
                    <pic:cNvPicPr>
                      <a:picLocks noChangeAspect="1" noChangeArrowheads="1"/>
                    </pic:cNvPicPr>
                  </pic:nvPicPr>
                  <pic:blipFill>
                    <a:blip r:embed="rId157"/>
                    <a:srcRect/>
                    <a:stretch>
                      <a:fillRect/>
                    </a:stretch>
                  </pic:blipFill>
                  <pic:spPr bwMode="auto">
                    <a:xfrm>
                      <a:off x="0" y="0"/>
                      <a:ext cx="5800725" cy="3867150"/>
                    </a:xfrm>
                    <a:prstGeom prst="rect">
                      <a:avLst/>
                    </a:prstGeom>
                    <a:noFill/>
                    <a:ln w="9525">
                      <a:noFill/>
                      <a:miter lim="800000"/>
                      <a:headEnd/>
                      <a:tailEnd/>
                    </a:ln>
                  </pic:spPr>
                </pic:pic>
              </a:graphicData>
            </a:graphic>
          </wp:inline>
        </w:drawing>
      </w:r>
    </w:p>
    <w:p w:rsidR="00A61140" w:rsidRPr="00C03F2A" w:rsidRDefault="00A61140" w:rsidP="00C03F2A">
      <w:pPr>
        <w:pStyle w:val="a6"/>
        <w:shd w:val="clear" w:color="auto" w:fill="FFFFFF" w:themeFill="background1"/>
        <w:spacing w:before="0" w:beforeAutospacing="0" w:after="0" w:afterAutospacing="0" w:line="276" w:lineRule="auto"/>
        <w:ind w:firstLine="567"/>
        <w:jc w:val="both"/>
        <w:rPr>
          <w:color w:val="242C2E"/>
          <w:sz w:val="28"/>
          <w:szCs w:val="28"/>
        </w:rPr>
      </w:pPr>
      <w:r w:rsidRPr="00C03F2A">
        <w:rPr>
          <w:color w:val="242C2E"/>
          <w:sz w:val="28"/>
          <w:szCs w:val="28"/>
          <w:shd w:val="clear" w:color="auto" w:fill="FFFFFF" w:themeFill="background1"/>
        </w:rPr>
        <w:t>Существует Большой</w:t>
      </w:r>
      <w:r w:rsidRPr="00C03F2A">
        <w:rPr>
          <w:rStyle w:val="apple-converted-space"/>
          <w:color w:val="242C2E"/>
          <w:sz w:val="28"/>
          <w:szCs w:val="28"/>
          <w:shd w:val="clear" w:color="auto" w:fill="FFFFFF" w:themeFill="background1"/>
        </w:rPr>
        <w:t> </w:t>
      </w:r>
      <w:r w:rsidRPr="00C03F2A">
        <w:rPr>
          <w:rStyle w:val="ab"/>
          <w:color w:val="242C2E"/>
          <w:sz w:val="28"/>
          <w:szCs w:val="28"/>
          <w:shd w:val="clear" w:color="auto" w:fill="FFFFFF" w:themeFill="background1"/>
        </w:rPr>
        <w:t>круговорот воды в природе</w:t>
      </w:r>
      <w:r w:rsidRPr="00C03F2A">
        <w:rPr>
          <w:rStyle w:val="apple-converted-space"/>
          <w:color w:val="242C2E"/>
          <w:sz w:val="28"/>
          <w:szCs w:val="28"/>
          <w:shd w:val="clear" w:color="auto" w:fill="FFFFFF" w:themeFill="background1"/>
        </w:rPr>
        <w:t> </w:t>
      </w:r>
      <w:r w:rsidRPr="00C03F2A">
        <w:rPr>
          <w:color w:val="242C2E"/>
          <w:sz w:val="28"/>
          <w:szCs w:val="28"/>
          <w:shd w:val="clear" w:color="auto" w:fill="FFFFFF" w:themeFill="background1"/>
        </w:rPr>
        <w:t xml:space="preserve">и еще два малых – океанический и континентальный. Большой круговорот воды в природе </w:t>
      </w:r>
      <w:r w:rsidRPr="00C03F2A">
        <w:rPr>
          <w:color w:val="242C2E"/>
          <w:sz w:val="28"/>
          <w:szCs w:val="28"/>
          <w:shd w:val="clear" w:color="auto" w:fill="FFFFFF" w:themeFill="background1"/>
        </w:rPr>
        <w:lastRenderedPageBreak/>
        <w:t xml:space="preserve">иначе называют Мировым. Над океаном  собираются осадки, ветры несут их на континенты, там они выпадают и со стоком вновь возвращаются в океан. Так природа превращает соленую воду в пресную. Малый океанический круговорот происходит над океаном – он заключается в непрерывном испарении воды, </w:t>
      </w:r>
      <w:r w:rsidRPr="00C03F2A">
        <w:rPr>
          <w:color w:val="242C2E"/>
          <w:sz w:val="28"/>
          <w:szCs w:val="28"/>
        </w:rPr>
        <w:t>конденсации, образовании осадков и выпадении их обратно в океан. Континентальный круговорот воды происходит точно так же, только над поверхностью суши. Кстати, океан теряет в процессе круговорота больше воды, нежели получает с осадками. А на суше ситуация обратная – воды выпадает намного больше, чем испаряется. Вся вода, когда-либо выпавшая на сушу в виде осадков, рано или поздно  вернется в океан.</w:t>
      </w:r>
    </w:p>
    <w:p w:rsidR="00A61140" w:rsidRPr="00C03F2A" w:rsidRDefault="00A61140" w:rsidP="00C03F2A">
      <w:pPr>
        <w:pStyle w:val="a6"/>
        <w:shd w:val="clear" w:color="auto" w:fill="FFFFFF" w:themeFill="background1"/>
        <w:spacing w:before="0" w:beforeAutospacing="0" w:after="0" w:afterAutospacing="0" w:line="276" w:lineRule="auto"/>
        <w:ind w:firstLine="567"/>
        <w:jc w:val="both"/>
        <w:rPr>
          <w:color w:val="242C2E"/>
          <w:sz w:val="28"/>
          <w:szCs w:val="28"/>
        </w:rPr>
      </w:pPr>
      <w:r w:rsidRPr="00C03F2A">
        <w:rPr>
          <w:color w:val="242C2E"/>
          <w:sz w:val="28"/>
          <w:szCs w:val="28"/>
        </w:rPr>
        <w:t>Как известно, наша Земля на три четверти покрыта водой. И большая часть этой воды – соленая. Существует три агрегатных состояния, в которых может находиться вода: жидкое, твердое и газообразное. От того, в каком из состояний пребывает вода, зависит скорость ее движения, а, следовательно, время, через которое совершается круговорот воды в природе. Пар быстро переносится ветром, конденсируется и выпадает в виде осадков. Вода, чтобы проделать этот путь, должна сначала испариться. А лед – еще и растаять.</w:t>
      </w:r>
    </w:p>
    <w:p w:rsidR="00A61140" w:rsidRPr="00C03F2A" w:rsidRDefault="00A61140" w:rsidP="00C03F2A">
      <w:pPr>
        <w:pStyle w:val="a6"/>
        <w:shd w:val="clear" w:color="auto" w:fill="FFFFFF" w:themeFill="background1"/>
        <w:spacing w:before="0" w:beforeAutospacing="0" w:after="0" w:afterAutospacing="0" w:line="276" w:lineRule="auto"/>
        <w:ind w:firstLine="567"/>
        <w:jc w:val="both"/>
        <w:rPr>
          <w:color w:val="242C2E"/>
          <w:sz w:val="28"/>
          <w:szCs w:val="28"/>
        </w:rPr>
      </w:pPr>
      <w:r w:rsidRPr="00C03F2A">
        <w:rPr>
          <w:color w:val="242C2E"/>
          <w:sz w:val="28"/>
          <w:szCs w:val="28"/>
        </w:rPr>
        <w:t>Поэтому круговорот воды в природе в разных местах происходит с разной скоростью. Быстрее всего вода обновляется внутри живых организмов. Чтобы восстановить запас чистой воды внутри себя, человеку понадобится всего несколько часов. Печень и почки оперативно справляются с этой задачей. Поэтому можно сказать, что самый быстрый круговорот воды в природе происходит внутри ее ходящий, летающих и плавающих составляющих. А вот ледники полярных стран полностью обновляются лишь один раз в 9700 лет. Вода, содержащаяся в почве, очищается каждый год, а та, что в облаках – раз в восемь дней. Горный ледник полностью обновит свой состав за 1600 лет. Весь Мировой океан способен полностью очиститься за 2700 лет. Это очень долго. Поэтому следует понимать – чем больше мы загрязняем воду промышленными стоками, тем скорее рискуем столкнуться с тотальным дефицитом чистой пресной воды.</w:t>
      </w:r>
      <w:r w:rsidRPr="00C03F2A">
        <w:rPr>
          <w:rStyle w:val="apple-converted-space"/>
          <w:color w:val="242C2E"/>
          <w:sz w:val="28"/>
          <w:szCs w:val="28"/>
        </w:rPr>
        <w:t> </w:t>
      </w:r>
      <w:r w:rsidRPr="00C03F2A">
        <w:rPr>
          <w:rStyle w:val="ab"/>
          <w:color w:val="242C2E"/>
          <w:sz w:val="28"/>
          <w:szCs w:val="28"/>
        </w:rPr>
        <w:t>Круговорот воды</w:t>
      </w:r>
      <w:r w:rsidRPr="00C03F2A">
        <w:rPr>
          <w:rStyle w:val="apple-converted-space"/>
          <w:color w:val="242C2E"/>
          <w:sz w:val="28"/>
          <w:szCs w:val="28"/>
        </w:rPr>
        <w:t> </w:t>
      </w:r>
      <w:r w:rsidRPr="00C03F2A">
        <w:rPr>
          <w:color w:val="242C2E"/>
          <w:sz w:val="28"/>
          <w:szCs w:val="28"/>
        </w:rPr>
        <w:t>в природе сам не может справиться с темпами загрязнения планеты.</w:t>
      </w:r>
    </w:p>
    <w:p w:rsidR="00A61140" w:rsidRPr="00C03F2A" w:rsidRDefault="00A61140" w:rsidP="00C03F2A">
      <w:pPr>
        <w:pStyle w:val="a4"/>
        <w:shd w:val="clear" w:color="auto" w:fill="FFFFFF" w:themeFill="background1"/>
        <w:spacing w:after="0"/>
        <w:ind w:left="0" w:firstLine="567"/>
        <w:jc w:val="both"/>
        <w:rPr>
          <w:rFonts w:ascii="Times New Roman" w:hAnsi="Times New Roman"/>
          <w:sz w:val="28"/>
          <w:szCs w:val="28"/>
        </w:rPr>
      </w:pPr>
    </w:p>
    <w:p w:rsidR="00A61140" w:rsidRDefault="00A61140" w:rsidP="00A61140">
      <w:pPr>
        <w:pStyle w:val="a4"/>
        <w:ind w:left="0"/>
        <w:rPr>
          <w:rFonts w:ascii="Times New Roman" w:hAnsi="Times New Roman"/>
          <w:sz w:val="28"/>
          <w:szCs w:val="28"/>
        </w:rPr>
      </w:pPr>
    </w:p>
    <w:p w:rsidR="005E40F0" w:rsidRDefault="005E40F0" w:rsidP="00A61140">
      <w:pPr>
        <w:pStyle w:val="a4"/>
        <w:ind w:left="0"/>
        <w:rPr>
          <w:rFonts w:ascii="Times New Roman" w:hAnsi="Times New Roman"/>
          <w:sz w:val="28"/>
          <w:szCs w:val="28"/>
        </w:rPr>
      </w:pPr>
    </w:p>
    <w:p w:rsidR="005E40F0" w:rsidRDefault="005E40F0" w:rsidP="00A61140">
      <w:pPr>
        <w:pStyle w:val="a4"/>
        <w:ind w:left="0"/>
        <w:rPr>
          <w:rFonts w:ascii="Times New Roman" w:hAnsi="Times New Roman"/>
          <w:sz w:val="28"/>
          <w:szCs w:val="28"/>
        </w:rPr>
      </w:pPr>
    </w:p>
    <w:p w:rsidR="005E40F0" w:rsidRDefault="005E40F0" w:rsidP="00A61140">
      <w:pPr>
        <w:pStyle w:val="a4"/>
        <w:ind w:left="0"/>
        <w:rPr>
          <w:rFonts w:ascii="Times New Roman" w:hAnsi="Times New Roman"/>
          <w:sz w:val="28"/>
          <w:szCs w:val="28"/>
        </w:rPr>
      </w:pPr>
    </w:p>
    <w:p w:rsidR="005E40F0" w:rsidRDefault="005E40F0" w:rsidP="00A61140">
      <w:pPr>
        <w:pStyle w:val="a4"/>
        <w:ind w:left="0"/>
        <w:rPr>
          <w:rFonts w:ascii="Times New Roman" w:hAnsi="Times New Roman"/>
          <w:sz w:val="28"/>
          <w:szCs w:val="28"/>
        </w:rPr>
      </w:pPr>
    </w:p>
    <w:p w:rsidR="005E40F0" w:rsidRDefault="005E40F0" w:rsidP="00A61140">
      <w:pPr>
        <w:pStyle w:val="a4"/>
        <w:ind w:left="0"/>
        <w:rPr>
          <w:rFonts w:ascii="Times New Roman" w:hAnsi="Times New Roman"/>
          <w:sz w:val="28"/>
          <w:szCs w:val="28"/>
        </w:rPr>
      </w:pPr>
    </w:p>
    <w:p w:rsidR="005E40F0" w:rsidRPr="007639EE" w:rsidRDefault="005E40F0" w:rsidP="00A61140">
      <w:pPr>
        <w:pStyle w:val="a4"/>
        <w:ind w:left="0"/>
        <w:rPr>
          <w:rFonts w:ascii="Times New Roman" w:hAnsi="Times New Roman"/>
          <w:sz w:val="28"/>
          <w:szCs w:val="28"/>
        </w:rPr>
      </w:pPr>
    </w:p>
    <w:p w:rsidR="007639EE" w:rsidRPr="00A61140" w:rsidRDefault="007639EE" w:rsidP="005E40F0">
      <w:pPr>
        <w:pStyle w:val="a4"/>
        <w:numPr>
          <w:ilvl w:val="0"/>
          <w:numId w:val="1"/>
        </w:numPr>
        <w:spacing w:after="0"/>
        <w:ind w:left="0" w:firstLine="0"/>
        <w:rPr>
          <w:rFonts w:ascii="Times New Roman" w:hAnsi="Times New Roman"/>
          <w:b/>
          <w:i/>
          <w:sz w:val="28"/>
          <w:szCs w:val="28"/>
        </w:rPr>
      </w:pPr>
      <w:r w:rsidRPr="00A61140">
        <w:rPr>
          <w:rFonts w:ascii="Times New Roman" w:hAnsi="Times New Roman"/>
          <w:b/>
          <w:bCs/>
          <w:i/>
          <w:color w:val="333333"/>
          <w:sz w:val="28"/>
          <w:szCs w:val="28"/>
        </w:rPr>
        <w:lastRenderedPageBreak/>
        <w:t>Исследования качества питьевой воды</w:t>
      </w:r>
    </w:p>
    <w:p w:rsidR="00A61140" w:rsidRPr="005E40F0" w:rsidRDefault="00A61140" w:rsidP="005E40F0">
      <w:pPr>
        <w:pStyle w:val="1"/>
        <w:shd w:val="clear" w:color="auto" w:fill="FFFFFF"/>
        <w:spacing w:before="0" w:beforeAutospacing="0" w:after="0" w:afterAutospacing="0" w:line="276" w:lineRule="auto"/>
        <w:ind w:firstLine="567"/>
        <w:jc w:val="both"/>
        <w:rPr>
          <w:sz w:val="28"/>
          <w:szCs w:val="28"/>
        </w:rPr>
      </w:pPr>
      <w:r w:rsidRPr="005E40F0">
        <w:rPr>
          <w:sz w:val="28"/>
          <w:szCs w:val="28"/>
        </w:rPr>
        <w:t>Исследования питьевой воды по полному перечню гигиенических показателей</w:t>
      </w:r>
    </w:p>
    <w:p w:rsidR="00A61140" w:rsidRPr="005E40F0" w:rsidRDefault="005C6D8D" w:rsidP="00E3779F">
      <w:pPr>
        <w:pStyle w:val="a6"/>
        <w:shd w:val="clear" w:color="auto" w:fill="FFFFFF"/>
        <w:spacing w:before="0" w:beforeAutospacing="0" w:after="0" w:afterAutospacing="0" w:line="276" w:lineRule="auto"/>
        <w:ind w:firstLine="567"/>
        <w:jc w:val="both"/>
        <w:rPr>
          <w:sz w:val="28"/>
          <w:szCs w:val="28"/>
        </w:rPr>
      </w:pPr>
      <w:hyperlink r:id="rId158" w:history="1">
        <w:r w:rsidR="00A61140" w:rsidRPr="005E40F0">
          <w:rPr>
            <w:rStyle w:val="a5"/>
            <w:b/>
            <w:bCs/>
            <w:color w:val="auto"/>
            <w:sz w:val="28"/>
            <w:szCs w:val="28"/>
          </w:rPr>
          <w:t>Исследования питьевой воды</w:t>
        </w:r>
        <w:r w:rsidR="00A61140" w:rsidRPr="005E40F0">
          <w:rPr>
            <w:rStyle w:val="apple-converted-space"/>
            <w:sz w:val="28"/>
            <w:szCs w:val="28"/>
          </w:rPr>
          <w:t> </w:t>
        </w:r>
      </w:hyperlink>
      <w:r w:rsidR="00A61140" w:rsidRPr="005E40F0">
        <w:rPr>
          <w:sz w:val="28"/>
          <w:szCs w:val="28"/>
        </w:rPr>
        <w:t>проводятся для установления соответствия требованиям:</w:t>
      </w:r>
      <w:r w:rsidR="00E3779F">
        <w:rPr>
          <w:sz w:val="28"/>
          <w:szCs w:val="28"/>
        </w:rPr>
        <w:t xml:space="preserve"> </w:t>
      </w:r>
      <w:r w:rsidR="00A61140" w:rsidRPr="00E3779F">
        <w:rPr>
          <w:sz w:val="28"/>
          <w:szCs w:val="28"/>
        </w:rPr>
        <w:t>СанПиН 2.1.4.1074-01 "Питьевая вода. Гигиенические требования к качеству воды централизованных систем питьевого во</w:t>
      </w:r>
      <w:r w:rsidR="00E3779F">
        <w:rPr>
          <w:sz w:val="28"/>
          <w:szCs w:val="28"/>
        </w:rPr>
        <w:t xml:space="preserve">доснабжения. Контроль качества";  </w:t>
      </w:r>
      <w:r w:rsidR="00A61140" w:rsidRPr="005E40F0">
        <w:rPr>
          <w:sz w:val="28"/>
          <w:szCs w:val="28"/>
        </w:rPr>
        <w:t>СанПиН 2.1.4.116-02 "Питьевая вода. Гигиенические требования к качеству воды, расфасованной в емкости.</w:t>
      </w:r>
      <w:r w:rsidR="000620D7">
        <w:rPr>
          <w:sz w:val="28"/>
          <w:szCs w:val="28"/>
        </w:rPr>
        <w:t xml:space="preserve"> </w:t>
      </w:r>
      <w:r w:rsidR="00E3779F">
        <w:rPr>
          <w:sz w:val="28"/>
          <w:szCs w:val="28"/>
        </w:rPr>
        <w:t xml:space="preserve">Контроль качества"; </w:t>
      </w:r>
      <w:r w:rsidR="00A61140" w:rsidRPr="00E3779F">
        <w:rPr>
          <w:sz w:val="28"/>
          <w:szCs w:val="28"/>
        </w:rPr>
        <w:t>СанПиН 2.1.4.1175-02 "Гигиенические требования к качеству воды нецентрализованного водоснабжения. Санитарная охрана источников"</w:t>
      </w:r>
      <w:r w:rsidR="00E3779F">
        <w:rPr>
          <w:sz w:val="28"/>
          <w:szCs w:val="28"/>
        </w:rPr>
        <w:t xml:space="preserve">;  </w:t>
      </w:r>
      <w:r w:rsidR="00A61140" w:rsidRPr="00E3779F">
        <w:rPr>
          <w:sz w:val="28"/>
          <w:szCs w:val="28"/>
        </w:rPr>
        <w:t>ГОСТ 2874 "Вода питьевая. Гигиенические треб</w:t>
      </w:r>
      <w:r w:rsidR="00E3779F">
        <w:rPr>
          <w:sz w:val="28"/>
          <w:szCs w:val="28"/>
        </w:rPr>
        <w:t xml:space="preserve">ования и контроль за качеством"; </w:t>
      </w:r>
      <w:r w:rsidR="00A61140" w:rsidRPr="00E3779F">
        <w:rPr>
          <w:sz w:val="28"/>
          <w:szCs w:val="28"/>
        </w:rPr>
        <w:t xml:space="preserve">ГН 2.1.5.1315-03 "Предельно-допустимые концентрации (ПДК) химических веществ в воде водных объектов хозяйственно-питьевого и </w:t>
      </w:r>
      <w:r w:rsidR="00E3779F">
        <w:rPr>
          <w:sz w:val="28"/>
          <w:szCs w:val="28"/>
        </w:rPr>
        <w:t>культурно-бытового пользования".</w:t>
      </w:r>
    </w:p>
    <w:p w:rsidR="00EE204D" w:rsidRPr="000620D7" w:rsidRDefault="00EE204D" w:rsidP="000620D7">
      <w:pPr>
        <w:pStyle w:val="1"/>
        <w:shd w:val="clear" w:color="auto" w:fill="FFFFFF"/>
        <w:spacing w:before="0" w:beforeAutospacing="0" w:after="0" w:afterAutospacing="0" w:line="276" w:lineRule="auto"/>
        <w:ind w:firstLine="567"/>
        <w:jc w:val="both"/>
        <w:rPr>
          <w:bCs w:val="0"/>
          <w:sz w:val="28"/>
          <w:szCs w:val="28"/>
        </w:rPr>
      </w:pPr>
      <w:r w:rsidRPr="000620D7">
        <w:rPr>
          <w:bCs w:val="0"/>
          <w:sz w:val="28"/>
          <w:szCs w:val="28"/>
        </w:rPr>
        <w:t>Процедуры исследования качества питьевой воды</w:t>
      </w:r>
    </w:p>
    <w:p w:rsidR="000620D7" w:rsidRDefault="00EE204D" w:rsidP="000620D7">
      <w:pPr>
        <w:spacing w:after="0"/>
        <w:ind w:firstLine="567"/>
        <w:jc w:val="both"/>
        <w:rPr>
          <w:rFonts w:ascii="Times New Roman" w:hAnsi="Times New Roman"/>
          <w:sz w:val="28"/>
          <w:szCs w:val="28"/>
        </w:rPr>
      </w:pPr>
      <w:r w:rsidRPr="005E40F0">
        <w:rPr>
          <w:rFonts w:ascii="Times New Roman" w:hAnsi="Times New Roman"/>
          <w:sz w:val="28"/>
          <w:szCs w:val="28"/>
          <w:shd w:val="clear" w:color="auto" w:fill="FFFFFF"/>
        </w:rPr>
        <w:t>Исследование качества питьевой воды производится силами специализированных организаций и включает в себя ряд процедур, посвященных</w:t>
      </w:r>
      <w:r w:rsidR="000620D7">
        <w:rPr>
          <w:rFonts w:ascii="Times New Roman" w:hAnsi="Times New Roman"/>
          <w:sz w:val="28"/>
          <w:szCs w:val="28"/>
          <w:shd w:val="clear" w:color="auto" w:fill="FFFFFF"/>
        </w:rPr>
        <w:t>:</w:t>
      </w:r>
    </w:p>
    <w:p w:rsidR="000620D7" w:rsidRDefault="00EE204D" w:rsidP="00B717F5">
      <w:pPr>
        <w:pStyle w:val="a4"/>
        <w:numPr>
          <w:ilvl w:val="0"/>
          <w:numId w:val="44"/>
        </w:numPr>
        <w:spacing w:after="0"/>
        <w:ind w:left="0" w:firstLine="0"/>
        <w:jc w:val="both"/>
        <w:rPr>
          <w:rFonts w:ascii="Times New Roman" w:hAnsi="Times New Roman"/>
          <w:sz w:val="28"/>
          <w:szCs w:val="28"/>
        </w:rPr>
      </w:pPr>
      <w:r w:rsidRPr="000620D7">
        <w:rPr>
          <w:rFonts w:ascii="Times New Roman" w:hAnsi="Times New Roman"/>
          <w:sz w:val="28"/>
          <w:szCs w:val="28"/>
        </w:rPr>
        <w:t>анализу воды, получаемой</w:t>
      </w:r>
      <w:r w:rsidR="000620D7">
        <w:rPr>
          <w:rFonts w:ascii="Times New Roman" w:hAnsi="Times New Roman"/>
          <w:sz w:val="28"/>
          <w:szCs w:val="28"/>
        </w:rPr>
        <w:t xml:space="preserve"> из родников, колодцев, скважин;</w:t>
      </w:r>
    </w:p>
    <w:p w:rsidR="000620D7" w:rsidRDefault="00EE204D" w:rsidP="00B717F5">
      <w:pPr>
        <w:pStyle w:val="a4"/>
        <w:numPr>
          <w:ilvl w:val="0"/>
          <w:numId w:val="44"/>
        </w:numPr>
        <w:spacing w:after="0"/>
        <w:ind w:left="0" w:firstLine="0"/>
        <w:jc w:val="both"/>
        <w:rPr>
          <w:rFonts w:ascii="Times New Roman" w:hAnsi="Times New Roman"/>
          <w:sz w:val="28"/>
          <w:szCs w:val="28"/>
        </w:rPr>
      </w:pPr>
      <w:r w:rsidRPr="000620D7">
        <w:rPr>
          <w:rFonts w:ascii="Times New Roman" w:hAnsi="Times New Roman"/>
          <w:sz w:val="28"/>
          <w:szCs w:val="28"/>
        </w:rPr>
        <w:t>анализу воды для питья из систем вод</w:t>
      </w:r>
      <w:r w:rsidR="000620D7">
        <w:rPr>
          <w:rFonts w:ascii="Times New Roman" w:hAnsi="Times New Roman"/>
          <w:sz w:val="28"/>
          <w:szCs w:val="28"/>
        </w:rPr>
        <w:t>оснабжения (водопроводной воды);</w:t>
      </w:r>
    </w:p>
    <w:p w:rsidR="000620D7" w:rsidRDefault="00EE204D" w:rsidP="00B717F5">
      <w:pPr>
        <w:pStyle w:val="a4"/>
        <w:numPr>
          <w:ilvl w:val="0"/>
          <w:numId w:val="44"/>
        </w:numPr>
        <w:spacing w:after="0"/>
        <w:ind w:left="0" w:firstLine="0"/>
        <w:jc w:val="both"/>
        <w:rPr>
          <w:rFonts w:ascii="Times New Roman" w:hAnsi="Times New Roman"/>
          <w:sz w:val="28"/>
          <w:szCs w:val="28"/>
        </w:rPr>
      </w:pPr>
      <w:r w:rsidRPr="000620D7">
        <w:rPr>
          <w:rFonts w:ascii="Times New Roman" w:hAnsi="Times New Roman"/>
          <w:sz w:val="28"/>
          <w:szCs w:val="28"/>
        </w:rPr>
        <w:t>анализ</w:t>
      </w:r>
      <w:r w:rsidR="000620D7">
        <w:rPr>
          <w:rFonts w:ascii="Times New Roman" w:hAnsi="Times New Roman"/>
          <w:sz w:val="28"/>
          <w:szCs w:val="28"/>
        </w:rPr>
        <w:t>у воды в плавательных бассейнах;</w:t>
      </w:r>
    </w:p>
    <w:p w:rsidR="000620D7" w:rsidRDefault="00EE204D" w:rsidP="00B717F5">
      <w:pPr>
        <w:pStyle w:val="a4"/>
        <w:numPr>
          <w:ilvl w:val="0"/>
          <w:numId w:val="44"/>
        </w:numPr>
        <w:spacing w:after="0"/>
        <w:ind w:left="0" w:firstLine="0"/>
        <w:jc w:val="both"/>
        <w:rPr>
          <w:rFonts w:ascii="Times New Roman" w:hAnsi="Times New Roman"/>
          <w:sz w:val="28"/>
          <w:szCs w:val="28"/>
        </w:rPr>
      </w:pPr>
      <w:r w:rsidRPr="000620D7">
        <w:rPr>
          <w:rFonts w:ascii="Times New Roman" w:hAnsi="Times New Roman"/>
          <w:sz w:val="28"/>
          <w:szCs w:val="28"/>
        </w:rPr>
        <w:t>анализу промышленных и городск</w:t>
      </w:r>
      <w:r w:rsidR="000620D7">
        <w:rPr>
          <w:rFonts w:ascii="Times New Roman" w:hAnsi="Times New Roman"/>
          <w:sz w:val="28"/>
          <w:szCs w:val="28"/>
        </w:rPr>
        <w:t>их сточных вод;</w:t>
      </w:r>
    </w:p>
    <w:p w:rsidR="000620D7" w:rsidRDefault="000620D7" w:rsidP="00B717F5">
      <w:pPr>
        <w:pStyle w:val="a4"/>
        <w:numPr>
          <w:ilvl w:val="0"/>
          <w:numId w:val="44"/>
        </w:numPr>
        <w:spacing w:after="0"/>
        <w:ind w:left="0" w:firstLine="0"/>
        <w:jc w:val="both"/>
        <w:rPr>
          <w:rFonts w:ascii="Times New Roman" w:hAnsi="Times New Roman"/>
          <w:sz w:val="28"/>
          <w:szCs w:val="28"/>
        </w:rPr>
      </w:pPr>
      <w:r>
        <w:rPr>
          <w:rFonts w:ascii="Times New Roman" w:hAnsi="Times New Roman"/>
          <w:sz w:val="28"/>
          <w:szCs w:val="28"/>
        </w:rPr>
        <w:t>анализу сточных ливневых вод;</w:t>
      </w:r>
    </w:p>
    <w:p w:rsidR="000620D7" w:rsidRDefault="00EE204D" w:rsidP="00B717F5">
      <w:pPr>
        <w:pStyle w:val="a4"/>
        <w:numPr>
          <w:ilvl w:val="0"/>
          <w:numId w:val="44"/>
        </w:numPr>
        <w:spacing w:after="0"/>
        <w:ind w:left="0" w:firstLine="0"/>
        <w:jc w:val="both"/>
        <w:rPr>
          <w:rFonts w:ascii="Times New Roman" w:hAnsi="Times New Roman"/>
          <w:sz w:val="28"/>
          <w:szCs w:val="28"/>
        </w:rPr>
      </w:pPr>
      <w:r w:rsidRPr="000620D7">
        <w:rPr>
          <w:rFonts w:ascii="Times New Roman" w:hAnsi="Times New Roman"/>
          <w:sz w:val="28"/>
          <w:szCs w:val="28"/>
        </w:rPr>
        <w:t>проверке качества различных минера</w:t>
      </w:r>
      <w:r w:rsidR="000620D7">
        <w:rPr>
          <w:rFonts w:ascii="Times New Roman" w:hAnsi="Times New Roman"/>
          <w:sz w:val="28"/>
          <w:szCs w:val="28"/>
        </w:rPr>
        <w:t>льных вод и бутилированной воды;</w:t>
      </w:r>
    </w:p>
    <w:p w:rsidR="000620D7" w:rsidRDefault="00EE204D" w:rsidP="00B717F5">
      <w:pPr>
        <w:pStyle w:val="a4"/>
        <w:numPr>
          <w:ilvl w:val="0"/>
          <w:numId w:val="44"/>
        </w:numPr>
        <w:spacing w:after="0"/>
        <w:ind w:left="0" w:firstLine="0"/>
        <w:jc w:val="both"/>
        <w:rPr>
          <w:rFonts w:ascii="Times New Roman" w:hAnsi="Times New Roman"/>
          <w:sz w:val="28"/>
          <w:szCs w:val="28"/>
        </w:rPr>
      </w:pPr>
      <w:r w:rsidRPr="000620D7">
        <w:rPr>
          <w:rFonts w:ascii="Times New Roman" w:hAnsi="Times New Roman"/>
          <w:sz w:val="28"/>
          <w:szCs w:val="28"/>
        </w:rPr>
        <w:t>анализу воды, используемой в аналитических исслед</w:t>
      </w:r>
      <w:r w:rsidR="000620D7">
        <w:rPr>
          <w:rFonts w:ascii="Times New Roman" w:hAnsi="Times New Roman"/>
          <w:sz w:val="28"/>
          <w:szCs w:val="28"/>
        </w:rPr>
        <w:t>ованиях и дистиллированной воды;</w:t>
      </w:r>
    </w:p>
    <w:p w:rsidR="00EE204D" w:rsidRPr="000620D7" w:rsidRDefault="00EE204D" w:rsidP="00B717F5">
      <w:pPr>
        <w:pStyle w:val="a4"/>
        <w:numPr>
          <w:ilvl w:val="0"/>
          <w:numId w:val="44"/>
        </w:numPr>
        <w:spacing w:after="0"/>
        <w:ind w:left="0" w:firstLine="0"/>
        <w:jc w:val="both"/>
        <w:rPr>
          <w:rFonts w:ascii="Times New Roman" w:hAnsi="Times New Roman"/>
          <w:sz w:val="28"/>
          <w:szCs w:val="28"/>
        </w:rPr>
      </w:pPr>
      <w:r w:rsidRPr="000620D7">
        <w:rPr>
          <w:rFonts w:ascii="Times New Roman" w:hAnsi="Times New Roman"/>
          <w:sz w:val="28"/>
          <w:szCs w:val="28"/>
        </w:rPr>
        <w:t>исследованиям иных типов воды.</w:t>
      </w:r>
    </w:p>
    <w:p w:rsidR="000620D7" w:rsidRDefault="00EE204D" w:rsidP="000620D7">
      <w:pPr>
        <w:spacing w:after="0"/>
        <w:ind w:firstLine="567"/>
        <w:jc w:val="both"/>
        <w:rPr>
          <w:rFonts w:ascii="Times New Roman" w:hAnsi="Times New Roman"/>
          <w:sz w:val="28"/>
          <w:szCs w:val="28"/>
        </w:rPr>
      </w:pPr>
      <w:r w:rsidRPr="005E40F0">
        <w:rPr>
          <w:rFonts w:ascii="Times New Roman" w:hAnsi="Times New Roman"/>
          <w:sz w:val="28"/>
          <w:szCs w:val="28"/>
          <w:shd w:val="clear" w:color="auto" w:fill="FFFFFF"/>
        </w:rPr>
        <w:t>Процесс  и методики исследования качества питьевой воды должны осуществляться по всем регламентированным нормирующими действующими документами показателям. Определяется, в частности, содержание</w:t>
      </w:r>
      <w:r w:rsidR="000620D7">
        <w:rPr>
          <w:rFonts w:ascii="Times New Roman" w:hAnsi="Times New Roman"/>
          <w:sz w:val="28"/>
          <w:szCs w:val="28"/>
          <w:shd w:val="clear" w:color="auto" w:fill="FFFFFF"/>
        </w:rPr>
        <w:t>:</w:t>
      </w:r>
    </w:p>
    <w:p w:rsidR="000620D7" w:rsidRDefault="000620D7" w:rsidP="00B717F5">
      <w:pPr>
        <w:pStyle w:val="a4"/>
        <w:numPr>
          <w:ilvl w:val="0"/>
          <w:numId w:val="45"/>
        </w:numPr>
        <w:spacing w:after="0"/>
        <w:ind w:left="0" w:firstLine="0"/>
        <w:jc w:val="both"/>
        <w:rPr>
          <w:rFonts w:ascii="Times New Roman" w:hAnsi="Times New Roman"/>
          <w:sz w:val="28"/>
          <w:szCs w:val="28"/>
        </w:rPr>
      </w:pPr>
      <w:r>
        <w:rPr>
          <w:rFonts w:ascii="Times New Roman" w:hAnsi="Times New Roman"/>
          <w:sz w:val="28"/>
          <w:szCs w:val="28"/>
        </w:rPr>
        <w:t>СПАВ;</w:t>
      </w:r>
    </w:p>
    <w:p w:rsidR="000620D7" w:rsidRDefault="000620D7" w:rsidP="00B717F5">
      <w:pPr>
        <w:pStyle w:val="a4"/>
        <w:numPr>
          <w:ilvl w:val="0"/>
          <w:numId w:val="45"/>
        </w:numPr>
        <w:spacing w:after="0"/>
        <w:ind w:left="0" w:firstLine="0"/>
        <w:jc w:val="both"/>
        <w:rPr>
          <w:rFonts w:ascii="Times New Roman" w:hAnsi="Times New Roman"/>
          <w:sz w:val="28"/>
          <w:szCs w:val="28"/>
        </w:rPr>
      </w:pPr>
      <w:r>
        <w:rPr>
          <w:rFonts w:ascii="Times New Roman" w:hAnsi="Times New Roman"/>
          <w:sz w:val="28"/>
          <w:szCs w:val="28"/>
        </w:rPr>
        <w:t>ионов металлов;</w:t>
      </w:r>
    </w:p>
    <w:p w:rsidR="000620D7" w:rsidRDefault="000620D7" w:rsidP="00B717F5">
      <w:pPr>
        <w:pStyle w:val="a4"/>
        <w:numPr>
          <w:ilvl w:val="0"/>
          <w:numId w:val="45"/>
        </w:numPr>
        <w:spacing w:after="0"/>
        <w:ind w:left="0" w:firstLine="0"/>
        <w:jc w:val="both"/>
        <w:rPr>
          <w:rFonts w:ascii="Times New Roman" w:hAnsi="Times New Roman"/>
          <w:sz w:val="28"/>
          <w:szCs w:val="28"/>
        </w:rPr>
      </w:pPr>
      <w:r>
        <w:rPr>
          <w:rFonts w:ascii="Times New Roman" w:hAnsi="Times New Roman"/>
          <w:sz w:val="28"/>
          <w:szCs w:val="28"/>
        </w:rPr>
        <w:t>пестицидов;</w:t>
      </w:r>
    </w:p>
    <w:p w:rsidR="000620D7" w:rsidRDefault="000620D7" w:rsidP="00B717F5">
      <w:pPr>
        <w:pStyle w:val="a4"/>
        <w:numPr>
          <w:ilvl w:val="0"/>
          <w:numId w:val="45"/>
        </w:numPr>
        <w:spacing w:after="0"/>
        <w:ind w:left="0" w:firstLine="0"/>
        <w:jc w:val="both"/>
        <w:rPr>
          <w:rFonts w:ascii="Times New Roman" w:hAnsi="Times New Roman"/>
          <w:sz w:val="28"/>
          <w:szCs w:val="28"/>
        </w:rPr>
      </w:pPr>
      <w:r>
        <w:rPr>
          <w:rFonts w:ascii="Times New Roman" w:hAnsi="Times New Roman"/>
          <w:sz w:val="28"/>
          <w:szCs w:val="28"/>
        </w:rPr>
        <w:t>анионов;</w:t>
      </w:r>
    </w:p>
    <w:p w:rsidR="00EE204D" w:rsidRPr="000620D7" w:rsidRDefault="00EE204D" w:rsidP="00B717F5">
      <w:pPr>
        <w:pStyle w:val="a4"/>
        <w:numPr>
          <w:ilvl w:val="0"/>
          <w:numId w:val="45"/>
        </w:numPr>
        <w:spacing w:after="0"/>
        <w:ind w:left="0" w:firstLine="0"/>
        <w:jc w:val="both"/>
        <w:rPr>
          <w:rFonts w:ascii="Times New Roman" w:hAnsi="Times New Roman"/>
          <w:sz w:val="28"/>
          <w:szCs w:val="28"/>
        </w:rPr>
      </w:pPr>
      <w:r w:rsidRPr="000620D7">
        <w:rPr>
          <w:rFonts w:ascii="Times New Roman" w:hAnsi="Times New Roman"/>
          <w:sz w:val="28"/>
          <w:szCs w:val="28"/>
        </w:rPr>
        <w:t>фенолов и иных токсических веществ.</w:t>
      </w:r>
    </w:p>
    <w:p w:rsidR="00EE204D" w:rsidRPr="005E40F0" w:rsidRDefault="00EE204D" w:rsidP="000620D7">
      <w:pPr>
        <w:spacing w:after="0"/>
        <w:ind w:firstLine="567"/>
        <w:jc w:val="both"/>
        <w:rPr>
          <w:rFonts w:ascii="Times New Roman" w:hAnsi="Times New Roman"/>
          <w:sz w:val="28"/>
          <w:szCs w:val="28"/>
        </w:rPr>
      </w:pPr>
      <w:r w:rsidRPr="005E40F0">
        <w:rPr>
          <w:rFonts w:ascii="Times New Roman" w:hAnsi="Times New Roman"/>
          <w:sz w:val="28"/>
          <w:szCs w:val="28"/>
          <w:shd w:val="clear" w:color="auto" w:fill="FFFFFF"/>
        </w:rPr>
        <w:lastRenderedPageBreak/>
        <w:t>Исследование качества питьевой воды завершается составлением протокола испытаний и выдачей рекомендаций, позволяющих совершенствовать способы очистки питьевой воды, может также осуществляться подбор необходимых фильтров.</w:t>
      </w:r>
      <w:r w:rsidRPr="005E40F0">
        <w:rPr>
          <w:rStyle w:val="apple-converted-space"/>
          <w:rFonts w:ascii="Times New Roman" w:hAnsi="Times New Roman"/>
          <w:sz w:val="28"/>
          <w:szCs w:val="28"/>
          <w:shd w:val="clear" w:color="auto" w:fill="FFFFFF"/>
        </w:rPr>
        <w:t> </w:t>
      </w:r>
    </w:p>
    <w:p w:rsidR="000620D7" w:rsidRDefault="005C6D8D" w:rsidP="000620D7">
      <w:pPr>
        <w:spacing w:after="0"/>
        <w:ind w:firstLine="567"/>
        <w:jc w:val="both"/>
        <w:textAlignment w:val="baseline"/>
        <w:rPr>
          <w:rFonts w:ascii="Times New Roman" w:hAnsi="Times New Roman"/>
          <w:sz w:val="28"/>
          <w:szCs w:val="28"/>
        </w:rPr>
      </w:pPr>
      <w:hyperlink r:id="rId159" w:history="1">
        <w:r w:rsidR="00EE204D" w:rsidRPr="005E40F0">
          <w:rPr>
            <w:rStyle w:val="a5"/>
            <w:rFonts w:ascii="Times New Roman" w:hAnsi="Times New Roman"/>
            <w:color w:val="auto"/>
            <w:sz w:val="28"/>
            <w:szCs w:val="28"/>
            <w:bdr w:val="none" w:sz="0" w:space="0" w:color="auto" w:frame="1"/>
          </w:rPr>
          <w:t>Лабораторные исследования водопроводной (питьевой) воды</w:t>
        </w:r>
      </w:hyperlink>
      <w:r w:rsidR="00EE204D" w:rsidRPr="005E40F0">
        <w:rPr>
          <w:rFonts w:ascii="Times New Roman" w:hAnsi="Times New Roman"/>
          <w:sz w:val="28"/>
          <w:szCs w:val="28"/>
        </w:rPr>
        <w:t>:</w:t>
      </w:r>
    </w:p>
    <w:p w:rsidR="000620D7" w:rsidRDefault="00EE204D" w:rsidP="00B717F5">
      <w:pPr>
        <w:pStyle w:val="a4"/>
        <w:numPr>
          <w:ilvl w:val="0"/>
          <w:numId w:val="46"/>
        </w:numPr>
        <w:spacing w:after="0"/>
        <w:ind w:left="0" w:firstLine="0"/>
        <w:jc w:val="both"/>
        <w:textAlignment w:val="baseline"/>
        <w:rPr>
          <w:rFonts w:ascii="Times New Roman" w:hAnsi="Times New Roman"/>
          <w:sz w:val="28"/>
          <w:szCs w:val="28"/>
        </w:rPr>
      </w:pPr>
      <w:r w:rsidRPr="000620D7">
        <w:rPr>
          <w:rFonts w:ascii="Times New Roman" w:hAnsi="Times New Roman"/>
          <w:sz w:val="28"/>
          <w:szCs w:val="28"/>
        </w:rPr>
        <w:t>сокращенный химический анализ питьевой воды</w:t>
      </w:r>
      <w:r w:rsidR="000620D7">
        <w:rPr>
          <w:rFonts w:ascii="Times New Roman" w:hAnsi="Times New Roman"/>
          <w:sz w:val="28"/>
          <w:szCs w:val="28"/>
        </w:rPr>
        <w:t>;</w:t>
      </w:r>
    </w:p>
    <w:p w:rsidR="000620D7" w:rsidRDefault="00EE204D" w:rsidP="00B717F5">
      <w:pPr>
        <w:pStyle w:val="a4"/>
        <w:numPr>
          <w:ilvl w:val="0"/>
          <w:numId w:val="46"/>
        </w:numPr>
        <w:spacing w:after="0"/>
        <w:ind w:left="0" w:firstLine="0"/>
        <w:jc w:val="both"/>
        <w:textAlignment w:val="baseline"/>
        <w:rPr>
          <w:rFonts w:ascii="Times New Roman" w:hAnsi="Times New Roman"/>
          <w:sz w:val="28"/>
          <w:szCs w:val="28"/>
        </w:rPr>
      </w:pPr>
      <w:r w:rsidRPr="000620D7">
        <w:rPr>
          <w:rFonts w:ascii="Times New Roman" w:hAnsi="Times New Roman"/>
          <w:sz w:val="28"/>
          <w:szCs w:val="28"/>
        </w:rPr>
        <w:t>расширенный химический анализ питьевой воды</w:t>
      </w:r>
      <w:r w:rsidR="000620D7">
        <w:rPr>
          <w:rFonts w:ascii="Times New Roman" w:hAnsi="Times New Roman"/>
          <w:sz w:val="28"/>
          <w:szCs w:val="28"/>
        </w:rPr>
        <w:t>;</w:t>
      </w:r>
    </w:p>
    <w:p w:rsidR="000620D7" w:rsidRDefault="00EE204D" w:rsidP="00B717F5">
      <w:pPr>
        <w:pStyle w:val="a4"/>
        <w:numPr>
          <w:ilvl w:val="0"/>
          <w:numId w:val="46"/>
        </w:numPr>
        <w:spacing w:after="0"/>
        <w:ind w:left="0" w:firstLine="0"/>
        <w:jc w:val="both"/>
        <w:textAlignment w:val="baseline"/>
        <w:rPr>
          <w:rFonts w:ascii="Times New Roman" w:hAnsi="Times New Roman"/>
          <w:sz w:val="28"/>
          <w:szCs w:val="28"/>
        </w:rPr>
      </w:pPr>
      <w:r w:rsidRPr="000620D7">
        <w:rPr>
          <w:rFonts w:ascii="Times New Roman" w:hAnsi="Times New Roman"/>
          <w:sz w:val="28"/>
          <w:szCs w:val="28"/>
        </w:rPr>
        <w:t>бактериологический анализ</w:t>
      </w:r>
      <w:r w:rsidR="000620D7">
        <w:rPr>
          <w:rFonts w:ascii="Times New Roman" w:hAnsi="Times New Roman"/>
          <w:sz w:val="28"/>
          <w:szCs w:val="28"/>
        </w:rPr>
        <w:t>;</w:t>
      </w:r>
    </w:p>
    <w:p w:rsidR="000620D7" w:rsidRDefault="00EE204D" w:rsidP="00B717F5">
      <w:pPr>
        <w:pStyle w:val="a4"/>
        <w:numPr>
          <w:ilvl w:val="0"/>
          <w:numId w:val="46"/>
        </w:numPr>
        <w:spacing w:after="0"/>
        <w:ind w:left="0" w:firstLine="0"/>
        <w:jc w:val="both"/>
        <w:textAlignment w:val="baseline"/>
        <w:rPr>
          <w:rFonts w:ascii="Times New Roman" w:hAnsi="Times New Roman"/>
          <w:sz w:val="28"/>
          <w:szCs w:val="28"/>
        </w:rPr>
      </w:pPr>
      <w:r w:rsidRPr="000620D7">
        <w:rPr>
          <w:rFonts w:ascii="Times New Roman" w:hAnsi="Times New Roman"/>
          <w:sz w:val="28"/>
          <w:szCs w:val="28"/>
        </w:rPr>
        <w:t>анализ водопроводной воды на содержание легионелл</w:t>
      </w:r>
      <w:r w:rsidR="000620D7">
        <w:rPr>
          <w:rFonts w:ascii="Times New Roman" w:hAnsi="Times New Roman"/>
          <w:sz w:val="28"/>
          <w:szCs w:val="28"/>
        </w:rPr>
        <w:t>;</w:t>
      </w:r>
    </w:p>
    <w:p w:rsidR="000620D7" w:rsidRDefault="00EE204D" w:rsidP="00B717F5">
      <w:pPr>
        <w:pStyle w:val="a4"/>
        <w:numPr>
          <w:ilvl w:val="0"/>
          <w:numId w:val="46"/>
        </w:numPr>
        <w:spacing w:after="0"/>
        <w:ind w:left="0" w:firstLine="0"/>
        <w:jc w:val="both"/>
        <w:textAlignment w:val="baseline"/>
        <w:rPr>
          <w:rFonts w:ascii="Times New Roman" w:hAnsi="Times New Roman"/>
          <w:sz w:val="28"/>
          <w:szCs w:val="28"/>
        </w:rPr>
      </w:pPr>
      <w:r w:rsidRPr="000620D7">
        <w:rPr>
          <w:rFonts w:ascii="Times New Roman" w:hAnsi="Times New Roman"/>
          <w:sz w:val="28"/>
          <w:szCs w:val="28"/>
        </w:rPr>
        <w:t>токсикологический анализ</w:t>
      </w:r>
      <w:r w:rsidR="000620D7">
        <w:rPr>
          <w:rFonts w:ascii="Times New Roman" w:hAnsi="Times New Roman"/>
          <w:sz w:val="28"/>
          <w:szCs w:val="28"/>
        </w:rPr>
        <w:t>;</w:t>
      </w:r>
    </w:p>
    <w:p w:rsidR="00EE204D" w:rsidRPr="000620D7" w:rsidRDefault="00EE204D" w:rsidP="00B717F5">
      <w:pPr>
        <w:pStyle w:val="a4"/>
        <w:numPr>
          <w:ilvl w:val="0"/>
          <w:numId w:val="46"/>
        </w:numPr>
        <w:spacing w:after="0"/>
        <w:ind w:left="0" w:firstLine="0"/>
        <w:jc w:val="both"/>
        <w:textAlignment w:val="baseline"/>
        <w:rPr>
          <w:rFonts w:ascii="Times New Roman" w:hAnsi="Times New Roman"/>
          <w:sz w:val="28"/>
          <w:szCs w:val="28"/>
        </w:rPr>
      </w:pPr>
      <w:r w:rsidRPr="000620D7">
        <w:rPr>
          <w:rFonts w:ascii="Times New Roman" w:hAnsi="Times New Roman"/>
          <w:sz w:val="28"/>
          <w:szCs w:val="28"/>
        </w:rPr>
        <w:t>биотестирование питьевой воды</w:t>
      </w:r>
      <w:r w:rsidR="000620D7">
        <w:rPr>
          <w:rFonts w:ascii="Times New Roman" w:hAnsi="Times New Roman"/>
          <w:sz w:val="28"/>
          <w:szCs w:val="28"/>
        </w:rPr>
        <w:t>.</w:t>
      </w:r>
    </w:p>
    <w:p w:rsidR="00EE204D" w:rsidRPr="005E40F0" w:rsidRDefault="005C6D8D" w:rsidP="000620D7">
      <w:pPr>
        <w:spacing w:after="0"/>
        <w:ind w:firstLine="567"/>
        <w:jc w:val="both"/>
        <w:textAlignment w:val="baseline"/>
        <w:rPr>
          <w:rFonts w:ascii="Times New Roman" w:hAnsi="Times New Roman"/>
          <w:sz w:val="28"/>
          <w:szCs w:val="28"/>
        </w:rPr>
      </w:pPr>
      <w:hyperlink r:id="rId160" w:history="1">
        <w:r w:rsidR="00EE204D" w:rsidRPr="005E40F0">
          <w:rPr>
            <w:rStyle w:val="a5"/>
            <w:rFonts w:ascii="Times New Roman" w:hAnsi="Times New Roman"/>
            <w:color w:val="auto"/>
            <w:sz w:val="28"/>
            <w:szCs w:val="28"/>
            <w:bdr w:val="none" w:sz="0" w:space="0" w:color="auto" w:frame="1"/>
          </w:rPr>
          <w:t>Лабораторное исследование и анализ артезианской воды (воды из скважины)</w:t>
        </w:r>
      </w:hyperlink>
      <w:r w:rsidR="00EE204D" w:rsidRPr="005E40F0">
        <w:rPr>
          <w:rFonts w:ascii="Times New Roman" w:hAnsi="Times New Roman"/>
          <w:sz w:val="28"/>
          <w:szCs w:val="28"/>
        </w:rPr>
        <w:t>: бактериологический и химический анализ.</w:t>
      </w:r>
    </w:p>
    <w:p w:rsidR="00EE204D" w:rsidRPr="005E40F0" w:rsidRDefault="005C6D8D" w:rsidP="00E3779F">
      <w:pPr>
        <w:spacing w:after="0"/>
        <w:ind w:firstLine="567"/>
        <w:jc w:val="both"/>
        <w:textAlignment w:val="baseline"/>
        <w:rPr>
          <w:rFonts w:ascii="Times New Roman" w:hAnsi="Times New Roman"/>
          <w:sz w:val="28"/>
          <w:szCs w:val="28"/>
        </w:rPr>
      </w:pPr>
      <w:hyperlink r:id="rId161" w:history="1">
        <w:r w:rsidR="00EE204D" w:rsidRPr="005E40F0">
          <w:rPr>
            <w:rStyle w:val="a5"/>
            <w:rFonts w:ascii="Times New Roman" w:hAnsi="Times New Roman"/>
            <w:color w:val="auto"/>
            <w:sz w:val="28"/>
            <w:szCs w:val="28"/>
            <w:bdr w:val="none" w:sz="0" w:space="0" w:color="auto" w:frame="1"/>
          </w:rPr>
          <w:t>Химический анализ сточных вод</w:t>
        </w:r>
      </w:hyperlink>
      <w:r w:rsidR="00EE204D" w:rsidRPr="005E40F0">
        <w:rPr>
          <w:rStyle w:val="apple-converted-space"/>
          <w:rFonts w:ascii="Times New Roman" w:hAnsi="Times New Roman"/>
          <w:sz w:val="28"/>
          <w:szCs w:val="28"/>
        </w:rPr>
        <w:t> </w:t>
      </w:r>
      <w:r w:rsidR="00EE204D" w:rsidRPr="005E40F0">
        <w:rPr>
          <w:rFonts w:ascii="Times New Roman" w:hAnsi="Times New Roman"/>
          <w:sz w:val="28"/>
          <w:szCs w:val="28"/>
        </w:rPr>
        <w:t>(бактериологический и расширенный/</w:t>
      </w:r>
      <w:r w:rsidR="00E3779F">
        <w:rPr>
          <w:rFonts w:ascii="Times New Roman" w:hAnsi="Times New Roman"/>
          <w:sz w:val="28"/>
          <w:szCs w:val="28"/>
        </w:rPr>
        <w:t xml:space="preserve"> </w:t>
      </w:r>
      <w:r w:rsidR="00EE204D" w:rsidRPr="005E40F0">
        <w:rPr>
          <w:rFonts w:ascii="Times New Roman" w:hAnsi="Times New Roman"/>
          <w:sz w:val="28"/>
          <w:szCs w:val="28"/>
        </w:rPr>
        <w:t>сокращённый химический анализ, токсикологический анализ — биотестирование).</w:t>
      </w:r>
    </w:p>
    <w:p w:rsidR="00EE204D" w:rsidRPr="005E40F0" w:rsidRDefault="00EE204D" w:rsidP="00E3779F">
      <w:pPr>
        <w:spacing w:after="0"/>
        <w:ind w:firstLine="567"/>
        <w:jc w:val="both"/>
        <w:textAlignment w:val="baseline"/>
        <w:rPr>
          <w:rFonts w:ascii="Times New Roman" w:hAnsi="Times New Roman"/>
          <w:sz w:val="28"/>
          <w:szCs w:val="28"/>
        </w:rPr>
      </w:pPr>
      <w:r w:rsidRPr="00E3779F">
        <w:rPr>
          <w:rFonts w:ascii="Times New Roman" w:hAnsi="Times New Roman"/>
          <w:sz w:val="28"/>
          <w:szCs w:val="28"/>
          <w:u w:val="single"/>
        </w:rPr>
        <w:t>Лабораторное исследование питьевой и природной воды</w:t>
      </w:r>
      <w:r w:rsidRPr="005E40F0">
        <w:rPr>
          <w:rFonts w:ascii="Times New Roman" w:hAnsi="Times New Roman"/>
          <w:sz w:val="28"/>
          <w:szCs w:val="28"/>
        </w:rPr>
        <w:t>: химический и бактериологический анализ, токсикологическое исследование воды, биотестирование</w:t>
      </w:r>
      <w:r w:rsidR="00E3779F">
        <w:rPr>
          <w:rFonts w:ascii="Times New Roman" w:hAnsi="Times New Roman"/>
          <w:sz w:val="28"/>
          <w:szCs w:val="28"/>
        </w:rPr>
        <w:t>.</w:t>
      </w:r>
    </w:p>
    <w:p w:rsidR="00A61140" w:rsidRPr="00C03F2A" w:rsidRDefault="00A61140" w:rsidP="00C03F2A">
      <w:pPr>
        <w:pStyle w:val="a4"/>
        <w:spacing w:after="0"/>
        <w:ind w:left="0"/>
        <w:jc w:val="both"/>
        <w:rPr>
          <w:rFonts w:ascii="Times New Roman" w:hAnsi="Times New Roman"/>
          <w:b/>
          <w:i/>
          <w:sz w:val="28"/>
          <w:szCs w:val="28"/>
        </w:rPr>
      </w:pPr>
    </w:p>
    <w:p w:rsidR="00E3779F" w:rsidRDefault="00E3779F" w:rsidP="00C03F2A">
      <w:pPr>
        <w:pStyle w:val="a4"/>
        <w:spacing w:after="0"/>
        <w:ind w:left="0"/>
        <w:rPr>
          <w:rFonts w:ascii="Times New Roman" w:hAnsi="Times New Roman"/>
          <w:b/>
          <w:bCs/>
          <w:color w:val="333333"/>
          <w:sz w:val="28"/>
          <w:szCs w:val="28"/>
        </w:rPr>
      </w:pPr>
    </w:p>
    <w:p w:rsidR="00E3779F" w:rsidRDefault="00E3779F" w:rsidP="00C03F2A">
      <w:pPr>
        <w:pStyle w:val="a4"/>
        <w:spacing w:after="0"/>
        <w:ind w:left="0"/>
        <w:rPr>
          <w:rFonts w:ascii="Times New Roman" w:hAnsi="Times New Roman"/>
          <w:b/>
          <w:bCs/>
          <w:color w:val="333333"/>
          <w:sz w:val="28"/>
          <w:szCs w:val="28"/>
        </w:rPr>
      </w:pPr>
    </w:p>
    <w:p w:rsidR="00E3779F" w:rsidRDefault="00E3779F" w:rsidP="00C03F2A">
      <w:pPr>
        <w:pStyle w:val="a4"/>
        <w:spacing w:after="0"/>
        <w:ind w:left="0"/>
        <w:rPr>
          <w:rFonts w:ascii="Times New Roman" w:hAnsi="Times New Roman"/>
          <w:b/>
          <w:bCs/>
          <w:color w:val="333333"/>
          <w:sz w:val="28"/>
          <w:szCs w:val="28"/>
        </w:rPr>
      </w:pPr>
    </w:p>
    <w:p w:rsidR="00E3779F" w:rsidRDefault="00E3779F" w:rsidP="00C03F2A">
      <w:pPr>
        <w:pStyle w:val="a4"/>
        <w:spacing w:after="0"/>
        <w:ind w:left="0"/>
        <w:rPr>
          <w:rFonts w:ascii="Times New Roman" w:hAnsi="Times New Roman"/>
          <w:b/>
          <w:bCs/>
          <w:color w:val="333333"/>
          <w:sz w:val="28"/>
          <w:szCs w:val="28"/>
        </w:rPr>
      </w:pPr>
    </w:p>
    <w:p w:rsidR="00E3779F" w:rsidRDefault="00E3779F" w:rsidP="00C03F2A">
      <w:pPr>
        <w:pStyle w:val="a4"/>
        <w:spacing w:after="0"/>
        <w:ind w:left="0"/>
        <w:rPr>
          <w:rFonts w:ascii="Times New Roman" w:hAnsi="Times New Roman"/>
          <w:b/>
          <w:bCs/>
          <w:color w:val="333333"/>
          <w:sz w:val="28"/>
          <w:szCs w:val="28"/>
        </w:rPr>
      </w:pPr>
    </w:p>
    <w:p w:rsidR="00E3779F" w:rsidRDefault="00E3779F" w:rsidP="00C03F2A">
      <w:pPr>
        <w:pStyle w:val="a4"/>
        <w:spacing w:after="0"/>
        <w:ind w:left="0"/>
        <w:rPr>
          <w:rFonts w:ascii="Times New Roman" w:hAnsi="Times New Roman"/>
          <w:b/>
          <w:bCs/>
          <w:color w:val="333333"/>
          <w:sz w:val="28"/>
          <w:szCs w:val="28"/>
        </w:rPr>
      </w:pPr>
    </w:p>
    <w:p w:rsidR="00E3779F" w:rsidRDefault="00E3779F" w:rsidP="00C03F2A">
      <w:pPr>
        <w:pStyle w:val="a4"/>
        <w:spacing w:after="0"/>
        <w:ind w:left="0"/>
        <w:rPr>
          <w:rFonts w:ascii="Times New Roman" w:hAnsi="Times New Roman"/>
          <w:b/>
          <w:bCs/>
          <w:color w:val="333333"/>
          <w:sz w:val="28"/>
          <w:szCs w:val="28"/>
        </w:rPr>
      </w:pPr>
    </w:p>
    <w:p w:rsidR="00E3779F" w:rsidRDefault="00E3779F" w:rsidP="00C03F2A">
      <w:pPr>
        <w:pStyle w:val="a4"/>
        <w:spacing w:after="0"/>
        <w:ind w:left="0"/>
        <w:rPr>
          <w:rFonts w:ascii="Times New Roman" w:hAnsi="Times New Roman"/>
          <w:b/>
          <w:bCs/>
          <w:color w:val="333333"/>
          <w:sz w:val="28"/>
          <w:szCs w:val="28"/>
        </w:rPr>
      </w:pPr>
    </w:p>
    <w:p w:rsidR="00E3779F" w:rsidRDefault="00E3779F" w:rsidP="00C03F2A">
      <w:pPr>
        <w:pStyle w:val="a4"/>
        <w:spacing w:after="0"/>
        <w:ind w:left="0"/>
        <w:rPr>
          <w:rFonts w:ascii="Times New Roman" w:hAnsi="Times New Roman"/>
          <w:b/>
          <w:bCs/>
          <w:color w:val="333333"/>
          <w:sz w:val="28"/>
          <w:szCs w:val="28"/>
        </w:rPr>
      </w:pPr>
    </w:p>
    <w:p w:rsidR="00E3779F" w:rsidRDefault="00E3779F" w:rsidP="00C03F2A">
      <w:pPr>
        <w:pStyle w:val="a4"/>
        <w:spacing w:after="0"/>
        <w:ind w:left="0"/>
        <w:rPr>
          <w:rFonts w:ascii="Times New Roman" w:hAnsi="Times New Roman"/>
          <w:b/>
          <w:bCs/>
          <w:color w:val="333333"/>
          <w:sz w:val="28"/>
          <w:szCs w:val="28"/>
        </w:rPr>
      </w:pPr>
    </w:p>
    <w:p w:rsidR="00E3779F" w:rsidRDefault="00E3779F" w:rsidP="00C03F2A">
      <w:pPr>
        <w:pStyle w:val="a4"/>
        <w:spacing w:after="0"/>
        <w:ind w:left="0"/>
        <w:rPr>
          <w:rFonts w:ascii="Times New Roman" w:hAnsi="Times New Roman"/>
          <w:b/>
          <w:bCs/>
          <w:color w:val="333333"/>
          <w:sz w:val="28"/>
          <w:szCs w:val="28"/>
        </w:rPr>
      </w:pPr>
    </w:p>
    <w:p w:rsidR="00E3779F" w:rsidRDefault="00E3779F" w:rsidP="00C03F2A">
      <w:pPr>
        <w:pStyle w:val="a4"/>
        <w:spacing w:after="0"/>
        <w:ind w:left="0"/>
        <w:rPr>
          <w:rFonts w:ascii="Times New Roman" w:hAnsi="Times New Roman"/>
          <w:b/>
          <w:bCs/>
          <w:color w:val="333333"/>
          <w:sz w:val="28"/>
          <w:szCs w:val="28"/>
        </w:rPr>
      </w:pPr>
    </w:p>
    <w:p w:rsidR="00E3779F" w:rsidRDefault="00E3779F" w:rsidP="00C03F2A">
      <w:pPr>
        <w:pStyle w:val="a4"/>
        <w:spacing w:after="0"/>
        <w:ind w:left="0"/>
        <w:rPr>
          <w:rFonts w:ascii="Times New Roman" w:hAnsi="Times New Roman"/>
          <w:b/>
          <w:bCs/>
          <w:color w:val="333333"/>
          <w:sz w:val="28"/>
          <w:szCs w:val="28"/>
        </w:rPr>
      </w:pPr>
    </w:p>
    <w:p w:rsidR="00E3779F" w:rsidRDefault="00E3779F" w:rsidP="00C03F2A">
      <w:pPr>
        <w:pStyle w:val="a4"/>
        <w:spacing w:after="0"/>
        <w:ind w:left="0"/>
        <w:rPr>
          <w:rFonts w:ascii="Times New Roman" w:hAnsi="Times New Roman"/>
          <w:b/>
          <w:bCs/>
          <w:color w:val="333333"/>
          <w:sz w:val="28"/>
          <w:szCs w:val="28"/>
        </w:rPr>
      </w:pPr>
    </w:p>
    <w:p w:rsidR="00E3779F" w:rsidRDefault="00E3779F" w:rsidP="00C03F2A">
      <w:pPr>
        <w:pStyle w:val="a4"/>
        <w:spacing w:after="0"/>
        <w:ind w:left="0"/>
        <w:rPr>
          <w:rFonts w:ascii="Times New Roman" w:hAnsi="Times New Roman"/>
          <w:b/>
          <w:bCs/>
          <w:color w:val="333333"/>
          <w:sz w:val="28"/>
          <w:szCs w:val="28"/>
        </w:rPr>
      </w:pPr>
    </w:p>
    <w:p w:rsidR="00E3779F" w:rsidRDefault="00E3779F" w:rsidP="00C03F2A">
      <w:pPr>
        <w:pStyle w:val="a4"/>
        <w:spacing w:after="0"/>
        <w:ind w:left="0"/>
        <w:rPr>
          <w:rFonts w:ascii="Times New Roman" w:hAnsi="Times New Roman"/>
          <w:b/>
          <w:bCs/>
          <w:color w:val="333333"/>
          <w:sz w:val="28"/>
          <w:szCs w:val="28"/>
        </w:rPr>
      </w:pPr>
    </w:p>
    <w:p w:rsidR="00E3779F" w:rsidRDefault="00E3779F" w:rsidP="00C03F2A">
      <w:pPr>
        <w:pStyle w:val="a4"/>
        <w:spacing w:after="0"/>
        <w:ind w:left="0"/>
        <w:rPr>
          <w:rFonts w:ascii="Times New Roman" w:hAnsi="Times New Roman"/>
          <w:b/>
          <w:bCs/>
          <w:color w:val="333333"/>
          <w:sz w:val="28"/>
          <w:szCs w:val="28"/>
        </w:rPr>
      </w:pPr>
    </w:p>
    <w:p w:rsidR="00E3779F" w:rsidRDefault="00E3779F" w:rsidP="00C03F2A">
      <w:pPr>
        <w:pStyle w:val="a4"/>
        <w:spacing w:after="0"/>
        <w:ind w:left="0"/>
        <w:rPr>
          <w:rFonts w:ascii="Times New Roman" w:hAnsi="Times New Roman"/>
          <w:b/>
          <w:bCs/>
          <w:color w:val="333333"/>
          <w:sz w:val="28"/>
          <w:szCs w:val="28"/>
        </w:rPr>
      </w:pPr>
    </w:p>
    <w:p w:rsidR="00E3779F" w:rsidRDefault="00E3779F" w:rsidP="00C03F2A">
      <w:pPr>
        <w:pStyle w:val="a4"/>
        <w:spacing w:after="0"/>
        <w:ind w:left="0"/>
        <w:rPr>
          <w:rFonts w:ascii="Times New Roman" w:hAnsi="Times New Roman"/>
          <w:b/>
          <w:bCs/>
          <w:color w:val="333333"/>
          <w:sz w:val="28"/>
          <w:szCs w:val="28"/>
        </w:rPr>
      </w:pPr>
    </w:p>
    <w:p w:rsidR="007639EE" w:rsidRPr="007639EE" w:rsidRDefault="007639EE" w:rsidP="00C03F2A">
      <w:pPr>
        <w:pStyle w:val="a4"/>
        <w:spacing w:after="0"/>
        <w:ind w:left="0"/>
        <w:rPr>
          <w:rFonts w:ascii="Times New Roman" w:hAnsi="Times New Roman"/>
          <w:b/>
          <w:sz w:val="28"/>
          <w:szCs w:val="28"/>
        </w:rPr>
      </w:pPr>
      <w:r w:rsidRPr="007639EE">
        <w:rPr>
          <w:rFonts w:ascii="Times New Roman" w:hAnsi="Times New Roman"/>
          <w:b/>
          <w:bCs/>
          <w:color w:val="333333"/>
          <w:sz w:val="28"/>
          <w:szCs w:val="28"/>
          <w:lang w:val="en-US"/>
        </w:rPr>
        <w:lastRenderedPageBreak/>
        <w:t>V</w:t>
      </w:r>
      <w:r w:rsidRPr="007639EE">
        <w:rPr>
          <w:rFonts w:ascii="Times New Roman" w:hAnsi="Times New Roman"/>
          <w:b/>
          <w:bCs/>
          <w:color w:val="333333"/>
          <w:sz w:val="28"/>
          <w:szCs w:val="28"/>
        </w:rPr>
        <w:t>. Химия и литосфера (5 часов)</w:t>
      </w:r>
    </w:p>
    <w:p w:rsidR="007639EE" w:rsidRPr="00AB0752" w:rsidRDefault="007639EE" w:rsidP="0098646A">
      <w:pPr>
        <w:pStyle w:val="a4"/>
        <w:numPr>
          <w:ilvl w:val="0"/>
          <w:numId w:val="1"/>
        </w:numPr>
        <w:spacing w:after="0"/>
        <w:ind w:left="0" w:firstLine="0"/>
        <w:rPr>
          <w:rFonts w:ascii="Times New Roman" w:hAnsi="Times New Roman"/>
          <w:b/>
          <w:i/>
          <w:sz w:val="28"/>
          <w:szCs w:val="28"/>
        </w:rPr>
      </w:pPr>
      <w:r w:rsidRPr="00AB0752">
        <w:rPr>
          <w:rFonts w:ascii="Times New Roman" w:hAnsi="Times New Roman"/>
          <w:b/>
          <w:bCs/>
          <w:i/>
          <w:color w:val="333333"/>
          <w:sz w:val="28"/>
          <w:szCs w:val="28"/>
        </w:rPr>
        <w:t>Недра Земли</w:t>
      </w:r>
    </w:p>
    <w:p w:rsidR="00471FAC" w:rsidRDefault="00D00FDD" w:rsidP="00471FAC">
      <w:pPr>
        <w:suppressAutoHyphens/>
        <w:spacing w:after="0"/>
        <w:ind w:firstLine="567"/>
        <w:jc w:val="both"/>
        <w:rPr>
          <w:rFonts w:ascii="Times New Roman" w:hAnsi="Times New Roman"/>
          <w:sz w:val="28"/>
        </w:rPr>
      </w:pPr>
      <w:r w:rsidRPr="00D00FDD">
        <w:rPr>
          <w:rFonts w:ascii="Times New Roman" w:hAnsi="Times New Roman"/>
          <w:sz w:val="28"/>
        </w:rPr>
        <w:t>Недра в узком смысле слова - это верхняя часть земной коры, в которой при современном уровне развития техники добываются полезные ископаемые. Недра земли богаты полезными ископаемыми, которые издавна используются человеком и составляют основу ведущих отраслей мирового хозяйства. Совокупность полезных ископаемых, заключенных в недрах, составляет понятие «минеральные ресурсы», которые являются основой для развития важнейших отраслей промышленности (энергетика, черная и цветная металлургия, химическая промышленность, строительство). На территории России известно несколько тысяч месторождений топливно-энергетического комплекса, нерудного сырья и подземных вод. Вместе с тем после распада СССР возникла проблема создания собственной сырьевой базы марганцевых, хромитовых, фосфоритовых руд, крупные месторождения которых на территории страны практически отсутствуют. При наличии сырьевой базы не добываются титан, ртуть. Прогнозные ресурсы практически всех видов минерального сырья в целом по стране весьма значительны, но реализация их требует систематических инвестиций в геологическое изучение недр. Большинство месторождений полезных ископаемых содержит ряд компонентов, извлечение которых представляет немалую экономическую выгоду для народного хозяйства. Иногда сопутствующие вещества имеют самостоятельное значение, а общая экономическая ценность их нередко превышает ценность основного компонента. Комплексное использование минеральных ресурсов существенно сокращает потери ископаемых и расширяет сырьевую базу, представляет большую экономическую выгоду.</w:t>
      </w:r>
    </w:p>
    <w:p w:rsidR="00471FAC" w:rsidRDefault="00D00FDD" w:rsidP="00471FAC">
      <w:pPr>
        <w:suppressAutoHyphens/>
        <w:spacing w:after="0"/>
        <w:ind w:firstLine="567"/>
        <w:jc w:val="both"/>
        <w:rPr>
          <w:rFonts w:ascii="Times New Roman" w:hAnsi="Times New Roman"/>
          <w:sz w:val="28"/>
        </w:rPr>
      </w:pPr>
      <w:r w:rsidRPr="00D00FDD">
        <w:rPr>
          <w:rFonts w:ascii="Times New Roman" w:hAnsi="Times New Roman"/>
          <w:sz w:val="28"/>
        </w:rPr>
        <w:t xml:space="preserve">На территории России запасы полезных ископаемых составляют Единый государственный фонд. В настоящее время отношения пользования Государственным фондом недр регулируется законом РФ «О недрах» и «Об охране окружающей среды». Непрерывный рост потребления минерального сырья в народном хозяйстве вызывает настоятельную необходимость бережного и хозяйственного использования богатств наших недр. От того, как будут использоваться эти богатства, во многом зависит успешное развитие экономики, рост материального благосостояния и культурного уровня жизни населения. Улучшение использования минерального сырья - одно из важнейших условий снижения материальных затрат в народном хозяйстве. Оно способствует совершенствованию структуры производства, повышает отдачу основных фондов. </w:t>
      </w:r>
    </w:p>
    <w:p w:rsidR="00D00FDD" w:rsidRPr="001922BD" w:rsidRDefault="00D00FDD" w:rsidP="00471FAC">
      <w:pPr>
        <w:suppressAutoHyphens/>
        <w:spacing w:after="0"/>
        <w:ind w:firstLine="567"/>
        <w:jc w:val="both"/>
        <w:rPr>
          <w:rFonts w:ascii="Times New Roman" w:hAnsi="Times New Roman"/>
          <w:sz w:val="28"/>
        </w:rPr>
      </w:pPr>
      <w:r w:rsidRPr="001922BD">
        <w:rPr>
          <w:rFonts w:ascii="Times New Roman" w:hAnsi="Times New Roman"/>
          <w:sz w:val="28"/>
        </w:rPr>
        <w:lastRenderedPageBreak/>
        <w:t>В последнее время недра становятся средой временного обитания человека (метро, бомбоубежища, шахты, штольни). В старых выработках организуют подземные хранилища продуктов. Отработанные пространства в месторождениях каменной соли используются для лечения астмы, аллергии и некоторых других заболеваний. Возможно, в дальнейшем в недрах будут строить жилые помещения, уже теперь строят метро, многоэтажные подземные гаражи, торговые центры и т.д. Человек получает 36% энергии за счет сжигания нефти, по 24% - за счет сжигания газа и угля, 6% - на атомных электростанциях (АЭС), 5% - за счет гидроресурсов, 5% - при сжигании древесины и торфа. Источники получения энергии постоянно меняются в зависимости от изменения ресурсов, научно-технического прогресса, экономических затрат. Интенсивность добычи полезных ископаемых постоянно нарастает. Если за последние 25 лет население Земли увеличилось на 50%, то потребление угля возросло в 2 раза, железной руды - в 3, нефти и газа - почти в 6 раз. Деятельность людей становится мощным геологическим фактором. Подсчитано, что за шесть последних лет XX столетия из недр Земли добыто 8,3 млрд.</w:t>
      </w:r>
      <w:r w:rsidR="00471FAC">
        <w:rPr>
          <w:rFonts w:ascii="Times New Roman" w:hAnsi="Times New Roman"/>
          <w:sz w:val="28"/>
        </w:rPr>
        <w:t xml:space="preserve"> т руд и горючих ископаемых</w:t>
      </w:r>
      <w:r w:rsidRPr="001922BD">
        <w:rPr>
          <w:rFonts w:ascii="Times New Roman" w:hAnsi="Times New Roman"/>
          <w:sz w:val="28"/>
        </w:rPr>
        <w:t xml:space="preserve">. Объемы добываемых руд сравним с объемом ежегодного стока рек. Известно, что в Мировой океан ежегодно выносится </w:t>
      </w:r>
      <w:r>
        <w:rPr>
          <w:rFonts w:ascii="Times New Roman" w:hAnsi="Times New Roman"/>
          <w:sz w:val="28"/>
        </w:rPr>
        <w:t>около 15 млрд.</w:t>
      </w:r>
      <w:r w:rsidR="00471FAC">
        <w:rPr>
          <w:rFonts w:ascii="Times New Roman" w:hAnsi="Times New Roman"/>
          <w:sz w:val="28"/>
        </w:rPr>
        <w:t xml:space="preserve"> </w:t>
      </w:r>
      <w:r>
        <w:rPr>
          <w:rFonts w:ascii="Times New Roman" w:hAnsi="Times New Roman"/>
          <w:sz w:val="28"/>
        </w:rPr>
        <w:t>т твердых частиц.</w:t>
      </w:r>
    </w:p>
    <w:p w:rsidR="00D00FDD" w:rsidRPr="001922BD" w:rsidRDefault="00D00FDD" w:rsidP="00471FAC">
      <w:pPr>
        <w:suppressAutoHyphens/>
        <w:spacing w:after="0"/>
        <w:ind w:firstLine="709"/>
        <w:contextualSpacing/>
        <w:jc w:val="both"/>
        <w:rPr>
          <w:rFonts w:ascii="Times New Roman" w:hAnsi="Times New Roman"/>
          <w:sz w:val="28"/>
        </w:rPr>
      </w:pPr>
      <w:r w:rsidRPr="001922BD">
        <w:rPr>
          <w:rFonts w:ascii="Times New Roman" w:hAnsi="Times New Roman"/>
          <w:sz w:val="28"/>
        </w:rPr>
        <w:t>Темпы роста производства и потребления минеральных ресурсов за период с 1980 по 2005</w:t>
      </w:r>
      <w:r w:rsidR="00953F3B">
        <w:rPr>
          <w:rFonts w:ascii="Times New Roman" w:hAnsi="Times New Roman"/>
          <w:sz w:val="28"/>
        </w:rPr>
        <w:t xml:space="preserve"> </w:t>
      </w:r>
      <w:r w:rsidRPr="001922BD">
        <w:rPr>
          <w:rFonts w:ascii="Times New Roman" w:hAnsi="Times New Roman"/>
          <w:sz w:val="28"/>
        </w:rPr>
        <w:t>гг. составили 650-1100% в развитых странах и 310% в развивающихся. Происходит резкий рост потребления энергоресурсов: за указанный период оно выросло с 4-5 до 8-9 млн.</w:t>
      </w:r>
      <w:r w:rsidR="00471FAC">
        <w:rPr>
          <w:rFonts w:ascii="Times New Roman" w:hAnsi="Times New Roman"/>
          <w:sz w:val="28"/>
        </w:rPr>
        <w:t xml:space="preserve"> </w:t>
      </w:r>
      <w:r w:rsidRPr="001922BD">
        <w:rPr>
          <w:rFonts w:ascii="Times New Roman" w:hAnsi="Times New Roman"/>
          <w:sz w:val="28"/>
        </w:rPr>
        <w:t xml:space="preserve">т условного топлива в </w:t>
      </w:r>
      <w:r w:rsidR="00471FAC">
        <w:rPr>
          <w:rFonts w:ascii="Times New Roman" w:hAnsi="Times New Roman"/>
          <w:sz w:val="28"/>
        </w:rPr>
        <w:t>год. К</w:t>
      </w:r>
      <w:r w:rsidRPr="001922BD">
        <w:rPr>
          <w:rFonts w:ascii="Times New Roman" w:hAnsi="Times New Roman"/>
          <w:sz w:val="28"/>
        </w:rPr>
        <w:t xml:space="preserve"> концу 2010 года потр</w:t>
      </w:r>
      <w:r w:rsidR="00471FAC">
        <w:rPr>
          <w:rFonts w:ascii="Times New Roman" w:hAnsi="Times New Roman"/>
          <w:sz w:val="28"/>
        </w:rPr>
        <w:t>ебление энергоресурсов возросло</w:t>
      </w:r>
      <w:r w:rsidRPr="001922BD">
        <w:rPr>
          <w:rFonts w:ascii="Times New Roman" w:hAnsi="Times New Roman"/>
          <w:sz w:val="28"/>
        </w:rPr>
        <w:t xml:space="preserve"> до 13-14 млн.</w:t>
      </w:r>
      <w:r w:rsidR="00471FAC">
        <w:rPr>
          <w:rFonts w:ascii="Times New Roman" w:hAnsi="Times New Roman"/>
          <w:sz w:val="28"/>
        </w:rPr>
        <w:t xml:space="preserve"> </w:t>
      </w:r>
      <w:r w:rsidRPr="001922BD">
        <w:rPr>
          <w:rFonts w:ascii="Times New Roman" w:hAnsi="Times New Roman"/>
          <w:sz w:val="28"/>
        </w:rPr>
        <w:t>т ус</w:t>
      </w:r>
      <w:r w:rsidR="00471FAC">
        <w:rPr>
          <w:rFonts w:ascii="Times New Roman" w:hAnsi="Times New Roman"/>
          <w:sz w:val="28"/>
        </w:rPr>
        <w:t>ловного топлива в год</w:t>
      </w:r>
      <w:r w:rsidRPr="001922BD">
        <w:rPr>
          <w:rFonts w:ascii="Times New Roman" w:hAnsi="Times New Roman"/>
          <w:sz w:val="28"/>
        </w:rPr>
        <w:t>. Сейчас в горнодобывающей промышленности объем перерабатываемой горной массы составляет около 30-32 млрд.</w:t>
      </w:r>
      <w:r w:rsidR="00471FAC">
        <w:rPr>
          <w:rFonts w:ascii="Times New Roman" w:hAnsi="Times New Roman"/>
          <w:sz w:val="28"/>
        </w:rPr>
        <w:t xml:space="preserve"> </w:t>
      </w:r>
      <w:r w:rsidRPr="001922BD">
        <w:rPr>
          <w:rFonts w:ascii="Times New Roman" w:hAnsi="Times New Roman"/>
          <w:sz w:val="28"/>
        </w:rPr>
        <w:t>мі в год. Наибольший объем добычи приходится на железную руду.</w:t>
      </w:r>
      <w:r>
        <w:rPr>
          <w:rFonts w:ascii="Times New Roman" w:hAnsi="Times New Roman"/>
          <w:sz w:val="28"/>
        </w:rPr>
        <w:t xml:space="preserve"> </w:t>
      </w:r>
      <w:r w:rsidRPr="001922BD">
        <w:rPr>
          <w:rFonts w:ascii="Times New Roman" w:hAnsi="Times New Roman"/>
          <w:sz w:val="28"/>
        </w:rPr>
        <w:t>Таким образом, перспектива нехватки сырьевых ресурсов - реальная опасность для человечества, а энергетический голод не выдумка скептиков: некоторые страны уже испытывают недостаток энергетических ресурсов. Поэтому охрана недр становится важнейшей проблемой всего человечества.</w:t>
      </w:r>
    </w:p>
    <w:p w:rsidR="00AB0752" w:rsidRDefault="00AB0752" w:rsidP="00471FAC">
      <w:pPr>
        <w:rPr>
          <w:rFonts w:ascii="Times New Roman" w:hAnsi="Times New Roman"/>
          <w:sz w:val="28"/>
        </w:rPr>
      </w:pPr>
    </w:p>
    <w:p w:rsidR="00471FAC" w:rsidRDefault="00471FAC" w:rsidP="00471FAC">
      <w:pPr>
        <w:rPr>
          <w:rFonts w:ascii="Times New Roman" w:hAnsi="Times New Roman"/>
          <w:sz w:val="28"/>
        </w:rPr>
      </w:pPr>
    </w:p>
    <w:p w:rsidR="00471FAC" w:rsidRDefault="00471FAC" w:rsidP="00471FAC">
      <w:pPr>
        <w:rPr>
          <w:rFonts w:ascii="Times New Roman" w:hAnsi="Times New Roman"/>
          <w:sz w:val="28"/>
        </w:rPr>
      </w:pPr>
    </w:p>
    <w:p w:rsidR="00471FAC" w:rsidRDefault="00471FAC" w:rsidP="00471FAC">
      <w:pPr>
        <w:rPr>
          <w:rFonts w:ascii="Times New Roman" w:hAnsi="Times New Roman"/>
          <w:sz w:val="28"/>
        </w:rPr>
      </w:pPr>
    </w:p>
    <w:p w:rsidR="00471FAC" w:rsidRPr="00D00FDD" w:rsidRDefault="00471FAC" w:rsidP="00471FAC">
      <w:pPr>
        <w:rPr>
          <w:rFonts w:ascii="Times New Roman" w:hAnsi="Times New Roman"/>
          <w:sz w:val="28"/>
        </w:rPr>
      </w:pPr>
    </w:p>
    <w:p w:rsidR="007639EE" w:rsidRPr="00AB0752" w:rsidRDefault="007639EE" w:rsidP="00D96EB6">
      <w:pPr>
        <w:pStyle w:val="a4"/>
        <w:numPr>
          <w:ilvl w:val="0"/>
          <w:numId w:val="1"/>
        </w:numPr>
        <w:spacing w:after="0"/>
        <w:ind w:left="0" w:firstLine="567"/>
        <w:rPr>
          <w:rFonts w:ascii="Times New Roman" w:hAnsi="Times New Roman"/>
          <w:b/>
          <w:i/>
          <w:sz w:val="28"/>
          <w:szCs w:val="28"/>
        </w:rPr>
      </w:pPr>
      <w:r w:rsidRPr="00AB0752">
        <w:rPr>
          <w:rFonts w:ascii="Times New Roman" w:hAnsi="Times New Roman"/>
          <w:b/>
          <w:bCs/>
          <w:i/>
          <w:color w:val="333333"/>
          <w:sz w:val="28"/>
          <w:szCs w:val="28"/>
        </w:rPr>
        <w:lastRenderedPageBreak/>
        <w:t>Полезные ископаемые.</w:t>
      </w:r>
    </w:p>
    <w:p w:rsidR="00D00FDD" w:rsidRPr="00D00FDD" w:rsidRDefault="00D1234A" w:rsidP="00D96EB6">
      <w:pPr>
        <w:suppressAutoHyphens/>
        <w:spacing w:after="0"/>
        <w:ind w:firstLine="567"/>
        <w:jc w:val="both"/>
        <w:rPr>
          <w:rFonts w:ascii="Times New Roman" w:hAnsi="Times New Roman"/>
          <w:sz w:val="28"/>
        </w:rPr>
      </w:pPr>
      <w:r>
        <w:rPr>
          <w:noProof/>
        </w:rPr>
        <w:drawing>
          <wp:anchor distT="0" distB="0" distL="114300" distR="114300" simplePos="0" relativeHeight="251722752" behindDoc="0" locked="0" layoutInCell="1" allowOverlap="1">
            <wp:simplePos x="0" y="0"/>
            <wp:positionH relativeFrom="column">
              <wp:posOffset>15240</wp:posOffset>
            </wp:positionH>
            <wp:positionV relativeFrom="paragraph">
              <wp:posOffset>92710</wp:posOffset>
            </wp:positionV>
            <wp:extent cx="1838325" cy="1905000"/>
            <wp:effectExtent l="19050" t="0" r="9525" b="0"/>
            <wp:wrapSquare wrapText="bothSides"/>
            <wp:docPr id="26" name="Рисунок 1" descr="File:Co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oal.jpg"/>
                    <pic:cNvPicPr>
                      <a:picLocks noChangeAspect="1" noChangeArrowheads="1"/>
                    </pic:cNvPicPr>
                  </pic:nvPicPr>
                  <pic:blipFill>
                    <a:blip r:embed="rId162"/>
                    <a:srcRect/>
                    <a:stretch>
                      <a:fillRect/>
                    </a:stretch>
                  </pic:blipFill>
                  <pic:spPr bwMode="auto">
                    <a:xfrm>
                      <a:off x="0" y="0"/>
                      <a:ext cx="1838325" cy="1905000"/>
                    </a:xfrm>
                    <a:prstGeom prst="rect">
                      <a:avLst/>
                    </a:prstGeom>
                    <a:noFill/>
                    <a:ln w="9525">
                      <a:noFill/>
                      <a:miter lim="800000"/>
                      <a:headEnd/>
                      <a:tailEnd/>
                    </a:ln>
                  </pic:spPr>
                </pic:pic>
              </a:graphicData>
            </a:graphic>
          </wp:anchor>
        </w:drawing>
      </w:r>
      <w:r w:rsidR="00D96EB6">
        <w:rPr>
          <w:rFonts w:ascii="Times New Roman" w:hAnsi="Times New Roman"/>
          <w:sz w:val="28"/>
        </w:rPr>
        <w:t>Полезные ископаемые - горные породы, непосредственно используемые</w:t>
      </w:r>
      <w:r w:rsidR="00D00FDD" w:rsidRPr="00D00FDD">
        <w:rPr>
          <w:rFonts w:ascii="Times New Roman" w:hAnsi="Times New Roman"/>
          <w:sz w:val="28"/>
        </w:rPr>
        <w:t xml:space="preserve"> в народном хозяйстве, и природные минеральные образования, из которых могут быть извлечены минералы, ценные для различных отраслей. Природными ресурсами для основных видов продукции горных предприятий служат полезные ископаемые, которые делятся на металлические, неметаллические и горючие. Классификация полезных ископаемых:</w:t>
      </w:r>
    </w:p>
    <w:p w:rsidR="004C1966" w:rsidRDefault="004C1966" w:rsidP="00B717F5">
      <w:pPr>
        <w:pStyle w:val="a4"/>
        <w:numPr>
          <w:ilvl w:val="0"/>
          <w:numId w:val="47"/>
        </w:numPr>
        <w:suppressAutoHyphens/>
        <w:spacing w:after="0"/>
        <w:ind w:left="0" w:firstLine="0"/>
        <w:jc w:val="both"/>
        <w:rPr>
          <w:rFonts w:ascii="Times New Roman" w:hAnsi="Times New Roman"/>
          <w:sz w:val="28"/>
        </w:rPr>
      </w:pPr>
      <w:r>
        <w:rPr>
          <w:rFonts w:ascii="Times New Roman" w:hAnsi="Times New Roman"/>
          <w:sz w:val="28"/>
        </w:rPr>
        <w:t>т</w:t>
      </w:r>
      <w:r w:rsidR="00D00FDD" w:rsidRPr="00D96EB6">
        <w:rPr>
          <w:rFonts w:ascii="Times New Roman" w:hAnsi="Times New Roman"/>
          <w:sz w:val="28"/>
        </w:rPr>
        <w:t>оплив</w:t>
      </w:r>
      <w:r>
        <w:rPr>
          <w:rFonts w:ascii="Times New Roman" w:hAnsi="Times New Roman"/>
          <w:sz w:val="28"/>
        </w:rPr>
        <w:t>н</w:t>
      </w:r>
      <w:r w:rsidR="00D00FDD" w:rsidRPr="00D96EB6">
        <w:rPr>
          <w:rFonts w:ascii="Times New Roman" w:hAnsi="Times New Roman"/>
          <w:sz w:val="28"/>
        </w:rPr>
        <w:t>о</w:t>
      </w:r>
      <w:r>
        <w:rPr>
          <w:rFonts w:ascii="Times New Roman" w:hAnsi="Times New Roman"/>
          <w:sz w:val="28"/>
        </w:rPr>
        <w:t xml:space="preserve"> </w:t>
      </w:r>
      <w:r w:rsidR="00D00FDD" w:rsidRPr="00D96EB6">
        <w:rPr>
          <w:rFonts w:ascii="Times New Roman" w:hAnsi="Times New Roman"/>
          <w:sz w:val="28"/>
        </w:rPr>
        <w:t>-</w:t>
      </w:r>
      <w:r>
        <w:rPr>
          <w:rFonts w:ascii="Times New Roman" w:hAnsi="Times New Roman"/>
          <w:sz w:val="28"/>
        </w:rPr>
        <w:t xml:space="preserve"> </w:t>
      </w:r>
      <w:r w:rsidR="00D00FDD" w:rsidRPr="00D96EB6">
        <w:rPr>
          <w:rFonts w:ascii="Times New Roman" w:hAnsi="Times New Roman"/>
          <w:sz w:val="28"/>
        </w:rPr>
        <w:t>энергетические (нефть, газ, уголь, горючие сланцы, торф, урановые руды и т.д.);</w:t>
      </w:r>
    </w:p>
    <w:p w:rsidR="004C1966" w:rsidRDefault="00D00FDD" w:rsidP="00B717F5">
      <w:pPr>
        <w:pStyle w:val="a4"/>
        <w:numPr>
          <w:ilvl w:val="0"/>
          <w:numId w:val="47"/>
        </w:numPr>
        <w:suppressAutoHyphens/>
        <w:spacing w:after="0"/>
        <w:ind w:left="0" w:firstLine="0"/>
        <w:jc w:val="both"/>
        <w:rPr>
          <w:rFonts w:ascii="Times New Roman" w:hAnsi="Times New Roman"/>
          <w:sz w:val="28"/>
        </w:rPr>
      </w:pPr>
      <w:r w:rsidRPr="004C1966">
        <w:rPr>
          <w:rFonts w:ascii="Times New Roman" w:hAnsi="Times New Roman"/>
          <w:sz w:val="28"/>
        </w:rPr>
        <w:t>рудные ресурсы (железная и марганцевая руда, бокситы, хромиты, медные, свинцово-цинковые, никелевые, вольфрамовые, молибденовые, оловянные, сурьмяные руды, руды благородных металлов);</w:t>
      </w:r>
    </w:p>
    <w:p w:rsidR="004C1966" w:rsidRDefault="00D00FDD" w:rsidP="00B717F5">
      <w:pPr>
        <w:pStyle w:val="a4"/>
        <w:numPr>
          <w:ilvl w:val="0"/>
          <w:numId w:val="47"/>
        </w:numPr>
        <w:suppressAutoHyphens/>
        <w:spacing w:after="0"/>
        <w:ind w:left="0" w:firstLine="0"/>
        <w:jc w:val="both"/>
        <w:rPr>
          <w:rFonts w:ascii="Times New Roman" w:hAnsi="Times New Roman"/>
          <w:sz w:val="28"/>
        </w:rPr>
      </w:pPr>
      <w:r w:rsidRPr="004C1966">
        <w:rPr>
          <w:rFonts w:ascii="Times New Roman" w:hAnsi="Times New Roman"/>
          <w:sz w:val="28"/>
        </w:rPr>
        <w:t>природные строительные материалы и нерудные полезные ископаемые (известняк, доломит, глина, песок, мрамор, гранит, яшма, агат, горный хрусталь, гранат, корунд, алмазы);</w:t>
      </w:r>
    </w:p>
    <w:p w:rsidR="004C1966" w:rsidRDefault="00D00FDD" w:rsidP="00B717F5">
      <w:pPr>
        <w:pStyle w:val="a4"/>
        <w:numPr>
          <w:ilvl w:val="0"/>
          <w:numId w:val="47"/>
        </w:numPr>
        <w:suppressAutoHyphens/>
        <w:spacing w:after="0"/>
        <w:ind w:left="0" w:firstLine="0"/>
        <w:jc w:val="both"/>
        <w:rPr>
          <w:rFonts w:ascii="Times New Roman" w:hAnsi="Times New Roman"/>
          <w:sz w:val="28"/>
        </w:rPr>
      </w:pPr>
      <w:r w:rsidRPr="004C1966">
        <w:rPr>
          <w:rFonts w:ascii="Times New Roman" w:hAnsi="Times New Roman"/>
          <w:sz w:val="28"/>
        </w:rPr>
        <w:t>горно</w:t>
      </w:r>
      <w:r w:rsidR="004C1966">
        <w:rPr>
          <w:rFonts w:ascii="Times New Roman" w:hAnsi="Times New Roman"/>
          <w:sz w:val="28"/>
        </w:rPr>
        <w:t xml:space="preserve"> </w:t>
      </w:r>
      <w:r w:rsidRPr="004C1966">
        <w:rPr>
          <w:rFonts w:ascii="Times New Roman" w:hAnsi="Times New Roman"/>
          <w:sz w:val="28"/>
        </w:rPr>
        <w:t>-</w:t>
      </w:r>
      <w:r w:rsidR="004C1966">
        <w:rPr>
          <w:rFonts w:ascii="Times New Roman" w:hAnsi="Times New Roman"/>
          <w:sz w:val="28"/>
        </w:rPr>
        <w:t xml:space="preserve"> </w:t>
      </w:r>
      <w:r w:rsidRPr="004C1966">
        <w:rPr>
          <w:rFonts w:ascii="Times New Roman" w:hAnsi="Times New Roman"/>
          <w:sz w:val="28"/>
        </w:rPr>
        <w:t>химическое сырье (апатиты, фосфориты, поваренная и калийная соль, сера, барит, бром, йодсодержащие растворы);</w:t>
      </w:r>
    </w:p>
    <w:p w:rsidR="004C1966" w:rsidRDefault="00D00FDD" w:rsidP="00B717F5">
      <w:pPr>
        <w:pStyle w:val="a4"/>
        <w:numPr>
          <w:ilvl w:val="0"/>
          <w:numId w:val="47"/>
        </w:numPr>
        <w:suppressAutoHyphens/>
        <w:spacing w:after="0"/>
        <w:ind w:left="0" w:firstLine="0"/>
        <w:jc w:val="both"/>
        <w:rPr>
          <w:rFonts w:ascii="Times New Roman" w:hAnsi="Times New Roman"/>
          <w:sz w:val="28"/>
        </w:rPr>
      </w:pPr>
      <w:r w:rsidRPr="004C1966">
        <w:rPr>
          <w:rFonts w:ascii="Times New Roman" w:hAnsi="Times New Roman"/>
          <w:sz w:val="28"/>
        </w:rPr>
        <w:t>гидроминеральные ресурсы (подземные, пресные и минерализованные воды);</w:t>
      </w:r>
    </w:p>
    <w:p w:rsidR="004C1966" w:rsidRDefault="00D00FDD" w:rsidP="00B717F5">
      <w:pPr>
        <w:pStyle w:val="a4"/>
        <w:numPr>
          <w:ilvl w:val="0"/>
          <w:numId w:val="47"/>
        </w:numPr>
        <w:suppressAutoHyphens/>
        <w:spacing w:after="0"/>
        <w:ind w:left="0" w:firstLine="0"/>
        <w:jc w:val="both"/>
        <w:rPr>
          <w:rFonts w:ascii="Times New Roman" w:hAnsi="Times New Roman"/>
          <w:sz w:val="28"/>
        </w:rPr>
      </w:pPr>
      <w:r w:rsidRPr="004C1966">
        <w:rPr>
          <w:rFonts w:ascii="Times New Roman" w:hAnsi="Times New Roman"/>
          <w:sz w:val="28"/>
        </w:rPr>
        <w:t>минеральные ресурсы океана (рудоносные жилы, пласты континентального шельфа и железомарганцевые конкреции на глубинах 3-6 км);</w:t>
      </w:r>
    </w:p>
    <w:p w:rsidR="00D00FDD" w:rsidRPr="004C1966" w:rsidRDefault="00D00FDD" w:rsidP="00B717F5">
      <w:pPr>
        <w:pStyle w:val="a4"/>
        <w:numPr>
          <w:ilvl w:val="0"/>
          <w:numId w:val="47"/>
        </w:numPr>
        <w:suppressAutoHyphens/>
        <w:spacing w:after="0"/>
        <w:ind w:left="0" w:firstLine="0"/>
        <w:jc w:val="both"/>
        <w:rPr>
          <w:rFonts w:ascii="Times New Roman" w:hAnsi="Times New Roman"/>
          <w:sz w:val="28"/>
        </w:rPr>
      </w:pPr>
      <w:r w:rsidRPr="004C1966">
        <w:rPr>
          <w:rFonts w:ascii="Times New Roman" w:hAnsi="Times New Roman"/>
          <w:sz w:val="28"/>
        </w:rPr>
        <w:t xml:space="preserve">минеральные ресурсы морской воды (железо, свинец, уран, золото, натрий, хлор, бром, магний, поваренная соль, марганец). </w:t>
      </w:r>
    </w:p>
    <w:p w:rsidR="00D1234A" w:rsidRPr="00D1234A" w:rsidRDefault="00D1234A" w:rsidP="00D1234A">
      <w:pPr>
        <w:pStyle w:val="a6"/>
        <w:shd w:val="clear" w:color="auto" w:fill="FFFFFF"/>
        <w:spacing w:before="0" w:beforeAutospacing="0" w:after="0" w:afterAutospacing="0" w:line="276" w:lineRule="auto"/>
        <w:ind w:firstLine="567"/>
        <w:jc w:val="both"/>
        <w:rPr>
          <w:sz w:val="28"/>
          <w:szCs w:val="28"/>
        </w:rPr>
      </w:pPr>
      <w:r w:rsidRPr="00D1234A">
        <w:rPr>
          <w:sz w:val="28"/>
          <w:szCs w:val="28"/>
        </w:rPr>
        <w:t>Полезные ископаемые находятся в земной коре в виде скоплений различного характера (</w:t>
      </w:r>
      <w:hyperlink r:id="rId163" w:tooltip="Жила (геология)" w:history="1">
        <w:r w:rsidRPr="00D1234A">
          <w:rPr>
            <w:rStyle w:val="a5"/>
            <w:color w:val="auto"/>
            <w:sz w:val="28"/>
            <w:szCs w:val="28"/>
            <w:u w:val="none"/>
          </w:rPr>
          <w:t>жил</w:t>
        </w:r>
      </w:hyperlink>
      <w:r w:rsidRPr="00D1234A">
        <w:rPr>
          <w:sz w:val="28"/>
          <w:szCs w:val="28"/>
        </w:rPr>
        <w:t>,</w:t>
      </w:r>
      <w:r w:rsidRPr="00D1234A">
        <w:rPr>
          <w:rStyle w:val="apple-converted-space"/>
          <w:sz w:val="28"/>
          <w:szCs w:val="28"/>
        </w:rPr>
        <w:t> </w:t>
      </w:r>
      <w:hyperlink r:id="rId164" w:tooltip="Шток (геология)" w:history="1">
        <w:r w:rsidRPr="00D1234A">
          <w:rPr>
            <w:rStyle w:val="a5"/>
            <w:color w:val="auto"/>
            <w:sz w:val="28"/>
            <w:szCs w:val="28"/>
            <w:u w:val="none"/>
          </w:rPr>
          <w:t>штоков</w:t>
        </w:r>
      </w:hyperlink>
      <w:r w:rsidRPr="00D1234A">
        <w:rPr>
          <w:sz w:val="28"/>
          <w:szCs w:val="28"/>
        </w:rPr>
        <w:t>,</w:t>
      </w:r>
      <w:r w:rsidRPr="00D1234A">
        <w:rPr>
          <w:rStyle w:val="apple-converted-space"/>
          <w:sz w:val="28"/>
          <w:szCs w:val="28"/>
        </w:rPr>
        <w:t> </w:t>
      </w:r>
      <w:hyperlink r:id="rId165" w:tooltip="Пласт (геология)" w:history="1">
        <w:r w:rsidRPr="00D1234A">
          <w:rPr>
            <w:rStyle w:val="a5"/>
            <w:color w:val="auto"/>
            <w:sz w:val="28"/>
            <w:szCs w:val="28"/>
            <w:u w:val="none"/>
          </w:rPr>
          <w:t>пластов</w:t>
        </w:r>
      </w:hyperlink>
      <w:r w:rsidRPr="00D1234A">
        <w:rPr>
          <w:sz w:val="28"/>
          <w:szCs w:val="28"/>
        </w:rPr>
        <w:t>, гнёзд,</w:t>
      </w:r>
      <w:r w:rsidRPr="00D1234A">
        <w:rPr>
          <w:rStyle w:val="apple-converted-space"/>
          <w:sz w:val="28"/>
          <w:szCs w:val="28"/>
        </w:rPr>
        <w:t> </w:t>
      </w:r>
      <w:hyperlink r:id="rId166" w:tooltip="Россыпи" w:history="1">
        <w:r w:rsidRPr="00D1234A">
          <w:rPr>
            <w:rStyle w:val="a5"/>
            <w:color w:val="auto"/>
            <w:sz w:val="28"/>
            <w:szCs w:val="28"/>
            <w:u w:val="none"/>
          </w:rPr>
          <w:t>россыпей</w:t>
        </w:r>
      </w:hyperlink>
      <w:r w:rsidRPr="00D1234A">
        <w:rPr>
          <w:rStyle w:val="apple-converted-space"/>
          <w:sz w:val="28"/>
          <w:szCs w:val="28"/>
        </w:rPr>
        <w:t> </w:t>
      </w:r>
      <w:r w:rsidRPr="00D1234A">
        <w:rPr>
          <w:sz w:val="28"/>
          <w:szCs w:val="28"/>
        </w:rPr>
        <w:t>и пр.). Скопления полезных ископаемых образуют</w:t>
      </w:r>
      <w:r>
        <w:rPr>
          <w:sz w:val="28"/>
          <w:szCs w:val="28"/>
        </w:rPr>
        <w:t xml:space="preserve"> </w:t>
      </w:r>
      <w:hyperlink r:id="rId167" w:tooltip="Месторождение" w:history="1">
        <w:r w:rsidRPr="00D1234A">
          <w:rPr>
            <w:rStyle w:val="a5"/>
            <w:color w:val="auto"/>
            <w:sz w:val="28"/>
            <w:szCs w:val="28"/>
            <w:u w:val="none"/>
          </w:rPr>
          <w:t>месторождения</w:t>
        </w:r>
      </w:hyperlink>
      <w:r w:rsidRPr="00D1234A">
        <w:rPr>
          <w:sz w:val="28"/>
          <w:szCs w:val="28"/>
        </w:rPr>
        <w:t>, а при больших площадях распространения — районы, провинции и бассейны.</w:t>
      </w:r>
    </w:p>
    <w:p w:rsidR="00D1234A" w:rsidRPr="00D1234A" w:rsidRDefault="00D1234A" w:rsidP="00D1234A">
      <w:pPr>
        <w:pStyle w:val="a6"/>
        <w:shd w:val="clear" w:color="auto" w:fill="FFFFFF"/>
        <w:spacing w:before="0" w:beforeAutospacing="0" w:after="0" w:afterAutospacing="0" w:line="276" w:lineRule="auto"/>
        <w:ind w:firstLine="567"/>
        <w:jc w:val="both"/>
        <w:rPr>
          <w:sz w:val="28"/>
          <w:szCs w:val="28"/>
        </w:rPr>
      </w:pPr>
      <w:r w:rsidRPr="00D1234A">
        <w:rPr>
          <w:sz w:val="28"/>
          <w:szCs w:val="28"/>
        </w:rPr>
        <w:t>Область науки и технологии, посвящённая добыче полезных ископаемых, именуется</w:t>
      </w:r>
      <w:r>
        <w:rPr>
          <w:sz w:val="28"/>
          <w:szCs w:val="28"/>
        </w:rPr>
        <w:t xml:space="preserve"> </w:t>
      </w:r>
      <w:hyperlink r:id="rId168" w:tooltip="Горное дело" w:history="1">
        <w:r w:rsidRPr="00D1234A">
          <w:rPr>
            <w:rStyle w:val="a5"/>
            <w:color w:val="auto"/>
            <w:sz w:val="28"/>
            <w:szCs w:val="28"/>
            <w:u w:val="none"/>
          </w:rPr>
          <w:t>горным делом</w:t>
        </w:r>
      </w:hyperlink>
      <w:r w:rsidRPr="00D1234A">
        <w:rPr>
          <w:sz w:val="28"/>
          <w:szCs w:val="28"/>
        </w:rPr>
        <w:t>.</w:t>
      </w:r>
      <w:r>
        <w:rPr>
          <w:sz w:val="28"/>
          <w:szCs w:val="28"/>
        </w:rPr>
        <w:t xml:space="preserve"> </w:t>
      </w:r>
      <w:r w:rsidRPr="00D1234A">
        <w:rPr>
          <w:sz w:val="28"/>
          <w:szCs w:val="28"/>
          <w:shd w:val="clear" w:color="auto" w:fill="FFFFFF"/>
        </w:rPr>
        <w:t>Учение о полезных ископаемых формировалось с нарастанием потребностей человеческого общества в</w:t>
      </w:r>
      <w:r w:rsidRPr="00D1234A">
        <w:rPr>
          <w:rStyle w:val="apple-converted-space"/>
          <w:sz w:val="28"/>
          <w:szCs w:val="28"/>
          <w:shd w:val="clear" w:color="auto" w:fill="FFFFFF"/>
        </w:rPr>
        <w:t> </w:t>
      </w:r>
      <w:hyperlink r:id="rId169" w:tooltip="Минеральное сырье" w:history="1">
        <w:r w:rsidRPr="00D1234A">
          <w:rPr>
            <w:rStyle w:val="a5"/>
            <w:color w:val="auto"/>
            <w:sz w:val="28"/>
            <w:szCs w:val="28"/>
            <w:u w:val="none"/>
            <w:shd w:val="clear" w:color="auto" w:fill="FFFFFF"/>
          </w:rPr>
          <w:t>минеральном сырье</w:t>
        </w:r>
      </w:hyperlink>
      <w:r w:rsidRPr="00D1234A">
        <w:rPr>
          <w:sz w:val="28"/>
          <w:szCs w:val="28"/>
          <w:shd w:val="clear" w:color="auto" w:fill="FFFFFF"/>
        </w:rPr>
        <w:t>, в связи с развитием</w:t>
      </w:r>
      <w:r w:rsidRPr="00D1234A">
        <w:rPr>
          <w:rStyle w:val="apple-converted-space"/>
          <w:sz w:val="28"/>
          <w:szCs w:val="28"/>
          <w:shd w:val="clear" w:color="auto" w:fill="FFFFFF"/>
        </w:rPr>
        <w:t> </w:t>
      </w:r>
      <w:hyperlink r:id="rId170" w:tooltip="Горное дело" w:history="1">
        <w:r w:rsidRPr="00D1234A">
          <w:rPr>
            <w:rStyle w:val="a5"/>
            <w:color w:val="auto"/>
            <w:sz w:val="28"/>
            <w:szCs w:val="28"/>
            <w:u w:val="none"/>
            <w:shd w:val="clear" w:color="auto" w:fill="FFFFFF"/>
          </w:rPr>
          <w:t>горного дела</w:t>
        </w:r>
      </w:hyperlink>
      <w:r w:rsidRPr="00D1234A">
        <w:rPr>
          <w:sz w:val="28"/>
          <w:szCs w:val="28"/>
          <w:shd w:val="clear" w:color="auto" w:fill="FFFFFF"/>
        </w:rPr>
        <w:t>.</w:t>
      </w:r>
      <w:r w:rsidRPr="00D1234A">
        <w:rPr>
          <w:rStyle w:val="apple-converted-space"/>
          <w:sz w:val="28"/>
          <w:szCs w:val="28"/>
          <w:shd w:val="clear" w:color="auto" w:fill="FFFFFF"/>
        </w:rPr>
        <w:t> </w:t>
      </w:r>
    </w:p>
    <w:p w:rsidR="004C1966" w:rsidRDefault="00D00FDD" w:rsidP="00D1234A">
      <w:pPr>
        <w:suppressAutoHyphens/>
        <w:spacing w:after="0"/>
        <w:ind w:firstLine="567"/>
        <w:jc w:val="both"/>
        <w:rPr>
          <w:rFonts w:ascii="Times New Roman" w:hAnsi="Times New Roman"/>
          <w:sz w:val="28"/>
        </w:rPr>
      </w:pPr>
      <w:r w:rsidRPr="00D00FDD">
        <w:rPr>
          <w:rFonts w:ascii="Times New Roman" w:hAnsi="Times New Roman"/>
          <w:sz w:val="28"/>
        </w:rPr>
        <w:t xml:space="preserve">Согласно Конституции РФ недра являются государственной собственностью и предоставляются в пользование организациям в целях геологического изучения, добычи полезных ископаемых, строительства </w:t>
      </w:r>
      <w:r w:rsidRPr="00D00FDD">
        <w:rPr>
          <w:rFonts w:ascii="Times New Roman" w:hAnsi="Times New Roman"/>
          <w:sz w:val="28"/>
        </w:rPr>
        <w:lastRenderedPageBreak/>
        <w:t xml:space="preserve">подземных сооружений различного назначения специальным разрешением в виде лицензии и оформляются на основании акта, удостоверяющего горный отвод и определяющего размеры выделенного участка недр. Потребителями полезных ископаемых является железорудная промышленность, цветная металлургия, угольная промышленность, промышленность горно-химического сырья и строительных материалов. </w:t>
      </w:r>
    </w:p>
    <w:p w:rsidR="00D00FDD" w:rsidRPr="00D00FDD" w:rsidRDefault="00D00FDD" w:rsidP="00D96EB6">
      <w:pPr>
        <w:suppressAutoHyphens/>
        <w:spacing w:after="0"/>
        <w:ind w:firstLine="567"/>
        <w:jc w:val="both"/>
        <w:rPr>
          <w:rFonts w:ascii="Times New Roman" w:hAnsi="Times New Roman"/>
          <w:sz w:val="28"/>
        </w:rPr>
      </w:pPr>
      <w:r w:rsidRPr="00D00FDD">
        <w:rPr>
          <w:rFonts w:ascii="Times New Roman" w:hAnsi="Times New Roman"/>
          <w:sz w:val="28"/>
        </w:rPr>
        <w:t xml:space="preserve">Продукция рудников и карьеров - природное минеральное сырье, называемое рудой. </w:t>
      </w:r>
      <w:r w:rsidRPr="004C1966">
        <w:rPr>
          <w:rFonts w:ascii="Times New Roman" w:hAnsi="Times New Roman"/>
          <w:b/>
          <w:sz w:val="28"/>
        </w:rPr>
        <w:t>Руда - это горная порода, содержащая металлы и их соединения или неметаллические материалы (асбест, барит, сера, алмазы, слюда и т.д.) в количестве и виде пригодном для их извлечения при современном состоянии техники</w:t>
      </w:r>
      <w:r w:rsidRPr="00D00FDD">
        <w:rPr>
          <w:rFonts w:ascii="Times New Roman" w:hAnsi="Times New Roman"/>
          <w:sz w:val="28"/>
        </w:rPr>
        <w:t>. Продукция угольных шахт - уголь, которым по химическим и технологическим свойствам подразделяется на бурый, каменный, антрацит, горючие сланцы. Помимо этого, каменный уголь делится еще на</w:t>
      </w:r>
      <w:r w:rsidR="004C1966">
        <w:rPr>
          <w:rFonts w:ascii="Times New Roman" w:hAnsi="Times New Roman"/>
          <w:sz w:val="28"/>
        </w:rPr>
        <w:t xml:space="preserve"> десять классов - марок. Основ</w:t>
      </w:r>
      <w:r w:rsidRPr="00D00FDD">
        <w:rPr>
          <w:rFonts w:ascii="Times New Roman" w:hAnsi="Times New Roman"/>
          <w:sz w:val="28"/>
        </w:rPr>
        <w:t>ная продукция горных предприятий промышленности нерудных материалов: щебень, гравий, песок, песчано-гравийная смесь, бутовый камень.</w:t>
      </w:r>
    </w:p>
    <w:p w:rsidR="00D00FDD" w:rsidRPr="00D00FDD" w:rsidRDefault="00D00FDD" w:rsidP="00D96EB6">
      <w:pPr>
        <w:suppressAutoHyphens/>
        <w:spacing w:after="0"/>
        <w:ind w:firstLine="567"/>
        <w:jc w:val="both"/>
        <w:rPr>
          <w:rFonts w:ascii="Times New Roman" w:hAnsi="Times New Roman"/>
          <w:sz w:val="28"/>
        </w:rPr>
      </w:pPr>
      <w:r w:rsidRPr="00D00FDD">
        <w:rPr>
          <w:rFonts w:ascii="Times New Roman" w:hAnsi="Times New Roman"/>
          <w:sz w:val="28"/>
        </w:rPr>
        <w:t>В настоящее время большинство добываемых полезных ископаемых в своем природном виде не соответствует требованиям потребителей в отношении качества. Продукция горных предприятий соответствующего качества и в достаточном количестве получается после обогащения. В стране ведутся государственные кадастры природных ресурсов как определенный свод данных: земельный, месторождений полезных ископаемых, лесной, животного мира, водный.</w:t>
      </w:r>
    </w:p>
    <w:p w:rsidR="000F0B11" w:rsidRDefault="000F0B11" w:rsidP="000F0B11">
      <w:pPr>
        <w:pStyle w:val="a4"/>
        <w:spacing w:after="0"/>
        <w:ind w:left="0" w:firstLine="567"/>
        <w:jc w:val="both"/>
        <w:rPr>
          <w:rFonts w:ascii="Times New Roman" w:hAnsi="Times New Roman"/>
          <w:sz w:val="28"/>
          <w:szCs w:val="28"/>
        </w:rPr>
      </w:pPr>
      <w:r w:rsidRPr="000F0B11">
        <w:rPr>
          <w:rFonts w:ascii="Times New Roman" w:hAnsi="Times New Roman"/>
          <w:sz w:val="28"/>
          <w:szCs w:val="28"/>
          <w:shd w:val="clear" w:color="auto" w:fill="FFFFFF"/>
        </w:rPr>
        <w:t>Полезные ископаемые формировались вследствие эндогенных и метаморфогенных процессов в недрах Земли, а также благодаря экзогенным процессам на её поверхности.</w:t>
      </w:r>
      <w:r w:rsidRPr="000F0B11">
        <w:rPr>
          <w:rStyle w:val="apple-converted-space"/>
          <w:rFonts w:ascii="Times New Roman" w:hAnsi="Times New Roman"/>
          <w:sz w:val="28"/>
          <w:szCs w:val="28"/>
          <w:shd w:val="clear" w:color="auto" w:fill="FFFFFF"/>
        </w:rPr>
        <w:t> </w:t>
      </w:r>
    </w:p>
    <w:p w:rsidR="000F0B11" w:rsidRDefault="000F0B11" w:rsidP="000F0B11">
      <w:pPr>
        <w:pStyle w:val="a4"/>
        <w:spacing w:after="0"/>
        <w:ind w:left="0" w:firstLine="567"/>
        <w:jc w:val="both"/>
        <w:rPr>
          <w:rFonts w:ascii="Times New Roman" w:hAnsi="Times New Roman"/>
          <w:sz w:val="28"/>
          <w:szCs w:val="28"/>
        </w:rPr>
      </w:pPr>
      <w:r w:rsidRPr="000F0B11">
        <w:rPr>
          <w:rFonts w:ascii="Times New Roman" w:hAnsi="Times New Roman"/>
          <w:sz w:val="28"/>
          <w:szCs w:val="28"/>
          <w:shd w:val="clear" w:color="auto" w:fill="FFFFFF"/>
        </w:rPr>
        <w:t>При</w:t>
      </w:r>
      <w:r w:rsidRPr="000F0B11">
        <w:rPr>
          <w:rStyle w:val="apple-converted-space"/>
          <w:rFonts w:ascii="Times New Roman" w:hAnsi="Times New Roman"/>
          <w:sz w:val="28"/>
          <w:szCs w:val="28"/>
          <w:shd w:val="clear" w:color="auto" w:fill="FFFFFF"/>
        </w:rPr>
        <w:t> </w:t>
      </w:r>
      <w:hyperlink r:id="rId171" w:tooltip="Эндогенные процессы" w:history="1">
        <w:r w:rsidRPr="000F0B11">
          <w:rPr>
            <w:rStyle w:val="a5"/>
            <w:rFonts w:ascii="Times New Roman" w:hAnsi="Times New Roman"/>
            <w:color w:val="auto"/>
            <w:sz w:val="28"/>
            <w:szCs w:val="28"/>
            <w:u w:val="none"/>
            <w:shd w:val="clear" w:color="auto" w:fill="FFFFFF"/>
          </w:rPr>
          <w:t>эндогенных процессах</w:t>
        </w:r>
      </w:hyperlink>
      <w:r w:rsidRPr="000F0B11">
        <w:rPr>
          <w:rStyle w:val="apple-converted-space"/>
          <w:rFonts w:ascii="Times New Roman" w:hAnsi="Times New Roman"/>
          <w:sz w:val="28"/>
          <w:szCs w:val="28"/>
          <w:shd w:val="clear" w:color="auto" w:fill="FFFFFF"/>
        </w:rPr>
        <w:t> </w:t>
      </w:r>
      <w:r w:rsidRPr="000F0B11">
        <w:rPr>
          <w:rFonts w:ascii="Times New Roman" w:hAnsi="Times New Roman"/>
          <w:sz w:val="28"/>
          <w:szCs w:val="28"/>
          <w:shd w:val="clear" w:color="auto" w:fill="FFFFFF"/>
        </w:rPr>
        <w:t>полезные ископаемые возникали вследствие кристаллизации</w:t>
      </w:r>
      <w:r w:rsidRPr="000F0B11">
        <w:rPr>
          <w:rStyle w:val="apple-converted-space"/>
          <w:rFonts w:ascii="Times New Roman" w:hAnsi="Times New Roman"/>
          <w:sz w:val="28"/>
          <w:szCs w:val="28"/>
          <w:shd w:val="clear" w:color="auto" w:fill="FFFFFF"/>
        </w:rPr>
        <w:t> </w:t>
      </w:r>
      <w:hyperlink r:id="rId172" w:tooltip="Магма" w:history="1">
        <w:r w:rsidRPr="000F0B11">
          <w:rPr>
            <w:rStyle w:val="a5"/>
            <w:rFonts w:ascii="Times New Roman" w:hAnsi="Times New Roman"/>
            <w:color w:val="auto"/>
            <w:sz w:val="28"/>
            <w:szCs w:val="28"/>
            <w:u w:val="none"/>
            <w:shd w:val="clear" w:color="auto" w:fill="FFFFFF"/>
          </w:rPr>
          <w:t>магмы</w:t>
        </w:r>
      </w:hyperlink>
      <w:r w:rsidRPr="000F0B11">
        <w:rPr>
          <w:rStyle w:val="apple-converted-space"/>
          <w:rFonts w:ascii="Times New Roman" w:hAnsi="Times New Roman"/>
          <w:sz w:val="28"/>
          <w:szCs w:val="28"/>
          <w:shd w:val="clear" w:color="auto" w:fill="FFFFFF"/>
        </w:rPr>
        <w:t> </w:t>
      </w:r>
      <w:r w:rsidRPr="000F0B11">
        <w:rPr>
          <w:rFonts w:ascii="Times New Roman" w:hAnsi="Times New Roman"/>
          <w:sz w:val="28"/>
          <w:szCs w:val="28"/>
          <w:shd w:val="clear" w:color="auto" w:fill="FFFFFF"/>
        </w:rPr>
        <w:t>и выделяющихся из неё горячих газовых и жидких минерализованных растворов.</w:t>
      </w:r>
      <w:r w:rsidRPr="000F0B11">
        <w:rPr>
          <w:rStyle w:val="apple-converted-space"/>
          <w:rFonts w:ascii="Times New Roman" w:hAnsi="Times New Roman"/>
          <w:sz w:val="28"/>
          <w:szCs w:val="28"/>
          <w:shd w:val="clear" w:color="auto" w:fill="FFFFFF"/>
        </w:rPr>
        <w:t> </w:t>
      </w:r>
      <w:hyperlink r:id="rId173" w:tooltip="Метаморфизм" w:history="1">
        <w:r w:rsidRPr="000F0B11">
          <w:rPr>
            <w:rStyle w:val="a5"/>
            <w:rFonts w:ascii="Times New Roman" w:hAnsi="Times New Roman"/>
            <w:color w:val="auto"/>
            <w:sz w:val="28"/>
            <w:szCs w:val="28"/>
            <w:u w:val="none"/>
            <w:shd w:val="clear" w:color="auto" w:fill="FFFFFF"/>
          </w:rPr>
          <w:t>Метаморфизм</w:t>
        </w:r>
      </w:hyperlink>
      <w:r w:rsidRPr="000F0B11">
        <w:rPr>
          <w:rStyle w:val="apple-converted-space"/>
          <w:rFonts w:ascii="Times New Roman" w:hAnsi="Times New Roman"/>
          <w:sz w:val="28"/>
          <w:szCs w:val="28"/>
          <w:shd w:val="clear" w:color="auto" w:fill="FFFFFF"/>
        </w:rPr>
        <w:t> </w:t>
      </w:r>
      <w:r w:rsidRPr="000F0B11">
        <w:rPr>
          <w:rFonts w:ascii="Times New Roman" w:hAnsi="Times New Roman"/>
          <w:sz w:val="28"/>
          <w:szCs w:val="28"/>
          <w:shd w:val="clear" w:color="auto" w:fill="FFFFFF"/>
        </w:rPr>
        <w:t>приводил к возникновению полезных ископаемых, обязанных перегруппировке минерального вещества вследствие высоких давлений и температур в глубине Земли.</w:t>
      </w:r>
      <w:r w:rsidRPr="000F0B11">
        <w:rPr>
          <w:rStyle w:val="apple-converted-space"/>
          <w:rFonts w:ascii="Times New Roman" w:hAnsi="Times New Roman"/>
          <w:sz w:val="28"/>
          <w:szCs w:val="28"/>
          <w:shd w:val="clear" w:color="auto" w:fill="FFFFFF"/>
        </w:rPr>
        <w:t> </w:t>
      </w:r>
    </w:p>
    <w:p w:rsidR="000F0B11" w:rsidRDefault="000F0B11" w:rsidP="000F0B11">
      <w:pPr>
        <w:pStyle w:val="a4"/>
        <w:spacing w:after="0"/>
        <w:ind w:left="0" w:firstLine="567"/>
        <w:jc w:val="both"/>
        <w:rPr>
          <w:rFonts w:ascii="Times New Roman" w:hAnsi="Times New Roman"/>
          <w:sz w:val="28"/>
          <w:szCs w:val="28"/>
        </w:rPr>
      </w:pPr>
      <w:r w:rsidRPr="000F0B11">
        <w:rPr>
          <w:rFonts w:ascii="Times New Roman" w:hAnsi="Times New Roman"/>
          <w:sz w:val="28"/>
          <w:szCs w:val="28"/>
          <w:shd w:val="clear" w:color="auto" w:fill="FFFFFF"/>
        </w:rPr>
        <w:t>При внедрении и остывании в земной коре магматических расплавов образуются</w:t>
      </w:r>
      <w:r>
        <w:rPr>
          <w:rFonts w:ascii="Times New Roman" w:hAnsi="Times New Roman"/>
          <w:sz w:val="28"/>
          <w:szCs w:val="28"/>
          <w:shd w:val="clear" w:color="auto" w:fill="FFFFFF"/>
        </w:rPr>
        <w:t xml:space="preserve"> </w:t>
      </w:r>
      <w:hyperlink r:id="rId174" w:tooltip="Магматические месторождения" w:history="1">
        <w:r w:rsidRPr="000F0B11">
          <w:rPr>
            <w:rStyle w:val="a5"/>
            <w:rFonts w:ascii="Times New Roman" w:hAnsi="Times New Roman"/>
            <w:color w:val="auto"/>
            <w:sz w:val="28"/>
            <w:szCs w:val="28"/>
            <w:u w:val="none"/>
            <w:shd w:val="clear" w:color="auto" w:fill="FFFFFF"/>
          </w:rPr>
          <w:t>магматические месторождения</w:t>
        </w:r>
      </w:hyperlink>
      <w:r w:rsidRPr="000F0B11">
        <w:rPr>
          <w:rStyle w:val="apple-converted-space"/>
          <w:rFonts w:ascii="Times New Roman" w:hAnsi="Times New Roman"/>
          <w:sz w:val="28"/>
          <w:szCs w:val="28"/>
          <w:shd w:val="clear" w:color="auto" w:fill="FFFFFF"/>
        </w:rPr>
        <w:t> </w:t>
      </w:r>
      <w:r w:rsidRPr="000F0B11">
        <w:rPr>
          <w:rFonts w:ascii="Times New Roman" w:hAnsi="Times New Roman"/>
          <w:sz w:val="28"/>
          <w:szCs w:val="28"/>
          <w:shd w:val="clear" w:color="auto" w:fill="FFFFFF"/>
        </w:rPr>
        <w:t>полезных ископаемых, залегающие внутри интрузивных массивов и составляющие часть этих массивов. С интрузивами основного состава связаны</w:t>
      </w:r>
      <w:r w:rsidRPr="000F0B11">
        <w:rPr>
          <w:rStyle w:val="apple-converted-space"/>
          <w:rFonts w:ascii="Times New Roman" w:hAnsi="Times New Roman"/>
          <w:sz w:val="28"/>
          <w:szCs w:val="28"/>
          <w:shd w:val="clear" w:color="auto" w:fill="FFFFFF"/>
        </w:rPr>
        <w:t> </w:t>
      </w:r>
      <w:hyperlink r:id="rId175" w:tooltip="Хромовые руды" w:history="1">
        <w:r w:rsidRPr="000F0B11">
          <w:rPr>
            <w:rStyle w:val="a5"/>
            <w:rFonts w:ascii="Times New Roman" w:hAnsi="Times New Roman"/>
            <w:color w:val="auto"/>
            <w:sz w:val="28"/>
            <w:szCs w:val="28"/>
            <w:u w:val="none"/>
            <w:shd w:val="clear" w:color="auto" w:fill="FFFFFF"/>
          </w:rPr>
          <w:t>хромовые руды</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176" w:tooltip="Железные руды" w:history="1">
        <w:r w:rsidRPr="000F0B11">
          <w:rPr>
            <w:rStyle w:val="a5"/>
            <w:rFonts w:ascii="Times New Roman" w:hAnsi="Times New Roman"/>
            <w:color w:val="auto"/>
            <w:sz w:val="28"/>
            <w:szCs w:val="28"/>
            <w:u w:val="none"/>
            <w:shd w:val="clear" w:color="auto" w:fill="FFFFFF"/>
          </w:rPr>
          <w:t>железные руды</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177" w:tooltip="Титановые руды" w:history="1">
        <w:r w:rsidRPr="000F0B11">
          <w:rPr>
            <w:rStyle w:val="a5"/>
            <w:rFonts w:ascii="Times New Roman" w:hAnsi="Times New Roman"/>
            <w:color w:val="auto"/>
            <w:sz w:val="28"/>
            <w:szCs w:val="28"/>
            <w:u w:val="none"/>
            <w:shd w:val="clear" w:color="auto" w:fill="FFFFFF"/>
          </w:rPr>
          <w:t>титановые руды</w:t>
        </w:r>
      </w:hyperlink>
      <w:r w:rsidRPr="000F0B11">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hyperlink r:id="rId178" w:tooltip="Никелевые руды" w:history="1">
        <w:r w:rsidRPr="000F0B11">
          <w:rPr>
            <w:rStyle w:val="a5"/>
            <w:rFonts w:ascii="Times New Roman" w:hAnsi="Times New Roman"/>
            <w:color w:val="auto"/>
            <w:sz w:val="28"/>
            <w:szCs w:val="28"/>
            <w:u w:val="none"/>
            <w:shd w:val="clear" w:color="auto" w:fill="FFFFFF"/>
          </w:rPr>
          <w:t>никелевые руды</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179" w:tooltip="Медные руды" w:history="1">
        <w:r w:rsidRPr="000F0B11">
          <w:rPr>
            <w:rStyle w:val="a5"/>
            <w:rFonts w:ascii="Times New Roman" w:hAnsi="Times New Roman"/>
            <w:color w:val="auto"/>
            <w:sz w:val="28"/>
            <w:szCs w:val="28"/>
            <w:u w:val="none"/>
            <w:shd w:val="clear" w:color="auto" w:fill="FFFFFF"/>
          </w:rPr>
          <w:t>медные руды</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r>
        <w:rPr>
          <w:rStyle w:val="apple-converted-space"/>
          <w:rFonts w:ascii="Times New Roman" w:hAnsi="Times New Roman"/>
          <w:sz w:val="28"/>
          <w:szCs w:val="28"/>
          <w:shd w:val="clear" w:color="auto" w:fill="FFFFFF"/>
        </w:rPr>
        <w:t xml:space="preserve"> </w:t>
      </w:r>
      <w:hyperlink r:id="rId180" w:tooltip="Кобальтовые руды" w:history="1">
        <w:r w:rsidRPr="000F0B11">
          <w:rPr>
            <w:rStyle w:val="a5"/>
            <w:rFonts w:ascii="Times New Roman" w:hAnsi="Times New Roman"/>
            <w:color w:val="auto"/>
            <w:sz w:val="28"/>
            <w:szCs w:val="28"/>
            <w:u w:val="none"/>
            <w:shd w:val="clear" w:color="auto" w:fill="FFFFFF"/>
          </w:rPr>
          <w:t>кобальтовые руды</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181" w:tooltip="Платиновые руды" w:history="1">
        <w:r w:rsidRPr="000F0B11">
          <w:rPr>
            <w:rStyle w:val="a5"/>
            <w:rFonts w:ascii="Times New Roman" w:hAnsi="Times New Roman"/>
            <w:color w:val="auto"/>
            <w:sz w:val="28"/>
            <w:szCs w:val="28"/>
            <w:u w:val="none"/>
            <w:shd w:val="clear" w:color="auto" w:fill="FFFFFF"/>
          </w:rPr>
          <w:t>платиновые руды</w:t>
        </w:r>
      </w:hyperlink>
      <w:r w:rsidRPr="000F0B11">
        <w:rPr>
          <w:rFonts w:ascii="Times New Roman" w:hAnsi="Times New Roman"/>
          <w:sz w:val="28"/>
          <w:szCs w:val="28"/>
          <w:shd w:val="clear" w:color="auto" w:fill="FFFFFF"/>
        </w:rPr>
        <w:t>. К щелочным массивам магматических пород приурочены</w:t>
      </w:r>
      <w:r w:rsidRPr="000F0B11">
        <w:rPr>
          <w:rStyle w:val="apple-converted-space"/>
          <w:rFonts w:ascii="Times New Roman" w:hAnsi="Times New Roman"/>
          <w:sz w:val="28"/>
          <w:szCs w:val="28"/>
          <w:shd w:val="clear" w:color="auto" w:fill="FFFFFF"/>
        </w:rPr>
        <w:t> </w:t>
      </w:r>
      <w:hyperlink r:id="rId182" w:tooltip="Руда" w:history="1">
        <w:r w:rsidRPr="000F0B11">
          <w:rPr>
            <w:rStyle w:val="a5"/>
            <w:rFonts w:ascii="Times New Roman" w:hAnsi="Times New Roman"/>
            <w:color w:val="auto"/>
            <w:sz w:val="28"/>
            <w:szCs w:val="28"/>
            <w:u w:val="none"/>
            <w:shd w:val="clear" w:color="auto" w:fill="FFFFFF"/>
          </w:rPr>
          <w:t>руды</w:t>
        </w:r>
      </w:hyperlink>
      <w:r w:rsidRPr="000F0B11">
        <w:rPr>
          <w:rStyle w:val="apple-converted-space"/>
          <w:rFonts w:ascii="Times New Roman" w:hAnsi="Times New Roman"/>
          <w:sz w:val="28"/>
          <w:szCs w:val="28"/>
          <w:shd w:val="clear" w:color="auto" w:fill="FFFFFF"/>
        </w:rPr>
        <w:t> </w:t>
      </w:r>
      <w:hyperlink r:id="rId183" w:tooltip="Фосфор" w:history="1">
        <w:r w:rsidRPr="000F0B11">
          <w:rPr>
            <w:rStyle w:val="a5"/>
            <w:rFonts w:ascii="Times New Roman" w:hAnsi="Times New Roman"/>
            <w:color w:val="auto"/>
            <w:sz w:val="28"/>
            <w:szCs w:val="28"/>
            <w:u w:val="none"/>
            <w:shd w:val="clear" w:color="auto" w:fill="FFFFFF"/>
          </w:rPr>
          <w:t>фосфора</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184" w:tooltip="Танталовые руды" w:history="1">
        <w:r w:rsidRPr="000F0B11">
          <w:rPr>
            <w:rStyle w:val="a5"/>
            <w:rFonts w:ascii="Times New Roman" w:hAnsi="Times New Roman"/>
            <w:color w:val="auto"/>
            <w:sz w:val="28"/>
            <w:szCs w:val="28"/>
            <w:u w:val="none"/>
            <w:shd w:val="clear" w:color="auto" w:fill="FFFFFF"/>
          </w:rPr>
          <w:t>танталовые руды</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185" w:tooltip="Ниобиевые руды" w:history="1">
        <w:r w:rsidRPr="000F0B11">
          <w:rPr>
            <w:rStyle w:val="a5"/>
            <w:rFonts w:ascii="Times New Roman" w:hAnsi="Times New Roman"/>
            <w:color w:val="auto"/>
            <w:sz w:val="28"/>
            <w:szCs w:val="28"/>
            <w:u w:val="none"/>
            <w:shd w:val="clear" w:color="auto" w:fill="FFFFFF"/>
          </w:rPr>
          <w:t>ниобиевые руды</w:t>
        </w:r>
      </w:hyperlink>
      <w:r>
        <w:rPr>
          <w:rFonts w:ascii="Times New Roman" w:hAnsi="Times New Roman"/>
          <w:sz w:val="28"/>
          <w:szCs w:val="28"/>
        </w:rPr>
        <w:t xml:space="preserve"> </w:t>
      </w:r>
      <w:r w:rsidRPr="000F0B11">
        <w:rPr>
          <w:rStyle w:val="apple-converted-space"/>
          <w:rFonts w:ascii="Times New Roman" w:hAnsi="Times New Roman"/>
          <w:sz w:val="28"/>
          <w:szCs w:val="28"/>
          <w:shd w:val="clear" w:color="auto" w:fill="FFFFFF"/>
        </w:rPr>
        <w:t> </w:t>
      </w:r>
      <w:r w:rsidRPr="000F0B11">
        <w:rPr>
          <w:rFonts w:ascii="Times New Roman" w:hAnsi="Times New Roman"/>
          <w:sz w:val="28"/>
          <w:szCs w:val="28"/>
          <w:shd w:val="clear" w:color="auto" w:fill="FFFFFF"/>
        </w:rPr>
        <w:t>и</w:t>
      </w:r>
      <w:r w:rsidRPr="000F0B11">
        <w:rPr>
          <w:rStyle w:val="apple-converted-space"/>
          <w:rFonts w:ascii="Times New Roman" w:hAnsi="Times New Roman"/>
          <w:sz w:val="28"/>
          <w:szCs w:val="28"/>
          <w:shd w:val="clear" w:color="auto" w:fill="FFFFFF"/>
        </w:rPr>
        <w:t> </w:t>
      </w:r>
      <w:r>
        <w:rPr>
          <w:rStyle w:val="apple-converted-space"/>
          <w:rFonts w:ascii="Times New Roman" w:hAnsi="Times New Roman"/>
          <w:sz w:val="28"/>
          <w:szCs w:val="28"/>
          <w:shd w:val="clear" w:color="auto" w:fill="FFFFFF"/>
        </w:rPr>
        <w:t xml:space="preserve"> </w:t>
      </w:r>
      <w:hyperlink r:id="rId186" w:tooltip="Редкометалльные руды" w:history="1">
        <w:r w:rsidRPr="000F0B11">
          <w:rPr>
            <w:rStyle w:val="a5"/>
            <w:rFonts w:ascii="Times New Roman" w:hAnsi="Times New Roman"/>
            <w:color w:val="auto"/>
            <w:sz w:val="28"/>
            <w:szCs w:val="28"/>
            <w:u w:val="none"/>
            <w:shd w:val="clear" w:color="auto" w:fill="FFFFFF"/>
          </w:rPr>
          <w:t>редкометалльные руды</w:t>
        </w:r>
      </w:hyperlink>
      <w:r w:rsidRPr="000F0B11">
        <w:rPr>
          <w:rFonts w:ascii="Times New Roman" w:hAnsi="Times New Roman"/>
          <w:sz w:val="28"/>
          <w:szCs w:val="28"/>
          <w:shd w:val="clear" w:color="auto" w:fill="FFFFFF"/>
        </w:rPr>
        <w:t>. С гранитными</w:t>
      </w:r>
      <w:r w:rsidRPr="000F0B11">
        <w:rPr>
          <w:rStyle w:val="apple-converted-space"/>
          <w:rFonts w:ascii="Times New Roman" w:hAnsi="Times New Roman"/>
          <w:sz w:val="28"/>
          <w:szCs w:val="28"/>
          <w:shd w:val="clear" w:color="auto" w:fill="FFFFFF"/>
        </w:rPr>
        <w:t> </w:t>
      </w:r>
      <w:hyperlink r:id="rId187" w:tooltip="Пегматит" w:history="1">
        <w:r w:rsidRPr="000F0B11">
          <w:rPr>
            <w:rStyle w:val="a5"/>
            <w:rFonts w:ascii="Times New Roman" w:hAnsi="Times New Roman"/>
            <w:color w:val="auto"/>
            <w:sz w:val="28"/>
            <w:szCs w:val="28"/>
            <w:u w:val="none"/>
            <w:shd w:val="clear" w:color="auto" w:fill="FFFFFF"/>
          </w:rPr>
          <w:t>пегматитами</w:t>
        </w:r>
      </w:hyperlink>
      <w:r w:rsidRPr="000F0B11">
        <w:rPr>
          <w:rStyle w:val="apple-converted-space"/>
          <w:rFonts w:ascii="Times New Roman" w:hAnsi="Times New Roman"/>
          <w:sz w:val="28"/>
          <w:szCs w:val="28"/>
          <w:shd w:val="clear" w:color="auto" w:fill="FFFFFF"/>
        </w:rPr>
        <w:t> </w:t>
      </w:r>
      <w:r w:rsidRPr="000F0B11">
        <w:rPr>
          <w:rFonts w:ascii="Times New Roman" w:hAnsi="Times New Roman"/>
          <w:sz w:val="28"/>
          <w:szCs w:val="28"/>
          <w:shd w:val="clear" w:color="auto" w:fill="FFFFFF"/>
        </w:rPr>
        <w:t xml:space="preserve">генетически </w:t>
      </w:r>
      <w:r w:rsidRPr="000F0B11">
        <w:rPr>
          <w:rFonts w:ascii="Times New Roman" w:hAnsi="Times New Roman"/>
          <w:sz w:val="28"/>
          <w:szCs w:val="28"/>
          <w:shd w:val="clear" w:color="auto" w:fill="FFFFFF"/>
        </w:rPr>
        <w:lastRenderedPageBreak/>
        <w:t>связываются месторождения</w:t>
      </w:r>
      <w:r w:rsidRPr="000F0B11">
        <w:rPr>
          <w:rStyle w:val="apple-converted-space"/>
          <w:rFonts w:ascii="Times New Roman" w:hAnsi="Times New Roman"/>
          <w:sz w:val="28"/>
          <w:szCs w:val="28"/>
          <w:shd w:val="clear" w:color="auto" w:fill="FFFFFF"/>
        </w:rPr>
        <w:t> </w:t>
      </w:r>
      <w:hyperlink r:id="rId188" w:tooltip="Слюды" w:history="1">
        <w:r w:rsidRPr="000F0B11">
          <w:rPr>
            <w:rStyle w:val="a5"/>
            <w:rFonts w:ascii="Times New Roman" w:hAnsi="Times New Roman"/>
            <w:color w:val="auto"/>
            <w:sz w:val="28"/>
            <w:szCs w:val="28"/>
            <w:u w:val="none"/>
            <w:shd w:val="clear" w:color="auto" w:fill="FFFFFF"/>
          </w:rPr>
          <w:t>слюд</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189" w:tooltip="Полевые шпаты" w:history="1">
        <w:r w:rsidRPr="000F0B11">
          <w:rPr>
            <w:rStyle w:val="a5"/>
            <w:rFonts w:ascii="Times New Roman" w:hAnsi="Times New Roman"/>
            <w:color w:val="auto"/>
            <w:sz w:val="28"/>
            <w:szCs w:val="28"/>
            <w:u w:val="none"/>
            <w:shd w:val="clear" w:color="auto" w:fill="FFFFFF"/>
          </w:rPr>
          <w:t>полевых шпатов</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190" w:tooltip="Драгоценные и поделочные камни" w:history="1">
        <w:r w:rsidRPr="000F0B11">
          <w:rPr>
            <w:rStyle w:val="a5"/>
            <w:rFonts w:ascii="Times New Roman" w:hAnsi="Times New Roman"/>
            <w:color w:val="auto"/>
            <w:sz w:val="28"/>
            <w:szCs w:val="28"/>
            <w:u w:val="none"/>
            <w:shd w:val="clear" w:color="auto" w:fill="FFFFFF"/>
          </w:rPr>
          <w:t>драгоценных и поделочных камней</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191" w:tooltip="Бериллиевые руды" w:history="1">
        <w:r w:rsidRPr="000F0B11">
          <w:rPr>
            <w:rStyle w:val="a5"/>
            <w:rFonts w:ascii="Times New Roman" w:hAnsi="Times New Roman"/>
            <w:color w:val="auto"/>
            <w:sz w:val="28"/>
            <w:szCs w:val="28"/>
            <w:u w:val="none"/>
            <w:shd w:val="clear" w:color="auto" w:fill="FFFFFF"/>
          </w:rPr>
          <w:t>бериллиевые руды</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r>
        <w:rPr>
          <w:rStyle w:val="apple-converted-space"/>
          <w:rFonts w:ascii="Times New Roman" w:hAnsi="Times New Roman"/>
          <w:sz w:val="28"/>
          <w:szCs w:val="28"/>
          <w:shd w:val="clear" w:color="auto" w:fill="FFFFFF"/>
        </w:rPr>
        <w:t xml:space="preserve"> </w:t>
      </w:r>
      <w:hyperlink r:id="rId192" w:tooltip="Литиевые руды" w:history="1">
        <w:r w:rsidRPr="000F0B11">
          <w:rPr>
            <w:rStyle w:val="a5"/>
            <w:rFonts w:ascii="Times New Roman" w:hAnsi="Times New Roman"/>
            <w:color w:val="auto"/>
            <w:sz w:val="28"/>
            <w:szCs w:val="28"/>
            <w:u w:val="none"/>
            <w:shd w:val="clear" w:color="auto" w:fill="FFFFFF"/>
          </w:rPr>
          <w:t>литиевые руды</w:t>
        </w:r>
      </w:hyperlink>
      <w:r w:rsidRPr="000F0B11">
        <w:rPr>
          <w:rFonts w:ascii="Times New Roman" w:hAnsi="Times New Roman"/>
          <w:sz w:val="28"/>
          <w:szCs w:val="28"/>
          <w:shd w:val="clear" w:color="auto" w:fill="FFFFFF"/>
        </w:rPr>
        <w:t>, руды</w:t>
      </w:r>
      <w:r>
        <w:rPr>
          <w:rFonts w:ascii="Times New Roman" w:hAnsi="Times New Roman"/>
          <w:sz w:val="28"/>
          <w:szCs w:val="28"/>
          <w:shd w:val="clear" w:color="auto" w:fill="FFFFFF"/>
        </w:rPr>
        <w:t xml:space="preserve"> </w:t>
      </w:r>
      <w:r w:rsidRPr="000F0B11">
        <w:rPr>
          <w:rStyle w:val="apple-converted-space"/>
          <w:rFonts w:ascii="Times New Roman" w:hAnsi="Times New Roman"/>
          <w:sz w:val="28"/>
          <w:szCs w:val="28"/>
          <w:shd w:val="clear" w:color="auto" w:fill="FFFFFF"/>
        </w:rPr>
        <w:t> </w:t>
      </w:r>
      <w:hyperlink r:id="rId193" w:tooltip="Цезий" w:history="1">
        <w:r w:rsidRPr="000F0B11">
          <w:rPr>
            <w:rStyle w:val="a5"/>
            <w:rFonts w:ascii="Times New Roman" w:hAnsi="Times New Roman"/>
            <w:color w:val="auto"/>
            <w:sz w:val="28"/>
            <w:szCs w:val="28"/>
            <w:u w:val="none"/>
            <w:shd w:val="clear" w:color="auto" w:fill="FFFFFF"/>
          </w:rPr>
          <w:t>цезия</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r>
        <w:rPr>
          <w:rStyle w:val="apple-converted-space"/>
          <w:rFonts w:ascii="Times New Roman" w:hAnsi="Times New Roman"/>
          <w:sz w:val="28"/>
          <w:szCs w:val="28"/>
          <w:shd w:val="clear" w:color="auto" w:fill="FFFFFF"/>
        </w:rPr>
        <w:t xml:space="preserve"> </w:t>
      </w:r>
      <w:hyperlink r:id="rId194" w:tooltip="Ниобий" w:history="1">
        <w:r w:rsidRPr="000F0B11">
          <w:rPr>
            <w:rStyle w:val="a5"/>
            <w:rFonts w:ascii="Times New Roman" w:hAnsi="Times New Roman"/>
            <w:color w:val="auto"/>
            <w:sz w:val="28"/>
            <w:szCs w:val="28"/>
            <w:u w:val="none"/>
            <w:shd w:val="clear" w:color="auto" w:fill="FFFFFF"/>
          </w:rPr>
          <w:t>ниобия</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195" w:tooltip="Тантал" w:history="1">
        <w:r w:rsidRPr="000F0B11">
          <w:rPr>
            <w:rStyle w:val="a5"/>
            <w:rFonts w:ascii="Times New Roman" w:hAnsi="Times New Roman"/>
            <w:color w:val="auto"/>
            <w:sz w:val="28"/>
            <w:szCs w:val="28"/>
            <w:u w:val="none"/>
            <w:shd w:val="clear" w:color="auto" w:fill="FFFFFF"/>
          </w:rPr>
          <w:t>тантала</w:t>
        </w:r>
      </w:hyperlink>
      <w:r w:rsidRPr="000F0B11">
        <w:rPr>
          <w:rFonts w:ascii="Times New Roman" w:hAnsi="Times New Roman"/>
          <w:sz w:val="28"/>
          <w:szCs w:val="28"/>
          <w:shd w:val="clear" w:color="auto" w:fill="FFFFFF"/>
        </w:rPr>
        <w:t>, частично</w:t>
      </w:r>
      <w:r w:rsidRPr="000F0B11">
        <w:rPr>
          <w:rStyle w:val="apple-converted-space"/>
          <w:rFonts w:ascii="Times New Roman" w:hAnsi="Times New Roman"/>
          <w:sz w:val="28"/>
          <w:szCs w:val="28"/>
          <w:shd w:val="clear" w:color="auto" w:fill="FFFFFF"/>
        </w:rPr>
        <w:t> </w:t>
      </w:r>
      <w:hyperlink r:id="rId196" w:tooltip="Олово" w:history="1">
        <w:r w:rsidRPr="000F0B11">
          <w:rPr>
            <w:rStyle w:val="a5"/>
            <w:rFonts w:ascii="Times New Roman" w:hAnsi="Times New Roman"/>
            <w:color w:val="auto"/>
            <w:sz w:val="28"/>
            <w:szCs w:val="28"/>
            <w:u w:val="none"/>
            <w:shd w:val="clear" w:color="auto" w:fill="FFFFFF"/>
          </w:rPr>
          <w:t>олова</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197" w:tooltip="Уран" w:history="1">
        <w:r w:rsidRPr="000F0B11">
          <w:rPr>
            <w:rStyle w:val="a5"/>
            <w:rFonts w:ascii="Times New Roman" w:hAnsi="Times New Roman"/>
            <w:color w:val="auto"/>
            <w:sz w:val="28"/>
            <w:szCs w:val="28"/>
            <w:u w:val="none"/>
            <w:shd w:val="clear" w:color="auto" w:fill="FFFFFF"/>
          </w:rPr>
          <w:t>урана</w:t>
        </w:r>
      </w:hyperlink>
      <w:r w:rsidRPr="000F0B11">
        <w:rPr>
          <w:rStyle w:val="apple-converted-space"/>
          <w:rFonts w:ascii="Times New Roman" w:hAnsi="Times New Roman"/>
          <w:sz w:val="28"/>
          <w:szCs w:val="28"/>
          <w:shd w:val="clear" w:color="auto" w:fill="FFFFFF"/>
        </w:rPr>
        <w:t> </w:t>
      </w:r>
      <w:r w:rsidRPr="000F0B11">
        <w:rPr>
          <w:rFonts w:ascii="Times New Roman" w:hAnsi="Times New Roman"/>
          <w:sz w:val="28"/>
          <w:szCs w:val="28"/>
          <w:shd w:val="clear" w:color="auto" w:fill="FFFFFF"/>
        </w:rPr>
        <w:t>и</w:t>
      </w:r>
      <w:r w:rsidRPr="000F0B11">
        <w:rPr>
          <w:rStyle w:val="apple-converted-space"/>
          <w:rFonts w:ascii="Times New Roman" w:hAnsi="Times New Roman"/>
          <w:sz w:val="28"/>
          <w:szCs w:val="28"/>
          <w:shd w:val="clear" w:color="auto" w:fill="FFFFFF"/>
        </w:rPr>
        <w:t> </w:t>
      </w:r>
      <w:hyperlink r:id="rId198" w:tooltip="Редкоземельные элементы" w:history="1">
        <w:r w:rsidRPr="000F0B11">
          <w:rPr>
            <w:rStyle w:val="a5"/>
            <w:rFonts w:ascii="Times New Roman" w:hAnsi="Times New Roman"/>
            <w:color w:val="auto"/>
            <w:sz w:val="28"/>
            <w:szCs w:val="28"/>
            <w:u w:val="none"/>
            <w:shd w:val="clear" w:color="auto" w:fill="FFFFFF"/>
          </w:rPr>
          <w:t>редкоземельных элементов</w:t>
        </w:r>
      </w:hyperlink>
      <w:r w:rsidRPr="000F0B11">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w:t>
      </w:r>
      <w:r w:rsidRPr="000F0B11">
        <w:rPr>
          <w:rFonts w:ascii="Times New Roman" w:hAnsi="Times New Roman"/>
          <w:sz w:val="28"/>
          <w:szCs w:val="28"/>
          <w:shd w:val="clear" w:color="auto" w:fill="FFFFFF"/>
        </w:rPr>
        <w:t>В</w:t>
      </w:r>
      <w:r w:rsidRPr="000F0B11">
        <w:rPr>
          <w:rStyle w:val="apple-converted-space"/>
          <w:rFonts w:ascii="Times New Roman" w:hAnsi="Times New Roman"/>
          <w:sz w:val="28"/>
          <w:szCs w:val="28"/>
          <w:shd w:val="clear" w:color="auto" w:fill="FFFFFF"/>
        </w:rPr>
        <w:t> </w:t>
      </w:r>
      <w:hyperlink r:id="rId199" w:tooltip="Карбонатиты" w:history="1">
        <w:r w:rsidRPr="000F0B11">
          <w:rPr>
            <w:rStyle w:val="a5"/>
            <w:rFonts w:ascii="Times New Roman" w:hAnsi="Times New Roman"/>
            <w:color w:val="auto"/>
            <w:sz w:val="28"/>
            <w:szCs w:val="28"/>
            <w:u w:val="none"/>
            <w:shd w:val="clear" w:color="auto" w:fill="FFFFFF"/>
          </w:rPr>
          <w:t>карбонатитах</w:t>
        </w:r>
      </w:hyperlink>
      <w:r w:rsidRPr="000F0B11">
        <w:rPr>
          <w:rFonts w:ascii="Times New Roman" w:hAnsi="Times New Roman"/>
          <w:sz w:val="28"/>
          <w:szCs w:val="28"/>
          <w:shd w:val="clear" w:color="auto" w:fill="FFFFFF"/>
        </w:rPr>
        <w:t>, ассоциированных с ультраосновными щелочными и метаморфогенными породами, накапливаются руды</w:t>
      </w:r>
      <w:r w:rsidRPr="000F0B11">
        <w:rPr>
          <w:rStyle w:val="apple-converted-space"/>
          <w:rFonts w:ascii="Times New Roman" w:hAnsi="Times New Roman"/>
          <w:sz w:val="28"/>
          <w:szCs w:val="28"/>
          <w:shd w:val="clear" w:color="auto" w:fill="FFFFFF"/>
        </w:rPr>
        <w:t> </w:t>
      </w:r>
      <w:hyperlink r:id="rId200" w:tooltip="Железо" w:history="1">
        <w:r w:rsidRPr="000F0B11">
          <w:rPr>
            <w:rStyle w:val="a5"/>
            <w:rFonts w:ascii="Times New Roman" w:hAnsi="Times New Roman"/>
            <w:color w:val="auto"/>
            <w:sz w:val="28"/>
            <w:szCs w:val="28"/>
            <w:u w:val="none"/>
            <w:shd w:val="clear" w:color="auto" w:fill="FFFFFF"/>
          </w:rPr>
          <w:t>железа</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201" w:tooltip="Медь" w:history="1">
        <w:r w:rsidRPr="000F0B11">
          <w:rPr>
            <w:rStyle w:val="a5"/>
            <w:rFonts w:ascii="Times New Roman" w:hAnsi="Times New Roman"/>
            <w:color w:val="auto"/>
            <w:sz w:val="28"/>
            <w:szCs w:val="28"/>
            <w:u w:val="none"/>
            <w:shd w:val="clear" w:color="auto" w:fill="FFFFFF"/>
          </w:rPr>
          <w:t>меди</w:t>
        </w:r>
      </w:hyperlink>
      <w:r w:rsidRPr="000F0B11">
        <w:rPr>
          <w:rFonts w:ascii="Times New Roman" w:hAnsi="Times New Roman"/>
          <w:sz w:val="28"/>
          <w:szCs w:val="28"/>
          <w:shd w:val="clear" w:color="auto" w:fill="FFFFFF"/>
        </w:rPr>
        <w:t>, ниобия, тантала, редкоземельных элементов, а также</w:t>
      </w:r>
      <w:r w:rsidRPr="000F0B11">
        <w:rPr>
          <w:rStyle w:val="apple-converted-space"/>
          <w:rFonts w:ascii="Times New Roman" w:hAnsi="Times New Roman"/>
          <w:sz w:val="28"/>
          <w:szCs w:val="28"/>
          <w:shd w:val="clear" w:color="auto" w:fill="FFFFFF"/>
        </w:rPr>
        <w:t> </w:t>
      </w:r>
      <w:hyperlink r:id="rId202" w:history="1">
        <w:r w:rsidRPr="000F0B11">
          <w:rPr>
            <w:rStyle w:val="a5"/>
            <w:rFonts w:ascii="Times New Roman" w:hAnsi="Times New Roman"/>
            <w:color w:val="auto"/>
            <w:sz w:val="28"/>
            <w:szCs w:val="28"/>
            <w:u w:val="none"/>
            <w:shd w:val="clear" w:color="auto" w:fill="FFFFFF"/>
          </w:rPr>
          <w:t>апатита</w:t>
        </w:r>
      </w:hyperlink>
      <w:r w:rsidRPr="000F0B11">
        <w:rPr>
          <w:rStyle w:val="apple-converted-space"/>
          <w:rFonts w:ascii="Times New Roman" w:hAnsi="Times New Roman"/>
          <w:sz w:val="28"/>
          <w:szCs w:val="28"/>
          <w:shd w:val="clear" w:color="auto" w:fill="FFFFFF"/>
        </w:rPr>
        <w:t> </w:t>
      </w:r>
      <w:r w:rsidRPr="000F0B11">
        <w:rPr>
          <w:rFonts w:ascii="Times New Roman" w:hAnsi="Times New Roman"/>
          <w:sz w:val="28"/>
          <w:szCs w:val="28"/>
          <w:shd w:val="clear" w:color="auto" w:fill="FFFFFF"/>
        </w:rPr>
        <w:t>и слюд. В альбититах формируются залежи</w:t>
      </w:r>
      <w:r w:rsidRPr="000F0B11">
        <w:rPr>
          <w:rStyle w:val="apple-converted-space"/>
          <w:rFonts w:ascii="Times New Roman" w:hAnsi="Times New Roman"/>
          <w:sz w:val="28"/>
          <w:szCs w:val="28"/>
          <w:shd w:val="clear" w:color="auto" w:fill="FFFFFF"/>
        </w:rPr>
        <w:t> </w:t>
      </w:r>
      <w:hyperlink r:id="rId203" w:tooltip="Урановые руды" w:history="1">
        <w:r w:rsidRPr="000F0B11">
          <w:rPr>
            <w:rStyle w:val="a5"/>
            <w:rFonts w:ascii="Times New Roman" w:hAnsi="Times New Roman"/>
            <w:color w:val="auto"/>
            <w:sz w:val="28"/>
            <w:szCs w:val="28"/>
            <w:u w:val="none"/>
            <w:shd w:val="clear" w:color="auto" w:fill="FFFFFF"/>
          </w:rPr>
          <w:t>урановых руд</w:t>
        </w:r>
      </w:hyperlink>
      <w:r w:rsidRPr="000F0B11">
        <w:rPr>
          <w:rFonts w:ascii="Times New Roman" w:hAnsi="Times New Roman"/>
          <w:sz w:val="28"/>
          <w:szCs w:val="28"/>
          <w:shd w:val="clear" w:color="auto" w:fill="FFFFFF"/>
        </w:rPr>
        <w:t>, ниобия,</w:t>
      </w:r>
      <w:r w:rsidRPr="000F0B11">
        <w:rPr>
          <w:rStyle w:val="apple-converted-space"/>
          <w:rFonts w:ascii="Times New Roman" w:hAnsi="Times New Roman"/>
          <w:sz w:val="28"/>
          <w:szCs w:val="28"/>
          <w:shd w:val="clear" w:color="auto" w:fill="FFFFFF"/>
        </w:rPr>
        <w:t> </w:t>
      </w:r>
      <w:hyperlink r:id="rId204" w:tooltip="Циркон" w:history="1">
        <w:r w:rsidRPr="000F0B11">
          <w:rPr>
            <w:rStyle w:val="a5"/>
            <w:rFonts w:ascii="Times New Roman" w:hAnsi="Times New Roman"/>
            <w:color w:val="auto"/>
            <w:sz w:val="28"/>
            <w:szCs w:val="28"/>
            <w:u w:val="none"/>
            <w:shd w:val="clear" w:color="auto" w:fill="FFFFFF"/>
          </w:rPr>
          <w:t>циркония</w:t>
        </w:r>
      </w:hyperlink>
      <w:r w:rsidRPr="000F0B11">
        <w:rPr>
          <w:rFonts w:ascii="Times New Roman" w:hAnsi="Times New Roman"/>
          <w:sz w:val="28"/>
          <w:szCs w:val="28"/>
          <w:shd w:val="clear" w:color="auto" w:fill="FFFFFF"/>
        </w:rPr>
        <w:t>, ториевых руд,</w:t>
      </w:r>
      <w:r w:rsidRPr="000F0B11">
        <w:rPr>
          <w:rStyle w:val="apple-converted-space"/>
          <w:rFonts w:ascii="Times New Roman" w:hAnsi="Times New Roman"/>
          <w:sz w:val="28"/>
          <w:szCs w:val="28"/>
          <w:shd w:val="clear" w:color="auto" w:fill="FFFFFF"/>
        </w:rPr>
        <w:t> </w:t>
      </w:r>
      <w:hyperlink r:id="rId205" w:tooltip="Литий" w:history="1">
        <w:r w:rsidRPr="000F0B11">
          <w:rPr>
            <w:rStyle w:val="a5"/>
            <w:rFonts w:ascii="Times New Roman" w:hAnsi="Times New Roman"/>
            <w:color w:val="auto"/>
            <w:sz w:val="28"/>
            <w:szCs w:val="28"/>
            <w:u w:val="none"/>
            <w:shd w:val="clear" w:color="auto" w:fill="FFFFFF"/>
          </w:rPr>
          <w:t>лития</w:t>
        </w:r>
      </w:hyperlink>
      <w:r w:rsidRPr="000F0B11">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hyperlink r:id="rId206" w:tooltip="Берилл" w:history="1">
        <w:r w:rsidRPr="000F0B11">
          <w:rPr>
            <w:rStyle w:val="a5"/>
            <w:rFonts w:ascii="Times New Roman" w:hAnsi="Times New Roman"/>
            <w:color w:val="auto"/>
            <w:sz w:val="28"/>
            <w:szCs w:val="28"/>
            <w:u w:val="none"/>
            <w:shd w:val="clear" w:color="auto" w:fill="FFFFFF"/>
          </w:rPr>
          <w:t>бериллия</w:t>
        </w:r>
      </w:hyperlink>
      <w:r w:rsidRPr="000F0B11">
        <w:rPr>
          <w:rStyle w:val="apple-converted-space"/>
          <w:rFonts w:ascii="Times New Roman" w:hAnsi="Times New Roman"/>
          <w:sz w:val="28"/>
          <w:szCs w:val="28"/>
          <w:shd w:val="clear" w:color="auto" w:fill="FFFFFF"/>
        </w:rPr>
        <w:t> </w:t>
      </w:r>
      <w:r>
        <w:rPr>
          <w:rFonts w:ascii="Times New Roman" w:hAnsi="Times New Roman"/>
          <w:sz w:val="28"/>
          <w:szCs w:val="28"/>
          <w:shd w:val="clear" w:color="auto" w:fill="FFFFFF"/>
        </w:rPr>
        <w:t>и редкоземельных элементов</w:t>
      </w:r>
      <w:r w:rsidRPr="000F0B11">
        <w:rPr>
          <w:rFonts w:ascii="Times New Roman" w:hAnsi="Times New Roman"/>
          <w:sz w:val="28"/>
          <w:szCs w:val="28"/>
          <w:shd w:val="clear" w:color="auto" w:fill="FFFFFF"/>
        </w:rPr>
        <w:t>. В</w:t>
      </w:r>
      <w:r>
        <w:rPr>
          <w:rFonts w:ascii="Times New Roman" w:hAnsi="Times New Roman"/>
          <w:sz w:val="28"/>
          <w:szCs w:val="28"/>
          <w:shd w:val="clear" w:color="auto" w:fill="FFFFFF"/>
        </w:rPr>
        <w:t xml:space="preserve"> </w:t>
      </w:r>
      <w:hyperlink r:id="rId207" w:tooltip="Скарновые месторождения" w:history="1">
        <w:r w:rsidRPr="000F0B11">
          <w:rPr>
            <w:rStyle w:val="a5"/>
            <w:rFonts w:ascii="Times New Roman" w:hAnsi="Times New Roman"/>
            <w:color w:val="auto"/>
            <w:sz w:val="28"/>
            <w:szCs w:val="28"/>
            <w:u w:val="none"/>
            <w:shd w:val="clear" w:color="auto" w:fill="FFFFFF"/>
          </w:rPr>
          <w:t>скарновых месторождениях</w:t>
        </w:r>
      </w:hyperlink>
      <w:r>
        <w:rPr>
          <w:rFonts w:ascii="Times New Roman" w:hAnsi="Times New Roman"/>
          <w:sz w:val="28"/>
          <w:szCs w:val="28"/>
        </w:rPr>
        <w:t xml:space="preserve"> </w:t>
      </w:r>
      <w:r w:rsidRPr="000F0B11">
        <w:rPr>
          <w:rStyle w:val="apple-converted-space"/>
          <w:rFonts w:ascii="Times New Roman" w:hAnsi="Times New Roman"/>
          <w:sz w:val="28"/>
          <w:szCs w:val="28"/>
          <w:shd w:val="clear" w:color="auto" w:fill="FFFFFF"/>
        </w:rPr>
        <w:t> </w:t>
      </w:r>
      <w:r w:rsidRPr="000F0B11">
        <w:rPr>
          <w:rFonts w:ascii="Times New Roman" w:hAnsi="Times New Roman"/>
          <w:sz w:val="28"/>
          <w:szCs w:val="28"/>
          <w:shd w:val="clear" w:color="auto" w:fill="FFFFFF"/>
        </w:rPr>
        <w:t>находятся промышленные скопления руд железа, меди,</w:t>
      </w:r>
      <w:r w:rsidRPr="000F0B11">
        <w:rPr>
          <w:rStyle w:val="apple-converted-space"/>
          <w:rFonts w:ascii="Times New Roman" w:hAnsi="Times New Roman"/>
          <w:sz w:val="28"/>
          <w:szCs w:val="28"/>
          <w:shd w:val="clear" w:color="auto" w:fill="FFFFFF"/>
        </w:rPr>
        <w:t> </w:t>
      </w:r>
      <w:r>
        <w:rPr>
          <w:rStyle w:val="apple-converted-space"/>
          <w:rFonts w:ascii="Times New Roman" w:hAnsi="Times New Roman"/>
          <w:sz w:val="28"/>
          <w:szCs w:val="28"/>
          <w:shd w:val="clear" w:color="auto" w:fill="FFFFFF"/>
        </w:rPr>
        <w:t xml:space="preserve"> </w:t>
      </w:r>
      <w:hyperlink r:id="rId208" w:tooltip="Кобальт" w:history="1">
        <w:r w:rsidRPr="000F0B11">
          <w:rPr>
            <w:rStyle w:val="a5"/>
            <w:rFonts w:ascii="Times New Roman" w:hAnsi="Times New Roman"/>
            <w:color w:val="auto"/>
            <w:sz w:val="28"/>
            <w:szCs w:val="28"/>
            <w:u w:val="none"/>
            <w:shd w:val="clear" w:color="auto" w:fill="FFFFFF"/>
          </w:rPr>
          <w:t>кобальта</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r>
        <w:rPr>
          <w:rStyle w:val="apple-converted-space"/>
          <w:rFonts w:ascii="Times New Roman" w:hAnsi="Times New Roman"/>
          <w:sz w:val="28"/>
          <w:szCs w:val="28"/>
          <w:shd w:val="clear" w:color="auto" w:fill="FFFFFF"/>
        </w:rPr>
        <w:t xml:space="preserve"> </w:t>
      </w:r>
      <w:hyperlink r:id="rId209" w:history="1">
        <w:r w:rsidRPr="000F0B11">
          <w:rPr>
            <w:rStyle w:val="a5"/>
            <w:rFonts w:ascii="Times New Roman" w:hAnsi="Times New Roman"/>
            <w:color w:val="auto"/>
            <w:sz w:val="28"/>
            <w:szCs w:val="28"/>
            <w:u w:val="none"/>
            <w:shd w:val="clear" w:color="auto" w:fill="FFFFFF"/>
          </w:rPr>
          <w:t>свинца</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r>
        <w:rPr>
          <w:rStyle w:val="apple-converted-space"/>
          <w:rFonts w:ascii="Times New Roman" w:hAnsi="Times New Roman"/>
          <w:sz w:val="28"/>
          <w:szCs w:val="28"/>
          <w:shd w:val="clear" w:color="auto" w:fill="FFFFFF"/>
        </w:rPr>
        <w:t xml:space="preserve"> </w:t>
      </w:r>
      <w:hyperlink r:id="rId210" w:tooltip="Вольфрамовые руды" w:history="1">
        <w:r w:rsidRPr="000F0B11">
          <w:rPr>
            <w:rStyle w:val="a5"/>
            <w:rFonts w:ascii="Times New Roman" w:hAnsi="Times New Roman"/>
            <w:color w:val="auto"/>
            <w:sz w:val="28"/>
            <w:szCs w:val="28"/>
            <w:u w:val="none"/>
            <w:shd w:val="clear" w:color="auto" w:fill="FFFFFF"/>
          </w:rPr>
          <w:t>вольфрамовые руды</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211" w:tooltip="Молибденовые руды" w:history="1">
        <w:r w:rsidRPr="000F0B11">
          <w:rPr>
            <w:rStyle w:val="a5"/>
            <w:rFonts w:ascii="Times New Roman" w:hAnsi="Times New Roman"/>
            <w:color w:val="auto"/>
            <w:sz w:val="28"/>
            <w:szCs w:val="28"/>
            <w:u w:val="none"/>
            <w:shd w:val="clear" w:color="auto" w:fill="FFFFFF"/>
          </w:rPr>
          <w:t>молибденовые руды</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212" w:tooltip="Оловянные руды" w:history="1">
        <w:r w:rsidRPr="000F0B11">
          <w:rPr>
            <w:rStyle w:val="a5"/>
            <w:rFonts w:ascii="Times New Roman" w:hAnsi="Times New Roman"/>
            <w:color w:val="auto"/>
            <w:sz w:val="28"/>
            <w:szCs w:val="28"/>
            <w:u w:val="none"/>
            <w:shd w:val="clear" w:color="auto" w:fill="FFFFFF"/>
          </w:rPr>
          <w:t>оловянные руды</w:t>
        </w:r>
      </w:hyperlink>
      <w:r w:rsidRPr="000F0B11">
        <w:rPr>
          <w:rFonts w:ascii="Times New Roman" w:hAnsi="Times New Roman"/>
          <w:sz w:val="28"/>
          <w:szCs w:val="28"/>
          <w:shd w:val="clear" w:color="auto" w:fill="FFFFFF"/>
        </w:rPr>
        <w:t>, руды бериллия, урана,</w:t>
      </w:r>
      <w:r w:rsidRPr="000F0B11">
        <w:rPr>
          <w:rStyle w:val="apple-converted-space"/>
          <w:rFonts w:ascii="Times New Roman" w:hAnsi="Times New Roman"/>
          <w:sz w:val="28"/>
          <w:szCs w:val="28"/>
          <w:shd w:val="clear" w:color="auto" w:fill="FFFFFF"/>
        </w:rPr>
        <w:t> </w:t>
      </w:r>
      <w:hyperlink r:id="rId213" w:tooltip="Золотые руды" w:history="1">
        <w:r w:rsidRPr="000F0B11">
          <w:rPr>
            <w:rStyle w:val="a5"/>
            <w:rFonts w:ascii="Times New Roman" w:hAnsi="Times New Roman"/>
            <w:color w:val="auto"/>
            <w:sz w:val="28"/>
            <w:szCs w:val="28"/>
            <w:u w:val="none"/>
            <w:shd w:val="clear" w:color="auto" w:fill="FFFFFF"/>
          </w:rPr>
          <w:t>золотые руды</w:t>
        </w:r>
      </w:hyperlink>
      <w:r w:rsidRPr="000F0B11">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hyperlink r:id="rId214" w:tooltip="Борные руды" w:history="1">
        <w:r w:rsidRPr="000F0B11">
          <w:rPr>
            <w:rStyle w:val="a5"/>
            <w:rFonts w:ascii="Times New Roman" w:hAnsi="Times New Roman"/>
            <w:color w:val="auto"/>
            <w:sz w:val="28"/>
            <w:szCs w:val="28"/>
            <w:u w:val="none"/>
            <w:shd w:val="clear" w:color="auto" w:fill="FFFFFF"/>
          </w:rPr>
          <w:t>борные руды</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215" w:tooltip="Горный хрусталь" w:history="1">
        <w:r w:rsidRPr="000F0B11">
          <w:rPr>
            <w:rStyle w:val="a5"/>
            <w:rFonts w:ascii="Times New Roman" w:hAnsi="Times New Roman"/>
            <w:color w:val="auto"/>
            <w:sz w:val="28"/>
            <w:szCs w:val="28"/>
            <w:u w:val="none"/>
            <w:shd w:val="clear" w:color="auto" w:fill="FFFFFF"/>
          </w:rPr>
          <w:t>горный хрусталь</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216" w:tooltip="Графит" w:history="1">
        <w:r w:rsidRPr="000F0B11">
          <w:rPr>
            <w:rStyle w:val="a5"/>
            <w:rFonts w:ascii="Times New Roman" w:hAnsi="Times New Roman"/>
            <w:color w:val="auto"/>
            <w:sz w:val="28"/>
            <w:szCs w:val="28"/>
            <w:u w:val="none"/>
            <w:shd w:val="clear" w:color="auto" w:fill="FFFFFF"/>
          </w:rPr>
          <w:t>графит</w:t>
        </w:r>
      </w:hyperlink>
      <w:r w:rsidRPr="000F0B11">
        <w:rPr>
          <w:rStyle w:val="apple-converted-space"/>
          <w:rFonts w:ascii="Times New Roman" w:hAnsi="Times New Roman"/>
          <w:sz w:val="28"/>
          <w:szCs w:val="28"/>
          <w:shd w:val="clear" w:color="auto" w:fill="FFFFFF"/>
        </w:rPr>
        <w:t> </w:t>
      </w:r>
      <w:r w:rsidRPr="000F0B11">
        <w:rPr>
          <w:rFonts w:ascii="Times New Roman" w:hAnsi="Times New Roman"/>
          <w:sz w:val="28"/>
          <w:szCs w:val="28"/>
          <w:shd w:val="clear" w:color="auto" w:fill="FFFFFF"/>
        </w:rPr>
        <w:t>и другие полезные</w:t>
      </w:r>
      <w:r>
        <w:rPr>
          <w:rFonts w:ascii="Times New Roman" w:hAnsi="Times New Roman"/>
          <w:sz w:val="28"/>
          <w:szCs w:val="28"/>
          <w:shd w:val="clear" w:color="auto" w:fill="FFFFFF"/>
        </w:rPr>
        <w:t xml:space="preserve"> </w:t>
      </w:r>
      <w:r w:rsidRPr="000F0B11">
        <w:rPr>
          <w:rFonts w:ascii="Times New Roman" w:hAnsi="Times New Roman"/>
          <w:sz w:val="28"/>
          <w:szCs w:val="28"/>
          <w:shd w:val="clear" w:color="auto" w:fill="FFFFFF"/>
        </w:rPr>
        <w:t xml:space="preserve"> ископаемые. Большое количество полезных ископаемых концентрируется</w:t>
      </w:r>
      <w:r>
        <w:rPr>
          <w:rFonts w:ascii="Times New Roman" w:hAnsi="Times New Roman"/>
          <w:sz w:val="28"/>
          <w:szCs w:val="28"/>
          <w:shd w:val="clear" w:color="auto" w:fill="FFFFFF"/>
        </w:rPr>
        <w:t xml:space="preserve"> </w:t>
      </w:r>
      <w:r w:rsidRPr="000F0B11">
        <w:rPr>
          <w:rFonts w:ascii="Times New Roman" w:hAnsi="Times New Roman"/>
          <w:sz w:val="28"/>
          <w:szCs w:val="28"/>
          <w:shd w:val="clear" w:color="auto" w:fill="FFFFFF"/>
        </w:rPr>
        <w:t xml:space="preserve"> в</w:t>
      </w:r>
      <w:r w:rsidRPr="000F0B11">
        <w:rPr>
          <w:rStyle w:val="apple-converted-space"/>
          <w:rFonts w:ascii="Times New Roman" w:hAnsi="Times New Roman"/>
          <w:sz w:val="28"/>
          <w:szCs w:val="28"/>
          <w:shd w:val="clear" w:color="auto" w:fill="FFFFFF"/>
        </w:rPr>
        <w:t> </w:t>
      </w:r>
      <w:hyperlink r:id="rId217" w:tooltip="Пневматолитовые месторождения" w:history="1">
        <w:r w:rsidRPr="000F0B11">
          <w:rPr>
            <w:rStyle w:val="a5"/>
            <w:rFonts w:ascii="Times New Roman" w:hAnsi="Times New Roman"/>
            <w:color w:val="auto"/>
            <w:sz w:val="28"/>
            <w:szCs w:val="28"/>
            <w:u w:val="none"/>
            <w:shd w:val="clear" w:color="auto" w:fill="FFFFFF"/>
          </w:rPr>
          <w:t>пневматолитовых месторождениях</w:t>
        </w:r>
      </w:hyperlink>
      <w:r w:rsidRPr="000F0B11">
        <w:rPr>
          <w:rStyle w:val="apple-converted-space"/>
          <w:rFonts w:ascii="Times New Roman" w:hAnsi="Times New Roman"/>
          <w:sz w:val="28"/>
          <w:szCs w:val="28"/>
          <w:shd w:val="clear" w:color="auto" w:fill="FFFFFF"/>
        </w:rPr>
        <w:t> </w:t>
      </w:r>
      <w:r w:rsidRPr="000F0B11">
        <w:rPr>
          <w:rFonts w:ascii="Times New Roman" w:hAnsi="Times New Roman"/>
          <w:sz w:val="28"/>
          <w:szCs w:val="28"/>
          <w:shd w:val="clear" w:color="auto" w:fill="FFFFFF"/>
        </w:rPr>
        <w:t>и</w:t>
      </w:r>
      <w:r w:rsidRPr="000F0B11">
        <w:rPr>
          <w:rStyle w:val="apple-converted-space"/>
          <w:rFonts w:ascii="Times New Roman" w:hAnsi="Times New Roman"/>
          <w:sz w:val="28"/>
          <w:szCs w:val="28"/>
          <w:shd w:val="clear" w:color="auto" w:fill="FFFFFF"/>
        </w:rPr>
        <w:t> </w:t>
      </w:r>
      <w:hyperlink r:id="rId218" w:tooltip="Гидротермальные месторождения" w:history="1">
        <w:r w:rsidRPr="000F0B11">
          <w:rPr>
            <w:rStyle w:val="a5"/>
            <w:rFonts w:ascii="Times New Roman" w:hAnsi="Times New Roman"/>
            <w:color w:val="auto"/>
            <w:sz w:val="28"/>
            <w:szCs w:val="28"/>
            <w:u w:val="none"/>
            <w:shd w:val="clear" w:color="auto" w:fill="FFFFFF"/>
          </w:rPr>
          <w:t>гидротермальных месторождениях</w:t>
        </w:r>
      </w:hyperlink>
      <w:r w:rsidRPr="000F0B11">
        <w:rPr>
          <w:rFonts w:ascii="Times New Roman" w:hAnsi="Times New Roman"/>
          <w:sz w:val="28"/>
          <w:szCs w:val="28"/>
          <w:shd w:val="clear" w:color="auto" w:fill="FFFFFF"/>
        </w:rPr>
        <w:t>, образующихся при температурах от 700 до 50°С из горячих газовых и жидких водных растворов, выделяющихся в процессе кристаллизации и остывания гранитных и базальтовых магм. Среди них главное значение имеют месторождения руд меди,</w:t>
      </w:r>
      <w:r w:rsidRPr="000F0B11">
        <w:rPr>
          <w:rStyle w:val="apple-converted-space"/>
          <w:rFonts w:ascii="Times New Roman" w:hAnsi="Times New Roman"/>
          <w:sz w:val="28"/>
          <w:szCs w:val="28"/>
          <w:shd w:val="clear" w:color="auto" w:fill="FFFFFF"/>
        </w:rPr>
        <w:t> </w:t>
      </w:r>
      <w:hyperlink r:id="rId219" w:tooltip="Никель" w:history="1">
        <w:r w:rsidRPr="000F0B11">
          <w:rPr>
            <w:rStyle w:val="a5"/>
            <w:rFonts w:ascii="Times New Roman" w:hAnsi="Times New Roman"/>
            <w:color w:val="auto"/>
            <w:sz w:val="28"/>
            <w:szCs w:val="28"/>
            <w:u w:val="none"/>
            <w:shd w:val="clear" w:color="auto" w:fill="FFFFFF"/>
          </w:rPr>
          <w:t>никеля</w:t>
        </w:r>
      </w:hyperlink>
      <w:r w:rsidRPr="000F0B11">
        <w:rPr>
          <w:rFonts w:ascii="Times New Roman" w:hAnsi="Times New Roman"/>
          <w:sz w:val="28"/>
          <w:szCs w:val="28"/>
          <w:shd w:val="clear" w:color="auto" w:fill="FFFFFF"/>
        </w:rPr>
        <w:t>, кобальта, цинка, свинца,</w:t>
      </w:r>
      <w:r w:rsidRPr="000F0B11">
        <w:rPr>
          <w:rStyle w:val="apple-converted-space"/>
          <w:rFonts w:ascii="Times New Roman" w:hAnsi="Times New Roman"/>
          <w:sz w:val="28"/>
          <w:szCs w:val="28"/>
          <w:shd w:val="clear" w:color="auto" w:fill="FFFFFF"/>
        </w:rPr>
        <w:t> </w:t>
      </w:r>
      <w:hyperlink r:id="rId220" w:tooltip="Висмутовые руды" w:history="1">
        <w:r w:rsidRPr="000F0B11">
          <w:rPr>
            <w:rStyle w:val="a5"/>
            <w:rFonts w:ascii="Times New Roman" w:hAnsi="Times New Roman"/>
            <w:color w:val="auto"/>
            <w:sz w:val="28"/>
            <w:szCs w:val="28"/>
            <w:u w:val="none"/>
            <w:shd w:val="clear" w:color="auto" w:fill="FFFFFF"/>
          </w:rPr>
          <w:t>висмутовые руды</w:t>
        </w:r>
      </w:hyperlink>
      <w:r w:rsidRPr="000F0B11">
        <w:rPr>
          <w:rFonts w:ascii="Times New Roman" w:hAnsi="Times New Roman"/>
          <w:sz w:val="28"/>
          <w:szCs w:val="28"/>
          <w:shd w:val="clear" w:color="auto" w:fill="FFFFFF"/>
        </w:rPr>
        <w:t>, руды</w:t>
      </w:r>
      <w:r w:rsidRPr="000F0B11">
        <w:rPr>
          <w:rStyle w:val="apple-converted-space"/>
          <w:rFonts w:ascii="Times New Roman" w:hAnsi="Times New Roman"/>
          <w:sz w:val="28"/>
          <w:szCs w:val="28"/>
          <w:shd w:val="clear" w:color="auto" w:fill="FFFFFF"/>
        </w:rPr>
        <w:t> </w:t>
      </w:r>
      <w:hyperlink r:id="rId221" w:tooltip="Молибден" w:history="1">
        <w:r w:rsidRPr="000F0B11">
          <w:rPr>
            <w:rStyle w:val="a5"/>
            <w:rFonts w:ascii="Times New Roman" w:hAnsi="Times New Roman"/>
            <w:color w:val="auto"/>
            <w:sz w:val="28"/>
            <w:szCs w:val="28"/>
            <w:u w:val="none"/>
            <w:shd w:val="clear" w:color="auto" w:fill="FFFFFF"/>
          </w:rPr>
          <w:t>молибдена</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222" w:history="1">
        <w:r w:rsidRPr="000F0B11">
          <w:rPr>
            <w:rStyle w:val="a5"/>
            <w:rFonts w:ascii="Times New Roman" w:hAnsi="Times New Roman"/>
            <w:color w:val="auto"/>
            <w:sz w:val="28"/>
            <w:szCs w:val="28"/>
            <w:u w:val="none"/>
            <w:shd w:val="clear" w:color="auto" w:fill="FFFFFF"/>
          </w:rPr>
          <w:t>вольфрама</w:t>
        </w:r>
      </w:hyperlink>
      <w:r w:rsidRPr="000F0B11">
        <w:rPr>
          <w:rFonts w:ascii="Times New Roman" w:hAnsi="Times New Roman"/>
          <w:sz w:val="28"/>
          <w:szCs w:val="28"/>
          <w:shd w:val="clear" w:color="auto" w:fill="FFFFFF"/>
        </w:rPr>
        <w:t>, олова, лития, бериллия, тантала, ниобия,</w:t>
      </w:r>
      <w:r w:rsidRPr="000F0B11">
        <w:rPr>
          <w:rStyle w:val="apple-converted-space"/>
          <w:rFonts w:ascii="Times New Roman" w:hAnsi="Times New Roman"/>
          <w:sz w:val="28"/>
          <w:szCs w:val="28"/>
          <w:shd w:val="clear" w:color="auto" w:fill="FFFFFF"/>
        </w:rPr>
        <w:t> </w:t>
      </w:r>
      <w:hyperlink r:id="rId223" w:tooltip="Мышьяковые руды" w:history="1">
        <w:r w:rsidRPr="000F0B11">
          <w:rPr>
            <w:rStyle w:val="a5"/>
            <w:rFonts w:ascii="Times New Roman" w:hAnsi="Times New Roman"/>
            <w:color w:val="auto"/>
            <w:sz w:val="28"/>
            <w:szCs w:val="28"/>
            <w:u w:val="none"/>
            <w:shd w:val="clear" w:color="auto" w:fill="FFFFFF"/>
          </w:rPr>
          <w:t>мышьяковые руды</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224" w:tooltip="Сурьмяные руды" w:history="1">
        <w:r w:rsidRPr="000F0B11">
          <w:rPr>
            <w:rStyle w:val="a5"/>
            <w:rFonts w:ascii="Times New Roman" w:hAnsi="Times New Roman"/>
            <w:color w:val="auto"/>
            <w:sz w:val="28"/>
            <w:szCs w:val="28"/>
            <w:u w:val="none"/>
            <w:shd w:val="clear" w:color="auto" w:fill="FFFFFF"/>
          </w:rPr>
          <w:t>сурьмяные руды</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225" w:tooltip="Ртутные руды" w:history="1">
        <w:r w:rsidRPr="000F0B11">
          <w:rPr>
            <w:rStyle w:val="a5"/>
            <w:rFonts w:ascii="Times New Roman" w:hAnsi="Times New Roman"/>
            <w:color w:val="auto"/>
            <w:sz w:val="28"/>
            <w:szCs w:val="28"/>
            <w:u w:val="none"/>
            <w:shd w:val="clear" w:color="auto" w:fill="FFFFFF"/>
          </w:rPr>
          <w:t>ртутные руды</w:t>
        </w:r>
      </w:hyperlink>
      <w:r w:rsidRPr="000F0B11">
        <w:rPr>
          <w:rFonts w:ascii="Times New Roman" w:hAnsi="Times New Roman"/>
          <w:sz w:val="28"/>
          <w:szCs w:val="28"/>
          <w:shd w:val="clear" w:color="auto" w:fill="FFFFFF"/>
        </w:rPr>
        <w:t>, руды</w:t>
      </w:r>
      <w:r w:rsidRPr="000F0B11">
        <w:rPr>
          <w:rStyle w:val="apple-converted-space"/>
          <w:rFonts w:ascii="Times New Roman" w:hAnsi="Times New Roman"/>
          <w:sz w:val="28"/>
          <w:szCs w:val="28"/>
          <w:shd w:val="clear" w:color="auto" w:fill="FFFFFF"/>
        </w:rPr>
        <w:t> </w:t>
      </w:r>
      <w:hyperlink r:id="rId226" w:tooltip="Кадмий" w:history="1">
        <w:r w:rsidRPr="000F0B11">
          <w:rPr>
            <w:rStyle w:val="a5"/>
            <w:rFonts w:ascii="Times New Roman" w:hAnsi="Times New Roman"/>
            <w:color w:val="auto"/>
            <w:sz w:val="28"/>
            <w:szCs w:val="28"/>
            <w:u w:val="none"/>
            <w:shd w:val="clear" w:color="auto" w:fill="FFFFFF"/>
          </w:rPr>
          <w:t>кадмия</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227" w:tooltip="Индий" w:history="1">
        <w:r w:rsidRPr="000F0B11">
          <w:rPr>
            <w:rStyle w:val="a5"/>
            <w:rFonts w:ascii="Times New Roman" w:hAnsi="Times New Roman"/>
            <w:color w:val="auto"/>
            <w:sz w:val="28"/>
            <w:szCs w:val="28"/>
            <w:u w:val="none"/>
            <w:shd w:val="clear" w:color="auto" w:fill="FFFFFF"/>
          </w:rPr>
          <w:t>индия</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228" w:tooltip="Селен" w:history="1">
        <w:r w:rsidRPr="000F0B11">
          <w:rPr>
            <w:rStyle w:val="a5"/>
            <w:rFonts w:ascii="Times New Roman" w:hAnsi="Times New Roman"/>
            <w:color w:val="auto"/>
            <w:sz w:val="28"/>
            <w:szCs w:val="28"/>
            <w:u w:val="none"/>
            <w:shd w:val="clear" w:color="auto" w:fill="FFFFFF"/>
          </w:rPr>
          <w:t>селена</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229" w:tooltip="Серные руды" w:history="1">
        <w:r w:rsidRPr="000F0B11">
          <w:rPr>
            <w:rStyle w:val="a5"/>
            <w:rFonts w:ascii="Times New Roman" w:hAnsi="Times New Roman"/>
            <w:color w:val="auto"/>
            <w:sz w:val="28"/>
            <w:szCs w:val="28"/>
            <w:u w:val="none"/>
            <w:shd w:val="clear" w:color="auto" w:fill="FFFFFF"/>
          </w:rPr>
          <w:t>серные руды</w:t>
        </w:r>
      </w:hyperlink>
      <w:r w:rsidRPr="000F0B11">
        <w:rPr>
          <w:rFonts w:ascii="Times New Roman" w:hAnsi="Times New Roman"/>
          <w:sz w:val="28"/>
          <w:szCs w:val="28"/>
          <w:shd w:val="clear" w:color="auto" w:fill="FFFFFF"/>
        </w:rPr>
        <w:t>, руды</w:t>
      </w:r>
      <w:r w:rsidRPr="000F0B11">
        <w:rPr>
          <w:rStyle w:val="apple-converted-space"/>
          <w:rFonts w:ascii="Times New Roman" w:hAnsi="Times New Roman"/>
          <w:sz w:val="28"/>
          <w:szCs w:val="28"/>
          <w:shd w:val="clear" w:color="auto" w:fill="FFFFFF"/>
        </w:rPr>
        <w:t> </w:t>
      </w:r>
      <w:hyperlink r:id="rId230" w:tooltip="Золото" w:history="1">
        <w:r w:rsidRPr="000F0B11">
          <w:rPr>
            <w:rStyle w:val="a5"/>
            <w:rFonts w:ascii="Times New Roman" w:hAnsi="Times New Roman"/>
            <w:color w:val="auto"/>
            <w:sz w:val="28"/>
            <w:szCs w:val="28"/>
            <w:u w:val="none"/>
            <w:shd w:val="clear" w:color="auto" w:fill="FFFFFF"/>
          </w:rPr>
          <w:t>золота</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231" w:tooltip="Серебро" w:history="1">
        <w:r w:rsidRPr="000F0B11">
          <w:rPr>
            <w:rStyle w:val="a5"/>
            <w:rFonts w:ascii="Times New Roman" w:hAnsi="Times New Roman"/>
            <w:color w:val="auto"/>
            <w:sz w:val="28"/>
            <w:szCs w:val="28"/>
            <w:u w:val="none"/>
            <w:shd w:val="clear" w:color="auto" w:fill="FFFFFF"/>
          </w:rPr>
          <w:t>серебра</w:t>
        </w:r>
      </w:hyperlink>
      <w:r w:rsidRPr="000F0B11">
        <w:rPr>
          <w:rFonts w:ascii="Times New Roman" w:hAnsi="Times New Roman"/>
          <w:sz w:val="28"/>
          <w:szCs w:val="28"/>
          <w:shd w:val="clear" w:color="auto" w:fill="FFFFFF"/>
        </w:rPr>
        <w:t>, урана,</w:t>
      </w:r>
      <w:r w:rsidRPr="000F0B11">
        <w:rPr>
          <w:rStyle w:val="apple-converted-space"/>
          <w:rFonts w:ascii="Times New Roman" w:hAnsi="Times New Roman"/>
          <w:sz w:val="28"/>
          <w:szCs w:val="28"/>
          <w:shd w:val="clear" w:color="auto" w:fill="FFFFFF"/>
        </w:rPr>
        <w:t> </w:t>
      </w:r>
      <w:hyperlink r:id="rId232" w:tooltip="Радий" w:history="1">
        <w:r w:rsidRPr="000F0B11">
          <w:rPr>
            <w:rStyle w:val="a5"/>
            <w:rFonts w:ascii="Times New Roman" w:hAnsi="Times New Roman"/>
            <w:color w:val="auto"/>
            <w:sz w:val="28"/>
            <w:szCs w:val="28"/>
            <w:u w:val="none"/>
            <w:shd w:val="clear" w:color="auto" w:fill="FFFFFF"/>
          </w:rPr>
          <w:t>радия</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233" w:tooltip="Кварц" w:history="1">
        <w:r w:rsidRPr="000F0B11">
          <w:rPr>
            <w:rStyle w:val="a5"/>
            <w:rFonts w:ascii="Times New Roman" w:hAnsi="Times New Roman"/>
            <w:color w:val="auto"/>
            <w:sz w:val="28"/>
            <w:szCs w:val="28"/>
            <w:u w:val="none"/>
            <w:shd w:val="clear" w:color="auto" w:fill="FFFFFF"/>
          </w:rPr>
          <w:t>кварц</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234" w:tooltip="Баритовые руды" w:history="1">
        <w:r w:rsidRPr="000F0B11">
          <w:rPr>
            <w:rStyle w:val="a5"/>
            <w:rFonts w:ascii="Times New Roman" w:hAnsi="Times New Roman"/>
            <w:color w:val="auto"/>
            <w:sz w:val="28"/>
            <w:szCs w:val="28"/>
            <w:u w:val="none"/>
            <w:shd w:val="clear" w:color="auto" w:fill="FFFFFF"/>
          </w:rPr>
          <w:t>баритовые руды</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235" w:tooltip="Флюоритовые руды" w:history="1">
        <w:r w:rsidRPr="000F0B11">
          <w:rPr>
            <w:rStyle w:val="a5"/>
            <w:rFonts w:ascii="Times New Roman" w:hAnsi="Times New Roman"/>
            <w:color w:val="auto"/>
            <w:sz w:val="28"/>
            <w:szCs w:val="28"/>
            <w:u w:val="none"/>
            <w:shd w:val="clear" w:color="auto" w:fill="FFFFFF"/>
          </w:rPr>
          <w:t>флюоритовые руды</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236" w:tooltip="Асбест" w:history="1">
        <w:r w:rsidRPr="000F0B11">
          <w:rPr>
            <w:rStyle w:val="a5"/>
            <w:rFonts w:ascii="Times New Roman" w:hAnsi="Times New Roman"/>
            <w:color w:val="auto"/>
            <w:sz w:val="28"/>
            <w:szCs w:val="28"/>
            <w:u w:val="none"/>
            <w:shd w:val="clear" w:color="auto" w:fill="FFFFFF"/>
          </w:rPr>
          <w:t>асбест</w:t>
        </w:r>
      </w:hyperlink>
      <w:r w:rsidRPr="000F0B11">
        <w:rPr>
          <w:rStyle w:val="apple-converted-space"/>
          <w:rFonts w:ascii="Times New Roman" w:hAnsi="Times New Roman"/>
          <w:sz w:val="28"/>
          <w:szCs w:val="28"/>
          <w:shd w:val="clear" w:color="auto" w:fill="FFFFFF"/>
        </w:rPr>
        <w:t> </w:t>
      </w:r>
      <w:r w:rsidRPr="000F0B11">
        <w:rPr>
          <w:rFonts w:ascii="Times New Roman" w:hAnsi="Times New Roman"/>
          <w:sz w:val="28"/>
          <w:szCs w:val="28"/>
          <w:shd w:val="clear" w:color="auto" w:fill="FFFFFF"/>
        </w:rPr>
        <w:t>и другие полезные ископаемые. В</w:t>
      </w:r>
      <w:r w:rsidRPr="000F0B11">
        <w:rPr>
          <w:rStyle w:val="apple-converted-space"/>
          <w:rFonts w:ascii="Times New Roman" w:hAnsi="Times New Roman"/>
          <w:sz w:val="28"/>
          <w:szCs w:val="28"/>
          <w:shd w:val="clear" w:color="auto" w:fill="FFFFFF"/>
        </w:rPr>
        <w:t> </w:t>
      </w:r>
      <w:hyperlink r:id="rId237" w:tooltip="Колчеданные месторождения" w:history="1">
        <w:r w:rsidRPr="000F0B11">
          <w:rPr>
            <w:rStyle w:val="a5"/>
            <w:rFonts w:ascii="Times New Roman" w:hAnsi="Times New Roman"/>
            <w:color w:val="auto"/>
            <w:sz w:val="28"/>
            <w:szCs w:val="28"/>
            <w:u w:val="none"/>
            <w:shd w:val="clear" w:color="auto" w:fill="FFFFFF"/>
          </w:rPr>
          <w:t>колчеданных месторождениях</w:t>
        </w:r>
      </w:hyperlink>
      <w:r>
        <w:rPr>
          <w:rFonts w:ascii="Times New Roman" w:hAnsi="Times New Roman"/>
          <w:sz w:val="28"/>
          <w:szCs w:val="28"/>
        </w:rPr>
        <w:t xml:space="preserve"> </w:t>
      </w:r>
      <w:r w:rsidRPr="000F0B11">
        <w:rPr>
          <w:rFonts w:ascii="Times New Roman" w:hAnsi="Times New Roman"/>
          <w:sz w:val="28"/>
          <w:szCs w:val="28"/>
          <w:shd w:val="clear" w:color="auto" w:fill="FFFFFF"/>
        </w:rPr>
        <w:t>вулканогенно-осадочного и вулканогенно-метасоматического происхождения сосредоточены запасы меди, цинка, свинца и</w:t>
      </w:r>
      <w:r w:rsidRPr="000F0B11">
        <w:rPr>
          <w:rStyle w:val="apple-converted-space"/>
          <w:rFonts w:ascii="Times New Roman" w:hAnsi="Times New Roman"/>
          <w:sz w:val="28"/>
          <w:szCs w:val="28"/>
          <w:shd w:val="clear" w:color="auto" w:fill="FFFFFF"/>
        </w:rPr>
        <w:t> </w:t>
      </w:r>
      <w:hyperlink r:id="rId238" w:tooltip="Барит" w:history="1">
        <w:r w:rsidRPr="000F0B11">
          <w:rPr>
            <w:rStyle w:val="a5"/>
            <w:rFonts w:ascii="Times New Roman" w:hAnsi="Times New Roman"/>
            <w:color w:val="auto"/>
            <w:sz w:val="28"/>
            <w:szCs w:val="28"/>
            <w:u w:val="none"/>
            <w:shd w:val="clear" w:color="auto" w:fill="FFFFFF"/>
          </w:rPr>
          <w:t>барита</w:t>
        </w:r>
      </w:hyperlink>
      <w:r w:rsidRPr="000F0B11">
        <w:rPr>
          <w:rFonts w:ascii="Times New Roman" w:hAnsi="Times New Roman"/>
          <w:sz w:val="28"/>
          <w:szCs w:val="28"/>
          <w:shd w:val="clear" w:color="auto" w:fill="FFFFFF"/>
        </w:rPr>
        <w:t>. В</w:t>
      </w:r>
      <w:r>
        <w:rPr>
          <w:rFonts w:ascii="Times New Roman" w:hAnsi="Times New Roman"/>
          <w:sz w:val="28"/>
          <w:szCs w:val="28"/>
          <w:shd w:val="clear" w:color="auto" w:fill="FFFFFF"/>
        </w:rPr>
        <w:t xml:space="preserve"> </w:t>
      </w:r>
      <w:hyperlink r:id="rId239" w:tooltip="Стратиформные месторождения" w:history="1">
        <w:r w:rsidRPr="000F0B11">
          <w:rPr>
            <w:rStyle w:val="a5"/>
            <w:rFonts w:ascii="Times New Roman" w:hAnsi="Times New Roman"/>
            <w:color w:val="auto"/>
            <w:sz w:val="28"/>
            <w:szCs w:val="28"/>
            <w:u w:val="none"/>
            <w:shd w:val="clear" w:color="auto" w:fill="FFFFFF"/>
          </w:rPr>
          <w:t>стратиформных месторождениях</w:t>
        </w:r>
      </w:hyperlink>
      <w:r w:rsidRPr="000F0B11">
        <w:rPr>
          <w:rStyle w:val="apple-converted-space"/>
          <w:rFonts w:ascii="Times New Roman" w:hAnsi="Times New Roman"/>
          <w:sz w:val="28"/>
          <w:szCs w:val="28"/>
          <w:shd w:val="clear" w:color="auto" w:fill="FFFFFF"/>
        </w:rPr>
        <w:t> </w:t>
      </w:r>
      <w:r w:rsidRPr="000F0B11">
        <w:rPr>
          <w:rFonts w:ascii="Times New Roman" w:hAnsi="Times New Roman"/>
          <w:sz w:val="28"/>
          <w:szCs w:val="28"/>
          <w:shd w:val="clear" w:color="auto" w:fill="FFFFFF"/>
        </w:rPr>
        <w:t>среди</w:t>
      </w:r>
      <w:r w:rsidRPr="000F0B11">
        <w:rPr>
          <w:rStyle w:val="apple-converted-space"/>
          <w:rFonts w:ascii="Times New Roman" w:hAnsi="Times New Roman"/>
          <w:sz w:val="28"/>
          <w:szCs w:val="28"/>
          <w:shd w:val="clear" w:color="auto" w:fill="FFFFFF"/>
        </w:rPr>
        <w:t> </w:t>
      </w:r>
      <w:hyperlink r:id="rId240" w:tooltip="Известняк" w:history="1">
        <w:r w:rsidRPr="000F0B11">
          <w:rPr>
            <w:rStyle w:val="a5"/>
            <w:rFonts w:ascii="Times New Roman" w:hAnsi="Times New Roman"/>
            <w:color w:val="auto"/>
            <w:sz w:val="28"/>
            <w:szCs w:val="28"/>
            <w:u w:val="none"/>
            <w:shd w:val="clear" w:color="auto" w:fill="FFFFFF"/>
          </w:rPr>
          <w:t>известняков</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241" w:tooltip="Песчаник" w:history="1">
        <w:r w:rsidRPr="000F0B11">
          <w:rPr>
            <w:rStyle w:val="a5"/>
            <w:rFonts w:ascii="Times New Roman" w:hAnsi="Times New Roman"/>
            <w:color w:val="auto"/>
            <w:sz w:val="28"/>
            <w:szCs w:val="28"/>
            <w:u w:val="none"/>
            <w:shd w:val="clear" w:color="auto" w:fill="FFFFFF"/>
          </w:rPr>
          <w:t>песчаников</w:t>
        </w:r>
      </w:hyperlink>
      <w:r w:rsidRPr="000F0B11">
        <w:rPr>
          <w:rStyle w:val="apple-converted-space"/>
          <w:rFonts w:ascii="Times New Roman" w:hAnsi="Times New Roman"/>
          <w:sz w:val="28"/>
          <w:szCs w:val="28"/>
          <w:shd w:val="clear" w:color="auto" w:fill="FFFFFF"/>
        </w:rPr>
        <w:t> </w:t>
      </w:r>
      <w:r w:rsidRPr="000F0B11">
        <w:rPr>
          <w:rFonts w:ascii="Times New Roman" w:hAnsi="Times New Roman"/>
          <w:sz w:val="28"/>
          <w:szCs w:val="28"/>
          <w:shd w:val="clear" w:color="auto" w:fill="FFFFFF"/>
        </w:rPr>
        <w:t>и сланцев находятся руды меди, цинка, свинца,</w:t>
      </w:r>
      <w:r w:rsidRPr="000F0B11">
        <w:rPr>
          <w:rStyle w:val="apple-converted-space"/>
          <w:rFonts w:ascii="Times New Roman" w:hAnsi="Times New Roman"/>
          <w:sz w:val="28"/>
          <w:szCs w:val="28"/>
          <w:shd w:val="clear" w:color="auto" w:fill="FFFFFF"/>
        </w:rPr>
        <w:t> </w:t>
      </w:r>
      <w:hyperlink r:id="rId242" w:tooltip="Сурьма" w:history="1">
        <w:r w:rsidRPr="000F0B11">
          <w:rPr>
            <w:rStyle w:val="a5"/>
            <w:rFonts w:ascii="Times New Roman" w:hAnsi="Times New Roman"/>
            <w:color w:val="auto"/>
            <w:sz w:val="28"/>
            <w:szCs w:val="28"/>
            <w:u w:val="none"/>
            <w:shd w:val="clear" w:color="auto" w:fill="FFFFFF"/>
          </w:rPr>
          <w:t>сурьмы</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hyperlink r:id="rId243" w:tooltip="Ртуть" w:history="1">
        <w:r w:rsidRPr="000F0B11">
          <w:rPr>
            <w:rStyle w:val="a5"/>
            <w:rFonts w:ascii="Times New Roman" w:hAnsi="Times New Roman"/>
            <w:color w:val="auto"/>
            <w:sz w:val="28"/>
            <w:szCs w:val="28"/>
            <w:u w:val="none"/>
            <w:shd w:val="clear" w:color="auto" w:fill="FFFFFF"/>
          </w:rPr>
          <w:t>ртути</w:t>
        </w:r>
      </w:hyperlink>
      <w:r w:rsidRPr="000F0B11">
        <w:rPr>
          <w:rStyle w:val="apple-converted-space"/>
          <w:rFonts w:ascii="Times New Roman" w:hAnsi="Times New Roman"/>
          <w:sz w:val="28"/>
          <w:szCs w:val="28"/>
          <w:shd w:val="clear" w:color="auto" w:fill="FFFFFF"/>
        </w:rPr>
        <w:t> </w:t>
      </w:r>
      <w:r w:rsidRPr="000F0B11">
        <w:rPr>
          <w:rFonts w:ascii="Times New Roman" w:hAnsi="Times New Roman"/>
          <w:sz w:val="28"/>
          <w:szCs w:val="28"/>
          <w:shd w:val="clear" w:color="auto" w:fill="FFFFFF"/>
        </w:rPr>
        <w:t>и</w:t>
      </w:r>
      <w:r w:rsidRPr="000F0B11">
        <w:rPr>
          <w:rStyle w:val="apple-converted-space"/>
          <w:rFonts w:ascii="Times New Roman" w:hAnsi="Times New Roman"/>
          <w:sz w:val="28"/>
          <w:szCs w:val="28"/>
          <w:shd w:val="clear" w:color="auto" w:fill="FFFFFF"/>
        </w:rPr>
        <w:t> </w:t>
      </w:r>
      <w:hyperlink r:id="rId244" w:tooltip="Флюорит" w:history="1">
        <w:r w:rsidRPr="000F0B11">
          <w:rPr>
            <w:rStyle w:val="a5"/>
            <w:rFonts w:ascii="Times New Roman" w:hAnsi="Times New Roman"/>
            <w:color w:val="auto"/>
            <w:sz w:val="28"/>
            <w:szCs w:val="28"/>
            <w:u w:val="none"/>
            <w:shd w:val="clear" w:color="auto" w:fill="FFFFFF"/>
          </w:rPr>
          <w:t>флюорита</w:t>
        </w:r>
      </w:hyperlink>
      <w:r w:rsidRPr="000F0B11">
        <w:rPr>
          <w:rFonts w:ascii="Times New Roman" w:hAnsi="Times New Roman"/>
          <w:sz w:val="28"/>
          <w:szCs w:val="28"/>
          <w:shd w:val="clear" w:color="auto" w:fill="FFFFFF"/>
        </w:rPr>
        <w:t>.</w:t>
      </w:r>
      <w:r w:rsidRPr="000F0B11">
        <w:rPr>
          <w:rStyle w:val="apple-converted-space"/>
          <w:rFonts w:ascii="Times New Roman" w:hAnsi="Times New Roman"/>
          <w:sz w:val="28"/>
          <w:szCs w:val="28"/>
          <w:shd w:val="clear" w:color="auto" w:fill="FFFFFF"/>
        </w:rPr>
        <w:t> </w:t>
      </w:r>
    </w:p>
    <w:p w:rsidR="00AB0752" w:rsidRDefault="000F0B11" w:rsidP="000F0B11">
      <w:pPr>
        <w:pStyle w:val="a4"/>
        <w:spacing w:after="0"/>
        <w:ind w:left="0" w:firstLine="567"/>
        <w:jc w:val="both"/>
        <w:rPr>
          <w:rStyle w:val="apple-converted-space"/>
          <w:rFonts w:ascii="Times New Roman" w:hAnsi="Times New Roman"/>
          <w:sz w:val="28"/>
          <w:szCs w:val="28"/>
          <w:shd w:val="clear" w:color="auto" w:fill="FFFFFF"/>
        </w:rPr>
      </w:pPr>
      <w:r w:rsidRPr="000F0B11">
        <w:rPr>
          <w:rFonts w:ascii="Times New Roman" w:hAnsi="Times New Roman"/>
          <w:sz w:val="28"/>
          <w:szCs w:val="28"/>
          <w:shd w:val="clear" w:color="auto" w:fill="FFFFFF"/>
        </w:rPr>
        <w:t>При экзогенных процессах на поверхности Земли возникали осадочные, россыпные и</w:t>
      </w:r>
      <w:r w:rsidRPr="000F0B11">
        <w:rPr>
          <w:rStyle w:val="apple-converted-space"/>
          <w:rFonts w:ascii="Times New Roman" w:hAnsi="Times New Roman"/>
          <w:sz w:val="28"/>
          <w:szCs w:val="28"/>
          <w:shd w:val="clear" w:color="auto" w:fill="FFFFFF"/>
        </w:rPr>
        <w:t> </w:t>
      </w:r>
      <w:hyperlink r:id="rId245" w:tooltip="Остаточные месторождения" w:history="1">
        <w:r w:rsidRPr="000F0B11">
          <w:rPr>
            <w:rStyle w:val="a5"/>
            <w:rFonts w:ascii="Times New Roman" w:hAnsi="Times New Roman"/>
            <w:color w:val="auto"/>
            <w:sz w:val="28"/>
            <w:szCs w:val="28"/>
            <w:u w:val="none"/>
            <w:shd w:val="clear" w:color="auto" w:fill="FFFFFF"/>
          </w:rPr>
          <w:t>остаточные месторождения</w:t>
        </w:r>
      </w:hyperlink>
      <w:r w:rsidRPr="000F0B11">
        <w:rPr>
          <w:rStyle w:val="apple-converted-space"/>
          <w:rFonts w:ascii="Times New Roman" w:hAnsi="Times New Roman"/>
          <w:sz w:val="28"/>
          <w:szCs w:val="28"/>
          <w:shd w:val="clear" w:color="auto" w:fill="FFFFFF"/>
        </w:rPr>
        <w:t> </w:t>
      </w:r>
      <w:r w:rsidRPr="000F0B11">
        <w:rPr>
          <w:rFonts w:ascii="Times New Roman" w:hAnsi="Times New Roman"/>
          <w:sz w:val="28"/>
          <w:szCs w:val="28"/>
          <w:shd w:val="clear" w:color="auto" w:fill="FFFFFF"/>
        </w:rPr>
        <w:t>полезных ископаемых. Осадочные полезные ископаемые накапливались на дне древних морей, озёр, рек и</w:t>
      </w:r>
      <w:r w:rsidRPr="000F0B11">
        <w:rPr>
          <w:rStyle w:val="apple-converted-space"/>
          <w:rFonts w:ascii="Times New Roman" w:hAnsi="Times New Roman"/>
          <w:sz w:val="28"/>
          <w:szCs w:val="28"/>
          <w:shd w:val="clear" w:color="auto" w:fill="FFFFFF"/>
        </w:rPr>
        <w:t> </w:t>
      </w:r>
      <w:hyperlink r:id="rId246" w:tooltip="Болото" w:history="1">
        <w:r w:rsidRPr="000F0B11">
          <w:rPr>
            <w:rStyle w:val="a5"/>
            <w:rFonts w:ascii="Times New Roman" w:hAnsi="Times New Roman"/>
            <w:color w:val="auto"/>
            <w:sz w:val="28"/>
            <w:szCs w:val="28"/>
            <w:u w:val="none"/>
            <w:shd w:val="clear" w:color="auto" w:fill="FFFFFF"/>
          </w:rPr>
          <w:t>болот</w:t>
        </w:r>
      </w:hyperlink>
      <w:r w:rsidRPr="000F0B11">
        <w:rPr>
          <w:rFonts w:ascii="Times New Roman" w:hAnsi="Times New Roman"/>
          <w:sz w:val="28"/>
          <w:szCs w:val="28"/>
          <w:shd w:val="clear" w:color="auto" w:fill="FFFFFF"/>
        </w:rPr>
        <w:t>, образуя пластовые залежи во вмещающих их осадочных пород</w:t>
      </w:r>
      <w:r>
        <w:rPr>
          <w:rFonts w:ascii="Times New Roman" w:hAnsi="Times New Roman"/>
          <w:sz w:val="28"/>
          <w:szCs w:val="28"/>
          <w:shd w:val="clear" w:color="auto" w:fill="FFFFFF"/>
        </w:rPr>
        <w:t>ах</w:t>
      </w:r>
      <w:r w:rsidRPr="000F0B11">
        <w:rPr>
          <w:rFonts w:ascii="Times New Roman" w:hAnsi="Times New Roman"/>
          <w:sz w:val="28"/>
          <w:szCs w:val="28"/>
          <w:shd w:val="clear" w:color="auto" w:fill="FFFFFF"/>
        </w:rPr>
        <w:t>. Среди них выделяются механические, химические и биохимические (органогенные) осадки. К механическим осадкам относятся</w:t>
      </w:r>
      <w:r w:rsidRPr="000F0B11">
        <w:rPr>
          <w:rStyle w:val="apple-converted-space"/>
          <w:rFonts w:ascii="Times New Roman" w:hAnsi="Times New Roman"/>
          <w:sz w:val="28"/>
          <w:szCs w:val="28"/>
          <w:shd w:val="clear" w:color="auto" w:fill="FFFFFF"/>
        </w:rPr>
        <w:t> </w:t>
      </w:r>
      <w:r>
        <w:rPr>
          <w:rStyle w:val="apple-converted-space"/>
          <w:rFonts w:ascii="Times New Roman" w:hAnsi="Times New Roman"/>
          <w:sz w:val="28"/>
          <w:szCs w:val="28"/>
          <w:shd w:val="clear" w:color="auto" w:fill="FFFFFF"/>
        </w:rPr>
        <w:t xml:space="preserve"> </w:t>
      </w:r>
      <w:hyperlink r:id="rId247" w:tooltip="Гравий" w:history="1">
        <w:r w:rsidRPr="000F0B11">
          <w:rPr>
            <w:rStyle w:val="a5"/>
            <w:rFonts w:ascii="Times New Roman" w:hAnsi="Times New Roman"/>
            <w:color w:val="auto"/>
            <w:sz w:val="28"/>
            <w:szCs w:val="28"/>
            <w:u w:val="none"/>
            <w:shd w:val="clear" w:color="auto" w:fill="FFFFFF"/>
          </w:rPr>
          <w:t>гравий</w:t>
        </w:r>
      </w:hyperlink>
      <w:r w:rsidRPr="000F0B11">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hyperlink r:id="rId248" w:history="1">
        <w:r w:rsidRPr="000F0B11">
          <w:rPr>
            <w:rStyle w:val="a5"/>
            <w:rFonts w:ascii="Times New Roman" w:hAnsi="Times New Roman"/>
            <w:color w:val="auto"/>
            <w:sz w:val="28"/>
            <w:szCs w:val="28"/>
            <w:u w:val="none"/>
            <w:shd w:val="clear" w:color="auto" w:fill="FFFFFF"/>
          </w:rPr>
          <w:t>песок</w:t>
        </w:r>
      </w:hyperlink>
      <w:r w:rsidRPr="000F0B11">
        <w:rPr>
          <w:rStyle w:val="apple-converted-space"/>
          <w:rFonts w:ascii="Times New Roman" w:hAnsi="Times New Roman"/>
          <w:sz w:val="28"/>
          <w:szCs w:val="28"/>
          <w:shd w:val="clear" w:color="auto" w:fill="FFFFFF"/>
        </w:rPr>
        <w:t> </w:t>
      </w:r>
      <w:r>
        <w:rPr>
          <w:rStyle w:val="apple-converted-space"/>
          <w:rFonts w:ascii="Times New Roman" w:hAnsi="Times New Roman"/>
          <w:sz w:val="28"/>
          <w:szCs w:val="28"/>
          <w:shd w:val="clear" w:color="auto" w:fill="FFFFFF"/>
        </w:rPr>
        <w:t xml:space="preserve"> </w:t>
      </w:r>
      <w:r w:rsidRPr="000F0B11">
        <w:rPr>
          <w:rFonts w:ascii="Times New Roman" w:hAnsi="Times New Roman"/>
          <w:sz w:val="28"/>
          <w:szCs w:val="28"/>
          <w:shd w:val="clear" w:color="auto" w:fill="FFFFFF"/>
        </w:rPr>
        <w:t>и</w:t>
      </w:r>
      <w:r>
        <w:rPr>
          <w:rFonts w:ascii="Times New Roman" w:hAnsi="Times New Roman"/>
          <w:sz w:val="28"/>
          <w:szCs w:val="28"/>
          <w:shd w:val="clear" w:color="auto" w:fill="FFFFFF"/>
        </w:rPr>
        <w:t xml:space="preserve"> </w:t>
      </w:r>
      <w:r w:rsidRPr="000F0B11">
        <w:rPr>
          <w:rStyle w:val="apple-converted-space"/>
          <w:rFonts w:ascii="Times New Roman" w:hAnsi="Times New Roman"/>
          <w:sz w:val="28"/>
          <w:szCs w:val="28"/>
          <w:shd w:val="clear" w:color="auto" w:fill="FFFFFF"/>
        </w:rPr>
        <w:t> </w:t>
      </w:r>
      <w:hyperlink r:id="rId249" w:tooltip="Глины" w:history="1">
        <w:r w:rsidRPr="000F0B11">
          <w:rPr>
            <w:rStyle w:val="a5"/>
            <w:rFonts w:ascii="Times New Roman" w:hAnsi="Times New Roman"/>
            <w:color w:val="auto"/>
            <w:sz w:val="28"/>
            <w:szCs w:val="28"/>
            <w:u w:val="none"/>
            <w:shd w:val="clear" w:color="auto" w:fill="FFFFFF"/>
          </w:rPr>
          <w:t>глина</w:t>
        </w:r>
      </w:hyperlink>
      <w:r>
        <w:rPr>
          <w:rFonts w:ascii="Times New Roman" w:hAnsi="Times New Roman"/>
          <w:sz w:val="28"/>
          <w:szCs w:val="28"/>
          <w:shd w:val="clear" w:color="auto" w:fill="FFFFFF"/>
        </w:rPr>
        <w:t>, к</w:t>
      </w:r>
      <w:r w:rsidRPr="000F0B11">
        <w:rPr>
          <w:rFonts w:ascii="Times New Roman" w:hAnsi="Times New Roman"/>
          <w:sz w:val="28"/>
          <w:szCs w:val="28"/>
          <w:shd w:val="clear" w:color="auto" w:fill="FFFFFF"/>
        </w:rPr>
        <w:t xml:space="preserve"> химическим осадкам — некоторые известняки,</w:t>
      </w:r>
      <w:r w:rsidRPr="000F0B11">
        <w:rPr>
          <w:rStyle w:val="apple-converted-space"/>
          <w:rFonts w:ascii="Times New Roman" w:hAnsi="Times New Roman"/>
          <w:sz w:val="28"/>
          <w:szCs w:val="28"/>
          <w:shd w:val="clear" w:color="auto" w:fill="FFFFFF"/>
        </w:rPr>
        <w:t> </w:t>
      </w:r>
      <w:hyperlink r:id="rId250" w:tooltip="Доломит" w:history="1">
        <w:r w:rsidRPr="000F0B11">
          <w:rPr>
            <w:rStyle w:val="a5"/>
            <w:rFonts w:ascii="Times New Roman" w:hAnsi="Times New Roman"/>
            <w:color w:val="auto"/>
            <w:sz w:val="28"/>
            <w:szCs w:val="28"/>
            <w:u w:val="none"/>
            <w:shd w:val="clear" w:color="auto" w:fill="FFFFFF"/>
          </w:rPr>
          <w:t>доломиты</w:t>
        </w:r>
      </w:hyperlink>
      <w:r w:rsidRPr="000F0B11">
        <w:rPr>
          <w:rFonts w:ascii="Times New Roman" w:hAnsi="Times New Roman"/>
          <w:sz w:val="28"/>
          <w:szCs w:val="28"/>
          <w:shd w:val="clear" w:color="auto" w:fill="FFFFFF"/>
        </w:rPr>
        <w:t>, соли</w:t>
      </w:r>
      <w:r>
        <w:rPr>
          <w:rFonts w:ascii="Times New Roman" w:hAnsi="Times New Roman"/>
          <w:sz w:val="28"/>
          <w:szCs w:val="28"/>
          <w:shd w:val="clear" w:color="auto" w:fill="FFFFFF"/>
        </w:rPr>
        <w:t xml:space="preserve">, </w:t>
      </w:r>
      <w:r w:rsidRPr="000F0B11">
        <w:rPr>
          <w:rFonts w:ascii="Times New Roman" w:hAnsi="Times New Roman"/>
          <w:sz w:val="28"/>
          <w:szCs w:val="28"/>
          <w:shd w:val="clear" w:color="auto" w:fill="FFFFFF"/>
        </w:rPr>
        <w:t>а также руды</w:t>
      </w:r>
      <w:r w:rsidRPr="000F0B11">
        <w:rPr>
          <w:rStyle w:val="apple-converted-space"/>
          <w:rFonts w:ascii="Times New Roman" w:hAnsi="Times New Roman"/>
          <w:sz w:val="28"/>
          <w:szCs w:val="28"/>
          <w:shd w:val="clear" w:color="auto" w:fill="FFFFFF"/>
        </w:rPr>
        <w:t> </w:t>
      </w:r>
      <w:hyperlink r:id="rId251" w:tooltip="Алюминий" w:history="1">
        <w:r w:rsidRPr="000F0B11">
          <w:rPr>
            <w:rStyle w:val="a5"/>
            <w:rFonts w:ascii="Times New Roman" w:hAnsi="Times New Roman"/>
            <w:color w:val="auto"/>
            <w:sz w:val="28"/>
            <w:szCs w:val="28"/>
            <w:u w:val="none"/>
            <w:shd w:val="clear" w:color="auto" w:fill="FFFFFF"/>
          </w:rPr>
          <w:t>алюминия</w:t>
        </w:r>
      </w:hyperlink>
      <w:r w:rsidRPr="000F0B11">
        <w:rPr>
          <w:rStyle w:val="apple-converted-space"/>
          <w:rFonts w:ascii="Times New Roman" w:hAnsi="Times New Roman"/>
          <w:sz w:val="28"/>
          <w:szCs w:val="28"/>
          <w:shd w:val="clear" w:color="auto" w:fill="FFFFFF"/>
        </w:rPr>
        <w:t> </w:t>
      </w:r>
      <w:r w:rsidRPr="000F0B11">
        <w:rPr>
          <w:rFonts w:ascii="Times New Roman" w:hAnsi="Times New Roman"/>
          <w:sz w:val="28"/>
          <w:szCs w:val="28"/>
          <w:shd w:val="clear" w:color="auto" w:fill="FFFFFF"/>
        </w:rPr>
        <w:t>(бокситы), железа,</w:t>
      </w:r>
      <w:r>
        <w:rPr>
          <w:rFonts w:ascii="Times New Roman" w:hAnsi="Times New Roman"/>
          <w:sz w:val="28"/>
          <w:szCs w:val="28"/>
          <w:shd w:val="clear" w:color="auto" w:fill="FFFFFF"/>
        </w:rPr>
        <w:t xml:space="preserve"> </w:t>
      </w:r>
      <w:hyperlink r:id="rId252" w:tooltip="Марганцевые руды" w:history="1">
        <w:r w:rsidRPr="000F0B11">
          <w:rPr>
            <w:rStyle w:val="a5"/>
            <w:rFonts w:ascii="Times New Roman" w:hAnsi="Times New Roman"/>
            <w:color w:val="auto"/>
            <w:sz w:val="28"/>
            <w:szCs w:val="28"/>
            <w:u w:val="none"/>
            <w:shd w:val="clear" w:color="auto" w:fill="FFFFFF"/>
          </w:rPr>
          <w:t>марганцевые руды</w:t>
        </w:r>
      </w:hyperlink>
      <w:r w:rsidRPr="000F0B11">
        <w:rPr>
          <w:rFonts w:ascii="Times New Roman" w:hAnsi="Times New Roman"/>
          <w:sz w:val="28"/>
          <w:szCs w:val="28"/>
          <w:shd w:val="clear" w:color="auto" w:fill="FFFFFF"/>
        </w:rPr>
        <w:t>, местами руды меди и других цветных металлов. К биохимическим осадочным отложениям принадлежат, по мнению большинства учёных,</w:t>
      </w:r>
      <w:r w:rsidRPr="000F0B11">
        <w:rPr>
          <w:rStyle w:val="apple-converted-space"/>
          <w:rFonts w:ascii="Times New Roman" w:hAnsi="Times New Roman"/>
          <w:sz w:val="28"/>
          <w:szCs w:val="28"/>
          <w:shd w:val="clear" w:color="auto" w:fill="FFFFFF"/>
        </w:rPr>
        <w:t> </w:t>
      </w:r>
      <w:hyperlink r:id="rId253" w:history="1">
        <w:r w:rsidRPr="000F0B11">
          <w:rPr>
            <w:rStyle w:val="a5"/>
            <w:rFonts w:ascii="Times New Roman" w:hAnsi="Times New Roman"/>
            <w:color w:val="auto"/>
            <w:sz w:val="28"/>
            <w:szCs w:val="28"/>
            <w:u w:val="none"/>
            <w:shd w:val="clear" w:color="auto" w:fill="FFFFFF"/>
          </w:rPr>
          <w:t>месторождения</w:t>
        </w:r>
      </w:hyperlink>
      <w:r w:rsidRPr="000F0B11">
        <w:rPr>
          <w:rStyle w:val="apple-converted-space"/>
          <w:rFonts w:ascii="Times New Roman" w:hAnsi="Times New Roman"/>
          <w:sz w:val="28"/>
          <w:szCs w:val="28"/>
          <w:shd w:val="clear" w:color="auto" w:fill="FFFFFF"/>
        </w:rPr>
        <w:t> </w:t>
      </w:r>
      <w:r w:rsidRPr="000F0B11">
        <w:rPr>
          <w:rFonts w:ascii="Times New Roman" w:hAnsi="Times New Roman"/>
          <w:sz w:val="28"/>
          <w:szCs w:val="28"/>
          <w:shd w:val="clear" w:color="auto" w:fill="FFFFFF"/>
        </w:rPr>
        <w:t>нефти и горючего газа, а также угля, горючих сланцев,</w:t>
      </w:r>
      <w:r>
        <w:rPr>
          <w:rFonts w:ascii="Times New Roman" w:hAnsi="Times New Roman"/>
          <w:sz w:val="28"/>
          <w:szCs w:val="28"/>
          <w:shd w:val="clear" w:color="auto" w:fill="FFFFFF"/>
        </w:rPr>
        <w:t xml:space="preserve"> </w:t>
      </w:r>
      <w:hyperlink r:id="rId254" w:tooltip="Диатомит" w:history="1">
        <w:r w:rsidRPr="000F0B11">
          <w:rPr>
            <w:rStyle w:val="a5"/>
            <w:rFonts w:ascii="Times New Roman" w:hAnsi="Times New Roman"/>
            <w:color w:val="auto"/>
            <w:sz w:val="28"/>
            <w:szCs w:val="28"/>
            <w:u w:val="none"/>
            <w:shd w:val="clear" w:color="auto" w:fill="FFFFFF"/>
          </w:rPr>
          <w:t>диатомитов</w:t>
        </w:r>
      </w:hyperlink>
      <w:r w:rsidRPr="000F0B11">
        <w:rPr>
          <w:rFonts w:ascii="Times New Roman" w:hAnsi="Times New Roman"/>
          <w:sz w:val="28"/>
          <w:szCs w:val="28"/>
          <w:shd w:val="clear" w:color="auto" w:fill="FFFFFF"/>
        </w:rPr>
        <w:t>, некоторых разновидностей известняков и других полезных ископаемых.</w:t>
      </w:r>
      <w:r w:rsidRPr="000F0B11">
        <w:rPr>
          <w:rStyle w:val="apple-converted-space"/>
          <w:rFonts w:ascii="Times New Roman" w:hAnsi="Times New Roman"/>
          <w:sz w:val="28"/>
          <w:szCs w:val="28"/>
          <w:shd w:val="clear" w:color="auto" w:fill="FFFFFF"/>
        </w:rPr>
        <w:t> </w:t>
      </w:r>
    </w:p>
    <w:p w:rsidR="00CA08C5" w:rsidRDefault="00CA08C5" w:rsidP="00CA08C5">
      <w:pPr>
        <w:shd w:val="clear" w:color="auto" w:fill="FFFFFF"/>
        <w:spacing w:after="0" w:line="360" w:lineRule="auto"/>
        <w:ind w:firstLine="567"/>
        <w:jc w:val="both"/>
        <w:rPr>
          <w:rFonts w:ascii="Times New Roman" w:hAnsi="Times New Roman"/>
          <w:bCs/>
          <w:i/>
          <w:color w:val="333333"/>
          <w:sz w:val="28"/>
          <w:szCs w:val="28"/>
        </w:rPr>
      </w:pPr>
    </w:p>
    <w:p w:rsidR="00CA08C5" w:rsidRPr="00CA08C5" w:rsidRDefault="00CA08C5" w:rsidP="00CA08C5">
      <w:pPr>
        <w:shd w:val="clear" w:color="auto" w:fill="FFFFFF"/>
        <w:spacing w:after="0"/>
        <w:ind w:firstLine="567"/>
        <w:jc w:val="both"/>
        <w:rPr>
          <w:rFonts w:ascii="Times New Roman" w:hAnsi="Times New Roman"/>
          <w:color w:val="333333"/>
          <w:sz w:val="28"/>
          <w:szCs w:val="28"/>
          <w:u w:val="single"/>
        </w:rPr>
      </w:pPr>
      <w:r w:rsidRPr="00CA08C5">
        <w:rPr>
          <w:rFonts w:ascii="Times New Roman" w:hAnsi="Times New Roman"/>
          <w:bCs/>
          <w:i/>
          <w:color w:val="333333"/>
          <w:sz w:val="28"/>
          <w:szCs w:val="28"/>
          <w:u w:val="single"/>
        </w:rPr>
        <w:lastRenderedPageBreak/>
        <w:t xml:space="preserve">Лабораторная работа </w:t>
      </w:r>
      <w:r w:rsidRPr="00CA08C5">
        <w:rPr>
          <w:rFonts w:ascii="Times New Roman" w:hAnsi="Times New Roman"/>
          <w:i/>
          <w:iCs/>
          <w:color w:val="333333"/>
          <w:sz w:val="28"/>
          <w:szCs w:val="28"/>
          <w:u w:val="single"/>
        </w:rPr>
        <w:t>Определение величины рН почвы</w:t>
      </w:r>
      <w:r w:rsidRPr="00CA08C5">
        <w:rPr>
          <w:rFonts w:ascii="Times New Roman" w:hAnsi="Times New Roman"/>
          <w:color w:val="333333"/>
          <w:sz w:val="28"/>
          <w:szCs w:val="28"/>
          <w:u w:val="single"/>
        </w:rPr>
        <w:t>.</w:t>
      </w:r>
    </w:p>
    <w:p w:rsidR="00CA08C5" w:rsidRPr="006B3245" w:rsidRDefault="00CA08C5" w:rsidP="00CA08C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i/>
          <w:iCs/>
          <w:color w:val="333333"/>
          <w:sz w:val="28"/>
          <w:szCs w:val="28"/>
        </w:rPr>
        <w:t>Ход работы.</w:t>
      </w:r>
    </w:p>
    <w:p w:rsidR="00CA08C5" w:rsidRPr="006B3245" w:rsidRDefault="00CA08C5" w:rsidP="00CA08C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Определение величины рН раствора производят в таком порядке:</w:t>
      </w:r>
    </w:p>
    <w:p w:rsidR="00CA08C5" w:rsidRPr="006B3245" w:rsidRDefault="00CA08C5" w:rsidP="00CA08C5">
      <w:pPr>
        <w:shd w:val="clear" w:color="auto" w:fill="FFFFFF"/>
        <w:spacing w:after="0"/>
        <w:jc w:val="both"/>
        <w:rPr>
          <w:rFonts w:ascii="Times New Roman" w:hAnsi="Times New Roman"/>
          <w:color w:val="333333"/>
          <w:sz w:val="28"/>
          <w:szCs w:val="28"/>
        </w:rPr>
      </w:pPr>
      <w:r w:rsidRPr="006B3245">
        <w:rPr>
          <w:rFonts w:ascii="Times New Roman" w:hAnsi="Times New Roman"/>
          <w:color w:val="333333"/>
          <w:sz w:val="28"/>
          <w:szCs w:val="28"/>
        </w:rPr>
        <w:t>1. Наливают 2—3 см</w:t>
      </w:r>
      <w:r w:rsidRPr="007E5074">
        <w:rPr>
          <w:rFonts w:ascii="Times New Roman" w:hAnsi="Times New Roman"/>
          <w:color w:val="333333"/>
          <w:sz w:val="28"/>
          <w:szCs w:val="28"/>
          <w:vertAlign w:val="superscript"/>
        </w:rPr>
        <w:t>3</w:t>
      </w:r>
      <w:r w:rsidRPr="006B3245">
        <w:rPr>
          <w:rFonts w:ascii="Times New Roman" w:hAnsi="Times New Roman"/>
          <w:color w:val="333333"/>
          <w:sz w:val="28"/>
          <w:szCs w:val="28"/>
        </w:rPr>
        <w:t> исследуемого раствора в фарфоровую палетку и добавляют 2—3 капли универсального индикатора. Перемешав смесь стеклянной палочкой, сравнивают полученную окраску жидкости с окраской бумажной цветной шкалы, величина рН раствора равна значению рН против соответствующей бумажной цветной шкалы. С помощью универсального индикатора можно определить концентрацию водородных ионов рН от</w:t>
      </w:r>
      <w:r>
        <w:rPr>
          <w:rFonts w:ascii="Times New Roman" w:hAnsi="Times New Roman"/>
          <w:color w:val="333333"/>
          <w:sz w:val="28"/>
          <w:szCs w:val="28"/>
        </w:rPr>
        <w:t xml:space="preserve"> </w:t>
      </w:r>
      <w:r w:rsidRPr="006B3245">
        <w:rPr>
          <w:rFonts w:ascii="Times New Roman" w:hAnsi="Times New Roman"/>
          <w:color w:val="333333"/>
          <w:sz w:val="28"/>
          <w:szCs w:val="28"/>
        </w:rPr>
        <w:t>3 до 8 (с точностью до 0,5)</w:t>
      </w:r>
    </w:p>
    <w:p w:rsidR="00CA08C5" w:rsidRPr="006B3245" w:rsidRDefault="00CA08C5" w:rsidP="00CA08C5">
      <w:pPr>
        <w:shd w:val="clear" w:color="auto" w:fill="FFFFFF"/>
        <w:spacing w:after="0"/>
        <w:jc w:val="both"/>
        <w:rPr>
          <w:rFonts w:ascii="Times New Roman" w:hAnsi="Times New Roman"/>
          <w:color w:val="333333"/>
          <w:sz w:val="28"/>
          <w:szCs w:val="28"/>
        </w:rPr>
      </w:pPr>
      <w:r w:rsidRPr="006B3245">
        <w:rPr>
          <w:rFonts w:ascii="Times New Roman" w:hAnsi="Times New Roman"/>
          <w:color w:val="333333"/>
          <w:sz w:val="28"/>
          <w:szCs w:val="28"/>
        </w:rPr>
        <w:t>2. После предварительного определения рН раствора посредством универсального индикатора подбирают индикатор Михаэлиса (группу пробирок-эталонов) для более точного определения рН. Индикатор б</w:t>
      </w:r>
      <w:r>
        <w:rPr>
          <w:rFonts w:ascii="Times New Roman" w:hAnsi="Times New Roman"/>
          <w:color w:val="333333"/>
          <w:sz w:val="28"/>
          <w:szCs w:val="28"/>
        </w:rPr>
        <w:t>ерется с таким рядом пробирок, к</w:t>
      </w:r>
      <w:r w:rsidRPr="006B3245">
        <w:rPr>
          <w:rFonts w:ascii="Times New Roman" w:hAnsi="Times New Roman"/>
          <w:color w:val="333333"/>
          <w:sz w:val="28"/>
          <w:szCs w:val="28"/>
        </w:rPr>
        <w:t>оторое имеют величину рН, определенную универсальным индикатором. Например, при определении Универсальным индикатором рН</w:t>
      </w:r>
      <w:r>
        <w:rPr>
          <w:rFonts w:ascii="Times New Roman" w:hAnsi="Times New Roman"/>
          <w:color w:val="333333"/>
          <w:sz w:val="28"/>
          <w:szCs w:val="28"/>
        </w:rPr>
        <w:t xml:space="preserve"> </w:t>
      </w:r>
      <w:r w:rsidRPr="006B3245">
        <w:rPr>
          <w:rFonts w:ascii="Times New Roman" w:hAnsi="Times New Roman"/>
          <w:color w:val="333333"/>
          <w:sz w:val="28"/>
          <w:szCs w:val="28"/>
        </w:rPr>
        <w:t>=</w:t>
      </w:r>
      <w:r>
        <w:rPr>
          <w:rFonts w:ascii="Times New Roman" w:hAnsi="Times New Roman"/>
          <w:color w:val="333333"/>
          <w:sz w:val="28"/>
          <w:szCs w:val="28"/>
        </w:rPr>
        <w:t xml:space="preserve"> </w:t>
      </w:r>
      <w:r w:rsidRPr="006B3245">
        <w:rPr>
          <w:rFonts w:ascii="Times New Roman" w:hAnsi="Times New Roman"/>
          <w:color w:val="333333"/>
          <w:sz w:val="28"/>
          <w:szCs w:val="28"/>
        </w:rPr>
        <w:t>6, следует взять индикатор пара — нитрофенол. Если при установлении универсальным индикатором раствор обнаружил величину рН, которую можно определять двумя индикаторами, испытывают оба и берут тот из них, который дает с испытуемым раствором интенсивность окраски, отвечающую среднему эталону соответствующего индикатора.</w:t>
      </w:r>
    </w:p>
    <w:p w:rsidR="00CA08C5" w:rsidRPr="006B3245" w:rsidRDefault="00CA08C5" w:rsidP="00CA08C5">
      <w:pPr>
        <w:shd w:val="clear" w:color="auto" w:fill="FFFFFF"/>
        <w:spacing w:after="0"/>
        <w:jc w:val="both"/>
        <w:rPr>
          <w:rFonts w:ascii="Times New Roman" w:hAnsi="Times New Roman"/>
          <w:color w:val="333333"/>
          <w:sz w:val="28"/>
          <w:szCs w:val="28"/>
        </w:rPr>
      </w:pPr>
      <w:r w:rsidRPr="006B3245">
        <w:rPr>
          <w:rFonts w:ascii="Times New Roman" w:hAnsi="Times New Roman"/>
          <w:color w:val="333333"/>
          <w:sz w:val="28"/>
          <w:szCs w:val="28"/>
        </w:rPr>
        <w:t>3. Установив необходимый индикатор, берут 3 см</w:t>
      </w:r>
      <w:r w:rsidRPr="007E5074">
        <w:rPr>
          <w:rFonts w:ascii="Times New Roman" w:hAnsi="Times New Roman"/>
          <w:color w:val="333333"/>
          <w:sz w:val="28"/>
          <w:szCs w:val="28"/>
          <w:vertAlign w:val="superscript"/>
        </w:rPr>
        <w:t>3</w:t>
      </w:r>
      <w:r w:rsidRPr="006B3245">
        <w:rPr>
          <w:rFonts w:ascii="Times New Roman" w:hAnsi="Times New Roman"/>
          <w:color w:val="333333"/>
          <w:sz w:val="28"/>
          <w:szCs w:val="28"/>
        </w:rPr>
        <w:t xml:space="preserve"> испытуемого раствора чистую пробирку прибора и добавляют 1 см</w:t>
      </w:r>
      <w:r w:rsidRPr="007E5074">
        <w:rPr>
          <w:rFonts w:ascii="Times New Roman" w:hAnsi="Times New Roman"/>
          <w:color w:val="333333"/>
          <w:sz w:val="28"/>
          <w:szCs w:val="28"/>
          <w:vertAlign w:val="superscript"/>
        </w:rPr>
        <w:t>3</w:t>
      </w:r>
      <w:r w:rsidRPr="006B3245">
        <w:rPr>
          <w:rFonts w:ascii="Times New Roman" w:hAnsi="Times New Roman"/>
          <w:color w:val="333333"/>
          <w:sz w:val="28"/>
          <w:szCs w:val="28"/>
        </w:rPr>
        <w:t xml:space="preserve"> выбранного индикатора. Перемешав смесь стеклянной палочкой, и, дав смеси отстояться в течение</w:t>
      </w:r>
      <w:r>
        <w:rPr>
          <w:rFonts w:ascii="Times New Roman" w:hAnsi="Times New Roman"/>
          <w:color w:val="333333"/>
          <w:sz w:val="28"/>
          <w:szCs w:val="28"/>
        </w:rPr>
        <w:t xml:space="preserve"> </w:t>
      </w:r>
      <w:r w:rsidRPr="006B3245">
        <w:rPr>
          <w:rFonts w:ascii="Times New Roman" w:hAnsi="Times New Roman"/>
          <w:color w:val="333333"/>
          <w:sz w:val="28"/>
          <w:szCs w:val="28"/>
        </w:rPr>
        <w:t>2—3 минут, помещают пробирку с раствором в среднее отверстие компаратора сравнивают цвет раствора с цветом эталонов соответствующего индикатора (например, при рН порядка шести с пробирками пара-нитрофенола). Для сравнения окраски рядом с испытуемым раствором по обе его стороны помещают одну за другой пробирки-эталоны, пока не найдут нужный эталон цвет которого соответствует цвету раствора. При просмотре держат пробирки против светлого фона и просвет. В случае светлой окраски растворов пользуются также синим светофильтром для затемнения фона.</w:t>
      </w:r>
    </w:p>
    <w:p w:rsidR="00CA08C5" w:rsidRPr="006B3245" w:rsidRDefault="00CA08C5" w:rsidP="00CA08C5">
      <w:pPr>
        <w:shd w:val="clear" w:color="auto" w:fill="FFFFFF"/>
        <w:spacing w:after="0"/>
        <w:jc w:val="both"/>
        <w:rPr>
          <w:rFonts w:ascii="Times New Roman" w:hAnsi="Times New Roman"/>
          <w:color w:val="333333"/>
          <w:sz w:val="28"/>
          <w:szCs w:val="28"/>
        </w:rPr>
      </w:pPr>
      <w:r w:rsidRPr="006B3245">
        <w:rPr>
          <w:rFonts w:ascii="Times New Roman" w:hAnsi="Times New Roman"/>
          <w:color w:val="333333"/>
          <w:sz w:val="28"/>
          <w:szCs w:val="28"/>
        </w:rPr>
        <w:t xml:space="preserve">4. Если испытуемый раствор мутен, то его наливают также в другие пробирки и помещают против сравниваемых эталонов (за ними) для компенсации этой мутности, а против испытуемого раствора ставят пробирку с дистиллированной водой. Величина рН раствора будет равна той, которая надписана на соответствующем эталоне, имеющем такую же окраску. Если окраска раствора является промежуточной между двумя расположенными рядом эталонами, то рН его также имеет соответственно среднее значение. </w:t>
      </w:r>
      <w:r w:rsidRPr="006B3245">
        <w:rPr>
          <w:rFonts w:ascii="Times New Roman" w:hAnsi="Times New Roman"/>
          <w:color w:val="333333"/>
          <w:sz w:val="28"/>
          <w:szCs w:val="28"/>
        </w:rPr>
        <w:lastRenderedPageBreak/>
        <w:t>Растворы индикаторов и пробирки-эталоны следует хранить в темноте, так как они изменяются под действием света.</w:t>
      </w:r>
    </w:p>
    <w:p w:rsidR="00CA08C5" w:rsidRPr="00CA08C5" w:rsidRDefault="00CA08C5" w:rsidP="00CA08C5">
      <w:pPr>
        <w:shd w:val="clear" w:color="auto" w:fill="FFFFFF"/>
        <w:spacing w:after="0"/>
        <w:ind w:firstLine="567"/>
        <w:jc w:val="both"/>
        <w:rPr>
          <w:rFonts w:ascii="Times New Roman" w:hAnsi="Times New Roman"/>
          <w:i/>
          <w:color w:val="333333"/>
          <w:sz w:val="28"/>
          <w:szCs w:val="28"/>
        </w:rPr>
      </w:pPr>
      <w:r w:rsidRPr="00CA08C5">
        <w:rPr>
          <w:rFonts w:ascii="Times New Roman" w:hAnsi="Times New Roman"/>
          <w:i/>
          <w:color w:val="333333"/>
          <w:sz w:val="28"/>
          <w:szCs w:val="28"/>
        </w:rPr>
        <w:t>Приготовление стандартной шкалы.</w:t>
      </w:r>
    </w:p>
    <w:p w:rsidR="00CA08C5" w:rsidRPr="006B3245" w:rsidRDefault="00CA08C5" w:rsidP="00CA08C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В качестве индикаторов берут красители нитрофенолового ряда, имеющие в определенном интервале рН желтую окраску различной степени интенсивности. В начале готовят основные растворы индикаторов (табл. 1).</w:t>
      </w:r>
    </w:p>
    <w:p w:rsidR="00CA08C5" w:rsidRDefault="00CA08C5" w:rsidP="00CA08C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Таблица 2.</w:t>
      </w:r>
    </w:p>
    <w:tbl>
      <w:tblPr>
        <w:tblStyle w:val="a3"/>
        <w:tblW w:w="0" w:type="auto"/>
        <w:tblLook w:val="04A0"/>
      </w:tblPr>
      <w:tblGrid>
        <w:gridCol w:w="3019"/>
        <w:gridCol w:w="2436"/>
        <w:gridCol w:w="4116"/>
      </w:tblGrid>
      <w:tr w:rsidR="00CA08C5" w:rsidTr="00CA08C5">
        <w:tc>
          <w:tcPr>
            <w:tcW w:w="4361" w:type="dxa"/>
          </w:tcPr>
          <w:p w:rsidR="00CA08C5" w:rsidRPr="006B3245" w:rsidRDefault="00CA08C5" w:rsidP="00CA08C5">
            <w:pPr>
              <w:spacing w:line="276" w:lineRule="auto"/>
              <w:jc w:val="center"/>
              <w:rPr>
                <w:rFonts w:ascii="Times New Roman" w:hAnsi="Times New Roman"/>
                <w:sz w:val="28"/>
                <w:szCs w:val="28"/>
              </w:rPr>
            </w:pPr>
            <w:r w:rsidRPr="006B3245">
              <w:rPr>
                <w:rFonts w:ascii="Times New Roman" w:hAnsi="Times New Roman"/>
                <w:sz w:val="28"/>
                <w:szCs w:val="28"/>
              </w:rPr>
              <w:t>Индикатор</w:t>
            </w:r>
          </w:p>
        </w:tc>
        <w:tc>
          <w:tcPr>
            <w:tcW w:w="3969" w:type="dxa"/>
          </w:tcPr>
          <w:p w:rsidR="00CA08C5" w:rsidRPr="006B3245" w:rsidRDefault="00CA08C5" w:rsidP="00CA08C5">
            <w:pPr>
              <w:spacing w:line="276" w:lineRule="auto"/>
              <w:ind w:firstLine="40"/>
              <w:jc w:val="center"/>
              <w:rPr>
                <w:rFonts w:ascii="Times New Roman" w:hAnsi="Times New Roman"/>
                <w:sz w:val="28"/>
                <w:szCs w:val="28"/>
              </w:rPr>
            </w:pPr>
            <w:r w:rsidRPr="006B3245">
              <w:rPr>
                <w:rFonts w:ascii="Times New Roman" w:hAnsi="Times New Roman"/>
                <w:sz w:val="28"/>
                <w:szCs w:val="28"/>
              </w:rPr>
              <w:t>Интервал рН</w:t>
            </w:r>
          </w:p>
        </w:tc>
        <w:tc>
          <w:tcPr>
            <w:tcW w:w="6456" w:type="dxa"/>
          </w:tcPr>
          <w:p w:rsidR="00CA08C5" w:rsidRPr="006B3245" w:rsidRDefault="00CA08C5" w:rsidP="00CA08C5">
            <w:pPr>
              <w:spacing w:line="276" w:lineRule="auto"/>
              <w:ind w:firstLine="87"/>
              <w:jc w:val="center"/>
              <w:rPr>
                <w:rFonts w:ascii="Times New Roman" w:hAnsi="Times New Roman"/>
                <w:sz w:val="28"/>
                <w:szCs w:val="28"/>
              </w:rPr>
            </w:pPr>
            <w:r w:rsidRPr="006B3245">
              <w:rPr>
                <w:rFonts w:ascii="Times New Roman" w:hAnsi="Times New Roman"/>
                <w:sz w:val="28"/>
                <w:szCs w:val="28"/>
              </w:rPr>
              <w:t>Приготовление основного раствора.</w:t>
            </w:r>
          </w:p>
        </w:tc>
      </w:tr>
      <w:tr w:rsidR="00CA08C5" w:rsidTr="00CA08C5">
        <w:tc>
          <w:tcPr>
            <w:tcW w:w="4361" w:type="dxa"/>
          </w:tcPr>
          <w:p w:rsidR="00CA08C5" w:rsidRDefault="00CA08C5" w:rsidP="00CA08C5">
            <w:pPr>
              <w:spacing w:line="276" w:lineRule="auto"/>
              <w:jc w:val="center"/>
              <w:rPr>
                <w:rFonts w:ascii="Times New Roman" w:hAnsi="Times New Roman"/>
                <w:sz w:val="28"/>
                <w:szCs w:val="28"/>
              </w:rPr>
            </w:pPr>
            <w:r w:rsidRPr="006B3245">
              <w:rPr>
                <w:rFonts w:ascii="Times New Roman" w:hAnsi="Times New Roman"/>
                <w:sz w:val="28"/>
                <w:szCs w:val="28"/>
              </w:rPr>
              <w:t>b-инитрофенол</w:t>
            </w:r>
          </w:p>
          <w:p w:rsidR="00CA08C5" w:rsidRPr="006B3245" w:rsidRDefault="00CA08C5" w:rsidP="00CA08C5">
            <w:pPr>
              <w:spacing w:line="276" w:lineRule="auto"/>
              <w:jc w:val="center"/>
              <w:rPr>
                <w:rFonts w:ascii="Times New Roman" w:hAnsi="Times New Roman"/>
                <w:sz w:val="28"/>
                <w:szCs w:val="28"/>
              </w:rPr>
            </w:pPr>
          </w:p>
          <w:p w:rsidR="00CA08C5" w:rsidRDefault="00CA08C5" w:rsidP="00CA08C5">
            <w:pPr>
              <w:spacing w:line="276" w:lineRule="auto"/>
              <w:jc w:val="center"/>
              <w:rPr>
                <w:rFonts w:ascii="Times New Roman" w:hAnsi="Times New Roman"/>
                <w:sz w:val="28"/>
                <w:szCs w:val="28"/>
              </w:rPr>
            </w:pPr>
            <w:r w:rsidRPr="006B3245">
              <w:rPr>
                <w:rFonts w:ascii="Times New Roman" w:hAnsi="Times New Roman"/>
                <w:sz w:val="28"/>
                <w:szCs w:val="28"/>
              </w:rPr>
              <w:t>aдинитрофенол</w:t>
            </w:r>
          </w:p>
          <w:p w:rsidR="00CA08C5" w:rsidRPr="006B3245" w:rsidRDefault="00CA08C5" w:rsidP="00CA08C5">
            <w:pPr>
              <w:spacing w:line="276" w:lineRule="auto"/>
              <w:jc w:val="center"/>
              <w:rPr>
                <w:rFonts w:ascii="Times New Roman" w:hAnsi="Times New Roman"/>
                <w:sz w:val="28"/>
                <w:szCs w:val="28"/>
              </w:rPr>
            </w:pPr>
          </w:p>
          <w:p w:rsidR="00CA08C5" w:rsidRPr="006B3245" w:rsidRDefault="00CA08C5" w:rsidP="00CA08C5">
            <w:pPr>
              <w:spacing w:line="276" w:lineRule="auto"/>
              <w:jc w:val="center"/>
              <w:rPr>
                <w:rFonts w:ascii="Times New Roman" w:hAnsi="Times New Roman"/>
                <w:sz w:val="28"/>
                <w:szCs w:val="28"/>
              </w:rPr>
            </w:pPr>
            <w:r w:rsidRPr="006B3245">
              <w:rPr>
                <w:rFonts w:ascii="Times New Roman" w:hAnsi="Times New Roman"/>
                <w:sz w:val="28"/>
                <w:szCs w:val="28"/>
              </w:rPr>
              <w:t>g-Динитрофенол</w:t>
            </w:r>
          </w:p>
          <w:p w:rsidR="00CA08C5" w:rsidRDefault="00CA08C5" w:rsidP="00CA08C5">
            <w:pPr>
              <w:spacing w:line="276" w:lineRule="auto"/>
              <w:jc w:val="center"/>
              <w:rPr>
                <w:rFonts w:ascii="Times New Roman" w:hAnsi="Times New Roman"/>
                <w:sz w:val="28"/>
                <w:szCs w:val="28"/>
              </w:rPr>
            </w:pPr>
            <w:r w:rsidRPr="006B3245">
              <w:rPr>
                <w:rFonts w:ascii="Times New Roman" w:hAnsi="Times New Roman"/>
                <w:sz w:val="28"/>
                <w:szCs w:val="28"/>
              </w:rPr>
              <w:t>n-Нитрофенол</w:t>
            </w:r>
          </w:p>
          <w:p w:rsidR="00CA08C5" w:rsidRPr="006B3245" w:rsidRDefault="00CA08C5" w:rsidP="00CA08C5">
            <w:pPr>
              <w:spacing w:line="276" w:lineRule="auto"/>
              <w:jc w:val="center"/>
              <w:rPr>
                <w:rFonts w:ascii="Times New Roman" w:hAnsi="Times New Roman"/>
                <w:sz w:val="28"/>
                <w:szCs w:val="28"/>
              </w:rPr>
            </w:pPr>
          </w:p>
          <w:p w:rsidR="00CA08C5" w:rsidRPr="006B3245" w:rsidRDefault="00CA08C5" w:rsidP="00CA08C5">
            <w:pPr>
              <w:spacing w:line="276" w:lineRule="auto"/>
              <w:jc w:val="center"/>
              <w:rPr>
                <w:rFonts w:ascii="Times New Roman" w:hAnsi="Times New Roman"/>
                <w:sz w:val="28"/>
                <w:szCs w:val="28"/>
              </w:rPr>
            </w:pPr>
            <w:r w:rsidRPr="006B3245">
              <w:rPr>
                <w:rFonts w:ascii="Times New Roman" w:hAnsi="Times New Roman"/>
                <w:sz w:val="28"/>
                <w:szCs w:val="28"/>
              </w:rPr>
              <w:t>м-Нитрофенол</w:t>
            </w:r>
          </w:p>
        </w:tc>
        <w:tc>
          <w:tcPr>
            <w:tcW w:w="3969" w:type="dxa"/>
          </w:tcPr>
          <w:p w:rsidR="00CA08C5" w:rsidRDefault="00CA08C5" w:rsidP="00CA08C5">
            <w:pPr>
              <w:spacing w:line="276" w:lineRule="auto"/>
              <w:ind w:firstLine="40"/>
              <w:jc w:val="center"/>
              <w:rPr>
                <w:rFonts w:ascii="Times New Roman" w:hAnsi="Times New Roman"/>
                <w:sz w:val="28"/>
                <w:szCs w:val="28"/>
              </w:rPr>
            </w:pPr>
            <w:r w:rsidRPr="006B3245">
              <w:rPr>
                <w:rFonts w:ascii="Times New Roman" w:hAnsi="Times New Roman"/>
                <w:sz w:val="28"/>
                <w:szCs w:val="28"/>
              </w:rPr>
              <w:t>2,2—4,0</w:t>
            </w:r>
          </w:p>
          <w:p w:rsidR="00CA08C5" w:rsidRPr="006B3245" w:rsidRDefault="00CA08C5" w:rsidP="00CA08C5">
            <w:pPr>
              <w:spacing w:line="276" w:lineRule="auto"/>
              <w:ind w:firstLine="40"/>
              <w:jc w:val="center"/>
              <w:rPr>
                <w:rFonts w:ascii="Times New Roman" w:hAnsi="Times New Roman"/>
                <w:sz w:val="28"/>
                <w:szCs w:val="28"/>
              </w:rPr>
            </w:pPr>
          </w:p>
          <w:p w:rsidR="00CA08C5" w:rsidRDefault="00CA08C5" w:rsidP="00CA08C5">
            <w:pPr>
              <w:spacing w:line="276" w:lineRule="auto"/>
              <w:ind w:firstLine="40"/>
              <w:jc w:val="center"/>
              <w:rPr>
                <w:rFonts w:ascii="Times New Roman" w:hAnsi="Times New Roman"/>
                <w:sz w:val="28"/>
                <w:szCs w:val="28"/>
              </w:rPr>
            </w:pPr>
            <w:r w:rsidRPr="006B3245">
              <w:rPr>
                <w:rFonts w:ascii="Times New Roman" w:hAnsi="Times New Roman"/>
                <w:sz w:val="28"/>
                <w:szCs w:val="28"/>
              </w:rPr>
              <w:t>2,8—4,5</w:t>
            </w:r>
          </w:p>
          <w:p w:rsidR="00CA08C5" w:rsidRPr="006B3245" w:rsidRDefault="00CA08C5" w:rsidP="00CA08C5">
            <w:pPr>
              <w:spacing w:line="276" w:lineRule="auto"/>
              <w:ind w:firstLine="40"/>
              <w:jc w:val="center"/>
              <w:rPr>
                <w:rFonts w:ascii="Times New Roman" w:hAnsi="Times New Roman"/>
                <w:sz w:val="28"/>
                <w:szCs w:val="28"/>
              </w:rPr>
            </w:pPr>
          </w:p>
          <w:p w:rsidR="00CA08C5" w:rsidRPr="006B3245" w:rsidRDefault="00CA08C5" w:rsidP="00CA08C5">
            <w:pPr>
              <w:spacing w:line="276" w:lineRule="auto"/>
              <w:ind w:firstLine="40"/>
              <w:jc w:val="center"/>
              <w:rPr>
                <w:rFonts w:ascii="Times New Roman" w:hAnsi="Times New Roman"/>
                <w:sz w:val="28"/>
                <w:szCs w:val="28"/>
              </w:rPr>
            </w:pPr>
            <w:r w:rsidRPr="006B3245">
              <w:rPr>
                <w:rFonts w:ascii="Times New Roman" w:hAnsi="Times New Roman"/>
                <w:sz w:val="28"/>
                <w:szCs w:val="28"/>
              </w:rPr>
              <w:t>4,0—5,5</w:t>
            </w:r>
          </w:p>
          <w:p w:rsidR="00CA08C5" w:rsidRDefault="00CA08C5" w:rsidP="00CA08C5">
            <w:pPr>
              <w:spacing w:line="276" w:lineRule="auto"/>
              <w:ind w:firstLine="40"/>
              <w:jc w:val="center"/>
              <w:rPr>
                <w:rFonts w:ascii="Times New Roman" w:hAnsi="Times New Roman"/>
                <w:sz w:val="28"/>
                <w:szCs w:val="28"/>
              </w:rPr>
            </w:pPr>
            <w:r w:rsidRPr="006B3245">
              <w:rPr>
                <w:rFonts w:ascii="Times New Roman" w:hAnsi="Times New Roman"/>
                <w:sz w:val="28"/>
                <w:szCs w:val="28"/>
              </w:rPr>
              <w:t>5,2—7,0</w:t>
            </w:r>
          </w:p>
          <w:p w:rsidR="00CA08C5" w:rsidRPr="006B3245" w:rsidRDefault="00CA08C5" w:rsidP="00CA08C5">
            <w:pPr>
              <w:spacing w:line="276" w:lineRule="auto"/>
              <w:ind w:firstLine="40"/>
              <w:jc w:val="center"/>
              <w:rPr>
                <w:rFonts w:ascii="Times New Roman" w:hAnsi="Times New Roman"/>
                <w:sz w:val="28"/>
                <w:szCs w:val="28"/>
              </w:rPr>
            </w:pPr>
          </w:p>
          <w:p w:rsidR="00CA08C5" w:rsidRPr="006B3245" w:rsidRDefault="00CA08C5" w:rsidP="00CA08C5">
            <w:pPr>
              <w:spacing w:line="276" w:lineRule="auto"/>
              <w:ind w:firstLine="40"/>
              <w:jc w:val="center"/>
              <w:rPr>
                <w:rFonts w:ascii="Times New Roman" w:hAnsi="Times New Roman"/>
                <w:sz w:val="28"/>
                <w:szCs w:val="28"/>
              </w:rPr>
            </w:pPr>
            <w:r w:rsidRPr="006B3245">
              <w:rPr>
                <w:rFonts w:ascii="Times New Roman" w:hAnsi="Times New Roman"/>
                <w:sz w:val="28"/>
                <w:szCs w:val="28"/>
              </w:rPr>
              <w:t>6,7—8,4</w:t>
            </w:r>
          </w:p>
        </w:tc>
        <w:tc>
          <w:tcPr>
            <w:tcW w:w="6456" w:type="dxa"/>
          </w:tcPr>
          <w:p w:rsidR="00CA08C5" w:rsidRPr="006B3245" w:rsidRDefault="00CA08C5" w:rsidP="00CA08C5">
            <w:pPr>
              <w:spacing w:line="276" w:lineRule="auto"/>
              <w:ind w:firstLine="87"/>
              <w:jc w:val="center"/>
              <w:rPr>
                <w:rFonts w:ascii="Times New Roman" w:hAnsi="Times New Roman"/>
                <w:sz w:val="28"/>
                <w:szCs w:val="28"/>
              </w:rPr>
            </w:pPr>
            <w:r>
              <w:rPr>
                <w:rFonts w:ascii="Times New Roman" w:hAnsi="Times New Roman"/>
                <w:sz w:val="28"/>
                <w:szCs w:val="28"/>
              </w:rPr>
              <w:t xml:space="preserve">0,1г в 300 мл дистиллированной </w:t>
            </w:r>
            <w:r w:rsidRPr="006B3245">
              <w:rPr>
                <w:rFonts w:ascii="Times New Roman" w:hAnsi="Times New Roman"/>
                <w:sz w:val="28"/>
                <w:szCs w:val="28"/>
              </w:rPr>
              <w:t xml:space="preserve"> воды.</w:t>
            </w:r>
          </w:p>
          <w:p w:rsidR="00CA08C5" w:rsidRPr="006B3245" w:rsidRDefault="00CA08C5" w:rsidP="00CA08C5">
            <w:pPr>
              <w:spacing w:line="276" w:lineRule="auto"/>
              <w:ind w:firstLine="87"/>
              <w:jc w:val="center"/>
              <w:rPr>
                <w:rFonts w:ascii="Times New Roman" w:hAnsi="Times New Roman"/>
                <w:sz w:val="28"/>
                <w:szCs w:val="28"/>
              </w:rPr>
            </w:pPr>
            <w:r>
              <w:rPr>
                <w:rFonts w:ascii="Times New Roman" w:hAnsi="Times New Roman"/>
                <w:sz w:val="28"/>
                <w:szCs w:val="28"/>
              </w:rPr>
              <w:t>0,1г в 200 мл дистиллированной</w:t>
            </w:r>
            <w:r w:rsidRPr="006B3245">
              <w:rPr>
                <w:rFonts w:ascii="Times New Roman" w:hAnsi="Times New Roman"/>
                <w:sz w:val="28"/>
                <w:szCs w:val="28"/>
              </w:rPr>
              <w:t xml:space="preserve"> воды.</w:t>
            </w:r>
          </w:p>
          <w:p w:rsidR="00CA08C5" w:rsidRPr="006B3245" w:rsidRDefault="00CA08C5" w:rsidP="00CA08C5">
            <w:pPr>
              <w:spacing w:line="276" w:lineRule="auto"/>
              <w:ind w:firstLine="87"/>
              <w:jc w:val="center"/>
              <w:rPr>
                <w:rFonts w:ascii="Times New Roman" w:hAnsi="Times New Roman"/>
                <w:sz w:val="28"/>
                <w:szCs w:val="28"/>
              </w:rPr>
            </w:pPr>
            <w:r w:rsidRPr="006B3245">
              <w:rPr>
                <w:rFonts w:ascii="Times New Roman" w:hAnsi="Times New Roman"/>
                <w:sz w:val="28"/>
                <w:szCs w:val="28"/>
              </w:rPr>
              <w:t>То же.</w:t>
            </w:r>
          </w:p>
          <w:p w:rsidR="00CA08C5" w:rsidRPr="006B3245" w:rsidRDefault="00CA08C5" w:rsidP="00CA08C5">
            <w:pPr>
              <w:spacing w:line="276" w:lineRule="auto"/>
              <w:ind w:firstLine="87"/>
              <w:jc w:val="center"/>
              <w:rPr>
                <w:rFonts w:ascii="Times New Roman" w:hAnsi="Times New Roman"/>
                <w:sz w:val="28"/>
                <w:szCs w:val="28"/>
              </w:rPr>
            </w:pPr>
            <w:r>
              <w:rPr>
                <w:rFonts w:ascii="Times New Roman" w:hAnsi="Times New Roman"/>
                <w:sz w:val="28"/>
                <w:szCs w:val="28"/>
              </w:rPr>
              <w:t>1,0г в 100 мл дистиллированной</w:t>
            </w:r>
            <w:r w:rsidRPr="006B3245">
              <w:rPr>
                <w:rFonts w:ascii="Times New Roman" w:hAnsi="Times New Roman"/>
                <w:sz w:val="28"/>
                <w:szCs w:val="28"/>
              </w:rPr>
              <w:t xml:space="preserve"> воды.</w:t>
            </w:r>
          </w:p>
          <w:p w:rsidR="00CA08C5" w:rsidRPr="006B3245" w:rsidRDefault="00CA08C5" w:rsidP="00CA08C5">
            <w:pPr>
              <w:spacing w:line="276" w:lineRule="auto"/>
              <w:ind w:firstLine="87"/>
              <w:jc w:val="center"/>
              <w:rPr>
                <w:rFonts w:ascii="Times New Roman" w:hAnsi="Times New Roman"/>
                <w:sz w:val="28"/>
                <w:szCs w:val="28"/>
              </w:rPr>
            </w:pPr>
            <w:r>
              <w:rPr>
                <w:rFonts w:ascii="Times New Roman" w:hAnsi="Times New Roman"/>
                <w:sz w:val="28"/>
                <w:szCs w:val="28"/>
              </w:rPr>
              <w:t>0,3г в 100 мл дистиллированной</w:t>
            </w:r>
            <w:r w:rsidRPr="006B3245">
              <w:rPr>
                <w:rFonts w:ascii="Times New Roman" w:hAnsi="Times New Roman"/>
                <w:sz w:val="28"/>
                <w:szCs w:val="28"/>
              </w:rPr>
              <w:t xml:space="preserve"> воды.</w:t>
            </w:r>
          </w:p>
        </w:tc>
      </w:tr>
    </w:tbl>
    <w:p w:rsidR="00CA08C5" w:rsidRPr="006B3245" w:rsidRDefault="00CA08C5" w:rsidP="00CA08C5">
      <w:pPr>
        <w:shd w:val="clear" w:color="auto" w:fill="FFFFFF"/>
        <w:spacing w:after="0"/>
        <w:jc w:val="both"/>
        <w:rPr>
          <w:rFonts w:ascii="Times New Roman" w:hAnsi="Times New Roman"/>
          <w:color w:val="333333"/>
          <w:sz w:val="28"/>
          <w:szCs w:val="28"/>
        </w:rPr>
      </w:pPr>
    </w:p>
    <w:p w:rsidR="00CA08C5" w:rsidRPr="006B3245" w:rsidRDefault="00CA08C5" w:rsidP="00CA08C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Рабочий раствор индикатора готовится из основного разбавлением в 10 раз (для b-динитрофенола в 100 раз). Определенное количество рабочего раствора индикатора смешивают в пробирке из легкоплавкого бесцветного стекла с 0,1 н. раствором карбоната натрия так, чтобы общий объем раствора был 7 мл (табл. 3).</w:t>
      </w:r>
    </w:p>
    <w:p w:rsidR="00CA08C5" w:rsidRPr="00CA08C5" w:rsidRDefault="00CA08C5" w:rsidP="00CA08C5">
      <w:pPr>
        <w:shd w:val="clear" w:color="auto" w:fill="FFFFFF"/>
        <w:spacing w:after="0"/>
        <w:ind w:firstLine="567"/>
        <w:jc w:val="both"/>
        <w:rPr>
          <w:rFonts w:ascii="Times New Roman" w:hAnsi="Times New Roman"/>
          <w:i/>
          <w:color w:val="333333"/>
          <w:sz w:val="28"/>
          <w:szCs w:val="28"/>
        </w:rPr>
      </w:pPr>
      <w:r w:rsidRPr="00CA08C5">
        <w:rPr>
          <w:rFonts w:ascii="Times New Roman" w:hAnsi="Times New Roman"/>
          <w:i/>
          <w:color w:val="333333"/>
          <w:sz w:val="28"/>
          <w:szCs w:val="28"/>
        </w:rPr>
        <w:t>Приготовление шкалы для определения рН.</w:t>
      </w:r>
    </w:p>
    <w:p w:rsidR="00CA08C5" w:rsidRDefault="00CA08C5" w:rsidP="00CA08C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Таблица 3.</w:t>
      </w:r>
    </w:p>
    <w:tbl>
      <w:tblPr>
        <w:tblStyle w:val="a3"/>
        <w:tblW w:w="0" w:type="auto"/>
        <w:tblLayout w:type="fixed"/>
        <w:tblLook w:val="04A0"/>
      </w:tblPr>
      <w:tblGrid>
        <w:gridCol w:w="959"/>
        <w:gridCol w:w="1134"/>
        <w:gridCol w:w="669"/>
        <w:gridCol w:w="1032"/>
        <w:gridCol w:w="799"/>
        <w:gridCol w:w="1044"/>
        <w:gridCol w:w="787"/>
        <w:gridCol w:w="914"/>
        <w:gridCol w:w="660"/>
        <w:gridCol w:w="899"/>
        <w:gridCol w:w="674"/>
      </w:tblGrid>
      <w:tr w:rsidR="00CA08C5" w:rsidTr="00CA08C5">
        <w:tc>
          <w:tcPr>
            <w:tcW w:w="959" w:type="dxa"/>
          </w:tcPr>
          <w:p w:rsidR="00CA08C5" w:rsidRPr="00CA08C5" w:rsidRDefault="00CA08C5" w:rsidP="00CA08C5">
            <w:pPr>
              <w:spacing w:line="276" w:lineRule="auto"/>
              <w:jc w:val="center"/>
              <w:rPr>
                <w:rFonts w:ascii="Times New Roman" w:hAnsi="Times New Roman"/>
                <w:color w:val="333333"/>
                <w:sz w:val="24"/>
                <w:szCs w:val="24"/>
              </w:rPr>
            </w:pPr>
            <w:r w:rsidRPr="00CA08C5">
              <w:rPr>
                <w:rFonts w:ascii="Times New Roman" w:hAnsi="Times New Roman"/>
                <w:sz w:val="24"/>
                <w:szCs w:val="24"/>
              </w:rPr>
              <w:t>№ про</w:t>
            </w:r>
            <w:r>
              <w:rPr>
                <w:rFonts w:ascii="Times New Roman" w:hAnsi="Times New Roman"/>
                <w:sz w:val="24"/>
                <w:szCs w:val="24"/>
              </w:rPr>
              <w:t>-</w:t>
            </w:r>
            <w:r w:rsidRPr="00CA08C5">
              <w:rPr>
                <w:rFonts w:ascii="Times New Roman" w:hAnsi="Times New Roman"/>
                <w:sz w:val="24"/>
                <w:szCs w:val="24"/>
              </w:rPr>
              <w:t>бирки</w:t>
            </w:r>
          </w:p>
        </w:tc>
        <w:tc>
          <w:tcPr>
            <w:tcW w:w="1803" w:type="dxa"/>
            <w:gridSpan w:val="2"/>
          </w:tcPr>
          <w:p w:rsidR="00CA08C5" w:rsidRPr="00CA08C5" w:rsidRDefault="00CA08C5" w:rsidP="00CA08C5">
            <w:pPr>
              <w:spacing w:line="276" w:lineRule="auto"/>
              <w:jc w:val="center"/>
              <w:rPr>
                <w:rFonts w:ascii="Times New Roman" w:hAnsi="Times New Roman"/>
                <w:color w:val="333333"/>
                <w:sz w:val="24"/>
                <w:szCs w:val="24"/>
              </w:rPr>
            </w:pPr>
            <w:r w:rsidRPr="00CA08C5">
              <w:rPr>
                <w:rFonts w:ascii="Times New Roman" w:hAnsi="Times New Roman"/>
                <w:sz w:val="24"/>
                <w:szCs w:val="24"/>
              </w:rPr>
              <w:t>b-Динитро-фенол</w:t>
            </w:r>
          </w:p>
        </w:tc>
        <w:tc>
          <w:tcPr>
            <w:tcW w:w="1831" w:type="dxa"/>
            <w:gridSpan w:val="2"/>
          </w:tcPr>
          <w:p w:rsidR="00CA08C5" w:rsidRPr="00CA08C5" w:rsidRDefault="00CA08C5" w:rsidP="00CA08C5">
            <w:pPr>
              <w:spacing w:line="276" w:lineRule="auto"/>
              <w:jc w:val="center"/>
              <w:rPr>
                <w:rFonts w:ascii="Times New Roman" w:hAnsi="Times New Roman"/>
                <w:color w:val="333333"/>
                <w:sz w:val="24"/>
                <w:szCs w:val="24"/>
              </w:rPr>
            </w:pPr>
            <w:r w:rsidRPr="00CA08C5">
              <w:rPr>
                <w:rFonts w:ascii="Times New Roman" w:hAnsi="Times New Roman"/>
                <w:sz w:val="24"/>
                <w:szCs w:val="24"/>
              </w:rPr>
              <w:t>a-Динитрофенол</w:t>
            </w:r>
          </w:p>
        </w:tc>
        <w:tc>
          <w:tcPr>
            <w:tcW w:w="1831" w:type="dxa"/>
            <w:gridSpan w:val="2"/>
          </w:tcPr>
          <w:p w:rsidR="00CA08C5" w:rsidRPr="00CA08C5" w:rsidRDefault="00CA08C5" w:rsidP="00CA08C5">
            <w:pPr>
              <w:spacing w:line="276" w:lineRule="auto"/>
              <w:jc w:val="center"/>
              <w:rPr>
                <w:rFonts w:ascii="Times New Roman" w:hAnsi="Times New Roman"/>
                <w:color w:val="333333"/>
                <w:sz w:val="24"/>
                <w:szCs w:val="24"/>
              </w:rPr>
            </w:pPr>
            <w:r w:rsidRPr="00CA08C5">
              <w:rPr>
                <w:rFonts w:ascii="Times New Roman" w:hAnsi="Times New Roman"/>
                <w:sz w:val="24"/>
                <w:szCs w:val="24"/>
              </w:rPr>
              <w:t>g-Динитрофенол</w:t>
            </w:r>
          </w:p>
        </w:tc>
        <w:tc>
          <w:tcPr>
            <w:tcW w:w="1574" w:type="dxa"/>
            <w:gridSpan w:val="2"/>
          </w:tcPr>
          <w:p w:rsidR="00CA08C5" w:rsidRPr="00CA08C5" w:rsidRDefault="00CA08C5" w:rsidP="00CA08C5">
            <w:pPr>
              <w:spacing w:line="276" w:lineRule="auto"/>
              <w:jc w:val="center"/>
              <w:rPr>
                <w:rFonts w:ascii="Times New Roman" w:hAnsi="Times New Roman"/>
                <w:color w:val="333333"/>
                <w:sz w:val="24"/>
                <w:szCs w:val="24"/>
              </w:rPr>
            </w:pPr>
            <w:r w:rsidRPr="00CA08C5">
              <w:rPr>
                <w:rFonts w:ascii="Times New Roman" w:hAnsi="Times New Roman"/>
                <w:sz w:val="24"/>
                <w:szCs w:val="24"/>
              </w:rPr>
              <w:t>n-Нитрофенол</w:t>
            </w:r>
          </w:p>
        </w:tc>
        <w:tc>
          <w:tcPr>
            <w:tcW w:w="1573" w:type="dxa"/>
            <w:gridSpan w:val="2"/>
          </w:tcPr>
          <w:p w:rsidR="00CA08C5" w:rsidRPr="00CA08C5" w:rsidRDefault="00CA08C5" w:rsidP="00CA08C5">
            <w:pPr>
              <w:spacing w:line="276" w:lineRule="auto"/>
              <w:jc w:val="center"/>
              <w:rPr>
                <w:rFonts w:ascii="Times New Roman" w:hAnsi="Times New Roman"/>
                <w:color w:val="333333"/>
                <w:sz w:val="24"/>
                <w:szCs w:val="24"/>
              </w:rPr>
            </w:pPr>
            <w:r w:rsidRPr="00CA08C5">
              <w:rPr>
                <w:rFonts w:ascii="Times New Roman" w:hAnsi="Times New Roman"/>
                <w:sz w:val="24"/>
                <w:szCs w:val="24"/>
              </w:rPr>
              <w:t>м-Нитрофенол</w:t>
            </w:r>
          </w:p>
        </w:tc>
      </w:tr>
      <w:tr w:rsidR="00CA08C5" w:rsidTr="00CA08C5">
        <w:tc>
          <w:tcPr>
            <w:tcW w:w="959" w:type="dxa"/>
          </w:tcPr>
          <w:p w:rsidR="00CA08C5" w:rsidRPr="00CA08C5" w:rsidRDefault="00CA08C5" w:rsidP="00CA08C5">
            <w:pPr>
              <w:spacing w:line="276" w:lineRule="auto"/>
              <w:jc w:val="center"/>
              <w:rPr>
                <w:rFonts w:ascii="Times New Roman" w:hAnsi="Times New Roman"/>
                <w:color w:val="333333"/>
                <w:sz w:val="24"/>
                <w:szCs w:val="24"/>
              </w:rPr>
            </w:pPr>
          </w:p>
        </w:tc>
        <w:tc>
          <w:tcPr>
            <w:tcW w:w="1134" w:type="dxa"/>
          </w:tcPr>
          <w:p w:rsidR="00CA08C5" w:rsidRPr="00CA08C5" w:rsidRDefault="00CA08C5" w:rsidP="00CA08C5">
            <w:pPr>
              <w:spacing w:line="276" w:lineRule="auto"/>
              <w:jc w:val="center"/>
              <w:rPr>
                <w:rFonts w:ascii="Times New Roman" w:hAnsi="Times New Roman"/>
                <w:color w:val="333333"/>
                <w:sz w:val="24"/>
                <w:szCs w:val="24"/>
              </w:rPr>
            </w:pPr>
            <w:r w:rsidRPr="00CA08C5">
              <w:rPr>
                <w:rFonts w:ascii="Times New Roman" w:hAnsi="Times New Roman"/>
                <w:sz w:val="24"/>
                <w:szCs w:val="24"/>
              </w:rPr>
              <w:t>Объем, мл</w:t>
            </w:r>
          </w:p>
        </w:tc>
        <w:tc>
          <w:tcPr>
            <w:tcW w:w="669" w:type="dxa"/>
          </w:tcPr>
          <w:p w:rsidR="00CA08C5" w:rsidRPr="00CA08C5" w:rsidRDefault="00CA08C5" w:rsidP="00CA08C5">
            <w:pPr>
              <w:spacing w:line="276" w:lineRule="auto"/>
              <w:jc w:val="center"/>
              <w:rPr>
                <w:rFonts w:ascii="Times New Roman" w:hAnsi="Times New Roman"/>
                <w:color w:val="333333"/>
                <w:sz w:val="24"/>
                <w:szCs w:val="24"/>
              </w:rPr>
            </w:pPr>
            <w:r w:rsidRPr="00CA08C5">
              <w:rPr>
                <w:rFonts w:ascii="Times New Roman" w:hAnsi="Times New Roman"/>
                <w:sz w:val="24"/>
                <w:szCs w:val="24"/>
              </w:rPr>
              <w:t>рН</w:t>
            </w:r>
          </w:p>
        </w:tc>
        <w:tc>
          <w:tcPr>
            <w:tcW w:w="1032" w:type="dxa"/>
          </w:tcPr>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Объем, мл</w:t>
            </w:r>
          </w:p>
        </w:tc>
        <w:tc>
          <w:tcPr>
            <w:tcW w:w="799" w:type="dxa"/>
          </w:tcPr>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рН</w:t>
            </w:r>
          </w:p>
        </w:tc>
        <w:tc>
          <w:tcPr>
            <w:tcW w:w="1044" w:type="dxa"/>
          </w:tcPr>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Объем, мл</w:t>
            </w:r>
          </w:p>
        </w:tc>
        <w:tc>
          <w:tcPr>
            <w:tcW w:w="787" w:type="dxa"/>
          </w:tcPr>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рН</w:t>
            </w:r>
          </w:p>
        </w:tc>
        <w:tc>
          <w:tcPr>
            <w:tcW w:w="914" w:type="dxa"/>
          </w:tcPr>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Объем, мл</w:t>
            </w:r>
          </w:p>
        </w:tc>
        <w:tc>
          <w:tcPr>
            <w:tcW w:w="660" w:type="dxa"/>
          </w:tcPr>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рН</w:t>
            </w:r>
          </w:p>
        </w:tc>
        <w:tc>
          <w:tcPr>
            <w:tcW w:w="899" w:type="dxa"/>
          </w:tcPr>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Объем, мл</w:t>
            </w:r>
          </w:p>
        </w:tc>
        <w:tc>
          <w:tcPr>
            <w:tcW w:w="674" w:type="dxa"/>
          </w:tcPr>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рН</w:t>
            </w:r>
          </w:p>
        </w:tc>
      </w:tr>
      <w:tr w:rsidR="00CA08C5" w:rsidTr="00CA08C5">
        <w:tc>
          <w:tcPr>
            <w:tcW w:w="959" w:type="dxa"/>
          </w:tcPr>
          <w:p w:rsidR="00CA08C5" w:rsidRPr="00CA08C5" w:rsidRDefault="00CA08C5" w:rsidP="00CA08C5">
            <w:pPr>
              <w:spacing w:line="276" w:lineRule="auto"/>
              <w:ind w:firstLine="142"/>
              <w:jc w:val="center"/>
              <w:rPr>
                <w:rFonts w:ascii="Times New Roman" w:hAnsi="Times New Roman"/>
                <w:sz w:val="24"/>
                <w:szCs w:val="24"/>
              </w:rPr>
            </w:pPr>
            <w:r w:rsidRPr="00CA08C5">
              <w:rPr>
                <w:rFonts w:ascii="Times New Roman" w:hAnsi="Times New Roman"/>
                <w:sz w:val="24"/>
                <w:szCs w:val="24"/>
              </w:rPr>
              <w:t>1.</w:t>
            </w:r>
          </w:p>
          <w:p w:rsidR="00CA08C5" w:rsidRPr="00CA08C5" w:rsidRDefault="00CA08C5" w:rsidP="00CA08C5">
            <w:pPr>
              <w:spacing w:line="276" w:lineRule="auto"/>
              <w:ind w:firstLine="142"/>
              <w:jc w:val="center"/>
              <w:rPr>
                <w:rFonts w:ascii="Times New Roman" w:hAnsi="Times New Roman"/>
                <w:sz w:val="24"/>
                <w:szCs w:val="24"/>
              </w:rPr>
            </w:pPr>
            <w:r w:rsidRPr="00CA08C5">
              <w:rPr>
                <w:rFonts w:ascii="Times New Roman" w:hAnsi="Times New Roman"/>
                <w:sz w:val="24"/>
                <w:szCs w:val="24"/>
              </w:rPr>
              <w:t>2.</w:t>
            </w:r>
          </w:p>
          <w:p w:rsidR="00CA08C5" w:rsidRPr="00CA08C5" w:rsidRDefault="00CA08C5" w:rsidP="00CA08C5">
            <w:pPr>
              <w:spacing w:line="276" w:lineRule="auto"/>
              <w:ind w:firstLine="142"/>
              <w:jc w:val="center"/>
              <w:rPr>
                <w:rFonts w:ascii="Times New Roman" w:hAnsi="Times New Roman"/>
                <w:sz w:val="24"/>
                <w:szCs w:val="24"/>
              </w:rPr>
            </w:pPr>
            <w:r w:rsidRPr="00CA08C5">
              <w:rPr>
                <w:rFonts w:ascii="Times New Roman" w:hAnsi="Times New Roman"/>
                <w:sz w:val="24"/>
                <w:szCs w:val="24"/>
              </w:rPr>
              <w:t>3.</w:t>
            </w:r>
          </w:p>
          <w:p w:rsidR="00CA08C5" w:rsidRPr="00CA08C5" w:rsidRDefault="00CA08C5" w:rsidP="00CA08C5">
            <w:pPr>
              <w:spacing w:line="276" w:lineRule="auto"/>
              <w:ind w:firstLine="142"/>
              <w:jc w:val="center"/>
              <w:rPr>
                <w:rFonts w:ascii="Times New Roman" w:hAnsi="Times New Roman"/>
                <w:sz w:val="24"/>
                <w:szCs w:val="24"/>
              </w:rPr>
            </w:pPr>
            <w:r w:rsidRPr="00CA08C5">
              <w:rPr>
                <w:rFonts w:ascii="Times New Roman" w:hAnsi="Times New Roman"/>
                <w:sz w:val="24"/>
                <w:szCs w:val="24"/>
              </w:rPr>
              <w:t>4.</w:t>
            </w:r>
          </w:p>
          <w:p w:rsidR="00CA08C5" w:rsidRPr="00CA08C5" w:rsidRDefault="00CA08C5" w:rsidP="00CA08C5">
            <w:pPr>
              <w:spacing w:line="276" w:lineRule="auto"/>
              <w:ind w:firstLine="142"/>
              <w:jc w:val="center"/>
              <w:rPr>
                <w:rFonts w:ascii="Times New Roman" w:hAnsi="Times New Roman"/>
                <w:sz w:val="24"/>
                <w:szCs w:val="24"/>
              </w:rPr>
            </w:pPr>
            <w:r w:rsidRPr="00CA08C5">
              <w:rPr>
                <w:rFonts w:ascii="Times New Roman" w:hAnsi="Times New Roman"/>
                <w:sz w:val="24"/>
                <w:szCs w:val="24"/>
              </w:rPr>
              <w:t>5.</w:t>
            </w:r>
          </w:p>
          <w:p w:rsidR="00CA08C5" w:rsidRPr="00CA08C5" w:rsidRDefault="00CA08C5" w:rsidP="00CA08C5">
            <w:pPr>
              <w:spacing w:line="276" w:lineRule="auto"/>
              <w:ind w:firstLine="142"/>
              <w:jc w:val="center"/>
              <w:rPr>
                <w:rFonts w:ascii="Times New Roman" w:hAnsi="Times New Roman"/>
                <w:sz w:val="24"/>
                <w:szCs w:val="24"/>
              </w:rPr>
            </w:pPr>
            <w:r w:rsidRPr="00CA08C5">
              <w:rPr>
                <w:rFonts w:ascii="Times New Roman" w:hAnsi="Times New Roman"/>
                <w:sz w:val="24"/>
                <w:szCs w:val="24"/>
              </w:rPr>
              <w:t>6.</w:t>
            </w:r>
          </w:p>
          <w:p w:rsidR="00CA08C5" w:rsidRPr="00CA08C5" w:rsidRDefault="00CA08C5" w:rsidP="00CA08C5">
            <w:pPr>
              <w:spacing w:line="276" w:lineRule="auto"/>
              <w:ind w:firstLine="142"/>
              <w:jc w:val="center"/>
              <w:rPr>
                <w:rFonts w:ascii="Times New Roman" w:hAnsi="Times New Roman"/>
                <w:sz w:val="24"/>
                <w:szCs w:val="24"/>
              </w:rPr>
            </w:pPr>
            <w:r w:rsidRPr="00CA08C5">
              <w:rPr>
                <w:rFonts w:ascii="Times New Roman" w:hAnsi="Times New Roman"/>
                <w:sz w:val="24"/>
                <w:szCs w:val="24"/>
              </w:rPr>
              <w:t>7.</w:t>
            </w:r>
          </w:p>
          <w:p w:rsidR="00CA08C5" w:rsidRPr="00CA08C5" w:rsidRDefault="00CA08C5" w:rsidP="00CA08C5">
            <w:pPr>
              <w:spacing w:line="276" w:lineRule="auto"/>
              <w:ind w:firstLine="142"/>
              <w:jc w:val="center"/>
              <w:rPr>
                <w:rFonts w:ascii="Times New Roman" w:hAnsi="Times New Roman"/>
                <w:sz w:val="24"/>
                <w:szCs w:val="24"/>
              </w:rPr>
            </w:pPr>
            <w:r w:rsidRPr="00CA08C5">
              <w:rPr>
                <w:rFonts w:ascii="Times New Roman" w:hAnsi="Times New Roman"/>
                <w:sz w:val="24"/>
                <w:szCs w:val="24"/>
              </w:rPr>
              <w:t>8.</w:t>
            </w:r>
          </w:p>
          <w:p w:rsidR="00CA08C5" w:rsidRPr="00CA08C5" w:rsidRDefault="00CA08C5" w:rsidP="00CA08C5">
            <w:pPr>
              <w:spacing w:line="276" w:lineRule="auto"/>
              <w:ind w:firstLine="142"/>
              <w:jc w:val="center"/>
              <w:rPr>
                <w:rFonts w:ascii="Times New Roman" w:hAnsi="Times New Roman"/>
                <w:sz w:val="24"/>
                <w:szCs w:val="24"/>
              </w:rPr>
            </w:pPr>
            <w:r w:rsidRPr="00CA08C5">
              <w:rPr>
                <w:rFonts w:ascii="Times New Roman" w:hAnsi="Times New Roman"/>
                <w:sz w:val="24"/>
                <w:szCs w:val="24"/>
              </w:rPr>
              <w:t>9.</w:t>
            </w:r>
          </w:p>
        </w:tc>
        <w:tc>
          <w:tcPr>
            <w:tcW w:w="1134" w:type="dxa"/>
          </w:tcPr>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2,44</w:t>
            </w:r>
          </w:p>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1,68</w:t>
            </w:r>
          </w:p>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1,15</w:t>
            </w:r>
          </w:p>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0,76</w:t>
            </w:r>
          </w:p>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0,49</w:t>
            </w:r>
          </w:p>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w:t>
            </w:r>
          </w:p>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w:t>
            </w:r>
          </w:p>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w:t>
            </w:r>
          </w:p>
          <w:p w:rsidR="00CA08C5" w:rsidRPr="00CA08C5" w:rsidRDefault="00CA08C5" w:rsidP="00CA08C5">
            <w:pPr>
              <w:spacing w:line="276" w:lineRule="auto"/>
              <w:ind w:firstLine="567"/>
              <w:jc w:val="center"/>
              <w:rPr>
                <w:rFonts w:ascii="Times New Roman" w:hAnsi="Times New Roman"/>
                <w:sz w:val="24"/>
                <w:szCs w:val="24"/>
              </w:rPr>
            </w:pPr>
            <w:r w:rsidRPr="00CA08C5">
              <w:rPr>
                <w:rFonts w:ascii="Times New Roman" w:hAnsi="Times New Roman"/>
                <w:sz w:val="24"/>
                <w:szCs w:val="24"/>
              </w:rPr>
              <w:t>-</w:t>
            </w:r>
          </w:p>
        </w:tc>
        <w:tc>
          <w:tcPr>
            <w:tcW w:w="669" w:type="dxa"/>
          </w:tcPr>
          <w:p w:rsidR="00CA08C5" w:rsidRPr="00CA08C5" w:rsidRDefault="00CA08C5" w:rsidP="00CA08C5">
            <w:pPr>
              <w:spacing w:line="276" w:lineRule="auto"/>
              <w:ind w:firstLine="126"/>
              <w:jc w:val="center"/>
              <w:rPr>
                <w:rFonts w:ascii="Times New Roman" w:hAnsi="Times New Roman"/>
                <w:sz w:val="24"/>
                <w:szCs w:val="24"/>
              </w:rPr>
            </w:pPr>
            <w:r w:rsidRPr="00CA08C5">
              <w:rPr>
                <w:rFonts w:ascii="Times New Roman" w:hAnsi="Times New Roman"/>
                <w:sz w:val="24"/>
                <w:szCs w:val="24"/>
              </w:rPr>
              <w:t>3,2</w:t>
            </w:r>
          </w:p>
          <w:p w:rsidR="00CA08C5" w:rsidRPr="00CA08C5" w:rsidRDefault="00CA08C5" w:rsidP="00CA08C5">
            <w:pPr>
              <w:spacing w:line="276" w:lineRule="auto"/>
              <w:ind w:firstLine="126"/>
              <w:jc w:val="center"/>
              <w:rPr>
                <w:rFonts w:ascii="Times New Roman" w:hAnsi="Times New Roman"/>
                <w:sz w:val="24"/>
                <w:szCs w:val="24"/>
              </w:rPr>
            </w:pPr>
            <w:r w:rsidRPr="00CA08C5">
              <w:rPr>
                <w:rFonts w:ascii="Times New Roman" w:hAnsi="Times New Roman"/>
                <w:sz w:val="24"/>
                <w:szCs w:val="24"/>
              </w:rPr>
              <w:t>3,0</w:t>
            </w:r>
          </w:p>
          <w:p w:rsidR="00CA08C5" w:rsidRPr="00CA08C5" w:rsidRDefault="00CA08C5" w:rsidP="00CA08C5">
            <w:pPr>
              <w:spacing w:line="276" w:lineRule="auto"/>
              <w:ind w:firstLine="126"/>
              <w:jc w:val="center"/>
              <w:rPr>
                <w:rFonts w:ascii="Times New Roman" w:hAnsi="Times New Roman"/>
                <w:sz w:val="24"/>
                <w:szCs w:val="24"/>
              </w:rPr>
            </w:pPr>
            <w:r w:rsidRPr="00CA08C5">
              <w:rPr>
                <w:rFonts w:ascii="Times New Roman" w:hAnsi="Times New Roman"/>
                <w:sz w:val="24"/>
                <w:szCs w:val="24"/>
              </w:rPr>
              <w:t>2,8</w:t>
            </w:r>
          </w:p>
          <w:p w:rsidR="00CA08C5" w:rsidRPr="00CA08C5" w:rsidRDefault="00CA08C5" w:rsidP="00CA08C5">
            <w:pPr>
              <w:spacing w:line="276" w:lineRule="auto"/>
              <w:ind w:firstLine="126"/>
              <w:jc w:val="center"/>
              <w:rPr>
                <w:rFonts w:ascii="Times New Roman" w:hAnsi="Times New Roman"/>
                <w:sz w:val="24"/>
                <w:szCs w:val="24"/>
              </w:rPr>
            </w:pPr>
            <w:r w:rsidRPr="00CA08C5">
              <w:rPr>
                <w:rFonts w:ascii="Times New Roman" w:hAnsi="Times New Roman"/>
                <w:sz w:val="24"/>
                <w:szCs w:val="24"/>
              </w:rPr>
              <w:t>2,6</w:t>
            </w:r>
          </w:p>
          <w:p w:rsidR="00CA08C5" w:rsidRPr="00CA08C5" w:rsidRDefault="00CA08C5" w:rsidP="00CA08C5">
            <w:pPr>
              <w:spacing w:line="276" w:lineRule="auto"/>
              <w:ind w:firstLine="126"/>
              <w:jc w:val="center"/>
              <w:rPr>
                <w:rFonts w:ascii="Times New Roman" w:hAnsi="Times New Roman"/>
                <w:sz w:val="24"/>
                <w:szCs w:val="24"/>
              </w:rPr>
            </w:pPr>
            <w:r w:rsidRPr="00CA08C5">
              <w:rPr>
                <w:rFonts w:ascii="Times New Roman" w:hAnsi="Times New Roman"/>
                <w:sz w:val="24"/>
                <w:szCs w:val="24"/>
              </w:rPr>
              <w:t>2,4</w:t>
            </w:r>
          </w:p>
          <w:p w:rsidR="00CA08C5" w:rsidRPr="00CA08C5" w:rsidRDefault="00CA08C5" w:rsidP="00CA08C5">
            <w:pPr>
              <w:spacing w:line="276" w:lineRule="auto"/>
              <w:ind w:firstLine="567"/>
              <w:jc w:val="center"/>
              <w:rPr>
                <w:rFonts w:ascii="Times New Roman" w:hAnsi="Times New Roman"/>
                <w:sz w:val="24"/>
                <w:szCs w:val="24"/>
              </w:rPr>
            </w:pPr>
            <w:r w:rsidRPr="00CA08C5">
              <w:rPr>
                <w:rFonts w:ascii="Times New Roman" w:hAnsi="Times New Roman"/>
                <w:sz w:val="24"/>
                <w:szCs w:val="24"/>
              </w:rPr>
              <w:t>-</w:t>
            </w:r>
          </w:p>
          <w:p w:rsidR="00CA08C5" w:rsidRPr="00CA08C5" w:rsidRDefault="00CA08C5" w:rsidP="00CA08C5">
            <w:pPr>
              <w:spacing w:line="276" w:lineRule="auto"/>
              <w:ind w:firstLine="567"/>
              <w:jc w:val="center"/>
              <w:rPr>
                <w:rFonts w:ascii="Times New Roman" w:hAnsi="Times New Roman"/>
                <w:sz w:val="24"/>
                <w:szCs w:val="24"/>
              </w:rPr>
            </w:pPr>
            <w:r w:rsidRPr="00CA08C5">
              <w:rPr>
                <w:rFonts w:ascii="Times New Roman" w:hAnsi="Times New Roman"/>
                <w:sz w:val="24"/>
                <w:szCs w:val="24"/>
              </w:rPr>
              <w:t>-</w:t>
            </w:r>
          </w:p>
          <w:p w:rsidR="00CA08C5" w:rsidRPr="00CA08C5" w:rsidRDefault="00CA08C5" w:rsidP="00CA08C5">
            <w:pPr>
              <w:spacing w:line="276" w:lineRule="auto"/>
              <w:ind w:firstLine="567"/>
              <w:jc w:val="center"/>
              <w:rPr>
                <w:rFonts w:ascii="Times New Roman" w:hAnsi="Times New Roman"/>
                <w:sz w:val="24"/>
                <w:szCs w:val="24"/>
              </w:rPr>
            </w:pPr>
            <w:r w:rsidRPr="00CA08C5">
              <w:rPr>
                <w:rFonts w:ascii="Times New Roman" w:hAnsi="Times New Roman"/>
                <w:sz w:val="24"/>
                <w:szCs w:val="24"/>
              </w:rPr>
              <w:t>-</w:t>
            </w:r>
          </w:p>
          <w:p w:rsidR="00CA08C5" w:rsidRPr="00CA08C5" w:rsidRDefault="00CA08C5" w:rsidP="00CA08C5">
            <w:pPr>
              <w:spacing w:line="276" w:lineRule="auto"/>
              <w:ind w:firstLine="567"/>
              <w:jc w:val="center"/>
              <w:rPr>
                <w:rFonts w:ascii="Times New Roman" w:hAnsi="Times New Roman"/>
                <w:sz w:val="24"/>
                <w:szCs w:val="24"/>
              </w:rPr>
            </w:pPr>
            <w:r w:rsidRPr="00CA08C5">
              <w:rPr>
                <w:rFonts w:ascii="Times New Roman" w:hAnsi="Times New Roman"/>
                <w:sz w:val="24"/>
                <w:szCs w:val="24"/>
              </w:rPr>
              <w:t>-</w:t>
            </w:r>
          </w:p>
        </w:tc>
        <w:tc>
          <w:tcPr>
            <w:tcW w:w="1032" w:type="dxa"/>
          </w:tcPr>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6,7</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5,7</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4,6</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3,4</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2,5</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1,74</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1,2</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0,78</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0,74</w:t>
            </w:r>
          </w:p>
        </w:tc>
        <w:tc>
          <w:tcPr>
            <w:tcW w:w="799" w:type="dxa"/>
          </w:tcPr>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4,4</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4,2</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4,0</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3,8</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3,6</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3,4</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3,2</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3,0</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2,8</w:t>
            </w:r>
          </w:p>
        </w:tc>
        <w:tc>
          <w:tcPr>
            <w:tcW w:w="1044" w:type="dxa"/>
          </w:tcPr>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6,6</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5,5</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4,5</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3,4</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2,4</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1,65</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1,1</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0,51</w:t>
            </w:r>
          </w:p>
          <w:p w:rsidR="00CA08C5" w:rsidRPr="00CA08C5" w:rsidRDefault="00CA08C5" w:rsidP="00CA08C5">
            <w:pPr>
              <w:spacing w:line="276" w:lineRule="auto"/>
              <w:ind w:firstLine="567"/>
              <w:jc w:val="center"/>
              <w:rPr>
                <w:rFonts w:ascii="Times New Roman" w:hAnsi="Times New Roman"/>
                <w:sz w:val="24"/>
                <w:szCs w:val="24"/>
              </w:rPr>
            </w:pPr>
            <w:r w:rsidRPr="00CA08C5">
              <w:rPr>
                <w:rFonts w:ascii="Times New Roman" w:hAnsi="Times New Roman"/>
                <w:sz w:val="24"/>
                <w:szCs w:val="24"/>
              </w:rPr>
              <w:t>-</w:t>
            </w:r>
          </w:p>
        </w:tc>
        <w:tc>
          <w:tcPr>
            <w:tcW w:w="787" w:type="dxa"/>
          </w:tcPr>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5,4</w:t>
            </w:r>
          </w:p>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5,2</w:t>
            </w:r>
          </w:p>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5,0</w:t>
            </w:r>
          </w:p>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4,8</w:t>
            </w:r>
          </w:p>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4,6</w:t>
            </w:r>
          </w:p>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4,4</w:t>
            </w:r>
          </w:p>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4,2</w:t>
            </w:r>
          </w:p>
          <w:p w:rsidR="00CA08C5" w:rsidRPr="00CA08C5" w:rsidRDefault="00CA08C5" w:rsidP="00CA08C5">
            <w:pPr>
              <w:spacing w:line="276" w:lineRule="auto"/>
              <w:jc w:val="center"/>
              <w:rPr>
                <w:rFonts w:ascii="Times New Roman" w:hAnsi="Times New Roman"/>
                <w:sz w:val="24"/>
                <w:szCs w:val="24"/>
              </w:rPr>
            </w:pPr>
            <w:r w:rsidRPr="00CA08C5">
              <w:rPr>
                <w:rFonts w:ascii="Times New Roman" w:hAnsi="Times New Roman"/>
                <w:sz w:val="24"/>
                <w:szCs w:val="24"/>
              </w:rPr>
              <w:t>4,0</w:t>
            </w:r>
          </w:p>
          <w:p w:rsidR="00CA08C5" w:rsidRPr="00CA08C5" w:rsidRDefault="00CA08C5" w:rsidP="00CA08C5">
            <w:pPr>
              <w:spacing w:line="276" w:lineRule="auto"/>
              <w:ind w:firstLine="567"/>
              <w:jc w:val="center"/>
              <w:rPr>
                <w:rFonts w:ascii="Times New Roman" w:hAnsi="Times New Roman"/>
                <w:sz w:val="24"/>
                <w:szCs w:val="24"/>
              </w:rPr>
            </w:pPr>
            <w:r w:rsidRPr="00CA08C5">
              <w:rPr>
                <w:rFonts w:ascii="Times New Roman" w:hAnsi="Times New Roman"/>
                <w:sz w:val="24"/>
                <w:szCs w:val="24"/>
              </w:rPr>
              <w:t>-</w:t>
            </w:r>
          </w:p>
        </w:tc>
        <w:tc>
          <w:tcPr>
            <w:tcW w:w="914" w:type="dxa"/>
          </w:tcPr>
          <w:p w:rsidR="00CA08C5" w:rsidRPr="00CA08C5" w:rsidRDefault="00CA08C5" w:rsidP="00CA08C5">
            <w:pPr>
              <w:spacing w:line="276" w:lineRule="auto"/>
              <w:ind w:firstLine="126"/>
              <w:jc w:val="center"/>
              <w:rPr>
                <w:rFonts w:ascii="Times New Roman" w:hAnsi="Times New Roman"/>
                <w:sz w:val="24"/>
                <w:szCs w:val="24"/>
              </w:rPr>
            </w:pPr>
            <w:r w:rsidRPr="00CA08C5">
              <w:rPr>
                <w:rFonts w:ascii="Times New Roman" w:hAnsi="Times New Roman"/>
                <w:sz w:val="24"/>
                <w:szCs w:val="24"/>
              </w:rPr>
              <w:t>4,05</w:t>
            </w:r>
          </w:p>
          <w:p w:rsidR="00CA08C5" w:rsidRPr="00CA08C5" w:rsidRDefault="00CA08C5" w:rsidP="00CA08C5">
            <w:pPr>
              <w:spacing w:line="276" w:lineRule="auto"/>
              <w:ind w:firstLine="126"/>
              <w:jc w:val="center"/>
              <w:rPr>
                <w:rFonts w:ascii="Times New Roman" w:hAnsi="Times New Roman"/>
                <w:sz w:val="24"/>
                <w:szCs w:val="24"/>
              </w:rPr>
            </w:pPr>
            <w:r w:rsidRPr="00CA08C5">
              <w:rPr>
                <w:rFonts w:ascii="Times New Roman" w:hAnsi="Times New Roman"/>
                <w:sz w:val="24"/>
                <w:szCs w:val="24"/>
              </w:rPr>
              <w:t>3,0</w:t>
            </w:r>
          </w:p>
          <w:p w:rsidR="00CA08C5" w:rsidRPr="00CA08C5" w:rsidRDefault="00CA08C5" w:rsidP="00CA08C5">
            <w:pPr>
              <w:spacing w:line="276" w:lineRule="auto"/>
              <w:ind w:firstLine="126"/>
              <w:jc w:val="center"/>
              <w:rPr>
                <w:rFonts w:ascii="Times New Roman" w:hAnsi="Times New Roman"/>
                <w:sz w:val="24"/>
                <w:szCs w:val="24"/>
              </w:rPr>
            </w:pPr>
            <w:r w:rsidRPr="00CA08C5">
              <w:rPr>
                <w:rFonts w:ascii="Times New Roman" w:hAnsi="Times New Roman"/>
                <w:sz w:val="24"/>
                <w:szCs w:val="24"/>
              </w:rPr>
              <w:t>2,0</w:t>
            </w:r>
          </w:p>
          <w:p w:rsidR="00CA08C5" w:rsidRPr="00CA08C5" w:rsidRDefault="00CA08C5" w:rsidP="00CA08C5">
            <w:pPr>
              <w:spacing w:line="276" w:lineRule="auto"/>
              <w:ind w:firstLine="126"/>
              <w:jc w:val="center"/>
              <w:rPr>
                <w:rFonts w:ascii="Times New Roman" w:hAnsi="Times New Roman"/>
                <w:sz w:val="24"/>
                <w:szCs w:val="24"/>
              </w:rPr>
            </w:pPr>
            <w:r w:rsidRPr="00CA08C5">
              <w:rPr>
                <w:rFonts w:ascii="Times New Roman" w:hAnsi="Times New Roman"/>
                <w:sz w:val="24"/>
                <w:szCs w:val="24"/>
              </w:rPr>
              <w:t>1,4</w:t>
            </w:r>
          </w:p>
          <w:p w:rsidR="00CA08C5" w:rsidRPr="00CA08C5" w:rsidRDefault="00CA08C5" w:rsidP="00CA08C5">
            <w:pPr>
              <w:spacing w:line="276" w:lineRule="auto"/>
              <w:ind w:firstLine="126"/>
              <w:jc w:val="center"/>
              <w:rPr>
                <w:rFonts w:ascii="Times New Roman" w:hAnsi="Times New Roman"/>
                <w:sz w:val="24"/>
                <w:szCs w:val="24"/>
              </w:rPr>
            </w:pPr>
            <w:r w:rsidRPr="00CA08C5">
              <w:rPr>
                <w:rFonts w:ascii="Times New Roman" w:hAnsi="Times New Roman"/>
                <w:sz w:val="24"/>
                <w:szCs w:val="24"/>
              </w:rPr>
              <w:t>0,94</w:t>
            </w:r>
          </w:p>
          <w:p w:rsidR="00CA08C5" w:rsidRPr="00CA08C5" w:rsidRDefault="00CA08C5" w:rsidP="00CA08C5">
            <w:pPr>
              <w:spacing w:line="276" w:lineRule="auto"/>
              <w:ind w:firstLine="126"/>
              <w:jc w:val="center"/>
              <w:rPr>
                <w:rFonts w:ascii="Times New Roman" w:hAnsi="Times New Roman"/>
                <w:sz w:val="24"/>
                <w:szCs w:val="24"/>
              </w:rPr>
            </w:pPr>
            <w:r w:rsidRPr="00CA08C5">
              <w:rPr>
                <w:rFonts w:ascii="Times New Roman" w:hAnsi="Times New Roman"/>
                <w:sz w:val="24"/>
                <w:szCs w:val="24"/>
              </w:rPr>
              <w:t>0,63</w:t>
            </w:r>
          </w:p>
          <w:p w:rsidR="00CA08C5" w:rsidRPr="00CA08C5" w:rsidRDefault="00CA08C5" w:rsidP="00CA08C5">
            <w:pPr>
              <w:spacing w:line="276" w:lineRule="auto"/>
              <w:ind w:firstLine="126"/>
              <w:jc w:val="center"/>
              <w:rPr>
                <w:rFonts w:ascii="Times New Roman" w:hAnsi="Times New Roman"/>
                <w:sz w:val="24"/>
                <w:szCs w:val="24"/>
              </w:rPr>
            </w:pPr>
            <w:r w:rsidRPr="00CA08C5">
              <w:rPr>
                <w:rFonts w:ascii="Times New Roman" w:hAnsi="Times New Roman"/>
                <w:sz w:val="24"/>
                <w:szCs w:val="24"/>
              </w:rPr>
              <w:t>0,4</w:t>
            </w:r>
          </w:p>
          <w:p w:rsidR="00CA08C5" w:rsidRPr="00CA08C5" w:rsidRDefault="00CA08C5" w:rsidP="00CA08C5">
            <w:pPr>
              <w:spacing w:line="276" w:lineRule="auto"/>
              <w:ind w:firstLine="126"/>
              <w:jc w:val="center"/>
              <w:rPr>
                <w:rFonts w:ascii="Times New Roman" w:hAnsi="Times New Roman"/>
                <w:sz w:val="24"/>
                <w:szCs w:val="24"/>
              </w:rPr>
            </w:pPr>
            <w:r w:rsidRPr="00CA08C5">
              <w:rPr>
                <w:rFonts w:ascii="Times New Roman" w:hAnsi="Times New Roman"/>
                <w:sz w:val="24"/>
                <w:szCs w:val="24"/>
              </w:rPr>
              <w:t>0,25</w:t>
            </w:r>
          </w:p>
          <w:p w:rsidR="00CA08C5" w:rsidRPr="00CA08C5" w:rsidRDefault="00CA08C5" w:rsidP="00CA08C5">
            <w:pPr>
              <w:spacing w:line="276" w:lineRule="auto"/>
              <w:ind w:firstLine="126"/>
              <w:jc w:val="center"/>
              <w:rPr>
                <w:rFonts w:ascii="Times New Roman" w:hAnsi="Times New Roman"/>
                <w:sz w:val="24"/>
                <w:szCs w:val="24"/>
              </w:rPr>
            </w:pPr>
            <w:r w:rsidRPr="00CA08C5">
              <w:rPr>
                <w:rFonts w:ascii="Times New Roman" w:hAnsi="Times New Roman"/>
                <w:sz w:val="24"/>
                <w:szCs w:val="24"/>
              </w:rPr>
              <w:t>0,16</w:t>
            </w:r>
          </w:p>
        </w:tc>
        <w:tc>
          <w:tcPr>
            <w:tcW w:w="660" w:type="dxa"/>
          </w:tcPr>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7,0</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6,8</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6,6</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6,4</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6,2</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6,0</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5,8</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5,6</w:t>
            </w:r>
          </w:p>
          <w:p w:rsidR="00CA08C5" w:rsidRPr="00CA08C5" w:rsidRDefault="00CA08C5" w:rsidP="00CA08C5">
            <w:pPr>
              <w:spacing w:line="276" w:lineRule="auto"/>
              <w:ind w:firstLine="127"/>
              <w:jc w:val="center"/>
              <w:rPr>
                <w:rFonts w:ascii="Times New Roman" w:hAnsi="Times New Roman"/>
                <w:sz w:val="24"/>
                <w:szCs w:val="24"/>
              </w:rPr>
            </w:pPr>
            <w:r w:rsidRPr="00CA08C5">
              <w:rPr>
                <w:rFonts w:ascii="Times New Roman" w:hAnsi="Times New Roman"/>
                <w:sz w:val="24"/>
                <w:szCs w:val="24"/>
              </w:rPr>
              <w:t>5,4</w:t>
            </w:r>
          </w:p>
        </w:tc>
        <w:tc>
          <w:tcPr>
            <w:tcW w:w="899" w:type="dxa"/>
          </w:tcPr>
          <w:p w:rsidR="00CA08C5" w:rsidRPr="00CA08C5" w:rsidRDefault="00CA08C5" w:rsidP="00CA08C5">
            <w:pPr>
              <w:spacing w:line="276" w:lineRule="auto"/>
              <w:ind w:firstLine="130"/>
              <w:jc w:val="center"/>
              <w:rPr>
                <w:rFonts w:ascii="Times New Roman" w:hAnsi="Times New Roman"/>
                <w:sz w:val="24"/>
                <w:szCs w:val="24"/>
              </w:rPr>
            </w:pPr>
            <w:r w:rsidRPr="00CA08C5">
              <w:rPr>
                <w:rFonts w:ascii="Times New Roman" w:hAnsi="Times New Roman"/>
                <w:sz w:val="24"/>
                <w:szCs w:val="24"/>
              </w:rPr>
              <w:t>5,2</w:t>
            </w:r>
          </w:p>
          <w:p w:rsidR="00CA08C5" w:rsidRPr="00CA08C5" w:rsidRDefault="00CA08C5" w:rsidP="00CA08C5">
            <w:pPr>
              <w:spacing w:line="276" w:lineRule="auto"/>
              <w:ind w:firstLine="130"/>
              <w:jc w:val="center"/>
              <w:rPr>
                <w:rFonts w:ascii="Times New Roman" w:hAnsi="Times New Roman"/>
                <w:sz w:val="24"/>
                <w:szCs w:val="24"/>
              </w:rPr>
            </w:pPr>
            <w:r w:rsidRPr="00CA08C5">
              <w:rPr>
                <w:rFonts w:ascii="Times New Roman" w:hAnsi="Times New Roman"/>
                <w:sz w:val="24"/>
                <w:szCs w:val="24"/>
              </w:rPr>
              <w:t>4,2</w:t>
            </w:r>
          </w:p>
          <w:p w:rsidR="00CA08C5" w:rsidRPr="00CA08C5" w:rsidRDefault="00CA08C5" w:rsidP="00CA08C5">
            <w:pPr>
              <w:spacing w:line="276" w:lineRule="auto"/>
              <w:ind w:firstLine="130"/>
              <w:jc w:val="center"/>
              <w:rPr>
                <w:rFonts w:ascii="Times New Roman" w:hAnsi="Times New Roman"/>
                <w:sz w:val="24"/>
                <w:szCs w:val="24"/>
              </w:rPr>
            </w:pPr>
            <w:r w:rsidRPr="00CA08C5">
              <w:rPr>
                <w:rFonts w:ascii="Times New Roman" w:hAnsi="Times New Roman"/>
                <w:sz w:val="24"/>
                <w:szCs w:val="24"/>
              </w:rPr>
              <w:t>3,0</w:t>
            </w:r>
          </w:p>
          <w:p w:rsidR="00CA08C5" w:rsidRPr="00CA08C5" w:rsidRDefault="00CA08C5" w:rsidP="00CA08C5">
            <w:pPr>
              <w:spacing w:line="276" w:lineRule="auto"/>
              <w:ind w:firstLine="130"/>
              <w:jc w:val="center"/>
              <w:rPr>
                <w:rFonts w:ascii="Times New Roman" w:hAnsi="Times New Roman"/>
                <w:sz w:val="24"/>
                <w:szCs w:val="24"/>
              </w:rPr>
            </w:pPr>
            <w:r w:rsidRPr="00CA08C5">
              <w:rPr>
                <w:rFonts w:ascii="Times New Roman" w:hAnsi="Times New Roman"/>
                <w:sz w:val="24"/>
                <w:szCs w:val="24"/>
              </w:rPr>
              <w:t>2,3</w:t>
            </w:r>
          </w:p>
          <w:p w:rsidR="00CA08C5" w:rsidRPr="00CA08C5" w:rsidRDefault="00CA08C5" w:rsidP="00CA08C5">
            <w:pPr>
              <w:spacing w:line="276" w:lineRule="auto"/>
              <w:ind w:firstLine="130"/>
              <w:jc w:val="center"/>
              <w:rPr>
                <w:rFonts w:ascii="Times New Roman" w:hAnsi="Times New Roman"/>
                <w:sz w:val="24"/>
                <w:szCs w:val="24"/>
              </w:rPr>
            </w:pPr>
            <w:r w:rsidRPr="00CA08C5">
              <w:rPr>
                <w:rFonts w:ascii="Times New Roman" w:hAnsi="Times New Roman"/>
                <w:sz w:val="24"/>
                <w:szCs w:val="24"/>
              </w:rPr>
              <w:t>1,5</w:t>
            </w:r>
          </w:p>
          <w:p w:rsidR="00CA08C5" w:rsidRPr="00CA08C5" w:rsidRDefault="00CA08C5" w:rsidP="00CA08C5">
            <w:pPr>
              <w:spacing w:line="276" w:lineRule="auto"/>
              <w:ind w:firstLine="130"/>
              <w:jc w:val="center"/>
              <w:rPr>
                <w:rFonts w:ascii="Times New Roman" w:hAnsi="Times New Roman"/>
                <w:sz w:val="24"/>
                <w:szCs w:val="24"/>
              </w:rPr>
            </w:pPr>
            <w:r w:rsidRPr="00CA08C5">
              <w:rPr>
                <w:rFonts w:ascii="Times New Roman" w:hAnsi="Times New Roman"/>
                <w:sz w:val="24"/>
                <w:szCs w:val="24"/>
              </w:rPr>
              <w:t>1,0</w:t>
            </w:r>
          </w:p>
          <w:p w:rsidR="00CA08C5" w:rsidRPr="00CA08C5" w:rsidRDefault="00CA08C5" w:rsidP="00CA08C5">
            <w:pPr>
              <w:spacing w:line="276" w:lineRule="auto"/>
              <w:ind w:firstLine="130"/>
              <w:jc w:val="center"/>
              <w:rPr>
                <w:rFonts w:ascii="Times New Roman" w:hAnsi="Times New Roman"/>
                <w:sz w:val="24"/>
                <w:szCs w:val="24"/>
              </w:rPr>
            </w:pPr>
            <w:r w:rsidRPr="00CA08C5">
              <w:rPr>
                <w:rFonts w:ascii="Times New Roman" w:hAnsi="Times New Roman"/>
                <w:sz w:val="24"/>
                <w:szCs w:val="24"/>
              </w:rPr>
              <w:t>0,56</w:t>
            </w:r>
          </w:p>
          <w:p w:rsidR="00CA08C5" w:rsidRPr="00CA08C5" w:rsidRDefault="00CA08C5" w:rsidP="00CA08C5">
            <w:pPr>
              <w:spacing w:line="276" w:lineRule="auto"/>
              <w:ind w:firstLine="130"/>
              <w:jc w:val="center"/>
              <w:rPr>
                <w:rFonts w:ascii="Times New Roman" w:hAnsi="Times New Roman"/>
                <w:sz w:val="24"/>
                <w:szCs w:val="24"/>
              </w:rPr>
            </w:pPr>
            <w:r w:rsidRPr="00CA08C5">
              <w:rPr>
                <w:rFonts w:ascii="Times New Roman" w:hAnsi="Times New Roman"/>
                <w:sz w:val="24"/>
                <w:szCs w:val="24"/>
              </w:rPr>
              <w:t>0,43</w:t>
            </w:r>
          </w:p>
          <w:p w:rsidR="00CA08C5" w:rsidRPr="00CA08C5" w:rsidRDefault="00CA08C5" w:rsidP="00CA08C5">
            <w:pPr>
              <w:spacing w:line="276" w:lineRule="auto"/>
              <w:ind w:firstLine="130"/>
              <w:jc w:val="center"/>
              <w:rPr>
                <w:rFonts w:ascii="Times New Roman" w:hAnsi="Times New Roman"/>
                <w:sz w:val="24"/>
                <w:szCs w:val="24"/>
              </w:rPr>
            </w:pPr>
            <w:r w:rsidRPr="00CA08C5">
              <w:rPr>
                <w:rFonts w:ascii="Times New Roman" w:hAnsi="Times New Roman"/>
                <w:sz w:val="24"/>
                <w:szCs w:val="24"/>
              </w:rPr>
              <w:t>0,27</w:t>
            </w:r>
          </w:p>
        </w:tc>
        <w:tc>
          <w:tcPr>
            <w:tcW w:w="674" w:type="dxa"/>
          </w:tcPr>
          <w:p w:rsidR="00CA08C5" w:rsidRPr="00CA08C5" w:rsidRDefault="00CA08C5" w:rsidP="00CA08C5">
            <w:pPr>
              <w:spacing w:line="276" w:lineRule="auto"/>
              <w:ind w:hanging="15"/>
              <w:jc w:val="center"/>
              <w:rPr>
                <w:rFonts w:ascii="Times New Roman" w:hAnsi="Times New Roman"/>
                <w:sz w:val="24"/>
                <w:szCs w:val="24"/>
              </w:rPr>
            </w:pPr>
            <w:r w:rsidRPr="00CA08C5">
              <w:rPr>
                <w:rFonts w:ascii="Times New Roman" w:hAnsi="Times New Roman"/>
                <w:sz w:val="24"/>
                <w:szCs w:val="24"/>
              </w:rPr>
              <w:t>8,4</w:t>
            </w:r>
          </w:p>
          <w:p w:rsidR="00CA08C5" w:rsidRPr="00CA08C5" w:rsidRDefault="00CA08C5" w:rsidP="00CA08C5">
            <w:pPr>
              <w:spacing w:line="276" w:lineRule="auto"/>
              <w:ind w:hanging="15"/>
              <w:jc w:val="center"/>
              <w:rPr>
                <w:rFonts w:ascii="Times New Roman" w:hAnsi="Times New Roman"/>
                <w:sz w:val="24"/>
                <w:szCs w:val="24"/>
              </w:rPr>
            </w:pPr>
            <w:r w:rsidRPr="00CA08C5">
              <w:rPr>
                <w:rFonts w:ascii="Times New Roman" w:hAnsi="Times New Roman"/>
                <w:sz w:val="24"/>
                <w:szCs w:val="24"/>
              </w:rPr>
              <w:t>8,2</w:t>
            </w:r>
          </w:p>
          <w:p w:rsidR="00CA08C5" w:rsidRPr="00CA08C5" w:rsidRDefault="00CA08C5" w:rsidP="00CA08C5">
            <w:pPr>
              <w:spacing w:line="276" w:lineRule="auto"/>
              <w:ind w:hanging="15"/>
              <w:jc w:val="center"/>
              <w:rPr>
                <w:rFonts w:ascii="Times New Roman" w:hAnsi="Times New Roman"/>
                <w:sz w:val="24"/>
                <w:szCs w:val="24"/>
              </w:rPr>
            </w:pPr>
            <w:r w:rsidRPr="00CA08C5">
              <w:rPr>
                <w:rFonts w:ascii="Times New Roman" w:hAnsi="Times New Roman"/>
                <w:sz w:val="24"/>
                <w:szCs w:val="24"/>
              </w:rPr>
              <w:t>8,0</w:t>
            </w:r>
          </w:p>
          <w:p w:rsidR="00CA08C5" w:rsidRPr="00CA08C5" w:rsidRDefault="00CA08C5" w:rsidP="00CA08C5">
            <w:pPr>
              <w:spacing w:line="276" w:lineRule="auto"/>
              <w:ind w:hanging="15"/>
              <w:jc w:val="center"/>
              <w:rPr>
                <w:rFonts w:ascii="Times New Roman" w:hAnsi="Times New Roman"/>
                <w:sz w:val="24"/>
                <w:szCs w:val="24"/>
              </w:rPr>
            </w:pPr>
            <w:r w:rsidRPr="00CA08C5">
              <w:rPr>
                <w:rFonts w:ascii="Times New Roman" w:hAnsi="Times New Roman"/>
                <w:sz w:val="24"/>
                <w:szCs w:val="24"/>
              </w:rPr>
              <w:t>7,8</w:t>
            </w:r>
          </w:p>
          <w:p w:rsidR="00CA08C5" w:rsidRPr="00CA08C5" w:rsidRDefault="00CA08C5" w:rsidP="00CA08C5">
            <w:pPr>
              <w:spacing w:line="276" w:lineRule="auto"/>
              <w:ind w:hanging="15"/>
              <w:jc w:val="center"/>
              <w:rPr>
                <w:rFonts w:ascii="Times New Roman" w:hAnsi="Times New Roman"/>
                <w:sz w:val="24"/>
                <w:szCs w:val="24"/>
              </w:rPr>
            </w:pPr>
            <w:r w:rsidRPr="00CA08C5">
              <w:rPr>
                <w:rFonts w:ascii="Times New Roman" w:hAnsi="Times New Roman"/>
                <w:sz w:val="24"/>
                <w:szCs w:val="24"/>
              </w:rPr>
              <w:t>7,6</w:t>
            </w:r>
          </w:p>
          <w:p w:rsidR="00CA08C5" w:rsidRPr="00CA08C5" w:rsidRDefault="00CA08C5" w:rsidP="00CA08C5">
            <w:pPr>
              <w:spacing w:line="276" w:lineRule="auto"/>
              <w:ind w:hanging="15"/>
              <w:jc w:val="center"/>
              <w:rPr>
                <w:rFonts w:ascii="Times New Roman" w:hAnsi="Times New Roman"/>
                <w:sz w:val="24"/>
                <w:szCs w:val="24"/>
              </w:rPr>
            </w:pPr>
            <w:r w:rsidRPr="00CA08C5">
              <w:rPr>
                <w:rFonts w:ascii="Times New Roman" w:hAnsi="Times New Roman"/>
                <w:sz w:val="24"/>
                <w:szCs w:val="24"/>
              </w:rPr>
              <w:t>7,4</w:t>
            </w:r>
          </w:p>
          <w:p w:rsidR="00CA08C5" w:rsidRPr="00CA08C5" w:rsidRDefault="00CA08C5" w:rsidP="00CA08C5">
            <w:pPr>
              <w:spacing w:line="276" w:lineRule="auto"/>
              <w:ind w:hanging="15"/>
              <w:jc w:val="center"/>
              <w:rPr>
                <w:rFonts w:ascii="Times New Roman" w:hAnsi="Times New Roman"/>
                <w:sz w:val="24"/>
                <w:szCs w:val="24"/>
              </w:rPr>
            </w:pPr>
            <w:r w:rsidRPr="00CA08C5">
              <w:rPr>
                <w:rFonts w:ascii="Times New Roman" w:hAnsi="Times New Roman"/>
                <w:sz w:val="24"/>
                <w:szCs w:val="24"/>
              </w:rPr>
              <w:t>7,2</w:t>
            </w:r>
          </w:p>
          <w:p w:rsidR="00CA08C5" w:rsidRPr="00CA08C5" w:rsidRDefault="00CA08C5" w:rsidP="00CA08C5">
            <w:pPr>
              <w:spacing w:line="276" w:lineRule="auto"/>
              <w:ind w:hanging="15"/>
              <w:jc w:val="center"/>
              <w:rPr>
                <w:rFonts w:ascii="Times New Roman" w:hAnsi="Times New Roman"/>
                <w:sz w:val="24"/>
                <w:szCs w:val="24"/>
              </w:rPr>
            </w:pPr>
            <w:r w:rsidRPr="00CA08C5">
              <w:rPr>
                <w:rFonts w:ascii="Times New Roman" w:hAnsi="Times New Roman"/>
                <w:sz w:val="24"/>
                <w:szCs w:val="24"/>
              </w:rPr>
              <w:t>7,0</w:t>
            </w:r>
          </w:p>
          <w:p w:rsidR="00CA08C5" w:rsidRPr="00CA08C5" w:rsidRDefault="00CA08C5" w:rsidP="00CA08C5">
            <w:pPr>
              <w:tabs>
                <w:tab w:val="center" w:pos="763"/>
              </w:tabs>
              <w:spacing w:line="276" w:lineRule="auto"/>
              <w:ind w:hanging="15"/>
              <w:jc w:val="center"/>
              <w:rPr>
                <w:rFonts w:ascii="Times New Roman" w:hAnsi="Times New Roman"/>
                <w:sz w:val="24"/>
                <w:szCs w:val="24"/>
              </w:rPr>
            </w:pPr>
            <w:r w:rsidRPr="00CA08C5">
              <w:rPr>
                <w:rFonts w:ascii="Times New Roman" w:hAnsi="Times New Roman"/>
                <w:sz w:val="24"/>
                <w:szCs w:val="24"/>
              </w:rPr>
              <w:t>6,8</w:t>
            </w:r>
          </w:p>
        </w:tc>
      </w:tr>
    </w:tbl>
    <w:p w:rsidR="00CA08C5" w:rsidRDefault="00CA08C5" w:rsidP="00CA08C5">
      <w:pPr>
        <w:shd w:val="clear" w:color="auto" w:fill="FFFFFF"/>
        <w:spacing w:after="0"/>
        <w:jc w:val="both"/>
        <w:rPr>
          <w:rFonts w:ascii="Times New Roman" w:hAnsi="Times New Roman"/>
          <w:color w:val="333333"/>
          <w:sz w:val="28"/>
          <w:szCs w:val="28"/>
        </w:rPr>
      </w:pPr>
    </w:p>
    <w:p w:rsidR="00CA08C5" w:rsidRPr="006B3245" w:rsidRDefault="00CA08C5" w:rsidP="00CA08C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lastRenderedPageBreak/>
        <w:t>Приготовленную стандартную шкалу хранят в темном месте. Приближенно (с точностью) до 0,5 рН можно определить в пределах от 4,0 до 9 универсальным индикатором.</w:t>
      </w:r>
    </w:p>
    <w:p w:rsidR="00CA08C5" w:rsidRPr="00CA08C5" w:rsidRDefault="00CA08C5" w:rsidP="00CA08C5">
      <w:pPr>
        <w:shd w:val="clear" w:color="auto" w:fill="FFFFFF"/>
        <w:spacing w:after="0"/>
        <w:ind w:firstLine="567"/>
        <w:jc w:val="both"/>
        <w:rPr>
          <w:rFonts w:ascii="Times New Roman" w:hAnsi="Times New Roman"/>
          <w:i/>
          <w:color w:val="333333"/>
          <w:sz w:val="28"/>
          <w:szCs w:val="28"/>
        </w:rPr>
      </w:pPr>
      <w:r w:rsidRPr="00CA08C5">
        <w:rPr>
          <w:rFonts w:ascii="Times New Roman" w:hAnsi="Times New Roman"/>
          <w:i/>
          <w:color w:val="333333"/>
          <w:sz w:val="28"/>
          <w:szCs w:val="28"/>
        </w:rPr>
        <w:t>Приготовление универсального индикатора.</w:t>
      </w:r>
    </w:p>
    <w:p w:rsidR="00CA08C5" w:rsidRPr="006B3245" w:rsidRDefault="00CA08C5" w:rsidP="00CA08C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а) 0,04 г метилового оранжевого, 0,02 г метилового красного, 0,12 г нафтолфтолеина и 0,08 г фенолфталеина растворяют в 10 мл 70%-ного этилового спирта. Интервал рН 4- 9.</w:t>
      </w:r>
    </w:p>
    <w:p w:rsidR="00CA08C5" w:rsidRPr="006B3245" w:rsidRDefault="00CA08C5" w:rsidP="00CA08C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б) 0,04 г метилового красного, 0,06 г диметилазобензола и 0,08 г бромтимолого синего растворяют в 100 мл спирта. Интервал рН 4—8.</w:t>
      </w:r>
    </w:p>
    <w:p w:rsidR="00CA08C5" w:rsidRPr="006B3245" w:rsidRDefault="00CA08C5" w:rsidP="00CA08C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Окраска растворов изменяется от розовой до темно-зеленой. В качестве эталона берут цветную шкалу, нанесенную на пленку или бумагу. В отсутствие цветной шкалы готовят серию стандартных буферных растворов с определенным рН.</w:t>
      </w:r>
    </w:p>
    <w:p w:rsidR="00CA08C5" w:rsidRPr="006B3245" w:rsidRDefault="00CA08C5" w:rsidP="00CA08C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i/>
          <w:iCs/>
          <w:color w:val="333333"/>
          <w:sz w:val="28"/>
          <w:szCs w:val="28"/>
        </w:rPr>
        <w:t>Реактивы:</w:t>
      </w:r>
      <w:r w:rsidRPr="006B3245">
        <w:rPr>
          <w:rFonts w:ascii="Times New Roman" w:hAnsi="Times New Roman"/>
          <w:color w:val="333333"/>
          <w:sz w:val="28"/>
          <w:szCs w:val="28"/>
        </w:rPr>
        <w:t> 1)</w:t>
      </w:r>
      <w:r>
        <w:rPr>
          <w:rFonts w:ascii="Times New Roman" w:hAnsi="Times New Roman"/>
          <w:color w:val="333333"/>
          <w:sz w:val="28"/>
          <w:szCs w:val="28"/>
        </w:rPr>
        <w:t xml:space="preserve"> </w:t>
      </w:r>
      <w:r w:rsidRPr="006B3245">
        <w:rPr>
          <w:rFonts w:ascii="Times New Roman" w:hAnsi="Times New Roman"/>
          <w:color w:val="333333"/>
          <w:sz w:val="28"/>
          <w:szCs w:val="28"/>
        </w:rPr>
        <w:t>Стандартная индикаторная шкала. 2)</w:t>
      </w:r>
      <w:r>
        <w:rPr>
          <w:rFonts w:ascii="Times New Roman" w:hAnsi="Times New Roman"/>
          <w:color w:val="333333"/>
          <w:sz w:val="28"/>
          <w:szCs w:val="28"/>
        </w:rPr>
        <w:t xml:space="preserve"> </w:t>
      </w:r>
      <w:r w:rsidRPr="006B3245">
        <w:rPr>
          <w:rFonts w:ascii="Times New Roman" w:hAnsi="Times New Roman"/>
          <w:color w:val="333333"/>
          <w:sz w:val="28"/>
          <w:szCs w:val="28"/>
        </w:rPr>
        <w:t>Универсальный индикатор. 3)</w:t>
      </w:r>
      <w:r>
        <w:rPr>
          <w:rFonts w:ascii="Times New Roman" w:hAnsi="Times New Roman"/>
          <w:color w:val="333333"/>
          <w:sz w:val="28"/>
          <w:szCs w:val="28"/>
        </w:rPr>
        <w:t xml:space="preserve"> </w:t>
      </w:r>
      <w:r w:rsidRPr="006B3245">
        <w:rPr>
          <w:rFonts w:ascii="Times New Roman" w:hAnsi="Times New Roman"/>
          <w:color w:val="333333"/>
          <w:sz w:val="28"/>
          <w:szCs w:val="28"/>
        </w:rPr>
        <w:t>Рабочие растворы индикаторов.</w:t>
      </w:r>
    </w:p>
    <w:p w:rsidR="00CA08C5" w:rsidRPr="000F0B11" w:rsidRDefault="00CA08C5" w:rsidP="00CA08C5">
      <w:pPr>
        <w:pStyle w:val="a4"/>
        <w:spacing w:after="0"/>
        <w:ind w:left="0" w:firstLine="567"/>
        <w:jc w:val="both"/>
        <w:rPr>
          <w:rFonts w:ascii="Times New Roman" w:hAnsi="Times New Roman"/>
          <w:sz w:val="28"/>
          <w:szCs w:val="28"/>
        </w:rPr>
      </w:pPr>
    </w:p>
    <w:p w:rsidR="000F0B11" w:rsidRDefault="000F0B11" w:rsidP="00AB0752">
      <w:pPr>
        <w:pStyle w:val="a4"/>
        <w:ind w:left="0"/>
        <w:rPr>
          <w:rFonts w:ascii="Times New Roman" w:hAnsi="Times New Roman"/>
          <w:sz w:val="28"/>
          <w:szCs w:val="28"/>
        </w:rPr>
      </w:pPr>
    </w:p>
    <w:p w:rsidR="00CA08C5" w:rsidRDefault="00CA08C5" w:rsidP="00AB0752">
      <w:pPr>
        <w:pStyle w:val="a4"/>
        <w:ind w:left="0"/>
        <w:rPr>
          <w:rFonts w:ascii="Times New Roman" w:hAnsi="Times New Roman"/>
          <w:sz w:val="28"/>
          <w:szCs w:val="28"/>
        </w:rPr>
      </w:pPr>
    </w:p>
    <w:p w:rsidR="00CA08C5" w:rsidRDefault="00CA08C5" w:rsidP="00AB0752">
      <w:pPr>
        <w:pStyle w:val="a4"/>
        <w:ind w:left="0"/>
        <w:rPr>
          <w:rFonts w:ascii="Times New Roman" w:hAnsi="Times New Roman"/>
          <w:sz w:val="28"/>
          <w:szCs w:val="28"/>
        </w:rPr>
      </w:pPr>
    </w:p>
    <w:p w:rsidR="00CA08C5" w:rsidRDefault="00CA08C5" w:rsidP="00AB0752">
      <w:pPr>
        <w:pStyle w:val="a4"/>
        <w:ind w:left="0"/>
        <w:rPr>
          <w:rFonts w:ascii="Times New Roman" w:hAnsi="Times New Roman"/>
          <w:sz w:val="28"/>
          <w:szCs w:val="28"/>
        </w:rPr>
      </w:pPr>
    </w:p>
    <w:p w:rsidR="00CA08C5" w:rsidRDefault="00CA08C5" w:rsidP="00AB0752">
      <w:pPr>
        <w:pStyle w:val="a4"/>
        <w:ind w:left="0"/>
        <w:rPr>
          <w:rFonts w:ascii="Times New Roman" w:hAnsi="Times New Roman"/>
          <w:sz w:val="28"/>
          <w:szCs w:val="28"/>
        </w:rPr>
      </w:pPr>
    </w:p>
    <w:p w:rsidR="00CA08C5" w:rsidRDefault="00CA08C5" w:rsidP="00AB0752">
      <w:pPr>
        <w:pStyle w:val="a4"/>
        <w:ind w:left="0"/>
        <w:rPr>
          <w:rFonts w:ascii="Times New Roman" w:hAnsi="Times New Roman"/>
          <w:sz w:val="28"/>
          <w:szCs w:val="28"/>
        </w:rPr>
      </w:pPr>
    </w:p>
    <w:p w:rsidR="00CA08C5" w:rsidRDefault="00CA08C5" w:rsidP="00AB0752">
      <w:pPr>
        <w:pStyle w:val="a4"/>
        <w:ind w:left="0"/>
        <w:rPr>
          <w:rFonts w:ascii="Times New Roman" w:hAnsi="Times New Roman"/>
          <w:sz w:val="28"/>
          <w:szCs w:val="28"/>
        </w:rPr>
      </w:pPr>
    </w:p>
    <w:p w:rsidR="00CA08C5" w:rsidRDefault="00CA08C5" w:rsidP="00AB0752">
      <w:pPr>
        <w:pStyle w:val="a4"/>
        <w:ind w:left="0"/>
        <w:rPr>
          <w:rFonts w:ascii="Times New Roman" w:hAnsi="Times New Roman"/>
          <w:sz w:val="28"/>
          <w:szCs w:val="28"/>
        </w:rPr>
      </w:pPr>
    </w:p>
    <w:p w:rsidR="00CA08C5" w:rsidRDefault="00CA08C5" w:rsidP="00AB0752">
      <w:pPr>
        <w:pStyle w:val="a4"/>
        <w:ind w:left="0"/>
        <w:rPr>
          <w:rFonts w:ascii="Times New Roman" w:hAnsi="Times New Roman"/>
          <w:sz w:val="28"/>
          <w:szCs w:val="28"/>
        </w:rPr>
      </w:pPr>
    </w:p>
    <w:p w:rsidR="00CA08C5" w:rsidRDefault="00CA08C5" w:rsidP="00AB0752">
      <w:pPr>
        <w:pStyle w:val="a4"/>
        <w:ind w:left="0"/>
        <w:rPr>
          <w:rFonts w:ascii="Times New Roman" w:hAnsi="Times New Roman"/>
          <w:sz w:val="28"/>
          <w:szCs w:val="28"/>
        </w:rPr>
      </w:pPr>
    </w:p>
    <w:p w:rsidR="00CA08C5" w:rsidRDefault="00CA08C5" w:rsidP="00AB0752">
      <w:pPr>
        <w:pStyle w:val="a4"/>
        <w:ind w:left="0"/>
        <w:rPr>
          <w:rFonts w:ascii="Times New Roman" w:hAnsi="Times New Roman"/>
          <w:sz w:val="28"/>
          <w:szCs w:val="28"/>
        </w:rPr>
      </w:pPr>
    </w:p>
    <w:p w:rsidR="00CA08C5" w:rsidRDefault="00CA08C5" w:rsidP="00AB0752">
      <w:pPr>
        <w:pStyle w:val="a4"/>
        <w:ind w:left="0"/>
        <w:rPr>
          <w:rFonts w:ascii="Times New Roman" w:hAnsi="Times New Roman"/>
          <w:sz w:val="28"/>
          <w:szCs w:val="28"/>
        </w:rPr>
      </w:pPr>
    </w:p>
    <w:p w:rsidR="00CA08C5" w:rsidRDefault="00CA08C5" w:rsidP="00AB0752">
      <w:pPr>
        <w:pStyle w:val="a4"/>
        <w:ind w:left="0"/>
        <w:rPr>
          <w:rFonts w:ascii="Times New Roman" w:hAnsi="Times New Roman"/>
          <w:sz w:val="28"/>
          <w:szCs w:val="28"/>
        </w:rPr>
      </w:pPr>
    </w:p>
    <w:p w:rsidR="00CA08C5" w:rsidRDefault="00CA08C5" w:rsidP="00AB0752">
      <w:pPr>
        <w:pStyle w:val="a4"/>
        <w:ind w:left="0"/>
        <w:rPr>
          <w:rFonts w:ascii="Times New Roman" w:hAnsi="Times New Roman"/>
          <w:sz w:val="28"/>
          <w:szCs w:val="28"/>
        </w:rPr>
      </w:pPr>
    </w:p>
    <w:p w:rsidR="00CA08C5" w:rsidRDefault="00CA08C5" w:rsidP="00AB0752">
      <w:pPr>
        <w:pStyle w:val="a4"/>
        <w:ind w:left="0"/>
        <w:rPr>
          <w:rFonts w:ascii="Times New Roman" w:hAnsi="Times New Roman"/>
          <w:sz w:val="28"/>
          <w:szCs w:val="28"/>
        </w:rPr>
      </w:pPr>
    </w:p>
    <w:p w:rsidR="00CA08C5" w:rsidRDefault="00CA08C5" w:rsidP="00AB0752">
      <w:pPr>
        <w:pStyle w:val="a4"/>
        <w:ind w:left="0"/>
        <w:rPr>
          <w:rFonts w:ascii="Times New Roman" w:hAnsi="Times New Roman"/>
          <w:sz w:val="28"/>
          <w:szCs w:val="28"/>
        </w:rPr>
      </w:pPr>
    </w:p>
    <w:p w:rsidR="00CA08C5" w:rsidRDefault="00CA08C5" w:rsidP="00AB0752">
      <w:pPr>
        <w:pStyle w:val="a4"/>
        <w:ind w:left="0"/>
        <w:rPr>
          <w:rFonts w:ascii="Times New Roman" w:hAnsi="Times New Roman"/>
          <w:sz w:val="28"/>
          <w:szCs w:val="28"/>
        </w:rPr>
      </w:pPr>
    </w:p>
    <w:p w:rsidR="00CA08C5" w:rsidRDefault="00CA08C5" w:rsidP="00AB0752">
      <w:pPr>
        <w:pStyle w:val="a4"/>
        <w:ind w:left="0"/>
        <w:rPr>
          <w:rFonts w:ascii="Times New Roman" w:hAnsi="Times New Roman"/>
          <w:sz w:val="28"/>
          <w:szCs w:val="28"/>
        </w:rPr>
      </w:pPr>
    </w:p>
    <w:p w:rsidR="00CA08C5" w:rsidRDefault="00CA08C5" w:rsidP="00AB0752">
      <w:pPr>
        <w:pStyle w:val="a4"/>
        <w:ind w:left="0"/>
        <w:rPr>
          <w:rFonts w:ascii="Times New Roman" w:hAnsi="Times New Roman"/>
          <w:sz w:val="28"/>
          <w:szCs w:val="28"/>
        </w:rPr>
      </w:pPr>
    </w:p>
    <w:p w:rsidR="00CA08C5" w:rsidRDefault="00CA08C5" w:rsidP="00AB0752">
      <w:pPr>
        <w:pStyle w:val="a4"/>
        <w:ind w:left="0"/>
        <w:rPr>
          <w:rFonts w:ascii="Times New Roman" w:hAnsi="Times New Roman"/>
          <w:sz w:val="28"/>
          <w:szCs w:val="28"/>
        </w:rPr>
      </w:pPr>
    </w:p>
    <w:p w:rsidR="00CA08C5" w:rsidRDefault="00CA08C5" w:rsidP="00AB0752">
      <w:pPr>
        <w:pStyle w:val="a4"/>
        <w:ind w:left="0"/>
        <w:rPr>
          <w:rFonts w:ascii="Times New Roman" w:hAnsi="Times New Roman"/>
          <w:sz w:val="28"/>
          <w:szCs w:val="28"/>
        </w:rPr>
      </w:pPr>
    </w:p>
    <w:p w:rsidR="00CA08C5" w:rsidRDefault="00CA08C5" w:rsidP="00AB0752">
      <w:pPr>
        <w:pStyle w:val="a4"/>
        <w:ind w:left="0"/>
        <w:rPr>
          <w:rFonts w:ascii="Times New Roman" w:hAnsi="Times New Roman"/>
          <w:sz w:val="28"/>
          <w:szCs w:val="28"/>
        </w:rPr>
      </w:pPr>
    </w:p>
    <w:p w:rsidR="00CA08C5" w:rsidRPr="007639EE" w:rsidRDefault="00CA08C5" w:rsidP="00AB0752">
      <w:pPr>
        <w:pStyle w:val="a4"/>
        <w:ind w:left="0"/>
        <w:rPr>
          <w:rFonts w:ascii="Times New Roman" w:hAnsi="Times New Roman"/>
          <w:sz w:val="28"/>
          <w:szCs w:val="28"/>
        </w:rPr>
      </w:pPr>
    </w:p>
    <w:p w:rsidR="007639EE" w:rsidRPr="00C02AC6" w:rsidRDefault="007639EE" w:rsidP="00CD6AFC">
      <w:pPr>
        <w:pStyle w:val="a4"/>
        <w:numPr>
          <w:ilvl w:val="0"/>
          <w:numId w:val="1"/>
        </w:numPr>
        <w:spacing w:after="0"/>
        <w:ind w:left="0" w:firstLine="0"/>
        <w:rPr>
          <w:rFonts w:ascii="Times New Roman" w:hAnsi="Times New Roman"/>
          <w:b/>
          <w:i/>
          <w:sz w:val="28"/>
          <w:szCs w:val="28"/>
        </w:rPr>
      </w:pPr>
      <w:r w:rsidRPr="00D00FDD">
        <w:rPr>
          <w:rFonts w:ascii="Times New Roman" w:hAnsi="Times New Roman"/>
          <w:b/>
          <w:bCs/>
          <w:i/>
          <w:color w:val="333333"/>
          <w:sz w:val="28"/>
          <w:szCs w:val="28"/>
        </w:rPr>
        <w:lastRenderedPageBreak/>
        <w:t>Почва.</w:t>
      </w:r>
    </w:p>
    <w:p w:rsidR="009732F3" w:rsidRPr="005E1D84" w:rsidRDefault="00CA08C5" w:rsidP="005E1D84">
      <w:pPr>
        <w:pStyle w:val="a6"/>
        <w:shd w:val="clear" w:color="auto" w:fill="FFFFFF"/>
        <w:spacing w:before="0" w:beforeAutospacing="0" w:after="0" w:afterAutospacing="0" w:line="276" w:lineRule="auto"/>
        <w:ind w:firstLine="567"/>
        <w:jc w:val="both"/>
        <w:rPr>
          <w:sz w:val="28"/>
          <w:szCs w:val="28"/>
        </w:rPr>
      </w:pPr>
      <w:r>
        <w:rPr>
          <w:b/>
          <w:bCs/>
          <w:noProof/>
          <w:sz w:val="28"/>
          <w:szCs w:val="28"/>
        </w:rPr>
        <w:drawing>
          <wp:anchor distT="0" distB="0" distL="114300" distR="114300" simplePos="0" relativeHeight="251723776" behindDoc="0" locked="0" layoutInCell="1" allowOverlap="1">
            <wp:simplePos x="0" y="0"/>
            <wp:positionH relativeFrom="column">
              <wp:posOffset>5715</wp:posOffset>
            </wp:positionH>
            <wp:positionV relativeFrom="paragraph">
              <wp:posOffset>321310</wp:posOffset>
            </wp:positionV>
            <wp:extent cx="1371600" cy="3467100"/>
            <wp:effectExtent l="19050" t="0" r="0" b="0"/>
            <wp:wrapSquare wrapText="bothSides"/>
            <wp:docPr id="27" name="Рисунок 4" descr="File:Kashtanovaya pahotnaya poch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Kashtanovaya pahotnaya pochva.jpg"/>
                    <pic:cNvPicPr>
                      <a:picLocks noChangeAspect="1" noChangeArrowheads="1"/>
                    </pic:cNvPicPr>
                  </pic:nvPicPr>
                  <pic:blipFill>
                    <a:blip r:embed="rId255"/>
                    <a:srcRect/>
                    <a:stretch>
                      <a:fillRect/>
                    </a:stretch>
                  </pic:blipFill>
                  <pic:spPr bwMode="auto">
                    <a:xfrm>
                      <a:off x="0" y="0"/>
                      <a:ext cx="1371600" cy="3467100"/>
                    </a:xfrm>
                    <a:prstGeom prst="rect">
                      <a:avLst/>
                    </a:prstGeom>
                    <a:noFill/>
                    <a:ln w="9525">
                      <a:noFill/>
                      <a:miter lim="800000"/>
                      <a:headEnd/>
                      <a:tailEnd/>
                    </a:ln>
                  </pic:spPr>
                </pic:pic>
              </a:graphicData>
            </a:graphic>
          </wp:anchor>
        </w:drawing>
      </w:r>
      <w:r w:rsidR="009732F3" w:rsidRPr="005E1D84">
        <w:rPr>
          <w:b/>
          <w:bCs/>
          <w:sz w:val="28"/>
          <w:szCs w:val="28"/>
        </w:rPr>
        <w:t>По́чва</w:t>
      </w:r>
      <w:r w:rsidR="009732F3" w:rsidRPr="005E1D84">
        <w:rPr>
          <w:sz w:val="28"/>
          <w:szCs w:val="28"/>
        </w:rPr>
        <w:t> — поверхностный слой</w:t>
      </w:r>
      <w:r w:rsidR="005E1D84">
        <w:rPr>
          <w:sz w:val="28"/>
          <w:szCs w:val="28"/>
        </w:rPr>
        <w:t xml:space="preserve"> </w:t>
      </w:r>
      <w:r w:rsidR="009732F3" w:rsidRPr="005E1D84">
        <w:rPr>
          <w:rStyle w:val="apple-converted-space"/>
          <w:sz w:val="28"/>
          <w:szCs w:val="28"/>
        </w:rPr>
        <w:t> </w:t>
      </w:r>
      <w:hyperlink r:id="rId256" w:tooltip="Литосфера" w:history="1">
        <w:r w:rsidR="009732F3" w:rsidRPr="005E1D84">
          <w:rPr>
            <w:rStyle w:val="a5"/>
            <w:color w:val="auto"/>
            <w:sz w:val="28"/>
            <w:szCs w:val="28"/>
            <w:u w:val="none"/>
          </w:rPr>
          <w:t>литосферы</w:t>
        </w:r>
      </w:hyperlink>
      <w:r w:rsidR="009732F3" w:rsidRPr="005E1D84">
        <w:rPr>
          <w:rStyle w:val="apple-converted-space"/>
          <w:sz w:val="28"/>
          <w:szCs w:val="28"/>
        </w:rPr>
        <w:t> </w:t>
      </w:r>
      <w:r w:rsidR="005E1D84">
        <w:rPr>
          <w:rStyle w:val="apple-converted-space"/>
          <w:sz w:val="28"/>
          <w:szCs w:val="28"/>
        </w:rPr>
        <w:t xml:space="preserve"> </w:t>
      </w:r>
      <w:hyperlink r:id="rId257" w:tooltip="Земля (планета)" w:history="1">
        <w:r w:rsidR="009732F3" w:rsidRPr="005E1D84">
          <w:rPr>
            <w:rStyle w:val="a5"/>
            <w:color w:val="auto"/>
            <w:sz w:val="28"/>
            <w:szCs w:val="28"/>
            <w:u w:val="none"/>
          </w:rPr>
          <w:t>Земли</w:t>
        </w:r>
      </w:hyperlink>
      <w:r w:rsidR="009732F3" w:rsidRPr="005E1D84">
        <w:rPr>
          <w:sz w:val="28"/>
          <w:szCs w:val="28"/>
        </w:rPr>
        <w:t>, обладающий</w:t>
      </w:r>
      <w:r w:rsidR="009732F3" w:rsidRPr="005E1D84">
        <w:rPr>
          <w:rStyle w:val="apple-converted-space"/>
          <w:sz w:val="28"/>
          <w:szCs w:val="28"/>
        </w:rPr>
        <w:t> </w:t>
      </w:r>
      <w:hyperlink r:id="rId258" w:tooltip="Плодородие почв" w:history="1">
        <w:r w:rsidR="009732F3" w:rsidRPr="005E1D84">
          <w:rPr>
            <w:rStyle w:val="a5"/>
            <w:color w:val="auto"/>
            <w:sz w:val="28"/>
            <w:szCs w:val="28"/>
            <w:u w:val="none"/>
          </w:rPr>
          <w:t>плодородием</w:t>
        </w:r>
      </w:hyperlink>
      <w:r w:rsidR="009732F3" w:rsidRPr="005E1D84">
        <w:rPr>
          <w:rStyle w:val="apple-converted-space"/>
          <w:sz w:val="28"/>
          <w:szCs w:val="28"/>
        </w:rPr>
        <w:t> </w:t>
      </w:r>
      <w:r w:rsidR="009732F3" w:rsidRPr="005E1D84">
        <w:rPr>
          <w:sz w:val="28"/>
          <w:szCs w:val="28"/>
        </w:rPr>
        <w:t xml:space="preserve">и </w:t>
      </w:r>
      <w:r w:rsidR="00953F3B">
        <w:rPr>
          <w:sz w:val="28"/>
          <w:szCs w:val="28"/>
        </w:rPr>
        <w:t>представля</w:t>
      </w:r>
      <w:r w:rsidR="009732F3" w:rsidRPr="005E1D84">
        <w:rPr>
          <w:sz w:val="28"/>
          <w:szCs w:val="28"/>
        </w:rPr>
        <w:t>ющий</w:t>
      </w:r>
      <w:r w:rsidR="005E1D84">
        <w:rPr>
          <w:sz w:val="28"/>
          <w:szCs w:val="28"/>
        </w:rPr>
        <w:t xml:space="preserve"> </w:t>
      </w:r>
      <w:r w:rsidR="009732F3" w:rsidRPr="005E1D84">
        <w:rPr>
          <w:sz w:val="28"/>
          <w:szCs w:val="28"/>
        </w:rPr>
        <w:t xml:space="preserve"> собой полифункциональную</w:t>
      </w:r>
      <w:r w:rsidR="005E1D84">
        <w:rPr>
          <w:rStyle w:val="apple-converted-space"/>
          <w:sz w:val="28"/>
          <w:szCs w:val="28"/>
        </w:rPr>
        <w:t xml:space="preserve"> </w:t>
      </w:r>
      <w:hyperlink r:id="rId259" w:tooltip="Гетерогенная система" w:history="1">
        <w:r w:rsidR="009732F3" w:rsidRPr="005E1D84">
          <w:rPr>
            <w:rStyle w:val="a5"/>
            <w:color w:val="auto"/>
            <w:sz w:val="28"/>
            <w:szCs w:val="28"/>
            <w:u w:val="none"/>
          </w:rPr>
          <w:t>гетерогенную</w:t>
        </w:r>
      </w:hyperlink>
      <w:r w:rsidR="009732F3" w:rsidRPr="005E1D84">
        <w:rPr>
          <w:rStyle w:val="apple-converted-space"/>
          <w:sz w:val="28"/>
          <w:szCs w:val="28"/>
        </w:rPr>
        <w:t> </w:t>
      </w:r>
      <w:r w:rsidR="009732F3" w:rsidRPr="005E1D84">
        <w:rPr>
          <w:sz w:val="28"/>
          <w:szCs w:val="28"/>
        </w:rPr>
        <w:t>открытую четырёхфазную (твёрдая, жидкая, газообразная фазы и живые организмы) структурную систему, образовавшуюся в результате</w:t>
      </w:r>
      <w:r w:rsidR="009732F3" w:rsidRPr="005E1D84">
        <w:rPr>
          <w:rStyle w:val="apple-converted-space"/>
          <w:sz w:val="28"/>
          <w:szCs w:val="28"/>
        </w:rPr>
        <w:t> </w:t>
      </w:r>
      <w:hyperlink r:id="rId260" w:tooltip="Выветривание" w:history="1">
        <w:r w:rsidR="009732F3" w:rsidRPr="005E1D84">
          <w:rPr>
            <w:rStyle w:val="a5"/>
            <w:color w:val="auto"/>
            <w:sz w:val="28"/>
            <w:szCs w:val="28"/>
            <w:u w:val="none"/>
          </w:rPr>
          <w:t>выветривания</w:t>
        </w:r>
      </w:hyperlink>
      <w:r w:rsidR="009732F3" w:rsidRPr="005E1D84">
        <w:rPr>
          <w:rStyle w:val="apple-converted-space"/>
          <w:sz w:val="28"/>
          <w:szCs w:val="28"/>
        </w:rPr>
        <w:t> </w:t>
      </w:r>
      <w:r w:rsidR="009732F3" w:rsidRPr="005E1D84">
        <w:rPr>
          <w:sz w:val="28"/>
          <w:szCs w:val="28"/>
        </w:rPr>
        <w:t>горных пород и жизнедеятельности</w:t>
      </w:r>
      <w:r w:rsidR="005E1D84">
        <w:rPr>
          <w:sz w:val="28"/>
          <w:szCs w:val="28"/>
        </w:rPr>
        <w:t xml:space="preserve"> </w:t>
      </w:r>
      <w:hyperlink r:id="rId261" w:tooltip="Организм" w:history="1">
        <w:r w:rsidR="009732F3" w:rsidRPr="005E1D84">
          <w:rPr>
            <w:rStyle w:val="a5"/>
            <w:color w:val="auto"/>
            <w:sz w:val="28"/>
            <w:szCs w:val="28"/>
            <w:u w:val="none"/>
          </w:rPr>
          <w:t>организмов</w:t>
        </w:r>
      </w:hyperlink>
      <w:r w:rsidR="009732F3" w:rsidRPr="005E1D84">
        <w:rPr>
          <w:sz w:val="28"/>
          <w:szCs w:val="28"/>
        </w:rPr>
        <w:t>.</w:t>
      </w:r>
      <w:r w:rsidR="009732F3" w:rsidRPr="005E1D84">
        <w:rPr>
          <w:rStyle w:val="apple-converted-space"/>
          <w:sz w:val="28"/>
          <w:szCs w:val="28"/>
        </w:rPr>
        <w:t> </w:t>
      </w:r>
      <w:r w:rsidR="009732F3" w:rsidRPr="005E1D84">
        <w:rPr>
          <w:sz w:val="28"/>
          <w:szCs w:val="28"/>
        </w:rPr>
        <w:t>Её рассматривают как особую природную</w:t>
      </w:r>
      <w:r w:rsidR="005E1D84">
        <w:rPr>
          <w:sz w:val="28"/>
          <w:szCs w:val="28"/>
        </w:rPr>
        <w:t xml:space="preserve"> </w:t>
      </w:r>
      <w:r w:rsidR="009732F3" w:rsidRPr="005E1D84">
        <w:rPr>
          <w:rStyle w:val="apple-converted-space"/>
          <w:sz w:val="28"/>
          <w:szCs w:val="28"/>
        </w:rPr>
        <w:t> </w:t>
      </w:r>
      <w:hyperlink r:id="rId262" w:tooltip="Мембрана" w:history="1">
        <w:r w:rsidR="009732F3" w:rsidRPr="005E1D84">
          <w:rPr>
            <w:rStyle w:val="a5"/>
            <w:color w:val="auto"/>
            <w:sz w:val="28"/>
            <w:szCs w:val="28"/>
            <w:u w:val="none"/>
          </w:rPr>
          <w:t>мембрану</w:t>
        </w:r>
      </w:hyperlink>
      <w:r w:rsidR="005E1D84">
        <w:rPr>
          <w:sz w:val="28"/>
          <w:szCs w:val="28"/>
        </w:rPr>
        <w:t xml:space="preserve"> </w:t>
      </w:r>
      <w:r w:rsidR="009732F3" w:rsidRPr="005E1D84">
        <w:rPr>
          <w:rStyle w:val="apple-converted-space"/>
          <w:sz w:val="28"/>
          <w:szCs w:val="28"/>
        </w:rPr>
        <w:t> </w:t>
      </w:r>
      <w:r w:rsidR="009732F3" w:rsidRPr="005E1D84">
        <w:rPr>
          <w:sz w:val="28"/>
          <w:szCs w:val="28"/>
        </w:rPr>
        <w:t>(</w:t>
      </w:r>
      <w:hyperlink r:id="rId263" w:tooltip="Биогеомембрана (страница отсутствует)" w:history="1">
        <w:r w:rsidR="009732F3" w:rsidRPr="005E1D84">
          <w:rPr>
            <w:rStyle w:val="a5"/>
            <w:color w:val="auto"/>
            <w:sz w:val="28"/>
            <w:szCs w:val="28"/>
            <w:u w:val="none"/>
          </w:rPr>
          <w:t>биогеомембрану</w:t>
        </w:r>
      </w:hyperlink>
      <w:r w:rsidR="009732F3" w:rsidRPr="005E1D84">
        <w:rPr>
          <w:sz w:val="28"/>
          <w:szCs w:val="28"/>
        </w:rPr>
        <w:t>), регулирующую взаимодействие между</w:t>
      </w:r>
      <w:r w:rsidR="009732F3" w:rsidRPr="005E1D84">
        <w:rPr>
          <w:rStyle w:val="apple-converted-space"/>
          <w:sz w:val="28"/>
          <w:szCs w:val="28"/>
        </w:rPr>
        <w:t> </w:t>
      </w:r>
      <w:hyperlink r:id="rId264" w:tooltip="Биосфера" w:history="1">
        <w:r w:rsidR="009732F3" w:rsidRPr="005E1D84">
          <w:rPr>
            <w:rStyle w:val="a5"/>
            <w:color w:val="auto"/>
            <w:sz w:val="28"/>
            <w:szCs w:val="28"/>
            <w:u w:val="none"/>
          </w:rPr>
          <w:t>биосферой</w:t>
        </w:r>
      </w:hyperlink>
      <w:r w:rsidR="009732F3" w:rsidRPr="005E1D84">
        <w:rPr>
          <w:sz w:val="28"/>
          <w:szCs w:val="28"/>
        </w:rPr>
        <w:t>,</w:t>
      </w:r>
      <w:r w:rsidR="009732F3" w:rsidRPr="005E1D84">
        <w:rPr>
          <w:rStyle w:val="apple-converted-space"/>
          <w:sz w:val="28"/>
          <w:szCs w:val="28"/>
        </w:rPr>
        <w:t> </w:t>
      </w:r>
      <w:hyperlink r:id="rId265" w:tooltip="Гидросфера" w:history="1">
        <w:r w:rsidR="009732F3" w:rsidRPr="005E1D84">
          <w:rPr>
            <w:rStyle w:val="a5"/>
            <w:color w:val="auto"/>
            <w:sz w:val="28"/>
            <w:szCs w:val="28"/>
            <w:u w:val="none"/>
          </w:rPr>
          <w:t>гидросферой</w:t>
        </w:r>
      </w:hyperlink>
      <w:r w:rsidR="009732F3" w:rsidRPr="005E1D84">
        <w:rPr>
          <w:rStyle w:val="apple-converted-space"/>
          <w:sz w:val="28"/>
          <w:szCs w:val="28"/>
        </w:rPr>
        <w:t> </w:t>
      </w:r>
      <w:r w:rsidR="009732F3" w:rsidRPr="005E1D84">
        <w:rPr>
          <w:sz w:val="28"/>
          <w:szCs w:val="28"/>
        </w:rPr>
        <w:t>и</w:t>
      </w:r>
      <w:r w:rsidR="009732F3" w:rsidRPr="005E1D84">
        <w:rPr>
          <w:rStyle w:val="apple-converted-space"/>
          <w:sz w:val="28"/>
          <w:szCs w:val="28"/>
        </w:rPr>
        <w:t> </w:t>
      </w:r>
      <w:hyperlink r:id="rId266" w:tooltip="Атмосфера Земли" w:history="1">
        <w:r w:rsidR="009732F3" w:rsidRPr="005E1D84">
          <w:rPr>
            <w:rStyle w:val="a5"/>
            <w:color w:val="auto"/>
            <w:sz w:val="28"/>
            <w:szCs w:val="28"/>
            <w:u w:val="none"/>
          </w:rPr>
          <w:t>атмосферой</w:t>
        </w:r>
      </w:hyperlink>
      <w:r w:rsidR="009732F3" w:rsidRPr="005E1D84">
        <w:rPr>
          <w:rStyle w:val="apple-converted-space"/>
          <w:sz w:val="28"/>
          <w:szCs w:val="28"/>
        </w:rPr>
        <w:t> </w:t>
      </w:r>
      <w:r w:rsidR="009732F3" w:rsidRPr="005E1D84">
        <w:rPr>
          <w:sz w:val="28"/>
          <w:szCs w:val="28"/>
        </w:rPr>
        <w:t>Земли. Почвы являются функцией от</w:t>
      </w:r>
      <w:r w:rsidR="009732F3" w:rsidRPr="005E1D84">
        <w:rPr>
          <w:rStyle w:val="apple-converted-space"/>
          <w:sz w:val="28"/>
          <w:szCs w:val="28"/>
        </w:rPr>
        <w:t> </w:t>
      </w:r>
      <w:hyperlink r:id="rId267" w:tooltip="Климат" w:history="1">
        <w:r w:rsidR="009732F3" w:rsidRPr="005E1D84">
          <w:rPr>
            <w:rStyle w:val="a5"/>
            <w:color w:val="auto"/>
            <w:sz w:val="28"/>
            <w:szCs w:val="28"/>
            <w:u w:val="none"/>
          </w:rPr>
          <w:t>климата</w:t>
        </w:r>
      </w:hyperlink>
      <w:r w:rsidR="009732F3" w:rsidRPr="005E1D84">
        <w:rPr>
          <w:sz w:val="28"/>
          <w:szCs w:val="28"/>
        </w:rPr>
        <w:t>,</w:t>
      </w:r>
      <w:r w:rsidR="009732F3" w:rsidRPr="005E1D84">
        <w:rPr>
          <w:rStyle w:val="apple-converted-space"/>
          <w:sz w:val="28"/>
          <w:szCs w:val="28"/>
        </w:rPr>
        <w:t> </w:t>
      </w:r>
      <w:hyperlink r:id="rId268" w:tooltip="Рельеф" w:history="1">
        <w:r w:rsidR="009732F3" w:rsidRPr="005E1D84">
          <w:rPr>
            <w:rStyle w:val="a5"/>
            <w:color w:val="auto"/>
            <w:sz w:val="28"/>
            <w:szCs w:val="28"/>
            <w:u w:val="none"/>
          </w:rPr>
          <w:t>рельефа</w:t>
        </w:r>
      </w:hyperlink>
      <w:r w:rsidR="009732F3" w:rsidRPr="005E1D84">
        <w:rPr>
          <w:sz w:val="28"/>
          <w:szCs w:val="28"/>
        </w:rPr>
        <w:t>, исходной почвообразующей породы,</w:t>
      </w:r>
      <w:r w:rsidR="005E1D84">
        <w:rPr>
          <w:sz w:val="28"/>
          <w:szCs w:val="28"/>
        </w:rPr>
        <w:t xml:space="preserve"> </w:t>
      </w:r>
      <w:hyperlink r:id="rId269" w:tooltip="Микроорганизмы" w:history="1">
        <w:r w:rsidR="009732F3" w:rsidRPr="005E1D84">
          <w:rPr>
            <w:rStyle w:val="a5"/>
            <w:color w:val="auto"/>
            <w:sz w:val="28"/>
            <w:szCs w:val="28"/>
            <w:u w:val="none"/>
          </w:rPr>
          <w:t>микроорганизмов</w:t>
        </w:r>
      </w:hyperlink>
      <w:r w:rsidR="009732F3" w:rsidRPr="005E1D84">
        <w:rPr>
          <w:sz w:val="28"/>
          <w:szCs w:val="28"/>
        </w:rPr>
        <w:t>, растений и животных (то есть биоты в целом), человеческой деятельности и изменяются со</w:t>
      </w:r>
      <w:r w:rsidR="009732F3" w:rsidRPr="005E1D84">
        <w:rPr>
          <w:rStyle w:val="apple-converted-space"/>
          <w:sz w:val="28"/>
          <w:szCs w:val="28"/>
        </w:rPr>
        <w:t> </w:t>
      </w:r>
      <w:hyperlink r:id="rId270" w:tooltip="Время" w:history="1">
        <w:r w:rsidR="009732F3" w:rsidRPr="005E1D84">
          <w:rPr>
            <w:rStyle w:val="a5"/>
            <w:color w:val="auto"/>
            <w:sz w:val="28"/>
            <w:szCs w:val="28"/>
            <w:u w:val="none"/>
          </w:rPr>
          <w:t>временем</w:t>
        </w:r>
      </w:hyperlink>
      <w:r w:rsidR="009732F3" w:rsidRPr="005E1D84">
        <w:rPr>
          <w:sz w:val="28"/>
          <w:szCs w:val="28"/>
        </w:rPr>
        <w:t>.</w:t>
      </w:r>
    </w:p>
    <w:p w:rsidR="009732F3" w:rsidRPr="005E1D84" w:rsidRDefault="009732F3" w:rsidP="005E1D84">
      <w:pPr>
        <w:pStyle w:val="a6"/>
        <w:shd w:val="clear" w:color="auto" w:fill="FFFFFF"/>
        <w:spacing w:before="0" w:beforeAutospacing="0" w:after="0" w:afterAutospacing="0" w:line="276" w:lineRule="auto"/>
        <w:ind w:firstLine="567"/>
        <w:jc w:val="both"/>
        <w:rPr>
          <w:sz w:val="28"/>
          <w:szCs w:val="28"/>
        </w:rPr>
      </w:pPr>
      <w:r w:rsidRPr="005E1D84">
        <w:rPr>
          <w:b/>
          <w:bCs/>
          <w:sz w:val="28"/>
          <w:szCs w:val="28"/>
        </w:rPr>
        <w:t>Почва</w:t>
      </w:r>
      <w:r w:rsidRPr="005E1D84">
        <w:rPr>
          <w:rStyle w:val="apple-converted-space"/>
          <w:sz w:val="28"/>
          <w:szCs w:val="28"/>
        </w:rPr>
        <w:t> </w:t>
      </w:r>
      <w:r w:rsidRPr="005E1D84">
        <w:rPr>
          <w:sz w:val="28"/>
          <w:szCs w:val="28"/>
        </w:rPr>
        <w:t> — самостоятельное естественно</w:t>
      </w:r>
      <w:r w:rsidR="005E1D84">
        <w:rPr>
          <w:sz w:val="28"/>
          <w:szCs w:val="28"/>
        </w:rPr>
        <w:t>-</w:t>
      </w:r>
      <w:r w:rsidRPr="005E1D84">
        <w:rPr>
          <w:sz w:val="28"/>
          <w:szCs w:val="28"/>
        </w:rPr>
        <w:t>историческое органоминеральное природное тело, возникшее на поверхности Земли в результате длительного воздействия биотических, абиотических и антропогенных факторов, состоящее из твёрдых минеральных и органических частиц, воды и воздуха и имеющее специфические генетико-морфологические признаки, свойства, создающие для роста и развития растений соответствующие условия.</w:t>
      </w:r>
      <w:r w:rsidR="005E1D84" w:rsidRPr="005E1D84">
        <w:rPr>
          <w:sz w:val="28"/>
          <w:szCs w:val="28"/>
        </w:rPr>
        <w:t xml:space="preserve"> </w:t>
      </w:r>
    </w:p>
    <w:p w:rsidR="009732F3" w:rsidRPr="005E1D84" w:rsidRDefault="005C6D8D" w:rsidP="005E1D84">
      <w:pPr>
        <w:pStyle w:val="a6"/>
        <w:shd w:val="clear" w:color="auto" w:fill="FFFFFF"/>
        <w:spacing w:before="0" w:beforeAutospacing="0" w:after="0" w:afterAutospacing="0" w:line="276" w:lineRule="auto"/>
        <w:ind w:firstLine="567"/>
        <w:jc w:val="both"/>
        <w:rPr>
          <w:sz w:val="28"/>
          <w:szCs w:val="28"/>
        </w:rPr>
      </w:pPr>
      <w:hyperlink r:id="rId271" w:tooltip="Почвоведение" w:history="1">
        <w:r w:rsidR="009732F3" w:rsidRPr="005E1D84">
          <w:rPr>
            <w:rStyle w:val="a5"/>
            <w:b/>
            <w:color w:val="auto"/>
            <w:sz w:val="28"/>
            <w:szCs w:val="28"/>
            <w:u w:val="none"/>
          </w:rPr>
          <w:t>Почвоведение</w:t>
        </w:r>
      </w:hyperlink>
      <w:r w:rsidR="009732F3" w:rsidRPr="005E1D84">
        <w:rPr>
          <w:sz w:val="28"/>
          <w:szCs w:val="28"/>
        </w:rPr>
        <w:t> — наука, занимающаяся изучением почвы.</w:t>
      </w:r>
    </w:p>
    <w:p w:rsidR="009732F3" w:rsidRPr="005E1D84" w:rsidRDefault="009732F3" w:rsidP="005E1D84">
      <w:pPr>
        <w:pStyle w:val="a6"/>
        <w:shd w:val="clear" w:color="auto" w:fill="FFFFFF"/>
        <w:spacing w:before="0" w:beforeAutospacing="0" w:after="0" w:afterAutospacing="0" w:line="276" w:lineRule="auto"/>
        <w:ind w:firstLine="567"/>
        <w:jc w:val="both"/>
        <w:rPr>
          <w:sz w:val="28"/>
          <w:szCs w:val="28"/>
        </w:rPr>
      </w:pPr>
      <w:r w:rsidRPr="005E1D84">
        <w:rPr>
          <w:sz w:val="28"/>
          <w:szCs w:val="28"/>
        </w:rPr>
        <w:t>Около 50—60 % объёма и до 90—97 % массы почвы составляют</w:t>
      </w:r>
      <w:r w:rsidR="005E1D84">
        <w:rPr>
          <w:sz w:val="28"/>
          <w:szCs w:val="28"/>
        </w:rPr>
        <w:t xml:space="preserve"> </w:t>
      </w:r>
      <w:hyperlink r:id="rId272" w:tooltip="Минерал" w:history="1">
        <w:r w:rsidRPr="005E1D84">
          <w:rPr>
            <w:rStyle w:val="a5"/>
            <w:color w:val="auto"/>
            <w:sz w:val="28"/>
            <w:szCs w:val="28"/>
            <w:u w:val="none"/>
          </w:rPr>
          <w:t>минеральные</w:t>
        </w:r>
      </w:hyperlink>
      <w:r w:rsidRPr="005E1D84">
        <w:rPr>
          <w:rStyle w:val="apple-converted-space"/>
          <w:sz w:val="28"/>
          <w:szCs w:val="28"/>
        </w:rPr>
        <w:t> </w:t>
      </w:r>
      <w:r w:rsidRPr="005E1D84">
        <w:rPr>
          <w:sz w:val="28"/>
          <w:szCs w:val="28"/>
        </w:rPr>
        <w:t>компоненты. Минералогический состав почвы отличается от состава породы, на которой она образовалась: чем старше почва, тем сильнее это отличие.</w:t>
      </w:r>
    </w:p>
    <w:p w:rsidR="005E1D84" w:rsidRDefault="009732F3" w:rsidP="005E1D84">
      <w:pPr>
        <w:pStyle w:val="a6"/>
        <w:shd w:val="clear" w:color="auto" w:fill="FFFFFF"/>
        <w:spacing w:before="0" w:beforeAutospacing="0" w:after="0" w:afterAutospacing="0" w:line="276" w:lineRule="auto"/>
        <w:ind w:firstLine="567"/>
        <w:jc w:val="both"/>
        <w:rPr>
          <w:sz w:val="28"/>
          <w:szCs w:val="28"/>
        </w:rPr>
      </w:pPr>
      <w:r w:rsidRPr="005E1D84">
        <w:rPr>
          <w:sz w:val="28"/>
          <w:szCs w:val="28"/>
        </w:rPr>
        <w:t>Минералы, являющиеся остаточным материалом в ходе выветривания и почвообразования, носят название</w:t>
      </w:r>
      <w:r w:rsidRPr="005E1D84">
        <w:rPr>
          <w:rStyle w:val="apple-converted-space"/>
          <w:sz w:val="28"/>
          <w:szCs w:val="28"/>
        </w:rPr>
        <w:t> </w:t>
      </w:r>
      <w:r w:rsidRPr="005E1D84">
        <w:rPr>
          <w:i/>
          <w:iCs/>
          <w:sz w:val="28"/>
          <w:szCs w:val="28"/>
        </w:rPr>
        <w:t>первичных</w:t>
      </w:r>
      <w:r w:rsidRPr="005E1D84">
        <w:rPr>
          <w:sz w:val="28"/>
          <w:szCs w:val="28"/>
        </w:rPr>
        <w:t>. В зоне гипергенеза большинство из них неустойчиво и с той или иной скоростью разрушается. Одними из первых разрушаются</w:t>
      </w:r>
      <w:r w:rsidRPr="005E1D84">
        <w:rPr>
          <w:rStyle w:val="apple-converted-space"/>
          <w:sz w:val="28"/>
          <w:szCs w:val="28"/>
        </w:rPr>
        <w:t> </w:t>
      </w:r>
      <w:hyperlink r:id="rId273" w:tooltip="Оливин" w:history="1">
        <w:r w:rsidRPr="005E1D84">
          <w:rPr>
            <w:rStyle w:val="a5"/>
            <w:color w:val="auto"/>
            <w:sz w:val="28"/>
            <w:szCs w:val="28"/>
            <w:u w:val="none"/>
          </w:rPr>
          <w:t>оливин</w:t>
        </w:r>
      </w:hyperlink>
      <w:r w:rsidRPr="005E1D84">
        <w:rPr>
          <w:sz w:val="28"/>
          <w:szCs w:val="28"/>
        </w:rPr>
        <w:t>,</w:t>
      </w:r>
      <w:r w:rsidRPr="005E1D84">
        <w:rPr>
          <w:rStyle w:val="apple-converted-space"/>
          <w:sz w:val="28"/>
          <w:szCs w:val="28"/>
        </w:rPr>
        <w:t> </w:t>
      </w:r>
      <w:hyperlink r:id="rId274" w:tooltip="Амфибол" w:history="1">
        <w:r w:rsidRPr="005E1D84">
          <w:rPr>
            <w:rStyle w:val="a5"/>
            <w:color w:val="auto"/>
            <w:sz w:val="28"/>
            <w:szCs w:val="28"/>
            <w:u w:val="none"/>
          </w:rPr>
          <w:t>амфиболы</w:t>
        </w:r>
      </w:hyperlink>
      <w:r w:rsidRPr="005E1D84">
        <w:rPr>
          <w:sz w:val="28"/>
          <w:szCs w:val="28"/>
        </w:rPr>
        <w:t>,</w:t>
      </w:r>
      <w:r w:rsidR="005E1D84">
        <w:rPr>
          <w:sz w:val="28"/>
          <w:szCs w:val="28"/>
        </w:rPr>
        <w:t xml:space="preserve"> </w:t>
      </w:r>
      <w:hyperlink r:id="rId275" w:tooltip="Пироксен" w:history="1">
        <w:r w:rsidRPr="005E1D84">
          <w:rPr>
            <w:rStyle w:val="a5"/>
            <w:color w:val="auto"/>
            <w:sz w:val="28"/>
            <w:szCs w:val="28"/>
            <w:u w:val="none"/>
          </w:rPr>
          <w:t>пироксены</w:t>
        </w:r>
      </w:hyperlink>
      <w:r w:rsidRPr="005E1D84">
        <w:rPr>
          <w:sz w:val="28"/>
          <w:szCs w:val="28"/>
        </w:rPr>
        <w:t>,</w:t>
      </w:r>
      <w:r w:rsidRPr="005E1D84">
        <w:rPr>
          <w:rStyle w:val="apple-converted-space"/>
          <w:sz w:val="28"/>
          <w:szCs w:val="28"/>
        </w:rPr>
        <w:t> </w:t>
      </w:r>
      <w:hyperlink r:id="rId276" w:tooltip="Нефелин" w:history="1">
        <w:r w:rsidRPr="005E1D84">
          <w:rPr>
            <w:rStyle w:val="a5"/>
            <w:color w:val="auto"/>
            <w:sz w:val="28"/>
            <w:szCs w:val="28"/>
            <w:u w:val="none"/>
          </w:rPr>
          <w:t>нефелин</w:t>
        </w:r>
      </w:hyperlink>
      <w:r w:rsidRPr="005E1D84">
        <w:rPr>
          <w:sz w:val="28"/>
          <w:szCs w:val="28"/>
        </w:rPr>
        <w:t>. Более устойчивыми являются</w:t>
      </w:r>
      <w:r w:rsidRPr="005E1D84">
        <w:rPr>
          <w:rStyle w:val="apple-converted-space"/>
          <w:sz w:val="28"/>
          <w:szCs w:val="28"/>
        </w:rPr>
        <w:t> </w:t>
      </w:r>
      <w:hyperlink r:id="rId277" w:tooltip="Полевые шпаты" w:history="1">
        <w:r w:rsidRPr="005E1D84">
          <w:rPr>
            <w:rStyle w:val="a5"/>
            <w:color w:val="auto"/>
            <w:sz w:val="28"/>
            <w:szCs w:val="28"/>
            <w:u w:val="none"/>
          </w:rPr>
          <w:t>полевые шпаты</w:t>
        </w:r>
      </w:hyperlink>
      <w:r w:rsidRPr="005E1D84">
        <w:rPr>
          <w:sz w:val="28"/>
          <w:szCs w:val="28"/>
        </w:rPr>
        <w:t>, составляющие до 10—15 % массы твёрдой фазы почвы. Чаще всего они представлены относительно крупными песчаными частицами. Высокой стойкостью отличаются</w:t>
      </w:r>
      <w:r w:rsidRPr="005E1D84">
        <w:rPr>
          <w:rStyle w:val="apple-converted-space"/>
          <w:sz w:val="28"/>
          <w:szCs w:val="28"/>
        </w:rPr>
        <w:t> </w:t>
      </w:r>
      <w:r w:rsidR="00CA08C5">
        <w:rPr>
          <w:rStyle w:val="apple-converted-space"/>
          <w:sz w:val="28"/>
          <w:szCs w:val="28"/>
        </w:rPr>
        <w:t xml:space="preserve"> </w:t>
      </w:r>
      <w:hyperlink r:id="rId278" w:tooltip="Эпидот" w:history="1">
        <w:r w:rsidRPr="005E1D84">
          <w:rPr>
            <w:rStyle w:val="a5"/>
            <w:color w:val="auto"/>
            <w:sz w:val="28"/>
            <w:szCs w:val="28"/>
            <w:u w:val="none"/>
          </w:rPr>
          <w:t>эпидот</w:t>
        </w:r>
      </w:hyperlink>
      <w:r w:rsidRPr="005E1D84">
        <w:rPr>
          <w:sz w:val="28"/>
          <w:szCs w:val="28"/>
        </w:rPr>
        <w:t>,</w:t>
      </w:r>
      <w:r w:rsidRPr="005E1D84">
        <w:rPr>
          <w:rStyle w:val="apple-converted-space"/>
          <w:sz w:val="28"/>
          <w:szCs w:val="28"/>
        </w:rPr>
        <w:t> </w:t>
      </w:r>
      <w:hyperlink r:id="rId279" w:tooltip="Кианит" w:history="1">
        <w:r w:rsidRPr="005E1D84">
          <w:rPr>
            <w:rStyle w:val="a5"/>
            <w:color w:val="auto"/>
            <w:sz w:val="28"/>
            <w:szCs w:val="28"/>
            <w:u w:val="none"/>
          </w:rPr>
          <w:t>дистен</w:t>
        </w:r>
      </w:hyperlink>
      <w:r w:rsidRPr="005E1D84">
        <w:rPr>
          <w:sz w:val="28"/>
          <w:szCs w:val="28"/>
        </w:rPr>
        <w:t>,</w:t>
      </w:r>
      <w:r w:rsidRPr="005E1D84">
        <w:rPr>
          <w:rStyle w:val="apple-converted-space"/>
          <w:sz w:val="28"/>
          <w:szCs w:val="28"/>
        </w:rPr>
        <w:t> </w:t>
      </w:r>
      <w:hyperlink r:id="rId280" w:tooltip="Гранат (минерал)" w:history="1">
        <w:r w:rsidRPr="005E1D84">
          <w:rPr>
            <w:rStyle w:val="a5"/>
            <w:color w:val="auto"/>
            <w:sz w:val="28"/>
            <w:szCs w:val="28"/>
            <w:u w:val="none"/>
          </w:rPr>
          <w:t>гранат</w:t>
        </w:r>
      </w:hyperlink>
      <w:r w:rsidRPr="005E1D84">
        <w:rPr>
          <w:sz w:val="28"/>
          <w:szCs w:val="28"/>
        </w:rPr>
        <w:t>,</w:t>
      </w:r>
      <w:r w:rsidRPr="005E1D84">
        <w:rPr>
          <w:rStyle w:val="apple-converted-space"/>
          <w:sz w:val="28"/>
          <w:szCs w:val="28"/>
        </w:rPr>
        <w:t> </w:t>
      </w:r>
      <w:hyperlink r:id="rId281" w:tooltip="Ставролит" w:history="1">
        <w:r w:rsidRPr="005E1D84">
          <w:rPr>
            <w:rStyle w:val="a5"/>
            <w:color w:val="auto"/>
            <w:sz w:val="28"/>
            <w:szCs w:val="28"/>
            <w:u w:val="none"/>
          </w:rPr>
          <w:t>ставролит</w:t>
        </w:r>
      </w:hyperlink>
      <w:r w:rsidRPr="005E1D84">
        <w:rPr>
          <w:sz w:val="28"/>
          <w:szCs w:val="28"/>
        </w:rPr>
        <w:t>,</w:t>
      </w:r>
      <w:r w:rsidRPr="005E1D84">
        <w:rPr>
          <w:rStyle w:val="apple-converted-space"/>
          <w:sz w:val="28"/>
          <w:szCs w:val="28"/>
        </w:rPr>
        <w:t> </w:t>
      </w:r>
      <w:hyperlink r:id="rId282" w:tooltip="Циркон" w:history="1">
        <w:r w:rsidRPr="005E1D84">
          <w:rPr>
            <w:rStyle w:val="a5"/>
            <w:color w:val="auto"/>
            <w:sz w:val="28"/>
            <w:szCs w:val="28"/>
            <w:u w:val="none"/>
          </w:rPr>
          <w:t>циркон</w:t>
        </w:r>
      </w:hyperlink>
      <w:r w:rsidRPr="005E1D84">
        <w:rPr>
          <w:sz w:val="28"/>
          <w:szCs w:val="28"/>
        </w:rPr>
        <w:t>,</w:t>
      </w:r>
      <w:r w:rsidRPr="005E1D84">
        <w:rPr>
          <w:rStyle w:val="apple-converted-space"/>
          <w:sz w:val="28"/>
          <w:szCs w:val="28"/>
        </w:rPr>
        <w:t> </w:t>
      </w:r>
      <w:hyperlink r:id="rId283" w:tooltip="Турмалин" w:history="1">
        <w:r w:rsidRPr="005E1D84">
          <w:rPr>
            <w:rStyle w:val="a5"/>
            <w:color w:val="auto"/>
            <w:sz w:val="28"/>
            <w:szCs w:val="28"/>
            <w:u w:val="none"/>
          </w:rPr>
          <w:t>турмалин</w:t>
        </w:r>
      </w:hyperlink>
      <w:r w:rsidR="005E1D84">
        <w:rPr>
          <w:sz w:val="28"/>
          <w:szCs w:val="28"/>
        </w:rPr>
        <w:t>.</w:t>
      </w:r>
    </w:p>
    <w:p w:rsidR="009732F3" w:rsidRPr="005E1D84" w:rsidRDefault="009732F3" w:rsidP="005E1D84">
      <w:pPr>
        <w:pStyle w:val="a6"/>
        <w:shd w:val="clear" w:color="auto" w:fill="FFFFFF"/>
        <w:spacing w:before="0" w:beforeAutospacing="0" w:after="0" w:afterAutospacing="0" w:line="276" w:lineRule="auto"/>
        <w:ind w:firstLine="567"/>
        <w:jc w:val="both"/>
        <w:rPr>
          <w:sz w:val="28"/>
          <w:szCs w:val="28"/>
        </w:rPr>
      </w:pPr>
      <w:r w:rsidRPr="005E1D84">
        <w:rPr>
          <w:sz w:val="28"/>
          <w:szCs w:val="28"/>
        </w:rPr>
        <w:t>Содержание их обычно незначительно, однако позволяет судить о происхождении материнской породы и времени почвообразования. Наибольшую устойчивость имеет</w:t>
      </w:r>
      <w:r w:rsidRPr="005E1D84">
        <w:rPr>
          <w:rStyle w:val="apple-converted-space"/>
          <w:sz w:val="28"/>
          <w:szCs w:val="28"/>
        </w:rPr>
        <w:t> </w:t>
      </w:r>
      <w:hyperlink r:id="rId284" w:tooltip="Кварц" w:history="1">
        <w:r w:rsidRPr="005E1D84">
          <w:rPr>
            <w:rStyle w:val="a5"/>
            <w:color w:val="auto"/>
            <w:sz w:val="28"/>
            <w:szCs w:val="28"/>
            <w:u w:val="none"/>
          </w:rPr>
          <w:t>кварц</w:t>
        </w:r>
      </w:hyperlink>
      <w:r w:rsidRPr="005E1D84">
        <w:rPr>
          <w:sz w:val="28"/>
          <w:szCs w:val="28"/>
        </w:rPr>
        <w:t xml:space="preserve">, который выветривается за </w:t>
      </w:r>
      <w:r w:rsidRPr="005E1D84">
        <w:rPr>
          <w:sz w:val="28"/>
          <w:szCs w:val="28"/>
        </w:rPr>
        <w:lastRenderedPageBreak/>
        <w:t>несколько миллионов лет. Благодаря этому в условиях длительного и интенсивного выветривания, сопровождающегося выносом продуктов разрушения минералов, происходит его относительное накопление.</w:t>
      </w:r>
    </w:p>
    <w:p w:rsidR="009732F3" w:rsidRPr="005E1D84" w:rsidRDefault="009732F3" w:rsidP="005E1D84">
      <w:pPr>
        <w:pStyle w:val="a6"/>
        <w:shd w:val="clear" w:color="auto" w:fill="FFFFFF"/>
        <w:spacing w:before="0" w:beforeAutospacing="0" w:after="0" w:afterAutospacing="0" w:line="276" w:lineRule="auto"/>
        <w:ind w:firstLine="567"/>
        <w:jc w:val="both"/>
        <w:rPr>
          <w:sz w:val="28"/>
          <w:szCs w:val="28"/>
        </w:rPr>
      </w:pPr>
      <w:r w:rsidRPr="005E1D84">
        <w:rPr>
          <w:sz w:val="28"/>
          <w:szCs w:val="28"/>
        </w:rPr>
        <w:t>Почва характеризуется высоким содержанием</w:t>
      </w:r>
      <w:r w:rsidRPr="005E1D84">
        <w:rPr>
          <w:rStyle w:val="apple-converted-space"/>
          <w:sz w:val="28"/>
          <w:szCs w:val="28"/>
        </w:rPr>
        <w:t> </w:t>
      </w:r>
      <w:r w:rsidRPr="005E1D84">
        <w:rPr>
          <w:i/>
          <w:iCs/>
          <w:sz w:val="28"/>
          <w:szCs w:val="28"/>
        </w:rPr>
        <w:t>вторичных минералов</w:t>
      </w:r>
      <w:r w:rsidRPr="005E1D84">
        <w:rPr>
          <w:sz w:val="28"/>
          <w:szCs w:val="28"/>
        </w:rPr>
        <w:t>, образованных в результате глубокого химического преобразования первичных, или же синтезированных непосредственно в почве. Особенно важна среди них роль</w:t>
      </w:r>
      <w:r w:rsidRPr="005E1D84">
        <w:rPr>
          <w:rStyle w:val="apple-converted-space"/>
          <w:sz w:val="28"/>
          <w:szCs w:val="28"/>
        </w:rPr>
        <w:t> </w:t>
      </w:r>
      <w:hyperlink r:id="rId285" w:tooltip="Глинистые минералы" w:history="1">
        <w:r w:rsidRPr="005E1D84">
          <w:rPr>
            <w:rStyle w:val="a5"/>
            <w:color w:val="auto"/>
            <w:sz w:val="28"/>
            <w:szCs w:val="28"/>
            <w:u w:val="none"/>
          </w:rPr>
          <w:t>глинистых минералов</w:t>
        </w:r>
      </w:hyperlink>
      <w:r w:rsidRPr="005E1D84">
        <w:rPr>
          <w:sz w:val="28"/>
          <w:szCs w:val="28"/>
        </w:rPr>
        <w:t> —</w:t>
      </w:r>
      <w:r w:rsidRPr="005E1D84">
        <w:rPr>
          <w:rStyle w:val="apple-converted-space"/>
          <w:sz w:val="28"/>
          <w:szCs w:val="28"/>
        </w:rPr>
        <w:t> </w:t>
      </w:r>
      <w:hyperlink r:id="rId286" w:tooltip="Каолинит" w:history="1">
        <w:r w:rsidRPr="005E1D84">
          <w:rPr>
            <w:rStyle w:val="a5"/>
            <w:color w:val="auto"/>
            <w:sz w:val="28"/>
            <w:szCs w:val="28"/>
            <w:u w:val="none"/>
          </w:rPr>
          <w:t>каолинита</w:t>
        </w:r>
      </w:hyperlink>
      <w:r w:rsidRPr="005E1D84">
        <w:rPr>
          <w:sz w:val="28"/>
          <w:szCs w:val="28"/>
        </w:rPr>
        <w:t>,</w:t>
      </w:r>
      <w:r w:rsidRPr="005E1D84">
        <w:rPr>
          <w:rStyle w:val="apple-converted-space"/>
          <w:sz w:val="28"/>
          <w:szCs w:val="28"/>
        </w:rPr>
        <w:t> </w:t>
      </w:r>
      <w:hyperlink r:id="rId287" w:tooltip="Монтмориллонит" w:history="1">
        <w:r w:rsidRPr="005E1D84">
          <w:rPr>
            <w:rStyle w:val="a5"/>
            <w:color w:val="auto"/>
            <w:sz w:val="28"/>
            <w:szCs w:val="28"/>
            <w:u w:val="none"/>
          </w:rPr>
          <w:t>монтмориллонита</w:t>
        </w:r>
      </w:hyperlink>
      <w:r w:rsidRPr="005E1D84">
        <w:rPr>
          <w:sz w:val="28"/>
          <w:szCs w:val="28"/>
        </w:rPr>
        <w:t>,</w:t>
      </w:r>
      <w:r w:rsidRPr="005E1D84">
        <w:rPr>
          <w:rStyle w:val="apple-converted-space"/>
          <w:sz w:val="28"/>
          <w:szCs w:val="28"/>
        </w:rPr>
        <w:t> </w:t>
      </w:r>
      <w:hyperlink r:id="rId288" w:tooltip="Галлуазит" w:history="1">
        <w:r w:rsidRPr="005E1D84">
          <w:rPr>
            <w:rStyle w:val="a5"/>
            <w:color w:val="auto"/>
            <w:sz w:val="28"/>
            <w:szCs w:val="28"/>
            <w:u w:val="none"/>
          </w:rPr>
          <w:t>галлуазита</w:t>
        </w:r>
      </w:hyperlink>
      <w:r w:rsidRPr="005E1D84">
        <w:rPr>
          <w:sz w:val="28"/>
          <w:szCs w:val="28"/>
        </w:rPr>
        <w:t>,</w:t>
      </w:r>
      <w:r w:rsidRPr="005E1D84">
        <w:rPr>
          <w:rStyle w:val="apple-converted-space"/>
          <w:sz w:val="28"/>
          <w:szCs w:val="28"/>
        </w:rPr>
        <w:t> </w:t>
      </w:r>
      <w:hyperlink r:id="rId289" w:tooltip="Серпентин" w:history="1">
        <w:r w:rsidRPr="005E1D84">
          <w:rPr>
            <w:rStyle w:val="a5"/>
            <w:color w:val="auto"/>
            <w:sz w:val="28"/>
            <w:szCs w:val="28"/>
            <w:u w:val="none"/>
          </w:rPr>
          <w:t>серпентина</w:t>
        </w:r>
      </w:hyperlink>
      <w:r w:rsidRPr="005E1D84">
        <w:rPr>
          <w:rStyle w:val="apple-converted-space"/>
          <w:sz w:val="28"/>
          <w:szCs w:val="28"/>
        </w:rPr>
        <w:t> </w:t>
      </w:r>
      <w:r w:rsidRPr="005E1D84">
        <w:rPr>
          <w:sz w:val="28"/>
          <w:szCs w:val="28"/>
        </w:rPr>
        <w:t>и ряда других. Они обладают высокими сорбционными свойствами, большой</w:t>
      </w:r>
      <w:r w:rsidRPr="005E1D84">
        <w:rPr>
          <w:rStyle w:val="apple-converted-space"/>
          <w:sz w:val="28"/>
          <w:szCs w:val="28"/>
        </w:rPr>
        <w:t> </w:t>
      </w:r>
      <w:hyperlink r:id="rId290" w:tooltip="Ёмкость катионного обмена" w:history="1">
        <w:r w:rsidRPr="005E1D84">
          <w:rPr>
            <w:rStyle w:val="a5"/>
            <w:color w:val="auto"/>
            <w:sz w:val="28"/>
            <w:szCs w:val="28"/>
            <w:u w:val="none"/>
          </w:rPr>
          <w:t>ёмкостью катионного</w:t>
        </w:r>
      </w:hyperlink>
      <w:r w:rsidRPr="005E1D84">
        <w:rPr>
          <w:rStyle w:val="apple-converted-space"/>
          <w:sz w:val="28"/>
          <w:szCs w:val="28"/>
        </w:rPr>
        <w:t> </w:t>
      </w:r>
      <w:r w:rsidRPr="005E1D84">
        <w:rPr>
          <w:sz w:val="28"/>
          <w:szCs w:val="28"/>
        </w:rPr>
        <w:t>и анионного обмена, способностью к набуханию и удержанию воды, липкостью и т. д. Этими свойствами во многом обусловлена поглотительная способность почв, её</w:t>
      </w:r>
      <w:r w:rsidRPr="005E1D84">
        <w:rPr>
          <w:rStyle w:val="apple-converted-space"/>
          <w:sz w:val="28"/>
          <w:szCs w:val="28"/>
        </w:rPr>
        <w:t> </w:t>
      </w:r>
      <w:hyperlink r:id="rId291" w:tooltip="Почвенная структура" w:history="1">
        <w:r w:rsidRPr="005E1D84">
          <w:rPr>
            <w:rStyle w:val="a5"/>
            <w:color w:val="auto"/>
            <w:sz w:val="28"/>
            <w:szCs w:val="28"/>
            <w:u w:val="none"/>
          </w:rPr>
          <w:t>структура</w:t>
        </w:r>
      </w:hyperlink>
      <w:r w:rsidRPr="005E1D84">
        <w:rPr>
          <w:rStyle w:val="apple-converted-space"/>
          <w:sz w:val="28"/>
          <w:szCs w:val="28"/>
        </w:rPr>
        <w:t> </w:t>
      </w:r>
      <w:r w:rsidRPr="005E1D84">
        <w:rPr>
          <w:sz w:val="28"/>
          <w:szCs w:val="28"/>
        </w:rPr>
        <w:t>и, в конечном счёте, плодородие.</w:t>
      </w:r>
    </w:p>
    <w:p w:rsidR="009732F3" w:rsidRPr="005E1D84" w:rsidRDefault="009732F3" w:rsidP="005E1D84">
      <w:pPr>
        <w:pStyle w:val="a6"/>
        <w:shd w:val="clear" w:color="auto" w:fill="FFFFFF"/>
        <w:spacing w:before="0" w:beforeAutospacing="0" w:after="0" w:afterAutospacing="0" w:line="276" w:lineRule="auto"/>
        <w:ind w:firstLine="567"/>
        <w:jc w:val="both"/>
        <w:rPr>
          <w:sz w:val="28"/>
          <w:szCs w:val="28"/>
        </w:rPr>
      </w:pPr>
      <w:r w:rsidRPr="005E1D84">
        <w:rPr>
          <w:sz w:val="28"/>
          <w:szCs w:val="28"/>
        </w:rPr>
        <w:t>Высоко содержание минералов-оксидов и гидроксидов железа (</w:t>
      </w:r>
      <w:hyperlink r:id="rId292" w:tooltip="Лимонит" w:history="1">
        <w:r w:rsidRPr="005E1D84">
          <w:rPr>
            <w:rStyle w:val="a5"/>
            <w:color w:val="auto"/>
            <w:sz w:val="28"/>
            <w:szCs w:val="28"/>
            <w:u w:val="none"/>
          </w:rPr>
          <w:t>лимонит</w:t>
        </w:r>
      </w:hyperlink>
      <w:r w:rsidRPr="005E1D84">
        <w:rPr>
          <w:sz w:val="28"/>
          <w:szCs w:val="28"/>
        </w:rPr>
        <w:t>,</w:t>
      </w:r>
      <w:r w:rsidRPr="005E1D84">
        <w:rPr>
          <w:rStyle w:val="apple-converted-space"/>
          <w:sz w:val="28"/>
          <w:szCs w:val="28"/>
        </w:rPr>
        <w:t> </w:t>
      </w:r>
      <w:hyperlink r:id="rId293" w:tooltip="Гематит" w:history="1">
        <w:r w:rsidRPr="005E1D84">
          <w:rPr>
            <w:rStyle w:val="a5"/>
            <w:color w:val="auto"/>
            <w:sz w:val="28"/>
            <w:szCs w:val="28"/>
            <w:u w:val="none"/>
          </w:rPr>
          <w:t>гематит</w:t>
        </w:r>
      </w:hyperlink>
      <w:r w:rsidRPr="005E1D84">
        <w:rPr>
          <w:sz w:val="28"/>
          <w:szCs w:val="28"/>
        </w:rPr>
        <w:t>), марганца (</w:t>
      </w:r>
      <w:hyperlink r:id="rId294" w:tooltip="Вернадит" w:history="1">
        <w:r w:rsidRPr="005E1D84">
          <w:rPr>
            <w:rStyle w:val="a5"/>
            <w:color w:val="auto"/>
            <w:sz w:val="28"/>
            <w:szCs w:val="28"/>
            <w:u w:val="none"/>
          </w:rPr>
          <w:t>вернадит</w:t>
        </w:r>
      </w:hyperlink>
      <w:r w:rsidRPr="005E1D84">
        <w:rPr>
          <w:sz w:val="28"/>
          <w:szCs w:val="28"/>
        </w:rPr>
        <w:t>,</w:t>
      </w:r>
      <w:r w:rsidRPr="005E1D84">
        <w:rPr>
          <w:rStyle w:val="apple-converted-space"/>
          <w:sz w:val="28"/>
          <w:szCs w:val="28"/>
        </w:rPr>
        <w:t> </w:t>
      </w:r>
      <w:hyperlink r:id="rId295" w:tooltip="Пиролюзит" w:history="1">
        <w:r w:rsidRPr="005E1D84">
          <w:rPr>
            <w:rStyle w:val="a5"/>
            <w:color w:val="auto"/>
            <w:sz w:val="28"/>
            <w:szCs w:val="28"/>
            <w:u w:val="none"/>
          </w:rPr>
          <w:t>пиролюзит</w:t>
        </w:r>
      </w:hyperlink>
      <w:r w:rsidRPr="005E1D84">
        <w:rPr>
          <w:sz w:val="28"/>
          <w:szCs w:val="28"/>
        </w:rPr>
        <w:t>,</w:t>
      </w:r>
      <w:r w:rsidRPr="005E1D84">
        <w:rPr>
          <w:rStyle w:val="apple-converted-space"/>
          <w:sz w:val="28"/>
          <w:szCs w:val="28"/>
        </w:rPr>
        <w:t> </w:t>
      </w:r>
      <w:hyperlink r:id="rId296" w:tooltip="Манганит" w:history="1">
        <w:r w:rsidRPr="005E1D84">
          <w:rPr>
            <w:rStyle w:val="a5"/>
            <w:color w:val="auto"/>
            <w:sz w:val="28"/>
            <w:szCs w:val="28"/>
            <w:u w:val="none"/>
          </w:rPr>
          <w:t>манганит</w:t>
        </w:r>
      </w:hyperlink>
      <w:r w:rsidRPr="005E1D84">
        <w:rPr>
          <w:sz w:val="28"/>
          <w:szCs w:val="28"/>
        </w:rPr>
        <w:t>), алюминия (</w:t>
      </w:r>
      <w:hyperlink r:id="rId297" w:tooltip="Гиббсит" w:history="1">
        <w:r w:rsidRPr="005E1D84">
          <w:rPr>
            <w:rStyle w:val="a5"/>
            <w:color w:val="auto"/>
            <w:sz w:val="28"/>
            <w:szCs w:val="28"/>
            <w:u w:val="none"/>
          </w:rPr>
          <w:t>гиббсит</w:t>
        </w:r>
      </w:hyperlink>
      <w:r w:rsidRPr="005E1D84">
        <w:rPr>
          <w:sz w:val="28"/>
          <w:szCs w:val="28"/>
        </w:rPr>
        <w:t>) и др., также сильно влияющие на свойства почвы — они участвуют в формировании структуры, почвенного поглощающего компл</w:t>
      </w:r>
      <w:r w:rsidR="005E1D84">
        <w:rPr>
          <w:sz w:val="28"/>
          <w:szCs w:val="28"/>
        </w:rPr>
        <w:t>екса (особенно в сильно выветрен</w:t>
      </w:r>
      <w:r w:rsidRPr="005E1D84">
        <w:rPr>
          <w:sz w:val="28"/>
          <w:szCs w:val="28"/>
        </w:rPr>
        <w:t>ых тропических почвах), принимают участие в окислительно-восстановительных процессах. Большую роль в почвах играют</w:t>
      </w:r>
      <w:r w:rsidRPr="005E1D84">
        <w:rPr>
          <w:rStyle w:val="apple-converted-space"/>
          <w:sz w:val="28"/>
          <w:szCs w:val="28"/>
        </w:rPr>
        <w:t> </w:t>
      </w:r>
      <w:hyperlink r:id="rId298" w:tooltip="Карбонаты" w:history="1">
        <w:r w:rsidRPr="005E1D84">
          <w:rPr>
            <w:rStyle w:val="a5"/>
            <w:color w:val="auto"/>
            <w:sz w:val="28"/>
            <w:szCs w:val="28"/>
            <w:u w:val="none"/>
          </w:rPr>
          <w:t>карбонаты</w:t>
        </w:r>
      </w:hyperlink>
      <w:r w:rsidRPr="005E1D84">
        <w:rPr>
          <w:rStyle w:val="apple-converted-space"/>
          <w:sz w:val="28"/>
          <w:szCs w:val="28"/>
        </w:rPr>
        <w:t> </w:t>
      </w:r>
      <w:r w:rsidRPr="005E1D84">
        <w:rPr>
          <w:sz w:val="28"/>
          <w:szCs w:val="28"/>
        </w:rPr>
        <w:t>(</w:t>
      </w:r>
      <w:hyperlink r:id="rId299" w:tooltip="Кальцит" w:history="1">
        <w:r w:rsidRPr="005E1D84">
          <w:rPr>
            <w:rStyle w:val="a5"/>
            <w:color w:val="auto"/>
            <w:sz w:val="28"/>
            <w:szCs w:val="28"/>
            <w:u w:val="none"/>
          </w:rPr>
          <w:t>кальцит</w:t>
        </w:r>
      </w:hyperlink>
      <w:r w:rsidRPr="005E1D84">
        <w:rPr>
          <w:sz w:val="28"/>
          <w:szCs w:val="28"/>
        </w:rPr>
        <w:t>,</w:t>
      </w:r>
      <w:r w:rsidRPr="005E1D84">
        <w:rPr>
          <w:rStyle w:val="apple-converted-space"/>
          <w:sz w:val="28"/>
          <w:szCs w:val="28"/>
        </w:rPr>
        <w:t> </w:t>
      </w:r>
      <w:hyperlink r:id="rId300" w:tooltip="Арагонит" w:history="1">
        <w:r w:rsidRPr="005E1D84">
          <w:rPr>
            <w:rStyle w:val="a5"/>
            <w:color w:val="auto"/>
            <w:sz w:val="28"/>
            <w:szCs w:val="28"/>
            <w:u w:val="none"/>
          </w:rPr>
          <w:t>арагонит</w:t>
        </w:r>
      </w:hyperlink>
      <w:r w:rsidR="005E1D84">
        <w:rPr>
          <w:rStyle w:val="apple-converted-space"/>
          <w:sz w:val="28"/>
          <w:szCs w:val="28"/>
        </w:rPr>
        <w:t>)</w:t>
      </w:r>
      <w:r w:rsidRPr="005E1D84">
        <w:rPr>
          <w:sz w:val="28"/>
          <w:szCs w:val="28"/>
        </w:rPr>
        <w:t>. В аридных регионах в почве нередко накапливаются легкорастворимые соли (</w:t>
      </w:r>
      <w:hyperlink r:id="rId301" w:tooltip="Хлорид натрия" w:history="1">
        <w:r w:rsidRPr="005E1D84">
          <w:rPr>
            <w:rStyle w:val="a5"/>
            <w:color w:val="auto"/>
            <w:sz w:val="28"/>
            <w:szCs w:val="28"/>
            <w:u w:val="none"/>
          </w:rPr>
          <w:t>хлорид натрия</w:t>
        </w:r>
      </w:hyperlink>
      <w:r w:rsidRPr="005E1D84">
        <w:rPr>
          <w:sz w:val="28"/>
          <w:szCs w:val="28"/>
        </w:rPr>
        <w:t>,</w:t>
      </w:r>
      <w:r w:rsidRPr="005E1D84">
        <w:rPr>
          <w:rStyle w:val="apple-converted-space"/>
          <w:sz w:val="28"/>
          <w:szCs w:val="28"/>
        </w:rPr>
        <w:t> </w:t>
      </w:r>
      <w:hyperlink r:id="rId302" w:tooltip="Карбонат натрия" w:history="1">
        <w:r w:rsidRPr="005E1D84">
          <w:rPr>
            <w:rStyle w:val="a5"/>
            <w:color w:val="auto"/>
            <w:sz w:val="28"/>
            <w:szCs w:val="28"/>
            <w:u w:val="none"/>
          </w:rPr>
          <w:t>карбонат натрия</w:t>
        </w:r>
      </w:hyperlink>
      <w:r w:rsidRPr="005E1D84">
        <w:rPr>
          <w:rStyle w:val="apple-converted-space"/>
          <w:sz w:val="28"/>
          <w:szCs w:val="28"/>
        </w:rPr>
        <w:t> </w:t>
      </w:r>
      <w:r w:rsidRPr="005E1D84">
        <w:rPr>
          <w:sz w:val="28"/>
          <w:szCs w:val="28"/>
        </w:rPr>
        <w:t>и др.), влияющие на весь ход почвообразовательного процесса.</w:t>
      </w:r>
    </w:p>
    <w:p w:rsidR="009732F3" w:rsidRPr="005E1D84" w:rsidRDefault="009732F3" w:rsidP="005E1D84">
      <w:pPr>
        <w:pStyle w:val="a6"/>
        <w:shd w:val="clear" w:color="auto" w:fill="FFFFFF"/>
        <w:spacing w:before="0" w:beforeAutospacing="0" w:after="0" w:afterAutospacing="0" w:line="276" w:lineRule="auto"/>
        <w:ind w:firstLine="567"/>
        <w:jc w:val="both"/>
        <w:rPr>
          <w:sz w:val="28"/>
          <w:szCs w:val="28"/>
        </w:rPr>
      </w:pPr>
      <w:r w:rsidRPr="005E1D84">
        <w:rPr>
          <w:sz w:val="28"/>
          <w:szCs w:val="28"/>
        </w:rPr>
        <w:t>В почве содержится некоторое количество органического вещества. В органогенных (</w:t>
      </w:r>
      <w:hyperlink r:id="rId303" w:tooltip="Торф" w:history="1">
        <w:r w:rsidRPr="005E1D84">
          <w:rPr>
            <w:rStyle w:val="a5"/>
            <w:color w:val="auto"/>
            <w:sz w:val="28"/>
            <w:szCs w:val="28"/>
            <w:u w:val="none"/>
          </w:rPr>
          <w:t>торфяных</w:t>
        </w:r>
      </w:hyperlink>
      <w:r w:rsidRPr="005E1D84">
        <w:rPr>
          <w:sz w:val="28"/>
          <w:szCs w:val="28"/>
        </w:rPr>
        <w:t>) почвах оно может преобладать, в большинстве же минеральных почв его количество не превышает нескольких процентов в верхних горизонтах.</w:t>
      </w:r>
    </w:p>
    <w:p w:rsidR="009732F3" w:rsidRPr="005E1D84" w:rsidRDefault="009732F3" w:rsidP="005E1D84">
      <w:pPr>
        <w:pStyle w:val="a6"/>
        <w:shd w:val="clear" w:color="auto" w:fill="FFFFFF"/>
        <w:spacing w:before="0" w:beforeAutospacing="0" w:after="0" w:afterAutospacing="0" w:line="276" w:lineRule="auto"/>
        <w:ind w:firstLine="567"/>
        <w:jc w:val="both"/>
        <w:rPr>
          <w:sz w:val="28"/>
          <w:szCs w:val="28"/>
        </w:rPr>
      </w:pPr>
      <w:r w:rsidRPr="005E1D84">
        <w:rPr>
          <w:sz w:val="28"/>
          <w:szCs w:val="28"/>
        </w:rPr>
        <w:t>В состав органического вещества почвы входят как растительные и животные остатки, не утратившие черт анатомического строения, так и отдельные химические соединения, называемые</w:t>
      </w:r>
      <w:r w:rsidRPr="005E1D84">
        <w:rPr>
          <w:rStyle w:val="apple-converted-space"/>
          <w:sz w:val="28"/>
          <w:szCs w:val="28"/>
        </w:rPr>
        <w:t> </w:t>
      </w:r>
      <w:hyperlink r:id="rId304" w:tooltip="Гумус" w:history="1">
        <w:r w:rsidRPr="005E1D84">
          <w:rPr>
            <w:rStyle w:val="a5"/>
            <w:color w:val="auto"/>
            <w:sz w:val="28"/>
            <w:szCs w:val="28"/>
            <w:u w:val="none"/>
          </w:rPr>
          <w:t>гумусом</w:t>
        </w:r>
      </w:hyperlink>
      <w:r w:rsidRPr="005E1D84">
        <w:rPr>
          <w:sz w:val="28"/>
          <w:szCs w:val="28"/>
        </w:rPr>
        <w:t>. В составе последнего находятся как неспецифические вещества известного строения (</w:t>
      </w:r>
      <w:hyperlink r:id="rId305" w:tooltip="Липиды" w:history="1">
        <w:r w:rsidRPr="005E1D84">
          <w:rPr>
            <w:rStyle w:val="a5"/>
            <w:color w:val="auto"/>
            <w:sz w:val="28"/>
            <w:szCs w:val="28"/>
            <w:u w:val="none"/>
          </w:rPr>
          <w:t>липиды</w:t>
        </w:r>
      </w:hyperlink>
      <w:r w:rsidRPr="005E1D84">
        <w:rPr>
          <w:sz w:val="28"/>
          <w:szCs w:val="28"/>
        </w:rPr>
        <w:t>,</w:t>
      </w:r>
      <w:r w:rsidRPr="005E1D84">
        <w:rPr>
          <w:rStyle w:val="apple-converted-space"/>
          <w:sz w:val="28"/>
          <w:szCs w:val="28"/>
        </w:rPr>
        <w:t> </w:t>
      </w:r>
      <w:hyperlink r:id="rId306" w:tooltip="Углеводы" w:history="1">
        <w:r w:rsidRPr="005E1D84">
          <w:rPr>
            <w:rStyle w:val="a5"/>
            <w:color w:val="auto"/>
            <w:sz w:val="28"/>
            <w:szCs w:val="28"/>
            <w:u w:val="none"/>
          </w:rPr>
          <w:t>углеводы</w:t>
        </w:r>
      </w:hyperlink>
      <w:r w:rsidRPr="005E1D84">
        <w:rPr>
          <w:sz w:val="28"/>
          <w:szCs w:val="28"/>
        </w:rPr>
        <w:t>,</w:t>
      </w:r>
      <w:r w:rsidRPr="005E1D84">
        <w:rPr>
          <w:rStyle w:val="apple-converted-space"/>
          <w:sz w:val="28"/>
          <w:szCs w:val="28"/>
        </w:rPr>
        <w:t> </w:t>
      </w:r>
      <w:hyperlink r:id="rId307" w:tooltip="Лигнин" w:history="1">
        <w:r w:rsidRPr="005E1D84">
          <w:rPr>
            <w:rStyle w:val="a5"/>
            <w:color w:val="auto"/>
            <w:sz w:val="28"/>
            <w:szCs w:val="28"/>
            <w:u w:val="none"/>
          </w:rPr>
          <w:t>лигнин</w:t>
        </w:r>
      </w:hyperlink>
      <w:r w:rsidRPr="005E1D84">
        <w:rPr>
          <w:sz w:val="28"/>
          <w:szCs w:val="28"/>
        </w:rPr>
        <w:t>,</w:t>
      </w:r>
      <w:r w:rsidRPr="005E1D84">
        <w:rPr>
          <w:rStyle w:val="apple-converted-space"/>
          <w:sz w:val="28"/>
          <w:szCs w:val="28"/>
        </w:rPr>
        <w:t> </w:t>
      </w:r>
      <w:hyperlink r:id="rId308" w:tooltip="Флавоноиды" w:history="1">
        <w:r w:rsidRPr="005E1D84">
          <w:rPr>
            <w:rStyle w:val="a5"/>
            <w:color w:val="auto"/>
            <w:sz w:val="28"/>
            <w:szCs w:val="28"/>
            <w:u w:val="none"/>
          </w:rPr>
          <w:t>флавоноиды</w:t>
        </w:r>
      </w:hyperlink>
      <w:r w:rsidRPr="005E1D84">
        <w:rPr>
          <w:sz w:val="28"/>
          <w:szCs w:val="28"/>
        </w:rPr>
        <w:t>,</w:t>
      </w:r>
      <w:r w:rsidRPr="005E1D84">
        <w:rPr>
          <w:rStyle w:val="apple-converted-space"/>
          <w:sz w:val="28"/>
          <w:szCs w:val="28"/>
        </w:rPr>
        <w:t> </w:t>
      </w:r>
      <w:hyperlink r:id="rId309" w:tooltip="Биологические пигменты" w:history="1">
        <w:r w:rsidRPr="005E1D84">
          <w:rPr>
            <w:rStyle w:val="a5"/>
            <w:color w:val="auto"/>
            <w:sz w:val="28"/>
            <w:szCs w:val="28"/>
            <w:u w:val="none"/>
          </w:rPr>
          <w:t>пигменты</w:t>
        </w:r>
      </w:hyperlink>
      <w:r w:rsidRPr="005E1D84">
        <w:rPr>
          <w:sz w:val="28"/>
          <w:szCs w:val="28"/>
        </w:rPr>
        <w:t>,</w:t>
      </w:r>
      <w:r w:rsidRPr="005E1D84">
        <w:rPr>
          <w:rStyle w:val="apple-converted-space"/>
          <w:sz w:val="28"/>
          <w:szCs w:val="28"/>
        </w:rPr>
        <w:t> </w:t>
      </w:r>
      <w:hyperlink r:id="rId310" w:tooltip="Воск" w:history="1">
        <w:r w:rsidRPr="005E1D84">
          <w:rPr>
            <w:rStyle w:val="a5"/>
            <w:color w:val="auto"/>
            <w:sz w:val="28"/>
            <w:szCs w:val="28"/>
            <w:u w:val="none"/>
          </w:rPr>
          <w:t>воск</w:t>
        </w:r>
      </w:hyperlink>
      <w:r w:rsidRPr="005E1D84">
        <w:rPr>
          <w:sz w:val="28"/>
          <w:szCs w:val="28"/>
        </w:rPr>
        <w:t>,</w:t>
      </w:r>
      <w:r w:rsidRPr="005E1D84">
        <w:rPr>
          <w:rStyle w:val="apple-converted-space"/>
          <w:sz w:val="28"/>
          <w:szCs w:val="28"/>
        </w:rPr>
        <w:t> </w:t>
      </w:r>
      <w:hyperlink r:id="rId311" w:tooltip="Смолы" w:history="1">
        <w:r w:rsidRPr="005E1D84">
          <w:rPr>
            <w:rStyle w:val="a5"/>
            <w:color w:val="auto"/>
            <w:sz w:val="28"/>
            <w:szCs w:val="28"/>
            <w:u w:val="none"/>
          </w:rPr>
          <w:t>смолы</w:t>
        </w:r>
      </w:hyperlink>
      <w:r w:rsidRPr="005E1D84">
        <w:rPr>
          <w:rStyle w:val="apple-converted-space"/>
          <w:sz w:val="28"/>
          <w:szCs w:val="28"/>
        </w:rPr>
        <w:t> </w:t>
      </w:r>
      <w:r w:rsidR="005E1D84">
        <w:rPr>
          <w:sz w:val="28"/>
          <w:szCs w:val="28"/>
        </w:rPr>
        <w:t xml:space="preserve">и т. д.), </w:t>
      </w:r>
      <w:r w:rsidRPr="005E1D84">
        <w:rPr>
          <w:sz w:val="28"/>
          <w:szCs w:val="28"/>
        </w:rPr>
        <w:t>составляющие до 10—15 % всего гумуса, так и образующиеся из них в почве специфические</w:t>
      </w:r>
      <w:r w:rsidRPr="005E1D84">
        <w:rPr>
          <w:rStyle w:val="apple-converted-space"/>
          <w:sz w:val="28"/>
          <w:szCs w:val="28"/>
        </w:rPr>
        <w:t> </w:t>
      </w:r>
      <w:hyperlink r:id="rId312" w:tooltip="Гумусовые кислоты" w:history="1">
        <w:r w:rsidRPr="005E1D84">
          <w:rPr>
            <w:rStyle w:val="a5"/>
            <w:color w:val="auto"/>
            <w:sz w:val="28"/>
            <w:szCs w:val="28"/>
            <w:u w:val="none"/>
          </w:rPr>
          <w:t>гумусовые кислоты</w:t>
        </w:r>
      </w:hyperlink>
      <w:r w:rsidRPr="005E1D84">
        <w:rPr>
          <w:sz w:val="28"/>
          <w:szCs w:val="28"/>
        </w:rPr>
        <w:t>.</w:t>
      </w:r>
    </w:p>
    <w:p w:rsidR="009732F3" w:rsidRPr="005E1D84" w:rsidRDefault="009732F3" w:rsidP="005E1D84">
      <w:pPr>
        <w:pStyle w:val="a6"/>
        <w:shd w:val="clear" w:color="auto" w:fill="FFFFFF"/>
        <w:spacing w:before="0" w:beforeAutospacing="0" w:after="0" w:afterAutospacing="0" w:line="276" w:lineRule="auto"/>
        <w:ind w:firstLine="567"/>
        <w:jc w:val="both"/>
        <w:rPr>
          <w:sz w:val="28"/>
          <w:szCs w:val="28"/>
        </w:rPr>
      </w:pPr>
      <w:r w:rsidRPr="005E1D84">
        <w:rPr>
          <w:sz w:val="28"/>
          <w:szCs w:val="28"/>
        </w:rPr>
        <w:t xml:space="preserve">Гумусовые кислоты не имеют определённой формулы и представляют собой целый класс высокомолекулярных соединений. Элементный состав гуминовых кислот (по массе): 46—62 % C, 3—6 % N, 3—5 % H, 32—38 % O. Состав фульвокислот: 36—44 % C, 3—4,5 % N, 3—5 % H, 45—50 % O. В обоих соединениях присутствуют также сера (от 0,1 до 1,2 %), фосфор (сотые и десятые доли %). Молекулярные массы для гуминовых кислот составляют </w:t>
      </w:r>
      <w:r w:rsidRPr="005E1D84">
        <w:rPr>
          <w:sz w:val="28"/>
          <w:szCs w:val="28"/>
        </w:rPr>
        <w:lastRenderedPageBreak/>
        <w:t>20—80</w:t>
      </w:r>
      <w:r w:rsidRPr="005E1D84">
        <w:rPr>
          <w:rStyle w:val="apple-converted-space"/>
          <w:sz w:val="28"/>
          <w:szCs w:val="28"/>
        </w:rPr>
        <w:t> </w:t>
      </w:r>
      <w:hyperlink r:id="rId313" w:tooltip="Атомная единица массы" w:history="1">
        <w:r w:rsidRPr="005E1D84">
          <w:rPr>
            <w:rStyle w:val="a5"/>
            <w:color w:val="auto"/>
            <w:sz w:val="28"/>
            <w:szCs w:val="28"/>
            <w:u w:val="none"/>
          </w:rPr>
          <w:t>кДа</w:t>
        </w:r>
      </w:hyperlink>
      <w:r w:rsidRPr="005E1D84">
        <w:rPr>
          <w:rStyle w:val="apple-converted-space"/>
          <w:sz w:val="28"/>
          <w:szCs w:val="28"/>
        </w:rPr>
        <w:t> </w:t>
      </w:r>
      <w:r w:rsidRPr="005E1D84">
        <w:rPr>
          <w:sz w:val="28"/>
          <w:szCs w:val="28"/>
        </w:rPr>
        <w:t>(минимальная 5 кДа, максимальная 650 кДа), для фульвокислот 4—15 кДа. Фульвокислоты подвижнее, растворимы на всём диапазоне</w:t>
      </w:r>
      <w:r w:rsidRPr="005E1D84">
        <w:rPr>
          <w:rStyle w:val="apple-converted-space"/>
          <w:sz w:val="28"/>
          <w:szCs w:val="28"/>
        </w:rPr>
        <w:t> </w:t>
      </w:r>
      <w:hyperlink r:id="rId314" w:tooltip="Водородный показатель" w:history="1">
        <w:r w:rsidRPr="005E1D84">
          <w:rPr>
            <w:rStyle w:val="a5"/>
            <w:color w:val="auto"/>
            <w:sz w:val="28"/>
            <w:szCs w:val="28"/>
            <w:u w:val="none"/>
          </w:rPr>
          <w:t>pH</w:t>
        </w:r>
      </w:hyperlink>
      <w:r w:rsidRPr="005E1D84">
        <w:rPr>
          <w:rStyle w:val="apple-converted-space"/>
          <w:sz w:val="28"/>
          <w:szCs w:val="28"/>
        </w:rPr>
        <w:t> </w:t>
      </w:r>
      <w:r w:rsidRPr="005E1D84">
        <w:rPr>
          <w:sz w:val="28"/>
          <w:szCs w:val="28"/>
        </w:rPr>
        <w:t>(гуминовые выпадают в осадок в кислой среде). Отношение углерода гуминовых и фульвокислот (C</w:t>
      </w:r>
      <w:r w:rsidRPr="005E1D84">
        <w:rPr>
          <w:sz w:val="28"/>
          <w:szCs w:val="28"/>
          <w:vertAlign w:val="subscript"/>
        </w:rPr>
        <w:t>гк</w:t>
      </w:r>
      <w:r w:rsidRPr="005E1D84">
        <w:rPr>
          <w:sz w:val="28"/>
          <w:szCs w:val="28"/>
        </w:rPr>
        <w:t>/C</w:t>
      </w:r>
      <w:r w:rsidRPr="005E1D84">
        <w:rPr>
          <w:sz w:val="28"/>
          <w:szCs w:val="28"/>
          <w:vertAlign w:val="subscript"/>
        </w:rPr>
        <w:t>фк</w:t>
      </w:r>
      <w:r w:rsidRPr="005E1D84">
        <w:rPr>
          <w:sz w:val="28"/>
          <w:szCs w:val="28"/>
        </w:rPr>
        <w:t>) является важным показателем гумусового состояния почв.</w:t>
      </w:r>
    </w:p>
    <w:p w:rsidR="009732F3" w:rsidRPr="005E1D84" w:rsidRDefault="009732F3" w:rsidP="005E1D84">
      <w:pPr>
        <w:pStyle w:val="a6"/>
        <w:shd w:val="clear" w:color="auto" w:fill="FFFFFF"/>
        <w:spacing w:before="0" w:beforeAutospacing="0" w:after="0" w:afterAutospacing="0" w:line="276" w:lineRule="auto"/>
        <w:ind w:firstLine="567"/>
        <w:jc w:val="both"/>
        <w:rPr>
          <w:sz w:val="28"/>
          <w:szCs w:val="28"/>
        </w:rPr>
      </w:pPr>
      <w:r w:rsidRPr="005E1D84">
        <w:rPr>
          <w:sz w:val="28"/>
          <w:szCs w:val="28"/>
        </w:rPr>
        <w:t>В молекуле гуминовых кислот выделяют ядро, состоящее из</w:t>
      </w:r>
      <w:r w:rsidRPr="005E1D84">
        <w:rPr>
          <w:rStyle w:val="apple-converted-space"/>
          <w:sz w:val="28"/>
          <w:szCs w:val="28"/>
        </w:rPr>
        <w:t> </w:t>
      </w:r>
      <w:hyperlink r:id="rId315" w:tooltip="Ароматическая система связей" w:history="1">
        <w:r w:rsidRPr="005E1D84">
          <w:rPr>
            <w:rStyle w:val="a5"/>
            <w:color w:val="auto"/>
            <w:sz w:val="28"/>
            <w:szCs w:val="28"/>
            <w:u w:val="none"/>
          </w:rPr>
          <w:t>ароматических колец</w:t>
        </w:r>
      </w:hyperlink>
      <w:r w:rsidRPr="005E1D84">
        <w:rPr>
          <w:sz w:val="28"/>
          <w:szCs w:val="28"/>
        </w:rPr>
        <w:t>, в том числе азотсодержащих гетероциклов. Кольца соединяются «мостиками» с двойными связями, создающими протяжённые цепи</w:t>
      </w:r>
      <w:r w:rsidRPr="005E1D84">
        <w:rPr>
          <w:rStyle w:val="apple-converted-space"/>
          <w:sz w:val="28"/>
          <w:szCs w:val="28"/>
        </w:rPr>
        <w:t> </w:t>
      </w:r>
      <w:hyperlink r:id="rId316" w:tooltip="Сопряжение" w:history="1">
        <w:r w:rsidRPr="005E1D84">
          <w:rPr>
            <w:rStyle w:val="a5"/>
            <w:color w:val="auto"/>
            <w:sz w:val="28"/>
            <w:szCs w:val="28"/>
            <w:u w:val="none"/>
          </w:rPr>
          <w:t>сопряжения</w:t>
        </w:r>
      </w:hyperlink>
      <w:r w:rsidRPr="005E1D84">
        <w:rPr>
          <w:sz w:val="28"/>
          <w:szCs w:val="28"/>
        </w:rPr>
        <w:t>, обуславливающие тёмную окраску вещества. Ядро окружено периферическими алифатическими цепями, в том числе углеводородного и полипептидного типов. Цепи несут различные</w:t>
      </w:r>
      <w:r w:rsidR="005E1D84">
        <w:rPr>
          <w:sz w:val="28"/>
          <w:szCs w:val="28"/>
        </w:rPr>
        <w:t xml:space="preserve"> </w:t>
      </w:r>
      <w:hyperlink r:id="rId317" w:tooltip="Функциональная группа" w:history="1">
        <w:r w:rsidRPr="005E1D84">
          <w:rPr>
            <w:rStyle w:val="a5"/>
            <w:color w:val="auto"/>
            <w:sz w:val="28"/>
            <w:szCs w:val="28"/>
            <w:u w:val="none"/>
          </w:rPr>
          <w:t>функциональные группы</w:t>
        </w:r>
      </w:hyperlink>
      <w:r w:rsidR="005E1D84">
        <w:rPr>
          <w:sz w:val="28"/>
          <w:szCs w:val="28"/>
        </w:rPr>
        <w:t xml:space="preserve"> </w:t>
      </w:r>
      <w:r w:rsidRPr="005E1D84">
        <w:rPr>
          <w:rStyle w:val="apple-converted-space"/>
          <w:sz w:val="28"/>
          <w:szCs w:val="28"/>
        </w:rPr>
        <w:t> </w:t>
      </w:r>
      <w:r w:rsidRPr="005E1D84">
        <w:rPr>
          <w:sz w:val="28"/>
          <w:szCs w:val="28"/>
        </w:rPr>
        <w:t>(</w:t>
      </w:r>
      <w:hyperlink r:id="rId318" w:tooltip="Гидроксильная группа" w:history="1">
        <w:r w:rsidRPr="005E1D84">
          <w:rPr>
            <w:rStyle w:val="a5"/>
            <w:color w:val="auto"/>
            <w:sz w:val="28"/>
            <w:szCs w:val="28"/>
            <w:u w:val="none"/>
          </w:rPr>
          <w:t>гидроксильные</w:t>
        </w:r>
      </w:hyperlink>
      <w:r w:rsidRPr="005E1D84">
        <w:rPr>
          <w:sz w:val="28"/>
          <w:szCs w:val="28"/>
        </w:rPr>
        <w:t>,</w:t>
      </w:r>
      <w:r w:rsidR="005E1D84">
        <w:rPr>
          <w:sz w:val="28"/>
          <w:szCs w:val="28"/>
        </w:rPr>
        <w:t xml:space="preserve"> </w:t>
      </w:r>
      <w:r w:rsidRPr="005E1D84">
        <w:rPr>
          <w:rStyle w:val="apple-converted-space"/>
          <w:sz w:val="28"/>
          <w:szCs w:val="28"/>
        </w:rPr>
        <w:t> </w:t>
      </w:r>
      <w:hyperlink r:id="rId319" w:tooltip="Карбонильная группа" w:history="1">
        <w:r w:rsidRPr="005E1D84">
          <w:rPr>
            <w:rStyle w:val="a5"/>
            <w:color w:val="auto"/>
            <w:sz w:val="28"/>
            <w:szCs w:val="28"/>
            <w:u w:val="none"/>
          </w:rPr>
          <w:t>карбонильные</w:t>
        </w:r>
      </w:hyperlink>
      <w:r w:rsidRPr="005E1D84">
        <w:rPr>
          <w:sz w:val="28"/>
          <w:szCs w:val="28"/>
        </w:rPr>
        <w:t>,</w:t>
      </w:r>
      <w:r w:rsidR="005E1D84">
        <w:rPr>
          <w:sz w:val="28"/>
          <w:szCs w:val="28"/>
        </w:rPr>
        <w:t xml:space="preserve"> </w:t>
      </w:r>
      <w:r w:rsidRPr="005E1D84">
        <w:rPr>
          <w:rStyle w:val="apple-converted-space"/>
          <w:sz w:val="28"/>
          <w:szCs w:val="28"/>
        </w:rPr>
        <w:t> </w:t>
      </w:r>
      <w:hyperlink r:id="rId320" w:tooltip="Карбоксильная группа" w:history="1">
        <w:r w:rsidRPr="005E1D84">
          <w:rPr>
            <w:rStyle w:val="a5"/>
            <w:color w:val="auto"/>
            <w:sz w:val="28"/>
            <w:szCs w:val="28"/>
            <w:u w:val="none"/>
          </w:rPr>
          <w:t>карбоксильные</w:t>
        </w:r>
      </w:hyperlink>
      <w:r w:rsidRPr="005E1D84">
        <w:rPr>
          <w:sz w:val="28"/>
          <w:szCs w:val="28"/>
        </w:rPr>
        <w:t>,</w:t>
      </w:r>
      <w:r w:rsidR="005E1D84">
        <w:rPr>
          <w:sz w:val="28"/>
          <w:szCs w:val="28"/>
        </w:rPr>
        <w:t xml:space="preserve"> </w:t>
      </w:r>
      <w:hyperlink r:id="rId321" w:tooltip="Аминогруппа" w:history="1">
        <w:r w:rsidRPr="005E1D84">
          <w:rPr>
            <w:rStyle w:val="a5"/>
            <w:color w:val="auto"/>
            <w:sz w:val="28"/>
            <w:szCs w:val="28"/>
            <w:u w:val="none"/>
          </w:rPr>
          <w:t>аминогруппы</w:t>
        </w:r>
      </w:hyperlink>
      <w:r w:rsidRPr="005E1D84">
        <w:rPr>
          <w:rStyle w:val="apple-converted-space"/>
          <w:sz w:val="28"/>
          <w:szCs w:val="28"/>
        </w:rPr>
        <w:t> </w:t>
      </w:r>
      <w:r w:rsidRPr="005E1D84">
        <w:rPr>
          <w:sz w:val="28"/>
          <w:szCs w:val="28"/>
        </w:rPr>
        <w:t>и др.), что является причиной высокой ёмкости поглощения — 180—500 мг-экв/100 г.</w:t>
      </w:r>
    </w:p>
    <w:p w:rsidR="009732F3" w:rsidRPr="005E1D84" w:rsidRDefault="009732F3" w:rsidP="005E1D84">
      <w:pPr>
        <w:pStyle w:val="a6"/>
        <w:shd w:val="clear" w:color="auto" w:fill="FFFFFF"/>
        <w:spacing w:before="0" w:beforeAutospacing="0" w:after="0" w:afterAutospacing="0" w:line="276" w:lineRule="auto"/>
        <w:ind w:firstLine="567"/>
        <w:jc w:val="both"/>
        <w:rPr>
          <w:sz w:val="28"/>
          <w:szCs w:val="28"/>
        </w:rPr>
      </w:pPr>
      <w:r w:rsidRPr="005E1D84">
        <w:rPr>
          <w:sz w:val="28"/>
          <w:szCs w:val="28"/>
        </w:rPr>
        <w:t>О строении фульвокислот известно значительно меньше. Они имеют тот же состав функциональных групп, однако более высокую ёмкость поглощения — до 670 мг-экв/100 г.</w:t>
      </w:r>
    </w:p>
    <w:p w:rsidR="009732F3" w:rsidRPr="005E1D84" w:rsidRDefault="009732F3" w:rsidP="005E1D84">
      <w:pPr>
        <w:pStyle w:val="a6"/>
        <w:shd w:val="clear" w:color="auto" w:fill="FFFFFF"/>
        <w:spacing w:before="0" w:beforeAutospacing="0" w:after="0" w:afterAutospacing="0" w:line="276" w:lineRule="auto"/>
        <w:ind w:firstLine="567"/>
        <w:jc w:val="both"/>
        <w:rPr>
          <w:sz w:val="28"/>
          <w:szCs w:val="28"/>
        </w:rPr>
      </w:pPr>
      <w:r w:rsidRPr="005E1D84">
        <w:rPr>
          <w:sz w:val="28"/>
          <w:szCs w:val="28"/>
        </w:rPr>
        <w:t>Механизм формирования гумусовых кислот (</w:t>
      </w:r>
      <w:hyperlink r:id="rId322" w:tooltip="Гумификация" w:history="1">
        <w:r w:rsidRPr="005E1D84">
          <w:rPr>
            <w:rStyle w:val="a5"/>
            <w:color w:val="auto"/>
            <w:sz w:val="28"/>
            <w:szCs w:val="28"/>
            <w:u w:val="none"/>
          </w:rPr>
          <w:t>гумификация</w:t>
        </w:r>
      </w:hyperlink>
      <w:r w:rsidRPr="005E1D84">
        <w:rPr>
          <w:sz w:val="28"/>
          <w:szCs w:val="28"/>
        </w:rPr>
        <w:t>) до конца не изучен. По конденсационной гипотезе</w:t>
      </w:r>
      <w:r w:rsidR="005E1D84" w:rsidRPr="005E1D84">
        <w:rPr>
          <w:sz w:val="28"/>
          <w:szCs w:val="28"/>
        </w:rPr>
        <w:t xml:space="preserve"> </w:t>
      </w:r>
      <w:r w:rsidRPr="005E1D84">
        <w:rPr>
          <w:sz w:val="28"/>
          <w:szCs w:val="28"/>
        </w:rPr>
        <w:t>(М. М. Кононова, А. Г. Трусов) эти вещества синтезируются из низкомолекулярных органических соединений. По гипотезе Л. Н. Александровой</w:t>
      </w:r>
      <w:r w:rsidRPr="005E1D84">
        <w:rPr>
          <w:rStyle w:val="apple-converted-space"/>
          <w:sz w:val="28"/>
          <w:szCs w:val="28"/>
        </w:rPr>
        <w:t> </w:t>
      </w:r>
      <w:r w:rsidRPr="005E1D84">
        <w:rPr>
          <w:sz w:val="28"/>
          <w:szCs w:val="28"/>
        </w:rPr>
        <w:t>гумусовые кислоты образуются при взаимодействии высокомолекулярных соединений (белки, биополимеры), затем постепенно окисляются и расщепляются. Согласно обеим гипотезам в этих процессах принимают участие</w:t>
      </w:r>
      <w:r w:rsidR="005E1D84">
        <w:rPr>
          <w:sz w:val="28"/>
          <w:szCs w:val="28"/>
        </w:rPr>
        <w:t xml:space="preserve"> </w:t>
      </w:r>
      <w:hyperlink r:id="rId323" w:tooltip="Ферменты" w:history="1">
        <w:r w:rsidRPr="005E1D84">
          <w:rPr>
            <w:rStyle w:val="a5"/>
            <w:color w:val="auto"/>
            <w:sz w:val="28"/>
            <w:szCs w:val="28"/>
            <w:u w:val="none"/>
          </w:rPr>
          <w:t>ферменты</w:t>
        </w:r>
      </w:hyperlink>
      <w:r w:rsidRPr="005E1D84">
        <w:rPr>
          <w:sz w:val="28"/>
          <w:szCs w:val="28"/>
        </w:rPr>
        <w:t>, образуемые преимущественно микроорганизмами. Есть предположение о чисто биогенном происхождении гумусовых кислот. По многим свойствам они напоминают тёмноокрашенные</w:t>
      </w:r>
      <w:r w:rsidRPr="005E1D84">
        <w:rPr>
          <w:rStyle w:val="apple-converted-space"/>
          <w:sz w:val="28"/>
          <w:szCs w:val="28"/>
        </w:rPr>
        <w:t> </w:t>
      </w:r>
      <w:hyperlink r:id="rId324" w:tooltip="Биологические пигменты" w:history="1">
        <w:r w:rsidRPr="005E1D84">
          <w:rPr>
            <w:rStyle w:val="a5"/>
            <w:color w:val="auto"/>
            <w:sz w:val="28"/>
            <w:szCs w:val="28"/>
            <w:u w:val="none"/>
          </w:rPr>
          <w:t>пигменты</w:t>
        </w:r>
      </w:hyperlink>
      <w:r w:rsidRPr="005E1D84">
        <w:rPr>
          <w:rStyle w:val="apple-converted-space"/>
          <w:sz w:val="28"/>
          <w:szCs w:val="28"/>
        </w:rPr>
        <w:t> </w:t>
      </w:r>
      <w:hyperlink r:id="rId325" w:tooltip="Грибы" w:history="1">
        <w:r w:rsidRPr="005E1D84">
          <w:rPr>
            <w:rStyle w:val="a5"/>
            <w:color w:val="auto"/>
            <w:sz w:val="28"/>
            <w:szCs w:val="28"/>
            <w:u w:val="none"/>
          </w:rPr>
          <w:t>грибов</w:t>
        </w:r>
      </w:hyperlink>
      <w:r w:rsidRPr="005E1D84">
        <w:rPr>
          <w:sz w:val="28"/>
          <w:szCs w:val="28"/>
        </w:rPr>
        <w:t>.</w:t>
      </w:r>
    </w:p>
    <w:p w:rsidR="009732F3" w:rsidRPr="005E1D84" w:rsidRDefault="009732F3" w:rsidP="005E1D84">
      <w:pPr>
        <w:pStyle w:val="a6"/>
        <w:shd w:val="clear" w:color="auto" w:fill="FFFFFF"/>
        <w:spacing w:before="0" w:beforeAutospacing="0" w:after="0" w:afterAutospacing="0" w:line="276" w:lineRule="auto"/>
        <w:ind w:firstLine="567"/>
        <w:jc w:val="both"/>
        <w:rPr>
          <w:sz w:val="28"/>
          <w:szCs w:val="28"/>
        </w:rPr>
      </w:pPr>
      <w:r w:rsidRPr="005E1D84">
        <w:rPr>
          <w:sz w:val="28"/>
          <w:szCs w:val="28"/>
        </w:rPr>
        <w:t>Почва — это среда обитания множества организмов. Существа, обитающие в почве, называются педобионтами. Наименьшими из них являются</w:t>
      </w:r>
      <w:r w:rsidRPr="005E1D84">
        <w:rPr>
          <w:rStyle w:val="apple-converted-space"/>
          <w:sz w:val="28"/>
          <w:szCs w:val="28"/>
        </w:rPr>
        <w:t> </w:t>
      </w:r>
      <w:hyperlink r:id="rId326" w:tooltip="Бактерии" w:history="1">
        <w:r w:rsidRPr="005E1D84">
          <w:rPr>
            <w:rStyle w:val="a5"/>
            <w:color w:val="auto"/>
            <w:sz w:val="28"/>
            <w:szCs w:val="28"/>
            <w:u w:val="none"/>
          </w:rPr>
          <w:t>бактерии</w:t>
        </w:r>
      </w:hyperlink>
      <w:r w:rsidRPr="005E1D84">
        <w:rPr>
          <w:sz w:val="28"/>
          <w:szCs w:val="28"/>
        </w:rPr>
        <w:t>,</w:t>
      </w:r>
      <w:r w:rsidRPr="005E1D84">
        <w:rPr>
          <w:rStyle w:val="apple-converted-space"/>
          <w:sz w:val="28"/>
          <w:szCs w:val="28"/>
        </w:rPr>
        <w:t> </w:t>
      </w:r>
      <w:hyperlink r:id="rId327" w:tooltip="Водоросли" w:history="1">
        <w:r w:rsidRPr="005E1D84">
          <w:rPr>
            <w:rStyle w:val="a5"/>
            <w:color w:val="auto"/>
            <w:sz w:val="28"/>
            <w:szCs w:val="28"/>
            <w:u w:val="none"/>
          </w:rPr>
          <w:t>водоросли</w:t>
        </w:r>
      </w:hyperlink>
      <w:r w:rsidRPr="005E1D84">
        <w:rPr>
          <w:sz w:val="28"/>
          <w:szCs w:val="28"/>
        </w:rPr>
        <w:t>,</w:t>
      </w:r>
      <w:r w:rsidRPr="005E1D84">
        <w:rPr>
          <w:rStyle w:val="apple-converted-space"/>
          <w:sz w:val="28"/>
          <w:szCs w:val="28"/>
        </w:rPr>
        <w:t> </w:t>
      </w:r>
      <w:hyperlink r:id="rId328" w:tooltip="Грибки" w:history="1">
        <w:r w:rsidRPr="005E1D84">
          <w:rPr>
            <w:rStyle w:val="a5"/>
            <w:color w:val="auto"/>
            <w:sz w:val="28"/>
            <w:szCs w:val="28"/>
            <w:u w:val="none"/>
          </w:rPr>
          <w:t>грибки</w:t>
        </w:r>
      </w:hyperlink>
      <w:r w:rsidRPr="005E1D84">
        <w:rPr>
          <w:rStyle w:val="apple-converted-space"/>
          <w:sz w:val="28"/>
          <w:szCs w:val="28"/>
        </w:rPr>
        <w:t> </w:t>
      </w:r>
      <w:r w:rsidRPr="005E1D84">
        <w:rPr>
          <w:sz w:val="28"/>
          <w:szCs w:val="28"/>
        </w:rPr>
        <w:t>и</w:t>
      </w:r>
      <w:r w:rsidRPr="005E1D84">
        <w:rPr>
          <w:rStyle w:val="apple-converted-space"/>
          <w:sz w:val="28"/>
          <w:szCs w:val="28"/>
        </w:rPr>
        <w:t> </w:t>
      </w:r>
      <w:hyperlink r:id="rId329" w:tooltip="Одноклеточные организмы" w:history="1">
        <w:r w:rsidRPr="005E1D84">
          <w:rPr>
            <w:rStyle w:val="a5"/>
            <w:color w:val="auto"/>
            <w:sz w:val="28"/>
            <w:szCs w:val="28"/>
            <w:u w:val="none"/>
          </w:rPr>
          <w:t>одноклеточные организмы</w:t>
        </w:r>
      </w:hyperlink>
      <w:r w:rsidR="00CA08C5">
        <w:rPr>
          <w:sz w:val="28"/>
          <w:szCs w:val="28"/>
        </w:rPr>
        <w:t xml:space="preserve">, </w:t>
      </w:r>
      <w:r w:rsidRPr="005E1D84">
        <w:rPr>
          <w:sz w:val="28"/>
          <w:szCs w:val="28"/>
        </w:rPr>
        <w:t>обитающие</w:t>
      </w:r>
      <w:r w:rsidR="00CA08C5">
        <w:rPr>
          <w:sz w:val="28"/>
          <w:szCs w:val="28"/>
        </w:rPr>
        <w:t xml:space="preserve"> </w:t>
      </w:r>
      <w:r w:rsidRPr="005E1D84">
        <w:rPr>
          <w:sz w:val="28"/>
          <w:szCs w:val="28"/>
        </w:rPr>
        <w:t xml:space="preserve"> в</w:t>
      </w:r>
      <w:r w:rsidRPr="005E1D84">
        <w:rPr>
          <w:rStyle w:val="apple-converted-space"/>
          <w:sz w:val="28"/>
          <w:szCs w:val="28"/>
        </w:rPr>
        <w:t> </w:t>
      </w:r>
      <w:hyperlink r:id="rId330" w:tooltip="Почвенные воды" w:history="1">
        <w:r w:rsidRPr="005E1D84">
          <w:rPr>
            <w:rStyle w:val="a5"/>
            <w:color w:val="auto"/>
            <w:sz w:val="28"/>
            <w:szCs w:val="28"/>
            <w:u w:val="none"/>
          </w:rPr>
          <w:t>почвенных водах</w:t>
        </w:r>
      </w:hyperlink>
      <w:r w:rsidRPr="005E1D84">
        <w:rPr>
          <w:sz w:val="28"/>
          <w:szCs w:val="28"/>
        </w:rPr>
        <w:t>. В одном м³ может обитать до 10¹</w:t>
      </w:r>
      <w:r w:rsidRPr="005E1D84">
        <w:rPr>
          <w:rFonts w:ascii="Cambria Math" w:hAnsi="Cambria Math"/>
          <w:sz w:val="28"/>
          <w:szCs w:val="28"/>
        </w:rPr>
        <w:t>⁴</w:t>
      </w:r>
      <w:r w:rsidRPr="005E1D84">
        <w:rPr>
          <w:sz w:val="28"/>
          <w:szCs w:val="28"/>
        </w:rPr>
        <w:t xml:space="preserve"> организмов. В почвенном воздухе обитают</w:t>
      </w:r>
      <w:r w:rsidRPr="005E1D84">
        <w:rPr>
          <w:rStyle w:val="apple-converted-space"/>
          <w:sz w:val="28"/>
          <w:szCs w:val="28"/>
        </w:rPr>
        <w:t> </w:t>
      </w:r>
      <w:hyperlink r:id="rId331" w:tooltip="Беспозвоночные животные" w:history="1">
        <w:r w:rsidRPr="005E1D84">
          <w:rPr>
            <w:rStyle w:val="a5"/>
            <w:color w:val="auto"/>
            <w:sz w:val="28"/>
            <w:szCs w:val="28"/>
            <w:u w:val="none"/>
          </w:rPr>
          <w:t>беспозвоночные животные</w:t>
        </w:r>
      </w:hyperlink>
      <w:r w:rsidRPr="005E1D84">
        <w:rPr>
          <w:sz w:val="28"/>
          <w:szCs w:val="28"/>
        </w:rPr>
        <w:t>, такие как</w:t>
      </w:r>
      <w:r w:rsidRPr="005E1D84">
        <w:rPr>
          <w:rStyle w:val="apple-converted-space"/>
          <w:sz w:val="28"/>
          <w:szCs w:val="28"/>
        </w:rPr>
        <w:t> </w:t>
      </w:r>
      <w:hyperlink r:id="rId332" w:tooltip="Клещи (членистоногие)" w:history="1">
        <w:r w:rsidRPr="005E1D84">
          <w:rPr>
            <w:rStyle w:val="a5"/>
            <w:color w:val="auto"/>
            <w:sz w:val="28"/>
            <w:szCs w:val="28"/>
            <w:u w:val="none"/>
          </w:rPr>
          <w:t>клещи</w:t>
        </w:r>
      </w:hyperlink>
      <w:r w:rsidRPr="005E1D84">
        <w:rPr>
          <w:sz w:val="28"/>
          <w:szCs w:val="28"/>
        </w:rPr>
        <w:t>,</w:t>
      </w:r>
      <w:r w:rsidRPr="005E1D84">
        <w:rPr>
          <w:rStyle w:val="apple-converted-space"/>
          <w:sz w:val="28"/>
          <w:szCs w:val="28"/>
        </w:rPr>
        <w:t> </w:t>
      </w:r>
      <w:hyperlink r:id="rId333" w:tooltip="Пауки" w:history="1">
        <w:r w:rsidRPr="005E1D84">
          <w:rPr>
            <w:rStyle w:val="a5"/>
            <w:color w:val="auto"/>
            <w:sz w:val="28"/>
            <w:szCs w:val="28"/>
            <w:u w:val="none"/>
          </w:rPr>
          <w:t>пауки</w:t>
        </w:r>
      </w:hyperlink>
      <w:r w:rsidRPr="005E1D84">
        <w:rPr>
          <w:sz w:val="28"/>
          <w:szCs w:val="28"/>
        </w:rPr>
        <w:t>,</w:t>
      </w:r>
      <w:r w:rsidRPr="005E1D84">
        <w:rPr>
          <w:rStyle w:val="apple-converted-space"/>
          <w:sz w:val="28"/>
          <w:szCs w:val="28"/>
        </w:rPr>
        <w:t> </w:t>
      </w:r>
      <w:hyperlink r:id="rId334" w:tooltip="Жесткокрылые" w:history="1">
        <w:r w:rsidRPr="005E1D84">
          <w:rPr>
            <w:rStyle w:val="a5"/>
            <w:color w:val="auto"/>
            <w:sz w:val="28"/>
            <w:szCs w:val="28"/>
            <w:u w:val="none"/>
          </w:rPr>
          <w:t>жуки</w:t>
        </w:r>
      </w:hyperlink>
      <w:r w:rsidRPr="005E1D84">
        <w:rPr>
          <w:sz w:val="28"/>
          <w:szCs w:val="28"/>
        </w:rPr>
        <w:t>,</w:t>
      </w:r>
      <w:r w:rsidR="005E1D84">
        <w:rPr>
          <w:sz w:val="28"/>
          <w:szCs w:val="28"/>
        </w:rPr>
        <w:t xml:space="preserve"> </w:t>
      </w:r>
      <w:hyperlink r:id="rId335" w:tooltip="Ногохвостки" w:history="1">
        <w:r w:rsidRPr="005E1D84">
          <w:rPr>
            <w:rStyle w:val="a5"/>
            <w:color w:val="auto"/>
            <w:sz w:val="28"/>
            <w:szCs w:val="28"/>
            <w:u w:val="none"/>
          </w:rPr>
          <w:t>ногохвостки</w:t>
        </w:r>
      </w:hyperlink>
      <w:r w:rsidRPr="005E1D84">
        <w:rPr>
          <w:rStyle w:val="apple-converted-space"/>
          <w:sz w:val="28"/>
          <w:szCs w:val="28"/>
        </w:rPr>
        <w:t> </w:t>
      </w:r>
      <w:r w:rsidRPr="005E1D84">
        <w:rPr>
          <w:sz w:val="28"/>
          <w:szCs w:val="28"/>
        </w:rPr>
        <w:t>и</w:t>
      </w:r>
      <w:r w:rsidRPr="005E1D84">
        <w:rPr>
          <w:rStyle w:val="apple-converted-space"/>
          <w:sz w:val="28"/>
          <w:szCs w:val="28"/>
        </w:rPr>
        <w:t> </w:t>
      </w:r>
      <w:hyperlink r:id="rId336" w:tooltip="Дождевые черви" w:history="1">
        <w:r w:rsidRPr="005E1D84">
          <w:rPr>
            <w:rStyle w:val="a5"/>
            <w:color w:val="auto"/>
            <w:sz w:val="28"/>
            <w:szCs w:val="28"/>
            <w:u w:val="none"/>
          </w:rPr>
          <w:t>дождевые черви</w:t>
        </w:r>
      </w:hyperlink>
      <w:r w:rsidRPr="005E1D84">
        <w:rPr>
          <w:sz w:val="28"/>
          <w:szCs w:val="28"/>
        </w:rPr>
        <w:t>. Они питаются</w:t>
      </w:r>
      <w:r w:rsidR="005E1D84">
        <w:rPr>
          <w:sz w:val="28"/>
          <w:szCs w:val="28"/>
        </w:rPr>
        <w:t xml:space="preserve"> </w:t>
      </w:r>
      <w:hyperlink r:id="rId337" w:tooltip="Перегной" w:history="1">
        <w:r w:rsidRPr="005E1D84">
          <w:rPr>
            <w:rStyle w:val="a5"/>
            <w:color w:val="auto"/>
            <w:sz w:val="28"/>
            <w:szCs w:val="28"/>
            <w:u w:val="none"/>
          </w:rPr>
          <w:t>остатками растений</w:t>
        </w:r>
      </w:hyperlink>
      <w:r w:rsidRPr="005E1D84">
        <w:rPr>
          <w:sz w:val="28"/>
          <w:szCs w:val="28"/>
        </w:rPr>
        <w:t>,</w:t>
      </w:r>
      <w:r w:rsidRPr="005E1D84">
        <w:rPr>
          <w:rStyle w:val="apple-converted-space"/>
          <w:sz w:val="28"/>
          <w:szCs w:val="28"/>
        </w:rPr>
        <w:t> </w:t>
      </w:r>
      <w:hyperlink r:id="rId338" w:tooltip="Грибница" w:history="1">
        <w:r w:rsidRPr="005E1D84">
          <w:rPr>
            <w:rStyle w:val="a5"/>
            <w:color w:val="auto"/>
            <w:sz w:val="28"/>
            <w:szCs w:val="28"/>
            <w:u w:val="none"/>
          </w:rPr>
          <w:t>грибницей</w:t>
        </w:r>
      </w:hyperlink>
      <w:r w:rsidRPr="005E1D84">
        <w:rPr>
          <w:rStyle w:val="apple-converted-space"/>
          <w:sz w:val="28"/>
          <w:szCs w:val="28"/>
        </w:rPr>
        <w:t> </w:t>
      </w:r>
      <w:r w:rsidRPr="005E1D84">
        <w:rPr>
          <w:sz w:val="28"/>
          <w:szCs w:val="28"/>
        </w:rPr>
        <w:t>и другими организмами. В почве обитают и</w:t>
      </w:r>
      <w:r w:rsidR="005E1D84">
        <w:rPr>
          <w:sz w:val="28"/>
          <w:szCs w:val="28"/>
        </w:rPr>
        <w:t xml:space="preserve"> </w:t>
      </w:r>
      <w:hyperlink r:id="rId339" w:tooltip="Позвоночные животные" w:history="1">
        <w:r w:rsidRPr="005E1D84">
          <w:rPr>
            <w:rStyle w:val="a5"/>
            <w:color w:val="auto"/>
            <w:sz w:val="28"/>
            <w:szCs w:val="28"/>
            <w:u w:val="none"/>
          </w:rPr>
          <w:t>позвоночные животные</w:t>
        </w:r>
      </w:hyperlink>
      <w:r w:rsidRPr="005E1D84">
        <w:rPr>
          <w:sz w:val="28"/>
          <w:szCs w:val="28"/>
        </w:rPr>
        <w:t>, одно из них —</w:t>
      </w:r>
      <w:r w:rsidRPr="005E1D84">
        <w:rPr>
          <w:rStyle w:val="apple-converted-space"/>
          <w:sz w:val="28"/>
          <w:szCs w:val="28"/>
        </w:rPr>
        <w:t> </w:t>
      </w:r>
      <w:hyperlink r:id="rId340" w:tooltip="Крот" w:history="1">
        <w:r w:rsidRPr="005E1D84">
          <w:rPr>
            <w:rStyle w:val="a5"/>
            <w:color w:val="auto"/>
            <w:sz w:val="28"/>
            <w:szCs w:val="28"/>
            <w:u w:val="none"/>
          </w:rPr>
          <w:t>крот</w:t>
        </w:r>
      </w:hyperlink>
      <w:r w:rsidRPr="005E1D84">
        <w:rPr>
          <w:sz w:val="28"/>
          <w:szCs w:val="28"/>
        </w:rPr>
        <w:t>. Он очень хорошо приспособлен к обитанию в абсолютно тёмной почве, поэтому он</w:t>
      </w:r>
      <w:r w:rsidR="005E1D84">
        <w:rPr>
          <w:sz w:val="28"/>
          <w:szCs w:val="28"/>
        </w:rPr>
        <w:t xml:space="preserve"> </w:t>
      </w:r>
      <w:hyperlink r:id="rId341" w:tooltip="Глухота" w:history="1">
        <w:r w:rsidRPr="005E1D84">
          <w:rPr>
            <w:rStyle w:val="a5"/>
            <w:color w:val="auto"/>
            <w:sz w:val="28"/>
            <w:szCs w:val="28"/>
            <w:u w:val="none"/>
          </w:rPr>
          <w:t>глухой</w:t>
        </w:r>
      </w:hyperlink>
      <w:r w:rsidRPr="005E1D84">
        <w:rPr>
          <w:rStyle w:val="apple-converted-space"/>
          <w:sz w:val="28"/>
          <w:szCs w:val="28"/>
        </w:rPr>
        <w:t> </w:t>
      </w:r>
      <w:r w:rsidRPr="005E1D84">
        <w:rPr>
          <w:sz w:val="28"/>
          <w:szCs w:val="28"/>
        </w:rPr>
        <w:t>и практически</w:t>
      </w:r>
      <w:r w:rsidRPr="005E1D84">
        <w:rPr>
          <w:rStyle w:val="apple-converted-space"/>
          <w:sz w:val="28"/>
          <w:szCs w:val="28"/>
        </w:rPr>
        <w:t> </w:t>
      </w:r>
      <w:hyperlink r:id="rId342" w:tooltip="Слепой" w:history="1">
        <w:r w:rsidRPr="005E1D84">
          <w:rPr>
            <w:rStyle w:val="a5"/>
            <w:color w:val="auto"/>
            <w:sz w:val="28"/>
            <w:szCs w:val="28"/>
            <w:u w:val="none"/>
          </w:rPr>
          <w:t>слепой</w:t>
        </w:r>
      </w:hyperlink>
      <w:r w:rsidRPr="005E1D84">
        <w:rPr>
          <w:sz w:val="28"/>
          <w:szCs w:val="28"/>
        </w:rPr>
        <w:t>.</w:t>
      </w:r>
    </w:p>
    <w:p w:rsidR="009732F3" w:rsidRPr="005E1D84" w:rsidRDefault="009732F3" w:rsidP="005E1D84">
      <w:pPr>
        <w:pStyle w:val="a6"/>
        <w:shd w:val="clear" w:color="auto" w:fill="FFFFFF"/>
        <w:spacing w:before="0" w:beforeAutospacing="0" w:after="0" w:afterAutospacing="0" w:line="276" w:lineRule="auto"/>
        <w:ind w:firstLine="567"/>
        <w:jc w:val="both"/>
        <w:rPr>
          <w:sz w:val="28"/>
          <w:szCs w:val="28"/>
        </w:rPr>
      </w:pPr>
      <w:r w:rsidRPr="005E1D84">
        <w:rPr>
          <w:sz w:val="28"/>
          <w:szCs w:val="28"/>
        </w:rPr>
        <w:t>Неоднородность почвы приводит к тому, что для организмов разных размеров она выступает как разная среда.</w:t>
      </w:r>
    </w:p>
    <w:p w:rsidR="005E1D84" w:rsidRDefault="009732F3" w:rsidP="00B717F5">
      <w:pPr>
        <w:pStyle w:val="a4"/>
        <w:numPr>
          <w:ilvl w:val="0"/>
          <w:numId w:val="48"/>
        </w:numPr>
        <w:shd w:val="clear" w:color="auto" w:fill="FFFFFF"/>
        <w:spacing w:after="0"/>
        <w:ind w:left="0" w:firstLine="0"/>
        <w:jc w:val="both"/>
        <w:rPr>
          <w:rFonts w:ascii="Times New Roman" w:hAnsi="Times New Roman"/>
          <w:sz w:val="28"/>
          <w:szCs w:val="28"/>
        </w:rPr>
      </w:pPr>
      <w:r w:rsidRPr="005E1D84">
        <w:rPr>
          <w:rFonts w:ascii="Times New Roman" w:hAnsi="Times New Roman"/>
          <w:sz w:val="28"/>
          <w:szCs w:val="28"/>
        </w:rPr>
        <w:lastRenderedPageBreak/>
        <w:t>Для мелких почвенных животных, которых объединяют под названием</w:t>
      </w:r>
      <w:r w:rsidRPr="005E1D84">
        <w:rPr>
          <w:rStyle w:val="apple-converted-space"/>
          <w:rFonts w:ascii="Times New Roman" w:hAnsi="Times New Roman"/>
          <w:sz w:val="28"/>
          <w:szCs w:val="28"/>
        </w:rPr>
        <w:t> </w:t>
      </w:r>
      <w:hyperlink r:id="rId343" w:tooltip="Нанофауна (страница отсутствует)" w:history="1">
        <w:r w:rsidRPr="005E1D84">
          <w:rPr>
            <w:rStyle w:val="a5"/>
            <w:rFonts w:ascii="Times New Roman" w:hAnsi="Times New Roman"/>
            <w:color w:val="auto"/>
            <w:sz w:val="28"/>
            <w:szCs w:val="28"/>
            <w:u w:val="none"/>
          </w:rPr>
          <w:t>нанофауна</w:t>
        </w:r>
      </w:hyperlink>
      <w:r w:rsidRPr="005E1D84">
        <w:rPr>
          <w:rStyle w:val="apple-converted-space"/>
          <w:rFonts w:ascii="Times New Roman" w:hAnsi="Times New Roman"/>
          <w:sz w:val="28"/>
          <w:szCs w:val="28"/>
        </w:rPr>
        <w:t> </w:t>
      </w:r>
      <w:r w:rsidRPr="005E1D84">
        <w:rPr>
          <w:rFonts w:ascii="Times New Roman" w:hAnsi="Times New Roman"/>
          <w:sz w:val="28"/>
          <w:szCs w:val="28"/>
        </w:rPr>
        <w:t>(</w:t>
      </w:r>
      <w:hyperlink r:id="rId344" w:tooltip="Простейшие" w:history="1">
        <w:r w:rsidRPr="005E1D84">
          <w:rPr>
            <w:rStyle w:val="a5"/>
            <w:rFonts w:ascii="Times New Roman" w:hAnsi="Times New Roman"/>
            <w:color w:val="auto"/>
            <w:sz w:val="28"/>
            <w:szCs w:val="28"/>
            <w:u w:val="none"/>
          </w:rPr>
          <w:t>простейшие</w:t>
        </w:r>
      </w:hyperlink>
      <w:r w:rsidRPr="005E1D84">
        <w:rPr>
          <w:rFonts w:ascii="Times New Roman" w:hAnsi="Times New Roman"/>
          <w:sz w:val="28"/>
          <w:szCs w:val="28"/>
        </w:rPr>
        <w:t>,</w:t>
      </w:r>
      <w:r w:rsidRPr="005E1D84">
        <w:rPr>
          <w:rStyle w:val="apple-converted-space"/>
          <w:rFonts w:ascii="Times New Roman" w:hAnsi="Times New Roman"/>
          <w:sz w:val="28"/>
          <w:szCs w:val="28"/>
        </w:rPr>
        <w:t> </w:t>
      </w:r>
      <w:hyperlink r:id="rId345" w:tooltip="Коловратки" w:history="1">
        <w:r w:rsidRPr="005E1D84">
          <w:rPr>
            <w:rStyle w:val="a5"/>
            <w:rFonts w:ascii="Times New Roman" w:hAnsi="Times New Roman"/>
            <w:color w:val="auto"/>
            <w:sz w:val="28"/>
            <w:szCs w:val="28"/>
            <w:u w:val="none"/>
          </w:rPr>
          <w:t>коловратки</w:t>
        </w:r>
      </w:hyperlink>
      <w:r w:rsidRPr="005E1D84">
        <w:rPr>
          <w:rFonts w:ascii="Times New Roman" w:hAnsi="Times New Roman"/>
          <w:sz w:val="28"/>
          <w:szCs w:val="28"/>
        </w:rPr>
        <w:t>,</w:t>
      </w:r>
      <w:r w:rsidRPr="005E1D84">
        <w:rPr>
          <w:rStyle w:val="apple-converted-space"/>
          <w:rFonts w:ascii="Times New Roman" w:hAnsi="Times New Roman"/>
          <w:sz w:val="28"/>
          <w:szCs w:val="28"/>
        </w:rPr>
        <w:t> </w:t>
      </w:r>
      <w:hyperlink r:id="rId346" w:tooltip="Тихоходки" w:history="1">
        <w:r w:rsidRPr="005E1D84">
          <w:rPr>
            <w:rStyle w:val="a5"/>
            <w:rFonts w:ascii="Times New Roman" w:hAnsi="Times New Roman"/>
            <w:color w:val="auto"/>
            <w:sz w:val="28"/>
            <w:szCs w:val="28"/>
            <w:u w:val="none"/>
          </w:rPr>
          <w:t>тихоходки</w:t>
        </w:r>
      </w:hyperlink>
      <w:r w:rsidRPr="005E1D84">
        <w:rPr>
          <w:rFonts w:ascii="Times New Roman" w:hAnsi="Times New Roman"/>
          <w:sz w:val="28"/>
          <w:szCs w:val="28"/>
        </w:rPr>
        <w:t>,</w:t>
      </w:r>
      <w:hyperlink r:id="rId347" w:tooltip="Нематоды" w:history="1">
        <w:r w:rsidRPr="005E1D84">
          <w:rPr>
            <w:rStyle w:val="a5"/>
            <w:rFonts w:ascii="Times New Roman" w:hAnsi="Times New Roman"/>
            <w:color w:val="auto"/>
            <w:sz w:val="28"/>
            <w:szCs w:val="28"/>
            <w:u w:val="none"/>
          </w:rPr>
          <w:t>нематоды</w:t>
        </w:r>
      </w:hyperlink>
      <w:r w:rsidRPr="005E1D84">
        <w:rPr>
          <w:rStyle w:val="apple-converted-space"/>
          <w:rFonts w:ascii="Times New Roman" w:hAnsi="Times New Roman"/>
          <w:sz w:val="28"/>
          <w:szCs w:val="28"/>
        </w:rPr>
        <w:t> </w:t>
      </w:r>
      <w:r w:rsidRPr="005E1D84">
        <w:rPr>
          <w:rFonts w:ascii="Times New Roman" w:hAnsi="Times New Roman"/>
          <w:sz w:val="28"/>
          <w:szCs w:val="28"/>
        </w:rPr>
        <w:t>и др.), почва — это система микроводоемов.</w:t>
      </w:r>
    </w:p>
    <w:p w:rsidR="005E1D84" w:rsidRDefault="009732F3" w:rsidP="00B717F5">
      <w:pPr>
        <w:pStyle w:val="a4"/>
        <w:numPr>
          <w:ilvl w:val="0"/>
          <w:numId w:val="48"/>
        </w:numPr>
        <w:shd w:val="clear" w:color="auto" w:fill="FFFFFF"/>
        <w:spacing w:after="0"/>
        <w:ind w:left="0" w:firstLine="0"/>
        <w:jc w:val="both"/>
        <w:rPr>
          <w:rFonts w:ascii="Times New Roman" w:hAnsi="Times New Roman"/>
          <w:sz w:val="28"/>
          <w:szCs w:val="28"/>
        </w:rPr>
      </w:pPr>
      <w:r w:rsidRPr="005E1D84">
        <w:rPr>
          <w:rFonts w:ascii="Times New Roman" w:hAnsi="Times New Roman"/>
          <w:sz w:val="28"/>
          <w:szCs w:val="28"/>
        </w:rPr>
        <w:t>Для дышащих воздухом несколько более крупных животных почва предстает как система мелких пещер. Таких животных объединяют под названием</w:t>
      </w:r>
      <w:r w:rsidRPr="005E1D84">
        <w:rPr>
          <w:rStyle w:val="apple-converted-space"/>
          <w:rFonts w:ascii="Times New Roman" w:hAnsi="Times New Roman"/>
          <w:sz w:val="28"/>
          <w:szCs w:val="28"/>
        </w:rPr>
        <w:t> </w:t>
      </w:r>
      <w:hyperlink r:id="rId348" w:tooltip="Микрофауна (страница отсутствует)" w:history="1">
        <w:r w:rsidRPr="005E1D84">
          <w:rPr>
            <w:rStyle w:val="a5"/>
            <w:rFonts w:ascii="Times New Roman" w:hAnsi="Times New Roman"/>
            <w:color w:val="auto"/>
            <w:sz w:val="28"/>
            <w:szCs w:val="28"/>
            <w:u w:val="none"/>
          </w:rPr>
          <w:t>микрофауна</w:t>
        </w:r>
      </w:hyperlink>
      <w:r w:rsidRPr="005E1D84">
        <w:rPr>
          <w:rFonts w:ascii="Times New Roman" w:hAnsi="Times New Roman"/>
          <w:sz w:val="28"/>
          <w:szCs w:val="28"/>
        </w:rPr>
        <w:t>. Размеры представителей</w:t>
      </w:r>
      <w:r w:rsidRPr="005E1D84">
        <w:rPr>
          <w:rStyle w:val="apple-converted-space"/>
          <w:rFonts w:ascii="Times New Roman" w:hAnsi="Times New Roman"/>
          <w:sz w:val="28"/>
          <w:szCs w:val="28"/>
        </w:rPr>
        <w:t> </w:t>
      </w:r>
      <w:hyperlink r:id="rId349" w:tooltip="Микрофауна (страница отсутствует)" w:history="1">
        <w:r w:rsidRPr="005E1D84">
          <w:rPr>
            <w:rStyle w:val="a5"/>
            <w:rFonts w:ascii="Times New Roman" w:hAnsi="Times New Roman"/>
            <w:color w:val="auto"/>
            <w:sz w:val="28"/>
            <w:szCs w:val="28"/>
            <w:u w:val="none"/>
          </w:rPr>
          <w:t>микрофауны</w:t>
        </w:r>
      </w:hyperlink>
      <w:r w:rsidRPr="005E1D84">
        <w:rPr>
          <w:rStyle w:val="apple-converted-space"/>
          <w:rFonts w:ascii="Times New Roman" w:hAnsi="Times New Roman"/>
          <w:sz w:val="28"/>
          <w:szCs w:val="28"/>
        </w:rPr>
        <w:t> </w:t>
      </w:r>
      <w:r w:rsidRPr="005E1D84">
        <w:rPr>
          <w:rFonts w:ascii="Times New Roman" w:hAnsi="Times New Roman"/>
          <w:sz w:val="28"/>
          <w:szCs w:val="28"/>
        </w:rPr>
        <w:t>почв — от десятых долей до 2-3 мм. К этой группе относятся в основном членистоногие: многочисленные группы</w:t>
      </w:r>
      <w:r w:rsidRPr="005E1D84">
        <w:rPr>
          <w:rStyle w:val="apple-converted-space"/>
          <w:rFonts w:ascii="Times New Roman" w:hAnsi="Times New Roman"/>
          <w:sz w:val="28"/>
          <w:szCs w:val="28"/>
        </w:rPr>
        <w:t> </w:t>
      </w:r>
      <w:hyperlink r:id="rId350" w:tooltip="Клещ" w:history="1">
        <w:r w:rsidRPr="005E1D84">
          <w:rPr>
            <w:rStyle w:val="a5"/>
            <w:rFonts w:ascii="Times New Roman" w:hAnsi="Times New Roman"/>
            <w:color w:val="auto"/>
            <w:sz w:val="28"/>
            <w:szCs w:val="28"/>
            <w:u w:val="none"/>
          </w:rPr>
          <w:t>клещей</w:t>
        </w:r>
      </w:hyperlink>
      <w:r w:rsidRPr="005E1D84">
        <w:rPr>
          <w:rFonts w:ascii="Times New Roman" w:hAnsi="Times New Roman"/>
          <w:sz w:val="28"/>
          <w:szCs w:val="28"/>
        </w:rPr>
        <w:t>, первичнобескрылые насекомые (</w:t>
      </w:r>
      <w:hyperlink r:id="rId351" w:tooltip="Коллембола" w:history="1">
        <w:r w:rsidRPr="005E1D84">
          <w:rPr>
            <w:rStyle w:val="a5"/>
            <w:rFonts w:ascii="Times New Roman" w:hAnsi="Times New Roman"/>
            <w:color w:val="auto"/>
            <w:sz w:val="28"/>
            <w:szCs w:val="28"/>
            <w:u w:val="none"/>
          </w:rPr>
          <w:t>коллемболы</w:t>
        </w:r>
      </w:hyperlink>
      <w:r w:rsidRPr="005E1D84">
        <w:rPr>
          <w:rFonts w:ascii="Times New Roman" w:hAnsi="Times New Roman"/>
          <w:sz w:val="28"/>
          <w:szCs w:val="28"/>
        </w:rPr>
        <w:t>,</w:t>
      </w:r>
      <w:r w:rsidR="005E1D84">
        <w:rPr>
          <w:rFonts w:ascii="Times New Roman" w:hAnsi="Times New Roman"/>
          <w:sz w:val="28"/>
          <w:szCs w:val="28"/>
        </w:rPr>
        <w:t xml:space="preserve"> </w:t>
      </w:r>
      <w:hyperlink r:id="rId352" w:tooltip="Протура (страница отсутствует)" w:history="1">
        <w:r w:rsidRPr="005E1D84">
          <w:rPr>
            <w:rStyle w:val="a5"/>
            <w:rFonts w:ascii="Times New Roman" w:hAnsi="Times New Roman"/>
            <w:color w:val="auto"/>
            <w:sz w:val="28"/>
            <w:szCs w:val="28"/>
            <w:u w:val="none"/>
          </w:rPr>
          <w:t>протуры</w:t>
        </w:r>
      </w:hyperlink>
      <w:r w:rsidRPr="005E1D84">
        <w:rPr>
          <w:rFonts w:ascii="Times New Roman" w:hAnsi="Times New Roman"/>
          <w:sz w:val="28"/>
          <w:szCs w:val="28"/>
        </w:rPr>
        <w:t>,</w:t>
      </w:r>
      <w:r w:rsidRPr="005E1D84">
        <w:rPr>
          <w:rStyle w:val="apple-converted-space"/>
          <w:rFonts w:ascii="Times New Roman" w:hAnsi="Times New Roman"/>
          <w:sz w:val="28"/>
          <w:szCs w:val="28"/>
        </w:rPr>
        <w:t> </w:t>
      </w:r>
      <w:hyperlink r:id="rId353" w:tooltip="Кожистокрылые" w:history="1">
        <w:r w:rsidRPr="005E1D84">
          <w:rPr>
            <w:rStyle w:val="a5"/>
            <w:rFonts w:ascii="Times New Roman" w:hAnsi="Times New Roman"/>
            <w:color w:val="auto"/>
            <w:sz w:val="28"/>
            <w:szCs w:val="28"/>
            <w:u w:val="none"/>
          </w:rPr>
          <w:t>двухвостки</w:t>
        </w:r>
      </w:hyperlink>
      <w:r w:rsidRPr="005E1D84">
        <w:rPr>
          <w:rFonts w:ascii="Times New Roman" w:hAnsi="Times New Roman"/>
          <w:sz w:val="28"/>
          <w:szCs w:val="28"/>
        </w:rPr>
        <w:t>), мелкие виды крылатых насекомых,</w:t>
      </w:r>
      <w:r w:rsidRPr="005E1D84">
        <w:rPr>
          <w:rStyle w:val="apple-converted-space"/>
          <w:rFonts w:ascii="Times New Roman" w:hAnsi="Times New Roman"/>
          <w:sz w:val="28"/>
          <w:szCs w:val="28"/>
        </w:rPr>
        <w:t> </w:t>
      </w:r>
      <w:r w:rsidR="00813EC6">
        <w:rPr>
          <w:rStyle w:val="apple-converted-space"/>
          <w:rFonts w:ascii="Times New Roman" w:hAnsi="Times New Roman"/>
          <w:sz w:val="28"/>
          <w:szCs w:val="28"/>
        </w:rPr>
        <w:t xml:space="preserve"> </w:t>
      </w:r>
      <w:hyperlink r:id="rId354" w:tooltip="Многоножки" w:history="1">
        <w:r w:rsidRPr="005E1D84">
          <w:rPr>
            <w:rStyle w:val="a5"/>
            <w:rFonts w:ascii="Times New Roman" w:hAnsi="Times New Roman"/>
            <w:color w:val="auto"/>
            <w:sz w:val="28"/>
            <w:szCs w:val="28"/>
            <w:u w:val="none"/>
          </w:rPr>
          <w:t>многоножки</w:t>
        </w:r>
      </w:hyperlink>
      <w:r w:rsidRPr="005E1D84">
        <w:rPr>
          <w:rStyle w:val="apple-converted-space"/>
          <w:rFonts w:ascii="Times New Roman" w:hAnsi="Times New Roman"/>
          <w:sz w:val="28"/>
          <w:szCs w:val="28"/>
        </w:rPr>
        <w:t> </w:t>
      </w:r>
      <w:hyperlink r:id="rId355" w:tooltip="Симфила (страница отсутствует)" w:history="1">
        <w:r w:rsidRPr="005E1D84">
          <w:rPr>
            <w:rStyle w:val="a5"/>
            <w:rFonts w:ascii="Times New Roman" w:hAnsi="Times New Roman"/>
            <w:color w:val="auto"/>
            <w:sz w:val="28"/>
            <w:szCs w:val="28"/>
            <w:u w:val="none"/>
          </w:rPr>
          <w:t>симфилы</w:t>
        </w:r>
      </w:hyperlink>
      <w:r w:rsidRPr="005E1D84">
        <w:rPr>
          <w:rStyle w:val="apple-converted-space"/>
          <w:rFonts w:ascii="Times New Roman" w:hAnsi="Times New Roman"/>
          <w:sz w:val="28"/>
          <w:szCs w:val="28"/>
        </w:rPr>
        <w:t> </w:t>
      </w:r>
      <w:r w:rsidRPr="005E1D84">
        <w:rPr>
          <w:rFonts w:ascii="Times New Roman" w:hAnsi="Times New Roman"/>
          <w:sz w:val="28"/>
          <w:szCs w:val="28"/>
        </w:rPr>
        <w:t>и др. У них нет специальных приспособлений к рытью. Они ползают по стенкам почвенных полостей при помощи конечностей или червеобразно извиваясь. Насыщенный водяными парами почвенный воздух позволяет дышать через покровы. Многие виды не имеют трахейной системы. Такие животные очень чувствительны к высыханию.</w:t>
      </w:r>
    </w:p>
    <w:p w:rsidR="005E1D84" w:rsidRDefault="009732F3" w:rsidP="00B717F5">
      <w:pPr>
        <w:pStyle w:val="a4"/>
        <w:numPr>
          <w:ilvl w:val="0"/>
          <w:numId w:val="48"/>
        </w:numPr>
        <w:shd w:val="clear" w:color="auto" w:fill="FFFFFF"/>
        <w:spacing w:after="0"/>
        <w:ind w:left="0" w:firstLine="0"/>
        <w:jc w:val="both"/>
        <w:rPr>
          <w:rFonts w:ascii="Times New Roman" w:hAnsi="Times New Roman"/>
          <w:sz w:val="28"/>
          <w:szCs w:val="28"/>
        </w:rPr>
      </w:pPr>
      <w:r w:rsidRPr="005E1D84">
        <w:rPr>
          <w:rFonts w:ascii="Times New Roman" w:hAnsi="Times New Roman"/>
          <w:sz w:val="28"/>
          <w:szCs w:val="28"/>
        </w:rPr>
        <w:t>Более крупных почвенных животных, с размерами тела от 2 до 20 мм, называют представителями</w:t>
      </w:r>
      <w:r w:rsidRPr="005E1D84">
        <w:rPr>
          <w:rStyle w:val="apple-converted-space"/>
          <w:rFonts w:ascii="Times New Roman" w:hAnsi="Times New Roman"/>
          <w:sz w:val="28"/>
          <w:szCs w:val="28"/>
        </w:rPr>
        <w:t> </w:t>
      </w:r>
      <w:hyperlink r:id="rId356" w:tooltip="Мезофауна (страница отсутствует)" w:history="1">
        <w:r w:rsidRPr="005E1D84">
          <w:rPr>
            <w:rStyle w:val="a5"/>
            <w:rFonts w:ascii="Times New Roman" w:hAnsi="Times New Roman"/>
            <w:color w:val="auto"/>
            <w:sz w:val="28"/>
            <w:szCs w:val="28"/>
            <w:u w:val="none"/>
          </w:rPr>
          <w:t>мезофауны</w:t>
        </w:r>
      </w:hyperlink>
      <w:r w:rsidRPr="005E1D84">
        <w:rPr>
          <w:rFonts w:ascii="Times New Roman" w:hAnsi="Times New Roman"/>
          <w:sz w:val="28"/>
          <w:szCs w:val="28"/>
        </w:rPr>
        <w:t>. Это личинки насекомых,</w:t>
      </w:r>
      <w:r w:rsidRPr="005E1D84">
        <w:rPr>
          <w:rStyle w:val="apple-converted-space"/>
          <w:rFonts w:ascii="Times New Roman" w:hAnsi="Times New Roman"/>
          <w:sz w:val="28"/>
          <w:szCs w:val="28"/>
        </w:rPr>
        <w:t> </w:t>
      </w:r>
      <w:r w:rsidR="005E1D84">
        <w:rPr>
          <w:rStyle w:val="apple-converted-space"/>
          <w:rFonts w:ascii="Times New Roman" w:hAnsi="Times New Roman"/>
          <w:sz w:val="28"/>
          <w:szCs w:val="28"/>
        </w:rPr>
        <w:t xml:space="preserve"> </w:t>
      </w:r>
      <w:hyperlink r:id="rId357" w:tooltip="Многоножки" w:history="1">
        <w:r w:rsidRPr="005E1D84">
          <w:rPr>
            <w:rStyle w:val="a5"/>
            <w:rFonts w:ascii="Times New Roman" w:hAnsi="Times New Roman"/>
            <w:color w:val="auto"/>
            <w:sz w:val="28"/>
            <w:szCs w:val="28"/>
            <w:u w:val="none"/>
          </w:rPr>
          <w:t>многоножки</w:t>
        </w:r>
      </w:hyperlink>
      <w:r w:rsidRPr="005E1D84">
        <w:rPr>
          <w:rFonts w:ascii="Times New Roman" w:hAnsi="Times New Roman"/>
          <w:sz w:val="28"/>
          <w:szCs w:val="28"/>
        </w:rPr>
        <w:t>,</w:t>
      </w:r>
      <w:r w:rsidRPr="005E1D84">
        <w:rPr>
          <w:rStyle w:val="apple-converted-space"/>
          <w:rFonts w:ascii="Times New Roman" w:hAnsi="Times New Roman"/>
          <w:sz w:val="28"/>
          <w:szCs w:val="28"/>
        </w:rPr>
        <w:t> </w:t>
      </w:r>
      <w:hyperlink r:id="rId358" w:tooltip="Энхитреиды" w:history="1">
        <w:r w:rsidRPr="005E1D84">
          <w:rPr>
            <w:rStyle w:val="a5"/>
            <w:rFonts w:ascii="Times New Roman" w:hAnsi="Times New Roman"/>
            <w:color w:val="auto"/>
            <w:sz w:val="28"/>
            <w:szCs w:val="28"/>
            <w:u w:val="none"/>
          </w:rPr>
          <w:t>энхитреиды</w:t>
        </w:r>
      </w:hyperlink>
      <w:r w:rsidRPr="005E1D84">
        <w:rPr>
          <w:rFonts w:ascii="Times New Roman" w:hAnsi="Times New Roman"/>
          <w:sz w:val="28"/>
          <w:szCs w:val="28"/>
        </w:rPr>
        <w:t>,</w:t>
      </w:r>
      <w:r w:rsidRPr="005E1D84">
        <w:rPr>
          <w:rStyle w:val="apple-converted-space"/>
          <w:rFonts w:ascii="Times New Roman" w:hAnsi="Times New Roman"/>
          <w:sz w:val="28"/>
          <w:szCs w:val="28"/>
        </w:rPr>
        <w:t> </w:t>
      </w:r>
      <w:hyperlink r:id="rId359" w:tooltip="Дождевые черви" w:history="1">
        <w:r w:rsidRPr="005E1D84">
          <w:rPr>
            <w:rStyle w:val="a5"/>
            <w:rFonts w:ascii="Times New Roman" w:hAnsi="Times New Roman"/>
            <w:color w:val="auto"/>
            <w:sz w:val="28"/>
            <w:szCs w:val="28"/>
            <w:u w:val="none"/>
          </w:rPr>
          <w:t>дождевые черви</w:t>
        </w:r>
      </w:hyperlink>
      <w:r w:rsidRPr="005E1D84">
        <w:rPr>
          <w:rStyle w:val="apple-converted-space"/>
          <w:rFonts w:ascii="Times New Roman" w:hAnsi="Times New Roman"/>
          <w:sz w:val="28"/>
          <w:szCs w:val="28"/>
        </w:rPr>
        <w:t> </w:t>
      </w:r>
      <w:r w:rsidRPr="005E1D84">
        <w:rPr>
          <w:rFonts w:ascii="Times New Roman" w:hAnsi="Times New Roman"/>
          <w:sz w:val="28"/>
          <w:szCs w:val="28"/>
        </w:rPr>
        <w:t>и др. Для них почва — плотная среда, оказывающая значительное механическое сопротивление при движении. Эти относительно крупные формы передвигаются в почве либо расширяя естественные скважины путём раздвигания почвенных частиц, либо роя новые ходы.</w:t>
      </w:r>
    </w:p>
    <w:p w:rsidR="005E1D84" w:rsidRDefault="005C6D8D" w:rsidP="00B717F5">
      <w:pPr>
        <w:pStyle w:val="a4"/>
        <w:numPr>
          <w:ilvl w:val="0"/>
          <w:numId w:val="48"/>
        </w:numPr>
        <w:shd w:val="clear" w:color="auto" w:fill="FFFFFF"/>
        <w:spacing w:after="0"/>
        <w:ind w:left="0" w:firstLine="0"/>
        <w:jc w:val="both"/>
        <w:rPr>
          <w:rFonts w:ascii="Times New Roman" w:hAnsi="Times New Roman"/>
          <w:sz w:val="28"/>
          <w:szCs w:val="28"/>
        </w:rPr>
      </w:pPr>
      <w:hyperlink r:id="rId360" w:tooltip="Мегафауна" w:history="1">
        <w:r w:rsidR="009732F3" w:rsidRPr="005E1D84">
          <w:rPr>
            <w:rStyle w:val="a5"/>
            <w:rFonts w:ascii="Times New Roman" w:hAnsi="Times New Roman"/>
            <w:color w:val="auto"/>
            <w:sz w:val="28"/>
            <w:szCs w:val="28"/>
            <w:u w:val="none"/>
          </w:rPr>
          <w:t>Мегафауна</w:t>
        </w:r>
      </w:hyperlink>
      <w:r w:rsidR="009732F3" w:rsidRPr="005E1D84">
        <w:rPr>
          <w:rStyle w:val="apple-converted-space"/>
          <w:rFonts w:ascii="Times New Roman" w:hAnsi="Times New Roman"/>
          <w:sz w:val="28"/>
          <w:szCs w:val="28"/>
        </w:rPr>
        <w:t> </w:t>
      </w:r>
      <w:r w:rsidR="009732F3" w:rsidRPr="005E1D84">
        <w:rPr>
          <w:rFonts w:ascii="Times New Roman" w:hAnsi="Times New Roman"/>
          <w:sz w:val="28"/>
          <w:szCs w:val="28"/>
        </w:rPr>
        <w:t>или</w:t>
      </w:r>
      <w:r w:rsidR="009732F3" w:rsidRPr="005E1D84">
        <w:rPr>
          <w:rStyle w:val="apple-converted-space"/>
          <w:rFonts w:ascii="Times New Roman" w:hAnsi="Times New Roman"/>
          <w:sz w:val="28"/>
          <w:szCs w:val="28"/>
        </w:rPr>
        <w:t> </w:t>
      </w:r>
      <w:hyperlink r:id="rId361" w:tooltip="Макрофауна (страница отсутствует)" w:history="1">
        <w:r w:rsidR="009732F3" w:rsidRPr="005E1D84">
          <w:rPr>
            <w:rStyle w:val="a5"/>
            <w:rFonts w:ascii="Times New Roman" w:hAnsi="Times New Roman"/>
            <w:color w:val="auto"/>
            <w:sz w:val="28"/>
            <w:szCs w:val="28"/>
            <w:u w:val="none"/>
          </w:rPr>
          <w:t>макрофауна</w:t>
        </w:r>
      </w:hyperlink>
      <w:r w:rsidR="009732F3" w:rsidRPr="005E1D84">
        <w:rPr>
          <w:rStyle w:val="apple-converted-space"/>
          <w:rFonts w:ascii="Times New Roman" w:hAnsi="Times New Roman"/>
          <w:sz w:val="28"/>
          <w:szCs w:val="28"/>
        </w:rPr>
        <w:t> </w:t>
      </w:r>
      <w:r w:rsidR="009732F3" w:rsidRPr="005E1D84">
        <w:rPr>
          <w:rFonts w:ascii="Times New Roman" w:hAnsi="Times New Roman"/>
          <w:sz w:val="28"/>
          <w:szCs w:val="28"/>
        </w:rPr>
        <w:t>почв — это крупные землерои, в основном из числа млекопитающих. Ряд видов проводит в почве всю жизнь (</w:t>
      </w:r>
      <w:hyperlink r:id="rId362" w:tooltip="Слепыши" w:history="1">
        <w:r w:rsidR="009732F3" w:rsidRPr="005E1D84">
          <w:rPr>
            <w:rStyle w:val="a5"/>
            <w:rFonts w:ascii="Times New Roman" w:hAnsi="Times New Roman"/>
            <w:color w:val="auto"/>
            <w:sz w:val="28"/>
            <w:szCs w:val="28"/>
            <w:u w:val="none"/>
          </w:rPr>
          <w:t>слепыши</w:t>
        </w:r>
      </w:hyperlink>
      <w:r w:rsidR="009732F3" w:rsidRPr="005E1D84">
        <w:rPr>
          <w:rFonts w:ascii="Times New Roman" w:hAnsi="Times New Roman"/>
          <w:sz w:val="28"/>
          <w:szCs w:val="28"/>
        </w:rPr>
        <w:t>,</w:t>
      </w:r>
      <w:r w:rsidR="009732F3" w:rsidRPr="005E1D84">
        <w:rPr>
          <w:rStyle w:val="apple-converted-space"/>
          <w:rFonts w:ascii="Times New Roman" w:hAnsi="Times New Roman"/>
          <w:sz w:val="28"/>
          <w:szCs w:val="28"/>
        </w:rPr>
        <w:t> </w:t>
      </w:r>
      <w:hyperlink r:id="rId363" w:tooltip="Слепушонки" w:history="1">
        <w:r w:rsidR="009732F3" w:rsidRPr="005E1D84">
          <w:rPr>
            <w:rStyle w:val="a5"/>
            <w:rFonts w:ascii="Times New Roman" w:hAnsi="Times New Roman"/>
            <w:color w:val="auto"/>
            <w:sz w:val="28"/>
            <w:szCs w:val="28"/>
            <w:u w:val="none"/>
          </w:rPr>
          <w:t>слепушонки</w:t>
        </w:r>
      </w:hyperlink>
      <w:r w:rsidR="009732F3" w:rsidRPr="005E1D84">
        <w:rPr>
          <w:rFonts w:ascii="Times New Roman" w:hAnsi="Times New Roman"/>
          <w:sz w:val="28"/>
          <w:szCs w:val="28"/>
        </w:rPr>
        <w:t>,</w:t>
      </w:r>
      <w:r w:rsidR="009732F3" w:rsidRPr="005E1D84">
        <w:rPr>
          <w:rStyle w:val="apple-converted-space"/>
          <w:rFonts w:ascii="Times New Roman" w:hAnsi="Times New Roman"/>
          <w:sz w:val="28"/>
          <w:szCs w:val="28"/>
        </w:rPr>
        <w:t> </w:t>
      </w:r>
      <w:hyperlink r:id="rId364" w:tooltip="Цокоры" w:history="1">
        <w:r w:rsidR="009732F3" w:rsidRPr="005E1D84">
          <w:rPr>
            <w:rStyle w:val="a5"/>
            <w:rFonts w:ascii="Times New Roman" w:hAnsi="Times New Roman"/>
            <w:color w:val="auto"/>
            <w:sz w:val="28"/>
            <w:szCs w:val="28"/>
            <w:u w:val="none"/>
          </w:rPr>
          <w:t>цокоры</w:t>
        </w:r>
      </w:hyperlink>
      <w:r w:rsidR="009732F3" w:rsidRPr="005E1D84">
        <w:rPr>
          <w:rFonts w:ascii="Times New Roman" w:hAnsi="Times New Roman"/>
          <w:sz w:val="28"/>
          <w:szCs w:val="28"/>
        </w:rPr>
        <w:t>,</w:t>
      </w:r>
      <w:r w:rsidR="009732F3" w:rsidRPr="005E1D84">
        <w:rPr>
          <w:rStyle w:val="apple-converted-space"/>
          <w:rFonts w:ascii="Times New Roman" w:hAnsi="Times New Roman"/>
          <w:sz w:val="28"/>
          <w:szCs w:val="28"/>
        </w:rPr>
        <w:t> </w:t>
      </w:r>
      <w:hyperlink r:id="rId365" w:tooltip="Кроты" w:history="1">
        <w:r w:rsidR="009732F3" w:rsidRPr="005E1D84">
          <w:rPr>
            <w:rStyle w:val="a5"/>
            <w:rFonts w:ascii="Times New Roman" w:hAnsi="Times New Roman"/>
            <w:color w:val="auto"/>
            <w:sz w:val="28"/>
            <w:szCs w:val="28"/>
            <w:u w:val="none"/>
          </w:rPr>
          <w:t>кроты</w:t>
        </w:r>
      </w:hyperlink>
      <w:r w:rsidR="009732F3" w:rsidRPr="005E1D84">
        <w:rPr>
          <w:rStyle w:val="apple-converted-space"/>
          <w:rFonts w:ascii="Times New Roman" w:hAnsi="Times New Roman"/>
          <w:sz w:val="28"/>
          <w:szCs w:val="28"/>
        </w:rPr>
        <w:t> </w:t>
      </w:r>
      <w:r w:rsidR="009732F3" w:rsidRPr="005E1D84">
        <w:rPr>
          <w:rFonts w:ascii="Times New Roman" w:hAnsi="Times New Roman"/>
          <w:sz w:val="28"/>
          <w:szCs w:val="28"/>
        </w:rPr>
        <w:t>Евразии, златокроты Африки, сумчатые кроты Австралии и др.). Они прокладывают в почве целые системы ходов и нор. Внешний облик и анатомические особенности этих животных отражают их приспособленность к роющему подземному образу жизни.</w:t>
      </w:r>
    </w:p>
    <w:p w:rsidR="00D00FDD" w:rsidRDefault="009732F3" w:rsidP="00B717F5">
      <w:pPr>
        <w:pStyle w:val="a4"/>
        <w:numPr>
          <w:ilvl w:val="0"/>
          <w:numId w:val="48"/>
        </w:numPr>
        <w:shd w:val="clear" w:color="auto" w:fill="FFFFFF"/>
        <w:spacing w:after="0"/>
        <w:ind w:left="0" w:firstLine="0"/>
        <w:jc w:val="both"/>
        <w:rPr>
          <w:rFonts w:ascii="Times New Roman" w:hAnsi="Times New Roman"/>
          <w:sz w:val="28"/>
          <w:szCs w:val="28"/>
        </w:rPr>
      </w:pPr>
      <w:r w:rsidRPr="005E1D84">
        <w:rPr>
          <w:rFonts w:ascii="Times New Roman" w:hAnsi="Times New Roman"/>
          <w:sz w:val="28"/>
          <w:szCs w:val="28"/>
        </w:rPr>
        <w:t>Кроме постоянных обитателей почвы, среди крупных животных можно выделить большую экологическую группу обитателей</w:t>
      </w:r>
      <w:r w:rsidR="00813EC6">
        <w:rPr>
          <w:rFonts w:ascii="Times New Roman" w:hAnsi="Times New Roman"/>
          <w:sz w:val="28"/>
          <w:szCs w:val="28"/>
        </w:rPr>
        <w:t xml:space="preserve"> </w:t>
      </w:r>
      <w:hyperlink r:id="rId366" w:tooltip="Нора" w:history="1">
        <w:r w:rsidRPr="005E1D84">
          <w:rPr>
            <w:rStyle w:val="a5"/>
            <w:rFonts w:ascii="Times New Roman" w:hAnsi="Times New Roman"/>
            <w:color w:val="auto"/>
            <w:sz w:val="28"/>
            <w:szCs w:val="28"/>
            <w:u w:val="none"/>
          </w:rPr>
          <w:t>нор</w:t>
        </w:r>
      </w:hyperlink>
      <w:r w:rsidRPr="005E1D84">
        <w:rPr>
          <w:rStyle w:val="apple-converted-space"/>
          <w:rFonts w:ascii="Times New Roman" w:hAnsi="Times New Roman"/>
          <w:sz w:val="28"/>
          <w:szCs w:val="28"/>
        </w:rPr>
        <w:t> </w:t>
      </w:r>
      <w:r w:rsidRPr="005E1D84">
        <w:rPr>
          <w:rFonts w:ascii="Times New Roman" w:hAnsi="Times New Roman"/>
          <w:sz w:val="28"/>
          <w:szCs w:val="28"/>
        </w:rPr>
        <w:t>(</w:t>
      </w:r>
      <w:hyperlink r:id="rId367" w:tooltip="Суслики" w:history="1">
        <w:r w:rsidRPr="005E1D84">
          <w:rPr>
            <w:rStyle w:val="a5"/>
            <w:rFonts w:ascii="Times New Roman" w:hAnsi="Times New Roman"/>
            <w:color w:val="auto"/>
            <w:sz w:val="28"/>
            <w:szCs w:val="28"/>
            <w:u w:val="none"/>
          </w:rPr>
          <w:t>суслики</w:t>
        </w:r>
      </w:hyperlink>
      <w:r w:rsidRPr="005E1D84">
        <w:rPr>
          <w:rFonts w:ascii="Times New Roman" w:hAnsi="Times New Roman"/>
          <w:sz w:val="28"/>
          <w:szCs w:val="28"/>
        </w:rPr>
        <w:t>,</w:t>
      </w:r>
      <w:r w:rsidRPr="005E1D84">
        <w:rPr>
          <w:rStyle w:val="apple-converted-space"/>
          <w:rFonts w:ascii="Times New Roman" w:hAnsi="Times New Roman"/>
          <w:sz w:val="28"/>
          <w:szCs w:val="28"/>
        </w:rPr>
        <w:t> </w:t>
      </w:r>
      <w:hyperlink r:id="rId368" w:tooltip="Сурки" w:history="1">
        <w:r w:rsidRPr="005E1D84">
          <w:rPr>
            <w:rStyle w:val="a5"/>
            <w:rFonts w:ascii="Times New Roman" w:hAnsi="Times New Roman"/>
            <w:color w:val="auto"/>
            <w:sz w:val="28"/>
            <w:szCs w:val="28"/>
            <w:u w:val="none"/>
          </w:rPr>
          <w:t>сурки</w:t>
        </w:r>
      </w:hyperlink>
      <w:r w:rsidRPr="005E1D84">
        <w:rPr>
          <w:rFonts w:ascii="Times New Roman" w:hAnsi="Times New Roman"/>
          <w:sz w:val="28"/>
          <w:szCs w:val="28"/>
        </w:rPr>
        <w:t>,</w:t>
      </w:r>
      <w:r w:rsidRPr="005E1D84">
        <w:rPr>
          <w:rStyle w:val="apple-converted-space"/>
          <w:rFonts w:ascii="Times New Roman" w:hAnsi="Times New Roman"/>
          <w:sz w:val="28"/>
          <w:szCs w:val="28"/>
        </w:rPr>
        <w:t> </w:t>
      </w:r>
      <w:hyperlink r:id="rId369" w:tooltip="Тушканчики" w:history="1">
        <w:r w:rsidRPr="005E1D84">
          <w:rPr>
            <w:rStyle w:val="a5"/>
            <w:rFonts w:ascii="Times New Roman" w:hAnsi="Times New Roman"/>
            <w:color w:val="auto"/>
            <w:sz w:val="28"/>
            <w:szCs w:val="28"/>
            <w:u w:val="none"/>
          </w:rPr>
          <w:t>тушканчики</w:t>
        </w:r>
      </w:hyperlink>
      <w:r w:rsidRPr="005E1D84">
        <w:rPr>
          <w:rFonts w:ascii="Times New Roman" w:hAnsi="Times New Roman"/>
          <w:sz w:val="28"/>
          <w:szCs w:val="28"/>
        </w:rPr>
        <w:t>,</w:t>
      </w:r>
      <w:r w:rsidRPr="005E1D84">
        <w:rPr>
          <w:rStyle w:val="apple-converted-space"/>
          <w:rFonts w:ascii="Times New Roman" w:hAnsi="Times New Roman"/>
          <w:sz w:val="28"/>
          <w:szCs w:val="28"/>
        </w:rPr>
        <w:t> </w:t>
      </w:r>
      <w:hyperlink r:id="rId370" w:tooltip="Кролики" w:history="1">
        <w:r w:rsidRPr="005E1D84">
          <w:rPr>
            <w:rStyle w:val="a5"/>
            <w:rFonts w:ascii="Times New Roman" w:hAnsi="Times New Roman"/>
            <w:color w:val="auto"/>
            <w:sz w:val="28"/>
            <w:szCs w:val="28"/>
            <w:u w:val="none"/>
          </w:rPr>
          <w:t>кролики</w:t>
        </w:r>
      </w:hyperlink>
      <w:r w:rsidRPr="005E1D84">
        <w:rPr>
          <w:rFonts w:ascii="Times New Roman" w:hAnsi="Times New Roman"/>
          <w:sz w:val="28"/>
          <w:szCs w:val="28"/>
        </w:rPr>
        <w:t>,</w:t>
      </w:r>
      <w:r w:rsidRPr="005E1D84">
        <w:rPr>
          <w:rStyle w:val="apple-converted-space"/>
          <w:rFonts w:ascii="Times New Roman" w:hAnsi="Times New Roman"/>
          <w:sz w:val="28"/>
          <w:szCs w:val="28"/>
        </w:rPr>
        <w:t> </w:t>
      </w:r>
      <w:hyperlink r:id="rId371" w:tooltip="Барсук" w:history="1">
        <w:r w:rsidRPr="005E1D84">
          <w:rPr>
            <w:rStyle w:val="a5"/>
            <w:rFonts w:ascii="Times New Roman" w:hAnsi="Times New Roman"/>
            <w:color w:val="auto"/>
            <w:sz w:val="28"/>
            <w:szCs w:val="28"/>
            <w:u w:val="none"/>
          </w:rPr>
          <w:t>барсуки</w:t>
        </w:r>
      </w:hyperlink>
      <w:r w:rsidRPr="005E1D84">
        <w:rPr>
          <w:rStyle w:val="apple-converted-space"/>
          <w:rFonts w:ascii="Times New Roman" w:hAnsi="Times New Roman"/>
          <w:sz w:val="28"/>
          <w:szCs w:val="28"/>
        </w:rPr>
        <w:t> </w:t>
      </w:r>
      <w:r w:rsidRPr="005E1D84">
        <w:rPr>
          <w:rFonts w:ascii="Times New Roman" w:hAnsi="Times New Roman"/>
          <w:sz w:val="28"/>
          <w:szCs w:val="28"/>
        </w:rPr>
        <w:t>и т. п.). Они кормятся на поверхности, но размножаются, зимуют, отдыхают, спасаются от опасности в почве. Целый ряд других животных использует их норы, находя в них благоприятный микроклимат и укрытие от врагов.</w:t>
      </w:r>
      <w:r w:rsidRPr="005E1D84">
        <w:rPr>
          <w:rStyle w:val="apple-converted-space"/>
          <w:rFonts w:ascii="Times New Roman" w:hAnsi="Times New Roman"/>
          <w:sz w:val="28"/>
          <w:szCs w:val="28"/>
        </w:rPr>
        <w:t> </w:t>
      </w:r>
      <w:hyperlink r:id="rId372" w:tooltip="Норники (страница отсутствует)" w:history="1">
        <w:r w:rsidRPr="005E1D84">
          <w:rPr>
            <w:rStyle w:val="a5"/>
            <w:rFonts w:ascii="Times New Roman" w:hAnsi="Times New Roman"/>
            <w:color w:val="auto"/>
            <w:sz w:val="28"/>
            <w:szCs w:val="28"/>
            <w:u w:val="none"/>
          </w:rPr>
          <w:t>Норники</w:t>
        </w:r>
      </w:hyperlink>
      <w:r w:rsidRPr="005E1D84">
        <w:rPr>
          <w:rStyle w:val="apple-converted-space"/>
          <w:rFonts w:ascii="Times New Roman" w:hAnsi="Times New Roman"/>
          <w:sz w:val="28"/>
          <w:szCs w:val="28"/>
        </w:rPr>
        <w:t> </w:t>
      </w:r>
      <w:r w:rsidRPr="005E1D84">
        <w:rPr>
          <w:rFonts w:ascii="Times New Roman" w:hAnsi="Times New Roman"/>
          <w:sz w:val="28"/>
          <w:szCs w:val="28"/>
        </w:rPr>
        <w:t>обладают чертами строения, характерными для наземных животных, но имеют ряд приспособлений, связанных с роющим образом жизни.</w:t>
      </w:r>
    </w:p>
    <w:p w:rsidR="007342D4" w:rsidRDefault="007342D4" w:rsidP="007342D4">
      <w:pPr>
        <w:shd w:val="clear" w:color="auto" w:fill="FFFFFF"/>
        <w:spacing w:after="0"/>
        <w:jc w:val="both"/>
        <w:rPr>
          <w:rFonts w:ascii="Times New Roman" w:hAnsi="Times New Roman"/>
          <w:sz w:val="28"/>
          <w:szCs w:val="28"/>
        </w:rPr>
      </w:pPr>
    </w:p>
    <w:p w:rsidR="007342D4" w:rsidRDefault="007342D4" w:rsidP="007342D4">
      <w:pPr>
        <w:shd w:val="clear" w:color="auto" w:fill="FFFFFF"/>
        <w:spacing w:after="0"/>
        <w:jc w:val="both"/>
        <w:rPr>
          <w:rFonts w:ascii="Times New Roman" w:hAnsi="Times New Roman"/>
          <w:sz w:val="28"/>
          <w:szCs w:val="28"/>
        </w:rPr>
      </w:pPr>
    </w:p>
    <w:p w:rsidR="007342D4" w:rsidRPr="007342D4" w:rsidRDefault="007342D4" w:rsidP="007342D4">
      <w:pPr>
        <w:shd w:val="clear" w:color="auto" w:fill="FFFFFF"/>
        <w:spacing w:after="0"/>
        <w:jc w:val="both"/>
        <w:rPr>
          <w:rFonts w:ascii="Times New Roman" w:hAnsi="Times New Roman"/>
          <w:sz w:val="28"/>
          <w:szCs w:val="28"/>
        </w:rPr>
      </w:pPr>
    </w:p>
    <w:p w:rsidR="007639EE" w:rsidRPr="002C3FE0" w:rsidRDefault="007639EE" w:rsidP="007342D4">
      <w:pPr>
        <w:pStyle w:val="a4"/>
        <w:numPr>
          <w:ilvl w:val="0"/>
          <w:numId w:val="1"/>
        </w:numPr>
        <w:spacing w:after="0"/>
        <w:ind w:left="0" w:firstLine="0"/>
        <w:rPr>
          <w:rFonts w:ascii="Times New Roman" w:hAnsi="Times New Roman"/>
          <w:sz w:val="28"/>
          <w:szCs w:val="28"/>
        </w:rPr>
      </w:pPr>
      <w:r w:rsidRPr="002C3FE0">
        <w:rPr>
          <w:rFonts w:ascii="Times New Roman" w:hAnsi="Times New Roman"/>
          <w:b/>
          <w:bCs/>
          <w:i/>
          <w:color w:val="333333"/>
          <w:sz w:val="28"/>
          <w:szCs w:val="28"/>
        </w:rPr>
        <w:lastRenderedPageBreak/>
        <w:t>Почва и здоровье человека. Деградация и загрязнение земель</w:t>
      </w:r>
      <w:r w:rsidRPr="007639EE">
        <w:rPr>
          <w:rFonts w:ascii="Times New Roman" w:hAnsi="Times New Roman"/>
          <w:bCs/>
          <w:color w:val="333333"/>
          <w:sz w:val="28"/>
          <w:szCs w:val="28"/>
        </w:rPr>
        <w:t>.</w:t>
      </w:r>
    </w:p>
    <w:p w:rsidR="002C3FE0" w:rsidRPr="00171F79" w:rsidRDefault="002C3FE0" w:rsidP="00C03F2A">
      <w:pPr>
        <w:pStyle w:val="a6"/>
        <w:shd w:val="clear" w:color="auto" w:fill="FFFFFF" w:themeFill="background1"/>
        <w:spacing w:before="0" w:beforeAutospacing="0" w:after="0" w:afterAutospacing="0" w:line="276" w:lineRule="auto"/>
        <w:ind w:firstLine="567"/>
        <w:jc w:val="both"/>
        <w:rPr>
          <w:b/>
          <w:sz w:val="28"/>
          <w:szCs w:val="28"/>
        </w:rPr>
      </w:pPr>
      <w:r w:rsidRPr="00171F79">
        <w:rPr>
          <w:b/>
          <w:sz w:val="28"/>
          <w:szCs w:val="28"/>
        </w:rPr>
        <w:t>Деградация земель</w:t>
      </w:r>
    </w:p>
    <w:p w:rsidR="00171F79" w:rsidRDefault="002C3FE0" w:rsidP="00C03F2A">
      <w:pPr>
        <w:pStyle w:val="a6"/>
        <w:shd w:val="clear" w:color="auto" w:fill="FFFFFF" w:themeFill="background1"/>
        <w:spacing w:before="0" w:beforeAutospacing="0" w:after="0" w:afterAutospacing="0" w:line="276" w:lineRule="auto"/>
        <w:ind w:firstLine="567"/>
        <w:jc w:val="both"/>
        <w:rPr>
          <w:sz w:val="28"/>
          <w:szCs w:val="28"/>
        </w:rPr>
      </w:pPr>
      <w:r w:rsidRPr="00171F79">
        <w:rPr>
          <w:sz w:val="28"/>
          <w:szCs w:val="28"/>
        </w:rPr>
        <w:t>Остре</w:t>
      </w:r>
      <w:r w:rsidR="00171F79">
        <w:rPr>
          <w:sz w:val="28"/>
          <w:szCs w:val="28"/>
        </w:rPr>
        <w:t>йшей экологической проблемой в Р</w:t>
      </w:r>
      <w:r w:rsidRPr="00171F79">
        <w:rPr>
          <w:sz w:val="28"/>
          <w:szCs w:val="28"/>
        </w:rPr>
        <w:t>оссии является деградация земель. Ярким примером данного служит некогда славившиеся богатством корм</w:t>
      </w:r>
      <w:r w:rsidR="00171F79">
        <w:rPr>
          <w:sz w:val="28"/>
          <w:szCs w:val="28"/>
        </w:rPr>
        <w:t>ового разнотравья черные земли П</w:t>
      </w:r>
      <w:r w:rsidRPr="00171F79">
        <w:rPr>
          <w:sz w:val="28"/>
          <w:szCs w:val="28"/>
        </w:rPr>
        <w:t xml:space="preserve">рикаспия, раскинувшиеся </w:t>
      </w:r>
      <w:r w:rsidR="00171F79">
        <w:rPr>
          <w:sz w:val="28"/>
          <w:szCs w:val="28"/>
        </w:rPr>
        <w:t>на миллионы гектаров. Большая их часть</w:t>
      </w:r>
      <w:r w:rsidRPr="00171F79">
        <w:rPr>
          <w:sz w:val="28"/>
          <w:szCs w:val="28"/>
        </w:rPr>
        <w:t xml:space="preserve"> ст</w:t>
      </w:r>
      <w:r w:rsidR="00171F79">
        <w:rPr>
          <w:sz w:val="28"/>
          <w:szCs w:val="28"/>
        </w:rPr>
        <w:t>ала полупустыней, русло канала Волга-Ч</w:t>
      </w:r>
      <w:r w:rsidRPr="00171F79">
        <w:rPr>
          <w:sz w:val="28"/>
          <w:szCs w:val="28"/>
        </w:rPr>
        <w:t>аграй, строительство которог</w:t>
      </w:r>
      <w:r w:rsidR="00171F79">
        <w:rPr>
          <w:sz w:val="28"/>
          <w:szCs w:val="28"/>
        </w:rPr>
        <w:t>о было прекращено</w:t>
      </w:r>
      <w:r w:rsidRPr="00171F79">
        <w:rPr>
          <w:sz w:val="28"/>
          <w:szCs w:val="28"/>
        </w:rPr>
        <w:t xml:space="preserve">, являет картину удручающего экологического бедствия. </w:t>
      </w:r>
    </w:p>
    <w:p w:rsidR="002C3FE0" w:rsidRPr="00171F79" w:rsidRDefault="002C3FE0" w:rsidP="00171F79">
      <w:pPr>
        <w:pStyle w:val="a6"/>
        <w:shd w:val="clear" w:color="auto" w:fill="FFFFFF" w:themeFill="background1"/>
        <w:spacing w:before="0" w:beforeAutospacing="0" w:after="0" w:afterAutospacing="0" w:line="276" w:lineRule="auto"/>
        <w:ind w:firstLine="567"/>
        <w:jc w:val="both"/>
        <w:rPr>
          <w:sz w:val="28"/>
          <w:szCs w:val="28"/>
        </w:rPr>
      </w:pPr>
      <w:r w:rsidRPr="00171F79">
        <w:rPr>
          <w:sz w:val="28"/>
          <w:szCs w:val="28"/>
        </w:rPr>
        <w:t>В связи со строительством водохранилищ на реках площадь затопл</w:t>
      </w:r>
      <w:r w:rsidR="00171F79">
        <w:rPr>
          <w:sz w:val="28"/>
          <w:szCs w:val="28"/>
        </w:rPr>
        <w:t>енных земель превысила 30 млн. г</w:t>
      </w:r>
      <w:r w:rsidRPr="00171F79">
        <w:rPr>
          <w:sz w:val="28"/>
          <w:szCs w:val="28"/>
        </w:rPr>
        <w:t>а. Все больше становят</w:t>
      </w:r>
      <w:r w:rsidR="00171F79">
        <w:rPr>
          <w:sz w:val="28"/>
          <w:szCs w:val="28"/>
        </w:rPr>
        <w:t>ся площади подтопленных земель (в С</w:t>
      </w:r>
      <w:r w:rsidRPr="00171F79">
        <w:rPr>
          <w:sz w:val="28"/>
          <w:szCs w:val="28"/>
        </w:rPr>
        <w:t>тавропольском крае</w:t>
      </w:r>
      <w:r w:rsidR="00171F79">
        <w:rPr>
          <w:sz w:val="28"/>
          <w:szCs w:val="28"/>
        </w:rPr>
        <w:t xml:space="preserve">, </w:t>
      </w:r>
      <w:r w:rsidRPr="00171F79">
        <w:rPr>
          <w:sz w:val="28"/>
          <w:szCs w:val="28"/>
        </w:rPr>
        <w:t>например, за последние десять лет они</w:t>
      </w:r>
      <w:r w:rsidR="00171F79">
        <w:rPr>
          <w:sz w:val="28"/>
          <w:szCs w:val="28"/>
        </w:rPr>
        <w:t xml:space="preserve"> увеличились с 0,3 до 1,2 млн. г</w:t>
      </w:r>
      <w:r w:rsidRPr="00171F79">
        <w:rPr>
          <w:sz w:val="28"/>
          <w:szCs w:val="28"/>
        </w:rPr>
        <w:t>а.)</w:t>
      </w:r>
      <w:r w:rsidR="00171F79">
        <w:rPr>
          <w:sz w:val="28"/>
          <w:szCs w:val="28"/>
        </w:rPr>
        <w:t xml:space="preserve"> Вследствие подъема вод К</w:t>
      </w:r>
      <w:r w:rsidRPr="00171F79">
        <w:rPr>
          <w:sz w:val="28"/>
          <w:szCs w:val="28"/>
        </w:rPr>
        <w:t>аспийского моря з</w:t>
      </w:r>
      <w:r w:rsidR="00171F79">
        <w:rPr>
          <w:sz w:val="28"/>
          <w:szCs w:val="28"/>
        </w:rPr>
        <w:t>атоплено и подтоплено 560 тыс. г</w:t>
      </w:r>
      <w:r w:rsidRPr="00171F79">
        <w:rPr>
          <w:sz w:val="28"/>
          <w:szCs w:val="28"/>
        </w:rPr>
        <w:t>а сельскохозяйственных угодий.</w:t>
      </w:r>
    </w:p>
    <w:p w:rsidR="002C3FE0" w:rsidRPr="00171F79" w:rsidRDefault="002C3FE0" w:rsidP="00C03F2A">
      <w:pPr>
        <w:pStyle w:val="a6"/>
        <w:shd w:val="clear" w:color="auto" w:fill="FFFFFF" w:themeFill="background1"/>
        <w:spacing w:before="0" w:beforeAutospacing="0" w:after="0" w:afterAutospacing="0" w:line="276" w:lineRule="auto"/>
        <w:ind w:firstLine="567"/>
        <w:jc w:val="both"/>
        <w:rPr>
          <w:sz w:val="28"/>
          <w:szCs w:val="28"/>
        </w:rPr>
      </w:pPr>
      <w:r w:rsidRPr="00171F79">
        <w:rPr>
          <w:sz w:val="28"/>
          <w:szCs w:val="28"/>
        </w:rPr>
        <w:t>Кислые почвы на сельхо</w:t>
      </w:r>
      <w:r w:rsidR="00171F79">
        <w:rPr>
          <w:sz w:val="28"/>
          <w:szCs w:val="28"/>
        </w:rPr>
        <w:t>зугодьях выявлены на 48,7 млн. г</w:t>
      </w:r>
      <w:r w:rsidRPr="00171F79">
        <w:rPr>
          <w:sz w:val="28"/>
          <w:szCs w:val="28"/>
        </w:rPr>
        <w:t>а, из них 37,1 млн</w:t>
      </w:r>
      <w:r w:rsidR="00171F79">
        <w:rPr>
          <w:sz w:val="28"/>
          <w:szCs w:val="28"/>
        </w:rPr>
        <w:t>. г</w:t>
      </w:r>
      <w:r w:rsidRPr="00171F79">
        <w:rPr>
          <w:sz w:val="28"/>
          <w:szCs w:val="28"/>
        </w:rPr>
        <w:t>а пашни. В лесостепной и центрально-черноземной зонах участились кислотные дожди, что вызывает деградацию почв и приход свежих ареалов кислых почв.</w:t>
      </w:r>
      <w:r w:rsidR="00171F79">
        <w:rPr>
          <w:sz w:val="28"/>
          <w:szCs w:val="28"/>
        </w:rPr>
        <w:t xml:space="preserve"> На 50% площади черноземов, раньше</w:t>
      </w:r>
      <w:r w:rsidRPr="00171F79">
        <w:rPr>
          <w:sz w:val="28"/>
          <w:szCs w:val="28"/>
        </w:rPr>
        <w:t xml:space="preserve"> не требовавших известкования, данный способ становится нужен. Продолжаются процессы деградации, разрушения и уничтожения почв в засушливых районах на </w:t>
      </w:r>
      <w:r w:rsidR="00171F79">
        <w:rPr>
          <w:sz w:val="28"/>
          <w:szCs w:val="28"/>
        </w:rPr>
        <w:t xml:space="preserve">юго-востоке европейской части России, где на </w:t>
      </w:r>
      <w:r w:rsidRPr="00171F79">
        <w:rPr>
          <w:sz w:val="28"/>
          <w:szCs w:val="28"/>
        </w:rPr>
        <w:t xml:space="preserve"> некогда продуктивных пастбищ</w:t>
      </w:r>
      <w:r w:rsidR="00171F79">
        <w:rPr>
          <w:sz w:val="28"/>
          <w:szCs w:val="28"/>
        </w:rPr>
        <w:t xml:space="preserve">ах и землях в настоящее время </w:t>
      </w:r>
      <w:r w:rsidRPr="00171F79">
        <w:rPr>
          <w:sz w:val="28"/>
          <w:szCs w:val="28"/>
        </w:rPr>
        <w:t xml:space="preserve"> огромную площадь занимают барханные пески. Деградация пастбищных </w:t>
      </w:r>
      <w:r w:rsidR="00171F79">
        <w:rPr>
          <w:sz w:val="28"/>
          <w:szCs w:val="28"/>
        </w:rPr>
        <w:t>земель в тундре происходит вследствие</w:t>
      </w:r>
      <w:r w:rsidRPr="00171F79">
        <w:rPr>
          <w:sz w:val="28"/>
          <w:szCs w:val="28"/>
        </w:rPr>
        <w:t xml:space="preserve"> нарушения растительного покрова при освоении месторождений полезных ископаемых, неконтролируемого бездорожного проезда автотранспорта, перегрузок оленьих пастбищ скотом, проведения геологоразведочных работ. Все более опасный характер приобретает захламление и загрязнение земель несанкционированными свалками промышленных, бытовых, сельскохозяйственных и свежих отходов производств и потребления. </w:t>
      </w:r>
      <w:r w:rsidR="009C396D">
        <w:rPr>
          <w:sz w:val="28"/>
          <w:szCs w:val="28"/>
        </w:rPr>
        <w:t xml:space="preserve"> </w:t>
      </w:r>
      <w:r w:rsidRPr="00171F79">
        <w:rPr>
          <w:sz w:val="28"/>
          <w:szCs w:val="28"/>
        </w:rPr>
        <w:t>Вокруг большинства промышленных предприятий земли загрязнены токсичными веще</w:t>
      </w:r>
      <w:r w:rsidR="009C396D">
        <w:rPr>
          <w:sz w:val="28"/>
          <w:szCs w:val="28"/>
        </w:rPr>
        <w:t>ствами. В России выявлено 730 тыс. га земель с чрезвычайно опасной</w:t>
      </w:r>
      <w:r w:rsidRPr="00171F79">
        <w:rPr>
          <w:sz w:val="28"/>
          <w:szCs w:val="28"/>
        </w:rPr>
        <w:t xml:space="preserve"> степенью загрязнения почв.</w:t>
      </w:r>
    </w:p>
    <w:p w:rsidR="002C3FE0" w:rsidRPr="00171F79" w:rsidRDefault="002C3FE0" w:rsidP="00C03F2A">
      <w:pPr>
        <w:pStyle w:val="a6"/>
        <w:shd w:val="clear" w:color="auto" w:fill="FFFFFF" w:themeFill="background1"/>
        <w:spacing w:before="0" w:beforeAutospacing="0" w:after="0" w:afterAutospacing="0" w:line="276" w:lineRule="auto"/>
        <w:ind w:firstLine="567"/>
        <w:jc w:val="both"/>
        <w:rPr>
          <w:sz w:val="28"/>
          <w:szCs w:val="28"/>
        </w:rPr>
      </w:pPr>
      <w:r w:rsidRPr="00171F79">
        <w:rPr>
          <w:sz w:val="28"/>
          <w:szCs w:val="28"/>
        </w:rPr>
        <w:t>Самыми сильными источниками загрязнения почвенных покровов являются крупные комбинаты цветной металлургии. В прилегающих к ним землях зарегистрированы высокие степени тяжелых металлов, относящихся к i классу опасности. Объяс</w:t>
      </w:r>
      <w:r w:rsidR="009C396D">
        <w:rPr>
          <w:sz w:val="28"/>
          <w:szCs w:val="28"/>
        </w:rPr>
        <w:t>няется это прежде всего</w:t>
      </w:r>
      <w:r w:rsidRPr="00171F79">
        <w:rPr>
          <w:sz w:val="28"/>
          <w:szCs w:val="28"/>
        </w:rPr>
        <w:t xml:space="preserve"> тем, что на горнодоб</w:t>
      </w:r>
      <w:r w:rsidR="009C396D">
        <w:rPr>
          <w:sz w:val="28"/>
          <w:szCs w:val="28"/>
        </w:rPr>
        <w:t xml:space="preserve">ывающих предприятиях отрасли </w:t>
      </w:r>
      <w:r w:rsidRPr="00171F79">
        <w:rPr>
          <w:sz w:val="28"/>
          <w:szCs w:val="28"/>
        </w:rPr>
        <w:t xml:space="preserve"> пока еще преобладает открытый метод добычи минерального сырья. В десятках городов вблизи металлургических предприятий в почвенном покрове обнаружены тяжелые </w:t>
      </w:r>
      <w:r w:rsidRPr="00171F79">
        <w:rPr>
          <w:sz w:val="28"/>
          <w:szCs w:val="28"/>
        </w:rPr>
        <w:lastRenderedPageBreak/>
        <w:t>металлы в чи</w:t>
      </w:r>
      <w:r w:rsidR="002D7BA0">
        <w:rPr>
          <w:sz w:val="28"/>
          <w:szCs w:val="28"/>
        </w:rPr>
        <w:t>сле, равном либо превышающем ПДК</w:t>
      </w:r>
      <w:r w:rsidRPr="00171F79">
        <w:rPr>
          <w:sz w:val="28"/>
          <w:szCs w:val="28"/>
        </w:rPr>
        <w:t>. По суммарному индексу загрязнения почвенного покрова первое сл</w:t>
      </w:r>
      <w:r w:rsidR="002D7BA0">
        <w:rPr>
          <w:sz w:val="28"/>
          <w:szCs w:val="28"/>
        </w:rPr>
        <w:t>ужба занимает рудная пристань (П</w:t>
      </w:r>
      <w:r w:rsidRPr="00171F79">
        <w:rPr>
          <w:sz w:val="28"/>
          <w:szCs w:val="28"/>
        </w:rPr>
        <w:t>риморский край), где расположен завод по выплавке свинца. Содержание тут в</w:t>
      </w:r>
      <w:r w:rsidR="002D7BA0">
        <w:rPr>
          <w:sz w:val="28"/>
          <w:szCs w:val="28"/>
        </w:rPr>
        <w:t xml:space="preserve"> почве свинца составляет 300 ПДК. В Белово (К</w:t>
      </w:r>
      <w:r w:rsidRPr="00171F79">
        <w:rPr>
          <w:sz w:val="28"/>
          <w:szCs w:val="28"/>
        </w:rPr>
        <w:t>емеровская территория) содержание свинца в по</w:t>
      </w:r>
      <w:r w:rsidR="002D7BA0">
        <w:rPr>
          <w:sz w:val="28"/>
          <w:szCs w:val="28"/>
        </w:rPr>
        <w:t>чвенном покрове достигает 50 ПДК, в Ревде (Свердловская территория) - 5 ПДК</w:t>
      </w:r>
      <w:r w:rsidRPr="00171F79">
        <w:rPr>
          <w:sz w:val="28"/>
          <w:szCs w:val="28"/>
        </w:rPr>
        <w:t>. Возросло содержание тяжелых метал</w:t>
      </w:r>
      <w:r w:rsidR="002D7BA0">
        <w:rPr>
          <w:sz w:val="28"/>
          <w:szCs w:val="28"/>
        </w:rPr>
        <w:t>лов в почвах М</w:t>
      </w:r>
      <w:r w:rsidRPr="00171F79">
        <w:rPr>
          <w:sz w:val="28"/>
          <w:szCs w:val="28"/>
        </w:rPr>
        <w:t xml:space="preserve">осковской </w:t>
      </w:r>
      <w:r w:rsidR="002D7BA0">
        <w:rPr>
          <w:sz w:val="28"/>
          <w:szCs w:val="28"/>
        </w:rPr>
        <w:t>территории. Например, в горках Л</w:t>
      </w:r>
      <w:r w:rsidRPr="00171F79">
        <w:rPr>
          <w:sz w:val="28"/>
          <w:szCs w:val="28"/>
        </w:rPr>
        <w:t>енинских концентрация в</w:t>
      </w:r>
      <w:r w:rsidR="002D7BA0">
        <w:rPr>
          <w:sz w:val="28"/>
          <w:szCs w:val="28"/>
        </w:rPr>
        <w:t xml:space="preserve"> почве кадмия в 70-100 раз больше фонового, в районе С</w:t>
      </w:r>
      <w:r w:rsidRPr="00171F79">
        <w:rPr>
          <w:sz w:val="28"/>
          <w:szCs w:val="28"/>
        </w:rPr>
        <w:t>ерпухова - в 70 раз</w:t>
      </w:r>
      <w:r w:rsidR="002D7BA0">
        <w:rPr>
          <w:sz w:val="28"/>
          <w:szCs w:val="28"/>
        </w:rPr>
        <w:t xml:space="preserve"> больше фонового. Превышение ПДК</w:t>
      </w:r>
      <w:r w:rsidRPr="00171F79">
        <w:rPr>
          <w:sz w:val="28"/>
          <w:szCs w:val="28"/>
        </w:rPr>
        <w:t xml:space="preserve"> подвижных форм свинца в 40 и бо</w:t>
      </w:r>
      <w:r w:rsidR="002D7BA0">
        <w:rPr>
          <w:sz w:val="28"/>
          <w:szCs w:val="28"/>
        </w:rPr>
        <w:t>лее раз зафиксированы в почвах Н</w:t>
      </w:r>
      <w:r w:rsidRPr="00171F79">
        <w:rPr>
          <w:sz w:val="28"/>
          <w:szCs w:val="28"/>
        </w:rPr>
        <w:t>овосибирс</w:t>
      </w:r>
      <w:r w:rsidR="002D7BA0">
        <w:rPr>
          <w:sz w:val="28"/>
          <w:szCs w:val="28"/>
        </w:rPr>
        <w:t>ка, Томска, марганца - Новосибирска, Томска. Превышение ПДК</w:t>
      </w:r>
      <w:r w:rsidRPr="00171F79">
        <w:rPr>
          <w:sz w:val="28"/>
          <w:szCs w:val="28"/>
        </w:rPr>
        <w:t xml:space="preserve"> подвижных форм меди в 10</w:t>
      </w:r>
      <w:r w:rsidR="002D7BA0">
        <w:rPr>
          <w:sz w:val="28"/>
          <w:szCs w:val="28"/>
        </w:rPr>
        <w:t xml:space="preserve"> и более раз выявлено в почвах В</w:t>
      </w:r>
      <w:r w:rsidRPr="00171F79">
        <w:rPr>
          <w:sz w:val="28"/>
          <w:szCs w:val="28"/>
        </w:rPr>
        <w:t>л</w:t>
      </w:r>
      <w:r w:rsidR="002D7BA0">
        <w:rPr>
          <w:sz w:val="28"/>
          <w:szCs w:val="28"/>
        </w:rPr>
        <w:t xml:space="preserve">адивостока. </w:t>
      </w:r>
      <w:r w:rsidRPr="00171F79">
        <w:rPr>
          <w:sz w:val="28"/>
          <w:szCs w:val="28"/>
        </w:rPr>
        <w:t>Вокруг иркутского и братского алюминиевых заводов среднее содержание валовой формы фтора в по</w:t>
      </w:r>
      <w:r w:rsidR="002D7BA0">
        <w:rPr>
          <w:sz w:val="28"/>
          <w:szCs w:val="28"/>
        </w:rPr>
        <w:t xml:space="preserve">чвах пятикилометровой зоны больше фонового </w:t>
      </w:r>
      <w:r w:rsidRPr="00171F79">
        <w:rPr>
          <w:sz w:val="28"/>
          <w:szCs w:val="28"/>
        </w:rPr>
        <w:t xml:space="preserve"> в 13 и 19 раз, максимальное - в 58 и 156 раз. Содержание водорастворимого фтора в почвах в</w:t>
      </w:r>
      <w:r w:rsidR="002D7BA0">
        <w:rPr>
          <w:sz w:val="28"/>
          <w:szCs w:val="28"/>
        </w:rPr>
        <w:t>округ промышленных предприятий Братска, К</w:t>
      </w:r>
      <w:r w:rsidRPr="00171F79">
        <w:rPr>
          <w:sz w:val="28"/>
          <w:szCs w:val="28"/>
        </w:rPr>
        <w:t>ировоград</w:t>
      </w:r>
      <w:r w:rsidR="002D7BA0">
        <w:rPr>
          <w:sz w:val="28"/>
          <w:szCs w:val="28"/>
        </w:rPr>
        <w:t>а, Новосибирска превышает ПДК</w:t>
      </w:r>
      <w:r w:rsidRPr="00171F79">
        <w:rPr>
          <w:sz w:val="28"/>
          <w:szCs w:val="28"/>
        </w:rPr>
        <w:t xml:space="preserve"> в 5-95 раз.</w:t>
      </w:r>
    </w:p>
    <w:p w:rsidR="002C3FE0" w:rsidRPr="00171F79" w:rsidRDefault="002D7BA0" w:rsidP="00C03F2A">
      <w:pPr>
        <w:pStyle w:val="a6"/>
        <w:shd w:val="clear" w:color="auto" w:fill="FFFFFF" w:themeFill="background1"/>
        <w:spacing w:before="0" w:beforeAutospacing="0" w:after="0" w:afterAutospacing="0" w:line="276" w:lineRule="auto"/>
        <w:ind w:firstLine="567"/>
        <w:jc w:val="both"/>
        <w:rPr>
          <w:sz w:val="28"/>
          <w:szCs w:val="28"/>
        </w:rPr>
      </w:pPr>
      <w:r>
        <w:rPr>
          <w:sz w:val="28"/>
          <w:szCs w:val="28"/>
        </w:rPr>
        <w:t>В десятки раз превышает ПДК</w:t>
      </w:r>
      <w:r w:rsidR="002C3FE0" w:rsidRPr="00171F79">
        <w:rPr>
          <w:sz w:val="28"/>
          <w:szCs w:val="28"/>
        </w:rPr>
        <w:t xml:space="preserve"> загрязнение почв нефтью и нефтепродуктами в службах, связанных с ее добычей, переработкой, трансп</w:t>
      </w:r>
      <w:r>
        <w:rPr>
          <w:sz w:val="28"/>
          <w:szCs w:val="28"/>
        </w:rPr>
        <w:t>ортировкой и распределением. В Иванове и Т</w:t>
      </w:r>
      <w:r w:rsidR="002C3FE0" w:rsidRPr="00171F79">
        <w:rPr>
          <w:sz w:val="28"/>
          <w:szCs w:val="28"/>
        </w:rPr>
        <w:t>омске максимальное содержание нефти превышает ф</w:t>
      </w:r>
      <w:r>
        <w:rPr>
          <w:sz w:val="28"/>
          <w:szCs w:val="28"/>
        </w:rPr>
        <w:t>оновый уровень</w:t>
      </w:r>
      <w:r w:rsidR="002C3FE0" w:rsidRPr="00171F79">
        <w:rPr>
          <w:sz w:val="28"/>
          <w:szCs w:val="28"/>
        </w:rPr>
        <w:t xml:space="preserve"> в 9-56 р</w:t>
      </w:r>
      <w:r>
        <w:rPr>
          <w:sz w:val="28"/>
          <w:szCs w:val="28"/>
        </w:rPr>
        <w:t>аз, среднее - в 4-7 раз. Высокая</w:t>
      </w:r>
      <w:r w:rsidR="002C3FE0" w:rsidRPr="00171F79">
        <w:rPr>
          <w:sz w:val="28"/>
          <w:szCs w:val="28"/>
        </w:rPr>
        <w:t xml:space="preserve"> степень загрязнения почв отмечен</w:t>
      </w:r>
      <w:r>
        <w:rPr>
          <w:sz w:val="28"/>
          <w:szCs w:val="28"/>
        </w:rPr>
        <w:t>а в области В</w:t>
      </w:r>
      <w:r w:rsidR="002C3FE0" w:rsidRPr="00171F79">
        <w:rPr>
          <w:sz w:val="28"/>
          <w:szCs w:val="28"/>
        </w:rPr>
        <w:t>олгоградского не</w:t>
      </w:r>
      <w:r>
        <w:rPr>
          <w:sz w:val="28"/>
          <w:szCs w:val="28"/>
        </w:rPr>
        <w:t>фтеперерабатывающего завода (НПЗ</w:t>
      </w:r>
      <w:r w:rsidR="002C3FE0" w:rsidRPr="00171F79">
        <w:rPr>
          <w:sz w:val="28"/>
          <w:szCs w:val="28"/>
        </w:rPr>
        <w:t>) и в радиусе 250 м вокруг него. Загр</w:t>
      </w:r>
      <w:r w:rsidR="0050523F">
        <w:rPr>
          <w:sz w:val="28"/>
          <w:szCs w:val="28"/>
        </w:rPr>
        <w:t>язнение нефтепродуктами вокруг Новокуйбышевского НПЗ</w:t>
      </w:r>
      <w:r w:rsidR="002C3FE0" w:rsidRPr="00171F79">
        <w:rPr>
          <w:sz w:val="28"/>
          <w:szCs w:val="28"/>
        </w:rPr>
        <w:t xml:space="preserve"> выявлено в радиусе 1 км. Нефтепродуктами пропитан слой п</w:t>
      </w:r>
      <w:r w:rsidR="0050523F">
        <w:rPr>
          <w:sz w:val="28"/>
          <w:szCs w:val="28"/>
        </w:rPr>
        <w:t xml:space="preserve">очвы на глубине 0,5 м. Аэрокосмическая съемка </w:t>
      </w:r>
      <w:r w:rsidR="002C3FE0" w:rsidRPr="00171F79">
        <w:rPr>
          <w:sz w:val="28"/>
          <w:szCs w:val="28"/>
        </w:rPr>
        <w:t>снежного покрова показала, что зона негативного влияния комбината черной металлургии наблюдается на расстоянии до 60 км от источника загрязнения. Помимо того, увеличилось время содержания тяжелых</w:t>
      </w:r>
      <w:r w:rsidR="0050523F">
        <w:rPr>
          <w:sz w:val="28"/>
          <w:szCs w:val="28"/>
        </w:rPr>
        <w:t xml:space="preserve"> металлов в почве. Например, в М</w:t>
      </w:r>
      <w:r w:rsidR="002C3FE0" w:rsidRPr="00171F79">
        <w:rPr>
          <w:sz w:val="28"/>
          <w:szCs w:val="28"/>
        </w:rPr>
        <w:t xml:space="preserve">агнитогорске данный показатель составляет: по свинцу - 46 лет, по меди - 0,1 года, цинку - 0,5-1,7 года, никелю - 0,6 года, марганцу - 81 год, кобальту - 9,5 лет. Инфильтрация нефти и нефтепродуктов привела к образованию </w:t>
      </w:r>
      <w:r w:rsidR="0050523F">
        <w:rPr>
          <w:sz w:val="28"/>
          <w:szCs w:val="28"/>
        </w:rPr>
        <w:t>крупных подземных их залежей в Ангарске, Моздоке, Туапсе, Ейске, Орле, Новокуйбышевске, Уфе, Комсомольске-на-Амуре и других</w:t>
      </w:r>
      <w:r w:rsidR="002C3FE0" w:rsidRPr="00171F79">
        <w:rPr>
          <w:sz w:val="28"/>
          <w:szCs w:val="28"/>
        </w:rPr>
        <w:t xml:space="preserve"> городах.</w:t>
      </w:r>
    </w:p>
    <w:p w:rsidR="002C3FE0" w:rsidRPr="0050523F" w:rsidRDefault="002C3FE0" w:rsidP="00C03F2A">
      <w:pPr>
        <w:pStyle w:val="a6"/>
        <w:shd w:val="clear" w:color="auto" w:fill="FFFFFF" w:themeFill="background1"/>
        <w:spacing w:before="0" w:beforeAutospacing="0" w:after="0" w:afterAutospacing="0" w:line="276" w:lineRule="auto"/>
        <w:ind w:firstLine="567"/>
        <w:jc w:val="both"/>
        <w:rPr>
          <w:b/>
          <w:sz w:val="28"/>
          <w:szCs w:val="28"/>
        </w:rPr>
      </w:pPr>
      <w:r w:rsidRPr="0050523F">
        <w:rPr>
          <w:b/>
          <w:sz w:val="28"/>
          <w:szCs w:val="28"/>
        </w:rPr>
        <w:t>Система показателей, отражающих изменение процессов почвообразования.</w:t>
      </w:r>
    </w:p>
    <w:p w:rsidR="002C3FE0" w:rsidRPr="00171F79" w:rsidRDefault="002C3FE0" w:rsidP="00C03F2A">
      <w:pPr>
        <w:pStyle w:val="a6"/>
        <w:shd w:val="clear" w:color="auto" w:fill="FFFFFF" w:themeFill="background1"/>
        <w:spacing w:before="0" w:beforeAutospacing="0" w:after="0" w:afterAutospacing="0" w:line="276" w:lineRule="auto"/>
        <w:ind w:firstLine="567"/>
        <w:jc w:val="both"/>
        <w:rPr>
          <w:sz w:val="28"/>
          <w:szCs w:val="28"/>
        </w:rPr>
      </w:pPr>
      <w:r w:rsidRPr="00171F79">
        <w:rPr>
          <w:sz w:val="28"/>
          <w:szCs w:val="28"/>
        </w:rPr>
        <w:t xml:space="preserve">Промышленные и сельскохозяйственные загрязнения изменяют свойства почвы и почвообразовательных процессов, снижают возможное плодородие, технологическую и питательную ценность </w:t>
      </w:r>
      <w:r w:rsidRPr="00171F79">
        <w:rPr>
          <w:sz w:val="28"/>
          <w:szCs w:val="28"/>
        </w:rPr>
        <w:lastRenderedPageBreak/>
        <w:t>сельскохозяйственной продукции и т.д. Для контроля, определения комплекса природоохранных мероприятий и прогноза возможной продуктивности почвы разработана единая система показателей, отражающих изменение процессов почвообразования и как итог - свойств почвы. Система показателей позволяет анализировать состояние почвы (водно-физические, химические и биологические свойства) в условиях антропогенных загрязнений. Разделение почв учитывает воздействие загрязняющих веществ на такие почвенные изменения, как:</w:t>
      </w:r>
    </w:p>
    <w:p w:rsidR="002C3FE0" w:rsidRPr="00171F79" w:rsidRDefault="00D0568E" w:rsidP="00D0568E">
      <w:pPr>
        <w:pStyle w:val="a6"/>
        <w:shd w:val="clear" w:color="auto" w:fill="FFFFFF" w:themeFill="background1"/>
        <w:spacing w:before="0" w:beforeAutospacing="0" w:after="0" w:afterAutospacing="0" w:line="276" w:lineRule="auto"/>
        <w:jc w:val="both"/>
        <w:rPr>
          <w:sz w:val="28"/>
          <w:szCs w:val="28"/>
        </w:rPr>
      </w:pPr>
      <w:r>
        <w:rPr>
          <w:sz w:val="28"/>
          <w:szCs w:val="28"/>
        </w:rPr>
        <w:t>а</w:t>
      </w:r>
      <w:r w:rsidR="002C3FE0" w:rsidRPr="00171F79">
        <w:rPr>
          <w:sz w:val="28"/>
          <w:szCs w:val="28"/>
        </w:rPr>
        <w:t>) продукции биомассы;</w:t>
      </w:r>
    </w:p>
    <w:p w:rsidR="002C3FE0" w:rsidRPr="00171F79" w:rsidRDefault="002C3FE0" w:rsidP="00D0568E">
      <w:pPr>
        <w:pStyle w:val="a6"/>
        <w:shd w:val="clear" w:color="auto" w:fill="FFFFFF" w:themeFill="background1"/>
        <w:spacing w:before="0" w:beforeAutospacing="0" w:after="0" w:afterAutospacing="0" w:line="276" w:lineRule="auto"/>
        <w:jc w:val="both"/>
        <w:rPr>
          <w:sz w:val="28"/>
          <w:szCs w:val="28"/>
        </w:rPr>
      </w:pPr>
      <w:r w:rsidRPr="00171F79">
        <w:rPr>
          <w:sz w:val="28"/>
          <w:szCs w:val="28"/>
        </w:rPr>
        <w:t>б) хозяйственных частей урожаев;</w:t>
      </w:r>
    </w:p>
    <w:p w:rsidR="002C3FE0" w:rsidRPr="00171F79" w:rsidRDefault="002C3FE0" w:rsidP="00D0568E">
      <w:pPr>
        <w:pStyle w:val="a6"/>
        <w:shd w:val="clear" w:color="auto" w:fill="FFFFFF" w:themeFill="background1"/>
        <w:spacing w:before="0" w:beforeAutospacing="0" w:after="0" w:afterAutospacing="0" w:line="276" w:lineRule="auto"/>
        <w:jc w:val="both"/>
        <w:rPr>
          <w:sz w:val="28"/>
          <w:szCs w:val="28"/>
        </w:rPr>
      </w:pPr>
      <w:r w:rsidRPr="00171F79">
        <w:rPr>
          <w:sz w:val="28"/>
          <w:szCs w:val="28"/>
        </w:rPr>
        <w:t>в) технологической ценности данных урожаев;</w:t>
      </w:r>
    </w:p>
    <w:p w:rsidR="00D0568E" w:rsidRDefault="00D0568E" w:rsidP="00D0568E">
      <w:pPr>
        <w:pStyle w:val="a6"/>
        <w:shd w:val="clear" w:color="auto" w:fill="FFFFFF" w:themeFill="background1"/>
        <w:spacing w:before="0" w:beforeAutospacing="0" w:after="0" w:afterAutospacing="0" w:line="276" w:lineRule="auto"/>
        <w:jc w:val="both"/>
        <w:rPr>
          <w:sz w:val="28"/>
          <w:szCs w:val="28"/>
        </w:rPr>
      </w:pPr>
      <w:r>
        <w:rPr>
          <w:sz w:val="28"/>
          <w:szCs w:val="28"/>
        </w:rPr>
        <w:t>г</w:t>
      </w:r>
      <w:r w:rsidR="002C3FE0" w:rsidRPr="00171F79">
        <w:rPr>
          <w:sz w:val="28"/>
          <w:szCs w:val="28"/>
        </w:rPr>
        <w:t xml:space="preserve">) питательной ценности урожаев; </w:t>
      </w:r>
    </w:p>
    <w:p w:rsidR="002C3FE0" w:rsidRPr="00171F79" w:rsidRDefault="00D0568E" w:rsidP="00D0568E">
      <w:pPr>
        <w:pStyle w:val="a6"/>
        <w:shd w:val="clear" w:color="auto" w:fill="FFFFFF" w:themeFill="background1"/>
        <w:spacing w:before="0" w:beforeAutospacing="0" w:after="0" w:afterAutospacing="0" w:line="276" w:lineRule="auto"/>
        <w:jc w:val="both"/>
        <w:rPr>
          <w:sz w:val="28"/>
          <w:szCs w:val="28"/>
        </w:rPr>
      </w:pPr>
      <w:r>
        <w:rPr>
          <w:sz w:val="28"/>
          <w:szCs w:val="28"/>
        </w:rPr>
        <w:t>д</w:t>
      </w:r>
      <w:r w:rsidR="002C3FE0" w:rsidRPr="00171F79">
        <w:rPr>
          <w:sz w:val="28"/>
          <w:szCs w:val="28"/>
        </w:rPr>
        <w:t>) ухудшение санитарно-гигиенической ценности.</w:t>
      </w:r>
    </w:p>
    <w:p w:rsidR="002C3FE0" w:rsidRPr="00171F79" w:rsidRDefault="002C3FE0" w:rsidP="00C03F2A">
      <w:pPr>
        <w:pStyle w:val="a6"/>
        <w:shd w:val="clear" w:color="auto" w:fill="FFFFFF" w:themeFill="background1"/>
        <w:spacing w:before="0" w:beforeAutospacing="0" w:after="0" w:afterAutospacing="0" w:line="276" w:lineRule="auto"/>
        <w:ind w:firstLine="567"/>
        <w:jc w:val="both"/>
        <w:rPr>
          <w:sz w:val="28"/>
          <w:szCs w:val="28"/>
        </w:rPr>
      </w:pPr>
      <w:r w:rsidRPr="00171F79">
        <w:rPr>
          <w:sz w:val="28"/>
          <w:szCs w:val="28"/>
        </w:rPr>
        <w:t>По уровня устойчивости к загрязняющим веществам почвы разделяют на:</w:t>
      </w:r>
    </w:p>
    <w:p w:rsidR="00D0568E" w:rsidRDefault="002C3FE0" w:rsidP="00B717F5">
      <w:pPr>
        <w:pStyle w:val="a6"/>
        <w:numPr>
          <w:ilvl w:val="0"/>
          <w:numId w:val="49"/>
        </w:numPr>
        <w:shd w:val="clear" w:color="auto" w:fill="FFFFFF" w:themeFill="background1"/>
        <w:spacing w:before="0" w:beforeAutospacing="0" w:after="0" w:afterAutospacing="0" w:line="276" w:lineRule="auto"/>
        <w:ind w:left="0" w:firstLine="0"/>
        <w:jc w:val="both"/>
        <w:rPr>
          <w:sz w:val="28"/>
          <w:szCs w:val="28"/>
        </w:rPr>
      </w:pPr>
      <w:r w:rsidRPr="00171F79">
        <w:rPr>
          <w:sz w:val="28"/>
          <w:szCs w:val="28"/>
        </w:rPr>
        <w:t>чересчур стабильные</w:t>
      </w:r>
      <w:r w:rsidR="00D0568E">
        <w:rPr>
          <w:sz w:val="28"/>
          <w:szCs w:val="28"/>
        </w:rPr>
        <w:t>;</w:t>
      </w:r>
    </w:p>
    <w:p w:rsidR="00D0568E" w:rsidRDefault="00D0568E" w:rsidP="00B717F5">
      <w:pPr>
        <w:pStyle w:val="a6"/>
        <w:numPr>
          <w:ilvl w:val="0"/>
          <w:numId w:val="49"/>
        </w:numPr>
        <w:shd w:val="clear" w:color="auto" w:fill="FFFFFF" w:themeFill="background1"/>
        <w:spacing w:before="0" w:beforeAutospacing="0" w:after="0" w:afterAutospacing="0" w:line="276" w:lineRule="auto"/>
        <w:ind w:left="0" w:firstLine="0"/>
        <w:jc w:val="both"/>
        <w:rPr>
          <w:sz w:val="28"/>
          <w:szCs w:val="28"/>
        </w:rPr>
      </w:pPr>
      <w:r>
        <w:rPr>
          <w:sz w:val="28"/>
          <w:szCs w:val="28"/>
        </w:rPr>
        <w:t>постоянные;</w:t>
      </w:r>
    </w:p>
    <w:p w:rsidR="00D0568E" w:rsidRDefault="00D0568E" w:rsidP="00B717F5">
      <w:pPr>
        <w:pStyle w:val="a6"/>
        <w:numPr>
          <w:ilvl w:val="0"/>
          <w:numId w:val="49"/>
        </w:numPr>
        <w:shd w:val="clear" w:color="auto" w:fill="FFFFFF" w:themeFill="background1"/>
        <w:spacing w:before="0" w:beforeAutospacing="0" w:after="0" w:afterAutospacing="0" w:line="276" w:lineRule="auto"/>
        <w:ind w:left="0" w:firstLine="0"/>
        <w:jc w:val="both"/>
        <w:rPr>
          <w:sz w:val="28"/>
          <w:szCs w:val="28"/>
        </w:rPr>
      </w:pPr>
      <w:r>
        <w:rPr>
          <w:sz w:val="28"/>
          <w:szCs w:val="28"/>
        </w:rPr>
        <w:t>среднеустойчивые;</w:t>
      </w:r>
    </w:p>
    <w:p w:rsidR="00D0568E" w:rsidRDefault="002C3FE0" w:rsidP="00B717F5">
      <w:pPr>
        <w:pStyle w:val="a6"/>
        <w:numPr>
          <w:ilvl w:val="0"/>
          <w:numId w:val="49"/>
        </w:numPr>
        <w:shd w:val="clear" w:color="auto" w:fill="FFFFFF" w:themeFill="background1"/>
        <w:spacing w:before="0" w:beforeAutospacing="0" w:after="0" w:afterAutospacing="0" w:line="276" w:lineRule="auto"/>
        <w:ind w:left="0" w:firstLine="0"/>
        <w:jc w:val="both"/>
        <w:rPr>
          <w:sz w:val="28"/>
          <w:szCs w:val="28"/>
        </w:rPr>
      </w:pPr>
      <w:r w:rsidRPr="00D0568E">
        <w:rPr>
          <w:sz w:val="28"/>
          <w:szCs w:val="28"/>
        </w:rPr>
        <w:t>малоустойчивые</w:t>
      </w:r>
      <w:r w:rsidR="00D0568E">
        <w:rPr>
          <w:sz w:val="28"/>
          <w:szCs w:val="28"/>
        </w:rPr>
        <w:t>;</w:t>
      </w:r>
    </w:p>
    <w:p w:rsidR="002C3FE0" w:rsidRPr="00D0568E" w:rsidRDefault="002C3FE0" w:rsidP="00B717F5">
      <w:pPr>
        <w:pStyle w:val="a6"/>
        <w:numPr>
          <w:ilvl w:val="0"/>
          <w:numId w:val="49"/>
        </w:numPr>
        <w:shd w:val="clear" w:color="auto" w:fill="FFFFFF" w:themeFill="background1"/>
        <w:spacing w:before="0" w:beforeAutospacing="0" w:after="0" w:afterAutospacing="0" w:line="276" w:lineRule="auto"/>
        <w:ind w:left="0" w:firstLine="0"/>
        <w:jc w:val="both"/>
        <w:rPr>
          <w:sz w:val="28"/>
          <w:szCs w:val="28"/>
        </w:rPr>
      </w:pPr>
      <w:r w:rsidRPr="00D0568E">
        <w:rPr>
          <w:sz w:val="28"/>
          <w:szCs w:val="28"/>
        </w:rPr>
        <w:t>чрезмерно малоустойчивые.</w:t>
      </w:r>
    </w:p>
    <w:p w:rsidR="002C3FE0" w:rsidRPr="00171F79" w:rsidRDefault="002C3FE0" w:rsidP="00C03F2A">
      <w:pPr>
        <w:pStyle w:val="a6"/>
        <w:shd w:val="clear" w:color="auto" w:fill="FFFFFF" w:themeFill="background1"/>
        <w:spacing w:before="0" w:beforeAutospacing="0" w:after="0" w:afterAutospacing="0" w:line="276" w:lineRule="auto"/>
        <w:ind w:firstLine="567"/>
        <w:jc w:val="both"/>
        <w:rPr>
          <w:sz w:val="28"/>
          <w:szCs w:val="28"/>
        </w:rPr>
      </w:pPr>
      <w:r w:rsidRPr="00171F79">
        <w:rPr>
          <w:sz w:val="28"/>
          <w:szCs w:val="28"/>
        </w:rPr>
        <w:t>По уровня чувствительности к загрязняющим веществам почвы разделяют на:</w:t>
      </w:r>
    </w:p>
    <w:p w:rsidR="00D0568E" w:rsidRDefault="002C3FE0" w:rsidP="00B717F5">
      <w:pPr>
        <w:pStyle w:val="a6"/>
        <w:numPr>
          <w:ilvl w:val="0"/>
          <w:numId w:val="50"/>
        </w:numPr>
        <w:shd w:val="clear" w:color="auto" w:fill="FFFFFF" w:themeFill="background1"/>
        <w:spacing w:before="0" w:beforeAutospacing="0" w:after="0" w:afterAutospacing="0" w:line="276" w:lineRule="auto"/>
        <w:ind w:left="0" w:firstLine="0"/>
        <w:jc w:val="both"/>
        <w:rPr>
          <w:sz w:val="28"/>
          <w:szCs w:val="28"/>
        </w:rPr>
      </w:pPr>
      <w:r w:rsidRPr="00171F79">
        <w:rPr>
          <w:sz w:val="28"/>
          <w:szCs w:val="28"/>
        </w:rPr>
        <w:t>чересчур чувствительные</w:t>
      </w:r>
      <w:r w:rsidR="00D0568E">
        <w:rPr>
          <w:sz w:val="28"/>
          <w:szCs w:val="28"/>
        </w:rPr>
        <w:t>;</w:t>
      </w:r>
    </w:p>
    <w:p w:rsidR="00D0568E" w:rsidRDefault="002C3FE0" w:rsidP="00B717F5">
      <w:pPr>
        <w:pStyle w:val="a6"/>
        <w:numPr>
          <w:ilvl w:val="0"/>
          <w:numId w:val="50"/>
        </w:numPr>
        <w:shd w:val="clear" w:color="auto" w:fill="FFFFFF" w:themeFill="background1"/>
        <w:spacing w:before="0" w:beforeAutospacing="0" w:after="0" w:afterAutospacing="0" w:line="276" w:lineRule="auto"/>
        <w:ind w:left="0" w:firstLine="0"/>
        <w:jc w:val="both"/>
        <w:rPr>
          <w:sz w:val="28"/>
          <w:szCs w:val="28"/>
        </w:rPr>
      </w:pPr>
      <w:r w:rsidRPr="00D0568E">
        <w:rPr>
          <w:sz w:val="28"/>
          <w:szCs w:val="28"/>
        </w:rPr>
        <w:t>чувствительные</w:t>
      </w:r>
      <w:r w:rsidR="00D0568E">
        <w:rPr>
          <w:sz w:val="28"/>
          <w:szCs w:val="28"/>
        </w:rPr>
        <w:t>;</w:t>
      </w:r>
    </w:p>
    <w:p w:rsidR="00D0568E" w:rsidRDefault="002C3FE0" w:rsidP="00B717F5">
      <w:pPr>
        <w:pStyle w:val="a6"/>
        <w:numPr>
          <w:ilvl w:val="0"/>
          <w:numId w:val="50"/>
        </w:numPr>
        <w:shd w:val="clear" w:color="auto" w:fill="FFFFFF" w:themeFill="background1"/>
        <w:spacing w:before="0" w:beforeAutospacing="0" w:after="0" w:afterAutospacing="0" w:line="276" w:lineRule="auto"/>
        <w:ind w:left="0" w:firstLine="0"/>
        <w:jc w:val="both"/>
        <w:rPr>
          <w:sz w:val="28"/>
          <w:szCs w:val="28"/>
        </w:rPr>
      </w:pPr>
      <w:r w:rsidRPr="00D0568E">
        <w:rPr>
          <w:sz w:val="28"/>
          <w:szCs w:val="28"/>
        </w:rPr>
        <w:t>среднечувствительные</w:t>
      </w:r>
      <w:r w:rsidR="00D0568E">
        <w:rPr>
          <w:sz w:val="28"/>
          <w:szCs w:val="28"/>
        </w:rPr>
        <w:t>;</w:t>
      </w:r>
    </w:p>
    <w:p w:rsidR="00D0568E" w:rsidRDefault="002C3FE0" w:rsidP="00B717F5">
      <w:pPr>
        <w:pStyle w:val="a6"/>
        <w:numPr>
          <w:ilvl w:val="0"/>
          <w:numId w:val="50"/>
        </w:numPr>
        <w:shd w:val="clear" w:color="auto" w:fill="FFFFFF" w:themeFill="background1"/>
        <w:spacing w:before="0" w:beforeAutospacing="0" w:after="0" w:afterAutospacing="0" w:line="276" w:lineRule="auto"/>
        <w:ind w:left="0" w:firstLine="0"/>
        <w:jc w:val="both"/>
        <w:rPr>
          <w:sz w:val="28"/>
          <w:szCs w:val="28"/>
        </w:rPr>
      </w:pPr>
      <w:r w:rsidRPr="00D0568E">
        <w:rPr>
          <w:sz w:val="28"/>
          <w:szCs w:val="28"/>
        </w:rPr>
        <w:t>малочувствительные</w:t>
      </w:r>
      <w:r w:rsidR="00D0568E">
        <w:rPr>
          <w:sz w:val="28"/>
          <w:szCs w:val="28"/>
        </w:rPr>
        <w:t>;</w:t>
      </w:r>
    </w:p>
    <w:p w:rsidR="002C3FE0" w:rsidRPr="00D0568E" w:rsidRDefault="002C3FE0" w:rsidP="00B717F5">
      <w:pPr>
        <w:pStyle w:val="a6"/>
        <w:numPr>
          <w:ilvl w:val="0"/>
          <w:numId w:val="50"/>
        </w:numPr>
        <w:shd w:val="clear" w:color="auto" w:fill="FFFFFF" w:themeFill="background1"/>
        <w:spacing w:before="0" w:beforeAutospacing="0" w:after="0" w:afterAutospacing="0" w:line="276" w:lineRule="auto"/>
        <w:ind w:left="0" w:firstLine="0"/>
        <w:jc w:val="both"/>
        <w:rPr>
          <w:sz w:val="28"/>
          <w:szCs w:val="28"/>
        </w:rPr>
      </w:pPr>
      <w:r w:rsidRPr="00D0568E">
        <w:rPr>
          <w:sz w:val="28"/>
          <w:szCs w:val="28"/>
        </w:rPr>
        <w:t>стабильные.</w:t>
      </w:r>
    </w:p>
    <w:p w:rsidR="002C3FE0" w:rsidRPr="00171F79" w:rsidRDefault="002C3FE0" w:rsidP="00C03F2A">
      <w:pPr>
        <w:pStyle w:val="a6"/>
        <w:shd w:val="clear" w:color="auto" w:fill="FFFFFF" w:themeFill="background1"/>
        <w:spacing w:before="0" w:beforeAutospacing="0" w:after="0" w:afterAutospacing="0" w:line="276" w:lineRule="auto"/>
        <w:ind w:firstLine="567"/>
        <w:jc w:val="both"/>
        <w:rPr>
          <w:sz w:val="28"/>
          <w:szCs w:val="28"/>
        </w:rPr>
      </w:pPr>
      <w:r w:rsidRPr="00171F79">
        <w:rPr>
          <w:sz w:val="28"/>
          <w:szCs w:val="28"/>
        </w:rPr>
        <w:t>Устойчивость либо чувствительность почв к загрязняющим веществам целесообразно определять в соответствии с:</w:t>
      </w:r>
    </w:p>
    <w:p w:rsidR="002C3FE0" w:rsidRPr="00171F79" w:rsidRDefault="002C3FE0" w:rsidP="00D0568E">
      <w:pPr>
        <w:pStyle w:val="a6"/>
        <w:shd w:val="clear" w:color="auto" w:fill="FFFFFF" w:themeFill="background1"/>
        <w:spacing w:before="0" w:beforeAutospacing="0" w:after="0" w:afterAutospacing="0" w:line="276" w:lineRule="auto"/>
        <w:jc w:val="both"/>
        <w:rPr>
          <w:sz w:val="28"/>
          <w:szCs w:val="28"/>
        </w:rPr>
      </w:pPr>
      <w:r w:rsidRPr="00171F79">
        <w:rPr>
          <w:sz w:val="28"/>
          <w:szCs w:val="28"/>
        </w:rPr>
        <w:t>а) содержанием гумуса;</w:t>
      </w:r>
    </w:p>
    <w:p w:rsidR="002C3FE0" w:rsidRPr="00171F79" w:rsidRDefault="002C3FE0" w:rsidP="00D0568E">
      <w:pPr>
        <w:pStyle w:val="a6"/>
        <w:shd w:val="clear" w:color="auto" w:fill="FFFFFF" w:themeFill="background1"/>
        <w:spacing w:before="0" w:beforeAutospacing="0" w:after="0" w:afterAutospacing="0" w:line="276" w:lineRule="auto"/>
        <w:jc w:val="both"/>
        <w:rPr>
          <w:sz w:val="28"/>
          <w:szCs w:val="28"/>
        </w:rPr>
      </w:pPr>
      <w:r w:rsidRPr="00171F79">
        <w:rPr>
          <w:sz w:val="28"/>
          <w:szCs w:val="28"/>
        </w:rPr>
        <w:t>б) качеством гумуса;</w:t>
      </w:r>
    </w:p>
    <w:p w:rsidR="002C3FE0" w:rsidRPr="00171F79" w:rsidRDefault="002C3FE0" w:rsidP="00D0568E">
      <w:pPr>
        <w:pStyle w:val="a6"/>
        <w:shd w:val="clear" w:color="auto" w:fill="FFFFFF" w:themeFill="background1"/>
        <w:spacing w:before="0" w:beforeAutospacing="0" w:after="0" w:afterAutospacing="0" w:line="276" w:lineRule="auto"/>
        <w:jc w:val="both"/>
        <w:rPr>
          <w:sz w:val="28"/>
          <w:szCs w:val="28"/>
        </w:rPr>
      </w:pPr>
      <w:r w:rsidRPr="00171F79">
        <w:rPr>
          <w:sz w:val="28"/>
          <w:szCs w:val="28"/>
        </w:rPr>
        <w:t>в) биологической активностью;</w:t>
      </w:r>
    </w:p>
    <w:p w:rsidR="002C3FE0" w:rsidRPr="00171F79" w:rsidRDefault="00D0568E" w:rsidP="00D0568E">
      <w:pPr>
        <w:pStyle w:val="a6"/>
        <w:shd w:val="clear" w:color="auto" w:fill="FFFFFF" w:themeFill="background1"/>
        <w:spacing w:before="0" w:beforeAutospacing="0" w:after="0" w:afterAutospacing="0" w:line="276" w:lineRule="auto"/>
        <w:jc w:val="both"/>
        <w:rPr>
          <w:sz w:val="28"/>
          <w:szCs w:val="28"/>
        </w:rPr>
      </w:pPr>
      <w:r>
        <w:rPr>
          <w:sz w:val="28"/>
          <w:szCs w:val="28"/>
        </w:rPr>
        <w:t>г</w:t>
      </w:r>
      <w:r w:rsidR="002C3FE0" w:rsidRPr="00171F79">
        <w:rPr>
          <w:sz w:val="28"/>
          <w:szCs w:val="28"/>
        </w:rPr>
        <w:t>) глубиной гумусового горизонта;</w:t>
      </w:r>
    </w:p>
    <w:p w:rsidR="002C3FE0" w:rsidRPr="00171F79" w:rsidRDefault="002C3FE0" w:rsidP="00D0568E">
      <w:pPr>
        <w:pStyle w:val="a6"/>
        <w:shd w:val="clear" w:color="auto" w:fill="FFFFFF" w:themeFill="background1"/>
        <w:spacing w:before="0" w:beforeAutospacing="0" w:after="0" w:afterAutospacing="0" w:line="276" w:lineRule="auto"/>
        <w:jc w:val="both"/>
        <w:rPr>
          <w:sz w:val="28"/>
          <w:szCs w:val="28"/>
        </w:rPr>
      </w:pPr>
      <w:r w:rsidRPr="00171F79">
        <w:rPr>
          <w:sz w:val="28"/>
          <w:szCs w:val="28"/>
        </w:rPr>
        <w:t>д) содержанием фракции (механический состав почвы);</w:t>
      </w:r>
    </w:p>
    <w:p w:rsidR="002C3FE0" w:rsidRPr="00171F79" w:rsidRDefault="002C3FE0" w:rsidP="00D0568E">
      <w:pPr>
        <w:pStyle w:val="a6"/>
        <w:shd w:val="clear" w:color="auto" w:fill="FFFFFF" w:themeFill="background1"/>
        <w:spacing w:before="0" w:beforeAutospacing="0" w:after="0" w:afterAutospacing="0" w:line="276" w:lineRule="auto"/>
        <w:jc w:val="both"/>
        <w:rPr>
          <w:sz w:val="28"/>
          <w:szCs w:val="28"/>
        </w:rPr>
      </w:pPr>
      <w:r w:rsidRPr="00171F79">
        <w:rPr>
          <w:sz w:val="28"/>
          <w:szCs w:val="28"/>
        </w:rPr>
        <w:t>е) частями глиностных минералов;</w:t>
      </w:r>
    </w:p>
    <w:p w:rsidR="002C3FE0" w:rsidRPr="00171F79" w:rsidRDefault="002C3FE0" w:rsidP="00D0568E">
      <w:pPr>
        <w:pStyle w:val="a6"/>
        <w:shd w:val="clear" w:color="auto" w:fill="FFFFFF" w:themeFill="background1"/>
        <w:spacing w:before="0" w:beforeAutospacing="0" w:after="0" w:afterAutospacing="0" w:line="276" w:lineRule="auto"/>
        <w:jc w:val="both"/>
        <w:rPr>
          <w:sz w:val="28"/>
          <w:szCs w:val="28"/>
        </w:rPr>
      </w:pPr>
      <w:r w:rsidRPr="00171F79">
        <w:rPr>
          <w:sz w:val="28"/>
          <w:szCs w:val="28"/>
        </w:rPr>
        <w:t>ж) глубиной почвенного профиля.</w:t>
      </w:r>
    </w:p>
    <w:p w:rsidR="002C3FE0" w:rsidRPr="00D0568E" w:rsidRDefault="002C3FE0" w:rsidP="00C03F2A">
      <w:pPr>
        <w:pStyle w:val="a6"/>
        <w:shd w:val="clear" w:color="auto" w:fill="FFFFFF" w:themeFill="background1"/>
        <w:spacing w:before="0" w:beforeAutospacing="0" w:after="0" w:afterAutospacing="0" w:line="276" w:lineRule="auto"/>
        <w:ind w:firstLine="567"/>
        <w:jc w:val="both"/>
        <w:rPr>
          <w:b/>
          <w:sz w:val="28"/>
          <w:szCs w:val="28"/>
        </w:rPr>
      </w:pPr>
      <w:r w:rsidRPr="00D0568E">
        <w:rPr>
          <w:b/>
          <w:sz w:val="28"/>
          <w:szCs w:val="28"/>
        </w:rPr>
        <w:t>Принципы</w:t>
      </w:r>
      <w:r w:rsidR="00D0568E" w:rsidRPr="00D0568E">
        <w:rPr>
          <w:b/>
          <w:sz w:val="28"/>
          <w:szCs w:val="28"/>
        </w:rPr>
        <w:t xml:space="preserve"> гигиенического нормирования ПДК</w:t>
      </w:r>
      <w:r w:rsidRPr="00D0568E">
        <w:rPr>
          <w:b/>
          <w:sz w:val="28"/>
          <w:szCs w:val="28"/>
        </w:rPr>
        <w:t xml:space="preserve"> вредных веществ в почве</w:t>
      </w:r>
    </w:p>
    <w:p w:rsidR="002C3FE0" w:rsidRPr="00171F79" w:rsidRDefault="002C3FE0" w:rsidP="00C03F2A">
      <w:pPr>
        <w:pStyle w:val="a6"/>
        <w:shd w:val="clear" w:color="auto" w:fill="FFFFFF" w:themeFill="background1"/>
        <w:spacing w:before="0" w:beforeAutospacing="0" w:after="0" w:afterAutospacing="0" w:line="276" w:lineRule="auto"/>
        <w:ind w:firstLine="567"/>
        <w:jc w:val="both"/>
        <w:rPr>
          <w:sz w:val="28"/>
          <w:szCs w:val="28"/>
        </w:rPr>
      </w:pPr>
      <w:r w:rsidRPr="00171F79">
        <w:rPr>
          <w:sz w:val="28"/>
          <w:szCs w:val="28"/>
        </w:rPr>
        <w:lastRenderedPageBreak/>
        <w:t>Принципы нормирования максимально допустимых концентраций вредных веществ в почве намного отличаются от принципов, положенных в основу нормирования их для водоемов, атмосферного воздуха и пищевых продуктов. Разница обусловлена тем, что прямое поступление в</w:t>
      </w:r>
      <w:r w:rsidR="00D0568E">
        <w:rPr>
          <w:sz w:val="28"/>
          <w:szCs w:val="28"/>
        </w:rPr>
        <w:t>редных веществ посредством почвы</w:t>
      </w:r>
      <w:r w:rsidRPr="00171F79">
        <w:rPr>
          <w:sz w:val="28"/>
          <w:szCs w:val="28"/>
        </w:rPr>
        <w:t xml:space="preserve"> в организм человека невелико, ограничено случаями прямого контакта с ней (ручная обработка земли, почвенная пыль, игра детей в песочницах и т.д.). Химические вещества, попавшие в почву, поступают в организм человека основ</w:t>
      </w:r>
      <w:r w:rsidR="00A05079">
        <w:rPr>
          <w:sz w:val="28"/>
          <w:szCs w:val="28"/>
        </w:rPr>
        <w:t>ным образом путём контактирующим</w:t>
      </w:r>
      <w:r w:rsidRPr="00171F79">
        <w:rPr>
          <w:sz w:val="28"/>
          <w:szCs w:val="28"/>
        </w:rPr>
        <w:t xml:space="preserve"> с почвой среды: воду, воздух и растения, по биологическим цепям:</w:t>
      </w:r>
      <w:r w:rsidRPr="00171F79">
        <w:rPr>
          <w:rStyle w:val="apple-converted-space"/>
          <w:sz w:val="28"/>
          <w:szCs w:val="28"/>
        </w:rPr>
        <w:t> </w:t>
      </w:r>
      <w:hyperlink r:id="rId373" w:tgtFrame="_self" w:tooltip="почва" w:history="1">
        <w:r w:rsidRPr="00171F79">
          <w:rPr>
            <w:rStyle w:val="a5"/>
            <w:color w:val="auto"/>
            <w:sz w:val="28"/>
            <w:szCs w:val="28"/>
          </w:rPr>
          <w:t>почва</w:t>
        </w:r>
      </w:hyperlink>
      <w:r w:rsidRPr="00171F79">
        <w:rPr>
          <w:rStyle w:val="apple-converted-space"/>
          <w:sz w:val="28"/>
          <w:szCs w:val="28"/>
        </w:rPr>
        <w:t> </w:t>
      </w:r>
      <w:r w:rsidRPr="00171F79">
        <w:rPr>
          <w:sz w:val="28"/>
          <w:szCs w:val="28"/>
        </w:rPr>
        <w:t>- растение - человек;</w:t>
      </w:r>
      <w:r w:rsidRPr="00171F79">
        <w:rPr>
          <w:rStyle w:val="apple-converted-space"/>
          <w:sz w:val="28"/>
          <w:szCs w:val="28"/>
        </w:rPr>
        <w:t> </w:t>
      </w:r>
      <w:hyperlink r:id="rId374" w:tgtFrame="_self" w:tooltip="почва" w:history="1">
        <w:r w:rsidRPr="00171F79">
          <w:rPr>
            <w:rStyle w:val="a5"/>
            <w:color w:val="auto"/>
            <w:sz w:val="28"/>
            <w:szCs w:val="28"/>
          </w:rPr>
          <w:t>почва</w:t>
        </w:r>
      </w:hyperlink>
      <w:r w:rsidRPr="00171F79">
        <w:rPr>
          <w:rStyle w:val="apple-converted-space"/>
          <w:sz w:val="28"/>
          <w:szCs w:val="28"/>
        </w:rPr>
        <w:t> </w:t>
      </w:r>
      <w:r w:rsidRPr="00171F79">
        <w:rPr>
          <w:sz w:val="28"/>
          <w:szCs w:val="28"/>
        </w:rPr>
        <w:t>- растение - животное - человек и т.д. В связи с этим при нормировании химических веществ в почве учитывается не только лишь та опасность, которую представляет почва при непосредственном контакте с ней, однако основным образом последствия вторичного загрязнения контактирующих с почвой сред. При данном</w:t>
      </w:r>
      <w:r w:rsidR="00A05079">
        <w:rPr>
          <w:sz w:val="28"/>
          <w:szCs w:val="28"/>
        </w:rPr>
        <w:t xml:space="preserve"> способе </w:t>
      </w:r>
      <w:r w:rsidRPr="00171F79">
        <w:rPr>
          <w:sz w:val="28"/>
          <w:szCs w:val="28"/>
        </w:rPr>
        <w:t xml:space="preserve"> имеются в виду и такие факторы, как тип почвы, механический соста</w:t>
      </w:r>
      <w:r w:rsidR="00A05079">
        <w:rPr>
          <w:sz w:val="28"/>
          <w:szCs w:val="28"/>
        </w:rPr>
        <w:t>в, морфология, микробиоценоз, рН</w:t>
      </w:r>
      <w:r w:rsidRPr="00171F79">
        <w:rPr>
          <w:sz w:val="28"/>
          <w:szCs w:val="28"/>
        </w:rPr>
        <w:t>, температура, влажность и т.д. Теоретически обоснована надобность нормирования таких постоянных химических веществ, как соли тяжелых металлов (свинец, мышьяк, медь, ртуть), а в свою очередь микроэлементов (молибден, медь, цинк, бор, ванадий и др.), применяемых как микроудобрения в сельском хозяйстве.</w:t>
      </w:r>
    </w:p>
    <w:p w:rsidR="002C3FE0" w:rsidRDefault="002C3FE0" w:rsidP="00A05079">
      <w:pPr>
        <w:pStyle w:val="a6"/>
        <w:shd w:val="clear" w:color="auto" w:fill="FFFFFF" w:themeFill="background1"/>
        <w:spacing w:before="0" w:beforeAutospacing="0" w:after="0" w:afterAutospacing="0" w:line="276" w:lineRule="auto"/>
        <w:ind w:firstLine="567"/>
        <w:jc w:val="both"/>
        <w:rPr>
          <w:sz w:val="28"/>
          <w:szCs w:val="28"/>
        </w:rPr>
      </w:pPr>
      <w:r w:rsidRPr="00171F79">
        <w:rPr>
          <w:sz w:val="28"/>
          <w:szCs w:val="28"/>
        </w:rPr>
        <w:t>Анализ</w:t>
      </w:r>
      <w:r w:rsidRPr="00171F79">
        <w:rPr>
          <w:rStyle w:val="apple-converted-space"/>
          <w:sz w:val="28"/>
          <w:szCs w:val="28"/>
        </w:rPr>
        <w:t> </w:t>
      </w:r>
      <w:r w:rsidRPr="00171F79">
        <w:rPr>
          <w:sz w:val="28"/>
          <w:szCs w:val="28"/>
        </w:rPr>
        <w:t xml:space="preserve">санитарного состояния почв проводится по оценочным показателям санитарного состояния почвы населенных занятий. В качестве химического показателя берется в частности </w:t>
      </w:r>
      <w:r w:rsidR="00A05079">
        <w:rPr>
          <w:sz w:val="28"/>
          <w:szCs w:val="28"/>
        </w:rPr>
        <w:t xml:space="preserve">так </w:t>
      </w:r>
      <w:r w:rsidRPr="00171F79">
        <w:rPr>
          <w:sz w:val="28"/>
          <w:szCs w:val="28"/>
        </w:rPr>
        <w:t>называемое санитарное объем - частное от деления числа почвенного белкового азота (в мг на 100 г вполне сухой почвы) на число органического азота (в тех же единицах). При внесении в почву загрязнений содержание органического азота увеличивается и, в связи с этим, изменяется соотношение между ним и белковым азотом. В качестве показателя бактериального загрязнения почвы используют титр кишечной палочки (в. Coll) и титр одного из анаэробов (в. Perfingens). Эти бактерии поступают в почву с фекалиями. А именно как анаэроб обладает способностью спорообразования, он сохраняется в почве более продолжительное время, чем кишечная палочка. Наличие в почве анаэроба при отсутствии кишечной палочки свидетельствует о старом фекальном загрязнении. Санитарно-гельминтологическим показателем состояния почвы является количество яиц гельминтов в 1 кг почвы, а санитарно-энтомологическим - наличие личинок и куколок мух в 0,25 м</w:t>
      </w:r>
      <w:r w:rsidRPr="00A05079">
        <w:rPr>
          <w:sz w:val="28"/>
          <w:szCs w:val="28"/>
          <w:vertAlign w:val="superscript"/>
        </w:rPr>
        <w:t>2</w:t>
      </w:r>
      <w:r w:rsidRPr="00171F79">
        <w:rPr>
          <w:sz w:val="28"/>
          <w:szCs w:val="28"/>
        </w:rPr>
        <w:t xml:space="preserve"> ее поверхности.</w:t>
      </w:r>
    </w:p>
    <w:p w:rsidR="00102115" w:rsidRDefault="00102115" w:rsidP="00A05079">
      <w:pPr>
        <w:pStyle w:val="a6"/>
        <w:shd w:val="clear" w:color="auto" w:fill="FFFFFF" w:themeFill="background1"/>
        <w:spacing w:before="0" w:beforeAutospacing="0" w:after="0" w:afterAutospacing="0" w:line="276" w:lineRule="auto"/>
        <w:ind w:firstLine="567"/>
        <w:jc w:val="both"/>
        <w:rPr>
          <w:sz w:val="28"/>
          <w:szCs w:val="28"/>
        </w:rPr>
      </w:pPr>
    </w:p>
    <w:p w:rsidR="00102115" w:rsidRDefault="00102115" w:rsidP="00A05079">
      <w:pPr>
        <w:pStyle w:val="a6"/>
        <w:shd w:val="clear" w:color="auto" w:fill="FFFFFF" w:themeFill="background1"/>
        <w:spacing w:before="0" w:beforeAutospacing="0" w:after="0" w:afterAutospacing="0" w:line="276" w:lineRule="auto"/>
        <w:ind w:firstLine="567"/>
        <w:jc w:val="both"/>
        <w:rPr>
          <w:sz w:val="28"/>
          <w:szCs w:val="28"/>
        </w:rPr>
      </w:pPr>
    </w:p>
    <w:p w:rsidR="00102115" w:rsidRPr="00102115" w:rsidRDefault="00102115" w:rsidP="00102115">
      <w:pPr>
        <w:shd w:val="clear" w:color="auto" w:fill="FFFFFF"/>
        <w:spacing w:after="0"/>
        <w:ind w:firstLine="567"/>
        <w:jc w:val="both"/>
        <w:rPr>
          <w:rFonts w:ascii="Times New Roman" w:hAnsi="Times New Roman"/>
          <w:color w:val="333333"/>
          <w:sz w:val="28"/>
          <w:szCs w:val="28"/>
          <w:u w:val="single"/>
        </w:rPr>
      </w:pPr>
      <w:r w:rsidRPr="00102115">
        <w:rPr>
          <w:rFonts w:ascii="Times New Roman" w:hAnsi="Times New Roman"/>
          <w:bCs/>
          <w:i/>
          <w:color w:val="333333"/>
          <w:sz w:val="28"/>
          <w:szCs w:val="28"/>
          <w:u w:val="single"/>
        </w:rPr>
        <w:lastRenderedPageBreak/>
        <w:t>Лабораторная работа</w:t>
      </w:r>
      <w:r w:rsidRPr="00102115">
        <w:rPr>
          <w:rFonts w:ascii="Times New Roman" w:hAnsi="Times New Roman"/>
          <w:b/>
          <w:bCs/>
          <w:color w:val="333333"/>
          <w:sz w:val="28"/>
          <w:szCs w:val="28"/>
          <w:u w:val="single"/>
        </w:rPr>
        <w:t xml:space="preserve"> «</w:t>
      </w:r>
      <w:r w:rsidRPr="00102115">
        <w:rPr>
          <w:rFonts w:ascii="Times New Roman" w:hAnsi="Times New Roman"/>
          <w:i/>
          <w:iCs/>
          <w:color w:val="333333"/>
          <w:sz w:val="28"/>
          <w:szCs w:val="28"/>
          <w:u w:val="single"/>
        </w:rPr>
        <w:t>Определение водных свойств почвы».</w:t>
      </w:r>
    </w:p>
    <w:p w:rsidR="00102115" w:rsidRPr="006B3245" w:rsidRDefault="00102115" w:rsidP="0010211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Для проведения опыта необходимо иметь разную по механическому составу бесструктурную и с хорошей структурой почву. Почва должна быть воздушно-сухая и приготовленная из заранее взятых образцов.</w:t>
      </w:r>
    </w:p>
    <w:p w:rsidR="00102115" w:rsidRPr="00102115" w:rsidRDefault="00102115" w:rsidP="00102115">
      <w:pPr>
        <w:shd w:val="clear" w:color="auto" w:fill="FFFFFF"/>
        <w:spacing w:after="0"/>
        <w:ind w:firstLine="567"/>
        <w:jc w:val="both"/>
        <w:rPr>
          <w:rFonts w:ascii="Times New Roman" w:hAnsi="Times New Roman"/>
          <w:i/>
          <w:color w:val="333333"/>
          <w:sz w:val="28"/>
          <w:szCs w:val="28"/>
        </w:rPr>
      </w:pPr>
      <w:r w:rsidRPr="00102115">
        <w:rPr>
          <w:rFonts w:ascii="Times New Roman" w:hAnsi="Times New Roman"/>
          <w:i/>
          <w:color w:val="333333"/>
          <w:sz w:val="28"/>
          <w:szCs w:val="28"/>
        </w:rPr>
        <w:t>Определение водопроницаемости почвы</w:t>
      </w:r>
    </w:p>
    <w:p w:rsidR="00102115" w:rsidRPr="006B3245" w:rsidRDefault="00102115" w:rsidP="0010211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Берется цилиндр и закрывается в части вкладышем с сетчатым дном. В цилиндр насыпают слоем в 100 мм воздушно-сухую почву, просеянную через сито с отверстиями в 1 мм. Постукивая о стенки трубки, уплотняют почву. Цилиндр с почвой укрепляется в лапках универсального штатива над воронкой, под которую ставится мерный стакан. На поверхность почвы тонкой струей из пробирки с делениями наливается вода так, чтобы ее уровень был на 1 см выше уровня почвы, который поддерживается в течение всего опыта. Затем замеряется, сколько времени потребовалось для того, чтобы из воронки просочилась первая капля воды, прошедшая через слой почвы в 10 см. Затем определяется, какая на впитывание и какая на фильтрацию в разных типах почв. Завершается демонстрационный опыт определением количества воды, прошедшей через почву в единицу времени. Водопроницаемость — способность почвы воспринимать и пропускать воду из верхних горизонтов в нижние. В процессе водопроницаемость различают впитывание и ее фильтрацию (просачивание). Впитывание — это поступление воды в почву, ненасыщенную влагой: фильтрация же начинается с момента, когда большая часть пор почвы данного слоя заполнена водой.</w:t>
      </w:r>
    </w:p>
    <w:p w:rsidR="00102115" w:rsidRPr="006B3245" w:rsidRDefault="00102115" w:rsidP="0010211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Водопроницаемость измеряется количеством влаги, поступившей в почву с ее поверхности. В первый период она обычно очень велика, а затем постепенно уменьшается и к моменту полного насыщения, то есть к концу фильтрации, становится почти постоянной. Оценка водопроницаемост</w:t>
      </w:r>
      <w:r>
        <w:rPr>
          <w:rFonts w:ascii="Times New Roman" w:hAnsi="Times New Roman"/>
          <w:color w:val="333333"/>
          <w:sz w:val="28"/>
          <w:szCs w:val="28"/>
        </w:rPr>
        <w:t>и почвы приводится в таблице</w:t>
      </w:r>
      <w:r w:rsidRPr="006B3245">
        <w:rPr>
          <w:rFonts w:ascii="Times New Roman" w:hAnsi="Times New Roman"/>
          <w:color w:val="333333"/>
          <w:sz w:val="28"/>
          <w:szCs w:val="28"/>
        </w:rPr>
        <w:t>.</w:t>
      </w:r>
    </w:p>
    <w:p w:rsidR="00102115" w:rsidRDefault="00102115" w:rsidP="00102115">
      <w:pPr>
        <w:shd w:val="clear" w:color="auto" w:fill="FFFFFF"/>
        <w:spacing w:after="0"/>
        <w:ind w:firstLine="567"/>
        <w:jc w:val="both"/>
        <w:rPr>
          <w:rFonts w:ascii="Times New Roman" w:hAnsi="Times New Roman"/>
          <w:color w:val="333333"/>
          <w:sz w:val="28"/>
          <w:szCs w:val="28"/>
        </w:rPr>
      </w:pPr>
      <w:r w:rsidRPr="00102115">
        <w:rPr>
          <w:rFonts w:ascii="Times New Roman" w:hAnsi="Times New Roman"/>
          <w:b/>
          <w:color w:val="333333"/>
          <w:sz w:val="28"/>
          <w:szCs w:val="28"/>
        </w:rPr>
        <w:t>Таблица</w:t>
      </w:r>
      <w:r>
        <w:rPr>
          <w:rFonts w:ascii="Times New Roman" w:hAnsi="Times New Roman"/>
          <w:color w:val="333333"/>
          <w:sz w:val="28"/>
          <w:szCs w:val="28"/>
        </w:rPr>
        <w:t> </w:t>
      </w:r>
      <w:r w:rsidRPr="006B3245">
        <w:rPr>
          <w:rFonts w:ascii="Times New Roman" w:hAnsi="Times New Roman"/>
          <w:color w:val="333333"/>
          <w:sz w:val="28"/>
          <w:szCs w:val="28"/>
        </w:rPr>
        <w:t>Шкала водопроницаемости почвы при напоре воды</w:t>
      </w:r>
      <w:r>
        <w:rPr>
          <w:rFonts w:ascii="Times New Roman" w:hAnsi="Times New Roman"/>
          <w:color w:val="333333"/>
          <w:sz w:val="28"/>
          <w:szCs w:val="28"/>
        </w:rPr>
        <w:t xml:space="preserve"> </w:t>
      </w:r>
      <w:r w:rsidRPr="006B3245">
        <w:rPr>
          <w:rFonts w:ascii="Times New Roman" w:hAnsi="Times New Roman"/>
          <w:color w:val="333333"/>
          <w:sz w:val="28"/>
          <w:szCs w:val="28"/>
        </w:rPr>
        <w:t>(5 см и температуре 100</w:t>
      </w:r>
      <w:r w:rsidRPr="007E5074">
        <w:rPr>
          <w:rFonts w:ascii="Times New Roman" w:hAnsi="Times New Roman"/>
          <w:color w:val="333333"/>
          <w:sz w:val="28"/>
          <w:szCs w:val="28"/>
          <w:vertAlign w:val="superscript"/>
        </w:rPr>
        <w:t>0</w:t>
      </w:r>
      <w:r w:rsidRPr="006B3245">
        <w:rPr>
          <w:rFonts w:ascii="Times New Roman" w:hAnsi="Times New Roman"/>
          <w:color w:val="333333"/>
          <w:sz w:val="28"/>
          <w:szCs w:val="28"/>
        </w:rPr>
        <w:t> (по Н. А. Качинскому))</w:t>
      </w:r>
    </w:p>
    <w:tbl>
      <w:tblPr>
        <w:tblStyle w:val="a3"/>
        <w:tblW w:w="0" w:type="auto"/>
        <w:tblLook w:val="04A0"/>
      </w:tblPr>
      <w:tblGrid>
        <w:gridCol w:w="4311"/>
        <w:gridCol w:w="5260"/>
      </w:tblGrid>
      <w:tr w:rsidR="00102115" w:rsidTr="0047428F">
        <w:tc>
          <w:tcPr>
            <w:tcW w:w="5778" w:type="dxa"/>
          </w:tcPr>
          <w:p w:rsidR="00102115" w:rsidRDefault="00102115" w:rsidP="00102115">
            <w:pPr>
              <w:spacing w:line="276" w:lineRule="auto"/>
              <w:jc w:val="center"/>
              <w:rPr>
                <w:rFonts w:ascii="Times New Roman" w:hAnsi="Times New Roman"/>
                <w:color w:val="333333"/>
                <w:sz w:val="28"/>
                <w:szCs w:val="28"/>
              </w:rPr>
            </w:pPr>
            <w:r w:rsidRPr="006B3245">
              <w:rPr>
                <w:rFonts w:ascii="Times New Roman" w:hAnsi="Times New Roman"/>
                <w:sz w:val="28"/>
                <w:szCs w:val="28"/>
              </w:rPr>
              <w:t>Оценка водопроницаемости</w:t>
            </w:r>
          </w:p>
        </w:tc>
        <w:tc>
          <w:tcPr>
            <w:tcW w:w="9008" w:type="dxa"/>
          </w:tcPr>
          <w:p w:rsidR="00102115" w:rsidRDefault="00102115" w:rsidP="00102115">
            <w:pPr>
              <w:spacing w:line="276" w:lineRule="auto"/>
              <w:jc w:val="center"/>
              <w:rPr>
                <w:rFonts w:ascii="Times New Roman" w:hAnsi="Times New Roman"/>
                <w:color w:val="333333"/>
                <w:sz w:val="28"/>
                <w:szCs w:val="28"/>
              </w:rPr>
            </w:pPr>
            <w:r w:rsidRPr="006B3245">
              <w:rPr>
                <w:rFonts w:ascii="Times New Roman" w:hAnsi="Times New Roman"/>
                <w:sz w:val="28"/>
                <w:szCs w:val="28"/>
              </w:rPr>
              <w:t>Количество воды в мм, поступившей в почву за первый час наблюдений</w:t>
            </w:r>
          </w:p>
        </w:tc>
      </w:tr>
      <w:tr w:rsidR="00102115" w:rsidTr="0047428F">
        <w:tc>
          <w:tcPr>
            <w:tcW w:w="5778" w:type="dxa"/>
          </w:tcPr>
          <w:p w:rsidR="00102115" w:rsidRPr="0071197B" w:rsidRDefault="00102115" w:rsidP="00102115">
            <w:pPr>
              <w:spacing w:line="276" w:lineRule="auto"/>
              <w:ind w:firstLine="567"/>
              <w:jc w:val="center"/>
              <w:rPr>
                <w:rFonts w:ascii="Times New Roman" w:hAnsi="Times New Roman"/>
                <w:sz w:val="28"/>
                <w:szCs w:val="28"/>
              </w:rPr>
            </w:pPr>
            <w:r w:rsidRPr="006B3245">
              <w:rPr>
                <w:rFonts w:ascii="Times New Roman" w:hAnsi="Times New Roman"/>
                <w:sz w:val="28"/>
                <w:szCs w:val="28"/>
              </w:rPr>
              <w:t>Излишне высокая</w:t>
            </w:r>
          </w:p>
        </w:tc>
        <w:tc>
          <w:tcPr>
            <w:tcW w:w="9008" w:type="dxa"/>
          </w:tcPr>
          <w:p w:rsidR="00102115" w:rsidRPr="0071197B" w:rsidRDefault="00102115" w:rsidP="00102115">
            <w:pPr>
              <w:spacing w:line="276" w:lineRule="auto"/>
              <w:ind w:firstLine="567"/>
              <w:jc w:val="center"/>
              <w:rPr>
                <w:rFonts w:ascii="Times New Roman" w:hAnsi="Times New Roman"/>
                <w:sz w:val="28"/>
                <w:szCs w:val="28"/>
              </w:rPr>
            </w:pPr>
            <w:r w:rsidRPr="006B3245">
              <w:rPr>
                <w:rFonts w:ascii="Times New Roman" w:hAnsi="Times New Roman"/>
                <w:sz w:val="28"/>
                <w:szCs w:val="28"/>
              </w:rPr>
              <w:t>1000—500</w:t>
            </w:r>
          </w:p>
        </w:tc>
      </w:tr>
      <w:tr w:rsidR="00102115" w:rsidTr="0047428F">
        <w:tc>
          <w:tcPr>
            <w:tcW w:w="5778" w:type="dxa"/>
          </w:tcPr>
          <w:p w:rsidR="00102115" w:rsidRPr="0071197B" w:rsidRDefault="00102115" w:rsidP="00102115">
            <w:pPr>
              <w:spacing w:line="276" w:lineRule="auto"/>
              <w:ind w:firstLine="567"/>
              <w:jc w:val="center"/>
              <w:rPr>
                <w:rFonts w:ascii="Times New Roman" w:hAnsi="Times New Roman"/>
                <w:sz w:val="28"/>
                <w:szCs w:val="28"/>
              </w:rPr>
            </w:pPr>
            <w:r w:rsidRPr="006B3245">
              <w:rPr>
                <w:rFonts w:ascii="Times New Roman" w:hAnsi="Times New Roman"/>
                <w:sz w:val="28"/>
                <w:szCs w:val="28"/>
              </w:rPr>
              <w:t>Наилучшая</w:t>
            </w:r>
          </w:p>
        </w:tc>
        <w:tc>
          <w:tcPr>
            <w:tcW w:w="9008" w:type="dxa"/>
          </w:tcPr>
          <w:p w:rsidR="00102115" w:rsidRPr="0071197B" w:rsidRDefault="00102115" w:rsidP="00102115">
            <w:pPr>
              <w:spacing w:line="276" w:lineRule="auto"/>
              <w:ind w:firstLine="567"/>
              <w:jc w:val="center"/>
              <w:rPr>
                <w:rFonts w:ascii="Times New Roman" w:hAnsi="Times New Roman"/>
                <w:sz w:val="28"/>
                <w:szCs w:val="28"/>
              </w:rPr>
            </w:pPr>
            <w:r w:rsidRPr="006B3245">
              <w:rPr>
                <w:rFonts w:ascii="Times New Roman" w:hAnsi="Times New Roman"/>
                <w:sz w:val="28"/>
                <w:szCs w:val="28"/>
              </w:rPr>
              <w:t>500—100</w:t>
            </w:r>
          </w:p>
        </w:tc>
      </w:tr>
      <w:tr w:rsidR="00102115" w:rsidTr="0047428F">
        <w:tc>
          <w:tcPr>
            <w:tcW w:w="5778" w:type="dxa"/>
          </w:tcPr>
          <w:p w:rsidR="00102115" w:rsidRPr="0071197B" w:rsidRDefault="00102115" w:rsidP="00102115">
            <w:pPr>
              <w:spacing w:line="276" w:lineRule="auto"/>
              <w:ind w:firstLine="567"/>
              <w:jc w:val="center"/>
              <w:rPr>
                <w:rFonts w:ascii="Times New Roman" w:hAnsi="Times New Roman"/>
                <w:sz w:val="28"/>
                <w:szCs w:val="28"/>
              </w:rPr>
            </w:pPr>
            <w:r w:rsidRPr="006B3245">
              <w:rPr>
                <w:rFonts w:ascii="Times New Roman" w:hAnsi="Times New Roman"/>
                <w:sz w:val="28"/>
                <w:szCs w:val="28"/>
              </w:rPr>
              <w:t>Хорошая</w:t>
            </w:r>
          </w:p>
        </w:tc>
        <w:tc>
          <w:tcPr>
            <w:tcW w:w="9008" w:type="dxa"/>
          </w:tcPr>
          <w:p w:rsidR="00102115" w:rsidRPr="0071197B" w:rsidRDefault="00102115" w:rsidP="00102115">
            <w:pPr>
              <w:spacing w:line="276" w:lineRule="auto"/>
              <w:ind w:firstLine="567"/>
              <w:jc w:val="center"/>
              <w:rPr>
                <w:rFonts w:ascii="Times New Roman" w:hAnsi="Times New Roman"/>
                <w:sz w:val="28"/>
                <w:szCs w:val="28"/>
              </w:rPr>
            </w:pPr>
            <w:r w:rsidRPr="006B3245">
              <w:rPr>
                <w:rFonts w:ascii="Times New Roman" w:hAnsi="Times New Roman"/>
                <w:sz w:val="28"/>
                <w:szCs w:val="28"/>
              </w:rPr>
              <w:t>100—70</w:t>
            </w:r>
          </w:p>
        </w:tc>
      </w:tr>
      <w:tr w:rsidR="00102115" w:rsidTr="0047428F">
        <w:tc>
          <w:tcPr>
            <w:tcW w:w="5778" w:type="dxa"/>
          </w:tcPr>
          <w:p w:rsidR="00102115" w:rsidRPr="0071197B" w:rsidRDefault="00102115" w:rsidP="00102115">
            <w:pPr>
              <w:spacing w:line="276" w:lineRule="auto"/>
              <w:ind w:firstLine="567"/>
              <w:jc w:val="center"/>
              <w:rPr>
                <w:rFonts w:ascii="Times New Roman" w:hAnsi="Times New Roman"/>
                <w:sz w:val="28"/>
                <w:szCs w:val="28"/>
              </w:rPr>
            </w:pPr>
            <w:r w:rsidRPr="006B3245">
              <w:rPr>
                <w:rFonts w:ascii="Times New Roman" w:hAnsi="Times New Roman"/>
                <w:sz w:val="28"/>
                <w:szCs w:val="28"/>
              </w:rPr>
              <w:t>Удовлетворительная</w:t>
            </w:r>
          </w:p>
        </w:tc>
        <w:tc>
          <w:tcPr>
            <w:tcW w:w="9008" w:type="dxa"/>
          </w:tcPr>
          <w:p w:rsidR="00102115" w:rsidRPr="0071197B" w:rsidRDefault="00102115" w:rsidP="00102115">
            <w:pPr>
              <w:spacing w:line="276" w:lineRule="auto"/>
              <w:ind w:firstLine="567"/>
              <w:jc w:val="center"/>
              <w:rPr>
                <w:rFonts w:ascii="Times New Roman" w:hAnsi="Times New Roman"/>
                <w:sz w:val="28"/>
                <w:szCs w:val="28"/>
              </w:rPr>
            </w:pPr>
            <w:r w:rsidRPr="006B3245">
              <w:rPr>
                <w:rFonts w:ascii="Times New Roman" w:hAnsi="Times New Roman"/>
                <w:sz w:val="28"/>
                <w:szCs w:val="28"/>
              </w:rPr>
              <w:t>70—30</w:t>
            </w:r>
          </w:p>
        </w:tc>
      </w:tr>
      <w:tr w:rsidR="00102115" w:rsidTr="0047428F">
        <w:tc>
          <w:tcPr>
            <w:tcW w:w="5778" w:type="dxa"/>
          </w:tcPr>
          <w:p w:rsidR="00102115" w:rsidRPr="006B3245" w:rsidRDefault="00102115" w:rsidP="00102115">
            <w:pPr>
              <w:spacing w:line="276" w:lineRule="auto"/>
              <w:ind w:firstLine="567"/>
              <w:jc w:val="center"/>
              <w:rPr>
                <w:rFonts w:ascii="Times New Roman" w:hAnsi="Times New Roman"/>
                <w:sz w:val="28"/>
                <w:szCs w:val="28"/>
              </w:rPr>
            </w:pPr>
            <w:r w:rsidRPr="006B3245">
              <w:rPr>
                <w:rFonts w:ascii="Times New Roman" w:hAnsi="Times New Roman"/>
                <w:sz w:val="28"/>
                <w:szCs w:val="28"/>
              </w:rPr>
              <w:t>Неудовлетворительная</w:t>
            </w:r>
          </w:p>
        </w:tc>
        <w:tc>
          <w:tcPr>
            <w:tcW w:w="9008" w:type="dxa"/>
          </w:tcPr>
          <w:p w:rsidR="00102115" w:rsidRDefault="00102115" w:rsidP="00102115">
            <w:pPr>
              <w:spacing w:line="276" w:lineRule="auto"/>
              <w:jc w:val="center"/>
              <w:rPr>
                <w:rFonts w:ascii="Times New Roman" w:hAnsi="Times New Roman"/>
                <w:color w:val="333333"/>
                <w:sz w:val="28"/>
                <w:szCs w:val="28"/>
              </w:rPr>
            </w:pPr>
            <w:r w:rsidRPr="006B3245">
              <w:rPr>
                <w:rFonts w:ascii="Times New Roman" w:hAnsi="Times New Roman"/>
                <w:sz w:val="28"/>
                <w:szCs w:val="28"/>
              </w:rPr>
              <w:t>меньше 30</w:t>
            </w:r>
          </w:p>
        </w:tc>
      </w:tr>
    </w:tbl>
    <w:p w:rsidR="00102115" w:rsidRPr="006B3245" w:rsidRDefault="00102115" w:rsidP="0010211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Свойство водопроницаемости может играть как положительную, так и отрицательную роль.</w:t>
      </w:r>
    </w:p>
    <w:p w:rsidR="00102115" w:rsidRPr="006B3245" w:rsidRDefault="00102115" w:rsidP="0010211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lastRenderedPageBreak/>
        <w:t>Водопроницаемость зависит от механического состава, наличия перегнойных веществ и структурности почвы. Наилучшее просачивание воды у песчаных почв, худшее — у глинистых. Водопроницаемость почв структурных выше, чем бесструктурных. Поэтому тяжелые, бесструктурные почвы в несколько раз улучшают фильтрационную способность после оструктуривания.</w:t>
      </w:r>
    </w:p>
    <w:p w:rsidR="00102115" w:rsidRDefault="00102115" w:rsidP="0010211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Запись результатов измерения водопроницаемости почвы ведут по следующей форме:</w:t>
      </w:r>
    </w:p>
    <w:tbl>
      <w:tblPr>
        <w:tblStyle w:val="a3"/>
        <w:tblW w:w="0" w:type="auto"/>
        <w:tblLook w:val="04A0"/>
      </w:tblPr>
      <w:tblGrid>
        <w:gridCol w:w="3255"/>
        <w:gridCol w:w="3125"/>
        <w:gridCol w:w="3191"/>
      </w:tblGrid>
      <w:tr w:rsidR="00102115" w:rsidTr="0047428F">
        <w:tc>
          <w:tcPr>
            <w:tcW w:w="4928" w:type="dxa"/>
            <w:vMerge w:val="restart"/>
          </w:tcPr>
          <w:p w:rsidR="00102115" w:rsidRDefault="00102115" w:rsidP="00102115">
            <w:pPr>
              <w:spacing w:line="276" w:lineRule="auto"/>
              <w:jc w:val="center"/>
              <w:rPr>
                <w:rFonts w:ascii="Times New Roman" w:hAnsi="Times New Roman"/>
                <w:color w:val="333333"/>
                <w:sz w:val="28"/>
                <w:szCs w:val="28"/>
              </w:rPr>
            </w:pPr>
            <w:r w:rsidRPr="006B3245">
              <w:rPr>
                <w:rFonts w:ascii="Times New Roman" w:hAnsi="Times New Roman"/>
                <w:sz w:val="28"/>
                <w:szCs w:val="28"/>
              </w:rPr>
              <w:t>Название почвы</w:t>
            </w:r>
          </w:p>
        </w:tc>
        <w:tc>
          <w:tcPr>
            <w:tcW w:w="9858" w:type="dxa"/>
            <w:gridSpan w:val="2"/>
          </w:tcPr>
          <w:p w:rsidR="00102115" w:rsidRDefault="00102115" w:rsidP="00102115">
            <w:pPr>
              <w:spacing w:line="276" w:lineRule="auto"/>
              <w:jc w:val="center"/>
              <w:rPr>
                <w:rFonts w:ascii="Times New Roman" w:hAnsi="Times New Roman"/>
                <w:color w:val="333333"/>
                <w:sz w:val="28"/>
                <w:szCs w:val="28"/>
              </w:rPr>
            </w:pPr>
            <w:r w:rsidRPr="006B3245">
              <w:rPr>
                <w:rFonts w:ascii="Times New Roman" w:hAnsi="Times New Roman"/>
                <w:sz w:val="28"/>
                <w:szCs w:val="28"/>
              </w:rPr>
              <w:t>За интервалы времени (в часах и минутах) прошло воды через различные поры</w:t>
            </w:r>
          </w:p>
        </w:tc>
      </w:tr>
      <w:tr w:rsidR="00102115" w:rsidTr="0047428F">
        <w:tc>
          <w:tcPr>
            <w:tcW w:w="4928" w:type="dxa"/>
            <w:vMerge/>
          </w:tcPr>
          <w:p w:rsidR="00102115" w:rsidRDefault="00102115" w:rsidP="00102115">
            <w:pPr>
              <w:spacing w:line="276" w:lineRule="auto"/>
              <w:jc w:val="center"/>
              <w:rPr>
                <w:rFonts w:ascii="Times New Roman" w:hAnsi="Times New Roman"/>
                <w:color w:val="333333"/>
                <w:sz w:val="28"/>
                <w:szCs w:val="28"/>
              </w:rPr>
            </w:pPr>
          </w:p>
        </w:tc>
        <w:tc>
          <w:tcPr>
            <w:tcW w:w="4929" w:type="dxa"/>
          </w:tcPr>
          <w:p w:rsidR="00102115" w:rsidRDefault="00102115" w:rsidP="00102115">
            <w:pPr>
              <w:spacing w:line="276" w:lineRule="auto"/>
              <w:jc w:val="center"/>
              <w:rPr>
                <w:rFonts w:ascii="Times New Roman" w:hAnsi="Times New Roman"/>
                <w:color w:val="333333"/>
                <w:sz w:val="28"/>
                <w:szCs w:val="28"/>
              </w:rPr>
            </w:pPr>
            <w:r w:rsidRPr="006B3245">
              <w:rPr>
                <w:rFonts w:ascii="Times New Roman" w:hAnsi="Times New Roman"/>
                <w:sz w:val="28"/>
                <w:szCs w:val="28"/>
              </w:rPr>
              <w:t>9 часов</w:t>
            </w:r>
          </w:p>
        </w:tc>
        <w:tc>
          <w:tcPr>
            <w:tcW w:w="4929" w:type="dxa"/>
          </w:tcPr>
          <w:p w:rsidR="00102115" w:rsidRDefault="00102115" w:rsidP="00102115">
            <w:pPr>
              <w:spacing w:line="276" w:lineRule="auto"/>
              <w:jc w:val="center"/>
              <w:rPr>
                <w:rFonts w:ascii="Times New Roman" w:hAnsi="Times New Roman"/>
                <w:color w:val="333333"/>
                <w:sz w:val="28"/>
                <w:szCs w:val="28"/>
              </w:rPr>
            </w:pPr>
            <w:r w:rsidRPr="006B3245">
              <w:rPr>
                <w:rFonts w:ascii="Times New Roman" w:hAnsi="Times New Roman"/>
                <w:sz w:val="28"/>
                <w:szCs w:val="28"/>
              </w:rPr>
              <w:t>10 часов</w:t>
            </w:r>
          </w:p>
        </w:tc>
      </w:tr>
      <w:tr w:rsidR="00102115" w:rsidTr="0047428F">
        <w:tc>
          <w:tcPr>
            <w:tcW w:w="4928" w:type="dxa"/>
          </w:tcPr>
          <w:p w:rsidR="00102115" w:rsidRDefault="00102115" w:rsidP="00102115">
            <w:pPr>
              <w:spacing w:line="276" w:lineRule="auto"/>
              <w:jc w:val="center"/>
              <w:rPr>
                <w:rFonts w:ascii="Times New Roman" w:hAnsi="Times New Roman"/>
                <w:color w:val="333333"/>
                <w:sz w:val="28"/>
                <w:szCs w:val="28"/>
              </w:rPr>
            </w:pPr>
            <w:r w:rsidRPr="006B3245">
              <w:rPr>
                <w:rFonts w:ascii="Times New Roman" w:hAnsi="Times New Roman"/>
                <w:sz w:val="28"/>
                <w:szCs w:val="28"/>
              </w:rPr>
              <w:t>Песок</w:t>
            </w:r>
          </w:p>
        </w:tc>
        <w:tc>
          <w:tcPr>
            <w:tcW w:w="4929" w:type="dxa"/>
          </w:tcPr>
          <w:p w:rsidR="00102115" w:rsidRDefault="00102115" w:rsidP="00102115">
            <w:pPr>
              <w:spacing w:line="276" w:lineRule="auto"/>
              <w:jc w:val="center"/>
              <w:rPr>
                <w:rFonts w:ascii="Times New Roman" w:hAnsi="Times New Roman"/>
                <w:color w:val="333333"/>
                <w:sz w:val="28"/>
                <w:szCs w:val="28"/>
              </w:rPr>
            </w:pPr>
          </w:p>
        </w:tc>
        <w:tc>
          <w:tcPr>
            <w:tcW w:w="4929" w:type="dxa"/>
          </w:tcPr>
          <w:p w:rsidR="00102115" w:rsidRDefault="00102115" w:rsidP="00102115">
            <w:pPr>
              <w:spacing w:line="276" w:lineRule="auto"/>
              <w:jc w:val="center"/>
              <w:rPr>
                <w:rFonts w:ascii="Times New Roman" w:hAnsi="Times New Roman"/>
                <w:color w:val="333333"/>
                <w:sz w:val="28"/>
                <w:szCs w:val="28"/>
              </w:rPr>
            </w:pPr>
          </w:p>
        </w:tc>
      </w:tr>
      <w:tr w:rsidR="00102115" w:rsidTr="0047428F">
        <w:tc>
          <w:tcPr>
            <w:tcW w:w="4928" w:type="dxa"/>
          </w:tcPr>
          <w:p w:rsidR="00102115" w:rsidRDefault="00102115" w:rsidP="00102115">
            <w:pPr>
              <w:spacing w:line="276" w:lineRule="auto"/>
              <w:jc w:val="center"/>
              <w:rPr>
                <w:rFonts w:ascii="Times New Roman" w:hAnsi="Times New Roman"/>
                <w:color w:val="333333"/>
                <w:sz w:val="28"/>
                <w:szCs w:val="28"/>
              </w:rPr>
            </w:pPr>
            <w:r w:rsidRPr="006B3245">
              <w:rPr>
                <w:rFonts w:ascii="Times New Roman" w:hAnsi="Times New Roman"/>
                <w:sz w:val="28"/>
                <w:szCs w:val="28"/>
              </w:rPr>
              <w:t>Глина</w:t>
            </w:r>
          </w:p>
        </w:tc>
        <w:tc>
          <w:tcPr>
            <w:tcW w:w="4929" w:type="dxa"/>
          </w:tcPr>
          <w:p w:rsidR="00102115" w:rsidRDefault="00102115" w:rsidP="00102115">
            <w:pPr>
              <w:spacing w:line="276" w:lineRule="auto"/>
              <w:jc w:val="center"/>
              <w:rPr>
                <w:rFonts w:ascii="Times New Roman" w:hAnsi="Times New Roman"/>
                <w:color w:val="333333"/>
                <w:sz w:val="28"/>
                <w:szCs w:val="28"/>
              </w:rPr>
            </w:pPr>
          </w:p>
        </w:tc>
        <w:tc>
          <w:tcPr>
            <w:tcW w:w="4929" w:type="dxa"/>
          </w:tcPr>
          <w:p w:rsidR="00102115" w:rsidRDefault="00102115" w:rsidP="00102115">
            <w:pPr>
              <w:spacing w:line="276" w:lineRule="auto"/>
              <w:jc w:val="center"/>
              <w:rPr>
                <w:rFonts w:ascii="Times New Roman" w:hAnsi="Times New Roman"/>
                <w:color w:val="333333"/>
                <w:sz w:val="28"/>
                <w:szCs w:val="28"/>
              </w:rPr>
            </w:pPr>
          </w:p>
        </w:tc>
      </w:tr>
      <w:tr w:rsidR="00102115" w:rsidTr="0047428F">
        <w:tc>
          <w:tcPr>
            <w:tcW w:w="4928" w:type="dxa"/>
          </w:tcPr>
          <w:p w:rsidR="00102115" w:rsidRDefault="00102115" w:rsidP="00102115">
            <w:pPr>
              <w:spacing w:line="276" w:lineRule="auto"/>
              <w:jc w:val="center"/>
              <w:rPr>
                <w:rFonts w:ascii="Times New Roman" w:hAnsi="Times New Roman"/>
                <w:color w:val="333333"/>
                <w:sz w:val="28"/>
                <w:szCs w:val="28"/>
              </w:rPr>
            </w:pPr>
            <w:r w:rsidRPr="006B3245">
              <w:rPr>
                <w:rFonts w:ascii="Times New Roman" w:hAnsi="Times New Roman"/>
                <w:sz w:val="28"/>
                <w:szCs w:val="28"/>
              </w:rPr>
              <w:t>Чернозем</w:t>
            </w:r>
          </w:p>
        </w:tc>
        <w:tc>
          <w:tcPr>
            <w:tcW w:w="4929" w:type="dxa"/>
          </w:tcPr>
          <w:p w:rsidR="00102115" w:rsidRDefault="00102115" w:rsidP="00102115">
            <w:pPr>
              <w:spacing w:line="276" w:lineRule="auto"/>
              <w:jc w:val="center"/>
              <w:rPr>
                <w:rFonts w:ascii="Times New Roman" w:hAnsi="Times New Roman"/>
                <w:color w:val="333333"/>
                <w:sz w:val="28"/>
                <w:szCs w:val="28"/>
              </w:rPr>
            </w:pPr>
          </w:p>
        </w:tc>
        <w:tc>
          <w:tcPr>
            <w:tcW w:w="4929" w:type="dxa"/>
          </w:tcPr>
          <w:p w:rsidR="00102115" w:rsidRDefault="00102115" w:rsidP="00102115">
            <w:pPr>
              <w:spacing w:line="276" w:lineRule="auto"/>
              <w:jc w:val="center"/>
              <w:rPr>
                <w:rFonts w:ascii="Times New Roman" w:hAnsi="Times New Roman"/>
                <w:color w:val="333333"/>
                <w:sz w:val="28"/>
                <w:szCs w:val="28"/>
              </w:rPr>
            </w:pPr>
          </w:p>
        </w:tc>
      </w:tr>
      <w:tr w:rsidR="00102115" w:rsidTr="0047428F">
        <w:tc>
          <w:tcPr>
            <w:tcW w:w="4928" w:type="dxa"/>
          </w:tcPr>
          <w:p w:rsidR="00102115" w:rsidRDefault="00102115" w:rsidP="00102115">
            <w:pPr>
              <w:spacing w:line="276" w:lineRule="auto"/>
              <w:jc w:val="center"/>
              <w:rPr>
                <w:rFonts w:ascii="Times New Roman" w:hAnsi="Times New Roman"/>
                <w:color w:val="333333"/>
                <w:sz w:val="28"/>
                <w:szCs w:val="28"/>
              </w:rPr>
            </w:pPr>
            <w:r>
              <w:rPr>
                <w:rFonts w:ascii="Times New Roman" w:hAnsi="Times New Roman"/>
                <w:sz w:val="28"/>
                <w:szCs w:val="28"/>
              </w:rPr>
              <w:t>и</w:t>
            </w:r>
            <w:r w:rsidRPr="006B3245">
              <w:rPr>
                <w:rFonts w:ascii="Times New Roman" w:hAnsi="Times New Roman"/>
                <w:sz w:val="28"/>
                <w:szCs w:val="28"/>
              </w:rPr>
              <w:t> другие</w:t>
            </w:r>
          </w:p>
        </w:tc>
        <w:tc>
          <w:tcPr>
            <w:tcW w:w="4929" w:type="dxa"/>
          </w:tcPr>
          <w:p w:rsidR="00102115" w:rsidRDefault="00102115" w:rsidP="00102115">
            <w:pPr>
              <w:spacing w:line="276" w:lineRule="auto"/>
              <w:jc w:val="center"/>
              <w:rPr>
                <w:rFonts w:ascii="Times New Roman" w:hAnsi="Times New Roman"/>
                <w:color w:val="333333"/>
                <w:sz w:val="28"/>
                <w:szCs w:val="28"/>
              </w:rPr>
            </w:pPr>
          </w:p>
        </w:tc>
        <w:tc>
          <w:tcPr>
            <w:tcW w:w="4929" w:type="dxa"/>
          </w:tcPr>
          <w:p w:rsidR="00102115" w:rsidRDefault="00102115" w:rsidP="00102115">
            <w:pPr>
              <w:spacing w:line="276" w:lineRule="auto"/>
              <w:jc w:val="center"/>
              <w:rPr>
                <w:rFonts w:ascii="Times New Roman" w:hAnsi="Times New Roman"/>
                <w:color w:val="333333"/>
                <w:sz w:val="28"/>
                <w:szCs w:val="28"/>
              </w:rPr>
            </w:pPr>
          </w:p>
        </w:tc>
      </w:tr>
    </w:tbl>
    <w:p w:rsidR="00102115" w:rsidRDefault="00102115" w:rsidP="00102115">
      <w:pPr>
        <w:shd w:val="clear" w:color="auto" w:fill="FFFFFF"/>
        <w:spacing w:after="0"/>
        <w:ind w:firstLine="567"/>
        <w:jc w:val="center"/>
        <w:rPr>
          <w:rFonts w:ascii="Times New Roman" w:hAnsi="Times New Roman"/>
          <w:color w:val="333333"/>
          <w:sz w:val="28"/>
          <w:szCs w:val="28"/>
        </w:rPr>
      </w:pPr>
    </w:p>
    <w:p w:rsidR="00102115" w:rsidRPr="00102115" w:rsidRDefault="00102115" w:rsidP="00102115">
      <w:pPr>
        <w:shd w:val="clear" w:color="auto" w:fill="FFFFFF"/>
        <w:spacing w:after="0"/>
        <w:jc w:val="both"/>
        <w:rPr>
          <w:rFonts w:ascii="Times New Roman" w:hAnsi="Times New Roman"/>
          <w:i/>
          <w:color w:val="333333"/>
          <w:sz w:val="28"/>
          <w:szCs w:val="28"/>
        </w:rPr>
      </w:pPr>
      <w:r w:rsidRPr="00102115">
        <w:rPr>
          <w:rFonts w:ascii="Times New Roman" w:hAnsi="Times New Roman"/>
          <w:i/>
          <w:color w:val="333333"/>
          <w:sz w:val="28"/>
          <w:szCs w:val="28"/>
        </w:rPr>
        <w:t>Определение скорости и высоты поднятия капиллярной воды</w:t>
      </w:r>
    </w:p>
    <w:p w:rsidR="00102115" w:rsidRPr="006B3245" w:rsidRDefault="00102115" w:rsidP="0010211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Одной из форм передвижения капиллярной воды является поднятие ее нижних слоев почвы в верхние. Высота и скорость поднятия капиллярной воды зависит от механического состава почвы и ее структуры.</w:t>
      </w:r>
    </w:p>
    <w:p w:rsidR="00102115" w:rsidRPr="006B3245" w:rsidRDefault="00102115" w:rsidP="0010211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Для наблюдения водоподъемности — высота и скорость поднятия капиллярной воды — берут стеклянную трубку, нижний конец которой обвязывают марлей. К трубке прикрепляют резиновыми кольцами полоску миллиметровой бумаги. Во время наполнения трубки почвой необходимо ее слегка постукивая о стол для более равномерного распределения почвенных комков. Затем трубку с почвой ставят в ванну для насыщения капиллярной водой.</w:t>
      </w:r>
    </w:p>
    <w:p w:rsidR="00102115" w:rsidRPr="006B3245" w:rsidRDefault="00102115" w:rsidP="0010211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Вода через марлю будет подходить к нижнему концу трубки и по капиллярным порам почвы подниматься вверх, увлажняя почву. Уровень поднятия воды легко заметить по изменению цвета почвы.</w:t>
      </w:r>
    </w:p>
    <w:p w:rsidR="00102115" w:rsidRPr="006B3245" w:rsidRDefault="00102115" w:rsidP="0010211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Через определенные промежутки времени уровень отмечают и записывают. Наблюдения продолжают до тех пор, пока поднятие воды не прекратится. Наивысший уровень подъема воды характеризует водопроницаемость почвы, которая зависит от размеров капиллярных пор.</w:t>
      </w:r>
    </w:p>
    <w:p w:rsidR="00102115" w:rsidRDefault="00102115" w:rsidP="0010211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Чтобы узнать скорость поднятия воды</w:t>
      </w:r>
      <w:r>
        <w:rPr>
          <w:rFonts w:ascii="Times New Roman" w:hAnsi="Times New Roman"/>
          <w:color w:val="333333"/>
          <w:sz w:val="28"/>
          <w:szCs w:val="28"/>
        </w:rPr>
        <w:t xml:space="preserve"> </w:t>
      </w:r>
      <w:r w:rsidRPr="006B3245">
        <w:rPr>
          <w:rFonts w:ascii="Times New Roman" w:hAnsi="Times New Roman"/>
          <w:color w:val="333333"/>
          <w:sz w:val="28"/>
          <w:szCs w:val="28"/>
        </w:rPr>
        <w:t xml:space="preserve"> (V) за тот или иной период времени, надо высоту поднятия (h) разделить на время (t).</w:t>
      </w:r>
    </w:p>
    <w:p w:rsidR="00102115" w:rsidRPr="006B3245" w:rsidRDefault="00102115" w:rsidP="00102115">
      <w:pPr>
        <w:shd w:val="clear" w:color="auto" w:fill="FFFFFF"/>
        <w:spacing w:after="0"/>
        <w:jc w:val="both"/>
        <w:rPr>
          <w:rFonts w:ascii="Times New Roman" w:hAnsi="Times New Roman"/>
          <w:color w:val="333333"/>
          <w:sz w:val="28"/>
          <w:szCs w:val="28"/>
        </w:rPr>
      </w:pPr>
      <w:r w:rsidRPr="006B3245">
        <w:rPr>
          <w:rFonts w:ascii="Times New Roman" w:hAnsi="Times New Roman"/>
          <w:color w:val="333333"/>
          <w:sz w:val="28"/>
          <w:szCs w:val="28"/>
        </w:rPr>
        <w:t>V = h / t</w:t>
      </w:r>
    </w:p>
    <w:p w:rsidR="00102115" w:rsidRPr="006B3245" w:rsidRDefault="00102115" w:rsidP="0010211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i/>
          <w:iCs/>
          <w:color w:val="333333"/>
          <w:sz w:val="28"/>
          <w:szCs w:val="28"/>
        </w:rPr>
        <w:t>Определение полной капиллярной влагоемкости почвы</w:t>
      </w:r>
    </w:p>
    <w:p w:rsidR="00102115" w:rsidRPr="006B3245" w:rsidRDefault="00102115" w:rsidP="0010211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lastRenderedPageBreak/>
        <w:t>Количество воды, которое удерживает почва при подпоре воды снизу, называется полной капиллярной влагоемкостью. Величина ее зависит от общего объема почвенных капилляров, а последний определяется механическим составом и строением почвы.</w:t>
      </w:r>
    </w:p>
    <w:p w:rsidR="00102115" w:rsidRPr="006B3245" w:rsidRDefault="00102115" w:rsidP="0010211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Для определения влагоемкости насыпанной воздушно-сухой почвы пользуются также стеклянной трубкой, обвязанной с нижнего конца марлей. Для этого берут разные фракции структурных агрегатов посеянной почвы и заполняют попеременно трубку.</w:t>
      </w:r>
    </w:p>
    <w:p w:rsidR="00102115" w:rsidRPr="006B3245" w:rsidRDefault="00102115" w:rsidP="0010211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Наполненную почвой трубку взвешивают и ставят в широкую банку, на дно которой наливают небольшое количество воды. По мере поглощения воды почвой воду подливают в балку. По разнице в весе трубки с почвой до и после насыщения узнают количество капиллярной воды и влагоемкости почвы в процентах.</w:t>
      </w:r>
    </w:p>
    <w:p w:rsidR="00102115" w:rsidRPr="006B3245" w:rsidRDefault="00102115" w:rsidP="0010211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g = g</w:t>
      </w:r>
      <w:r w:rsidRPr="00C46012">
        <w:rPr>
          <w:rFonts w:ascii="Times New Roman" w:hAnsi="Times New Roman"/>
          <w:color w:val="333333"/>
          <w:sz w:val="28"/>
          <w:szCs w:val="28"/>
          <w:vertAlign w:val="subscript"/>
        </w:rPr>
        <w:t>1</w:t>
      </w:r>
      <w:r w:rsidRPr="006B3245">
        <w:rPr>
          <w:rFonts w:ascii="Times New Roman" w:hAnsi="Times New Roman"/>
          <w:color w:val="333333"/>
          <w:sz w:val="28"/>
          <w:szCs w:val="28"/>
        </w:rPr>
        <w:t> — g</w:t>
      </w:r>
      <w:r w:rsidRPr="00C46012">
        <w:rPr>
          <w:rFonts w:ascii="Times New Roman" w:hAnsi="Times New Roman"/>
          <w:color w:val="333333"/>
          <w:sz w:val="28"/>
          <w:szCs w:val="28"/>
          <w:vertAlign w:val="subscript"/>
        </w:rPr>
        <w:t>2</w:t>
      </w:r>
    </w:p>
    <w:p w:rsidR="00102115" w:rsidRPr="006B3245" w:rsidRDefault="00102115" w:rsidP="0010211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g — количество капиллярной воды;</w:t>
      </w:r>
    </w:p>
    <w:p w:rsidR="00102115" w:rsidRPr="006B3245" w:rsidRDefault="00102115" w:rsidP="0010211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g</w:t>
      </w:r>
      <w:r w:rsidRPr="00C46012">
        <w:rPr>
          <w:rFonts w:ascii="Times New Roman" w:hAnsi="Times New Roman"/>
          <w:color w:val="333333"/>
          <w:sz w:val="28"/>
          <w:szCs w:val="28"/>
          <w:vertAlign w:val="subscript"/>
        </w:rPr>
        <w:t>1</w:t>
      </w:r>
      <w:r w:rsidRPr="006B3245">
        <w:rPr>
          <w:rFonts w:ascii="Times New Roman" w:hAnsi="Times New Roman"/>
          <w:color w:val="333333"/>
          <w:sz w:val="28"/>
          <w:szCs w:val="28"/>
        </w:rPr>
        <w:t> — вес трубки с почвой после насыщения;</w:t>
      </w:r>
    </w:p>
    <w:p w:rsidR="00102115" w:rsidRPr="006B3245" w:rsidRDefault="00102115" w:rsidP="0010211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g</w:t>
      </w:r>
      <w:r w:rsidRPr="00C46012">
        <w:rPr>
          <w:rFonts w:ascii="Times New Roman" w:hAnsi="Times New Roman"/>
          <w:color w:val="333333"/>
          <w:sz w:val="28"/>
          <w:szCs w:val="28"/>
          <w:vertAlign w:val="subscript"/>
        </w:rPr>
        <w:t>2</w:t>
      </w:r>
      <w:r w:rsidRPr="006B3245">
        <w:rPr>
          <w:rFonts w:ascii="Times New Roman" w:hAnsi="Times New Roman"/>
          <w:color w:val="333333"/>
          <w:sz w:val="28"/>
          <w:szCs w:val="28"/>
        </w:rPr>
        <w:t> — вес трубки с почвой до насыщения влагой</w:t>
      </w:r>
    </w:p>
    <w:p w:rsidR="00102115" w:rsidRPr="006B3245" w:rsidRDefault="00102115" w:rsidP="00102115">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B(%)=</w:t>
      </w:r>
    </w:p>
    <w:p w:rsidR="00102115" w:rsidRPr="006B3245" w:rsidRDefault="00102115" w:rsidP="00102115">
      <w:pPr>
        <w:spacing w:after="0" w:line="360" w:lineRule="auto"/>
        <w:ind w:firstLine="567"/>
        <w:jc w:val="both"/>
        <w:rPr>
          <w:rFonts w:ascii="Times New Roman" w:hAnsi="Times New Roman"/>
          <w:sz w:val="28"/>
          <w:szCs w:val="28"/>
        </w:rPr>
      </w:pPr>
      <w:bookmarkStart w:id="1" w:name="comments"/>
      <w:bookmarkEnd w:id="1"/>
    </w:p>
    <w:p w:rsidR="00102115" w:rsidRDefault="00102115" w:rsidP="00A05079">
      <w:pPr>
        <w:pStyle w:val="a6"/>
        <w:shd w:val="clear" w:color="auto" w:fill="FFFFFF" w:themeFill="background1"/>
        <w:spacing w:before="0" w:beforeAutospacing="0" w:after="0" w:afterAutospacing="0" w:line="276" w:lineRule="auto"/>
        <w:ind w:firstLine="567"/>
        <w:jc w:val="both"/>
        <w:rPr>
          <w:sz w:val="28"/>
          <w:szCs w:val="28"/>
        </w:rPr>
      </w:pPr>
    </w:p>
    <w:p w:rsidR="007342D4" w:rsidRDefault="007342D4" w:rsidP="00A05079">
      <w:pPr>
        <w:pStyle w:val="a6"/>
        <w:shd w:val="clear" w:color="auto" w:fill="FFFFFF" w:themeFill="background1"/>
        <w:spacing w:before="0" w:beforeAutospacing="0" w:after="0" w:afterAutospacing="0" w:line="276" w:lineRule="auto"/>
        <w:ind w:firstLine="567"/>
        <w:jc w:val="both"/>
        <w:rPr>
          <w:sz w:val="28"/>
          <w:szCs w:val="28"/>
          <w:lang w:val="en-US"/>
        </w:rPr>
      </w:pPr>
    </w:p>
    <w:p w:rsidR="00C46012" w:rsidRDefault="00C46012" w:rsidP="00A05079">
      <w:pPr>
        <w:pStyle w:val="a6"/>
        <w:shd w:val="clear" w:color="auto" w:fill="FFFFFF" w:themeFill="background1"/>
        <w:spacing w:before="0" w:beforeAutospacing="0" w:after="0" w:afterAutospacing="0" w:line="276" w:lineRule="auto"/>
        <w:ind w:firstLine="567"/>
        <w:jc w:val="both"/>
        <w:rPr>
          <w:sz w:val="28"/>
          <w:szCs w:val="28"/>
          <w:lang w:val="en-US"/>
        </w:rPr>
      </w:pPr>
    </w:p>
    <w:p w:rsidR="00C46012" w:rsidRDefault="00C46012" w:rsidP="00A05079">
      <w:pPr>
        <w:pStyle w:val="a6"/>
        <w:shd w:val="clear" w:color="auto" w:fill="FFFFFF" w:themeFill="background1"/>
        <w:spacing w:before="0" w:beforeAutospacing="0" w:after="0" w:afterAutospacing="0" w:line="276" w:lineRule="auto"/>
        <w:ind w:firstLine="567"/>
        <w:jc w:val="both"/>
        <w:rPr>
          <w:sz w:val="28"/>
          <w:szCs w:val="28"/>
          <w:lang w:val="en-US"/>
        </w:rPr>
      </w:pPr>
    </w:p>
    <w:p w:rsidR="00C46012" w:rsidRDefault="00C46012" w:rsidP="00A05079">
      <w:pPr>
        <w:pStyle w:val="a6"/>
        <w:shd w:val="clear" w:color="auto" w:fill="FFFFFF" w:themeFill="background1"/>
        <w:spacing w:before="0" w:beforeAutospacing="0" w:after="0" w:afterAutospacing="0" w:line="276" w:lineRule="auto"/>
        <w:ind w:firstLine="567"/>
        <w:jc w:val="both"/>
        <w:rPr>
          <w:sz w:val="28"/>
          <w:szCs w:val="28"/>
          <w:lang w:val="en-US"/>
        </w:rPr>
      </w:pPr>
    </w:p>
    <w:p w:rsidR="00C46012" w:rsidRDefault="00C46012" w:rsidP="00A05079">
      <w:pPr>
        <w:pStyle w:val="a6"/>
        <w:shd w:val="clear" w:color="auto" w:fill="FFFFFF" w:themeFill="background1"/>
        <w:spacing w:before="0" w:beforeAutospacing="0" w:after="0" w:afterAutospacing="0" w:line="276" w:lineRule="auto"/>
        <w:ind w:firstLine="567"/>
        <w:jc w:val="both"/>
        <w:rPr>
          <w:sz w:val="28"/>
          <w:szCs w:val="28"/>
          <w:lang w:val="en-US"/>
        </w:rPr>
      </w:pPr>
    </w:p>
    <w:p w:rsidR="00C46012" w:rsidRDefault="00C46012" w:rsidP="00A05079">
      <w:pPr>
        <w:pStyle w:val="a6"/>
        <w:shd w:val="clear" w:color="auto" w:fill="FFFFFF" w:themeFill="background1"/>
        <w:spacing w:before="0" w:beforeAutospacing="0" w:after="0" w:afterAutospacing="0" w:line="276" w:lineRule="auto"/>
        <w:ind w:firstLine="567"/>
        <w:jc w:val="both"/>
        <w:rPr>
          <w:sz w:val="28"/>
          <w:szCs w:val="28"/>
          <w:lang w:val="en-US"/>
        </w:rPr>
      </w:pPr>
    </w:p>
    <w:p w:rsidR="00C46012" w:rsidRDefault="00C46012" w:rsidP="00A05079">
      <w:pPr>
        <w:pStyle w:val="a6"/>
        <w:shd w:val="clear" w:color="auto" w:fill="FFFFFF" w:themeFill="background1"/>
        <w:spacing w:before="0" w:beforeAutospacing="0" w:after="0" w:afterAutospacing="0" w:line="276" w:lineRule="auto"/>
        <w:ind w:firstLine="567"/>
        <w:jc w:val="both"/>
        <w:rPr>
          <w:sz w:val="28"/>
          <w:szCs w:val="28"/>
          <w:lang w:val="en-US"/>
        </w:rPr>
      </w:pPr>
    </w:p>
    <w:p w:rsidR="00C46012" w:rsidRDefault="00C46012" w:rsidP="00A05079">
      <w:pPr>
        <w:pStyle w:val="a6"/>
        <w:shd w:val="clear" w:color="auto" w:fill="FFFFFF" w:themeFill="background1"/>
        <w:spacing w:before="0" w:beforeAutospacing="0" w:after="0" w:afterAutospacing="0" w:line="276" w:lineRule="auto"/>
        <w:ind w:firstLine="567"/>
        <w:jc w:val="both"/>
        <w:rPr>
          <w:sz w:val="28"/>
          <w:szCs w:val="28"/>
          <w:lang w:val="en-US"/>
        </w:rPr>
      </w:pPr>
    </w:p>
    <w:p w:rsidR="00C46012" w:rsidRDefault="00C46012" w:rsidP="00A05079">
      <w:pPr>
        <w:pStyle w:val="a6"/>
        <w:shd w:val="clear" w:color="auto" w:fill="FFFFFF" w:themeFill="background1"/>
        <w:spacing w:before="0" w:beforeAutospacing="0" w:after="0" w:afterAutospacing="0" w:line="276" w:lineRule="auto"/>
        <w:ind w:firstLine="567"/>
        <w:jc w:val="both"/>
        <w:rPr>
          <w:sz w:val="28"/>
          <w:szCs w:val="28"/>
          <w:lang w:val="en-US"/>
        </w:rPr>
      </w:pPr>
    </w:p>
    <w:p w:rsidR="00C46012" w:rsidRDefault="00C46012" w:rsidP="00A05079">
      <w:pPr>
        <w:pStyle w:val="a6"/>
        <w:shd w:val="clear" w:color="auto" w:fill="FFFFFF" w:themeFill="background1"/>
        <w:spacing w:before="0" w:beforeAutospacing="0" w:after="0" w:afterAutospacing="0" w:line="276" w:lineRule="auto"/>
        <w:ind w:firstLine="567"/>
        <w:jc w:val="both"/>
        <w:rPr>
          <w:sz w:val="28"/>
          <w:szCs w:val="28"/>
          <w:lang w:val="en-US"/>
        </w:rPr>
      </w:pPr>
    </w:p>
    <w:p w:rsidR="00C46012" w:rsidRDefault="00C46012" w:rsidP="00A05079">
      <w:pPr>
        <w:pStyle w:val="a6"/>
        <w:shd w:val="clear" w:color="auto" w:fill="FFFFFF" w:themeFill="background1"/>
        <w:spacing w:before="0" w:beforeAutospacing="0" w:after="0" w:afterAutospacing="0" w:line="276" w:lineRule="auto"/>
        <w:ind w:firstLine="567"/>
        <w:jc w:val="both"/>
        <w:rPr>
          <w:sz w:val="28"/>
          <w:szCs w:val="28"/>
          <w:lang w:val="en-US"/>
        </w:rPr>
      </w:pPr>
    </w:p>
    <w:p w:rsidR="00C46012" w:rsidRDefault="00C46012" w:rsidP="00A05079">
      <w:pPr>
        <w:pStyle w:val="a6"/>
        <w:shd w:val="clear" w:color="auto" w:fill="FFFFFF" w:themeFill="background1"/>
        <w:spacing w:before="0" w:beforeAutospacing="0" w:after="0" w:afterAutospacing="0" w:line="276" w:lineRule="auto"/>
        <w:ind w:firstLine="567"/>
        <w:jc w:val="both"/>
        <w:rPr>
          <w:sz w:val="28"/>
          <w:szCs w:val="28"/>
          <w:lang w:val="en-US"/>
        </w:rPr>
      </w:pPr>
    </w:p>
    <w:p w:rsidR="00C46012" w:rsidRDefault="00C46012" w:rsidP="00A05079">
      <w:pPr>
        <w:pStyle w:val="a6"/>
        <w:shd w:val="clear" w:color="auto" w:fill="FFFFFF" w:themeFill="background1"/>
        <w:spacing w:before="0" w:beforeAutospacing="0" w:after="0" w:afterAutospacing="0" w:line="276" w:lineRule="auto"/>
        <w:ind w:firstLine="567"/>
        <w:jc w:val="both"/>
        <w:rPr>
          <w:sz w:val="28"/>
          <w:szCs w:val="28"/>
          <w:lang w:val="en-US"/>
        </w:rPr>
      </w:pPr>
    </w:p>
    <w:p w:rsidR="00C46012" w:rsidRDefault="00C46012" w:rsidP="00A05079">
      <w:pPr>
        <w:pStyle w:val="a6"/>
        <w:shd w:val="clear" w:color="auto" w:fill="FFFFFF" w:themeFill="background1"/>
        <w:spacing w:before="0" w:beforeAutospacing="0" w:after="0" w:afterAutospacing="0" w:line="276" w:lineRule="auto"/>
        <w:ind w:firstLine="567"/>
        <w:jc w:val="both"/>
        <w:rPr>
          <w:sz w:val="28"/>
          <w:szCs w:val="28"/>
          <w:lang w:val="en-US"/>
        </w:rPr>
      </w:pPr>
    </w:p>
    <w:p w:rsidR="00C46012" w:rsidRDefault="00C46012" w:rsidP="00A05079">
      <w:pPr>
        <w:pStyle w:val="a6"/>
        <w:shd w:val="clear" w:color="auto" w:fill="FFFFFF" w:themeFill="background1"/>
        <w:spacing w:before="0" w:beforeAutospacing="0" w:after="0" w:afterAutospacing="0" w:line="276" w:lineRule="auto"/>
        <w:ind w:firstLine="567"/>
        <w:jc w:val="both"/>
        <w:rPr>
          <w:sz w:val="28"/>
          <w:szCs w:val="28"/>
          <w:lang w:val="en-US"/>
        </w:rPr>
      </w:pPr>
    </w:p>
    <w:p w:rsidR="00C46012" w:rsidRDefault="00C46012" w:rsidP="00A05079">
      <w:pPr>
        <w:pStyle w:val="a6"/>
        <w:shd w:val="clear" w:color="auto" w:fill="FFFFFF" w:themeFill="background1"/>
        <w:spacing w:before="0" w:beforeAutospacing="0" w:after="0" w:afterAutospacing="0" w:line="276" w:lineRule="auto"/>
        <w:ind w:firstLine="567"/>
        <w:jc w:val="both"/>
        <w:rPr>
          <w:sz w:val="28"/>
          <w:szCs w:val="28"/>
          <w:lang w:val="en-US"/>
        </w:rPr>
      </w:pPr>
    </w:p>
    <w:p w:rsidR="00C46012" w:rsidRDefault="00C46012" w:rsidP="00A05079">
      <w:pPr>
        <w:pStyle w:val="a6"/>
        <w:shd w:val="clear" w:color="auto" w:fill="FFFFFF" w:themeFill="background1"/>
        <w:spacing w:before="0" w:beforeAutospacing="0" w:after="0" w:afterAutospacing="0" w:line="276" w:lineRule="auto"/>
        <w:ind w:firstLine="567"/>
        <w:jc w:val="both"/>
        <w:rPr>
          <w:sz w:val="28"/>
          <w:szCs w:val="28"/>
          <w:lang w:val="en-US"/>
        </w:rPr>
      </w:pPr>
    </w:p>
    <w:p w:rsidR="00C46012" w:rsidRPr="00C46012" w:rsidRDefault="00C46012" w:rsidP="00A05079">
      <w:pPr>
        <w:pStyle w:val="a6"/>
        <w:shd w:val="clear" w:color="auto" w:fill="FFFFFF" w:themeFill="background1"/>
        <w:spacing w:before="0" w:beforeAutospacing="0" w:after="0" w:afterAutospacing="0" w:line="276" w:lineRule="auto"/>
        <w:ind w:firstLine="567"/>
        <w:jc w:val="both"/>
        <w:rPr>
          <w:sz w:val="28"/>
          <w:szCs w:val="28"/>
          <w:lang w:val="en-US"/>
        </w:rPr>
      </w:pPr>
    </w:p>
    <w:p w:rsidR="007342D4" w:rsidRPr="007639EE" w:rsidRDefault="007342D4" w:rsidP="00A05079">
      <w:pPr>
        <w:pStyle w:val="a6"/>
        <w:shd w:val="clear" w:color="auto" w:fill="FFFFFF" w:themeFill="background1"/>
        <w:spacing w:before="0" w:beforeAutospacing="0" w:after="0" w:afterAutospacing="0" w:line="276" w:lineRule="auto"/>
        <w:ind w:firstLine="567"/>
        <w:jc w:val="both"/>
        <w:rPr>
          <w:sz w:val="28"/>
          <w:szCs w:val="28"/>
        </w:rPr>
      </w:pPr>
    </w:p>
    <w:p w:rsidR="007639EE" w:rsidRPr="002C3FE0" w:rsidRDefault="007639EE" w:rsidP="000705F7">
      <w:pPr>
        <w:pStyle w:val="a4"/>
        <w:numPr>
          <w:ilvl w:val="0"/>
          <w:numId w:val="1"/>
        </w:numPr>
        <w:spacing w:after="0"/>
        <w:ind w:left="0" w:firstLine="0"/>
        <w:rPr>
          <w:rFonts w:ascii="Times New Roman" w:hAnsi="Times New Roman"/>
          <w:b/>
          <w:i/>
          <w:sz w:val="28"/>
          <w:szCs w:val="28"/>
        </w:rPr>
      </w:pPr>
      <w:r w:rsidRPr="002C3FE0">
        <w:rPr>
          <w:rFonts w:ascii="Times New Roman" w:hAnsi="Times New Roman"/>
          <w:b/>
          <w:bCs/>
          <w:i/>
          <w:color w:val="333333"/>
          <w:sz w:val="28"/>
          <w:szCs w:val="28"/>
        </w:rPr>
        <w:lastRenderedPageBreak/>
        <w:t>Промышленные и бытовые отходы.</w:t>
      </w:r>
    </w:p>
    <w:p w:rsidR="008B7197" w:rsidRPr="007342D4" w:rsidRDefault="002C3FE0" w:rsidP="007342D4">
      <w:pPr>
        <w:pStyle w:val="a6"/>
        <w:shd w:val="clear" w:color="auto" w:fill="FFFFFF" w:themeFill="background1"/>
        <w:spacing w:before="0" w:beforeAutospacing="0" w:after="0" w:afterAutospacing="0" w:line="276" w:lineRule="auto"/>
        <w:ind w:firstLine="300"/>
        <w:jc w:val="both"/>
        <w:rPr>
          <w:color w:val="000000"/>
          <w:sz w:val="28"/>
          <w:szCs w:val="28"/>
        </w:rPr>
      </w:pPr>
      <w:r w:rsidRPr="00C03F2A">
        <w:rPr>
          <w:color w:val="000000"/>
          <w:sz w:val="28"/>
          <w:szCs w:val="28"/>
        </w:rPr>
        <w:t>Серьезность влияния обработки и захоронения отходов на окружающую среду зависит от объема производимых отходов, их состава, количества незаконно захороненных отходов, количества размещенных на свалке отходов и стандартов на заводах по обработке отходов. Будущее влияние процесса управления отходами будет зависеть от того, как изменятся указанные факторы. Окончательная обработка отходов, на сегодняшний день, означает либо их захоронение на свалке, либо сжигание, и два этих вида окончательной обработки оказывают разное, но в обоих случаях негативное, влияние на окружающую среду.</w:t>
      </w:r>
      <w:bookmarkStart w:id="2" w:name="_Toc248447670"/>
    </w:p>
    <w:p w:rsidR="002C3FE0" w:rsidRPr="000705F7" w:rsidRDefault="002C3FE0" w:rsidP="000705F7">
      <w:pPr>
        <w:pStyle w:val="2"/>
        <w:shd w:val="clear" w:color="auto" w:fill="FFFFFF" w:themeFill="background1"/>
        <w:spacing w:before="0"/>
        <w:rPr>
          <w:rFonts w:ascii="Times New Roman" w:hAnsi="Times New Roman" w:cs="Times New Roman"/>
          <w:color w:val="auto"/>
          <w:sz w:val="28"/>
          <w:szCs w:val="28"/>
        </w:rPr>
      </w:pPr>
      <w:r w:rsidRPr="000705F7">
        <w:rPr>
          <w:rFonts w:ascii="Times New Roman" w:hAnsi="Times New Roman" w:cs="Times New Roman"/>
          <w:color w:val="auto"/>
          <w:sz w:val="28"/>
          <w:szCs w:val="28"/>
        </w:rPr>
        <w:t>Классификация отходов</w:t>
      </w:r>
      <w:bookmarkEnd w:id="2"/>
    </w:p>
    <w:p w:rsidR="002C3FE0" w:rsidRPr="000705F7" w:rsidRDefault="002C3FE0" w:rsidP="000705F7">
      <w:pPr>
        <w:pStyle w:val="a6"/>
        <w:shd w:val="clear" w:color="auto" w:fill="FFFFFF" w:themeFill="background1"/>
        <w:spacing w:before="0" w:beforeAutospacing="0" w:after="0" w:afterAutospacing="0" w:line="276" w:lineRule="auto"/>
        <w:ind w:firstLine="567"/>
        <w:jc w:val="both"/>
        <w:rPr>
          <w:sz w:val="28"/>
          <w:szCs w:val="28"/>
        </w:rPr>
      </w:pPr>
      <w:r w:rsidRPr="000705F7">
        <w:rPr>
          <w:sz w:val="28"/>
          <w:szCs w:val="28"/>
        </w:rPr>
        <w:t>Одним из основных источников загрязнения урбанизированных территорий являются промышленные, образующиеся в результате производственного процесса, и твердые бытовые отходы (ТБО), возникающие в процессе жизни человека в жилище и амортизации предметов быта. Не меньшее значение как загрязнитель окружающей среды имеют и сточные городские воды, объединяющие производственные, бытовые и дождевые воды.</w:t>
      </w:r>
    </w:p>
    <w:p w:rsidR="002C3FE0" w:rsidRPr="000705F7" w:rsidRDefault="000705F7" w:rsidP="000705F7">
      <w:pPr>
        <w:pStyle w:val="a6"/>
        <w:shd w:val="clear" w:color="auto" w:fill="FFFFFF" w:themeFill="background1"/>
        <w:spacing w:before="0" w:beforeAutospacing="0" w:after="0" w:afterAutospacing="0" w:line="276" w:lineRule="auto"/>
        <w:ind w:firstLine="300"/>
        <w:jc w:val="both"/>
        <w:rPr>
          <w:sz w:val="28"/>
          <w:szCs w:val="28"/>
        </w:rPr>
      </w:pPr>
      <w:r>
        <w:rPr>
          <w:sz w:val="28"/>
          <w:szCs w:val="28"/>
        </w:rPr>
        <w:t xml:space="preserve">В крупных городах </w:t>
      </w:r>
      <w:r w:rsidR="002C3FE0" w:rsidRPr="000705F7">
        <w:rPr>
          <w:sz w:val="28"/>
          <w:szCs w:val="28"/>
        </w:rPr>
        <w:t xml:space="preserve"> е</w:t>
      </w:r>
      <w:r>
        <w:rPr>
          <w:sz w:val="28"/>
          <w:szCs w:val="28"/>
        </w:rPr>
        <w:t>жегодно накапливается до 104 кг</w:t>
      </w:r>
      <w:r w:rsidR="002C3FE0" w:rsidRPr="000705F7">
        <w:rPr>
          <w:sz w:val="28"/>
          <w:szCs w:val="28"/>
        </w:rPr>
        <w:t xml:space="preserve"> и более отходов на одного жителя, в целом же промышленными методами перерабатывается только 3,5% ТБО, остальное вы</w:t>
      </w:r>
      <w:r>
        <w:rPr>
          <w:sz w:val="28"/>
          <w:szCs w:val="28"/>
        </w:rPr>
        <w:t>возится на свалки и полигоны</w:t>
      </w:r>
      <w:r w:rsidR="002C3FE0" w:rsidRPr="000705F7">
        <w:rPr>
          <w:sz w:val="28"/>
          <w:szCs w:val="28"/>
        </w:rPr>
        <w:t>.</w:t>
      </w:r>
    </w:p>
    <w:p w:rsidR="002C3FE0" w:rsidRPr="000705F7" w:rsidRDefault="002C3FE0" w:rsidP="000705F7">
      <w:pPr>
        <w:pStyle w:val="a6"/>
        <w:shd w:val="clear" w:color="auto" w:fill="FFFFFF" w:themeFill="background1"/>
        <w:spacing w:before="0" w:beforeAutospacing="0" w:after="0" w:afterAutospacing="0" w:line="276" w:lineRule="auto"/>
        <w:ind w:firstLine="567"/>
        <w:jc w:val="both"/>
        <w:rPr>
          <w:sz w:val="28"/>
          <w:szCs w:val="28"/>
        </w:rPr>
      </w:pPr>
      <w:r w:rsidRPr="000705F7">
        <w:rPr>
          <w:sz w:val="28"/>
          <w:szCs w:val="28"/>
        </w:rPr>
        <w:t>Отходы делятся на два основных класса:</w:t>
      </w:r>
    </w:p>
    <w:p w:rsidR="002C3FE0" w:rsidRPr="000705F7" w:rsidRDefault="002C3FE0" w:rsidP="000705F7">
      <w:pPr>
        <w:pStyle w:val="a6"/>
        <w:shd w:val="clear" w:color="auto" w:fill="FFFFFF" w:themeFill="background1"/>
        <w:spacing w:before="0" w:beforeAutospacing="0" w:after="0" w:afterAutospacing="0" w:line="276" w:lineRule="auto"/>
        <w:jc w:val="both"/>
        <w:rPr>
          <w:sz w:val="28"/>
          <w:szCs w:val="28"/>
        </w:rPr>
      </w:pPr>
      <w:r w:rsidRPr="000705F7">
        <w:rPr>
          <w:sz w:val="28"/>
          <w:szCs w:val="28"/>
        </w:rPr>
        <w:t>1. отходы производства</w:t>
      </w:r>
      <w:r w:rsidR="000705F7">
        <w:rPr>
          <w:sz w:val="28"/>
          <w:szCs w:val="28"/>
        </w:rPr>
        <w:t>;</w:t>
      </w:r>
    </w:p>
    <w:p w:rsidR="002C3FE0" w:rsidRPr="000705F7" w:rsidRDefault="002C3FE0" w:rsidP="000705F7">
      <w:pPr>
        <w:pStyle w:val="a6"/>
        <w:shd w:val="clear" w:color="auto" w:fill="FFFFFF" w:themeFill="background1"/>
        <w:spacing w:before="0" w:beforeAutospacing="0" w:after="0" w:afterAutospacing="0" w:line="276" w:lineRule="auto"/>
        <w:jc w:val="both"/>
        <w:rPr>
          <w:sz w:val="28"/>
          <w:szCs w:val="28"/>
        </w:rPr>
      </w:pPr>
      <w:r w:rsidRPr="000705F7">
        <w:rPr>
          <w:sz w:val="28"/>
          <w:szCs w:val="28"/>
        </w:rPr>
        <w:t>2. отходы потребления</w:t>
      </w:r>
      <w:r w:rsidR="000705F7">
        <w:rPr>
          <w:sz w:val="28"/>
          <w:szCs w:val="28"/>
        </w:rPr>
        <w:t>.</w:t>
      </w:r>
    </w:p>
    <w:p w:rsidR="002C3FE0" w:rsidRPr="000705F7" w:rsidRDefault="002C3FE0" w:rsidP="000705F7">
      <w:pPr>
        <w:pStyle w:val="a6"/>
        <w:shd w:val="clear" w:color="auto" w:fill="FFFFFF" w:themeFill="background1"/>
        <w:spacing w:before="0" w:beforeAutospacing="0" w:after="0" w:afterAutospacing="0" w:line="276" w:lineRule="auto"/>
        <w:ind w:firstLine="567"/>
        <w:jc w:val="both"/>
        <w:rPr>
          <w:sz w:val="28"/>
          <w:szCs w:val="28"/>
        </w:rPr>
      </w:pPr>
      <w:r w:rsidRPr="000705F7">
        <w:rPr>
          <w:sz w:val="28"/>
          <w:szCs w:val="28"/>
        </w:rPr>
        <w:t>Отходы потребления включают в себя:</w:t>
      </w:r>
    </w:p>
    <w:p w:rsidR="002C3FE0" w:rsidRPr="000705F7" w:rsidRDefault="002C3FE0" w:rsidP="000705F7">
      <w:pPr>
        <w:pStyle w:val="a6"/>
        <w:shd w:val="clear" w:color="auto" w:fill="FFFFFF" w:themeFill="background1"/>
        <w:spacing w:before="0" w:beforeAutospacing="0" w:after="0" w:afterAutospacing="0" w:line="276" w:lineRule="auto"/>
        <w:jc w:val="both"/>
        <w:rPr>
          <w:sz w:val="28"/>
          <w:szCs w:val="28"/>
        </w:rPr>
      </w:pPr>
      <w:r w:rsidRPr="000705F7">
        <w:rPr>
          <w:sz w:val="28"/>
          <w:szCs w:val="28"/>
        </w:rPr>
        <w:t>1. твердые бытовые отходы (ТБО)</w:t>
      </w:r>
      <w:r w:rsidR="000705F7">
        <w:rPr>
          <w:sz w:val="28"/>
          <w:szCs w:val="28"/>
        </w:rPr>
        <w:t>;</w:t>
      </w:r>
    </w:p>
    <w:p w:rsidR="002C3FE0" w:rsidRPr="000705F7" w:rsidRDefault="002C3FE0" w:rsidP="000705F7">
      <w:pPr>
        <w:pStyle w:val="a6"/>
        <w:shd w:val="clear" w:color="auto" w:fill="FFFFFF" w:themeFill="background1"/>
        <w:spacing w:before="0" w:beforeAutospacing="0" w:after="0" w:afterAutospacing="0" w:line="276" w:lineRule="auto"/>
        <w:jc w:val="both"/>
        <w:rPr>
          <w:sz w:val="28"/>
          <w:szCs w:val="28"/>
        </w:rPr>
      </w:pPr>
      <w:r w:rsidRPr="000705F7">
        <w:rPr>
          <w:sz w:val="28"/>
          <w:szCs w:val="28"/>
        </w:rPr>
        <w:t>2. изношенная сложная бытовая техника</w:t>
      </w:r>
      <w:r w:rsidR="000705F7">
        <w:rPr>
          <w:sz w:val="28"/>
          <w:szCs w:val="28"/>
        </w:rPr>
        <w:t>;</w:t>
      </w:r>
    </w:p>
    <w:p w:rsidR="002C3FE0" w:rsidRPr="000705F7" w:rsidRDefault="002C3FE0" w:rsidP="000705F7">
      <w:pPr>
        <w:pStyle w:val="a6"/>
        <w:shd w:val="clear" w:color="auto" w:fill="FFFFFF" w:themeFill="background1"/>
        <w:spacing w:before="0" w:beforeAutospacing="0" w:after="0" w:afterAutospacing="0" w:line="276" w:lineRule="auto"/>
        <w:jc w:val="both"/>
        <w:rPr>
          <w:sz w:val="28"/>
          <w:szCs w:val="28"/>
        </w:rPr>
      </w:pPr>
      <w:r w:rsidRPr="000705F7">
        <w:rPr>
          <w:sz w:val="28"/>
          <w:szCs w:val="28"/>
        </w:rPr>
        <w:t>3. отходы от ремонта жилого фонда</w:t>
      </w:r>
      <w:r w:rsidR="000705F7">
        <w:rPr>
          <w:sz w:val="28"/>
          <w:szCs w:val="28"/>
        </w:rPr>
        <w:t>.</w:t>
      </w:r>
    </w:p>
    <w:p w:rsidR="002C3FE0" w:rsidRPr="000705F7" w:rsidRDefault="002C3FE0" w:rsidP="000705F7">
      <w:pPr>
        <w:pStyle w:val="a6"/>
        <w:shd w:val="clear" w:color="auto" w:fill="FFFFFF" w:themeFill="background1"/>
        <w:spacing w:before="0" w:beforeAutospacing="0" w:after="0" w:afterAutospacing="0" w:line="276" w:lineRule="auto"/>
        <w:ind w:firstLine="567"/>
        <w:jc w:val="both"/>
        <w:rPr>
          <w:sz w:val="28"/>
          <w:szCs w:val="28"/>
        </w:rPr>
      </w:pPr>
      <w:r w:rsidRPr="000705F7">
        <w:rPr>
          <w:sz w:val="28"/>
          <w:szCs w:val="28"/>
        </w:rPr>
        <w:t>Все отходы подразделяются на пять классов опасности по воздействию на окружающую природную среду:</w:t>
      </w:r>
    </w:p>
    <w:p w:rsidR="000705F7" w:rsidRDefault="002C3FE0" w:rsidP="000705F7">
      <w:pPr>
        <w:pStyle w:val="a6"/>
        <w:shd w:val="clear" w:color="auto" w:fill="FFFFFF" w:themeFill="background1"/>
        <w:spacing w:before="0" w:beforeAutospacing="0" w:after="0" w:afterAutospacing="0" w:line="276" w:lineRule="auto"/>
        <w:ind w:firstLine="567"/>
        <w:jc w:val="both"/>
        <w:rPr>
          <w:i/>
          <w:iCs/>
          <w:sz w:val="28"/>
          <w:szCs w:val="28"/>
        </w:rPr>
      </w:pPr>
      <w:r w:rsidRPr="000705F7">
        <w:rPr>
          <w:i/>
          <w:iCs/>
          <w:sz w:val="28"/>
          <w:szCs w:val="28"/>
        </w:rPr>
        <w:t>I класс опасности ─</w:t>
      </w:r>
      <w:r w:rsidRPr="000705F7">
        <w:rPr>
          <w:rStyle w:val="apple-converted-space"/>
          <w:i/>
          <w:iCs/>
          <w:sz w:val="28"/>
          <w:szCs w:val="28"/>
        </w:rPr>
        <w:t> </w:t>
      </w:r>
      <w:r w:rsidRPr="000705F7">
        <w:rPr>
          <w:sz w:val="28"/>
          <w:szCs w:val="28"/>
        </w:rPr>
        <w:t>чрезвычайно опасные</w:t>
      </w:r>
      <w:r w:rsidRPr="000705F7">
        <w:rPr>
          <w:i/>
          <w:iCs/>
          <w:sz w:val="28"/>
          <w:szCs w:val="28"/>
        </w:rPr>
        <w:t>.</w:t>
      </w:r>
      <w:r w:rsidRPr="000705F7">
        <w:rPr>
          <w:rStyle w:val="apple-converted-space"/>
          <w:i/>
          <w:iCs/>
          <w:sz w:val="28"/>
          <w:szCs w:val="28"/>
        </w:rPr>
        <w:t> </w:t>
      </w:r>
      <w:r w:rsidRPr="000705F7">
        <w:rPr>
          <w:sz w:val="28"/>
          <w:szCs w:val="28"/>
        </w:rPr>
        <w:t>Период восстановле</w:t>
      </w:r>
      <w:r w:rsidR="000705F7">
        <w:rPr>
          <w:sz w:val="28"/>
          <w:szCs w:val="28"/>
        </w:rPr>
        <w:t xml:space="preserve">ния отсутствует </w:t>
      </w:r>
      <w:r w:rsidRPr="000705F7">
        <w:rPr>
          <w:sz w:val="28"/>
          <w:szCs w:val="28"/>
        </w:rPr>
        <w:t>(мышьяк, кадмий, ртуть, селен, цинк, свинец, фтор,</w:t>
      </w:r>
      <w:r w:rsidRPr="000705F7">
        <w:rPr>
          <w:rStyle w:val="apple-converted-space"/>
          <w:i/>
          <w:iCs/>
          <w:sz w:val="28"/>
          <w:szCs w:val="28"/>
        </w:rPr>
        <w:t> </w:t>
      </w:r>
      <w:r w:rsidRPr="000705F7">
        <w:rPr>
          <w:sz w:val="28"/>
          <w:szCs w:val="28"/>
        </w:rPr>
        <w:t>бензопирен</w:t>
      </w:r>
      <w:r w:rsidRPr="000705F7">
        <w:rPr>
          <w:i/>
          <w:iCs/>
          <w:sz w:val="28"/>
          <w:szCs w:val="28"/>
        </w:rPr>
        <w:t>)</w:t>
      </w:r>
      <w:r w:rsidR="000705F7">
        <w:rPr>
          <w:i/>
          <w:iCs/>
          <w:sz w:val="28"/>
          <w:szCs w:val="28"/>
        </w:rPr>
        <w:t>.</w:t>
      </w:r>
    </w:p>
    <w:p w:rsidR="000705F7" w:rsidRDefault="002C3FE0" w:rsidP="000705F7">
      <w:pPr>
        <w:pStyle w:val="a6"/>
        <w:shd w:val="clear" w:color="auto" w:fill="FFFFFF" w:themeFill="background1"/>
        <w:spacing w:before="0" w:beforeAutospacing="0" w:after="0" w:afterAutospacing="0" w:line="276" w:lineRule="auto"/>
        <w:ind w:firstLine="567"/>
        <w:jc w:val="both"/>
        <w:rPr>
          <w:sz w:val="28"/>
          <w:szCs w:val="28"/>
        </w:rPr>
      </w:pPr>
      <w:r w:rsidRPr="000705F7">
        <w:rPr>
          <w:rStyle w:val="apple-converted-space"/>
          <w:i/>
          <w:iCs/>
          <w:sz w:val="28"/>
          <w:szCs w:val="28"/>
        </w:rPr>
        <w:t> </w:t>
      </w:r>
      <w:r w:rsidRPr="000705F7">
        <w:rPr>
          <w:i/>
          <w:iCs/>
          <w:sz w:val="28"/>
          <w:szCs w:val="28"/>
        </w:rPr>
        <w:t>II класс опасности ─</w:t>
      </w:r>
      <w:r w:rsidRPr="000705F7">
        <w:rPr>
          <w:rStyle w:val="apple-converted-space"/>
          <w:i/>
          <w:iCs/>
          <w:sz w:val="28"/>
          <w:szCs w:val="28"/>
        </w:rPr>
        <w:t> </w:t>
      </w:r>
      <w:r w:rsidRPr="000705F7">
        <w:rPr>
          <w:sz w:val="28"/>
          <w:szCs w:val="28"/>
        </w:rPr>
        <w:t xml:space="preserve">высоко опасные. Период </w:t>
      </w:r>
      <w:r w:rsidR="000705F7">
        <w:rPr>
          <w:sz w:val="28"/>
          <w:szCs w:val="28"/>
        </w:rPr>
        <w:t>восстановления не менее 30 лет</w:t>
      </w:r>
      <w:r w:rsidR="00C46012" w:rsidRPr="00C46012">
        <w:rPr>
          <w:sz w:val="28"/>
          <w:szCs w:val="28"/>
        </w:rPr>
        <w:t xml:space="preserve"> </w:t>
      </w:r>
      <w:r w:rsidRPr="000705F7">
        <w:rPr>
          <w:sz w:val="28"/>
          <w:szCs w:val="28"/>
        </w:rPr>
        <w:t>(бор, кобальт, молибден, никель, медь, сурьма, хром)</w:t>
      </w:r>
      <w:r w:rsidR="000705F7">
        <w:rPr>
          <w:sz w:val="28"/>
          <w:szCs w:val="28"/>
        </w:rPr>
        <w:t>.</w:t>
      </w:r>
    </w:p>
    <w:p w:rsidR="000705F7" w:rsidRDefault="002C3FE0" w:rsidP="000705F7">
      <w:pPr>
        <w:pStyle w:val="a6"/>
        <w:shd w:val="clear" w:color="auto" w:fill="FFFFFF" w:themeFill="background1"/>
        <w:spacing w:before="0" w:beforeAutospacing="0" w:after="0" w:afterAutospacing="0" w:line="276" w:lineRule="auto"/>
        <w:ind w:firstLine="567"/>
        <w:jc w:val="both"/>
        <w:rPr>
          <w:sz w:val="28"/>
          <w:szCs w:val="28"/>
        </w:rPr>
      </w:pPr>
      <w:r w:rsidRPr="000705F7">
        <w:rPr>
          <w:i/>
          <w:iCs/>
          <w:sz w:val="28"/>
          <w:szCs w:val="28"/>
        </w:rPr>
        <w:t>III класс опасности</w:t>
      </w:r>
      <w:r w:rsidRPr="000705F7">
        <w:rPr>
          <w:rStyle w:val="apple-converted-space"/>
          <w:i/>
          <w:iCs/>
          <w:sz w:val="28"/>
          <w:szCs w:val="28"/>
        </w:rPr>
        <w:t> </w:t>
      </w:r>
      <w:r w:rsidRPr="000705F7">
        <w:rPr>
          <w:sz w:val="28"/>
          <w:szCs w:val="28"/>
        </w:rPr>
        <w:t>─ умеренно опасные</w:t>
      </w:r>
      <w:r w:rsidRPr="000705F7">
        <w:rPr>
          <w:i/>
          <w:iCs/>
          <w:sz w:val="28"/>
          <w:szCs w:val="28"/>
        </w:rPr>
        <w:t>.</w:t>
      </w:r>
      <w:r w:rsidRPr="000705F7">
        <w:rPr>
          <w:rStyle w:val="apple-converted-space"/>
          <w:i/>
          <w:iCs/>
          <w:sz w:val="28"/>
          <w:szCs w:val="28"/>
        </w:rPr>
        <w:t> </w:t>
      </w:r>
      <w:r w:rsidRPr="000705F7">
        <w:rPr>
          <w:sz w:val="28"/>
          <w:szCs w:val="28"/>
        </w:rPr>
        <w:t xml:space="preserve">Период </w:t>
      </w:r>
      <w:r w:rsidR="000705F7">
        <w:rPr>
          <w:sz w:val="28"/>
          <w:szCs w:val="28"/>
        </w:rPr>
        <w:t xml:space="preserve">восстановления не менее 10 лет </w:t>
      </w:r>
      <w:r w:rsidRPr="000705F7">
        <w:rPr>
          <w:sz w:val="28"/>
          <w:szCs w:val="28"/>
        </w:rPr>
        <w:t>(барий, вольфрам, ванадий, марганец, стронций, ацетофенон)</w:t>
      </w:r>
      <w:r w:rsidR="000705F7">
        <w:rPr>
          <w:sz w:val="28"/>
          <w:szCs w:val="28"/>
        </w:rPr>
        <w:t>.</w:t>
      </w:r>
    </w:p>
    <w:p w:rsidR="000705F7" w:rsidRDefault="002C3FE0" w:rsidP="000705F7">
      <w:pPr>
        <w:pStyle w:val="a6"/>
        <w:shd w:val="clear" w:color="auto" w:fill="FFFFFF" w:themeFill="background1"/>
        <w:spacing w:before="0" w:beforeAutospacing="0" w:after="0" w:afterAutospacing="0" w:line="276" w:lineRule="auto"/>
        <w:ind w:firstLine="567"/>
        <w:jc w:val="both"/>
        <w:rPr>
          <w:sz w:val="28"/>
          <w:szCs w:val="28"/>
        </w:rPr>
      </w:pPr>
      <w:r w:rsidRPr="000705F7">
        <w:rPr>
          <w:i/>
          <w:iCs/>
          <w:sz w:val="28"/>
          <w:szCs w:val="28"/>
        </w:rPr>
        <w:t>IV класс опасности</w:t>
      </w:r>
      <w:r w:rsidRPr="000705F7">
        <w:rPr>
          <w:rStyle w:val="apple-converted-space"/>
          <w:i/>
          <w:iCs/>
          <w:sz w:val="28"/>
          <w:szCs w:val="28"/>
        </w:rPr>
        <w:t> </w:t>
      </w:r>
      <w:r w:rsidRPr="000705F7">
        <w:rPr>
          <w:sz w:val="28"/>
          <w:szCs w:val="28"/>
        </w:rPr>
        <w:t>─ малоопасные</w:t>
      </w:r>
      <w:r w:rsidRPr="000705F7">
        <w:rPr>
          <w:i/>
          <w:iCs/>
          <w:sz w:val="28"/>
          <w:szCs w:val="28"/>
        </w:rPr>
        <w:t>.</w:t>
      </w:r>
      <w:r w:rsidRPr="000705F7">
        <w:rPr>
          <w:rStyle w:val="apple-converted-space"/>
          <w:i/>
          <w:iCs/>
          <w:sz w:val="28"/>
          <w:szCs w:val="28"/>
        </w:rPr>
        <w:t> </w:t>
      </w:r>
      <w:r w:rsidRPr="000705F7">
        <w:rPr>
          <w:sz w:val="28"/>
          <w:szCs w:val="28"/>
        </w:rPr>
        <w:t>Период самовосстановления не менее 3-х лет.</w:t>
      </w:r>
    </w:p>
    <w:p w:rsidR="008B7197" w:rsidRPr="007342D4" w:rsidRDefault="002C3FE0" w:rsidP="007342D4">
      <w:pPr>
        <w:pStyle w:val="a6"/>
        <w:shd w:val="clear" w:color="auto" w:fill="FFFFFF" w:themeFill="background1"/>
        <w:spacing w:before="0" w:beforeAutospacing="0" w:after="0" w:afterAutospacing="0" w:line="276" w:lineRule="auto"/>
        <w:ind w:firstLine="567"/>
        <w:jc w:val="both"/>
        <w:rPr>
          <w:sz w:val="28"/>
          <w:szCs w:val="28"/>
        </w:rPr>
      </w:pPr>
      <w:r w:rsidRPr="000705F7">
        <w:rPr>
          <w:i/>
          <w:iCs/>
          <w:sz w:val="28"/>
          <w:szCs w:val="28"/>
        </w:rPr>
        <w:lastRenderedPageBreak/>
        <w:t>V класс опасности</w:t>
      </w:r>
      <w:r w:rsidRPr="000705F7">
        <w:rPr>
          <w:rStyle w:val="apple-converted-space"/>
          <w:sz w:val="28"/>
          <w:szCs w:val="28"/>
        </w:rPr>
        <w:t> </w:t>
      </w:r>
      <w:r w:rsidRPr="000705F7">
        <w:rPr>
          <w:sz w:val="28"/>
          <w:szCs w:val="28"/>
        </w:rPr>
        <w:t>─ практически неопасные. Воздействие на окружающую природную среду</w:t>
      </w:r>
      <w:r w:rsidR="000705F7">
        <w:rPr>
          <w:sz w:val="28"/>
          <w:szCs w:val="28"/>
        </w:rPr>
        <w:t xml:space="preserve"> - </w:t>
      </w:r>
      <w:r w:rsidRPr="000705F7">
        <w:rPr>
          <w:sz w:val="28"/>
          <w:szCs w:val="28"/>
        </w:rPr>
        <w:t xml:space="preserve"> пр</w:t>
      </w:r>
      <w:r w:rsidR="000705F7">
        <w:rPr>
          <w:sz w:val="28"/>
          <w:szCs w:val="28"/>
        </w:rPr>
        <w:t>актически не нарушена</w:t>
      </w:r>
      <w:r w:rsidRPr="000705F7">
        <w:rPr>
          <w:sz w:val="28"/>
          <w:szCs w:val="28"/>
        </w:rPr>
        <w:t>.</w:t>
      </w:r>
    </w:p>
    <w:p w:rsidR="000705F7" w:rsidRDefault="002C3FE0" w:rsidP="000705F7">
      <w:pPr>
        <w:pStyle w:val="a6"/>
        <w:shd w:val="clear" w:color="auto" w:fill="FFFFFF" w:themeFill="background1"/>
        <w:spacing w:before="0" w:beforeAutospacing="0" w:after="0" w:afterAutospacing="0" w:line="276" w:lineRule="auto"/>
        <w:ind w:firstLine="567"/>
        <w:jc w:val="both"/>
        <w:rPr>
          <w:b/>
          <w:bCs/>
          <w:i/>
          <w:iCs/>
          <w:sz w:val="28"/>
          <w:szCs w:val="28"/>
        </w:rPr>
      </w:pPr>
      <w:r w:rsidRPr="000705F7">
        <w:rPr>
          <w:b/>
          <w:bCs/>
          <w:i/>
          <w:iCs/>
          <w:sz w:val="28"/>
          <w:szCs w:val="28"/>
        </w:rPr>
        <w:t>Промышленные отходы</w:t>
      </w:r>
    </w:p>
    <w:p w:rsidR="000705F7" w:rsidRDefault="002C3FE0" w:rsidP="000705F7">
      <w:pPr>
        <w:pStyle w:val="a6"/>
        <w:shd w:val="clear" w:color="auto" w:fill="FFFFFF" w:themeFill="background1"/>
        <w:spacing w:before="0" w:beforeAutospacing="0" w:after="0" w:afterAutospacing="0" w:line="276" w:lineRule="auto"/>
        <w:ind w:firstLine="567"/>
        <w:jc w:val="both"/>
        <w:rPr>
          <w:sz w:val="28"/>
          <w:szCs w:val="28"/>
        </w:rPr>
      </w:pPr>
      <w:r w:rsidRPr="000705F7">
        <w:rPr>
          <w:sz w:val="28"/>
          <w:szCs w:val="28"/>
        </w:rPr>
        <w:t>К промышленным отходам относятся продукты, материалы, изделия и вещества, образующиеся в результате производственной деятельности человека, оказывающие негативное влияние на окружающую среду, вторичное использование которых на данном предприятии нерентабельно.</w:t>
      </w:r>
    </w:p>
    <w:p w:rsidR="008B7197" w:rsidRPr="007342D4" w:rsidRDefault="002C3FE0" w:rsidP="007342D4">
      <w:pPr>
        <w:pStyle w:val="a6"/>
        <w:shd w:val="clear" w:color="auto" w:fill="FFFFFF" w:themeFill="background1"/>
        <w:spacing w:before="0" w:beforeAutospacing="0" w:after="0" w:afterAutospacing="0" w:line="276" w:lineRule="auto"/>
        <w:ind w:firstLine="567"/>
        <w:jc w:val="both"/>
        <w:rPr>
          <w:sz w:val="28"/>
          <w:szCs w:val="28"/>
        </w:rPr>
      </w:pPr>
      <w:r w:rsidRPr="000705F7">
        <w:rPr>
          <w:sz w:val="28"/>
          <w:szCs w:val="28"/>
        </w:rPr>
        <w:t>К токсичным промышленным отходам относятся физиологически активные вещества, образующиеся в процессе технологического производственного цикла и обладающие выраженным токсическим действием на теплокровных животных, а также на человека.</w:t>
      </w:r>
    </w:p>
    <w:p w:rsidR="000705F7" w:rsidRDefault="002C3FE0" w:rsidP="000705F7">
      <w:pPr>
        <w:pStyle w:val="a6"/>
        <w:shd w:val="clear" w:color="auto" w:fill="FFFFFF" w:themeFill="background1"/>
        <w:spacing w:before="0" w:beforeAutospacing="0" w:after="0" w:afterAutospacing="0" w:line="276" w:lineRule="auto"/>
        <w:ind w:firstLine="567"/>
        <w:jc w:val="both"/>
        <w:rPr>
          <w:b/>
          <w:bCs/>
          <w:i/>
          <w:iCs/>
          <w:sz w:val="28"/>
          <w:szCs w:val="28"/>
        </w:rPr>
      </w:pPr>
      <w:r w:rsidRPr="000705F7">
        <w:rPr>
          <w:b/>
          <w:bCs/>
          <w:i/>
          <w:iCs/>
          <w:sz w:val="28"/>
          <w:szCs w:val="28"/>
        </w:rPr>
        <w:t xml:space="preserve">Строительные отходы </w:t>
      </w:r>
    </w:p>
    <w:p w:rsidR="008B7197" w:rsidRPr="007342D4" w:rsidRDefault="002C3FE0" w:rsidP="007342D4">
      <w:pPr>
        <w:pStyle w:val="a6"/>
        <w:shd w:val="clear" w:color="auto" w:fill="FFFFFF" w:themeFill="background1"/>
        <w:spacing w:before="0" w:beforeAutospacing="0" w:after="0" w:afterAutospacing="0" w:line="276" w:lineRule="auto"/>
        <w:ind w:firstLine="567"/>
        <w:jc w:val="both"/>
        <w:rPr>
          <w:sz w:val="28"/>
          <w:szCs w:val="28"/>
        </w:rPr>
      </w:pPr>
      <w:r w:rsidRPr="000705F7">
        <w:rPr>
          <w:sz w:val="28"/>
          <w:szCs w:val="28"/>
        </w:rPr>
        <w:t>К ним относятся твердые минеральные отходы (керамзит, керамика, асбоцемент, гипс, отходы бетона), древесина и другие материалы, применяющиеся в строительстве. Эти отходы приравниваются к V классу опасности.</w:t>
      </w:r>
    </w:p>
    <w:p w:rsidR="008B7197" w:rsidRPr="007342D4" w:rsidRDefault="002C3FE0" w:rsidP="007342D4">
      <w:pPr>
        <w:pStyle w:val="a6"/>
        <w:shd w:val="clear" w:color="auto" w:fill="FFFFFF" w:themeFill="background1"/>
        <w:spacing w:before="0" w:beforeAutospacing="0" w:after="0" w:afterAutospacing="0" w:line="276" w:lineRule="auto"/>
        <w:ind w:firstLine="567"/>
        <w:jc w:val="both"/>
        <w:rPr>
          <w:sz w:val="28"/>
          <w:szCs w:val="28"/>
        </w:rPr>
      </w:pPr>
      <w:r w:rsidRPr="000705F7">
        <w:rPr>
          <w:b/>
          <w:bCs/>
          <w:i/>
          <w:iCs/>
          <w:sz w:val="28"/>
          <w:szCs w:val="28"/>
        </w:rPr>
        <w:t>Твердые бытовые отходы ─</w:t>
      </w:r>
      <w:r w:rsidRPr="000705F7">
        <w:rPr>
          <w:rStyle w:val="apple-converted-space"/>
          <w:b/>
          <w:bCs/>
          <w:i/>
          <w:iCs/>
          <w:sz w:val="28"/>
          <w:szCs w:val="28"/>
        </w:rPr>
        <w:t> </w:t>
      </w:r>
      <w:r w:rsidRPr="000705F7">
        <w:rPr>
          <w:sz w:val="28"/>
          <w:szCs w:val="28"/>
        </w:rPr>
        <w:t>Основная масса ТБО состоит из макулатуры, стеклянного боя, не пригодных к дальнейшему употреблению вещей домашнего обихода, пищевых отходов, квартирного и уличного смета, строительного мусора, оставшегося от текущего ремонта квартир, сломанной бытовой техники. Качественный состав ТБО практически не зависит от географического расположения города. Нормы накопления ТБО в городах в значительной мере зависят от степени благоустроенности жилищного фонда, специфичности объектов общественного назначения. Так, среди жилых домов наибольшее количество ТБО отмечено в неблагоустроенных домах с местным отоплением на твердом топливе и без канализации, а среди объектов общественного назначения, торговых и культурно-бытовых учреждений - на городских рынках</w:t>
      </w:r>
      <w:r w:rsidR="000705F7">
        <w:rPr>
          <w:sz w:val="28"/>
          <w:szCs w:val="28"/>
        </w:rPr>
        <w:t>.</w:t>
      </w:r>
      <w:bookmarkStart w:id="3" w:name="_Toc248447671"/>
    </w:p>
    <w:p w:rsidR="002C3FE0" w:rsidRPr="000705F7" w:rsidRDefault="002C3FE0" w:rsidP="000705F7">
      <w:pPr>
        <w:shd w:val="clear" w:color="auto" w:fill="FFFFFF" w:themeFill="background1"/>
        <w:spacing w:after="0"/>
        <w:rPr>
          <w:rFonts w:ascii="Times New Roman" w:hAnsi="Times New Roman"/>
          <w:b/>
          <w:sz w:val="28"/>
          <w:szCs w:val="28"/>
        </w:rPr>
      </w:pPr>
      <w:r w:rsidRPr="000705F7">
        <w:rPr>
          <w:rFonts w:ascii="Times New Roman" w:hAnsi="Times New Roman"/>
          <w:b/>
          <w:sz w:val="28"/>
          <w:szCs w:val="28"/>
        </w:rPr>
        <w:t>Обращение с отходами</w:t>
      </w:r>
      <w:bookmarkEnd w:id="3"/>
    </w:p>
    <w:p w:rsidR="000705F7" w:rsidRDefault="002C3FE0" w:rsidP="000705F7">
      <w:pPr>
        <w:pStyle w:val="a6"/>
        <w:shd w:val="clear" w:color="auto" w:fill="FFFFFF" w:themeFill="background1"/>
        <w:spacing w:before="0" w:beforeAutospacing="0" w:after="0" w:afterAutospacing="0" w:line="276" w:lineRule="auto"/>
        <w:ind w:firstLine="567"/>
        <w:jc w:val="both"/>
        <w:rPr>
          <w:rStyle w:val="apple-converted-space"/>
          <w:color w:val="000000"/>
          <w:sz w:val="28"/>
          <w:szCs w:val="28"/>
        </w:rPr>
      </w:pPr>
      <w:r w:rsidRPr="00C03F2A">
        <w:rPr>
          <w:b/>
          <w:bCs/>
          <w:color w:val="000000"/>
          <w:sz w:val="28"/>
          <w:szCs w:val="28"/>
        </w:rPr>
        <w:t>Обращение с отходами ─</w:t>
      </w:r>
      <w:r w:rsidRPr="00C03F2A">
        <w:rPr>
          <w:rStyle w:val="apple-converted-space"/>
          <w:b/>
          <w:bCs/>
          <w:color w:val="000000"/>
          <w:sz w:val="28"/>
          <w:szCs w:val="28"/>
        </w:rPr>
        <w:t> </w:t>
      </w:r>
      <w:r w:rsidRPr="00C03F2A">
        <w:rPr>
          <w:color w:val="000000"/>
          <w:sz w:val="28"/>
          <w:szCs w:val="28"/>
        </w:rPr>
        <w:t>деятельность, связанная с образованием, сбором, перевозкой, хранением и обезвреживанием отходов. Отходы и наше обращение с ними привели к ряду экологических проблем, например, к выбросу газов, вызывающих парниковой эффект, тяжелых металлов и других экологически вредных химических веществ. Опасные отходы содержат ядовитые вещества.</w:t>
      </w:r>
      <w:r w:rsidRPr="00C03F2A">
        <w:rPr>
          <w:rStyle w:val="apple-converted-space"/>
          <w:color w:val="000000"/>
          <w:sz w:val="28"/>
          <w:szCs w:val="28"/>
        </w:rPr>
        <w:t> </w:t>
      </w:r>
    </w:p>
    <w:p w:rsidR="002C3FE0" w:rsidRPr="00C03F2A" w:rsidRDefault="002C3FE0" w:rsidP="000705F7">
      <w:pPr>
        <w:pStyle w:val="a6"/>
        <w:shd w:val="clear" w:color="auto" w:fill="FFFFFF" w:themeFill="background1"/>
        <w:spacing w:before="0" w:beforeAutospacing="0" w:after="0" w:afterAutospacing="0" w:line="276" w:lineRule="auto"/>
        <w:ind w:firstLine="567"/>
        <w:jc w:val="both"/>
        <w:rPr>
          <w:color w:val="000000"/>
          <w:sz w:val="28"/>
          <w:szCs w:val="28"/>
        </w:rPr>
      </w:pPr>
      <w:r w:rsidRPr="00C03F2A">
        <w:rPr>
          <w:b/>
          <w:bCs/>
          <w:color w:val="000000"/>
          <w:sz w:val="28"/>
          <w:szCs w:val="28"/>
        </w:rPr>
        <w:t>Опасные отходы</w:t>
      </w:r>
      <w:r w:rsidRPr="00C03F2A">
        <w:rPr>
          <w:rStyle w:val="apple-converted-space"/>
          <w:color w:val="000000"/>
          <w:sz w:val="28"/>
          <w:szCs w:val="28"/>
        </w:rPr>
        <w:t> </w:t>
      </w:r>
      <w:r w:rsidRPr="00C03F2A">
        <w:rPr>
          <w:color w:val="000000"/>
          <w:sz w:val="28"/>
          <w:szCs w:val="28"/>
        </w:rPr>
        <w:t xml:space="preserve">- отходы, которые содержат в своем составе вещества, обладающие каким-либо опасным свойством или их совокупностью (токсичность, инфицированность, взрывоопасность, пожароопасность, высокая реакционная способность или иные подобные свойства) и </w:t>
      </w:r>
      <w:r w:rsidRPr="00C03F2A">
        <w:rPr>
          <w:color w:val="000000"/>
          <w:sz w:val="28"/>
          <w:szCs w:val="28"/>
        </w:rPr>
        <w:lastRenderedPageBreak/>
        <w:t>присутствующие в таком виде, что эти отходы самостоятельно или при вступлении в контакт с другими веществами могут представлять непосредственную или потенциальную опасность, причинение вреда окружающей среде, здоровью человека или имуществу лиц, в том числе вследствие их вредного воздействия на окружающую среду, подразделяются на классы. С ними нельзя обращаться так же, как с обычными потребительскими отходами, поскольку это может привести к серьезному загрязнению окружающей среды или нанести вред людям или животным. Сейчас мы знаем больше об опасных свойствах многих химических веществ. Все больше и больше опасных веществ, которые раньше размещались на свалках, сейчас собираются и обрабатываются должным образом, но далеко не все. Например, отслужившие электрические приборы и электроника (телевизоры, холодильники и т.д.) продолжают свозиться на свалку, хотя в них присутствуют вредные вещества. Старые свалки содержат большое количество вредных отходов и ядовитых химических веществ, которые годами размещались на них и проникали в окружающую среду.</w:t>
      </w:r>
    </w:p>
    <w:p w:rsidR="000705F7" w:rsidRDefault="002C3FE0" w:rsidP="000705F7">
      <w:pPr>
        <w:pStyle w:val="a6"/>
        <w:shd w:val="clear" w:color="auto" w:fill="FFFFFF" w:themeFill="background1"/>
        <w:spacing w:before="0" w:beforeAutospacing="0" w:after="0" w:afterAutospacing="0" w:line="276" w:lineRule="auto"/>
        <w:ind w:firstLine="567"/>
        <w:jc w:val="both"/>
        <w:rPr>
          <w:color w:val="000000"/>
          <w:sz w:val="28"/>
          <w:szCs w:val="28"/>
        </w:rPr>
      </w:pPr>
      <w:r w:rsidRPr="00C03F2A">
        <w:rPr>
          <w:color w:val="000000"/>
          <w:sz w:val="28"/>
          <w:szCs w:val="28"/>
        </w:rPr>
        <w:t>Поскольку токсичные отходы представляют значительную опасность для окружающей среды, в том числе и для здоровья человека, то их утилизация и захоронение должны проводиться в строгом соответствии с существующими правилами и стандартами. Например, на полигонах ТБО принимаются токсичные отходы только III и IV классов опасности, причем отдельные группы и виды отходов принимаются на полигоны в ограниченном количестве и складируютс</w:t>
      </w:r>
      <w:r w:rsidR="000705F7">
        <w:rPr>
          <w:color w:val="000000"/>
          <w:sz w:val="28"/>
          <w:szCs w:val="28"/>
        </w:rPr>
        <w:t>я с соблюдением особых условий.</w:t>
      </w:r>
    </w:p>
    <w:p w:rsidR="002C3FE0" w:rsidRPr="00C03F2A" w:rsidRDefault="002C3FE0" w:rsidP="000705F7">
      <w:pPr>
        <w:pStyle w:val="a6"/>
        <w:shd w:val="clear" w:color="auto" w:fill="FFFFFF" w:themeFill="background1"/>
        <w:spacing w:before="0" w:beforeAutospacing="0" w:after="0" w:afterAutospacing="0" w:line="276" w:lineRule="auto"/>
        <w:ind w:firstLine="567"/>
        <w:jc w:val="both"/>
        <w:rPr>
          <w:color w:val="000000"/>
          <w:sz w:val="28"/>
          <w:szCs w:val="28"/>
        </w:rPr>
      </w:pPr>
      <w:r w:rsidRPr="00C03F2A">
        <w:rPr>
          <w:color w:val="000000"/>
          <w:sz w:val="28"/>
          <w:szCs w:val="28"/>
        </w:rPr>
        <w:t>Перечень промышленных отходов, разрешенных к размещению на полигонах (таблица 1) ТБО, регламентируется нормативными документами. К таким отходам, например, относятся: асбоцементный лом, отработанный графит, формовые и стержневые смеси, шлаки (котельных, ТЭЦ, чугунолитейных производств), отходы шлифовальных и абразивных материалов, отходы полимерных, резинотехнических, текстильных, электроизоляционных и других материалов</w:t>
      </w:r>
      <w:r w:rsidR="000705F7">
        <w:rPr>
          <w:color w:val="000000"/>
          <w:sz w:val="28"/>
          <w:szCs w:val="28"/>
        </w:rPr>
        <w:t>.</w:t>
      </w:r>
    </w:p>
    <w:p w:rsidR="002C3FE0" w:rsidRPr="00855D6C" w:rsidRDefault="002C3FE0" w:rsidP="00855D6C">
      <w:pPr>
        <w:pStyle w:val="a6"/>
        <w:shd w:val="clear" w:color="auto" w:fill="FFFFFF" w:themeFill="background1"/>
        <w:spacing w:before="0" w:beforeAutospacing="0" w:after="0" w:afterAutospacing="0"/>
        <w:ind w:firstLine="300"/>
        <w:jc w:val="both"/>
        <w:rPr>
          <w:b/>
          <w:i/>
          <w:color w:val="000000"/>
          <w:sz w:val="28"/>
          <w:szCs w:val="28"/>
        </w:rPr>
      </w:pPr>
      <w:r w:rsidRPr="00855D6C">
        <w:rPr>
          <w:b/>
          <w:i/>
          <w:color w:val="000000"/>
          <w:sz w:val="28"/>
          <w:szCs w:val="28"/>
        </w:rPr>
        <w:t>Таблица 1 - Гигиеническая классификация не утилизируемых промышленных отходов</w:t>
      </w:r>
    </w:p>
    <w:tbl>
      <w:tblPr>
        <w:tblW w:w="4956"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58"/>
        <w:gridCol w:w="5018"/>
        <w:gridCol w:w="2913"/>
      </w:tblGrid>
      <w:tr w:rsidR="00855D6C" w:rsidTr="00855D6C">
        <w:trPr>
          <w:trHeight w:val="1129"/>
          <w:jc w:val="center"/>
        </w:trPr>
        <w:tc>
          <w:tcPr>
            <w:tcW w:w="731" w:type="pct"/>
            <w:tcBorders>
              <w:top w:val="outset" w:sz="6" w:space="0" w:color="auto"/>
              <w:left w:val="outset" w:sz="6" w:space="0" w:color="auto"/>
              <w:bottom w:val="outset" w:sz="6" w:space="0" w:color="auto"/>
              <w:right w:val="outset" w:sz="6" w:space="0" w:color="auto"/>
            </w:tcBorders>
            <w:hideMark/>
          </w:tcPr>
          <w:p w:rsidR="002C3FE0" w:rsidRPr="00C03F2A" w:rsidRDefault="002C3FE0" w:rsidP="00855D6C">
            <w:pPr>
              <w:spacing w:after="0" w:line="240" w:lineRule="auto"/>
              <w:ind w:left="153" w:right="284"/>
              <w:jc w:val="center"/>
              <w:rPr>
                <w:rFonts w:ascii="Times New Roman" w:hAnsi="Times New Roman"/>
                <w:sz w:val="28"/>
                <w:szCs w:val="28"/>
              </w:rPr>
            </w:pPr>
            <w:r w:rsidRPr="00C03F2A">
              <w:rPr>
                <w:rFonts w:ascii="Times New Roman" w:hAnsi="Times New Roman"/>
                <w:sz w:val="28"/>
                <w:szCs w:val="28"/>
              </w:rPr>
              <w:t>Катего</w:t>
            </w:r>
            <w:r w:rsidR="00C80748">
              <w:rPr>
                <w:rFonts w:ascii="Times New Roman" w:hAnsi="Times New Roman"/>
                <w:sz w:val="28"/>
                <w:szCs w:val="28"/>
              </w:rPr>
              <w:t>-</w:t>
            </w:r>
            <w:r w:rsidRPr="00C03F2A">
              <w:rPr>
                <w:rFonts w:ascii="Times New Roman" w:hAnsi="Times New Roman"/>
                <w:sz w:val="28"/>
                <w:szCs w:val="28"/>
              </w:rPr>
              <w:t>рия</w:t>
            </w:r>
          </w:p>
        </w:tc>
        <w:tc>
          <w:tcPr>
            <w:tcW w:w="2701" w:type="pct"/>
            <w:tcBorders>
              <w:top w:val="outset" w:sz="6" w:space="0" w:color="auto"/>
              <w:left w:val="outset" w:sz="6" w:space="0" w:color="auto"/>
              <w:bottom w:val="outset" w:sz="6" w:space="0" w:color="auto"/>
              <w:right w:val="outset" w:sz="6" w:space="0" w:color="auto"/>
            </w:tcBorders>
            <w:hideMark/>
          </w:tcPr>
          <w:p w:rsidR="002C3FE0" w:rsidRPr="00C03F2A" w:rsidRDefault="00C80748" w:rsidP="00855D6C">
            <w:pPr>
              <w:spacing w:after="0" w:line="240" w:lineRule="auto"/>
              <w:ind w:left="170" w:right="269"/>
              <w:jc w:val="both"/>
              <w:rPr>
                <w:rFonts w:ascii="Times New Roman" w:hAnsi="Times New Roman"/>
                <w:sz w:val="28"/>
                <w:szCs w:val="28"/>
              </w:rPr>
            </w:pPr>
            <w:r>
              <w:rPr>
                <w:rFonts w:ascii="Times New Roman" w:hAnsi="Times New Roman"/>
                <w:sz w:val="28"/>
                <w:szCs w:val="28"/>
              </w:rPr>
              <w:t>Характеристика не</w:t>
            </w:r>
            <w:r w:rsidR="002C3FE0" w:rsidRPr="00C03F2A">
              <w:rPr>
                <w:rFonts w:ascii="Times New Roman" w:hAnsi="Times New Roman"/>
                <w:sz w:val="28"/>
                <w:szCs w:val="28"/>
              </w:rPr>
              <w:t>утилизируемых промышленных отходов по виду содержащихся в них загрязнений</w:t>
            </w:r>
          </w:p>
        </w:tc>
        <w:tc>
          <w:tcPr>
            <w:tcW w:w="1568" w:type="pct"/>
            <w:tcBorders>
              <w:top w:val="outset" w:sz="6" w:space="0" w:color="auto"/>
              <w:left w:val="outset" w:sz="6" w:space="0" w:color="auto"/>
              <w:bottom w:val="outset" w:sz="6" w:space="0" w:color="auto"/>
              <w:right w:val="outset" w:sz="6" w:space="0" w:color="auto"/>
            </w:tcBorders>
            <w:hideMark/>
          </w:tcPr>
          <w:p w:rsidR="002C3FE0" w:rsidRPr="00C03F2A" w:rsidRDefault="002C3FE0" w:rsidP="00855D6C">
            <w:pPr>
              <w:spacing w:after="0" w:line="240" w:lineRule="auto"/>
              <w:ind w:left="157" w:right="151"/>
              <w:jc w:val="both"/>
              <w:rPr>
                <w:rFonts w:ascii="Times New Roman" w:hAnsi="Times New Roman"/>
                <w:sz w:val="28"/>
                <w:szCs w:val="28"/>
              </w:rPr>
            </w:pPr>
            <w:r w:rsidRPr="00C03F2A">
              <w:rPr>
                <w:rFonts w:ascii="Times New Roman" w:hAnsi="Times New Roman"/>
                <w:sz w:val="28"/>
                <w:szCs w:val="28"/>
              </w:rPr>
              <w:t>Рекомендуемые ме</w:t>
            </w:r>
            <w:r w:rsidR="00855D6C">
              <w:rPr>
                <w:rFonts w:ascii="Times New Roman" w:hAnsi="Times New Roman"/>
                <w:sz w:val="28"/>
                <w:szCs w:val="28"/>
              </w:rPr>
              <w:t>-</w:t>
            </w:r>
            <w:r w:rsidRPr="00C03F2A">
              <w:rPr>
                <w:rFonts w:ascii="Times New Roman" w:hAnsi="Times New Roman"/>
                <w:sz w:val="28"/>
                <w:szCs w:val="28"/>
              </w:rPr>
              <w:t>тоды складирования или обезвреживания</w:t>
            </w:r>
          </w:p>
        </w:tc>
      </w:tr>
      <w:tr w:rsidR="00855D6C" w:rsidTr="00855D6C">
        <w:trPr>
          <w:trHeight w:val="1547"/>
          <w:jc w:val="center"/>
        </w:trPr>
        <w:tc>
          <w:tcPr>
            <w:tcW w:w="731" w:type="pct"/>
            <w:tcBorders>
              <w:top w:val="outset" w:sz="6" w:space="0" w:color="auto"/>
              <w:left w:val="outset" w:sz="6" w:space="0" w:color="auto"/>
              <w:bottom w:val="outset" w:sz="6" w:space="0" w:color="auto"/>
              <w:right w:val="outset" w:sz="6" w:space="0" w:color="auto"/>
            </w:tcBorders>
            <w:hideMark/>
          </w:tcPr>
          <w:p w:rsidR="002C3FE0" w:rsidRPr="00C03F2A" w:rsidRDefault="002C3FE0" w:rsidP="00855D6C">
            <w:pPr>
              <w:spacing w:after="0" w:line="240" w:lineRule="auto"/>
              <w:ind w:left="153" w:right="284"/>
              <w:jc w:val="center"/>
              <w:rPr>
                <w:rFonts w:ascii="Times New Roman" w:hAnsi="Times New Roman"/>
                <w:sz w:val="28"/>
                <w:szCs w:val="28"/>
              </w:rPr>
            </w:pPr>
            <w:r w:rsidRPr="00C03F2A">
              <w:rPr>
                <w:rFonts w:ascii="Times New Roman" w:hAnsi="Times New Roman"/>
                <w:sz w:val="28"/>
                <w:szCs w:val="28"/>
              </w:rPr>
              <w:t>I</w:t>
            </w:r>
          </w:p>
        </w:tc>
        <w:tc>
          <w:tcPr>
            <w:tcW w:w="2701" w:type="pct"/>
            <w:tcBorders>
              <w:top w:val="outset" w:sz="6" w:space="0" w:color="auto"/>
              <w:left w:val="outset" w:sz="6" w:space="0" w:color="auto"/>
              <w:bottom w:val="outset" w:sz="6" w:space="0" w:color="auto"/>
              <w:right w:val="outset" w:sz="6" w:space="0" w:color="auto"/>
            </w:tcBorders>
            <w:hideMark/>
          </w:tcPr>
          <w:p w:rsidR="002C3FE0" w:rsidRPr="00C03F2A" w:rsidRDefault="002C3FE0" w:rsidP="00855D6C">
            <w:pPr>
              <w:spacing w:after="0" w:line="240" w:lineRule="auto"/>
              <w:ind w:left="170" w:right="269"/>
              <w:jc w:val="both"/>
              <w:rPr>
                <w:rFonts w:ascii="Times New Roman" w:hAnsi="Times New Roman"/>
                <w:sz w:val="28"/>
                <w:szCs w:val="28"/>
              </w:rPr>
            </w:pPr>
            <w:r w:rsidRPr="00C03F2A">
              <w:rPr>
                <w:rFonts w:ascii="Times New Roman" w:hAnsi="Times New Roman"/>
                <w:sz w:val="28"/>
                <w:szCs w:val="28"/>
              </w:rPr>
              <w:t>Практически инертные</w:t>
            </w:r>
          </w:p>
        </w:tc>
        <w:tc>
          <w:tcPr>
            <w:tcW w:w="1568" w:type="pct"/>
            <w:tcBorders>
              <w:top w:val="outset" w:sz="6" w:space="0" w:color="auto"/>
              <w:left w:val="outset" w:sz="6" w:space="0" w:color="auto"/>
              <w:bottom w:val="outset" w:sz="6" w:space="0" w:color="auto"/>
              <w:right w:val="outset" w:sz="6" w:space="0" w:color="auto"/>
            </w:tcBorders>
            <w:hideMark/>
          </w:tcPr>
          <w:p w:rsidR="002C3FE0" w:rsidRPr="00C03F2A" w:rsidRDefault="002C3FE0" w:rsidP="00855D6C">
            <w:pPr>
              <w:spacing w:after="0" w:line="240" w:lineRule="auto"/>
              <w:ind w:left="157" w:right="151"/>
              <w:jc w:val="both"/>
              <w:rPr>
                <w:rFonts w:ascii="Times New Roman" w:hAnsi="Times New Roman"/>
                <w:sz w:val="28"/>
                <w:szCs w:val="28"/>
              </w:rPr>
            </w:pPr>
            <w:r w:rsidRPr="00C03F2A">
              <w:rPr>
                <w:rFonts w:ascii="Times New Roman" w:hAnsi="Times New Roman"/>
                <w:sz w:val="28"/>
                <w:szCs w:val="28"/>
              </w:rPr>
              <w:t>Использование для плани</w:t>
            </w:r>
            <w:r w:rsidR="00855D6C">
              <w:rPr>
                <w:rFonts w:ascii="Times New Roman" w:hAnsi="Times New Roman"/>
                <w:sz w:val="28"/>
                <w:szCs w:val="28"/>
              </w:rPr>
              <w:t>ровочных ра-</w:t>
            </w:r>
            <w:r w:rsidRPr="00C03F2A">
              <w:rPr>
                <w:rFonts w:ascii="Times New Roman" w:hAnsi="Times New Roman"/>
                <w:sz w:val="28"/>
                <w:szCs w:val="28"/>
              </w:rPr>
              <w:t>бот или совместное складирование с ТБО</w:t>
            </w:r>
          </w:p>
        </w:tc>
      </w:tr>
      <w:tr w:rsidR="00855D6C" w:rsidTr="00855D6C">
        <w:trPr>
          <w:jc w:val="center"/>
        </w:trPr>
        <w:tc>
          <w:tcPr>
            <w:tcW w:w="731" w:type="pct"/>
            <w:tcBorders>
              <w:top w:val="outset" w:sz="6" w:space="0" w:color="auto"/>
              <w:left w:val="outset" w:sz="6" w:space="0" w:color="auto"/>
              <w:bottom w:val="outset" w:sz="6" w:space="0" w:color="auto"/>
              <w:right w:val="outset" w:sz="6" w:space="0" w:color="auto"/>
            </w:tcBorders>
            <w:hideMark/>
          </w:tcPr>
          <w:p w:rsidR="002C3FE0" w:rsidRPr="00C03F2A" w:rsidRDefault="002C3FE0" w:rsidP="00855D6C">
            <w:pPr>
              <w:spacing w:after="0" w:line="240" w:lineRule="auto"/>
              <w:ind w:left="153" w:right="284"/>
              <w:jc w:val="center"/>
              <w:rPr>
                <w:rFonts w:ascii="Times New Roman" w:hAnsi="Times New Roman"/>
                <w:sz w:val="28"/>
                <w:szCs w:val="28"/>
              </w:rPr>
            </w:pPr>
            <w:r w:rsidRPr="00C03F2A">
              <w:rPr>
                <w:rFonts w:ascii="Times New Roman" w:hAnsi="Times New Roman"/>
                <w:sz w:val="28"/>
                <w:szCs w:val="28"/>
              </w:rPr>
              <w:lastRenderedPageBreak/>
              <w:t>II</w:t>
            </w:r>
          </w:p>
        </w:tc>
        <w:tc>
          <w:tcPr>
            <w:tcW w:w="2701" w:type="pct"/>
            <w:tcBorders>
              <w:top w:val="outset" w:sz="6" w:space="0" w:color="auto"/>
              <w:left w:val="outset" w:sz="6" w:space="0" w:color="auto"/>
              <w:bottom w:val="outset" w:sz="6" w:space="0" w:color="auto"/>
              <w:right w:val="outset" w:sz="6" w:space="0" w:color="auto"/>
            </w:tcBorders>
            <w:hideMark/>
          </w:tcPr>
          <w:p w:rsidR="002C3FE0" w:rsidRPr="00C03F2A" w:rsidRDefault="002C3FE0" w:rsidP="00855D6C">
            <w:pPr>
              <w:spacing w:after="0" w:line="240" w:lineRule="auto"/>
              <w:ind w:left="170" w:right="269"/>
              <w:jc w:val="both"/>
              <w:rPr>
                <w:rFonts w:ascii="Times New Roman" w:hAnsi="Times New Roman"/>
                <w:sz w:val="28"/>
                <w:szCs w:val="28"/>
              </w:rPr>
            </w:pPr>
            <w:r w:rsidRPr="00C03F2A">
              <w:rPr>
                <w:rFonts w:ascii="Times New Roman" w:hAnsi="Times New Roman"/>
                <w:sz w:val="28"/>
                <w:szCs w:val="28"/>
              </w:rPr>
              <w:t>Биологически окисляемые легко разлагающиеся органические вещества</w:t>
            </w:r>
          </w:p>
        </w:tc>
        <w:tc>
          <w:tcPr>
            <w:tcW w:w="1568" w:type="pct"/>
            <w:tcBorders>
              <w:top w:val="outset" w:sz="6" w:space="0" w:color="auto"/>
              <w:left w:val="outset" w:sz="6" w:space="0" w:color="auto"/>
              <w:bottom w:val="outset" w:sz="6" w:space="0" w:color="auto"/>
              <w:right w:val="outset" w:sz="6" w:space="0" w:color="auto"/>
            </w:tcBorders>
            <w:hideMark/>
          </w:tcPr>
          <w:p w:rsidR="002C3FE0" w:rsidRPr="00C03F2A" w:rsidRDefault="002C3FE0" w:rsidP="00855D6C">
            <w:pPr>
              <w:spacing w:after="0" w:line="240" w:lineRule="auto"/>
              <w:ind w:left="157" w:right="151"/>
              <w:jc w:val="both"/>
              <w:rPr>
                <w:rFonts w:ascii="Times New Roman" w:hAnsi="Times New Roman"/>
                <w:sz w:val="28"/>
                <w:szCs w:val="28"/>
              </w:rPr>
            </w:pPr>
            <w:r w:rsidRPr="00C03F2A">
              <w:rPr>
                <w:rFonts w:ascii="Times New Roman" w:hAnsi="Times New Roman"/>
                <w:sz w:val="28"/>
                <w:szCs w:val="28"/>
              </w:rPr>
              <w:t>Складирование или переработка сов</w:t>
            </w:r>
            <w:r w:rsidR="00855D6C">
              <w:rPr>
                <w:rFonts w:ascii="Times New Roman" w:hAnsi="Times New Roman"/>
                <w:sz w:val="28"/>
                <w:szCs w:val="28"/>
              </w:rPr>
              <w:t>-</w:t>
            </w:r>
            <w:r w:rsidRPr="00C03F2A">
              <w:rPr>
                <w:rFonts w:ascii="Times New Roman" w:hAnsi="Times New Roman"/>
                <w:sz w:val="28"/>
                <w:szCs w:val="28"/>
              </w:rPr>
              <w:t>местно с ТБО</w:t>
            </w:r>
          </w:p>
        </w:tc>
      </w:tr>
      <w:tr w:rsidR="00855D6C" w:rsidTr="00855D6C">
        <w:trPr>
          <w:jc w:val="center"/>
        </w:trPr>
        <w:tc>
          <w:tcPr>
            <w:tcW w:w="731" w:type="pct"/>
            <w:tcBorders>
              <w:top w:val="outset" w:sz="6" w:space="0" w:color="auto"/>
              <w:left w:val="outset" w:sz="6" w:space="0" w:color="auto"/>
              <w:bottom w:val="outset" w:sz="6" w:space="0" w:color="auto"/>
              <w:right w:val="outset" w:sz="6" w:space="0" w:color="auto"/>
            </w:tcBorders>
            <w:hideMark/>
          </w:tcPr>
          <w:p w:rsidR="002C3FE0" w:rsidRPr="00C03F2A" w:rsidRDefault="002C3FE0" w:rsidP="00855D6C">
            <w:pPr>
              <w:spacing w:after="0" w:line="240" w:lineRule="auto"/>
              <w:ind w:left="153" w:right="284"/>
              <w:jc w:val="center"/>
              <w:rPr>
                <w:rFonts w:ascii="Times New Roman" w:hAnsi="Times New Roman"/>
                <w:sz w:val="28"/>
                <w:szCs w:val="28"/>
              </w:rPr>
            </w:pPr>
            <w:r w:rsidRPr="00C03F2A">
              <w:rPr>
                <w:rFonts w:ascii="Times New Roman" w:hAnsi="Times New Roman"/>
                <w:sz w:val="28"/>
                <w:szCs w:val="28"/>
              </w:rPr>
              <w:t>III</w:t>
            </w:r>
          </w:p>
        </w:tc>
        <w:tc>
          <w:tcPr>
            <w:tcW w:w="2701" w:type="pct"/>
            <w:tcBorders>
              <w:top w:val="outset" w:sz="6" w:space="0" w:color="auto"/>
              <w:left w:val="outset" w:sz="6" w:space="0" w:color="auto"/>
              <w:bottom w:val="outset" w:sz="6" w:space="0" w:color="auto"/>
              <w:right w:val="outset" w:sz="6" w:space="0" w:color="auto"/>
            </w:tcBorders>
            <w:hideMark/>
          </w:tcPr>
          <w:p w:rsidR="002C3FE0" w:rsidRPr="00C03F2A" w:rsidRDefault="002C3FE0" w:rsidP="00855D6C">
            <w:pPr>
              <w:pStyle w:val="a6"/>
              <w:spacing w:before="0" w:beforeAutospacing="0" w:after="0" w:afterAutospacing="0"/>
              <w:ind w:left="170" w:right="269"/>
              <w:jc w:val="both"/>
              <w:rPr>
                <w:sz w:val="28"/>
                <w:szCs w:val="28"/>
              </w:rPr>
            </w:pPr>
            <w:r w:rsidRPr="00C03F2A">
              <w:rPr>
                <w:sz w:val="28"/>
                <w:szCs w:val="28"/>
              </w:rPr>
              <w:t>Слаботоксичные малорастворимые в воде, в том числе при взаимо</w:t>
            </w:r>
            <w:r w:rsidR="00855D6C">
              <w:rPr>
                <w:sz w:val="28"/>
                <w:szCs w:val="28"/>
              </w:rPr>
              <w:t>-</w:t>
            </w:r>
            <w:r w:rsidRPr="00C03F2A">
              <w:rPr>
                <w:sz w:val="28"/>
                <w:szCs w:val="28"/>
              </w:rPr>
              <w:t>действии с</w:t>
            </w:r>
            <w:r w:rsidR="00C80748">
              <w:rPr>
                <w:sz w:val="28"/>
                <w:szCs w:val="28"/>
              </w:rPr>
              <w:t xml:space="preserve"> о</w:t>
            </w:r>
            <w:r w:rsidRPr="00C03F2A">
              <w:rPr>
                <w:sz w:val="28"/>
                <w:szCs w:val="28"/>
              </w:rPr>
              <w:t>рганическими кислотами</w:t>
            </w:r>
          </w:p>
        </w:tc>
        <w:tc>
          <w:tcPr>
            <w:tcW w:w="1568" w:type="pct"/>
            <w:tcBorders>
              <w:top w:val="outset" w:sz="6" w:space="0" w:color="auto"/>
              <w:left w:val="outset" w:sz="6" w:space="0" w:color="auto"/>
              <w:bottom w:val="outset" w:sz="6" w:space="0" w:color="auto"/>
              <w:right w:val="outset" w:sz="6" w:space="0" w:color="auto"/>
            </w:tcBorders>
            <w:hideMark/>
          </w:tcPr>
          <w:p w:rsidR="002C3FE0" w:rsidRPr="00C03F2A" w:rsidRDefault="002C3FE0" w:rsidP="00855D6C">
            <w:pPr>
              <w:spacing w:after="0" w:line="240" w:lineRule="auto"/>
              <w:ind w:left="157" w:right="151"/>
              <w:jc w:val="both"/>
              <w:rPr>
                <w:rFonts w:ascii="Times New Roman" w:hAnsi="Times New Roman"/>
                <w:sz w:val="28"/>
                <w:szCs w:val="28"/>
              </w:rPr>
            </w:pPr>
            <w:r w:rsidRPr="00C03F2A">
              <w:rPr>
                <w:rFonts w:ascii="Times New Roman" w:hAnsi="Times New Roman"/>
                <w:sz w:val="28"/>
                <w:szCs w:val="28"/>
              </w:rPr>
              <w:t>Складирование сов</w:t>
            </w:r>
            <w:r w:rsidR="00855D6C">
              <w:rPr>
                <w:rFonts w:ascii="Times New Roman" w:hAnsi="Times New Roman"/>
                <w:sz w:val="28"/>
                <w:szCs w:val="28"/>
              </w:rPr>
              <w:t>-</w:t>
            </w:r>
            <w:r w:rsidRPr="00C03F2A">
              <w:rPr>
                <w:rFonts w:ascii="Times New Roman" w:hAnsi="Times New Roman"/>
                <w:sz w:val="28"/>
                <w:szCs w:val="28"/>
              </w:rPr>
              <w:t>местно с ТБО</w:t>
            </w:r>
          </w:p>
        </w:tc>
      </w:tr>
      <w:tr w:rsidR="00855D6C" w:rsidTr="00855D6C">
        <w:trPr>
          <w:jc w:val="center"/>
        </w:trPr>
        <w:tc>
          <w:tcPr>
            <w:tcW w:w="731" w:type="pct"/>
            <w:tcBorders>
              <w:top w:val="outset" w:sz="6" w:space="0" w:color="auto"/>
              <w:left w:val="outset" w:sz="6" w:space="0" w:color="auto"/>
              <w:bottom w:val="outset" w:sz="6" w:space="0" w:color="auto"/>
              <w:right w:val="outset" w:sz="6" w:space="0" w:color="auto"/>
            </w:tcBorders>
            <w:hideMark/>
          </w:tcPr>
          <w:p w:rsidR="002C3FE0" w:rsidRPr="00C03F2A" w:rsidRDefault="002C3FE0" w:rsidP="00855D6C">
            <w:pPr>
              <w:spacing w:after="0" w:line="240" w:lineRule="auto"/>
              <w:ind w:left="153" w:right="284"/>
              <w:jc w:val="center"/>
              <w:rPr>
                <w:rFonts w:ascii="Times New Roman" w:hAnsi="Times New Roman"/>
                <w:sz w:val="28"/>
                <w:szCs w:val="28"/>
              </w:rPr>
            </w:pPr>
            <w:r w:rsidRPr="00C03F2A">
              <w:rPr>
                <w:rFonts w:ascii="Times New Roman" w:hAnsi="Times New Roman"/>
                <w:sz w:val="28"/>
                <w:szCs w:val="28"/>
              </w:rPr>
              <w:t>IV</w:t>
            </w:r>
          </w:p>
        </w:tc>
        <w:tc>
          <w:tcPr>
            <w:tcW w:w="2701" w:type="pct"/>
            <w:tcBorders>
              <w:top w:val="outset" w:sz="6" w:space="0" w:color="auto"/>
              <w:left w:val="outset" w:sz="6" w:space="0" w:color="auto"/>
              <w:bottom w:val="outset" w:sz="6" w:space="0" w:color="auto"/>
              <w:right w:val="outset" w:sz="6" w:space="0" w:color="auto"/>
            </w:tcBorders>
            <w:hideMark/>
          </w:tcPr>
          <w:p w:rsidR="002C3FE0" w:rsidRPr="00C03F2A" w:rsidRDefault="002C3FE0" w:rsidP="00855D6C">
            <w:pPr>
              <w:spacing w:after="0" w:line="240" w:lineRule="auto"/>
              <w:ind w:left="170" w:right="269"/>
              <w:jc w:val="both"/>
              <w:rPr>
                <w:rFonts w:ascii="Times New Roman" w:hAnsi="Times New Roman"/>
                <w:sz w:val="28"/>
                <w:szCs w:val="28"/>
              </w:rPr>
            </w:pPr>
            <w:r w:rsidRPr="00C03F2A">
              <w:rPr>
                <w:rFonts w:ascii="Times New Roman" w:hAnsi="Times New Roman"/>
                <w:sz w:val="28"/>
                <w:szCs w:val="28"/>
              </w:rPr>
              <w:t>Нефтемаслоподобные, не подлежа</w:t>
            </w:r>
            <w:r w:rsidR="008B7197">
              <w:rPr>
                <w:rFonts w:ascii="Times New Roman" w:hAnsi="Times New Roman"/>
                <w:sz w:val="28"/>
                <w:szCs w:val="28"/>
              </w:rPr>
              <w:t>-</w:t>
            </w:r>
            <w:r w:rsidRPr="00C03F2A">
              <w:rPr>
                <w:rFonts w:ascii="Times New Roman" w:hAnsi="Times New Roman"/>
                <w:sz w:val="28"/>
                <w:szCs w:val="28"/>
              </w:rPr>
              <w:t>щие регенерации в соответствии с действующими указаниями</w:t>
            </w:r>
          </w:p>
        </w:tc>
        <w:tc>
          <w:tcPr>
            <w:tcW w:w="1568" w:type="pct"/>
            <w:tcBorders>
              <w:top w:val="outset" w:sz="6" w:space="0" w:color="auto"/>
              <w:left w:val="outset" w:sz="6" w:space="0" w:color="auto"/>
              <w:bottom w:val="outset" w:sz="6" w:space="0" w:color="auto"/>
              <w:right w:val="outset" w:sz="6" w:space="0" w:color="auto"/>
            </w:tcBorders>
            <w:hideMark/>
          </w:tcPr>
          <w:p w:rsidR="002C3FE0" w:rsidRPr="00C03F2A" w:rsidRDefault="002C3FE0" w:rsidP="00855D6C">
            <w:pPr>
              <w:spacing w:after="0" w:line="240" w:lineRule="auto"/>
              <w:ind w:left="157" w:right="151"/>
              <w:jc w:val="both"/>
              <w:rPr>
                <w:rFonts w:ascii="Times New Roman" w:hAnsi="Times New Roman"/>
                <w:sz w:val="28"/>
                <w:szCs w:val="28"/>
              </w:rPr>
            </w:pPr>
            <w:r w:rsidRPr="00C03F2A">
              <w:rPr>
                <w:rFonts w:ascii="Times New Roman" w:hAnsi="Times New Roman"/>
                <w:sz w:val="28"/>
                <w:szCs w:val="28"/>
              </w:rPr>
              <w:t>Сжигание, в том чис</w:t>
            </w:r>
            <w:r w:rsidR="008B7197">
              <w:rPr>
                <w:rFonts w:ascii="Times New Roman" w:hAnsi="Times New Roman"/>
                <w:sz w:val="28"/>
                <w:szCs w:val="28"/>
              </w:rPr>
              <w:t>-</w:t>
            </w:r>
            <w:r w:rsidRPr="00C03F2A">
              <w:rPr>
                <w:rFonts w:ascii="Times New Roman" w:hAnsi="Times New Roman"/>
                <w:sz w:val="28"/>
                <w:szCs w:val="28"/>
              </w:rPr>
              <w:t>ле совместно с твер</w:t>
            </w:r>
            <w:r w:rsidR="008B7197">
              <w:rPr>
                <w:rFonts w:ascii="Times New Roman" w:hAnsi="Times New Roman"/>
                <w:sz w:val="28"/>
                <w:szCs w:val="28"/>
              </w:rPr>
              <w:t>-</w:t>
            </w:r>
            <w:r w:rsidRPr="00C03F2A">
              <w:rPr>
                <w:rFonts w:ascii="Times New Roman" w:hAnsi="Times New Roman"/>
                <w:sz w:val="28"/>
                <w:szCs w:val="28"/>
              </w:rPr>
              <w:t>дыми бытовыми от</w:t>
            </w:r>
            <w:r w:rsidR="008B7197">
              <w:rPr>
                <w:rFonts w:ascii="Times New Roman" w:hAnsi="Times New Roman"/>
                <w:sz w:val="28"/>
                <w:szCs w:val="28"/>
              </w:rPr>
              <w:t>-</w:t>
            </w:r>
            <w:r w:rsidRPr="00C03F2A">
              <w:rPr>
                <w:rFonts w:ascii="Times New Roman" w:hAnsi="Times New Roman"/>
                <w:sz w:val="28"/>
                <w:szCs w:val="28"/>
              </w:rPr>
              <w:t>ходами</w:t>
            </w:r>
          </w:p>
        </w:tc>
      </w:tr>
      <w:tr w:rsidR="00855D6C" w:rsidTr="00855D6C">
        <w:trPr>
          <w:jc w:val="center"/>
        </w:trPr>
        <w:tc>
          <w:tcPr>
            <w:tcW w:w="731" w:type="pct"/>
            <w:tcBorders>
              <w:top w:val="outset" w:sz="6" w:space="0" w:color="auto"/>
              <w:left w:val="outset" w:sz="6" w:space="0" w:color="auto"/>
              <w:bottom w:val="outset" w:sz="6" w:space="0" w:color="auto"/>
              <w:right w:val="outset" w:sz="6" w:space="0" w:color="auto"/>
            </w:tcBorders>
            <w:hideMark/>
          </w:tcPr>
          <w:p w:rsidR="002C3FE0" w:rsidRPr="00C03F2A" w:rsidRDefault="002C3FE0" w:rsidP="00855D6C">
            <w:pPr>
              <w:spacing w:after="0" w:line="240" w:lineRule="auto"/>
              <w:ind w:left="153" w:right="284"/>
              <w:jc w:val="center"/>
              <w:rPr>
                <w:rFonts w:ascii="Times New Roman" w:hAnsi="Times New Roman"/>
                <w:sz w:val="28"/>
                <w:szCs w:val="28"/>
              </w:rPr>
            </w:pPr>
            <w:r w:rsidRPr="00C03F2A">
              <w:rPr>
                <w:rFonts w:ascii="Times New Roman" w:hAnsi="Times New Roman"/>
                <w:sz w:val="28"/>
                <w:szCs w:val="28"/>
              </w:rPr>
              <w:t>V</w:t>
            </w:r>
          </w:p>
        </w:tc>
        <w:tc>
          <w:tcPr>
            <w:tcW w:w="2701" w:type="pct"/>
            <w:tcBorders>
              <w:top w:val="outset" w:sz="6" w:space="0" w:color="auto"/>
              <w:left w:val="outset" w:sz="6" w:space="0" w:color="auto"/>
              <w:bottom w:val="outset" w:sz="6" w:space="0" w:color="auto"/>
              <w:right w:val="outset" w:sz="6" w:space="0" w:color="auto"/>
            </w:tcBorders>
            <w:hideMark/>
          </w:tcPr>
          <w:p w:rsidR="002C3FE0" w:rsidRPr="00C03F2A" w:rsidRDefault="002C3FE0" w:rsidP="00855D6C">
            <w:pPr>
              <w:spacing w:after="0" w:line="240" w:lineRule="auto"/>
              <w:ind w:left="170" w:right="269"/>
              <w:jc w:val="both"/>
              <w:rPr>
                <w:rFonts w:ascii="Times New Roman" w:hAnsi="Times New Roman"/>
                <w:sz w:val="28"/>
                <w:szCs w:val="28"/>
              </w:rPr>
            </w:pPr>
            <w:r w:rsidRPr="00C03F2A">
              <w:rPr>
                <w:rFonts w:ascii="Times New Roman" w:hAnsi="Times New Roman"/>
                <w:sz w:val="28"/>
                <w:szCs w:val="28"/>
              </w:rPr>
              <w:t>Токсичные со слабым загрязнением воздуха (превышение ПДК в 2-3 раза)</w:t>
            </w:r>
          </w:p>
        </w:tc>
        <w:tc>
          <w:tcPr>
            <w:tcW w:w="1568" w:type="pct"/>
            <w:tcBorders>
              <w:top w:val="outset" w:sz="6" w:space="0" w:color="auto"/>
              <w:left w:val="outset" w:sz="6" w:space="0" w:color="auto"/>
              <w:bottom w:val="outset" w:sz="6" w:space="0" w:color="auto"/>
              <w:right w:val="outset" w:sz="6" w:space="0" w:color="auto"/>
            </w:tcBorders>
            <w:hideMark/>
          </w:tcPr>
          <w:p w:rsidR="002C3FE0" w:rsidRPr="00C03F2A" w:rsidRDefault="002C3FE0" w:rsidP="00855D6C">
            <w:pPr>
              <w:spacing w:after="0" w:line="240" w:lineRule="auto"/>
              <w:ind w:left="157" w:right="151"/>
              <w:jc w:val="both"/>
              <w:rPr>
                <w:rFonts w:ascii="Times New Roman" w:hAnsi="Times New Roman"/>
                <w:sz w:val="28"/>
                <w:szCs w:val="28"/>
              </w:rPr>
            </w:pPr>
            <w:r w:rsidRPr="00C03F2A">
              <w:rPr>
                <w:rFonts w:ascii="Times New Roman" w:hAnsi="Times New Roman"/>
                <w:sz w:val="28"/>
                <w:szCs w:val="28"/>
              </w:rPr>
              <w:t>Складирование на специальном полиго</w:t>
            </w:r>
            <w:r w:rsidR="008B7197">
              <w:rPr>
                <w:rFonts w:ascii="Times New Roman" w:hAnsi="Times New Roman"/>
                <w:sz w:val="28"/>
                <w:szCs w:val="28"/>
              </w:rPr>
              <w:t>-</w:t>
            </w:r>
            <w:r w:rsidRPr="00C03F2A">
              <w:rPr>
                <w:rFonts w:ascii="Times New Roman" w:hAnsi="Times New Roman"/>
                <w:sz w:val="28"/>
                <w:szCs w:val="28"/>
              </w:rPr>
              <w:t>не промышленных отходов</w:t>
            </w:r>
          </w:p>
        </w:tc>
      </w:tr>
      <w:tr w:rsidR="00855D6C" w:rsidTr="00855D6C">
        <w:trPr>
          <w:jc w:val="center"/>
        </w:trPr>
        <w:tc>
          <w:tcPr>
            <w:tcW w:w="731" w:type="pct"/>
            <w:tcBorders>
              <w:top w:val="outset" w:sz="6" w:space="0" w:color="auto"/>
              <w:left w:val="outset" w:sz="6" w:space="0" w:color="auto"/>
              <w:bottom w:val="outset" w:sz="6" w:space="0" w:color="auto"/>
              <w:right w:val="outset" w:sz="6" w:space="0" w:color="auto"/>
            </w:tcBorders>
            <w:hideMark/>
          </w:tcPr>
          <w:p w:rsidR="002C3FE0" w:rsidRPr="00C03F2A" w:rsidRDefault="002C3FE0" w:rsidP="00855D6C">
            <w:pPr>
              <w:spacing w:after="0" w:line="240" w:lineRule="auto"/>
              <w:jc w:val="center"/>
              <w:rPr>
                <w:rFonts w:ascii="Times New Roman" w:hAnsi="Times New Roman"/>
                <w:sz w:val="28"/>
                <w:szCs w:val="28"/>
              </w:rPr>
            </w:pPr>
            <w:r w:rsidRPr="00C03F2A">
              <w:rPr>
                <w:rFonts w:ascii="Times New Roman" w:hAnsi="Times New Roman"/>
                <w:sz w:val="28"/>
                <w:szCs w:val="28"/>
              </w:rPr>
              <w:t>VI</w:t>
            </w:r>
          </w:p>
        </w:tc>
        <w:tc>
          <w:tcPr>
            <w:tcW w:w="2701" w:type="pct"/>
            <w:tcBorders>
              <w:top w:val="outset" w:sz="6" w:space="0" w:color="auto"/>
              <w:left w:val="outset" w:sz="6" w:space="0" w:color="auto"/>
              <w:bottom w:val="outset" w:sz="6" w:space="0" w:color="auto"/>
              <w:right w:val="outset" w:sz="6" w:space="0" w:color="auto"/>
            </w:tcBorders>
            <w:hideMark/>
          </w:tcPr>
          <w:p w:rsidR="002C3FE0" w:rsidRPr="00C03F2A" w:rsidRDefault="002C3FE0" w:rsidP="00855D6C">
            <w:pPr>
              <w:spacing w:after="0" w:line="240" w:lineRule="auto"/>
              <w:ind w:left="170" w:right="269"/>
              <w:jc w:val="both"/>
              <w:rPr>
                <w:rFonts w:ascii="Times New Roman" w:hAnsi="Times New Roman"/>
                <w:sz w:val="28"/>
                <w:szCs w:val="28"/>
              </w:rPr>
            </w:pPr>
            <w:r w:rsidRPr="00C03F2A">
              <w:rPr>
                <w:rFonts w:ascii="Times New Roman" w:hAnsi="Times New Roman"/>
                <w:sz w:val="28"/>
                <w:szCs w:val="28"/>
              </w:rPr>
              <w:t>Токсичные</w:t>
            </w:r>
          </w:p>
        </w:tc>
        <w:tc>
          <w:tcPr>
            <w:tcW w:w="1568" w:type="pct"/>
            <w:tcBorders>
              <w:top w:val="outset" w:sz="6" w:space="0" w:color="auto"/>
              <w:left w:val="outset" w:sz="6" w:space="0" w:color="auto"/>
              <w:bottom w:val="outset" w:sz="6" w:space="0" w:color="auto"/>
              <w:right w:val="outset" w:sz="6" w:space="0" w:color="auto"/>
            </w:tcBorders>
            <w:hideMark/>
          </w:tcPr>
          <w:p w:rsidR="002C3FE0" w:rsidRPr="00C03F2A" w:rsidRDefault="002C3FE0" w:rsidP="00855D6C">
            <w:pPr>
              <w:spacing w:after="0" w:line="240" w:lineRule="auto"/>
              <w:ind w:left="157" w:right="151"/>
              <w:jc w:val="both"/>
              <w:rPr>
                <w:rFonts w:ascii="Times New Roman" w:hAnsi="Times New Roman"/>
                <w:sz w:val="28"/>
                <w:szCs w:val="28"/>
              </w:rPr>
            </w:pPr>
            <w:r w:rsidRPr="00C03F2A">
              <w:rPr>
                <w:rFonts w:ascii="Times New Roman" w:hAnsi="Times New Roman"/>
                <w:sz w:val="28"/>
                <w:szCs w:val="28"/>
              </w:rPr>
              <w:t>Групповое или ин</w:t>
            </w:r>
            <w:r w:rsidR="008B7197">
              <w:rPr>
                <w:rFonts w:ascii="Times New Roman" w:hAnsi="Times New Roman"/>
                <w:sz w:val="28"/>
                <w:szCs w:val="28"/>
              </w:rPr>
              <w:t>-</w:t>
            </w:r>
            <w:r w:rsidRPr="00C03F2A">
              <w:rPr>
                <w:rFonts w:ascii="Times New Roman" w:hAnsi="Times New Roman"/>
                <w:sz w:val="28"/>
                <w:szCs w:val="28"/>
              </w:rPr>
              <w:t>дивидуальное обез</w:t>
            </w:r>
            <w:r w:rsidR="008B7197">
              <w:rPr>
                <w:rFonts w:ascii="Times New Roman" w:hAnsi="Times New Roman"/>
                <w:sz w:val="28"/>
                <w:szCs w:val="28"/>
              </w:rPr>
              <w:t>-</w:t>
            </w:r>
            <w:r w:rsidRPr="00C03F2A">
              <w:rPr>
                <w:rFonts w:ascii="Times New Roman" w:hAnsi="Times New Roman"/>
                <w:sz w:val="28"/>
                <w:szCs w:val="28"/>
              </w:rPr>
              <w:t>вреживание на спе</w:t>
            </w:r>
            <w:r w:rsidR="008B7197">
              <w:rPr>
                <w:rFonts w:ascii="Times New Roman" w:hAnsi="Times New Roman"/>
                <w:sz w:val="28"/>
                <w:szCs w:val="28"/>
              </w:rPr>
              <w:t>-</w:t>
            </w:r>
            <w:r w:rsidRPr="00C03F2A">
              <w:rPr>
                <w:rFonts w:ascii="Times New Roman" w:hAnsi="Times New Roman"/>
                <w:sz w:val="28"/>
                <w:szCs w:val="28"/>
              </w:rPr>
              <w:t xml:space="preserve">циальных </w:t>
            </w:r>
            <w:r w:rsidR="008B7197">
              <w:rPr>
                <w:rFonts w:ascii="Times New Roman" w:hAnsi="Times New Roman"/>
                <w:sz w:val="28"/>
                <w:szCs w:val="28"/>
              </w:rPr>
              <w:t>соору</w:t>
            </w:r>
            <w:r w:rsidRPr="00C03F2A">
              <w:rPr>
                <w:rFonts w:ascii="Times New Roman" w:hAnsi="Times New Roman"/>
                <w:sz w:val="28"/>
                <w:szCs w:val="28"/>
              </w:rPr>
              <w:t>же</w:t>
            </w:r>
            <w:r w:rsidR="008B7197">
              <w:rPr>
                <w:rFonts w:ascii="Times New Roman" w:hAnsi="Times New Roman"/>
                <w:sz w:val="28"/>
                <w:szCs w:val="28"/>
              </w:rPr>
              <w:t>-</w:t>
            </w:r>
            <w:r w:rsidRPr="00C03F2A">
              <w:rPr>
                <w:rFonts w:ascii="Times New Roman" w:hAnsi="Times New Roman"/>
                <w:sz w:val="28"/>
                <w:szCs w:val="28"/>
              </w:rPr>
              <w:t>ниях</w:t>
            </w:r>
          </w:p>
        </w:tc>
      </w:tr>
    </w:tbl>
    <w:p w:rsidR="002C3FE0" w:rsidRPr="00C03F2A" w:rsidRDefault="002C3FE0" w:rsidP="00C03F2A">
      <w:pPr>
        <w:pStyle w:val="a6"/>
        <w:shd w:val="clear" w:color="auto" w:fill="FFFFFF" w:themeFill="background1"/>
        <w:spacing w:before="0" w:beforeAutospacing="0" w:after="0" w:afterAutospacing="0" w:line="276" w:lineRule="auto"/>
        <w:ind w:firstLine="300"/>
        <w:jc w:val="both"/>
        <w:rPr>
          <w:color w:val="000000"/>
          <w:sz w:val="28"/>
          <w:szCs w:val="28"/>
        </w:rPr>
      </w:pPr>
      <w:r w:rsidRPr="00C03F2A">
        <w:rPr>
          <w:i/>
          <w:iCs/>
          <w:color w:val="000000"/>
          <w:sz w:val="28"/>
          <w:szCs w:val="28"/>
        </w:rPr>
        <w:t> </w:t>
      </w:r>
    </w:p>
    <w:p w:rsidR="002C3FE0" w:rsidRPr="00C03F2A" w:rsidRDefault="002C3FE0" w:rsidP="00C80748">
      <w:pPr>
        <w:pStyle w:val="a6"/>
        <w:shd w:val="clear" w:color="auto" w:fill="FFFFFF" w:themeFill="background1"/>
        <w:spacing w:before="0" w:beforeAutospacing="0" w:after="0" w:afterAutospacing="0" w:line="276" w:lineRule="auto"/>
        <w:ind w:firstLine="567"/>
        <w:jc w:val="both"/>
        <w:rPr>
          <w:color w:val="000000"/>
          <w:sz w:val="28"/>
          <w:szCs w:val="28"/>
        </w:rPr>
      </w:pPr>
      <w:r w:rsidRPr="00C03F2A">
        <w:rPr>
          <w:i/>
          <w:iCs/>
          <w:color w:val="000000"/>
          <w:sz w:val="28"/>
          <w:szCs w:val="28"/>
        </w:rPr>
        <w:t>Утилизация</w:t>
      </w:r>
      <w:r w:rsidRPr="00C03F2A">
        <w:rPr>
          <w:color w:val="000000"/>
          <w:sz w:val="28"/>
          <w:szCs w:val="28"/>
        </w:rPr>
        <w:t>─применение или расходование отходов после соответствующей обработки (переработка, обезвреживание, а также все виды использования, в том числе закладка выработанного пространства).</w:t>
      </w:r>
    </w:p>
    <w:p w:rsidR="002C3FE0" w:rsidRPr="00C03F2A" w:rsidRDefault="002C3FE0" w:rsidP="00C80748">
      <w:pPr>
        <w:pStyle w:val="a6"/>
        <w:shd w:val="clear" w:color="auto" w:fill="FFFFFF" w:themeFill="background1"/>
        <w:spacing w:before="0" w:beforeAutospacing="0" w:after="0" w:afterAutospacing="0" w:line="276" w:lineRule="auto"/>
        <w:ind w:firstLine="567"/>
        <w:jc w:val="both"/>
        <w:rPr>
          <w:color w:val="000000"/>
          <w:sz w:val="28"/>
          <w:szCs w:val="28"/>
        </w:rPr>
      </w:pPr>
      <w:r w:rsidRPr="00C03F2A">
        <w:rPr>
          <w:color w:val="000000"/>
          <w:sz w:val="28"/>
          <w:szCs w:val="28"/>
        </w:rPr>
        <w:t>Среди методов ликвидации отходов в настоящее время первое место принадлежит полигонам твердых бытовых отходов, на которые вывозят порядка 90-95% отходов (сжигание составляет не выше 10%). При этом с</w:t>
      </w:r>
      <w:r w:rsidR="008B7197">
        <w:rPr>
          <w:color w:val="000000"/>
          <w:sz w:val="28"/>
          <w:szCs w:val="28"/>
        </w:rPr>
        <w:t>ложилось устойчивое мнение: буд</w:t>
      </w:r>
      <w:r w:rsidRPr="00C03F2A">
        <w:rPr>
          <w:color w:val="000000"/>
          <w:sz w:val="28"/>
          <w:szCs w:val="28"/>
        </w:rPr>
        <w:t>то бы, если ТБО складируются, то тем самым они обезвреживаются. Это далеко от истины. Полигоны - мины замедленного действия, которые будут действовать десятки лет, нанося огромный экологический и социальный ущерб природной среде и, тем самым, населению.</w:t>
      </w:r>
    </w:p>
    <w:p w:rsidR="002C3FE0" w:rsidRPr="00C03F2A" w:rsidRDefault="002C3FE0" w:rsidP="00C80748">
      <w:pPr>
        <w:pStyle w:val="a6"/>
        <w:shd w:val="clear" w:color="auto" w:fill="FFFFFF" w:themeFill="background1"/>
        <w:spacing w:before="0" w:beforeAutospacing="0" w:after="0" w:afterAutospacing="0" w:line="276" w:lineRule="auto"/>
        <w:ind w:firstLine="567"/>
        <w:jc w:val="both"/>
        <w:rPr>
          <w:color w:val="000000"/>
          <w:sz w:val="28"/>
          <w:szCs w:val="28"/>
        </w:rPr>
      </w:pPr>
      <w:r w:rsidRPr="00C03F2A">
        <w:rPr>
          <w:color w:val="000000"/>
          <w:sz w:val="28"/>
          <w:szCs w:val="28"/>
        </w:rPr>
        <w:t>По результатам работ различных авторов, исследовавших все аспекты размещения ТБО на полигонах, отмечается не только сильное поверхностное загрязнение почв на больших территориях, но и подземных вод и грунтов до глубин более 20 м.</w:t>
      </w:r>
    </w:p>
    <w:p w:rsidR="002C3FE0" w:rsidRPr="00C03F2A" w:rsidRDefault="002C3FE0" w:rsidP="00C80748">
      <w:pPr>
        <w:pStyle w:val="a6"/>
        <w:shd w:val="clear" w:color="auto" w:fill="FFFFFF" w:themeFill="background1"/>
        <w:spacing w:before="0" w:beforeAutospacing="0" w:after="0" w:afterAutospacing="0" w:line="276" w:lineRule="auto"/>
        <w:ind w:firstLine="567"/>
        <w:jc w:val="both"/>
        <w:rPr>
          <w:color w:val="000000"/>
          <w:sz w:val="28"/>
          <w:szCs w:val="28"/>
        </w:rPr>
      </w:pPr>
      <w:r w:rsidRPr="00C03F2A">
        <w:rPr>
          <w:i/>
          <w:iCs/>
          <w:color w:val="000000"/>
          <w:sz w:val="28"/>
          <w:szCs w:val="28"/>
        </w:rPr>
        <w:t>Хранение отходов</w:t>
      </w:r>
      <w:r w:rsidRPr="00C03F2A">
        <w:rPr>
          <w:rStyle w:val="apple-converted-space"/>
          <w:color w:val="000000"/>
          <w:sz w:val="28"/>
          <w:szCs w:val="28"/>
        </w:rPr>
        <w:t> </w:t>
      </w:r>
      <w:r w:rsidRPr="00C03F2A">
        <w:rPr>
          <w:color w:val="000000"/>
          <w:sz w:val="28"/>
          <w:szCs w:val="28"/>
        </w:rPr>
        <w:t>─ временное содержание отходов в санкционированных местах их размещения в соответствии с установленными правилами и сроками до их извлечения с целью обезвреживания или использования.</w:t>
      </w:r>
    </w:p>
    <w:p w:rsidR="002C3FE0" w:rsidRPr="00C03F2A" w:rsidRDefault="002C3FE0" w:rsidP="00C80748">
      <w:pPr>
        <w:pStyle w:val="a6"/>
        <w:shd w:val="clear" w:color="auto" w:fill="FFFFFF" w:themeFill="background1"/>
        <w:spacing w:before="0" w:beforeAutospacing="0" w:after="0" w:afterAutospacing="0" w:line="276" w:lineRule="auto"/>
        <w:ind w:firstLine="567"/>
        <w:jc w:val="both"/>
        <w:rPr>
          <w:color w:val="000000"/>
          <w:sz w:val="28"/>
          <w:szCs w:val="28"/>
        </w:rPr>
      </w:pPr>
      <w:r w:rsidRPr="00C03F2A">
        <w:rPr>
          <w:color w:val="000000"/>
          <w:sz w:val="28"/>
          <w:szCs w:val="28"/>
        </w:rPr>
        <w:t xml:space="preserve">Хранение и захоронение отходов на объекте осуществляется с учетом классов опасности, агрегатного состояния, водорастворимости, класса </w:t>
      </w:r>
      <w:r w:rsidRPr="00C03F2A">
        <w:rPr>
          <w:color w:val="000000"/>
          <w:sz w:val="28"/>
          <w:szCs w:val="28"/>
        </w:rPr>
        <w:lastRenderedPageBreak/>
        <w:t>опасности веществ и их компонентов.</w:t>
      </w:r>
      <w:r w:rsidRPr="00C03F2A">
        <w:rPr>
          <w:rStyle w:val="apple-converted-space"/>
          <w:color w:val="000000"/>
          <w:sz w:val="28"/>
          <w:szCs w:val="28"/>
        </w:rPr>
        <w:t> </w:t>
      </w:r>
      <w:r w:rsidRPr="00C03F2A">
        <w:rPr>
          <w:i/>
          <w:iCs/>
          <w:color w:val="000000"/>
          <w:sz w:val="28"/>
          <w:szCs w:val="28"/>
        </w:rPr>
        <w:t>Захоронение отходов</w:t>
      </w:r>
      <w:r w:rsidRPr="00C03F2A">
        <w:rPr>
          <w:rStyle w:val="apple-converted-space"/>
          <w:color w:val="000000"/>
          <w:sz w:val="28"/>
          <w:szCs w:val="28"/>
        </w:rPr>
        <w:t> </w:t>
      </w:r>
      <w:r w:rsidRPr="00C03F2A">
        <w:rPr>
          <w:color w:val="000000"/>
          <w:sz w:val="28"/>
          <w:szCs w:val="28"/>
        </w:rPr>
        <w:t>─ изоляция отходов, исключающая возможность дальнейшего их использования и направления на предотвращение взаимодействия этих отходов с окружающей средой, при котором может возникнуть опасность причинения вреда здоровью человека или имуществу лиц. При захоронении отходов, содержащих слаборастворимые вещества I</w:t>
      </w:r>
      <w:r w:rsidR="00C80748">
        <w:rPr>
          <w:color w:val="000000"/>
          <w:sz w:val="28"/>
          <w:szCs w:val="28"/>
        </w:rPr>
        <w:t xml:space="preserve"> </w:t>
      </w:r>
      <w:r w:rsidRPr="00C03F2A">
        <w:rPr>
          <w:color w:val="000000"/>
          <w:sz w:val="28"/>
          <w:szCs w:val="28"/>
        </w:rPr>
        <w:t>класса опасности, должны быть предусмотрены дополнительные меры по гидроизоляции стен и дна котлованов с обеспечением коэффициента фильтрации не более 10</w:t>
      </w:r>
      <w:r w:rsidRPr="00C03F2A">
        <w:rPr>
          <w:color w:val="000000"/>
          <w:sz w:val="28"/>
          <w:szCs w:val="28"/>
          <w:vertAlign w:val="superscript"/>
        </w:rPr>
        <w:t>-6</w:t>
      </w:r>
      <w:r w:rsidRPr="00C03F2A">
        <w:rPr>
          <w:rStyle w:val="apple-converted-space"/>
          <w:color w:val="000000"/>
          <w:sz w:val="28"/>
          <w:szCs w:val="28"/>
        </w:rPr>
        <w:t> </w:t>
      </w:r>
      <w:r w:rsidRPr="00C03F2A">
        <w:rPr>
          <w:color w:val="000000"/>
          <w:sz w:val="28"/>
          <w:szCs w:val="28"/>
        </w:rPr>
        <w:t>см\с. твердые пастообразные отходы, содержащие растворимые вещества II-III классов опасности нерастворимые в воде, осуществляют в котлованах с гидроизоляцией дна и боковых стенок. Отходы производства и потребления III-IV классов опасности разрешается складировать вместе с твердыми коммунальными отходами в соотношении не более 30% от массы ТКО. Промышленные отходы, допускаемые для совместного складирования с ТКО, не должны быть взрывоопасными, самовозгораемыми и с влажностью не более 85%. Объекты должны быть обеспеченны централизованными сетями водоснабжения и канализации, допускается использование привозной воды для хозяйственно-бытовых целей в соответствии с гигиеническим заключением.</w:t>
      </w:r>
    </w:p>
    <w:p w:rsidR="002C3FE0" w:rsidRPr="00C03F2A" w:rsidRDefault="002C3FE0" w:rsidP="00C80748">
      <w:pPr>
        <w:pStyle w:val="a6"/>
        <w:shd w:val="clear" w:color="auto" w:fill="FFFFFF" w:themeFill="background1"/>
        <w:spacing w:before="0" w:beforeAutospacing="0" w:after="0" w:afterAutospacing="0" w:line="276" w:lineRule="auto"/>
        <w:ind w:firstLine="567"/>
        <w:jc w:val="both"/>
        <w:rPr>
          <w:color w:val="000000"/>
          <w:sz w:val="28"/>
          <w:szCs w:val="28"/>
        </w:rPr>
      </w:pPr>
      <w:r w:rsidRPr="00C03F2A">
        <w:rPr>
          <w:color w:val="000000"/>
          <w:sz w:val="28"/>
          <w:szCs w:val="28"/>
        </w:rPr>
        <w:t>Предельное количество отходов на территории определяется предприятием по согласованию с органами и учреждениями госсаннадзора на основе классификации отходов: по классу опасности отходов, по их физико-химическим свойствам - агрегатному состоянию (твердые, жидкие), летучести, возможности химических реакций.</w:t>
      </w:r>
    </w:p>
    <w:p w:rsidR="002C3FE0" w:rsidRPr="00C03F2A" w:rsidRDefault="002C3FE0" w:rsidP="00C80748">
      <w:pPr>
        <w:pStyle w:val="a6"/>
        <w:shd w:val="clear" w:color="auto" w:fill="FFFFFF" w:themeFill="background1"/>
        <w:spacing w:before="0" w:beforeAutospacing="0" w:after="0" w:afterAutospacing="0" w:line="276" w:lineRule="auto"/>
        <w:ind w:firstLine="567"/>
        <w:jc w:val="both"/>
        <w:rPr>
          <w:color w:val="000000"/>
          <w:sz w:val="28"/>
          <w:szCs w:val="28"/>
        </w:rPr>
      </w:pPr>
      <w:r w:rsidRPr="00C03F2A">
        <w:rPr>
          <w:color w:val="000000"/>
          <w:sz w:val="28"/>
          <w:szCs w:val="28"/>
        </w:rPr>
        <w:t>Захоронения отходов в воду на болотистых и заливаемых паводковыми водами участках не допускаются.</w:t>
      </w:r>
    </w:p>
    <w:p w:rsidR="002C3FE0" w:rsidRPr="00C03F2A" w:rsidRDefault="002C3FE0" w:rsidP="00C80748">
      <w:pPr>
        <w:pStyle w:val="a6"/>
        <w:shd w:val="clear" w:color="auto" w:fill="FFFFFF" w:themeFill="background1"/>
        <w:spacing w:before="0" w:beforeAutospacing="0" w:after="0" w:afterAutospacing="0" w:line="276" w:lineRule="auto"/>
        <w:ind w:firstLine="567"/>
        <w:jc w:val="both"/>
        <w:rPr>
          <w:color w:val="000000"/>
          <w:sz w:val="28"/>
          <w:szCs w:val="28"/>
        </w:rPr>
      </w:pPr>
      <w:r w:rsidRPr="00C03F2A">
        <w:rPr>
          <w:color w:val="000000"/>
          <w:sz w:val="28"/>
          <w:szCs w:val="28"/>
        </w:rPr>
        <w:t>Вторым направлением утилизации ТБО является переработка в органическое удобрение (компост). Из известных методов переработки (с продувкой воздуха в штабелях, в сетчатых камерах, на жалюзийных полках, в вертикальных башнях) наиболее эффективным и гигиеничным на сегодняшний день является метод биопереработки во вращающихся цилиндрических барабанах (диаметром до 4 метров и длиной до 30-60 метров). Процесс происходит в полной изоляции от человека.</w:t>
      </w:r>
    </w:p>
    <w:p w:rsidR="002C3FE0" w:rsidRPr="00C03F2A" w:rsidRDefault="002C3FE0" w:rsidP="00C80748">
      <w:pPr>
        <w:pStyle w:val="a6"/>
        <w:shd w:val="clear" w:color="auto" w:fill="FFFFFF" w:themeFill="background1"/>
        <w:spacing w:before="0" w:beforeAutospacing="0" w:after="0" w:afterAutospacing="0" w:line="276" w:lineRule="auto"/>
        <w:ind w:firstLine="567"/>
        <w:jc w:val="both"/>
        <w:rPr>
          <w:color w:val="000000"/>
          <w:sz w:val="28"/>
          <w:szCs w:val="28"/>
        </w:rPr>
      </w:pPr>
      <w:r w:rsidRPr="00C03F2A">
        <w:rPr>
          <w:color w:val="000000"/>
          <w:sz w:val="28"/>
          <w:szCs w:val="28"/>
        </w:rPr>
        <w:t>Трудность осуществления данного метода состоит в необходимости сложной сортировки и пре</w:t>
      </w:r>
      <w:r w:rsidR="00C80748">
        <w:rPr>
          <w:color w:val="000000"/>
          <w:sz w:val="28"/>
          <w:szCs w:val="28"/>
        </w:rPr>
        <w:t xml:space="preserve">дварительной переработки ТБО, так </w:t>
      </w:r>
      <w:r w:rsidRPr="00C03F2A">
        <w:rPr>
          <w:color w:val="000000"/>
          <w:sz w:val="28"/>
          <w:szCs w:val="28"/>
        </w:rPr>
        <w:t>к</w:t>
      </w:r>
      <w:r w:rsidR="00C80748">
        <w:rPr>
          <w:color w:val="000000"/>
          <w:sz w:val="28"/>
          <w:szCs w:val="28"/>
        </w:rPr>
        <w:t xml:space="preserve">ак </w:t>
      </w:r>
      <w:r w:rsidRPr="00C03F2A">
        <w:rPr>
          <w:color w:val="000000"/>
          <w:sz w:val="28"/>
          <w:szCs w:val="28"/>
        </w:rPr>
        <w:t xml:space="preserve"> отсутствует система целевого сбора отсортированного и незагрязненного вторичного сырья у населения, что влечет за собой необходимость строительства дополнительного завода по сортировке мусора для разделения </w:t>
      </w:r>
      <w:r w:rsidRPr="00C03F2A">
        <w:rPr>
          <w:color w:val="000000"/>
          <w:sz w:val="28"/>
          <w:szCs w:val="28"/>
        </w:rPr>
        <w:lastRenderedPageBreak/>
        <w:t>и сбора вторичного сырья: пленка, бумага, черные и цветные металлы, стекло.</w:t>
      </w:r>
    </w:p>
    <w:p w:rsidR="002C3FE0" w:rsidRPr="00C03F2A" w:rsidRDefault="002C3FE0" w:rsidP="00C80748">
      <w:pPr>
        <w:pStyle w:val="a6"/>
        <w:shd w:val="clear" w:color="auto" w:fill="FFFFFF" w:themeFill="background1"/>
        <w:spacing w:before="0" w:beforeAutospacing="0" w:after="0" w:afterAutospacing="0" w:line="276" w:lineRule="auto"/>
        <w:ind w:firstLine="567"/>
        <w:jc w:val="both"/>
        <w:rPr>
          <w:color w:val="000000"/>
          <w:sz w:val="28"/>
          <w:szCs w:val="28"/>
        </w:rPr>
      </w:pPr>
      <w:r w:rsidRPr="00C03F2A">
        <w:rPr>
          <w:color w:val="000000"/>
          <w:sz w:val="28"/>
          <w:szCs w:val="28"/>
        </w:rPr>
        <w:t>К сожалению, из-за низкой экологической культуры населения в бытовые отходы попадают краски, батарейки, люминесцентные лампы и многое другое, что может привести к перенасыщению компоста тяжелыми металлами и вредными компонентами.</w:t>
      </w:r>
    </w:p>
    <w:p w:rsidR="002C3FE0" w:rsidRPr="00C03F2A" w:rsidRDefault="002C3FE0" w:rsidP="00C80748">
      <w:pPr>
        <w:pStyle w:val="a6"/>
        <w:shd w:val="clear" w:color="auto" w:fill="FFFFFF" w:themeFill="background1"/>
        <w:spacing w:before="0" w:beforeAutospacing="0" w:after="0" w:afterAutospacing="0" w:line="276" w:lineRule="auto"/>
        <w:ind w:firstLine="567"/>
        <w:jc w:val="both"/>
        <w:rPr>
          <w:color w:val="000000"/>
          <w:sz w:val="28"/>
          <w:szCs w:val="28"/>
        </w:rPr>
      </w:pPr>
      <w:r w:rsidRPr="00C03F2A">
        <w:rPr>
          <w:color w:val="000000"/>
          <w:sz w:val="28"/>
          <w:szCs w:val="28"/>
        </w:rPr>
        <w:t>В связи с этим в работе предлагается метод безотходной утилизации ТБО. Суть предлагаемого решения сводится к проведению ряда технологических стадий переработки органических отходов в зависимости от агрегатного состояния. Твердые органические отходы в смеси с окисью кальция переводятся в карбид кальция. Жидкие и газообразные отходы превращаются в синтетические нефтепродукты путем пропускания их через карбид кальция в сверхкритических для ацетилена условиях T&gt;=500°C и P&gt;=0,2МПа и последующей конденсацией и сепарацией полученных продуктов. Использование предлагаемого способа переработки мусора позволяет не только утилизировать бытовые отходы, но и получать ценные углеводороды нефтяного ряда, вследствие чего значительно сократятся расходы на переработку мусора и, в конечном счете, приведет к экономии энергетических ресурсов.</w:t>
      </w:r>
    </w:p>
    <w:p w:rsidR="008B7197" w:rsidRPr="007342D4" w:rsidRDefault="002C3FE0" w:rsidP="007342D4">
      <w:pPr>
        <w:pStyle w:val="a6"/>
        <w:shd w:val="clear" w:color="auto" w:fill="FFFFFF" w:themeFill="background1"/>
        <w:spacing w:before="0" w:beforeAutospacing="0" w:after="0" w:afterAutospacing="0" w:line="276" w:lineRule="auto"/>
        <w:ind w:firstLine="567"/>
        <w:jc w:val="both"/>
        <w:rPr>
          <w:color w:val="000000"/>
          <w:sz w:val="28"/>
          <w:szCs w:val="28"/>
        </w:rPr>
      </w:pPr>
      <w:r w:rsidRPr="00C03F2A">
        <w:rPr>
          <w:color w:val="000000"/>
          <w:sz w:val="28"/>
          <w:szCs w:val="28"/>
        </w:rPr>
        <w:t>Ветки деревьев, листва и древесина используется для получения щепы - дополнительная энергия, которая используется для отопления самого завода по переработке мусора. Этот способ, получения энергии, является экологически чистым и безопасным.</w:t>
      </w:r>
      <w:bookmarkStart w:id="4" w:name="_Toc248447672"/>
    </w:p>
    <w:p w:rsidR="002C3FE0" w:rsidRPr="00C80748" w:rsidRDefault="002C3FE0" w:rsidP="00C03F2A">
      <w:pPr>
        <w:pStyle w:val="2"/>
        <w:shd w:val="clear" w:color="auto" w:fill="FFFFFF" w:themeFill="background1"/>
        <w:spacing w:before="0"/>
        <w:jc w:val="both"/>
        <w:rPr>
          <w:rFonts w:ascii="Times New Roman" w:hAnsi="Times New Roman" w:cs="Times New Roman"/>
          <w:color w:val="auto"/>
          <w:sz w:val="28"/>
          <w:szCs w:val="28"/>
        </w:rPr>
      </w:pPr>
      <w:r w:rsidRPr="00C80748">
        <w:rPr>
          <w:rFonts w:ascii="Times New Roman" w:hAnsi="Times New Roman" w:cs="Times New Roman"/>
          <w:color w:val="auto"/>
          <w:sz w:val="28"/>
          <w:szCs w:val="28"/>
        </w:rPr>
        <w:t>Влияние отходов на окружающую среду и здоровье человека</w:t>
      </w:r>
      <w:bookmarkEnd w:id="4"/>
    </w:p>
    <w:p w:rsidR="002C3FE0" w:rsidRPr="00C03F2A" w:rsidRDefault="002C3FE0" w:rsidP="00C80748">
      <w:pPr>
        <w:pStyle w:val="a6"/>
        <w:shd w:val="clear" w:color="auto" w:fill="FFFFFF" w:themeFill="background1"/>
        <w:spacing w:before="0" w:beforeAutospacing="0" w:after="0" w:afterAutospacing="0" w:line="276" w:lineRule="auto"/>
        <w:ind w:firstLine="567"/>
        <w:jc w:val="both"/>
        <w:rPr>
          <w:color w:val="000000"/>
          <w:sz w:val="28"/>
          <w:szCs w:val="28"/>
        </w:rPr>
      </w:pPr>
      <w:r w:rsidRPr="00C03F2A">
        <w:rPr>
          <w:color w:val="000000"/>
          <w:sz w:val="28"/>
          <w:szCs w:val="28"/>
        </w:rPr>
        <w:t>Серьезность влияния обработки и захоронения отходов на окружающую среду зависит от объема производимых отходов, их состава, количества незаконно захороненных отходов, количества размещенных на свалке отходов и стандартов на заводах по обработке отходов. Будущее влияние процесса управления отходами будет зависеть от того, как изменятся указанные факторы. Окончательная обработка отходов, на сегодняшний день, означает либо их захоронение на свалке, либо сжигание, и два этих вида окончательной обработки оказывают разное, но в обоих случаях негативное, влияние на окружающую среду.</w:t>
      </w:r>
    </w:p>
    <w:p w:rsidR="002C3FE0" w:rsidRPr="00C03F2A" w:rsidRDefault="002C3FE0" w:rsidP="00C80748">
      <w:pPr>
        <w:pStyle w:val="a6"/>
        <w:shd w:val="clear" w:color="auto" w:fill="FFFFFF" w:themeFill="background1"/>
        <w:spacing w:before="0" w:beforeAutospacing="0" w:after="0" w:afterAutospacing="0" w:line="276" w:lineRule="auto"/>
        <w:ind w:firstLine="567"/>
        <w:jc w:val="both"/>
        <w:rPr>
          <w:color w:val="000000"/>
          <w:sz w:val="28"/>
          <w:szCs w:val="28"/>
        </w:rPr>
      </w:pPr>
      <w:r w:rsidRPr="00C03F2A">
        <w:rPr>
          <w:color w:val="000000"/>
          <w:sz w:val="28"/>
          <w:szCs w:val="28"/>
        </w:rPr>
        <w:t>Размещение отходов на свалках ведет к выделению метана - одного из парниковых газов и опасных химических веществ, которые оказывают вредное воздействие на окружающую среду.</w:t>
      </w:r>
    </w:p>
    <w:p w:rsidR="002C3FE0" w:rsidRPr="00C03F2A" w:rsidRDefault="002C3FE0" w:rsidP="00C80748">
      <w:pPr>
        <w:pStyle w:val="a6"/>
        <w:shd w:val="clear" w:color="auto" w:fill="FFFFFF" w:themeFill="background1"/>
        <w:spacing w:before="0" w:beforeAutospacing="0" w:after="0" w:afterAutospacing="0" w:line="276" w:lineRule="auto"/>
        <w:ind w:firstLine="567"/>
        <w:jc w:val="both"/>
        <w:rPr>
          <w:color w:val="000000"/>
          <w:sz w:val="28"/>
          <w:szCs w:val="28"/>
        </w:rPr>
      </w:pPr>
      <w:r w:rsidRPr="00C03F2A">
        <w:rPr>
          <w:color w:val="000000"/>
          <w:sz w:val="28"/>
          <w:szCs w:val="28"/>
        </w:rPr>
        <w:t xml:space="preserve">Сжигание отходов ведет к выбросу газов из труб сжигающих их заводов. Эти газы содержат опасные химические вещества, такие как кадмий, ртуть и свинец. Токсичность тяжелых металлов при их изолированном действии на </w:t>
      </w:r>
      <w:r w:rsidRPr="00C03F2A">
        <w:rPr>
          <w:color w:val="000000"/>
          <w:sz w:val="28"/>
          <w:szCs w:val="28"/>
        </w:rPr>
        <w:lastRenderedPageBreak/>
        <w:t>теплокровный организм достаточно изучена. Известно, что при поступлении в организм они могут оказывать влияние на функцию кроветворения, вызывать изменения морфологического состава периферической крови, блокировать сульфгидрильные группы, представлять опасность, способствуя развитию канцерогенного, генетических и других отдаленных биологических эффектов. Помимо этого на природную среду оказывает влияние выделение биогаза - метана, кислорода, углекислого газа, содержание которых может составлять десятки процентов. Эти величины превышают санитарные нормы и могут вызвать удушье человека. Биохимическое разложение и химическое окисление материала свалки может сопровождаться образованием очагов выделения тепла с повышением температур до 75°С, т.е. возможно самовозгорание отходов. Гниение материала ТБО сопровождается распространением запаха на расстояние более 1 км.</w:t>
      </w:r>
    </w:p>
    <w:p w:rsidR="002C3FE0" w:rsidRPr="00C03F2A" w:rsidRDefault="002C3FE0" w:rsidP="00C80748">
      <w:pPr>
        <w:pStyle w:val="a6"/>
        <w:shd w:val="clear" w:color="auto" w:fill="FFFFFF" w:themeFill="background1"/>
        <w:spacing w:before="0" w:beforeAutospacing="0" w:after="0" w:afterAutospacing="0" w:line="276" w:lineRule="auto"/>
        <w:ind w:firstLine="567"/>
        <w:jc w:val="both"/>
        <w:rPr>
          <w:color w:val="000000"/>
          <w:sz w:val="28"/>
          <w:szCs w:val="28"/>
        </w:rPr>
      </w:pPr>
      <w:r w:rsidRPr="00C03F2A">
        <w:rPr>
          <w:i/>
          <w:iCs/>
          <w:color w:val="000000"/>
          <w:sz w:val="28"/>
          <w:szCs w:val="28"/>
        </w:rPr>
        <w:t>Вредное воздействие на человека</w:t>
      </w:r>
      <w:r w:rsidRPr="00C03F2A">
        <w:rPr>
          <w:rStyle w:val="apple-converted-space"/>
          <w:color w:val="000000"/>
          <w:sz w:val="28"/>
          <w:szCs w:val="28"/>
        </w:rPr>
        <w:t> </w:t>
      </w:r>
      <w:r w:rsidRPr="00C03F2A">
        <w:rPr>
          <w:color w:val="000000"/>
          <w:sz w:val="28"/>
          <w:szCs w:val="28"/>
        </w:rPr>
        <w:t>─ воздействие факторов среды обитания, создающее угрозу жизни и здоровью человека, либо угрозу жизни или здоровью человека будущих поколений.</w:t>
      </w:r>
    </w:p>
    <w:p w:rsidR="002C3FE0" w:rsidRPr="008B7197" w:rsidRDefault="002C3FE0" w:rsidP="00B90A58">
      <w:pPr>
        <w:pStyle w:val="a6"/>
        <w:shd w:val="clear" w:color="auto" w:fill="FFFFFF"/>
        <w:spacing w:before="0" w:beforeAutospacing="0" w:after="0" w:afterAutospacing="0" w:line="276" w:lineRule="auto"/>
        <w:ind w:firstLine="567"/>
        <w:jc w:val="both"/>
        <w:rPr>
          <w:sz w:val="28"/>
          <w:szCs w:val="28"/>
        </w:rPr>
      </w:pPr>
      <w:r w:rsidRPr="008B7197">
        <w:rPr>
          <w:sz w:val="28"/>
          <w:szCs w:val="28"/>
        </w:rPr>
        <w:t>Несомненно, первостепенное значение в настоящее время приобретает проблема переработки отходов. Ведь именно отходы производства и потребления загрязняют окружающую природную среду, воздух, воду, почву, продукты питания, ухудшая качество жизни и здоровье населения, препятствуя переходу экономики на путь устойчивого развития.</w:t>
      </w:r>
    </w:p>
    <w:p w:rsidR="00B90A58" w:rsidRPr="008B7197" w:rsidRDefault="002C3FE0" w:rsidP="00B90A58">
      <w:pPr>
        <w:pStyle w:val="a6"/>
        <w:shd w:val="clear" w:color="auto" w:fill="FFFFFF"/>
        <w:spacing w:before="0" w:beforeAutospacing="0" w:after="0" w:afterAutospacing="0" w:line="276" w:lineRule="auto"/>
        <w:ind w:firstLine="567"/>
        <w:jc w:val="both"/>
        <w:rPr>
          <w:sz w:val="28"/>
          <w:szCs w:val="28"/>
        </w:rPr>
      </w:pPr>
      <w:r w:rsidRPr="008B7197">
        <w:rPr>
          <w:sz w:val="28"/>
          <w:szCs w:val="28"/>
        </w:rPr>
        <w:t>В то же время отходы могут служить сырьем для многих отраслей производства, сохраняя при этом природные ресурсы от расточительного уничтожения.</w:t>
      </w:r>
    </w:p>
    <w:p w:rsidR="002C3FE0" w:rsidRPr="008B7197" w:rsidRDefault="002C3FE0" w:rsidP="00B90A58">
      <w:pPr>
        <w:pStyle w:val="a6"/>
        <w:shd w:val="clear" w:color="auto" w:fill="FFFFFF"/>
        <w:spacing w:before="0" w:beforeAutospacing="0" w:after="0" w:afterAutospacing="0" w:line="276" w:lineRule="auto"/>
        <w:ind w:firstLine="567"/>
        <w:jc w:val="both"/>
        <w:rPr>
          <w:sz w:val="28"/>
          <w:szCs w:val="28"/>
        </w:rPr>
      </w:pPr>
      <w:r w:rsidRPr="008B7197">
        <w:rPr>
          <w:sz w:val="28"/>
          <w:szCs w:val="28"/>
        </w:rPr>
        <w:t>Необходимость решения проблемы переработки отходов зафиксирована в международных документах по уст</w:t>
      </w:r>
      <w:r w:rsidR="00B90A58" w:rsidRPr="008B7197">
        <w:rPr>
          <w:sz w:val="28"/>
          <w:szCs w:val="28"/>
        </w:rPr>
        <w:t xml:space="preserve">ойчивому развитию, а также во всероссийских и региональных документах. </w:t>
      </w:r>
      <w:r w:rsidRPr="008B7197">
        <w:rPr>
          <w:sz w:val="28"/>
          <w:szCs w:val="28"/>
        </w:rPr>
        <w:t>Однако практическое выполнение подобных решений и постановлений в нашей стране продвигается крайне медленно.</w:t>
      </w:r>
    </w:p>
    <w:p w:rsidR="002C3FE0" w:rsidRDefault="002C3FE0" w:rsidP="00C03F2A">
      <w:pPr>
        <w:pStyle w:val="a4"/>
        <w:spacing w:after="0"/>
        <w:ind w:left="0"/>
        <w:rPr>
          <w:rFonts w:ascii="Times New Roman" w:hAnsi="Times New Roman"/>
          <w:sz w:val="28"/>
          <w:szCs w:val="28"/>
        </w:rPr>
      </w:pPr>
    </w:p>
    <w:p w:rsidR="008B7197" w:rsidRDefault="008B7197" w:rsidP="00C03F2A">
      <w:pPr>
        <w:pStyle w:val="a4"/>
        <w:spacing w:after="0"/>
        <w:ind w:left="0"/>
        <w:rPr>
          <w:rFonts w:ascii="Times New Roman" w:hAnsi="Times New Roman"/>
          <w:sz w:val="28"/>
          <w:szCs w:val="28"/>
        </w:rPr>
      </w:pPr>
    </w:p>
    <w:p w:rsidR="008B7197" w:rsidRDefault="008B7197" w:rsidP="00C03F2A">
      <w:pPr>
        <w:pStyle w:val="a4"/>
        <w:spacing w:after="0"/>
        <w:ind w:left="0"/>
        <w:rPr>
          <w:rFonts w:ascii="Times New Roman" w:hAnsi="Times New Roman"/>
          <w:sz w:val="28"/>
          <w:szCs w:val="28"/>
        </w:rPr>
      </w:pPr>
    </w:p>
    <w:p w:rsidR="007342D4" w:rsidRDefault="007342D4" w:rsidP="00C03F2A">
      <w:pPr>
        <w:pStyle w:val="a4"/>
        <w:spacing w:after="0"/>
        <w:ind w:left="0"/>
        <w:rPr>
          <w:rFonts w:ascii="Times New Roman" w:hAnsi="Times New Roman"/>
          <w:sz w:val="28"/>
          <w:szCs w:val="28"/>
        </w:rPr>
      </w:pPr>
    </w:p>
    <w:p w:rsidR="007342D4" w:rsidRDefault="007342D4" w:rsidP="00C03F2A">
      <w:pPr>
        <w:pStyle w:val="a4"/>
        <w:spacing w:after="0"/>
        <w:ind w:left="0"/>
        <w:rPr>
          <w:rFonts w:ascii="Times New Roman" w:hAnsi="Times New Roman"/>
          <w:sz w:val="28"/>
          <w:szCs w:val="28"/>
        </w:rPr>
      </w:pPr>
    </w:p>
    <w:p w:rsidR="007342D4" w:rsidRDefault="007342D4" w:rsidP="00C03F2A">
      <w:pPr>
        <w:pStyle w:val="a4"/>
        <w:spacing w:after="0"/>
        <w:ind w:left="0"/>
        <w:rPr>
          <w:rFonts w:ascii="Times New Roman" w:hAnsi="Times New Roman"/>
          <w:sz w:val="28"/>
          <w:szCs w:val="28"/>
        </w:rPr>
      </w:pPr>
    </w:p>
    <w:p w:rsidR="007342D4" w:rsidRDefault="007342D4" w:rsidP="00C03F2A">
      <w:pPr>
        <w:pStyle w:val="a4"/>
        <w:spacing w:after="0"/>
        <w:ind w:left="0"/>
        <w:rPr>
          <w:rFonts w:ascii="Times New Roman" w:hAnsi="Times New Roman"/>
          <w:sz w:val="28"/>
          <w:szCs w:val="28"/>
        </w:rPr>
      </w:pPr>
    </w:p>
    <w:p w:rsidR="007342D4" w:rsidRDefault="007342D4" w:rsidP="00C03F2A">
      <w:pPr>
        <w:pStyle w:val="a4"/>
        <w:spacing w:after="0"/>
        <w:ind w:left="0"/>
        <w:rPr>
          <w:rFonts w:ascii="Times New Roman" w:hAnsi="Times New Roman"/>
          <w:sz w:val="28"/>
          <w:szCs w:val="28"/>
        </w:rPr>
      </w:pPr>
    </w:p>
    <w:p w:rsidR="007342D4" w:rsidRDefault="007342D4" w:rsidP="00C03F2A">
      <w:pPr>
        <w:pStyle w:val="a4"/>
        <w:spacing w:after="0"/>
        <w:ind w:left="0"/>
        <w:rPr>
          <w:rFonts w:ascii="Times New Roman" w:hAnsi="Times New Roman"/>
          <w:sz w:val="28"/>
          <w:szCs w:val="28"/>
        </w:rPr>
      </w:pPr>
    </w:p>
    <w:p w:rsidR="008B7197" w:rsidRPr="007639EE" w:rsidRDefault="008B7197" w:rsidP="00C03F2A">
      <w:pPr>
        <w:pStyle w:val="a4"/>
        <w:spacing w:after="0"/>
        <w:ind w:left="0"/>
        <w:rPr>
          <w:rFonts w:ascii="Times New Roman" w:hAnsi="Times New Roman"/>
          <w:sz w:val="28"/>
          <w:szCs w:val="28"/>
        </w:rPr>
      </w:pPr>
    </w:p>
    <w:p w:rsidR="007639EE" w:rsidRPr="006A5123" w:rsidRDefault="006A5123" w:rsidP="006A5123">
      <w:pPr>
        <w:pStyle w:val="a4"/>
        <w:ind w:left="0"/>
        <w:rPr>
          <w:rFonts w:ascii="Times New Roman" w:hAnsi="Times New Roman"/>
          <w:b/>
          <w:sz w:val="28"/>
          <w:szCs w:val="28"/>
        </w:rPr>
      </w:pPr>
      <w:r w:rsidRPr="006A5123">
        <w:rPr>
          <w:rFonts w:ascii="Times New Roman" w:hAnsi="Times New Roman"/>
          <w:b/>
          <w:bCs/>
          <w:color w:val="333333"/>
          <w:sz w:val="28"/>
          <w:szCs w:val="28"/>
          <w:lang w:val="en-US"/>
        </w:rPr>
        <w:lastRenderedPageBreak/>
        <w:t>VI</w:t>
      </w:r>
      <w:r w:rsidRPr="006A5123">
        <w:rPr>
          <w:rFonts w:ascii="Times New Roman" w:hAnsi="Times New Roman"/>
          <w:b/>
          <w:bCs/>
          <w:color w:val="333333"/>
          <w:sz w:val="28"/>
          <w:szCs w:val="28"/>
        </w:rPr>
        <w:t>. Круговорот химических элементов (3 часа)</w:t>
      </w:r>
    </w:p>
    <w:p w:rsidR="007639EE" w:rsidRPr="00843F01" w:rsidRDefault="007639EE" w:rsidP="00EA342E">
      <w:pPr>
        <w:pStyle w:val="a4"/>
        <w:numPr>
          <w:ilvl w:val="0"/>
          <w:numId w:val="1"/>
        </w:numPr>
        <w:spacing w:after="0"/>
        <w:ind w:left="0" w:firstLine="0"/>
        <w:rPr>
          <w:rFonts w:ascii="Times New Roman" w:hAnsi="Times New Roman"/>
          <w:b/>
          <w:i/>
          <w:sz w:val="28"/>
          <w:szCs w:val="28"/>
        </w:rPr>
      </w:pPr>
      <w:r w:rsidRPr="00843F01">
        <w:rPr>
          <w:rFonts w:ascii="Times New Roman" w:hAnsi="Times New Roman"/>
          <w:b/>
          <w:bCs/>
          <w:i/>
          <w:color w:val="333333"/>
          <w:sz w:val="28"/>
          <w:szCs w:val="28"/>
        </w:rPr>
        <w:t>Круговорот элементов, преобладающих в атмосфере</w:t>
      </w:r>
    </w:p>
    <w:p w:rsidR="00843F01" w:rsidRPr="00C03F2A" w:rsidRDefault="00843F01" w:rsidP="00EA342E">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Между литосферой, гидросферой, атмосферой и живыми организмами Земли постоянно происходит обмен химическими элементами. Этот процесс имеет циклический характер: переместившись из одной сферы в другую, элементы вновь возвращаются в первоначальное состояние. Круговорот элементов имел место в течение всей истории Земли, насчитывающей 4,5 млрд. лет.</w:t>
      </w:r>
    </w:p>
    <w:p w:rsidR="00EA342E" w:rsidRDefault="00843F01" w:rsidP="00EA342E">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Гигантские массы химических веществ переносятся водами Мирового океана. В первую очередь это относится к растворенным газам – диоксиду углерода, кислороду, азоту. Холодная вода высоких широт растворяет газы атмосферы. Поступая с океаническими течениями в тропический пояс, она их выделяет, так как растворимость газов при нагревании уменьшается. Поглощение и выделение газов происходит также при смене теплых и холодных сезонов года.</w:t>
      </w:r>
    </w:p>
    <w:p w:rsidR="00EA342E" w:rsidRDefault="00843F01" w:rsidP="00EA342E">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Огромное влияние на природные циклы некоторых элементов оказало появление жизни на планете. Это, в первую очередь, относится к круговороту главных элементов органического вещества – углерода, водорода и кислорода, а также таких жизненно важных элементов как азот, сера и фосфор. Живые организмы оказывают влияние и на круговорот многих металлических элементов. Несмотря на то, что суммарная масса живых организмов Земли меньше массы земной коры в миллионы раз, растения и животные играют важнейшую роль в перемещении химических элементов.</w:t>
      </w:r>
    </w:p>
    <w:p w:rsidR="00EA342E" w:rsidRDefault="00843F01" w:rsidP="00EA342E">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Деятельность человека также оказывает влияние на круговорот элементов. Особенно заметным оно стало в последнее столетие. При рассмотрении химических аспектов глобальных изменений в круговоротах химических элементов следует учитывать не только изменения в природных круговоротах за счет добавления или удаления присутствующих в них химических веществ в результате обычных циклических и/или вызванных человеком воздействий, но и поступление в окружающую среду химических веществ, ранее не существовавших в природе. Рассмотрим несколько наиболее важных примеров циклического перемещения и миграции химических элементов.</w:t>
      </w:r>
      <w:bookmarkStart w:id="5" w:name="1011494-L-102"/>
    </w:p>
    <w:p w:rsidR="00EA342E" w:rsidRDefault="00843F01" w:rsidP="00EA342E">
      <w:pPr>
        <w:spacing w:after="0"/>
        <w:ind w:firstLine="567"/>
        <w:jc w:val="both"/>
        <w:rPr>
          <w:rFonts w:ascii="Times New Roman" w:hAnsi="Times New Roman"/>
          <w:color w:val="000000"/>
          <w:sz w:val="28"/>
          <w:szCs w:val="28"/>
        </w:rPr>
      </w:pPr>
      <w:r w:rsidRPr="00C03F2A">
        <w:rPr>
          <w:rFonts w:ascii="Times New Roman" w:hAnsi="Times New Roman"/>
          <w:b/>
          <w:bCs/>
          <w:color w:val="000000"/>
          <w:sz w:val="28"/>
          <w:szCs w:val="28"/>
        </w:rPr>
        <w:t>Углерод </w:t>
      </w:r>
      <w:bookmarkEnd w:id="5"/>
      <w:r w:rsidRPr="00C03F2A">
        <w:rPr>
          <w:rFonts w:ascii="Times New Roman" w:hAnsi="Times New Roman"/>
          <w:color w:val="000000"/>
          <w:sz w:val="28"/>
          <w:szCs w:val="28"/>
        </w:rPr>
        <w:t>– основной элемент жизни – содержится в атмосфере в виде диоксида углерода. В океане и пресных водах Земли углерод находится в двух главных формах: в составе органического вещества и в составе взаимосвязанных неорганических частиц: гидрокарбонат-иона НСО</w:t>
      </w:r>
      <w:r w:rsidRPr="00EA342E">
        <w:rPr>
          <w:rFonts w:ascii="Times New Roman" w:hAnsi="Times New Roman"/>
          <w:color w:val="000000"/>
          <w:sz w:val="28"/>
          <w:szCs w:val="28"/>
          <w:vertAlign w:val="subscript"/>
        </w:rPr>
        <w:t>3</w:t>
      </w:r>
      <w:r w:rsidRPr="00EA342E">
        <w:rPr>
          <w:rFonts w:ascii="Times New Roman" w:hAnsi="Times New Roman"/>
          <w:color w:val="000000"/>
          <w:sz w:val="28"/>
          <w:szCs w:val="28"/>
          <w:vertAlign w:val="superscript"/>
        </w:rPr>
        <w:t>–</w:t>
      </w:r>
      <w:r w:rsidRPr="00C03F2A">
        <w:rPr>
          <w:rFonts w:ascii="Times New Roman" w:hAnsi="Times New Roman"/>
          <w:color w:val="000000"/>
          <w:sz w:val="28"/>
          <w:szCs w:val="28"/>
        </w:rPr>
        <w:t>, карбонат иона СО</w:t>
      </w:r>
      <w:r w:rsidRPr="00EA342E">
        <w:rPr>
          <w:rFonts w:ascii="Times New Roman" w:hAnsi="Times New Roman"/>
          <w:color w:val="000000"/>
          <w:sz w:val="28"/>
          <w:szCs w:val="28"/>
          <w:vertAlign w:val="subscript"/>
        </w:rPr>
        <w:t>3</w:t>
      </w:r>
      <w:r w:rsidRPr="00C03F2A">
        <w:rPr>
          <w:rFonts w:ascii="Times New Roman" w:hAnsi="Times New Roman"/>
          <w:color w:val="000000"/>
          <w:sz w:val="28"/>
          <w:szCs w:val="28"/>
          <w:vertAlign w:val="superscript"/>
        </w:rPr>
        <w:t>2–</w:t>
      </w:r>
      <w:r w:rsidRPr="00C03F2A">
        <w:rPr>
          <w:rFonts w:ascii="Times New Roman" w:hAnsi="Times New Roman"/>
          <w:color w:val="000000"/>
          <w:sz w:val="28"/>
          <w:szCs w:val="28"/>
        </w:rPr>
        <w:t> и растворенного диоксида углерода СО</w:t>
      </w:r>
      <w:r w:rsidRPr="00EA342E">
        <w:rPr>
          <w:rFonts w:ascii="Times New Roman" w:hAnsi="Times New Roman"/>
          <w:color w:val="000000"/>
          <w:sz w:val="28"/>
          <w:szCs w:val="28"/>
          <w:vertAlign w:val="subscript"/>
        </w:rPr>
        <w:t>2</w:t>
      </w:r>
      <w:r w:rsidRPr="00C03F2A">
        <w:rPr>
          <w:rFonts w:ascii="Times New Roman" w:hAnsi="Times New Roman"/>
          <w:color w:val="000000"/>
          <w:sz w:val="28"/>
          <w:szCs w:val="28"/>
        </w:rPr>
        <w:t xml:space="preserve">. Большое количество углерода сосредоточено в виде органических соединений в </w:t>
      </w:r>
      <w:r w:rsidRPr="00C03F2A">
        <w:rPr>
          <w:rFonts w:ascii="Times New Roman" w:hAnsi="Times New Roman"/>
          <w:color w:val="000000"/>
          <w:sz w:val="28"/>
          <w:szCs w:val="28"/>
        </w:rPr>
        <w:lastRenderedPageBreak/>
        <w:t>животных и растениях. Много «неживого» органического вещества имеется в почве. Углерод литосферы содержится также в карбонатных минералах (известняк, доломит, мел, мрамор). Часть углерода входит в состав нефти, каменного угля и природного газа.</w:t>
      </w:r>
    </w:p>
    <w:p w:rsidR="00843F01" w:rsidRPr="00C03F2A" w:rsidRDefault="00843F01" w:rsidP="00EA342E">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Связующим звеном в природном круговороте углерода является диоксид углерода (рис. 1).</w:t>
      </w:r>
    </w:p>
    <w:p w:rsidR="00843F01" w:rsidRPr="00C03F2A" w:rsidRDefault="00843F01" w:rsidP="00EA342E">
      <w:pPr>
        <w:pStyle w:val="a4"/>
        <w:spacing w:before="100" w:beforeAutospacing="1" w:after="100" w:afterAutospacing="1"/>
        <w:jc w:val="both"/>
        <w:rPr>
          <w:rFonts w:ascii="Times New Roman" w:hAnsi="Times New Roman"/>
          <w:color w:val="000000"/>
          <w:sz w:val="28"/>
          <w:szCs w:val="28"/>
        </w:rPr>
      </w:pPr>
      <w:r w:rsidRPr="00C03F2A">
        <w:rPr>
          <w:rFonts w:ascii="Times New Roman" w:hAnsi="Times New Roman"/>
          <w:noProof/>
          <w:sz w:val="28"/>
          <w:szCs w:val="28"/>
        </w:rPr>
        <w:drawing>
          <wp:anchor distT="0" distB="0" distL="114300" distR="114300" simplePos="0" relativeHeight="251702272" behindDoc="0" locked="0" layoutInCell="1" allowOverlap="1">
            <wp:simplePos x="0" y="0"/>
            <wp:positionH relativeFrom="column">
              <wp:posOffset>758190</wp:posOffset>
            </wp:positionH>
            <wp:positionV relativeFrom="paragraph">
              <wp:posOffset>175260</wp:posOffset>
            </wp:positionV>
            <wp:extent cx="4257675" cy="3028950"/>
            <wp:effectExtent l="0" t="0" r="9525" b="0"/>
            <wp:wrapSquare wrapText="bothSides"/>
            <wp:docPr id="66" name="Рисунок 66" descr="http://files.school-collection.edu.ru/dlrstore/9680c7e0-9c72-147e-0432-9abb96ee9dfb/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iles.school-collection.edu.ru/dlrstore/9680c7e0-9c72-147e-0432-9abb96ee9dfb/image002.gif"/>
                    <pic:cNvPicPr>
                      <a:picLocks noChangeAspect="1" noChangeArrowheads="1"/>
                    </pic:cNvPicPr>
                  </pic:nvPicPr>
                  <pic:blipFill>
                    <a:blip r:embed="rId375"/>
                    <a:srcRect/>
                    <a:stretch>
                      <a:fillRect/>
                    </a:stretch>
                  </pic:blipFill>
                  <pic:spPr bwMode="auto">
                    <a:xfrm>
                      <a:off x="0" y="0"/>
                      <a:ext cx="4257675" cy="3028950"/>
                    </a:xfrm>
                    <a:prstGeom prst="rect">
                      <a:avLst/>
                    </a:prstGeom>
                    <a:noFill/>
                    <a:ln w="9525">
                      <a:noFill/>
                      <a:miter lim="800000"/>
                      <a:headEnd/>
                      <a:tailEnd/>
                    </a:ln>
                  </pic:spPr>
                </pic:pic>
              </a:graphicData>
            </a:graphic>
          </wp:anchor>
        </w:drawing>
      </w:r>
    </w:p>
    <w:p w:rsidR="00EA342E" w:rsidRDefault="00EA342E" w:rsidP="00C03F2A">
      <w:pPr>
        <w:spacing w:before="100" w:beforeAutospacing="1" w:after="100" w:afterAutospacing="1"/>
        <w:jc w:val="both"/>
        <w:rPr>
          <w:rFonts w:ascii="Times New Roman" w:hAnsi="Times New Roman"/>
          <w:color w:val="000000"/>
          <w:sz w:val="28"/>
          <w:szCs w:val="28"/>
        </w:rPr>
      </w:pPr>
    </w:p>
    <w:p w:rsidR="00EA342E" w:rsidRDefault="00EA342E" w:rsidP="00C03F2A">
      <w:pPr>
        <w:spacing w:before="100" w:beforeAutospacing="1" w:after="100" w:afterAutospacing="1"/>
        <w:jc w:val="both"/>
        <w:rPr>
          <w:rFonts w:ascii="Times New Roman" w:hAnsi="Times New Roman"/>
          <w:color w:val="000000"/>
          <w:sz w:val="28"/>
          <w:szCs w:val="28"/>
        </w:rPr>
      </w:pPr>
    </w:p>
    <w:p w:rsidR="00EA342E" w:rsidRDefault="00EA342E" w:rsidP="00C03F2A">
      <w:pPr>
        <w:spacing w:before="100" w:beforeAutospacing="1" w:after="100" w:afterAutospacing="1"/>
        <w:jc w:val="both"/>
        <w:rPr>
          <w:rFonts w:ascii="Times New Roman" w:hAnsi="Times New Roman"/>
          <w:color w:val="000000"/>
          <w:sz w:val="28"/>
          <w:szCs w:val="28"/>
        </w:rPr>
      </w:pPr>
    </w:p>
    <w:p w:rsidR="00EA342E" w:rsidRDefault="00EA342E" w:rsidP="00C03F2A">
      <w:pPr>
        <w:spacing w:before="100" w:beforeAutospacing="1" w:after="100" w:afterAutospacing="1"/>
        <w:jc w:val="both"/>
        <w:rPr>
          <w:rFonts w:ascii="Times New Roman" w:hAnsi="Times New Roman"/>
          <w:color w:val="000000"/>
          <w:sz w:val="28"/>
          <w:szCs w:val="28"/>
        </w:rPr>
      </w:pPr>
    </w:p>
    <w:p w:rsidR="00EA342E" w:rsidRDefault="00EA342E" w:rsidP="00C03F2A">
      <w:pPr>
        <w:spacing w:before="100" w:beforeAutospacing="1" w:after="100" w:afterAutospacing="1"/>
        <w:jc w:val="both"/>
        <w:rPr>
          <w:rFonts w:ascii="Times New Roman" w:hAnsi="Times New Roman"/>
          <w:color w:val="000000"/>
          <w:sz w:val="28"/>
          <w:szCs w:val="28"/>
        </w:rPr>
      </w:pPr>
    </w:p>
    <w:p w:rsidR="00EA342E" w:rsidRDefault="00EA342E" w:rsidP="00C03F2A">
      <w:pPr>
        <w:spacing w:before="100" w:beforeAutospacing="1" w:after="100" w:afterAutospacing="1"/>
        <w:jc w:val="both"/>
        <w:rPr>
          <w:rFonts w:ascii="Times New Roman" w:hAnsi="Times New Roman"/>
          <w:color w:val="000000"/>
          <w:sz w:val="28"/>
          <w:szCs w:val="28"/>
        </w:rPr>
      </w:pPr>
    </w:p>
    <w:p w:rsidR="00EA342E" w:rsidRDefault="00EA342E" w:rsidP="00C03F2A">
      <w:pPr>
        <w:spacing w:before="100" w:beforeAutospacing="1" w:after="100" w:afterAutospacing="1"/>
        <w:jc w:val="both"/>
        <w:rPr>
          <w:rFonts w:ascii="Times New Roman" w:hAnsi="Times New Roman"/>
          <w:color w:val="000000"/>
          <w:sz w:val="28"/>
          <w:szCs w:val="28"/>
        </w:rPr>
      </w:pPr>
    </w:p>
    <w:p w:rsidR="00843F01" w:rsidRPr="00C03F2A" w:rsidRDefault="00843F01" w:rsidP="00C03F2A">
      <w:pPr>
        <w:spacing w:before="100" w:beforeAutospacing="1" w:after="100" w:afterAutospacing="1"/>
        <w:jc w:val="both"/>
        <w:rPr>
          <w:rFonts w:ascii="Times New Roman" w:hAnsi="Times New Roman"/>
          <w:color w:val="000000"/>
          <w:sz w:val="28"/>
          <w:szCs w:val="28"/>
        </w:rPr>
      </w:pPr>
      <w:r w:rsidRPr="00C03F2A">
        <w:rPr>
          <w:rFonts w:ascii="Times New Roman" w:hAnsi="Times New Roman"/>
          <w:color w:val="000000"/>
          <w:sz w:val="28"/>
          <w:szCs w:val="28"/>
        </w:rPr>
        <w:t>Рис. 1. </w:t>
      </w:r>
      <w:r w:rsidRPr="00C03F2A">
        <w:rPr>
          <w:rFonts w:ascii="Times New Roman" w:hAnsi="Times New Roman"/>
          <w:b/>
          <w:bCs/>
          <w:color w:val="000000"/>
          <w:sz w:val="28"/>
          <w:szCs w:val="28"/>
        </w:rPr>
        <w:t>УПРОЩЕННАЯ СХЕМА</w:t>
      </w:r>
      <w:r w:rsidRPr="00C03F2A">
        <w:rPr>
          <w:rFonts w:ascii="Times New Roman" w:hAnsi="Times New Roman"/>
          <w:color w:val="000000"/>
          <w:sz w:val="28"/>
          <w:szCs w:val="28"/>
        </w:rPr>
        <w:t> глобального цикла углерода. Числа в рамках отражают размеры резервуаров в миллиардах тонн – гигатоннах (Гт). Стрелки показывают потоки, а связанные с ними числа выражены в Гт/год.</w:t>
      </w:r>
    </w:p>
    <w:p w:rsidR="00EA342E" w:rsidRDefault="00843F01" w:rsidP="00EA342E">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Самыми крупными резервуарами углерода являются морские отложения и осадочные породы на суше. Однако бoльшая часть этого вещества не взаимодействует с атмосферой, а подвергается круговороту через твердую часть Земли в геологических временных масштабах. Поэтому эти резервуары играют лишь второстепенную роль в сравнительно быстром цикле углерода, протекающем с участием атмосферы. Следующим по величине резервуаром является морская вода. Но и здесь глубинная часть океанов, где содержится основное количество углерода, не взаимодействует с атмосферой так быстро, как их поверхность. Самыми маленькими резервуарами являются биосфера суши и атмосфера. Именно небольшой размер последнего резервуара делает его чувствительным даже к незначительным изменениям процентного содержания углерода в других (больших) резервуарах, например, при сжигании ископаемых топлив.</w:t>
      </w:r>
    </w:p>
    <w:p w:rsidR="00843F01" w:rsidRPr="00C03F2A" w:rsidRDefault="00843F01" w:rsidP="00EA342E">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lastRenderedPageBreak/>
        <w:t>Современный глобальный цикл углерода состоит из двух меньших циклов. Первый из них заключается в связывании диоксида углерода в ходе фотосинтеза и новом образовании его в процессе жизнедеятельности растений и животных, а также при разложении органических остатков. Второй цикл обусловлен взаимодействием диоксида углерода атмосферы и природных вод:</w:t>
      </w:r>
    </w:p>
    <w:p w:rsidR="00843F01" w:rsidRPr="00C03F2A" w:rsidRDefault="00843F01" w:rsidP="00EA342E">
      <w:pPr>
        <w:spacing w:after="0"/>
        <w:jc w:val="both"/>
        <w:rPr>
          <w:rFonts w:ascii="Times New Roman" w:hAnsi="Times New Roman"/>
          <w:color w:val="000000"/>
          <w:sz w:val="28"/>
          <w:szCs w:val="28"/>
        </w:rPr>
      </w:pPr>
      <w:r w:rsidRPr="00C03F2A">
        <w:rPr>
          <w:rFonts w:ascii="Times New Roman" w:hAnsi="Times New Roman"/>
          <w:color w:val="000000"/>
          <w:sz w:val="28"/>
          <w:szCs w:val="28"/>
        </w:rPr>
        <w:t>СО</w:t>
      </w:r>
      <w:r w:rsidRPr="00EA342E">
        <w:rPr>
          <w:rFonts w:ascii="Times New Roman" w:hAnsi="Times New Roman"/>
          <w:color w:val="000000"/>
          <w:sz w:val="28"/>
          <w:szCs w:val="28"/>
          <w:vertAlign w:val="subscript"/>
        </w:rPr>
        <w:t>2</w:t>
      </w:r>
      <w:r w:rsidRPr="00C03F2A">
        <w:rPr>
          <w:rFonts w:ascii="Times New Roman" w:hAnsi="Times New Roman"/>
          <w:color w:val="000000"/>
          <w:sz w:val="28"/>
          <w:szCs w:val="28"/>
        </w:rPr>
        <w:t> + Н</w:t>
      </w:r>
      <w:r w:rsidRPr="00EA342E">
        <w:rPr>
          <w:rFonts w:ascii="Times New Roman" w:hAnsi="Times New Roman"/>
          <w:color w:val="000000"/>
          <w:sz w:val="28"/>
          <w:szCs w:val="28"/>
          <w:vertAlign w:val="subscript"/>
        </w:rPr>
        <w:t>2</w:t>
      </w:r>
      <w:r w:rsidRPr="00C03F2A">
        <w:rPr>
          <w:rFonts w:ascii="Times New Roman" w:hAnsi="Times New Roman"/>
          <w:color w:val="000000"/>
          <w:sz w:val="28"/>
          <w:szCs w:val="28"/>
        </w:rPr>
        <w:t>О </w:t>
      </w:r>
      <w:r w:rsidRPr="00C03F2A">
        <w:rPr>
          <w:rFonts w:ascii="Times New Roman" w:hAnsi="Times New Roman"/>
          <w:noProof/>
          <w:sz w:val="28"/>
          <w:szCs w:val="28"/>
        </w:rPr>
        <w:drawing>
          <wp:inline distT="0" distB="0" distL="0" distR="0">
            <wp:extent cx="276225" cy="142875"/>
            <wp:effectExtent l="0" t="0" r="9525" b="0"/>
            <wp:docPr id="67" name="Рисунок 67" descr="http://files.school-collection.edu.ru/dlrstore/9680c7e0-9c72-147e-0432-9abb96ee9dfb/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iles.school-collection.edu.ru/dlrstore/9680c7e0-9c72-147e-0432-9abb96ee9dfb/image004.gif"/>
                    <pic:cNvPicPr>
                      <a:picLocks noChangeAspect="1" noChangeArrowheads="1"/>
                    </pic:cNvPicPr>
                  </pic:nvPicPr>
                  <pic:blipFill>
                    <a:blip r:embed="rId376"/>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C03F2A">
        <w:rPr>
          <w:rFonts w:ascii="Times New Roman" w:hAnsi="Times New Roman"/>
          <w:color w:val="000000"/>
          <w:sz w:val="28"/>
          <w:szCs w:val="28"/>
        </w:rPr>
        <w:t> Н</w:t>
      </w:r>
      <w:r w:rsidRPr="00EA342E">
        <w:rPr>
          <w:rFonts w:ascii="Times New Roman" w:hAnsi="Times New Roman"/>
          <w:color w:val="000000"/>
          <w:sz w:val="28"/>
          <w:szCs w:val="28"/>
          <w:vertAlign w:val="subscript"/>
        </w:rPr>
        <w:t>2</w:t>
      </w:r>
      <w:r w:rsidRPr="00C03F2A">
        <w:rPr>
          <w:rFonts w:ascii="Times New Roman" w:hAnsi="Times New Roman"/>
          <w:color w:val="000000"/>
          <w:sz w:val="28"/>
          <w:szCs w:val="28"/>
        </w:rPr>
        <w:t>СО</w:t>
      </w:r>
      <w:r w:rsidRPr="00EA342E">
        <w:rPr>
          <w:rFonts w:ascii="Times New Roman" w:hAnsi="Times New Roman"/>
          <w:color w:val="000000"/>
          <w:sz w:val="28"/>
          <w:szCs w:val="28"/>
          <w:vertAlign w:val="subscript"/>
        </w:rPr>
        <w:t>3</w:t>
      </w:r>
    </w:p>
    <w:p w:rsidR="00843F01" w:rsidRPr="00C03F2A" w:rsidRDefault="00843F01" w:rsidP="00EA342E">
      <w:pPr>
        <w:spacing w:after="0"/>
        <w:jc w:val="both"/>
        <w:rPr>
          <w:rFonts w:ascii="Times New Roman" w:hAnsi="Times New Roman"/>
          <w:color w:val="000000"/>
          <w:sz w:val="28"/>
          <w:szCs w:val="28"/>
        </w:rPr>
      </w:pPr>
      <w:r w:rsidRPr="00C03F2A">
        <w:rPr>
          <w:rFonts w:ascii="Times New Roman" w:hAnsi="Times New Roman"/>
          <w:color w:val="000000"/>
          <w:sz w:val="28"/>
          <w:szCs w:val="28"/>
        </w:rPr>
        <w:t>Н</w:t>
      </w:r>
      <w:r w:rsidRPr="00EA342E">
        <w:rPr>
          <w:rFonts w:ascii="Times New Roman" w:hAnsi="Times New Roman"/>
          <w:color w:val="000000"/>
          <w:sz w:val="28"/>
          <w:szCs w:val="28"/>
          <w:vertAlign w:val="subscript"/>
        </w:rPr>
        <w:t>2</w:t>
      </w:r>
      <w:r w:rsidRPr="00C03F2A">
        <w:rPr>
          <w:rFonts w:ascii="Times New Roman" w:hAnsi="Times New Roman"/>
          <w:color w:val="000000"/>
          <w:sz w:val="28"/>
          <w:szCs w:val="28"/>
        </w:rPr>
        <w:t>СО</w:t>
      </w:r>
      <w:r w:rsidRPr="00EA342E">
        <w:rPr>
          <w:rFonts w:ascii="Times New Roman" w:hAnsi="Times New Roman"/>
          <w:color w:val="000000"/>
          <w:sz w:val="28"/>
          <w:szCs w:val="28"/>
          <w:vertAlign w:val="subscript"/>
        </w:rPr>
        <w:t>3</w:t>
      </w:r>
      <w:r w:rsidRPr="00C03F2A">
        <w:rPr>
          <w:rFonts w:ascii="Times New Roman" w:hAnsi="Times New Roman"/>
          <w:color w:val="000000"/>
          <w:sz w:val="28"/>
          <w:szCs w:val="28"/>
        </w:rPr>
        <w:t> </w:t>
      </w:r>
      <w:r w:rsidRPr="00C03F2A">
        <w:rPr>
          <w:rFonts w:ascii="Times New Roman" w:hAnsi="Times New Roman"/>
          <w:noProof/>
          <w:sz w:val="28"/>
          <w:szCs w:val="28"/>
        </w:rPr>
        <w:drawing>
          <wp:inline distT="0" distB="0" distL="0" distR="0">
            <wp:extent cx="276225" cy="142875"/>
            <wp:effectExtent l="0" t="0" r="9525" b="0"/>
            <wp:docPr id="68" name="Рисунок 68" descr="http://files.school-collection.edu.ru/dlrstore/9680c7e0-9c72-147e-0432-9abb96ee9dfb/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iles.school-collection.edu.ru/dlrstore/9680c7e0-9c72-147e-0432-9abb96ee9dfb/image004.gif"/>
                    <pic:cNvPicPr>
                      <a:picLocks noChangeAspect="1" noChangeArrowheads="1"/>
                    </pic:cNvPicPr>
                  </pic:nvPicPr>
                  <pic:blipFill>
                    <a:blip r:embed="rId376"/>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C03F2A">
        <w:rPr>
          <w:rFonts w:ascii="Times New Roman" w:hAnsi="Times New Roman"/>
          <w:color w:val="000000"/>
          <w:sz w:val="28"/>
          <w:szCs w:val="28"/>
        </w:rPr>
        <w:t> НСО</w:t>
      </w:r>
      <w:r w:rsidRPr="00EA342E">
        <w:rPr>
          <w:rFonts w:ascii="Times New Roman" w:hAnsi="Times New Roman"/>
          <w:color w:val="000000"/>
          <w:sz w:val="28"/>
          <w:szCs w:val="28"/>
          <w:vertAlign w:val="subscript"/>
        </w:rPr>
        <w:t>3</w:t>
      </w:r>
      <w:r w:rsidRPr="00C03F2A">
        <w:rPr>
          <w:rFonts w:ascii="Times New Roman" w:hAnsi="Times New Roman"/>
          <w:color w:val="000000"/>
          <w:sz w:val="28"/>
          <w:szCs w:val="28"/>
          <w:vertAlign w:val="superscript"/>
        </w:rPr>
        <w:t>–</w:t>
      </w:r>
      <w:r w:rsidRPr="00C03F2A">
        <w:rPr>
          <w:rFonts w:ascii="Times New Roman" w:hAnsi="Times New Roman"/>
          <w:color w:val="000000"/>
          <w:sz w:val="28"/>
          <w:szCs w:val="28"/>
          <w:vertAlign w:val="subscript"/>
        </w:rPr>
        <w:t> </w:t>
      </w:r>
      <w:r w:rsidRPr="00C03F2A">
        <w:rPr>
          <w:rFonts w:ascii="Times New Roman" w:hAnsi="Times New Roman"/>
          <w:color w:val="000000"/>
          <w:sz w:val="28"/>
          <w:szCs w:val="28"/>
        </w:rPr>
        <w:t>+ Н</w:t>
      </w:r>
      <w:r w:rsidRPr="00EA342E">
        <w:rPr>
          <w:rFonts w:ascii="Times New Roman" w:hAnsi="Times New Roman"/>
          <w:color w:val="000000"/>
          <w:sz w:val="28"/>
          <w:szCs w:val="28"/>
          <w:vertAlign w:val="superscript"/>
        </w:rPr>
        <w:t>+</w:t>
      </w:r>
    </w:p>
    <w:p w:rsidR="00843F01" w:rsidRPr="00C03F2A" w:rsidRDefault="00843F01" w:rsidP="00EA342E">
      <w:pPr>
        <w:spacing w:after="0"/>
        <w:jc w:val="both"/>
        <w:rPr>
          <w:rFonts w:ascii="Times New Roman" w:hAnsi="Times New Roman"/>
          <w:color w:val="000000"/>
          <w:sz w:val="28"/>
          <w:szCs w:val="28"/>
        </w:rPr>
      </w:pPr>
      <w:r w:rsidRPr="00C03F2A">
        <w:rPr>
          <w:rFonts w:ascii="Times New Roman" w:hAnsi="Times New Roman"/>
          <w:color w:val="000000"/>
          <w:sz w:val="28"/>
          <w:szCs w:val="28"/>
        </w:rPr>
        <w:t>НСО</w:t>
      </w:r>
      <w:r w:rsidRPr="00EA342E">
        <w:rPr>
          <w:rFonts w:ascii="Times New Roman" w:hAnsi="Times New Roman"/>
          <w:color w:val="000000"/>
          <w:sz w:val="28"/>
          <w:szCs w:val="28"/>
          <w:vertAlign w:val="subscript"/>
        </w:rPr>
        <w:t>3</w:t>
      </w:r>
      <w:r w:rsidRPr="00C03F2A">
        <w:rPr>
          <w:rFonts w:ascii="Times New Roman" w:hAnsi="Times New Roman"/>
          <w:color w:val="000000"/>
          <w:sz w:val="28"/>
          <w:szCs w:val="28"/>
          <w:vertAlign w:val="superscript"/>
        </w:rPr>
        <w:t>–</w:t>
      </w:r>
      <w:r w:rsidRPr="00C03F2A">
        <w:rPr>
          <w:rFonts w:ascii="Times New Roman" w:hAnsi="Times New Roman"/>
          <w:noProof/>
          <w:sz w:val="28"/>
          <w:szCs w:val="28"/>
        </w:rPr>
        <w:drawing>
          <wp:inline distT="0" distB="0" distL="0" distR="0">
            <wp:extent cx="276225" cy="142875"/>
            <wp:effectExtent l="0" t="0" r="9525" b="0"/>
            <wp:docPr id="69" name="Рисунок 69" descr="http://files.school-collection.edu.ru/dlrstore/9680c7e0-9c72-147e-0432-9abb96ee9dfb/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iles.school-collection.edu.ru/dlrstore/9680c7e0-9c72-147e-0432-9abb96ee9dfb/image004.gif"/>
                    <pic:cNvPicPr>
                      <a:picLocks noChangeAspect="1" noChangeArrowheads="1"/>
                    </pic:cNvPicPr>
                  </pic:nvPicPr>
                  <pic:blipFill>
                    <a:blip r:embed="rId376"/>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C03F2A">
        <w:rPr>
          <w:rFonts w:ascii="Times New Roman" w:hAnsi="Times New Roman"/>
          <w:color w:val="000000"/>
          <w:sz w:val="28"/>
          <w:szCs w:val="28"/>
        </w:rPr>
        <w:t> СО</w:t>
      </w:r>
      <w:r w:rsidRPr="00EA342E">
        <w:rPr>
          <w:rFonts w:ascii="Times New Roman" w:hAnsi="Times New Roman"/>
          <w:color w:val="000000"/>
          <w:sz w:val="28"/>
          <w:szCs w:val="28"/>
          <w:vertAlign w:val="subscript"/>
        </w:rPr>
        <w:t>3</w:t>
      </w:r>
      <w:r w:rsidRPr="00C03F2A">
        <w:rPr>
          <w:rFonts w:ascii="Times New Roman" w:hAnsi="Times New Roman"/>
          <w:color w:val="000000"/>
          <w:sz w:val="28"/>
          <w:szCs w:val="28"/>
          <w:vertAlign w:val="superscript"/>
        </w:rPr>
        <w:t>2–</w:t>
      </w:r>
      <w:r w:rsidRPr="00C03F2A">
        <w:rPr>
          <w:rFonts w:ascii="Times New Roman" w:hAnsi="Times New Roman"/>
          <w:color w:val="000000"/>
          <w:sz w:val="28"/>
          <w:szCs w:val="28"/>
          <w:vertAlign w:val="subscript"/>
        </w:rPr>
        <w:t> </w:t>
      </w:r>
      <w:r w:rsidRPr="00C03F2A">
        <w:rPr>
          <w:rFonts w:ascii="Times New Roman" w:hAnsi="Times New Roman"/>
          <w:color w:val="000000"/>
          <w:sz w:val="28"/>
          <w:szCs w:val="28"/>
        </w:rPr>
        <w:t>+ Н</w:t>
      </w:r>
      <w:r w:rsidRPr="00EA342E">
        <w:rPr>
          <w:rFonts w:ascii="Times New Roman" w:hAnsi="Times New Roman"/>
          <w:color w:val="000000"/>
          <w:sz w:val="28"/>
          <w:szCs w:val="28"/>
          <w:vertAlign w:val="superscript"/>
        </w:rPr>
        <w:t>+</w:t>
      </w:r>
    </w:p>
    <w:p w:rsidR="00843F01" w:rsidRPr="00C03F2A" w:rsidRDefault="00843F01" w:rsidP="00EA342E">
      <w:pPr>
        <w:spacing w:after="0"/>
        <w:jc w:val="both"/>
        <w:rPr>
          <w:rFonts w:ascii="Times New Roman" w:hAnsi="Times New Roman"/>
          <w:color w:val="000000"/>
          <w:sz w:val="28"/>
          <w:szCs w:val="28"/>
        </w:rPr>
      </w:pPr>
      <w:r w:rsidRPr="00C03F2A">
        <w:rPr>
          <w:rFonts w:ascii="Times New Roman" w:hAnsi="Times New Roman"/>
          <w:color w:val="000000"/>
          <w:sz w:val="28"/>
          <w:szCs w:val="28"/>
        </w:rPr>
        <w:t>СО</w:t>
      </w:r>
      <w:r w:rsidRPr="00EA342E">
        <w:rPr>
          <w:rFonts w:ascii="Times New Roman" w:hAnsi="Times New Roman"/>
          <w:color w:val="000000"/>
          <w:sz w:val="28"/>
          <w:szCs w:val="28"/>
          <w:vertAlign w:val="subscript"/>
        </w:rPr>
        <w:t>3</w:t>
      </w:r>
      <w:r w:rsidRPr="00C03F2A">
        <w:rPr>
          <w:rFonts w:ascii="Times New Roman" w:hAnsi="Times New Roman"/>
          <w:color w:val="000000"/>
          <w:sz w:val="28"/>
          <w:szCs w:val="28"/>
          <w:vertAlign w:val="superscript"/>
        </w:rPr>
        <w:t>2–</w:t>
      </w:r>
      <w:r w:rsidRPr="00C03F2A">
        <w:rPr>
          <w:rFonts w:ascii="Times New Roman" w:hAnsi="Times New Roman"/>
          <w:color w:val="000000"/>
          <w:sz w:val="28"/>
          <w:szCs w:val="28"/>
          <w:vertAlign w:val="subscript"/>
        </w:rPr>
        <w:t> </w:t>
      </w:r>
      <w:r w:rsidRPr="00C03F2A">
        <w:rPr>
          <w:rFonts w:ascii="Times New Roman" w:hAnsi="Times New Roman"/>
          <w:color w:val="000000"/>
          <w:sz w:val="28"/>
          <w:szCs w:val="28"/>
        </w:rPr>
        <w:t>+ Са</w:t>
      </w:r>
      <w:r w:rsidRPr="00EA342E">
        <w:rPr>
          <w:rFonts w:ascii="Times New Roman" w:hAnsi="Times New Roman"/>
          <w:color w:val="000000"/>
          <w:sz w:val="28"/>
          <w:szCs w:val="28"/>
          <w:vertAlign w:val="superscript"/>
        </w:rPr>
        <w:t>2+</w:t>
      </w:r>
      <w:r w:rsidRPr="00C03F2A">
        <w:rPr>
          <w:rFonts w:ascii="Times New Roman" w:hAnsi="Times New Roman"/>
          <w:color w:val="000000"/>
          <w:sz w:val="28"/>
          <w:szCs w:val="28"/>
        </w:rPr>
        <w:t> = СаСО</w:t>
      </w:r>
      <w:r w:rsidRPr="00EA342E">
        <w:rPr>
          <w:rFonts w:ascii="Times New Roman" w:hAnsi="Times New Roman"/>
          <w:color w:val="000000"/>
          <w:sz w:val="28"/>
          <w:szCs w:val="28"/>
          <w:vertAlign w:val="subscript"/>
        </w:rPr>
        <w:t>3</w:t>
      </w:r>
      <w:r w:rsidR="00EA342E">
        <w:rPr>
          <w:rFonts w:ascii="Times New Roman" w:hAnsi="Times New Roman"/>
          <w:color w:val="000000"/>
          <w:sz w:val="28"/>
          <w:szCs w:val="28"/>
        </w:rPr>
        <w:t>↓</w:t>
      </w:r>
    </w:p>
    <w:p w:rsidR="00EA342E" w:rsidRDefault="00843F01" w:rsidP="00EA342E">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В последнее столетие в углеродный цикл существенные изменения внесла хозяйственная деятельность человека. Сжигание ископаемого топлива – угля, нефти и газа – привело к увеличению поступления диоксида углерода в атмосферу. Это не очень сильно влияет на распределение масс углерода между оболочками Земли, но может иметь серьезные последствия из-за усиления парникового эффекта. </w:t>
      </w:r>
      <w:bookmarkStart w:id="6" w:name="1011494-L-103"/>
    </w:p>
    <w:p w:rsidR="00EA342E" w:rsidRDefault="00843F01" w:rsidP="00EA342E">
      <w:pPr>
        <w:spacing w:after="0"/>
        <w:ind w:firstLine="567"/>
        <w:jc w:val="both"/>
        <w:rPr>
          <w:rFonts w:ascii="Times New Roman" w:hAnsi="Times New Roman"/>
          <w:color w:val="000000"/>
          <w:sz w:val="28"/>
          <w:szCs w:val="28"/>
        </w:rPr>
      </w:pPr>
      <w:r w:rsidRPr="00C03F2A">
        <w:rPr>
          <w:rFonts w:ascii="Times New Roman" w:hAnsi="Times New Roman"/>
          <w:b/>
          <w:bCs/>
          <w:color w:val="000000"/>
          <w:sz w:val="28"/>
          <w:szCs w:val="28"/>
        </w:rPr>
        <w:t>Кислород </w:t>
      </w:r>
      <w:bookmarkEnd w:id="6"/>
      <w:r w:rsidRPr="00C03F2A">
        <w:rPr>
          <w:rFonts w:ascii="Times New Roman" w:hAnsi="Times New Roman"/>
          <w:color w:val="000000"/>
          <w:sz w:val="28"/>
          <w:szCs w:val="28"/>
        </w:rPr>
        <w:t>на Земле содержится, в основном, в литосфере в виде диоксида кремния и силикатов. Кроме того, кислород есть в составе воды, образующей гидросферу. В атмосфере кислород находится в молекулярном виде. Он является продуктом процессов жизнедеятельности растений и в то же время одним из основных условий существования жизни на Земле. Образование свободного кислорода связано со световой энергией Солнца. Исходным сырьем для образования кислорода служит вода. Почти весь свободный кислород на Земле – это результат реакции фотосинтеза органического вещества из воды и диоксида углерода. Некоторое количество кислорода образуется при разложении воды в верхних слоях атмосферы. Кислород входит в состав многих органических соединений. Между живыми организмами и атмосферой происходит постоянный обмен кислородом.</w:t>
      </w:r>
    </w:p>
    <w:p w:rsidR="008B106F" w:rsidRDefault="00843F01" w:rsidP="008B106F">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Несмотря на выделение кислорода зелеными растениями, его содержание в атмосфере не увеличивается. Одновременно с фотосинтезом происходит разложение органического вещества, при этом поглощается практически весь выделившийся кислород. Часть кислорода расходуется на окисление неорганических веществ. Незначительное количество атмосферного кислорода участвует в цикле образования и разрушения озона</w:t>
      </w:r>
      <w:r w:rsidR="00EA342E">
        <w:rPr>
          <w:rFonts w:ascii="Times New Roman" w:hAnsi="Times New Roman"/>
          <w:color w:val="000000"/>
          <w:sz w:val="28"/>
          <w:szCs w:val="28"/>
        </w:rPr>
        <w:t>.</w:t>
      </w:r>
      <w:bookmarkStart w:id="7" w:name="1011494-L-104"/>
    </w:p>
    <w:p w:rsidR="008B106F" w:rsidRDefault="00843F01" w:rsidP="008B106F">
      <w:pPr>
        <w:spacing w:after="0"/>
        <w:ind w:firstLine="567"/>
        <w:jc w:val="both"/>
        <w:rPr>
          <w:rFonts w:ascii="Times New Roman" w:hAnsi="Times New Roman"/>
          <w:color w:val="000000"/>
          <w:sz w:val="28"/>
          <w:szCs w:val="28"/>
        </w:rPr>
      </w:pPr>
      <w:r w:rsidRPr="00C03F2A">
        <w:rPr>
          <w:rFonts w:ascii="Times New Roman" w:hAnsi="Times New Roman"/>
          <w:b/>
          <w:bCs/>
          <w:color w:val="000000"/>
          <w:sz w:val="28"/>
          <w:szCs w:val="28"/>
        </w:rPr>
        <w:t>Водород </w:t>
      </w:r>
      <w:bookmarkEnd w:id="7"/>
      <w:r w:rsidRPr="00C03F2A">
        <w:rPr>
          <w:rFonts w:ascii="Times New Roman" w:hAnsi="Times New Roman"/>
          <w:color w:val="000000"/>
          <w:sz w:val="28"/>
          <w:szCs w:val="28"/>
        </w:rPr>
        <w:t>на Земле находится, преимущественно, в гидросфере в составе воды. Содержание его в литосфере и атмосфере сравнительно невелико. Он входит также в состав органических веществ. Огромные массы водорода, наряду с кислородом, участвуют в круговороте воды – одном из наиболее мощных циклических процессов на планете.</w:t>
      </w:r>
    </w:p>
    <w:p w:rsidR="008B106F" w:rsidRDefault="00843F01" w:rsidP="008B106F">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lastRenderedPageBreak/>
        <w:t>Особенностью водорода является его способность (наряду с гелием) уходить из поля тяготения Земли благодаря своей малой атомной массе. Эти потери компенсируются выделением водорода из мантии. Молекулярный водород поступает в атмосферу Земли в результате вулканической деятельности, его выделяют также некоторые бактерии. После появления на нашей планете живых организмов водород стал связываться в органическом веществе. </w:t>
      </w:r>
      <w:bookmarkStart w:id="8" w:name="1011494-L-105"/>
    </w:p>
    <w:p w:rsidR="008B106F" w:rsidRDefault="00843F01" w:rsidP="008B106F">
      <w:pPr>
        <w:spacing w:after="0"/>
        <w:ind w:firstLine="567"/>
        <w:jc w:val="both"/>
        <w:rPr>
          <w:rFonts w:ascii="Times New Roman" w:hAnsi="Times New Roman"/>
          <w:color w:val="000000"/>
          <w:sz w:val="28"/>
          <w:szCs w:val="28"/>
        </w:rPr>
      </w:pPr>
      <w:r w:rsidRPr="00C03F2A">
        <w:rPr>
          <w:rFonts w:ascii="Times New Roman" w:hAnsi="Times New Roman"/>
          <w:b/>
          <w:bCs/>
          <w:color w:val="000000"/>
          <w:sz w:val="28"/>
          <w:szCs w:val="28"/>
        </w:rPr>
        <w:t>Азот, </w:t>
      </w:r>
      <w:bookmarkEnd w:id="8"/>
      <w:r w:rsidRPr="00C03F2A">
        <w:rPr>
          <w:rFonts w:ascii="Times New Roman" w:hAnsi="Times New Roman"/>
          <w:color w:val="000000"/>
          <w:sz w:val="28"/>
          <w:szCs w:val="28"/>
        </w:rPr>
        <w:t>вследствие исключительной прочности молекулы N</w:t>
      </w:r>
      <w:r w:rsidRPr="00C03F2A">
        <w:rPr>
          <w:rFonts w:ascii="Times New Roman" w:hAnsi="Times New Roman"/>
          <w:color w:val="000000"/>
          <w:sz w:val="28"/>
          <w:szCs w:val="28"/>
          <w:vertAlign w:val="subscript"/>
        </w:rPr>
        <w:t>2</w:t>
      </w:r>
      <w:r w:rsidRPr="00C03F2A">
        <w:rPr>
          <w:rFonts w:ascii="Times New Roman" w:hAnsi="Times New Roman"/>
          <w:color w:val="000000"/>
          <w:sz w:val="28"/>
          <w:szCs w:val="28"/>
        </w:rPr>
        <w:t>, почти полностью сосредоточен в атмосфере. Часть газообразного азота растворена в природных водах, которые содержат и растворенные азотсодержащие органические вещества и неорганические ионы: катион аммония, нитрит-ион и нитрат-ион. Поскольку азот не образует нерастворимых солей, он только в редких случаях накапливается в литосфере. Так, в южноамериканской пустыне Атакама есть скопления нитрата натрия, который, несмотря на высокую растворимо</w:t>
      </w:r>
      <w:r w:rsidR="008B106F">
        <w:rPr>
          <w:rFonts w:ascii="Times New Roman" w:hAnsi="Times New Roman"/>
          <w:color w:val="000000"/>
          <w:sz w:val="28"/>
          <w:szCs w:val="28"/>
        </w:rPr>
        <w:t>сть в воде, сохраняю</w:t>
      </w:r>
      <w:r w:rsidRPr="00C03F2A">
        <w:rPr>
          <w:rFonts w:ascii="Times New Roman" w:hAnsi="Times New Roman"/>
          <w:color w:val="000000"/>
          <w:sz w:val="28"/>
          <w:szCs w:val="28"/>
        </w:rPr>
        <w:t>тся благодаря исключительно сухому климату.</w:t>
      </w:r>
    </w:p>
    <w:p w:rsidR="008B106F" w:rsidRDefault="00843F01" w:rsidP="008B106F">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Слово «азот» буквально означает «безжизненный», поскольку он не поддерживает дыхание. Однако этот элемент является обязательной составной частью белков. Поэтому азот в значительном количестве содержится в живых организмах и «мертвом» органическом веществе. Азот непрерывно перемещается между атмосферой, океаном, живыми организмами и почвой.</w:t>
      </w:r>
    </w:p>
    <w:p w:rsidR="00843F01" w:rsidRPr="00C03F2A" w:rsidRDefault="00843F01" w:rsidP="008B106F">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В атмосфере под действием электрических разрядов азот переходит сначала в монооксид азота, а затем в диоксид азота. Влага воздуха и кислород превращают диоксид азота в азотную кислоту</w:t>
      </w:r>
      <w:r w:rsidR="008B106F">
        <w:rPr>
          <w:rFonts w:ascii="Times New Roman" w:hAnsi="Times New Roman"/>
          <w:color w:val="000000"/>
          <w:sz w:val="28"/>
          <w:szCs w:val="28"/>
        </w:rPr>
        <w:t>.</w:t>
      </w:r>
    </w:p>
    <w:p w:rsidR="00843F01" w:rsidRPr="00C03F2A" w:rsidRDefault="00843F01" w:rsidP="008B106F">
      <w:pPr>
        <w:spacing w:after="0"/>
        <w:jc w:val="both"/>
        <w:rPr>
          <w:rFonts w:ascii="Times New Roman" w:hAnsi="Times New Roman"/>
          <w:color w:val="000000"/>
          <w:sz w:val="28"/>
          <w:szCs w:val="28"/>
        </w:rPr>
      </w:pPr>
      <w:r w:rsidRPr="00C03F2A">
        <w:rPr>
          <w:rFonts w:ascii="Times New Roman" w:hAnsi="Times New Roman"/>
          <w:color w:val="000000"/>
          <w:sz w:val="28"/>
          <w:szCs w:val="28"/>
        </w:rPr>
        <w:t>4NO</w:t>
      </w:r>
      <w:r w:rsidRPr="00C03F2A">
        <w:rPr>
          <w:rFonts w:ascii="Times New Roman" w:hAnsi="Times New Roman"/>
          <w:color w:val="000000"/>
          <w:sz w:val="28"/>
          <w:szCs w:val="28"/>
          <w:vertAlign w:val="subscript"/>
        </w:rPr>
        <w:t>2 </w:t>
      </w:r>
      <w:r w:rsidRPr="00C03F2A">
        <w:rPr>
          <w:rFonts w:ascii="Times New Roman" w:hAnsi="Times New Roman"/>
          <w:color w:val="000000"/>
          <w:sz w:val="28"/>
          <w:szCs w:val="28"/>
        </w:rPr>
        <w:t>+ 2H</w:t>
      </w:r>
      <w:r w:rsidRPr="00C03F2A">
        <w:rPr>
          <w:rFonts w:ascii="Times New Roman" w:hAnsi="Times New Roman"/>
          <w:color w:val="000000"/>
          <w:sz w:val="28"/>
          <w:szCs w:val="28"/>
          <w:vertAlign w:val="subscript"/>
        </w:rPr>
        <w:t>2</w:t>
      </w:r>
      <w:r w:rsidRPr="00C03F2A">
        <w:rPr>
          <w:rFonts w:ascii="Times New Roman" w:hAnsi="Times New Roman"/>
          <w:color w:val="000000"/>
          <w:sz w:val="28"/>
          <w:szCs w:val="28"/>
        </w:rPr>
        <w:t>O + O</w:t>
      </w:r>
      <w:r w:rsidRPr="00C03F2A">
        <w:rPr>
          <w:rFonts w:ascii="Times New Roman" w:hAnsi="Times New Roman"/>
          <w:color w:val="000000"/>
          <w:sz w:val="28"/>
          <w:szCs w:val="28"/>
          <w:vertAlign w:val="subscript"/>
        </w:rPr>
        <w:t>2 </w:t>
      </w:r>
      <w:r w:rsidRPr="00C03F2A">
        <w:rPr>
          <w:rFonts w:ascii="Times New Roman" w:hAnsi="Times New Roman"/>
          <w:color w:val="000000"/>
          <w:sz w:val="28"/>
          <w:szCs w:val="28"/>
        </w:rPr>
        <w:t>= 4HNO</w:t>
      </w:r>
      <w:r w:rsidRPr="00C03F2A">
        <w:rPr>
          <w:rFonts w:ascii="Times New Roman" w:hAnsi="Times New Roman"/>
          <w:color w:val="000000"/>
          <w:sz w:val="28"/>
          <w:szCs w:val="28"/>
          <w:vertAlign w:val="subscript"/>
        </w:rPr>
        <w:t>3</w:t>
      </w:r>
    </w:p>
    <w:p w:rsidR="008B106F" w:rsidRDefault="00843F01" w:rsidP="008B106F">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Соединения азота легко растворяются в атмосферных осадках и попадают на поверхность Земли.</w:t>
      </w:r>
    </w:p>
    <w:p w:rsidR="008B106F" w:rsidRDefault="00843F01" w:rsidP="008B106F">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Большое значение в связывании атмосферного азота имеет жизнедеятельность клубеньковых бактерий, обитающих на корнях бобовых растений. Ферменты этих бактерий превращают молекулярный азот в соединения, которые затем усваиваются растениями. Из растений связанный азот поступает в организмы животных, в основном, в виде аминокислот и белков. После гибели живых организмов органические вещества превращаются в неорганические соединения, снова усваиваемые растениями. Часть азота в почвах превращается в молекулярный азот и переходит в атмосферу. Молекулярный азот образуется также при полном окислении органических веществ.</w:t>
      </w:r>
    </w:p>
    <w:p w:rsidR="008B106F" w:rsidRDefault="00843F01" w:rsidP="008B106F">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lastRenderedPageBreak/>
        <w:t>Соединения азота попадают в атмосферу с выбросами промышленных предприятий и транспорта, а в природные воды – с бытовыми и промышленными отходами.</w:t>
      </w:r>
    </w:p>
    <w:p w:rsidR="00843F01" w:rsidRPr="00C03F2A" w:rsidRDefault="00843F01" w:rsidP="008B106F">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Слишком большое количество растворимых соединений азота в почве приводит к росту их содержания в продуктах питания и питьевой воде, это может стать причиной серьезных заболеваний. Соединения азота накапливаются в водоемах и вызывают зарастание озер и водохранилищ. Пока подобные явления наблюдаются лишь в отдельных районах, где в окружающую среду попадает много соединений азота. В целом же природа пока справляется с тем количеством связанного азота, которое производится человеком.</w:t>
      </w:r>
    </w:p>
    <w:p w:rsidR="00843F01" w:rsidRPr="00C03F2A" w:rsidRDefault="00843F01" w:rsidP="00C03F2A">
      <w:pPr>
        <w:spacing w:before="100" w:beforeAutospacing="1" w:after="100" w:afterAutospacing="1"/>
        <w:jc w:val="both"/>
        <w:rPr>
          <w:rFonts w:ascii="Times New Roman" w:hAnsi="Times New Roman"/>
          <w:color w:val="000000"/>
          <w:sz w:val="28"/>
          <w:szCs w:val="28"/>
        </w:rPr>
      </w:pPr>
      <w:r w:rsidRPr="00C03F2A">
        <w:rPr>
          <w:rFonts w:ascii="Times New Roman" w:hAnsi="Times New Roman"/>
          <w:noProof/>
          <w:sz w:val="28"/>
          <w:szCs w:val="28"/>
        </w:rPr>
        <w:drawing>
          <wp:anchor distT="0" distB="0" distL="114300" distR="114300" simplePos="0" relativeHeight="251703296" behindDoc="0" locked="0" layoutInCell="1" allowOverlap="1">
            <wp:simplePos x="0" y="0"/>
            <wp:positionH relativeFrom="column">
              <wp:posOffset>958215</wp:posOffset>
            </wp:positionH>
            <wp:positionV relativeFrom="paragraph">
              <wp:posOffset>177800</wp:posOffset>
            </wp:positionV>
            <wp:extent cx="3600450" cy="1371600"/>
            <wp:effectExtent l="19050" t="0" r="0" b="0"/>
            <wp:wrapSquare wrapText="bothSides"/>
            <wp:docPr id="70" name="Рисунок 70" descr="http://files.school-collection.edu.ru/dlrstore/9680c7e0-9c72-147e-0432-9abb96ee9dfb/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iles.school-collection.edu.ru/dlrstore/9680c7e0-9c72-147e-0432-9abb96ee9dfb/image006.gif"/>
                    <pic:cNvPicPr>
                      <a:picLocks noChangeAspect="1" noChangeArrowheads="1"/>
                    </pic:cNvPicPr>
                  </pic:nvPicPr>
                  <pic:blipFill>
                    <a:blip r:embed="rId377"/>
                    <a:srcRect/>
                    <a:stretch>
                      <a:fillRect/>
                    </a:stretch>
                  </pic:blipFill>
                  <pic:spPr bwMode="auto">
                    <a:xfrm>
                      <a:off x="0" y="0"/>
                      <a:ext cx="3600450" cy="1371600"/>
                    </a:xfrm>
                    <a:prstGeom prst="rect">
                      <a:avLst/>
                    </a:prstGeom>
                    <a:noFill/>
                    <a:ln w="9525">
                      <a:noFill/>
                      <a:miter lim="800000"/>
                      <a:headEnd/>
                      <a:tailEnd/>
                    </a:ln>
                  </pic:spPr>
                </pic:pic>
              </a:graphicData>
            </a:graphic>
          </wp:anchor>
        </w:drawing>
      </w:r>
    </w:p>
    <w:p w:rsidR="008B106F" w:rsidRDefault="00843F01" w:rsidP="008B7197">
      <w:pPr>
        <w:spacing w:after="0"/>
        <w:ind w:firstLine="567"/>
        <w:jc w:val="both"/>
        <w:rPr>
          <w:rFonts w:ascii="Times New Roman" w:hAnsi="Times New Roman"/>
          <w:color w:val="000000"/>
          <w:sz w:val="28"/>
          <w:szCs w:val="28"/>
        </w:rPr>
      </w:pPr>
      <w:bookmarkStart w:id="9" w:name="1011494-L-106"/>
      <w:r w:rsidRPr="00C03F2A">
        <w:rPr>
          <w:rFonts w:ascii="Times New Roman" w:hAnsi="Times New Roman"/>
          <w:b/>
          <w:bCs/>
          <w:color w:val="000000"/>
          <w:sz w:val="28"/>
          <w:szCs w:val="28"/>
        </w:rPr>
        <w:t>Сера </w:t>
      </w:r>
      <w:bookmarkEnd w:id="9"/>
      <w:r w:rsidRPr="00C03F2A">
        <w:rPr>
          <w:rFonts w:ascii="Times New Roman" w:hAnsi="Times New Roman"/>
          <w:color w:val="000000"/>
          <w:sz w:val="28"/>
          <w:szCs w:val="28"/>
        </w:rPr>
        <w:t>содержится в атмосфере в небольших количествах, в основном, в виде сероводорода и диоксида серы. Довольно много этого элемента (в виде сульфат-ионов) находится в гидросфере. В литосфере сера встречается в виде простого вещества (самородная сера) и в составе многочисленных минералов – сульфидов и сульфатов металлов. Кроме того, соединения серы есть в углях, сланцах, нефти, природном газе. Сера входит в состав многих белков, поэтому она всегда содержится в организмах животных и растений.</w:t>
      </w:r>
    </w:p>
    <w:p w:rsidR="00843F01" w:rsidRPr="00C03F2A" w:rsidRDefault="00843F01" w:rsidP="008B106F">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Выделяясь из глубин Земли, газообразные соединения серы (преимущественно диоксид серы и сероводород) растворяются в подземных водах. Здесь они образуют малорастворимые сульфиды (главным образом пирит – дисульфид железа FeS</w:t>
      </w:r>
      <w:r w:rsidRPr="00C03F2A">
        <w:rPr>
          <w:rFonts w:ascii="Times New Roman" w:hAnsi="Times New Roman"/>
          <w:color w:val="000000"/>
          <w:sz w:val="28"/>
          <w:szCs w:val="28"/>
          <w:vertAlign w:val="subscript"/>
        </w:rPr>
        <w:t>2</w:t>
      </w:r>
      <w:r w:rsidRPr="00C03F2A">
        <w:rPr>
          <w:rFonts w:ascii="Times New Roman" w:hAnsi="Times New Roman"/>
          <w:color w:val="000000"/>
          <w:sz w:val="28"/>
          <w:szCs w:val="28"/>
        </w:rPr>
        <w:t>) и сульфаты (в частности, сульфат кальция CaSO</w:t>
      </w:r>
      <w:r w:rsidRPr="00C03F2A">
        <w:rPr>
          <w:rFonts w:ascii="Times New Roman" w:hAnsi="Times New Roman"/>
          <w:color w:val="000000"/>
          <w:sz w:val="28"/>
          <w:szCs w:val="28"/>
          <w:vertAlign w:val="subscript"/>
        </w:rPr>
        <w:t>4</w:t>
      </w:r>
      <w:r w:rsidRPr="00C03F2A">
        <w:rPr>
          <w:rFonts w:ascii="Times New Roman" w:hAnsi="Times New Roman"/>
          <w:color w:val="000000"/>
          <w:sz w:val="28"/>
          <w:szCs w:val="28"/>
        </w:rPr>
        <w:t>). Образуется также самородная сера:</w:t>
      </w:r>
    </w:p>
    <w:p w:rsidR="00843F01" w:rsidRPr="00C03F2A" w:rsidRDefault="00843F01" w:rsidP="008B106F">
      <w:pPr>
        <w:spacing w:after="0"/>
        <w:jc w:val="both"/>
        <w:rPr>
          <w:rFonts w:ascii="Times New Roman" w:hAnsi="Times New Roman"/>
          <w:color w:val="000000"/>
          <w:sz w:val="28"/>
          <w:szCs w:val="28"/>
        </w:rPr>
      </w:pPr>
      <w:r w:rsidRPr="00C03F2A">
        <w:rPr>
          <w:rFonts w:ascii="Times New Roman" w:hAnsi="Times New Roman"/>
          <w:color w:val="000000"/>
          <w:sz w:val="28"/>
          <w:szCs w:val="28"/>
        </w:rPr>
        <w:t>2H</w:t>
      </w:r>
      <w:r w:rsidRPr="00C03F2A">
        <w:rPr>
          <w:rFonts w:ascii="Times New Roman" w:hAnsi="Times New Roman"/>
          <w:color w:val="000000"/>
          <w:sz w:val="28"/>
          <w:szCs w:val="28"/>
          <w:vertAlign w:val="subscript"/>
        </w:rPr>
        <w:t>2</w:t>
      </w:r>
      <w:r w:rsidRPr="00C03F2A">
        <w:rPr>
          <w:rFonts w:ascii="Times New Roman" w:hAnsi="Times New Roman"/>
          <w:color w:val="000000"/>
          <w:sz w:val="28"/>
          <w:szCs w:val="28"/>
        </w:rPr>
        <w:t>S + SO</w:t>
      </w:r>
      <w:r w:rsidRPr="00C03F2A">
        <w:rPr>
          <w:rFonts w:ascii="Times New Roman" w:hAnsi="Times New Roman"/>
          <w:color w:val="000000"/>
          <w:sz w:val="28"/>
          <w:szCs w:val="28"/>
          <w:vertAlign w:val="subscript"/>
        </w:rPr>
        <w:t>2</w:t>
      </w:r>
      <w:r w:rsidRPr="00C03F2A">
        <w:rPr>
          <w:rFonts w:ascii="Times New Roman" w:hAnsi="Times New Roman"/>
          <w:color w:val="000000"/>
          <w:sz w:val="28"/>
          <w:szCs w:val="28"/>
        </w:rPr>
        <w:t> = 3S + 2H</w:t>
      </w:r>
      <w:r w:rsidRPr="00C03F2A">
        <w:rPr>
          <w:rFonts w:ascii="Times New Roman" w:hAnsi="Times New Roman"/>
          <w:color w:val="000000"/>
          <w:sz w:val="28"/>
          <w:szCs w:val="28"/>
          <w:vertAlign w:val="subscript"/>
        </w:rPr>
        <w:t>2</w:t>
      </w:r>
      <w:r w:rsidRPr="00C03F2A">
        <w:rPr>
          <w:rFonts w:ascii="Times New Roman" w:hAnsi="Times New Roman"/>
          <w:color w:val="000000"/>
          <w:sz w:val="28"/>
          <w:szCs w:val="28"/>
        </w:rPr>
        <w:t>O</w:t>
      </w:r>
    </w:p>
    <w:p w:rsidR="008B106F" w:rsidRDefault="00843F01" w:rsidP="008B106F">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Газообразные соединения серы попадают в почву, атмосферу и Мировой океан, где их поглощают серные бактерии. Поглощение соединений серы бактериями происходит и в почве.</w:t>
      </w:r>
    </w:p>
    <w:p w:rsidR="00843F01" w:rsidRPr="00C03F2A" w:rsidRDefault="00843F01" w:rsidP="008B106F">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Малорастворимые сульфиды, содержащиеся в горных породах, в результате жизнедеятельности некоторых бактерий частично окисляются, превращаясь в легко растворимые сульфаты:</w:t>
      </w:r>
    </w:p>
    <w:p w:rsidR="00843F01" w:rsidRPr="00C03F2A" w:rsidRDefault="00843F01" w:rsidP="008B106F">
      <w:pPr>
        <w:spacing w:after="0"/>
        <w:jc w:val="both"/>
        <w:rPr>
          <w:rFonts w:ascii="Times New Roman" w:hAnsi="Times New Roman"/>
          <w:color w:val="000000"/>
          <w:sz w:val="28"/>
          <w:szCs w:val="28"/>
        </w:rPr>
      </w:pPr>
      <w:r w:rsidRPr="00C03F2A">
        <w:rPr>
          <w:rFonts w:ascii="Times New Roman" w:hAnsi="Times New Roman"/>
          <w:color w:val="000000"/>
          <w:sz w:val="28"/>
          <w:szCs w:val="28"/>
        </w:rPr>
        <w:t>FeS + 2O</w:t>
      </w:r>
      <w:r w:rsidRPr="00C03F2A">
        <w:rPr>
          <w:rFonts w:ascii="Times New Roman" w:hAnsi="Times New Roman"/>
          <w:color w:val="000000"/>
          <w:sz w:val="28"/>
          <w:szCs w:val="28"/>
          <w:vertAlign w:val="subscript"/>
        </w:rPr>
        <w:t>2</w:t>
      </w:r>
      <w:r w:rsidRPr="00C03F2A">
        <w:rPr>
          <w:rFonts w:ascii="Times New Roman" w:hAnsi="Times New Roman"/>
          <w:color w:val="000000"/>
          <w:sz w:val="28"/>
          <w:szCs w:val="28"/>
        </w:rPr>
        <w:t> = FeSO</w:t>
      </w:r>
      <w:r w:rsidRPr="00C03F2A">
        <w:rPr>
          <w:rFonts w:ascii="Times New Roman" w:hAnsi="Times New Roman"/>
          <w:color w:val="000000"/>
          <w:sz w:val="28"/>
          <w:szCs w:val="28"/>
          <w:vertAlign w:val="subscript"/>
        </w:rPr>
        <w:t>4</w:t>
      </w:r>
    </w:p>
    <w:p w:rsidR="008B106F" w:rsidRDefault="00843F01" w:rsidP="008B106F">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lastRenderedPageBreak/>
        <w:t>Водорастворимые сульфаты выносятся с поверхности суши с речным стоком, поставляя сульфат-ионы в Мировой океан.</w:t>
      </w:r>
    </w:p>
    <w:p w:rsidR="00843F01" w:rsidRPr="00C03F2A" w:rsidRDefault="00843F01" w:rsidP="008B106F">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В результате активного связывания серы в земной коре, гидросфере и живых организмах, содержание сероводорода и диоксида серы в атмосфере мало и непостоянно. Под действием кислорода и озона эти вещества постепенно превращаются в серную кислоту:</w:t>
      </w:r>
    </w:p>
    <w:p w:rsidR="00843F01" w:rsidRPr="00C03F2A" w:rsidRDefault="00843F01" w:rsidP="008B106F">
      <w:pPr>
        <w:spacing w:after="0"/>
        <w:jc w:val="both"/>
        <w:rPr>
          <w:rFonts w:ascii="Times New Roman" w:hAnsi="Times New Roman"/>
          <w:color w:val="000000"/>
          <w:sz w:val="28"/>
          <w:szCs w:val="28"/>
        </w:rPr>
      </w:pPr>
      <w:r w:rsidRPr="00C03F2A">
        <w:rPr>
          <w:rFonts w:ascii="Times New Roman" w:hAnsi="Times New Roman"/>
          <w:color w:val="000000"/>
          <w:sz w:val="28"/>
          <w:szCs w:val="28"/>
        </w:rPr>
        <w:t>2SO</w:t>
      </w:r>
      <w:r w:rsidRPr="00C03F2A">
        <w:rPr>
          <w:rFonts w:ascii="Times New Roman" w:hAnsi="Times New Roman"/>
          <w:color w:val="000000"/>
          <w:sz w:val="28"/>
          <w:szCs w:val="28"/>
          <w:vertAlign w:val="subscript"/>
        </w:rPr>
        <w:t>2 </w:t>
      </w:r>
      <w:r w:rsidRPr="00C03F2A">
        <w:rPr>
          <w:rFonts w:ascii="Times New Roman" w:hAnsi="Times New Roman"/>
          <w:color w:val="000000"/>
          <w:sz w:val="28"/>
          <w:szCs w:val="28"/>
        </w:rPr>
        <w:t>+ О</w:t>
      </w:r>
      <w:r w:rsidRPr="008B106F">
        <w:rPr>
          <w:rFonts w:ascii="Times New Roman" w:hAnsi="Times New Roman"/>
          <w:color w:val="000000"/>
          <w:sz w:val="28"/>
          <w:szCs w:val="28"/>
          <w:vertAlign w:val="subscript"/>
        </w:rPr>
        <w:t>2</w:t>
      </w:r>
      <w:r w:rsidRPr="00C03F2A">
        <w:rPr>
          <w:rFonts w:ascii="Times New Roman" w:hAnsi="Times New Roman"/>
          <w:color w:val="000000"/>
          <w:sz w:val="28"/>
          <w:szCs w:val="28"/>
        </w:rPr>
        <w:t> </w:t>
      </w:r>
      <w:r w:rsidRPr="00C03F2A">
        <w:rPr>
          <w:rFonts w:ascii="Times New Roman" w:hAnsi="Times New Roman"/>
          <w:noProof/>
          <w:sz w:val="28"/>
          <w:szCs w:val="28"/>
        </w:rPr>
        <w:drawing>
          <wp:inline distT="0" distB="0" distL="0" distR="0">
            <wp:extent cx="276225" cy="142875"/>
            <wp:effectExtent l="0" t="0" r="9525" b="0"/>
            <wp:docPr id="71" name="Рисунок 71" descr="http://files.school-collection.edu.ru/dlrstore/9680c7e0-9c72-147e-0432-9abb96ee9dfb/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iles.school-collection.edu.ru/dlrstore/9680c7e0-9c72-147e-0432-9abb96ee9dfb/image004.gif"/>
                    <pic:cNvPicPr>
                      <a:picLocks noChangeAspect="1" noChangeArrowheads="1"/>
                    </pic:cNvPicPr>
                  </pic:nvPicPr>
                  <pic:blipFill>
                    <a:blip r:embed="rId376"/>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C03F2A">
        <w:rPr>
          <w:rFonts w:ascii="Times New Roman" w:hAnsi="Times New Roman"/>
          <w:color w:val="000000"/>
          <w:sz w:val="28"/>
          <w:szCs w:val="28"/>
        </w:rPr>
        <w:t> 2SО</w:t>
      </w:r>
      <w:r w:rsidRPr="008B106F">
        <w:rPr>
          <w:rFonts w:ascii="Times New Roman" w:hAnsi="Times New Roman"/>
          <w:color w:val="000000"/>
          <w:sz w:val="28"/>
          <w:szCs w:val="28"/>
          <w:vertAlign w:val="subscript"/>
        </w:rPr>
        <w:t>3</w:t>
      </w:r>
    </w:p>
    <w:p w:rsidR="00843F01" w:rsidRPr="00C03F2A" w:rsidRDefault="00843F01" w:rsidP="008B106F">
      <w:pPr>
        <w:spacing w:after="0"/>
        <w:jc w:val="both"/>
        <w:rPr>
          <w:rFonts w:ascii="Times New Roman" w:hAnsi="Times New Roman"/>
          <w:color w:val="000000"/>
          <w:sz w:val="28"/>
          <w:szCs w:val="28"/>
        </w:rPr>
      </w:pPr>
      <w:r w:rsidRPr="00C03F2A">
        <w:rPr>
          <w:rFonts w:ascii="Times New Roman" w:hAnsi="Times New Roman"/>
          <w:color w:val="000000"/>
          <w:sz w:val="28"/>
          <w:szCs w:val="28"/>
        </w:rPr>
        <w:t>SO</w:t>
      </w:r>
      <w:r w:rsidRPr="00C03F2A">
        <w:rPr>
          <w:rFonts w:ascii="Times New Roman" w:hAnsi="Times New Roman"/>
          <w:color w:val="000000"/>
          <w:sz w:val="28"/>
          <w:szCs w:val="28"/>
          <w:vertAlign w:val="subscript"/>
        </w:rPr>
        <w:t>2 </w:t>
      </w:r>
      <w:r w:rsidRPr="00C03F2A">
        <w:rPr>
          <w:rFonts w:ascii="Times New Roman" w:hAnsi="Times New Roman"/>
          <w:color w:val="000000"/>
          <w:sz w:val="28"/>
          <w:szCs w:val="28"/>
        </w:rPr>
        <w:t>+ О</w:t>
      </w:r>
      <w:r w:rsidRPr="008B106F">
        <w:rPr>
          <w:rFonts w:ascii="Times New Roman" w:hAnsi="Times New Roman"/>
          <w:color w:val="000000"/>
          <w:sz w:val="28"/>
          <w:szCs w:val="28"/>
          <w:vertAlign w:val="subscript"/>
        </w:rPr>
        <w:t>3</w:t>
      </w:r>
      <w:r w:rsidRPr="00C03F2A">
        <w:rPr>
          <w:rFonts w:ascii="Times New Roman" w:hAnsi="Times New Roman"/>
          <w:color w:val="000000"/>
          <w:sz w:val="28"/>
          <w:szCs w:val="28"/>
        </w:rPr>
        <w:t xml:space="preserve"> = SО</w:t>
      </w:r>
      <w:r w:rsidRPr="008B106F">
        <w:rPr>
          <w:rFonts w:ascii="Times New Roman" w:hAnsi="Times New Roman"/>
          <w:color w:val="000000"/>
          <w:sz w:val="28"/>
          <w:szCs w:val="28"/>
          <w:vertAlign w:val="subscript"/>
        </w:rPr>
        <w:t>3</w:t>
      </w:r>
      <w:r w:rsidRPr="00C03F2A">
        <w:rPr>
          <w:rFonts w:ascii="Times New Roman" w:hAnsi="Times New Roman"/>
          <w:color w:val="000000"/>
          <w:sz w:val="28"/>
          <w:szCs w:val="28"/>
        </w:rPr>
        <w:t> + О</w:t>
      </w:r>
      <w:r w:rsidRPr="008B106F">
        <w:rPr>
          <w:rFonts w:ascii="Times New Roman" w:hAnsi="Times New Roman"/>
          <w:color w:val="000000"/>
          <w:sz w:val="28"/>
          <w:szCs w:val="28"/>
          <w:vertAlign w:val="subscript"/>
        </w:rPr>
        <w:t>2</w:t>
      </w:r>
    </w:p>
    <w:p w:rsidR="00843F01" w:rsidRPr="009E36ED" w:rsidRDefault="00843F01" w:rsidP="008B106F">
      <w:pPr>
        <w:spacing w:after="0"/>
        <w:jc w:val="both"/>
        <w:rPr>
          <w:rFonts w:ascii="Times New Roman" w:hAnsi="Times New Roman"/>
          <w:color w:val="000000"/>
          <w:sz w:val="28"/>
          <w:szCs w:val="28"/>
          <w:lang w:val="en-US"/>
        </w:rPr>
      </w:pPr>
      <w:r w:rsidRPr="009E36ED">
        <w:rPr>
          <w:rFonts w:ascii="Times New Roman" w:hAnsi="Times New Roman"/>
          <w:color w:val="000000"/>
          <w:sz w:val="28"/>
          <w:szCs w:val="28"/>
          <w:lang w:val="en-US"/>
        </w:rPr>
        <w:t>S</w:t>
      </w:r>
      <w:r w:rsidRPr="00C03F2A">
        <w:rPr>
          <w:rFonts w:ascii="Times New Roman" w:hAnsi="Times New Roman"/>
          <w:color w:val="000000"/>
          <w:sz w:val="28"/>
          <w:szCs w:val="28"/>
        </w:rPr>
        <w:t>О</w:t>
      </w:r>
      <w:r w:rsidRPr="008B106F">
        <w:rPr>
          <w:rFonts w:ascii="Times New Roman" w:hAnsi="Times New Roman"/>
          <w:color w:val="000000"/>
          <w:sz w:val="28"/>
          <w:szCs w:val="28"/>
          <w:vertAlign w:val="subscript"/>
          <w:lang w:val="en-US"/>
        </w:rPr>
        <w:t>3</w:t>
      </w:r>
      <w:r w:rsidRPr="009E36ED">
        <w:rPr>
          <w:rFonts w:ascii="Times New Roman" w:hAnsi="Times New Roman"/>
          <w:color w:val="000000"/>
          <w:sz w:val="28"/>
          <w:szCs w:val="28"/>
          <w:lang w:val="en-US"/>
        </w:rPr>
        <w:t>+ H</w:t>
      </w:r>
      <w:r w:rsidRPr="009E36ED">
        <w:rPr>
          <w:rFonts w:ascii="Times New Roman" w:hAnsi="Times New Roman"/>
          <w:color w:val="000000"/>
          <w:sz w:val="28"/>
          <w:szCs w:val="28"/>
          <w:vertAlign w:val="subscript"/>
          <w:lang w:val="en-US"/>
        </w:rPr>
        <w:t>2</w:t>
      </w:r>
      <w:r w:rsidRPr="00C03F2A">
        <w:rPr>
          <w:rFonts w:ascii="Times New Roman" w:hAnsi="Times New Roman"/>
          <w:color w:val="000000"/>
          <w:sz w:val="28"/>
          <w:szCs w:val="28"/>
        </w:rPr>
        <w:t>О</w:t>
      </w:r>
      <w:r w:rsidRPr="009E36ED">
        <w:rPr>
          <w:rFonts w:ascii="Times New Roman" w:hAnsi="Times New Roman"/>
          <w:color w:val="000000"/>
          <w:sz w:val="28"/>
          <w:szCs w:val="28"/>
          <w:lang w:val="en-US"/>
        </w:rPr>
        <w:t> = H</w:t>
      </w:r>
      <w:r w:rsidRPr="009E36ED">
        <w:rPr>
          <w:rFonts w:ascii="Times New Roman" w:hAnsi="Times New Roman"/>
          <w:color w:val="000000"/>
          <w:sz w:val="28"/>
          <w:szCs w:val="28"/>
          <w:vertAlign w:val="subscript"/>
          <w:lang w:val="en-US"/>
        </w:rPr>
        <w:t>2</w:t>
      </w:r>
      <w:r w:rsidRPr="009E36ED">
        <w:rPr>
          <w:rFonts w:ascii="Times New Roman" w:hAnsi="Times New Roman"/>
          <w:color w:val="000000"/>
          <w:sz w:val="28"/>
          <w:szCs w:val="28"/>
          <w:lang w:val="en-US"/>
        </w:rPr>
        <w:t>SO</w:t>
      </w:r>
      <w:r w:rsidRPr="009E36ED">
        <w:rPr>
          <w:rFonts w:ascii="Times New Roman" w:hAnsi="Times New Roman"/>
          <w:color w:val="000000"/>
          <w:sz w:val="28"/>
          <w:szCs w:val="28"/>
          <w:vertAlign w:val="subscript"/>
          <w:lang w:val="en-US"/>
        </w:rPr>
        <w:t>4</w:t>
      </w:r>
    </w:p>
    <w:p w:rsidR="00843F01" w:rsidRPr="009E36ED" w:rsidRDefault="00843F01" w:rsidP="008B106F">
      <w:pPr>
        <w:spacing w:after="0"/>
        <w:jc w:val="both"/>
        <w:rPr>
          <w:rFonts w:ascii="Times New Roman" w:hAnsi="Times New Roman"/>
          <w:color w:val="000000"/>
          <w:sz w:val="28"/>
          <w:szCs w:val="28"/>
          <w:lang w:val="en-US"/>
        </w:rPr>
      </w:pPr>
      <w:r w:rsidRPr="009E36ED">
        <w:rPr>
          <w:rFonts w:ascii="Times New Roman" w:hAnsi="Times New Roman"/>
          <w:color w:val="000000"/>
          <w:sz w:val="28"/>
          <w:szCs w:val="28"/>
          <w:lang w:val="en-US"/>
        </w:rPr>
        <w:t>H</w:t>
      </w:r>
      <w:r w:rsidRPr="009E36ED">
        <w:rPr>
          <w:rFonts w:ascii="Times New Roman" w:hAnsi="Times New Roman"/>
          <w:color w:val="000000"/>
          <w:sz w:val="28"/>
          <w:szCs w:val="28"/>
          <w:vertAlign w:val="subscript"/>
          <w:lang w:val="en-US"/>
        </w:rPr>
        <w:t>2</w:t>
      </w:r>
      <w:r w:rsidRPr="009E36ED">
        <w:rPr>
          <w:rFonts w:ascii="Times New Roman" w:hAnsi="Times New Roman"/>
          <w:color w:val="000000"/>
          <w:sz w:val="28"/>
          <w:szCs w:val="28"/>
          <w:lang w:val="en-US"/>
        </w:rPr>
        <w:t>S</w:t>
      </w:r>
      <w:r w:rsidRPr="009E36ED">
        <w:rPr>
          <w:rFonts w:ascii="Times New Roman" w:hAnsi="Times New Roman"/>
          <w:color w:val="000000"/>
          <w:sz w:val="28"/>
          <w:szCs w:val="28"/>
          <w:vertAlign w:val="subscript"/>
          <w:lang w:val="en-US"/>
        </w:rPr>
        <w:t> </w:t>
      </w:r>
      <w:r w:rsidRPr="009E36ED">
        <w:rPr>
          <w:rFonts w:ascii="Times New Roman" w:hAnsi="Times New Roman"/>
          <w:color w:val="000000"/>
          <w:sz w:val="28"/>
          <w:szCs w:val="28"/>
          <w:lang w:val="en-US"/>
        </w:rPr>
        <w:t>+ 2</w:t>
      </w:r>
      <w:r w:rsidRPr="00C03F2A">
        <w:rPr>
          <w:rFonts w:ascii="Times New Roman" w:hAnsi="Times New Roman"/>
          <w:color w:val="000000"/>
          <w:sz w:val="28"/>
          <w:szCs w:val="28"/>
        </w:rPr>
        <w:t>О</w:t>
      </w:r>
      <w:r w:rsidRPr="008B106F">
        <w:rPr>
          <w:rFonts w:ascii="Times New Roman" w:hAnsi="Times New Roman"/>
          <w:color w:val="000000"/>
          <w:sz w:val="28"/>
          <w:szCs w:val="28"/>
          <w:vertAlign w:val="subscript"/>
          <w:lang w:val="en-US"/>
        </w:rPr>
        <w:t>3</w:t>
      </w:r>
      <w:r w:rsidRPr="009E36ED">
        <w:rPr>
          <w:rFonts w:ascii="Times New Roman" w:hAnsi="Times New Roman"/>
          <w:color w:val="000000"/>
          <w:sz w:val="28"/>
          <w:szCs w:val="28"/>
          <w:lang w:val="en-US"/>
        </w:rPr>
        <w:t xml:space="preserve"> = H</w:t>
      </w:r>
      <w:r w:rsidRPr="009E36ED">
        <w:rPr>
          <w:rFonts w:ascii="Times New Roman" w:hAnsi="Times New Roman"/>
          <w:color w:val="000000"/>
          <w:sz w:val="28"/>
          <w:szCs w:val="28"/>
          <w:vertAlign w:val="subscript"/>
          <w:lang w:val="en-US"/>
        </w:rPr>
        <w:t>2</w:t>
      </w:r>
      <w:r w:rsidRPr="009E36ED">
        <w:rPr>
          <w:rFonts w:ascii="Times New Roman" w:hAnsi="Times New Roman"/>
          <w:color w:val="000000"/>
          <w:sz w:val="28"/>
          <w:szCs w:val="28"/>
          <w:lang w:val="en-US"/>
        </w:rPr>
        <w:t>SO</w:t>
      </w:r>
      <w:r w:rsidRPr="009E36ED">
        <w:rPr>
          <w:rFonts w:ascii="Times New Roman" w:hAnsi="Times New Roman"/>
          <w:color w:val="000000"/>
          <w:sz w:val="28"/>
          <w:szCs w:val="28"/>
          <w:vertAlign w:val="subscript"/>
          <w:lang w:val="en-US"/>
        </w:rPr>
        <w:t>4 </w:t>
      </w:r>
      <w:r w:rsidRPr="009E36ED">
        <w:rPr>
          <w:rFonts w:ascii="Times New Roman" w:hAnsi="Times New Roman"/>
          <w:color w:val="000000"/>
          <w:sz w:val="28"/>
          <w:szCs w:val="28"/>
          <w:lang w:val="en-US"/>
        </w:rPr>
        <w:t>+ </w:t>
      </w:r>
      <w:r w:rsidRPr="00C03F2A">
        <w:rPr>
          <w:rFonts w:ascii="Times New Roman" w:hAnsi="Times New Roman"/>
          <w:color w:val="000000"/>
          <w:sz w:val="28"/>
          <w:szCs w:val="28"/>
        </w:rPr>
        <w:t>О</w:t>
      </w:r>
      <w:r w:rsidRPr="008B106F">
        <w:rPr>
          <w:rFonts w:ascii="Times New Roman" w:hAnsi="Times New Roman"/>
          <w:color w:val="000000"/>
          <w:sz w:val="28"/>
          <w:szCs w:val="28"/>
          <w:vertAlign w:val="subscript"/>
          <w:lang w:val="en-US"/>
        </w:rPr>
        <w:t>2</w:t>
      </w:r>
    </w:p>
    <w:p w:rsidR="00843F01" w:rsidRPr="00C03F2A" w:rsidRDefault="00843F01" w:rsidP="008B106F">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Серная кислота возвращается на землю с атмосферными осадками</w:t>
      </w:r>
    </w:p>
    <w:p w:rsidR="008B106F" w:rsidRDefault="00843F01" w:rsidP="008B106F">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Хозяйственная деятельность людей приводит к увеличению содержания соединений серы в атмосфере и гидросфере. В результате изменений в методах животноводства и земледелия (выпас, вспашка, мелиорация) увеличились выбросы серосодержащих соединений в виде пыли. Еще больше серы попадает в атмосферу в форме диоксида серы при обжиге сульфидных руд. Это, в свою очередь, вызывает увеличение потока серы, попадающей из атмосферы в океаны и на поверхность суши. Природные воды загрязняются также удобрениями с полей и стоками промышленных предприятий.</w:t>
      </w:r>
    </w:p>
    <w:p w:rsidR="00843F01" w:rsidRPr="00C03F2A" w:rsidRDefault="00843F01" w:rsidP="008B106F">
      <w:pPr>
        <w:spacing w:after="100" w:afterAutospacing="1"/>
        <w:ind w:firstLine="567"/>
        <w:jc w:val="both"/>
        <w:rPr>
          <w:rFonts w:ascii="Times New Roman" w:hAnsi="Times New Roman"/>
          <w:color w:val="000000"/>
          <w:sz w:val="28"/>
          <w:szCs w:val="28"/>
        </w:rPr>
      </w:pPr>
      <w:r w:rsidRPr="00C03F2A">
        <w:rPr>
          <w:rFonts w:ascii="Times New Roman" w:hAnsi="Times New Roman"/>
          <w:color w:val="000000"/>
          <w:sz w:val="28"/>
          <w:szCs w:val="28"/>
        </w:rPr>
        <w:t>Таким образом, человеческая деятельность существенно изменила круговорот серы между атмосферой, океанами и поверхностью суши. Эти изменения сильнее, чем воздействие человека на цикл углерода. Как и в случае глобального цикла углерода, техногенные выбросы серы в окружающую среду мало влияют на распределение масс этого элемента на поверхности Земли. Однако повышенное содержание серы в промышленных и бытовых отходах создают опасность для жизни на обширных территориях. Массированный выброс диоксида серы в атмосферу порождает кислотные дожди, которые могут выпадать далеко за пределами индустриальных районов. Загрязнение природных вод растворимыми соединениями серы несет угрозу живым организмам внутренних водоемов и прибрежных областей морей.</w:t>
      </w:r>
    </w:p>
    <w:p w:rsidR="00843F01" w:rsidRPr="00C03F2A" w:rsidRDefault="00843F01" w:rsidP="00C03F2A">
      <w:pPr>
        <w:spacing w:before="100" w:beforeAutospacing="1" w:after="100" w:afterAutospacing="1"/>
        <w:ind w:left="360"/>
        <w:jc w:val="both"/>
        <w:rPr>
          <w:rFonts w:ascii="Times New Roman" w:hAnsi="Times New Roman"/>
          <w:color w:val="000000"/>
          <w:sz w:val="28"/>
          <w:szCs w:val="28"/>
        </w:rPr>
      </w:pPr>
      <w:r w:rsidRPr="00C03F2A">
        <w:rPr>
          <w:rFonts w:ascii="Times New Roman" w:hAnsi="Times New Roman"/>
          <w:noProof/>
          <w:sz w:val="28"/>
          <w:szCs w:val="28"/>
        </w:rPr>
        <w:drawing>
          <wp:inline distT="0" distB="0" distL="0" distR="0">
            <wp:extent cx="4886325" cy="1762125"/>
            <wp:effectExtent l="19050" t="0" r="0" b="0"/>
            <wp:docPr id="72" name="Рисунок 72" descr="http://files.school-collection.edu.ru/dlrstore/9680c7e0-9c72-147e-0432-9abb96ee9dfb/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files.school-collection.edu.ru/dlrstore/9680c7e0-9c72-147e-0432-9abb96ee9dfb/image008.gif"/>
                    <pic:cNvPicPr>
                      <a:picLocks noChangeAspect="1" noChangeArrowheads="1"/>
                    </pic:cNvPicPr>
                  </pic:nvPicPr>
                  <pic:blipFill>
                    <a:blip r:embed="rId378"/>
                    <a:srcRect/>
                    <a:stretch>
                      <a:fillRect/>
                    </a:stretch>
                  </pic:blipFill>
                  <pic:spPr bwMode="auto">
                    <a:xfrm>
                      <a:off x="0" y="0"/>
                      <a:ext cx="4886325" cy="1762125"/>
                    </a:xfrm>
                    <a:prstGeom prst="rect">
                      <a:avLst/>
                    </a:prstGeom>
                    <a:noFill/>
                    <a:ln w="9525">
                      <a:noFill/>
                      <a:miter lim="800000"/>
                      <a:headEnd/>
                      <a:tailEnd/>
                    </a:ln>
                  </pic:spPr>
                </pic:pic>
              </a:graphicData>
            </a:graphic>
          </wp:inline>
        </w:drawing>
      </w:r>
    </w:p>
    <w:p w:rsidR="008B106F" w:rsidRDefault="00843F01" w:rsidP="008B106F">
      <w:pPr>
        <w:spacing w:after="0"/>
        <w:ind w:firstLine="567"/>
        <w:jc w:val="both"/>
        <w:rPr>
          <w:rFonts w:ascii="Times New Roman" w:hAnsi="Times New Roman"/>
          <w:color w:val="000000"/>
          <w:sz w:val="28"/>
          <w:szCs w:val="28"/>
        </w:rPr>
      </w:pPr>
      <w:bookmarkStart w:id="10" w:name="1011494-L-107"/>
      <w:r w:rsidRPr="00C03F2A">
        <w:rPr>
          <w:rFonts w:ascii="Times New Roman" w:hAnsi="Times New Roman"/>
          <w:b/>
          <w:bCs/>
          <w:color w:val="000000"/>
          <w:sz w:val="28"/>
          <w:szCs w:val="28"/>
        </w:rPr>
        <w:lastRenderedPageBreak/>
        <w:t>Фосфор </w:t>
      </w:r>
      <w:bookmarkEnd w:id="10"/>
      <w:r w:rsidRPr="00C03F2A">
        <w:rPr>
          <w:rFonts w:ascii="Times New Roman" w:hAnsi="Times New Roman"/>
          <w:color w:val="000000"/>
          <w:sz w:val="28"/>
          <w:szCs w:val="28"/>
        </w:rPr>
        <w:t>содержится в земной коре и живых организмах в небольших количествах; тем не менее, он имеет очень большое значение для растений и животных. Без этого элемента невозможен синтез белков. Кроме того, фосфор входит в состав костей и зубов. Именно недостаточное количество фосфора чаще всего ограничивает рост массы живого вещества. Значительная часть фосфора содержится в почвах. Фосфор образует многочисленные минералы (например, фосфориты), однако они не часто встречаются в горных породах в больших количествах. В атмосфере фосфор практически отсутствует.</w:t>
      </w:r>
    </w:p>
    <w:p w:rsidR="008B106F" w:rsidRDefault="00843F01" w:rsidP="008B106F">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В природных водах фосфор присутствует в составе органических соединений и взвешенных твердых частиц. Лишь небольшая его часть находится в растворе в виде ортофосфат-иона РО</w:t>
      </w:r>
      <w:r w:rsidRPr="008B106F">
        <w:rPr>
          <w:rFonts w:ascii="Times New Roman" w:hAnsi="Times New Roman"/>
          <w:color w:val="000000"/>
          <w:sz w:val="28"/>
          <w:szCs w:val="28"/>
          <w:vertAlign w:val="subscript"/>
        </w:rPr>
        <w:t>4</w:t>
      </w:r>
      <w:r w:rsidRPr="00C03F2A">
        <w:rPr>
          <w:rFonts w:ascii="Times New Roman" w:hAnsi="Times New Roman"/>
          <w:color w:val="000000"/>
          <w:sz w:val="28"/>
          <w:szCs w:val="28"/>
          <w:vertAlign w:val="superscript"/>
        </w:rPr>
        <w:t>3–</w:t>
      </w:r>
      <w:r w:rsidRPr="00C03F2A">
        <w:rPr>
          <w:rFonts w:ascii="Times New Roman" w:hAnsi="Times New Roman"/>
          <w:color w:val="000000"/>
          <w:sz w:val="28"/>
          <w:szCs w:val="28"/>
        </w:rPr>
        <w:t> и</w:t>
      </w:r>
      <w:r w:rsidR="008B7197">
        <w:rPr>
          <w:rFonts w:ascii="Times New Roman" w:hAnsi="Times New Roman"/>
          <w:color w:val="000000"/>
          <w:sz w:val="28"/>
          <w:szCs w:val="28"/>
        </w:rPr>
        <w:t xml:space="preserve"> </w:t>
      </w:r>
      <w:r w:rsidRPr="00C03F2A">
        <w:rPr>
          <w:rFonts w:ascii="Times New Roman" w:hAnsi="Times New Roman"/>
          <w:color w:val="000000"/>
          <w:sz w:val="28"/>
          <w:szCs w:val="28"/>
        </w:rPr>
        <w:t xml:space="preserve"> гидроортофосфат-иона НРО</w:t>
      </w:r>
      <w:r w:rsidRPr="008B106F">
        <w:rPr>
          <w:rFonts w:ascii="Times New Roman" w:hAnsi="Times New Roman"/>
          <w:color w:val="000000"/>
          <w:sz w:val="28"/>
          <w:szCs w:val="28"/>
          <w:vertAlign w:val="subscript"/>
        </w:rPr>
        <w:t>4</w:t>
      </w:r>
      <w:r w:rsidRPr="00C03F2A">
        <w:rPr>
          <w:rFonts w:ascii="Times New Roman" w:hAnsi="Times New Roman"/>
          <w:color w:val="000000"/>
          <w:sz w:val="28"/>
          <w:szCs w:val="28"/>
          <w:vertAlign w:val="superscript"/>
        </w:rPr>
        <w:t>2–</w:t>
      </w:r>
      <w:r w:rsidRPr="00C03F2A">
        <w:rPr>
          <w:rFonts w:ascii="Times New Roman" w:hAnsi="Times New Roman"/>
          <w:color w:val="000000"/>
          <w:sz w:val="28"/>
          <w:szCs w:val="28"/>
        </w:rPr>
        <w:t>.</w:t>
      </w:r>
    </w:p>
    <w:p w:rsidR="008B106F" w:rsidRDefault="00843F01" w:rsidP="008B106F">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В океане «органический» фосфор многократно переходит от одного живого организма к другому и медленно накапливается в донных отложениях в виде малорастворимых фосфатов. Эти потери фосфора компенсируются только из одного источника – выветривающихся горных пород суши, куда они попадают со дна океанов в результате длительных геологических процессов.</w:t>
      </w:r>
    </w:p>
    <w:p w:rsidR="008B106F" w:rsidRDefault="00843F01" w:rsidP="008B106F">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Деятельность человека нарушила природный круговорот фосфора. Соединения фосфора используются для производства удобрений и моющих средств. Это приводит к загрязнению водоемов соединениями фосфора. В таких условиях фосфор перестает быть элементом, ограничивающим рост массы живых существ, особенно водорослей и других водных растений. </w:t>
      </w:r>
      <w:bookmarkStart w:id="11" w:name="1011494-L-108"/>
    </w:p>
    <w:p w:rsidR="008B106F" w:rsidRDefault="00843F01" w:rsidP="008B106F">
      <w:pPr>
        <w:spacing w:after="0"/>
        <w:ind w:firstLine="567"/>
        <w:jc w:val="both"/>
        <w:rPr>
          <w:rFonts w:ascii="Times New Roman" w:hAnsi="Times New Roman"/>
          <w:color w:val="000000"/>
          <w:sz w:val="28"/>
          <w:szCs w:val="28"/>
        </w:rPr>
      </w:pPr>
      <w:r w:rsidRPr="00C03F2A">
        <w:rPr>
          <w:rFonts w:ascii="Times New Roman" w:hAnsi="Times New Roman"/>
          <w:b/>
          <w:bCs/>
          <w:color w:val="000000"/>
          <w:sz w:val="28"/>
          <w:szCs w:val="28"/>
        </w:rPr>
        <w:t>Натрий </w:t>
      </w:r>
      <w:bookmarkEnd w:id="11"/>
      <w:r w:rsidRPr="00C03F2A">
        <w:rPr>
          <w:rFonts w:ascii="Times New Roman" w:hAnsi="Times New Roman"/>
          <w:color w:val="000000"/>
          <w:sz w:val="28"/>
          <w:szCs w:val="28"/>
        </w:rPr>
        <w:t>– один из главных элементов, аккумулированных в земной коре в процессе ее выплавления. Он легко освобождается из структур силикатов при выветривании кристаллических пород. Катион Na</w:t>
      </w:r>
      <w:r w:rsidRPr="00C03F2A">
        <w:rPr>
          <w:rFonts w:ascii="Times New Roman" w:hAnsi="Times New Roman"/>
          <w:color w:val="000000"/>
          <w:sz w:val="28"/>
          <w:szCs w:val="28"/>
          <w:vertAlign w:val="superscript"/>
        </w:rPr>
        <w:t>+</w:t>
      </w:r>
      <w:r w:rsidRPr="00C03F2A">
        <w:rPr>
          <w:rFonts w:ascii="Times New Roman" w:hAnsi="Times New Roman"/>
          <w:color w:val="000000"/>
          <w:sz w:val="28"/>
          <w:szCs w:val="28"/>
        </w:rPr>
        <w:t> переносится с континентальным стоком в океан. С «солеными ветрами» натрий частично возвращается на сушу. Существенно меньшее количество элемента выносится с поверхности суши в океан с ветровой пылью.</w:t>
      </w:r>
    </w:p>
    <w:p w:rsidR="008B106F" w:rsidRDefault="00843F01" w:rsidP="007342D4">
      <w:pPr>
        <w:spacing w:after="0"/>
        <w:ind w:firstLine="567"/>
        <w:jc w:val="both"/>
        <w:rPr>
          <w:rFonts w:ascii="Times New Roman" w:hAnsi="Times New Roman"/>
          <w:color w:val="000000"/>
          <w:sz w:val="28"/>
          <w:szCs w:val="28"/>
        </w:rPr>
      </w:pPr>
      <w:r w:rsidRPr="008B106F">
        <w:rPr>
          <w:rFonts w:ascii="Times New Roman" w:hAnsi="Times New Roman"/>
          <w:color w:val="000000"/>
          <w:sz w:val="28"/>
          <w:szCs w:val="28"/>
        </w:rPr>
        <w:t>Натрий постоянно присутствует в почвах. Он принимает активное участие в засолении почв, в которых образует соли с хлорид- и сульфат-ионами.</w:t>
      </w:r>
      <w:r w:rsidR="007342D4">
        <w:rPr>
          <w:rFonts w:ascii="Times New Roman" w:hAnsi="Times New Roman"/>
          <w:color w:val="000000"/>
          <w:sz w:val="28"/>
          <w:szCs w:val="28"/>
        </w:rPr>
        <w:t xml:space="preserve"> </w:t>
      </w:r>
      <w:r w:rsidRPr="008B106F">
        <w:rPr>
          <w:rFonts w:ascii="Times New Roman" w:hAnsi="Times New Roman"/>
          <w:color w:val="000000"/>
          <w:sz w:val="28"/>
          <w:szCs w:val="28"/>
        </w:rPr>
        <w:t>В организмах соли натрия играют существенную роль. Хлорид натрия является обязательным компонентом жидких тканей животных и клеточного сока растений, поэтому он в больших количествах поглощается растительными и особенно животными организмами. Из растительных остатков соли натрия легко выщелачиваются. Натрий активно адсорбируется осадками морей, поэтому большая его масса содержится в осадочной оболочке.</w:t>
      </w:r>
      <w:bookmarkStart w:id="12" w:name="1011494-L-109"/>
    </w:p>
    <w:p w:rsidR="008B106F" w:rsidRDefault="00843F01" w:rsidP="008B106F">
      <w:pPr>
        <w:spacing w:after="0"/>
        <w:ind w:firstLine="567"/>
        <w:jc w:val="both"/>
        <w:rPr>
          <w:rFonts w:ascii="Times New Roman" w:hAnsi="Times New Roman"/>
          <w:color w:val="000000"/>
          <w:sz w:val="28"/>
          <w:szCs w:val="28"/>
        </w:rPr>
      </w:pPr>
      <w:r w:rsidRPr="008B106F">
        <w:rPr>
          <w:rFonts w:ascii="Times New Roman" w:hAnsi="Times New Roman"/>
          <w:b/>
          <w:bCs/>
          <w:color w:val="000000"/>
          <w:sz w:val="28"/>
          <w:szCs w:val="28"/>
        </w:rPr>
        <w:lastRenderedPageBreak/>
        <w:t>Хлор, </w:t>
      </w:r>
      <w:bookmarkEnd w:id="12"/>
      <w:r w:rsidRPr="008B106F">
        <w:rPr>
          <w:rFonts w:ascii="Times New Roman" w:hAnsi="Times New Roman"/>
          <w:color w:val="000000"/>
          <w:sz w:val="28"/>
          <w:szCs w:val="28"/>
        </w:rPr>
        <w:t>в отличие от натрия, содержится в гранитном слое в небольших количествах. Он вовлекается в круговорот не за счет разрушения горных пород, а благодаря процессам дегазации мантии и выносу вулканических газов.</w:t>
      </w:r>
    </w:p>
    <w:p w:rsidR="008B106F" w:rsidRDefault="00843F01" w:rsidP="007342D4">
      <w:pPr>
        <w:spacing w:after="0"/>
        <w:ind w:firstLine="567"/>
        <w:jc w:val="both"/>
        <w:rPr>
          <w:rFonts w:ascii="Times New Roman" w:hAnsi="Times New Roman"/>
          <w:color w:val="000000"/>
          <w:sz w:val="28"/>
          <w:szCs w:val="28"/>
        </w:rPr>
      </w:pPr>
      <w:r w:rsidRPr="008B106F">
        <w:rPr>
          <w:rFonts w:ascii="Times New Roman" w:hAnsi="Times New Roman"/>
          <w:color w:val="000000"/>
          <w:sz w:val="28"/>
          <w:szCs w:val="28"/>
        </w:rPr>
        <w:t>Этот элемент перемещается между оболочками Земли параллельно с натрием. Он аккумулируется в океанской воде в форме хлорид-ионов. Значительные массы хлора, так же как и натрия, многие миллионы лет мигрируют с поверхности суши в Мировой океан. Вторая особенность глобального геохимического цикла хлора, выраженная еще более сильно, чем в цикле натрия – активная миграция в атмосфере в составе аэрозолей и возврат значительных масс этого элемента на сушу. На территориях, где отсутствуют стоки, хлор вместе с натрием накапливается в почве и замкнутых водоемах.</w:t>
      </w:r>
      <w:r w:rsidR="007342D4">
        <w:rPr>
          <w:rFonts w:ascii="Times New Roman" w:hAnsi="Times New Roman"/>
          <w:color w:val="000000"/>
          <w:sz w:val="28"/>
          <w:szCs w:val="28"/>
        </w:rPr>
        <w:t xml:space="preserve"> </w:t>
      </w:r>
      <w:r w:rsidRPr="00C03F2A">
        <w:rPr>
          <w:rFonts w:ascii="Times New Roman" w:hAnsi="Times New Roman"/>
          <w:color w:val="000000"/>
          <w:sz w:val="28"/>
          <w:szCs w:val="28"/>
        </w:rPr>
        <w:t>Хлор имеет важное физиологическое значение. Он содержится в живых организмах в виде хлороводородной кислоты, ее солей (преимущественно хлорида натрия). Поэтому значительные массы хлора, наряду с натрием, участвуют в биологическом круговороте. </w:t>
      </w:r>
      <w:bookmarkStart w:id="13" w:name="1011494-L-110"/>
    </w:p>
    <w:p w:rsidR="008B106F" w:rsidRDefault="00843F01" w:rsidP="008B106F">
      <w:pPr>
        <w:spacing w:after="0"/>
        <w:ind w:firstLine="567"/>
        <w:jc w:val="both"/>
        <w:rPr>
          <w:rFonts w:ascii="Times New Roman" w:hAnsi="Times New Roman"/>
          <w:color w:val="000000"/>
          <w:sz w:val="28"/>
          <w:szCs w:val="28"/>
        </w:rPr>
      </w:pPr>
      <w:r w:rsidRPr="00C03F2A">
        <w:rPr>
          <w:rFonts w:ascii="Times New Roman" w:hAnsi="Times New Roman"/>
          <w:b/>
          <w:bCs/>
          <w:color w:val="000000"/>
          <w:sz w:val="28"/>
          <w:szCs w:val="28"/>
        </w:rPr>
        <w:t>Кальций </w:t>
      </w:r>
      <w:bookmarkEnd w:id="13"/>
      <w:r w:rsidRPr="00C03F2A">
        <w:rPr>
          <w:rFonts w:ascii="Times New Roman" w:hAnsi="Times New Roman"/>
          <w:color w:val="000000"/>
          <w:sz w:val="28"/>
          <w:szCs w:val="28"/>
        </w:rPr>
        <w:t>относится к главным элементам земной коры. Содержание этого элемента уменьшается от глубин Земли к гранитному слою литосферы. Кальций в земной коре образует многочисленные минералы. При выветривании силикатов освобождается большое количество этого элемента. Его водорастворимые соединения, главным образом гидрокарбонат, поступают в природные воды и мигрируют с ними в океан. Хотя этот процесс развивается на протяжении более 2 млрд. лет, концентрация элемента в океанической воде всего лишь в 30 раз больше, чем в речных водах. Это обусловлено низкой растворимостью карбоната кальция, а главное – активным поглощением элемента планктонными организмами и выведением его в осадок. Данные процессы способствуют накоплению кальция в составе мощных толщ известняков, доломитов, известковых глин.</w:t>
      </w:r>
    </w:p>
    <w:p w:rsidR="008B106F" w:rsidRDefault="00843F01" w:rsidP="008B106F">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Кальций играет важную роль в физиологии организмов. В растениях он участвует в углеводном и азотном обмене, животным он необходим для построения костного скелета. Кальций участвует и во многих других биохимических процессах.</w:t>
      </w:r>
    </w:p>
    <w:p w:rsidR="008B106F" w:rsidRDefault="00843F01" w:rsidP="008B106F">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Таким образом, для процессов глобального массообмена кальция главное значение имеют биологический круговорот и водная миграция иона в системе суша – океан. </w:t>
      </w:r>
      <w:bookmarkStart w:id="14" w:name="1011494-L-111"/>
    </w:p>
    <w:p w:rsidR="00FF0ACC" w:rsidRDefault="00843F01" w:rsidP="00FF0ACC">
      <w:pPr>
        <w:spacing w:after="0"/>
        <w:ind w:firstLine="567"/>
        <w:jc w:val="both"/>
        <w:rPr>
          <w:rFonts w:ascii="Times New Roman" w:hAnsi="Times New Roman"/>
          <w:color w:val="000000"/>
          <w:sz w:val="28"/>
          <w:szCs w:val="28"/>
        </w:rPr>
      </w:pPr>
      <w:r w:rsidRPr="00C03F2A">
        <w:rPr>
          <w:rFonts w:ascii="Times New Roman" w:hAnsi="Times New Roman"/>
          <w:b/>
          <w:bCs/>
          <w:color w:val="000000"/>
          <w:sz w:val="28"/>
          <w:szCs w:val="28"/>
        </w:rPr>
        <w:t>Калий </w:t>
      </w:r>
      <w:bookmarkEnd w:id="14"/>
      <w:r w:rsidRPr="00C03F2A">
        <w:rPr>
          <w:rFonts w:ascii="Times New Roman" w:hAnsi="Times New Roman"/>
          <w:color w:val="000000"/>
          <w:sz w:val="28"/>
          <w:szCs w:val="28"/>
        </w:rPr>
        <w:t>вместе с другими щелочными и щелочно</w:t>
      </w:r>
      <w:r w:rsidR="00FF0ACC">
        <w:rPr>
          <w:rFonts w:ascii="Times New Roman" w:hAnsi="Times New Roman"/>
          <w:color w:val="000000"/>
          <w:sz w:val="28"/>
          <w:szCs w:val="28"/>
        </w:rPr>
        <w:t xml:space="preserve"> </w:t>
      </w:r>
      <w:r w:rsidRPr="00C03F2A">
        <w:rPr>
          <w:rFonts w:ascii="Times New Roman" w:hAnsi="Times New Roman"/>
          <w:color w:val="000000"/>
          <w:sz w:val="28"/>
          <w:szCs w:val="28"/>
        </w:rPr>
        <w:t>-</w:t>
      </w:r>
      <w:r w:rsidR="00FF0ACC">
        <w:rPr>
          <w:rFonts w:ascii="Times New Roman" w:hAnsi="Times New Roman"/>
          <w:color w:val="000000"/>
          <w:sz w:val="28"/>
          <w:szCs w:val="28"/>
        </w:rPr>
        <w:t xml:space="preserve"> </w:t>
      </w:r>
      <w:r w:rsidRPr="00C03F2A">
        <w:rPr>
          <w:rFonts w:ascii="Times New Roman" w:hAnsi="Times New Roman"/>
          <w:color w:val="000000"/>
          <w:sz w:val="28"/>
          <w:szCs w:val="28"/>
        </w:rPr>
        <w:t xml:space="preserve">земельными химическими элементами аккумулировался в земной коре в процессе ее выплавления. Калий входит в состав наиболее распространенных силикатов. При их разрушении этот элемент, в основном, переходит в глинистые </w:t>
      </w:r>
      <w:r w:rsidRPr="00C03F2A">
        <w:rPr>
          <w:rFonts w:ascii="Times New Roman" w:hAnsi="Times New Roman"/>
          <w:color w:val="000000"/>
          <w:sz w:val="28"/>
          <w:szCs w:val="28"/>
        </w:rPr>
        <w:lastRenderedPageBreak/>
        <w:t>минералы. В то же время он частично высвобождается и вовлекается в водную миграцию. Ионы калия активно абсорбируются дисперсным минеральным веществом, а также поглощаются высшими растениями, поэтому калий более прочно удерживается в пределах суши, чем кальций и натрий. В океан некоторое количество калия выносится в виде ионов, однако большая масса элемента переносится в форме взвесей глинистых частиц. Калий активно мигрирует в системе поверхность океана – атмосфера – поверхность океана в составе аэрозолей.</w:t>
      </w:r>
    </w:p>
    <w:p w:rsidR="00FF0ACC" w:rsidRDefault="00843F01" w:rsidP="00FF0ACC">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Этот элемент играет важную роль в жизни растений и животных. Он принимает участие в фотосинтезе, влияет на обмен веществ, частично сохраняется в мертвом органическом веществе.</w:t>
      </w:r>
    </w:p>
    <w:p w:rsidR="00FF0ACC" w:rsidRDefault="00843F01" w:rsidP="00FF0ACC">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Широкое использование минеральных удобрений пока не оказывает заметного влияние на круговорот калия, однако миграция его сильно возросла в результате эрозии почв.</w:t>
      </w:r>
      <w:bookmarkStart w:id="15" w:name="1011494-L-112"/>
    </w:p>
    <w:p w:rsidR="00FF0ACC" w:rsidRDefault="00843F01" w:rsidP="00FF0ACC">
      <w:pPr>
        <w:spacing w:after="0"/>
        <w:ind w:firstLine="567"/>
        <w:jc w:val="both"/>
        <w:rPr>
          <w:rFonts w:ascii="Times New Roman" w:hAnsi="Times New Roman"/>
          <w:color w:val="000000"/>
          <w:sz w:val="28"/>
          <w:szCs w:val="28"/>
        </w:rPr>
      </w:pPr>
      <w:r w:rsidRPr="00C03F2A">
        <w:rPr>
          <w:rFonts w:ascii="Times New Roman" w:hAnsi="Times New Roman"/>
          <w:b/>
          <w:bCs/>
          <w:color w:val="000000"/>
          <w:sz w:val="28"/>
          <w:szCs w:val="28"/>
        </w:rPr>
        <w:t>Кремний </w:t>
      </w:r>
      <w:bookmarkEnd w:id="15"/>
      <w:r w:rsidRPr="00C03F2A">
        <w:rPr>
          <w:rFonts w:ascii="Times New Roman" w:hAnsi="Times New Roman"/>
          <w:color w:val="000000"/>
          <w:sz w:val="28"/>
          <w:szCs w:val="28"/>
        </w:rPr>
        <w:t>– второй (после кислорода) по массе элемент земной коры. Он интенсивно накапливался в веществе литосферы в процессах его выплавления. Кремний в виде высокодисперсного кремнезема (SiO</w:t>
      </w:r>
      <w:r w:rsidRPr="00C03F2A">
        <w:rPr>
          <w:rFonts w:ascii="Times New Roman" w:hAnsi="Times New Roman"/>
          <w:color w:val="000000"/>
          <w:sz w:val="28"/>
          <w:szCs w:val="28"/>
          <w:vertAlign w:val="subscript"/>
        </w:rPr>
        <w:t>2</w:t>
      </w:r>
      <w:r w:rsidRPr="00C03F2A">
        <w:rPr>
          <w:rFonts w:ascii="Times New Roman" w:hAnsi="Times New Roman"/>
          <w:color w:val="000000"/>
          <w:sz w:val="28"/>
          <w:szCs w:val="28"/>
        </w:rPr>
        <w:t>) повсеместно содержится в природных водах и используется многими морскими организмами для построения скелета. Биологический круговорот кремния в океане обусловлен преимущественно жизнедеятельностью диатомовых и радиоляриевых планктонных водорослей и последующим растворением их скелетов.</w:t>
      </w:r>
    </w:p>
    <w:p w:rsidR="00FF0ACC" w:rsidRDefault="00843F01" w:rsidP="00FF0ACC">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Для водной миграции кремния характерно преобладающее движение от суши к океану, которое не компенсируется в обратном направлении. Значительное количество кремния перемещается в виде растворимых соединений, однако в составе обломочного материала его выносится во много раз больше. </w:t>
      </w:r>
      <w:bookmarkStart w:id="16" w:name="1011494-L-113"/>
    </w:p>
    <w:p w:rsidR="00FF0ACC" w:rsidRDefault="00843F01" w:rsidP="00FF0ACC">
      <w:pPr>
        <w:spacing w:after="0"/>
        <w:ind w:firstLine="567"/>
        <w:jc w:val="both"/>
        <w:rPr>
          <w:rFonts w:ascii="Times New Roman" w:hAnsi="Times New Roman"/>
          <w:color w:val="000000"/>
          <w:sz w:val="28"/>
          <w:szCs w:val="28"/>
        </w:rPr>
      </w:pPr>
      <w:r w:rsidRPr="00C03F2A">
        <w:rPr>
          <w:rFonts w:ascii="Times New Roman" w:hAnsi="Times New Roman"/>
          <w:b/>
          <w:bCs/>
          <w:color w:val="000000"/>
          <w:sz w:val="28"/>
          <w:szCs w:val="28"/>
        </w:rPr>
        <w:t>Свинец </w:t>
      </w:r>
      <w:bookmarkEnd w:id="16"/>
      <w:r w:rsidRPr="00C03F2A">
        <w:rPr>
          <w:rFonts w:ascii="Times New Roman" w:hAnsi="Times New Roman"/>
          <w:color w:val="000000"/>
          <w:sz w:val="28"/>
          <w:szCs w:val="28"/>
        </w:rPr>
        <w:t>накапливается в земной коре не только за счет выплавления его из вещества мантии, но и в результате радиоактивного распада изотопов урана (</w:t>
      </w:r>
      <w:r w:rsidRPr="00FF0ACC">
        <w:rPr>
          <w:rFonts w:ascii="Times New Roman" w:hAnsi="Times New Roman"/>
          <w:color w:val="000000"/>
          <w:sz w:val="28"/>
          <w:szCs w:val="28"/>
          <w:vertAlign w:val="superscript"/>
        </w:rPr>
        <w:t>238</w:t>
      </w:r>
      <w:r w:rsidRPr="00C03F2A">
        <w:rPr>
          <w:rFonts w:ascii="Times New Roman" w:hAnsi="Times New Roman"/>
          <w:color w:val="000000"/>
          <w:sz w:val="28"/>
          <w:szCs w:val="28"/>
        </w:rPr>
        <w:t>U, </w:t>
      </w:r>
      <w:r w:rsidRPr="00C03F2A">
        <w:rPr>
          <w:rFonts w:ascii="Times New Roman" w:hAnsi="Times New Roman"/>
          <w:color w:val="000000"/>
          <w:sz w:val="28"/>
          <w:szCs w:val="28"/>
          <w:vertAlign w:val="superscript"/>
        </w:rPr>
        <w:t>235</w:t>
      </w:r>
      <w:r w:rsidRPr="00C03F2A">
        <w:rPr>
          <w:rFonts w:ascii="Times New Roman" w:hAnsi="Times New Roman"/>
          <w:color w:val="000000"/>
          <w:sz w:val="28"/>
          <w:szCs w:val="28"/>
        </w:rPr>
        <w:t>U) и тория (</w:t>
      </w:r>
      <w:r w:rsidRPr="00FF0ACC">
        <w:rPr>
          <w:rFonts w:ascii="Times New Roman" w:hAnsi="Times New Roman"/>
          <w:color w:val="000000"/>
          <w:sz w:val="28"/>
          <w:szCs w:val="28"/>
          <w:vertAlign w:val="superscript"/>
        </w:rPr>
        <w:t>232</w:t>
      </w:r>
      <w:r w:rsidRPr="00C03F2A">
        <w:rPr>
          <w:rFonts w:ascii="Times New Roman" w:hAnsi="Times New Roman"/>
          <w:color w:val="000000"/>
          <w:sz w:val="28"/>
          <w:szCs w:val="28"/>
        </w:rPr>
        <w:t>Th). При выветривании горных пород катионы свинца высвобождаются, большая часть их сорбируется высокодисперсными глинистыми частицами и гидроксидами железа, а меньшая поступает в грунтовые воды. В составе взвесей, а также в виде органических соединений, простых и комплексных ионов свинец выносится с речным стоком и осаждается преимущественно в дельтах и узкой прибрежной полосе шельфа. Небольшое количество свинца, попадающее в океан, выпадает в осадок благодаря биофильтрации морской воды организмами планктона. Таким образом, Мировой океан – глобальный аккумулятор растворимых форм свинца.</w:t>
      </w:r>
    </w:p>
    <w:p w:rsidR="00FF0ACC" w:rsidRDefault="00843F01" w:rsidP="00FF0ACC">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lastRenderedPageBreak/>
        <w:t>На суше свинец поглощается растениями. Во время лесных пожаров значительные массы элемента поступают в атмосферу (в виде дыма). Кроме того, свинец содержится в высокодисперсной минеральной пыли. «Время жизни» свинецсодержащих аэрозолей составляет около 7 суток.</w:t>
      </w:r>
    </w:p>
    <w:p w:rsidR="00FF0ACC" w:rsidRDefault="00843F01" w:rsidP="00FF0ACC">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Годовая добыча свинца значительно превышает и вынос растворимых форм, и годовой захват растительностью этого элемента. Техногенное рассеяние свинца, в отличие от рассеяния газообразных веществ, не распространяется на большие пространства, а сосредотачивается, в основном, вдоль автомагистралей, это связано с использованием тетраэтилсвинца в качестве антидетонатора автомобильных бензинов. </w:t>
      </w:r>
      <w:bookmarkStart w:id="17" w:name="1011494-L-114"/>
    </w:p>
    <w:p w:rsidR="00FF0ACC" w:rsidRDefault="00843F01" w:rsidP="00FF0ACC">
      <w:pPr>
        <w:spacing w:after="0"/>
        <w:ind w:firstLine="567"/>
        <w:jc w:val="both"/>
        <w:rPr>
          <w:rFonts w:ascii="Times New Roman" w:hAnsi="Times New Roman"/>
          <w:color w:val="000000"/>
          <w:sz w:val="28"/>
          <w:szCs w:val="28"/>
        </w:rPr>
      </w:pPr>
      <w:r w:rsidRPr="00C03F2A">
        <w:rPr>
          <w:rFonts w:ascii="Times New Roman" w:hAnsi="Times New Roman"/>
          <w:b/>
          <w:bCs/>
          <w:color w:val="000000"/>
          <w:sz w:val="28"/>
          <w:szCs w:val="28"/>
        </w:rPr>
        <w:t>Цинк </w:t>
      </w:r>
      <w:bookmarkEnd w:id="17"/>
      <w:r w:rsidRPr="00C03F2A">
        <w:rPr>
          <w:rFonts w:ascii="Times New Roman" w:hAnsi="Times New Roman"/>
          <w:color w:val="000000"/>
          <w:sz w:val="28"/>
          <w:szCs w:val="28"/>
        </w:rPr>
        <w:t>обычно сопутствует свинцу в земной коре, однако биосферная геохимия этих элементов существенно различается. В отличие от свинца, цинк – один из главных микроэлементов, он входит в состав многих ферментов, участвует в синтезе рибонуклеиновых кислот и хлорофилла. Большая часть цинка в растениях связана с легко разрушающимися тканями и быстро удаляется из растительных остатков (в отличие от свинца, который прочно фиксирован в растительных остатках). Водорастворимые формы цинка составляют очень небольшую часть от общей массы металла, однако они активно вовлекаются в водную миграцию. Цинк активно участвует в массообмене между сушей и атмосферой. С атмосферными осадками на поверхность суши водорорастворимых форм цинка выпадает значительно больше, чем захватывается ветром в атмосферу в виде минеральной пыли.</w:t>
      </w:r>
    </w:p>
    <w:p w:rsidR="00843F01" w:rsidRDefault="00843F01" w:rsidP="007342D4">
      <w:pPr>
        <w:spacing w:after="0"/>
        <w:ind w:firstLine="567"/>
        <w:jc w:val="both"/>
        <w:rPr>
          <w:rFonts w:ascii="Times New Roman" w:hAnsi="Times New Roman"/>
          <w:color w:val="000000"/>
          <w:sz w:val="28"/>
          <w:szCs w:val="28"/>
        </w:rPr>
      </w:pPr>
      <w:r w:rsidRPr="00C03F2A">
        <w:rPr>
          <w:rFonts w:ascii="Times New Roman" w:hAnsi="Times New Roman"/>
          <w:color w:val="000000"/>
          <w:sz w:val="28"/>
          <w:szCs w:val="28"/>
        </w:rPr>
        <w:t>Из приведенных примеров круговорото</w:t>
      </w:r>
      <w:r w:rsidR="007342D4">
        <w:rPr>
          <w:rFonts w:ascii="Times New Roman" w:hAnsi="Times New Roman"/>
          <w:color w:val="000000"/>
          <w:sz w:val="28"/>
          <w:szCs w:val="28"/>
        </w:rPr>
        <w:t xml:space="preserve">в </w:t>
      </w:r>
      <w:r w:rsidRPr="00C03F2A">
        <w:rPr>
          <w:rFonts w:ascii="Times New Roman" w:hAnsi="Times New Roman"/>
          <w:color w:val="000000"/>
          <w:sz w:val="28"/>
          <w:szCs w:val="28"/>
        </w:rPr>
        <w:t xml:space="preserve"> видно, что глобальная система циклической миграции химических элементов обладает высокой способностью к саморегуляции, при этом огромную роль в круговороте химических элементов играет биосфера.</w:t>
      </w:r>
      <w:r w:rsidR="007342D4">
        <w:rPr>
          <w:rFonts w:ascii="Times New Roman" w:hAnsi="Times New Roman"/>
          <w:color w:val="000000"/>
          <w:sz w:val="28"/>
          <w:szCs w:val="28"/>
        </w:rPr>
        <w:t xml:space="preserve"> </w:t>
      </w:r>
      <w:r w:rsidRPr="00C03F2A">
        <w:rPr>
          <w:rFonts w:ascii="Times New Roman" w:hAnsi="Times New Roman"/>
          <w:color w:val="000000"/>
          <w:sz w:val="28"/>
          <w:szCs w:val="28"/>
        </w:rPr>
        <w:t>В то же время хозяйственная деятельность человека вызывает деформацию природных циклов массообмена и, следовательно, изменение состава окружающей среды. Эти изменения происходят значительно быстрее, чем совершаются процессы генетической адаптации организмов и видообразования. Зачастую хозяйственные действия настолько непродуманны или несовершенны, что создают острую экологическую опасность. Изучение процессов массообмена, связывающих в единое целое все оболочки Земли, должно помочь в создании системы контроля за эколого-геохимическим состоянием окружающей среды и разработке научно обоснованного прогноза экологических последствий хозяйственных действий и новых технологий.</w:t>
      </w:r>
    </w:p>
    <w:p w:rsidR="007342D4" w:rsidRDefault="007342D4" w:rsidP="007342D4">
      <w:pPr>
        <w:spacing w:after="0"/>
        <w:ind w:firstLine="567"/>
        <w:jc w:val="both"/>
        <w:rPr>
          <w:rFonts w:ascii="Times New Roman" w:hAnsi="Times New Roman"/>
          <w:color w:val="000000"/>
          <w:sz w:val="28"/>
          <w:szCs w:val="28"/>
        </w:rPr>
      </w:pPr>
    </w:p>
    <w:p w:rsidR="007342D4" w:rsidRPr="008B7197" w:rsidRDefault="007342D4" w:rsidP="007342D4">
      <w:pPr>
        <w:spacing w:after="0"/>
        <w:ind w:firstLine="567"/>
        <w:jc w:val="both"/>
        <w:rPr>
          <w:rFonts w:ascii="Times New Roman" w:hAnsi="Times New Roman"/>
          <w:color w:val="000000"/>
          <w:sz w:val="28"/>
          <w:szCs w:val="28"/>
        </w:rPr>
      </w:pPr>
    </w:p>
    <w:p w:rsidR="0015478B" w:rsidRPr="0015478B" w:rsidRDefault="007639EE" w:rsidP="0015478B">
      <w:pPr>
        <w:pStyle w:val="a4"/>
        <w:numPr>
          <w:ilvl w:val="0"/>
          <w:numId w:val="1"/>
        </w:numPr>
        <w:spacing w:after="0"/>
        <w:ind w:left="0" w:firstLine="0"/>
        <w:rPr>
          <w:rFonts w:ascii="Times New Roman" w:hAnsi="Times New Roman"/>
          <w:b/>
          <w:i/>
          <w:sz w:val="28"/>
          <w:szCs w:val="28"/>
        </w:rPr>
      </w:pPr>
      <w:r w:rsidRPr="004D1134">
        <w:rPr>
          <w:rFonts w:ascii="Times New Roman" w:hAnsi="Times New Roman"/>
          <w:b/>
          <w:bCs/>
          <w:i/>
          <w:color w:val="333333"/>
          <w:sz w:val="28"/>
          <w:szCs w:val="28"/>
        </w:rPr>
        <w:lastRenderedPageBreak/>
        <w:t>Круговорот серы и фосфора</w:t>
      </w:r>
      <w:r w:rsidR="004D1134" w:rsidRPr="0015478B">
        <w:rPr>
          <w:rFonts w:ascii="Verdana" w:hAnsi="Verdana"/>
          <w:color w:val="000000"/>
          <w:sz w:val="20"/>
          <w:szCs w:val="20"/>
        </w:rPr>
        <w:br/>
      </w:r>
      <w:r w:rsidR="004D1134" w:rsidRPr="0015478B">
        <w:rPr>
          <w:rFonts w:ascii="Times New Roman" w:hAnsi="Times New Roman"/>
          <w:i/>
          <w:color w:val="000000"/>
          <w:sz w:val="28"/>
          <w:szCs w:val="28"/>
          <w:shd w:val="clear" w:color="auto" w:fill="FFFFFF"/>
        </w:rPr>
        <w:t>Круговорот фосфора</w:t>
      </w:r>
    </w:p>
    <w:p w:rsidR="004D1134" w:rsidRPr="0015478B" w:rsidRDefault="004D1134" w:rsidP="0015478B">
      <w:pPr>
        <w:pStyle w:val="a4"/>
        <w:spacing w:after="0"/>
        <w:ind w:left="0" w:firstLine="567"/>
        <w:jc w:val="both"/>
        <w:rPr>
          <w:rFonts w:ascii="Times New Roman" w:hAnsi="Times New Roman"/>
          <w:color w:val="000000"/>
          <w:sz w:val="28"/>
          <w:szCs w:val="28"/>
        </w:rPr>
      </w:pPr>
      <w:r w:rsidRPr="00C03F2A">
        <w:rPr>
          <w:rFonts w:ascii="Times New Roman" w:hAnsi="Times New Roman"/>
          <w:color w:val="000000"/>
          <w:sz w:val="28"/>
          <w:szCs w:val="28"/>
          <w:shd w:val="clear" w:color="auto" w:fill="FFFFFF"/>
        </w:rPr>
        <w:t>Фосфор входит в состав нуклеиновых кислот, АТФ, ферментов, костной ткани и эмали зубов и является важным биогенным элементом. Природный источник фосфора — горные породы, из которых он высвобождается при эрозии. Большая часть фосфора при этом снова теряется, т.к. вода смывает его в море, где он связан в морских осадках. В мелководных морских осадках фосфор доступен для рыб, которых в свою очередь поедают морские птицы. Они возвращают фосфор в круговорот со своими экскрементами (гуано), снова смываемыми в море, где их используют планктонные организмы и рыбы. Фосфор, содержащийся в почве, поглощают корни растений и используют его в процессах обмена веществ: синтез АТФ, нуклеиновых кислот и других органических соединений. При поедании растений животными происходит перераспределение фосфора, и он включается в органические соединения животных. При разложении погибших растений и животных редуцентами соединения фосфора возвращаются в почву и воды.</w:t>
      </w:r>
    </w:p>
    <w:p w:rsidR="004D1134" w:rsidRPr="00D400D5" w:rsidRDefault="004D1134" w:rsidP="00D400D5">
      <w:pPr>
        <w:shd w:val="clear" w:color="auto" w:fill="FFFFFF" w:themeFill="background1"/>
        <w:spacing w:after="0"/>
        <w:ind w:firstLine="567"/>
        <w:jc w:val="both"/>
        <w:rPr>
          <w:rFonts w:ascii="Times New Roman" w:hAnsi="Times New Roman"/>
          <w:sz w:val="28"/>
          <w:szCs w:val="28"/>
        </w:rPr>
      </w:pPr>
      <w:r w:rsidRPr="0015478B">
        <w:rPr>
          <w:rFonts w:ascii="Times New Roman" w:hAnsi="Times New Roman"/>
          <w:sz w:val="28"/>
          <w:szCs w:val="28"/>
        </w:rPr>
        <w:t>Вследствие</w:t>
      </w:r>
      <w:r w:rsidR="0015478B">
        <w:rPr>
          <w:rFonts w:ascii="Times New Roman" w:hAnsi="Times New Roman"/>
          <w:sz w:val="28"/>
          <w:szCs w:val="28"/>
        </w:rPr>
        <w:t xml:space="preserve"> л</w:t>
      </w:r>
      <w:r w:rsidRPr="0015478B">
        <w:rPr>
          <w:rFonts w:ascii="Times New Roman" w:hAnsi="Times New Roman"/>
          <w:sz w:val="28"/>
          <w:szCs w:val="28"/>
        </w:rPr>
        <w:t>егкой окисляемости фосфор в свободном состоянии в природе не</w:t>
      </w:r>
      <w:r w:rsidR="0015478B">
        <w:rPr>
          <w:rFonts w:ascii="Times New Roman" w:hAnsi="Times New Roman"/>
          <w:sz w:val="28"/>
          <w:szCs w:val="28"/>
        </w:rPr>
        <w:t xml:space="preserve"> в</w:t>
      </w:r>
      <w:r w:rsidRPr="0015478B">
        <w:rPr>
          <w:rFonts w:ascii="Times New Roman" w:hAnsi="Times New Roman"/>
          <w:sz w:val="28"/>
          <w:szCs w:val="28"/>
        </w:rPr>
        <w:t>стречается. Из природных соединений фосфора самым важным является</w:t>
      </w:r>
      <w:r w:rsidR="0015478B">
        <w:rPr>
          <w:rFonts w:ascii="Times New Roman" w:hAnsi="Times New Roman"/>
          <w:sz w:val="28"/>
          <w:szCs w:val="28"/>
        </w:rPr>
        <w:t xml:space="preserve"> о</w:t>
      </w:r>
      <w:r w:rsidRPr="0015478B">
        <w:rPr>
          <w:rFonts w:ascii="Times New Roman" w:hAnsi="Times New Roman"/>
          <w:sz w:val="28"/>
          <w:szCs w:val="28"/>
        </w:rPr>
        <w:t>ртофосфат кальция, который в виде минерала фосфорита иногда образует</w:t>
      </w:r>
      <w:r w:rsidR="0015478B">
        <w:rPr>
          <w:rFonts w:ascii="Times New Roman" w:hAnsi="Times New Roman"/>
          <w:sz w:val="28"/>
          <w:szCs w:val="28"/>
        </w:rPr>
        <w:t xml:space="preserve"> б</w:t>
      </w:r>
      <w:r w:rsidRPr="0015478B">
        <w:rPr>
          <w:rFonts w:ascii="Times New Roman" w:hAnsi="Times New Roman"/>
          <w:sz w:val="28"/>
          <w:szCs w:val="28"/>
        </w:rPr>
        <w:t>ольшие залежи. Богатейшие месторождения фосфоритов находятся в Южном</w:t>
      </w:r>
      <w:r w:rsidR="00D400D5">
        <w:rPr>
          <w:rFonts w:ascii="Times New Roman" w:hAnsi="Times New Roman"/>
          <w:sz w:val="28"/>
          <w:szCs w:val="28"/>
        </w:rPr>
        <w:t xml:space="preserve"> </w:t>
      </w:r>
      <w:r w:rsidRPr="0015478B">
        <w:rPr>
          <w:rFonts w:ascii="Times New Roman" w:hAnsi="Times New Roman"/>
          <w:sz w:val="28"/>
          <w:szCs w:val="28"/>
        </w:rPr>
        <w:t>Казахстане в горах Каратау. Фосфор, как и азот, необходим для всех живых</w:t>
      </w:r>
      <w:r w:rsidR="00D400D5">
        <w:rPr>
          <w:rFonts w:ascii="Times New Roman" w:hAnsi="Times New Roman"/>
          <w:sz w:val="28"/>
          <w:szCs w:val="28"/>
        </w:rPr>
        <w:t xml:space="preserve"> </w:t>
      </w:r>
      <w:r w:rsidRPr="0015478B">
        <w:rPr>
          <w:rFonts w:ascii="Times New Roman" w:hAnsi="Times New Roman"/>
          <w:sz w:val="28"/>
          <w:szCs w:val="28"/>
        </w:rPr>
        <w:t>существ, так как он входит в состав некоторых белков как растительного,</w:t>
      </w:r>
      <w:r w:rsidR="00D400D5">
        <w:rPr>
          <w:rFonts w:ascii="Times New Roman" w:hAnsi="Times New Roman"/>
          <w:sz w:val="28"/>
          <w:szCs w:val="28"/>
        </w:rPr>
        <w:t xml:space="preserve"> т</w:t>
      </w:r>
      <w:r w:rsidRPr="0015478B">
        <w:rPr>
          <w:rFonts w:ascii="Times New Roman" w:hAnsi="Times New Roman"/>
          <w:sz w:val="28"/>
          <w:szCs w:val="28"/>
        </w:rPr>
        <w:t>ак и животного пр</w:t>
      </w:r>
      <w:r w:rsidR="00D400D5">
        <w:rPr>
          <w:rFonts w:ascii="Times New Roman" w:hAnsi="Times New Roman"/>
          <w:sz w:val="28"/>
          <w:szCs w:val="28"/>
        </w:rPr>
        <w:t xml:space="preserve">оисхождения. В растениях фосфор </w:t>
      </w:r>
      <w:r w:rsidRPr="0015478B">
        <w:rPr>
          <w:rFonts w:ascii="Times New Roman" w:hAnsi="Times New Roman"/>
          <w:sz w:val="28"/>
          <w:szCs w:val="28"/>
        </w:rPr>
        <w:t>содержится главным</w:t>
      </w:r>
      <w:r w:rsidR="00D400D5">
        <w:rPr>
          <w:rFonts w:ascii="Times New Roman" w:hAnsi="Times New Roman"/>
          <w:sz w:val="28"/>
          <w:szCs w:val="28"/>
        </w:rPr>
        <w:t xml:space="preserve"> о</w:t>
      </w:r>
      <w:r w:rsidRPr="0015478B">
        <w:rPr>
          <w:rFonts w:ascii="Times New Roman" w:hAnsi="Times New Roman"/>
          <w:sz w:val="28"/>
          <w:szCs w:val="28"/>
        </w:rPr>
        <w:t>бразом в белках семян, в животных организмах - в белках молока, крови,</w:t>
      </w:r>
      <w:r w:rsidR="00D400D5">
        <w:rPr>
          <w:rFonts w:ascii="Times New Roman" w:hAnsi="Times New Roman"/>
          <w:sz w:val="28"/>
          <w:szCs w:val="28"/>
        </w:rPr>
        <w:t xml:space="preserve"> м</w:t>
      </w:r>
      <w:r w:rsidRPr="0015478B">
        <w:rPr>
          <w:rFonts w:ascii="Times New Roman" w:hAnsi="Times New Roman"/>
          <w:sz w:val="28"/>
          <w:szCs w:val="28"/>
        </w:rPr>
        <w:t>озговой и нервной тканей. В виде кислотного остатка фосфорной кислоты</w:t>
      </w:r>
      <w:r w:rsidR="00D400D5">
        <w:rPr>
          <w:rFonts w:ascii="Times New Roman" w:hAnsi="Times New Roman"/>
          <w:sz w:val="28"/>
          <w:szCs w:val="28"/>
        </w:rPr>
        <w:t xml:space="preserve"> ф</w:t>
      </w:r>
      <w:r w:rsidRPr="0015478B">
        <w:rPr>
          <w:rFonts w:ascii="Times New Roman" w:hAnsi="Times New Roman"/>
          <w:sz w:val="28"/>
          <w:szCs w:val="28"/>
        </w:rPr>
        <w:t>осфор входит в состав нуклеиновых кислот - сложных органических</w:t>
      </w:r>
      <w:r w:rsidR="00D400D5">
        <w:rPr>
          <w:rFonts w:ascii="Times New Roman" w:hAnsi="Times New Roman"/>
          <w:sz w:val="28"/>
          <w:szCs w:val="28"/>
        </w:rPr>
        <w:t xml:space="preserve"> п</w:t>
      </w:r>
      <w:r w:rsidRPr="0015478B">
        <w:rPr>
          <w:rFonts w:ascii="Times New Roman" w:hAnsi="Times New Roman"/>
          <w:sz w:val="28"/>
          <w:szCs w:val="28"/>
        </w:rPr>
        <w:t>олимерных соединений, принимающих непосредственное участие в процессах</w:t>
      </w:r>
      <w:r w:rsidR="00D400D5">
        <w:rPr>
          <w:rFonts w:ascii="Times New Roman" w:hAnsi="Times New Roman"/>
          <w:sz w:val="28"/>
          <w:szCs w:val="28"/>
        </w:rPr>
        <w:t xml:space="preserve"> </w:t>
      </w:r>
      <w:r w:rsidRPr="0015478B">
        <w:rPr>
          <w:rFonts w:ascii="Times New Roman" w:hAnsi="Times New Roman"/>
          <w:sz w:val="28"/>
          <w:szCs w:val="28"/>
        </w:rPr>
        <w:t>передачи наследственных свойств живой клетки. Сырьем для получения</w:t>
      </w:r>
      <w:r w:rsidR="00D400D5">
        <w:rPr>
          <w:rFonts w:ascii="Times New Roman" w:hAnsi="Times New Roman"/>
          <w:sz w:val="28"/>
          <w:szCs w:val="28"/>
        </w:rPr>
        <w:t xml:space="preserve"> ф</w:t>
      </w:r>
      <w:r w:rsidRPr="0015478B">
        <w:rPr>
          <w:rFonts w:ascii="Times New Roman" w:hAnsi="Times New Roman"/>
          <w:sz w:val="28"/>
          <w:szCs w:val="28"/>
        </w:rPr>
        <w:t>осфора и его соединений служат фосфориты и апатиты. Природный фосфорит</w:t>
      </w:r>
      <w:r w:rsidR="00D400D5">
        <w:rPr>
          <w:rFonts w:ascii="Times New Roman" w:hAnsi="Times New Roman"/>
          <w:sz w:val="28"/>
          <w:szCs w:val="28"/>
        </w:rPr>
        <w:t xml:space="preserve"> и</w:t>
      </w:r>
      <w:r w:rsidRPr="0015478B">
        <w:rPr>
          <w:rFonts w:ascii="Times New Roman" w:hAnsi="Times New Roman"/>
          <w:sz w:val="28"/>
          <w:szCs w:val="28"/>
        </w:rPr>
        <w:t>ли апатит измельчают, смешивают с песком и углем и накаливают в печах с</w:t>
      </w:r>
      <w:r w:rsidR="00D400D5">
        <w:rPr>
          <w:rFonts w:ascii="Times New Roman" w:hAnsi="Times New Roman"/>
          <w:sz w:val="28"/>
          <w:szCs w:val="28"/>
        </w:rPr>
        <w:t xml:space="preserve"> п</w:t>
      </w:r>
      <w:r w:rsidRPr="0015478B">
        <w:rPr>
          <w:rFonts w:ascii="Times New Roman" w:hAnsi="Times New Roman"/>
          <w:sz w:val="28"/>
          <w:szCs w:val="28"/>
        </w:rPr>
        <w:t>омощью электрического тока без доступа воздуха всех живых организмах.</w:t>
      </w:r>
      <w:r w:rsidR="00D400D5">
        <w:rPr>
          <w:rFonts w:ascii="Times New Roman" w:hAnsi="Times New Roman"/>
          <w:sz w:val="28"/>
          <w:szCs w:val="28"/>
        </w:rPr>
        <w:t xml:space="preserve"> </w:t>
      </w:r>
      <w:r w:rsidRPr="0015478B">
        <w:rPr>
          <w:rFonts w:ascii="Times New Roman" w:hAnsi="Times New Roman"/>
          <w:sz w:val="28"/>
          <w:szCs w:val="28"/>
        </w:rPr>
        <w:t xml:space="preserve">Основной источник его - горные </w:t>
      </w:r>
      <w:r w:rsidR="00D400D5">
        <w:rPr>
          <w:rFonts w:ascii="Times New Roman" w:hAnsi="Times New Roman"/>
          <w:sz w:val="28"/>
          <w:szCs w:val="28"/>
        </w:rPr>
        <w:t>породы (главным образом извержен</w:t>
      </w:r>
      <w:r w:rsidRPr="0015478B">
        <w:rPr>
          <w:rFonts w:ascii="Times New Roman" w:hAnsi="Times New Roman"/>
          <w:sz w:val="28"/>
          <w:szCs w:val="28"/>
        </w:rPr>
        <w:t>ные). Представлен он в основном апатитом и фторапатитом. В осадочных породах это обычно вивианит, вавелит, фосфорит. С образованием биосферы высвобождение фосфора из горных пород усилилось, в результате произошло значительное перераспределение его. В превращениях фосфора</w:t>
      </w:r>
      <w:r w:rsidR="00D400D5">
        <w:rPr>
          <w:rFonts w:ascii="Times New Roman" w:hAnsi="Times New Roman"/>
          <w:sz w:val="28"/>
          <w:szCs w:val="28"/>
        </w:rPr>
        <w:t xml:space="preserve"> б</w:t>
      </w:r>
      <w:r w:rsidRPr="0015478B">
        <w:rPr>
          <w:rFonts w:ascii="Times New Roman" w:hAnsi="Times New Roman"/>
          <w:sz w:val="28"/>
          <w:szCs w:val="28"/>
        </w:rPr>
        <w:t>ольшую роль играет живое вещество. Организмы усваивают фосфор из почв,</w:t>
      </w:r>
      <w:r w:rsidR="00D400D5">
        <w:rPr>
          <w:rFonts w:ascii="Times New Roman" w:hAnsi="Times New Roman"/>
          <w:sz w:val="28"/>
          <w:szCs w:val="28"/>
        </w:rPr>
        <w:t xml:space="preserve"> в</w:t>
      </w:r>
      <w:r w:rsidRPr="0015478B">
        <w:rPr>
          <w:rFonts w:ascii="Times New Roman" w:hAnsi="Times New Roman"/>
          <w:sz w:val="28"/>
          <w:szCs w:val="28"/>
        </w:rPr>
        <w:t>одных растворов. Фосфор входит в состав белков, нуклеиновых кислот, и</w:t>
      </w:r>
      <w:r w:rsidR="00D400D5">
        <w:rPr>
          <w:rFonts w:ascii="Times New Roman" w:hAnsi="Times New Roman"/>
          <w:sz w:val="28"/>
          <w:szCs w:val="28"/>
        </w:rPr>
        <w:t xml:space="preserve"> д</w:t>
      </w:r>
      <w:r w:rsidRPr="0015478B">
        <w:rPr>
          <w:rFonts w:ascii="Times New Roman" w:hAnsi="Times New Roman"/>
          <w:sz w:val="28"/>
          <w:szCs w:val="28"/>
        </w:rPr>
        <w:t>ругих органически соединений.</w:t>
      </w:r>
      <w:r w:rsidR="00D400D5">
        <w:rPr>
          <w:rFonts w:ascii="Times New Roman" w:hAnsi="Times New Roman"/>
          <w:sz w:val="28"/>
          <w:szCs w:val="28"/>
        </w:rPr>
        <w:t xml:space="preserve"> </w:t>
      </w:r>
      <w:r w:rsidRPr="0015478B">
        <w:rPr>
          <w:rFonts w:ascii="Times New Roman" w:hAnsi="Times New Roman"/>
          <w:sz w:val="28"/>
          <w:szCs w:val="28"/>
        </w:rPr>
        <w:lastRenderedPageBreak/>
        <w:t>Особенно много фосфора в костях животных. С гибелью</w:t>
      </w:r>
      <w:r w:rsidR="00D400D5">
        <w:rPr>
          <w:rFonts w:ascii="Times New Roman" w:hAnsi="Times New Roman"/>
          <w:sz w:val="28"/>
          <w:szCs w:val="28"/>
        </w:rPr>
        <w:t xml:space="preserve"> о</w:t>
      </w:r>
      <w:r w:rsidRPr="0015478B">
        <w:rPr>
          <w:rFonts w:ascii="Times New Roman" w:hAnsi="Times New Roman"/>
          <w:sz w:val="28"/>
          <w:szCs w:val="28"/>
        </w:rPr>
        <w:t>рганизмов фосфор возвращается в почву</w:t>
      </w:r>
      <w:r w:rsidR="00D400D5">
        <w:rPr>
          <w:rFonts w:ascii="Times New Roman" w:hAnsi="Times New Roman"/>
          <w:sz w:val="28"/>
          <w:szCs w:val="28"/>
        </w:rPr>
        <w:t xml:space="preserve">, </w:t>
      </w:r>
      <w:r w:rsidRPr="0015478B">
        <w:rPr>
          <w:rFonts w:ascii="Times New Roman" w:hAnsi="Times New Roman"/>
          <w:sz w:val="28"/>
          <w:szCs w:val="28"/>
        </w:rPr>
        <w:t xml:space="preserve"> он концентрируется в виде</w:t>
      </w:r>
      <w:r w:rsidR="00D400D5">
        <w:rPr>
          <w:rFonts w:ascii="Times New Roman" w:hAnsi="Times New Roman"/>
          <w:sz w:val="28"/>
          <w:szCs w:val="28"/>
        </w:rPr>
        <w:t xml:space="preserve"> м</w:t>
      </w:r>
      <w:r w:rsidRPr="0015478B">
        <w:rPr>
          <w:rFonts w:ascii="Times New Roman" w:hAnsi="Times New Roman"/>
          <w:sz w:val="28"/>
          <w:szCs w:val="28"/>
        </w:rPr>
        <w:t>орских фосфатных конкреций, отложений костей рыб, что создает условия для</w:t>
      </w:r>
      <w:r w:rsidR="00D400D5">
        <w:rPr>
          <w:rFonts w:ascii="Times New Roman" w:hAnsi="Times New Roman"/>
          <w:sz w:val="28"/>
          <w:szCs w:val="28"/>
        </w:rPr>
        <w:t xml:space="preserve"> о</w:t>
      </w:r>
      <w:r w:rsidRPr="0015478B">
        <w:rPr>
          <w:rFonts w:ascii="Times New Roman" w:hAnsi="Times New Roman"/>
          <w:sz w:val="28"/>
          <w:szCs w:val="28"/>
        </w:rPr>
        <w:t>бразования богатых фосфором пород, которые в свою очередь служат</w:t>
      </w:r>
      <w:r w:rsidR="00D400D5">
        <w:rPr>
          <w:rFonts w:ascii="Times New Roman" w:hAnsi="Times New Roman"/>
          <w:sz w:val="28"/>
          <w:szCs w:val="28"/>
        </w:rPr>
        <w:t xml:space="preserve"> и</w:t>
      </w:r>
      <w:r w:rsidRPr="0015478B">
        <w:rPr>
          <w:rFonts w:ascii="Times New Roman" w:hAnsi="Times New Roman"/>
          <w:sz w:val="28"/>
          <w:szCs w:val="28"/>
        </w:rPr>
        <w:t>сточником фосфора в биогенном цикле.</w:t>
      </w:r>
    </w:p>
    <w:p w:rsidR="00D400D5" w:rsidRDefault="00D400D5" w:rsidP="00C03F2A">
      <w:pPr>
        <w:shd w:val="clear" w:color="auto" w:fill="FFFFFF" w:themeFill="background1"/>
        <w:spacing w:after="0"/>
        <w:jc w:val="both"/>
        <w:rPr>
          <w:rFonts w:ascii="Times New Roman" w:hAnsi="Times New Roman"/>
          <w:sz w:val="28"/>
          <w:szCs w:val="28"/>
        </w:rPr>
      </w:pPr>
    </w:p>
    <w:p w:rsidR="004D1134" w:rsidRPr="00D400D5" w:rsidRDefault="004D1134" w:rsidP="00C03F2A">
      <w:pPr>
        <w:shd w:val="clear" w:color="auto" w:fill="FFFFFF" w:themeFill="background1"/>
        <w:spacing w:after="0"/>
        <w:jc w:val="both"/>
        <w:rPr>
          <w:rFonts w:ascii="Times New Roman" w:hAnsi="Times New Roman"/>
          <w:sz w:val="28"/>
          <w:szCs w:val="28"/>
        </w:rPr>
      </w:pPr>
      <w:r w:rsidRPr="00D400D5">
        <w:rPr>
          <w:rFonts w:ascii="Times New Roman" w:hAnsi="Times New Roman"/>
          <w:sz w:val="28"/>
          <w:szCs w:val="28"/>
        </w:rPr>
        <w:t>КРУГОВОРОТ СЕРЫ.</w:t>
      </w:r>
    </w:p>
    <w:p w:rsidR="004D1134" w:rsidRPr="00D400D5" w:rsidRDefault="004D1134" w:rsidP="00D400D5">
      <w:pPr>
        <w:shd w:val="clear" w:color="auto" w:fill="FFFFFF" w:themeFill="background1"/>
        <w:spacing w:after="0"/>
        <w:ind w:firstLine="567"/>
        <w:jc w:val="both"/>
        <w:rPr>
          <w:rFonts w:ascii="Times New Roman" w:hAnsi="Times New Roman"/>
          <w:sz w:val="28"/>
          <w:szCs w:val="28"/>
        </w:rPr>
      </w:pPr>
      <w:r w:rsidRPr="00D400D5">
        <w:rPr>
          <w:rFonts w:ascii="Times New Roman" w:hAnsi="Times New Roman"/>
          <w:sz w:val="28"/>
          <w:szCs w:val="28"/>
        </w:rPr>
        <w:t>Сера встречается в природе как в свободном состоянии (самородная сера), так</w:t>
      </w:r>
      <w:r w:rsidR="00D400D5">
        <w:rPr>
          <w:rFonts w:ascii="Times New Roman" w:hAnsi="Times New Roman"/>
          <w:sz w:val="28"/>
          <w:szCs w:val="28"/>
        </w:rPr>
        <w:t xml:space="preserve"> и</w:t>
      </w:r>
      <w:r w:rsidRPr="00D400D5">
        <w:rPr>
          <w:rFonts w:ascii="Times New Roman" w:hAnsi="Times New Roman"/>
          <w:sz w:val="28"/>
          <w:szCs w:val="28"/>
        </w:rPr>
        <w:t xml:space="preserve"> в различных соединениях. Очень распространены соединения серы с</w:t>
      </w:r>
      <w:r w:rsidR="00D400D5">
        <w:rPr>
          <w:rFonts w:ascii="Times New Roman" w:hAnsi="Times New Roman"/>
          <w:sz w:val="28"/>
          <w:szCs w:val="28"/>
        </w:rPr>
        <w:t xml:space="preserve"> р</w:t>
      </w:r>
      <w:r w:rsidRPr="00D400D5">
        <w:rPr>
          <w:rFonts w:ascii="Times New Roman" w:hAnsi="Times New Roman"/>
          <w:sz w:val="28"/>
          <w:szCs w:val="28"/>
        </w:rPr>
        <w:t>азличными металлами. Из соединений серы в природе распространены также</w:t>
      </w:r>
      <w:r w:rsidR="00D400D5">
        <w:rPr>
          <w:rFonts w:ascii="Times New Roman" w:hAnsi="Times New Roman"/>
          <w:sz w:val="28"/>
          <w:szCs w:val="28"/>
        </w:rPr>
        <w:t xml:space="preserve"> с</w:t>
      </w:r>
      <w:r w:rsidRPr="00D400D5">
        <w:rPr>
          <w:rFonts w:ascii="Times New Roman" w:hAnsi="Times New Roman"/>
          <w:sz w:val="28"/>
          <w:szCs w:val="28"/>
        </w:rPr>
        <w:t>ульфаты, главным образом, кальция и магния. Наконец, соединения серы</w:t>
      </w:r>
      <w:r w:rsidR="00D400D5">
        <w:rPr>
          <w:rFonts w:ascii="Times New Roman" w:hAnsi="Times New Roman"/>
          <w:sz w:val="28"/>
          <w:szCs w:val="28"/>
        </w:rPr>
        <w:t xml:space="preserve"> содержат</w:t>
      </w:r>
      <w:r w:rsidRPr="00D400D5">
        <w:rPr>
          <w:rFonts w:ascii="Times New Roman" w:hAnsi="Times New Roman"/>
          <w:sz w:val="28"/>
          <w:szCs w:val="28"/>
        </w:rPr>
        <w:t>ся в организмах растений и животных.</w:t>
      </w:r>
    </w:p>
    <w:p w:rsidR="004D1134" w:rsidRPr="00D400D5" w:rsidRDefault="004D1134" w:rsidP="00AA4B50">
      <w:pPr>
        <w:shd w:val="clear" w:color="auto" w:fill="FFFFFF" w:themeFill="background1"/>
        <w:spacing w:after="0"/>
        <w:ind w:firstLine="567"/>
        <w:jc w:val="both"/>
        <w:rPr>
          <w:rFonts w:ascii="Times New Roman" w:hAnsi="Times New Roman"/>
          <w:sz w:val="28"/>
          <w:szCs w:val="28"/>
        </w:rPr>
      </w:pPr>
      <w:r w:rsidRPr="00D400D5">
        <w:rPr>
          <w:rFonts w:ascii="Times New Roman" w:hAnsi="Times New Roman"/>
          <w:sz w:val="28"/>
          <w:szCs w:val="28"/>
        </w:rPr>
        <w:t>Сера широко используется в народном хозяйстве. В виде серного цвета серу</w:t>
      </w:r>
      <w:r w:rsidR="00AA4B50">
        <w:rPr>
          <w:rFonts w:ascii="Times New Roman" w:hAnsi="Times New Roman"/>
          <w:sz w:val="28"/>
          <w:szCs w:val="28"/>
        </w:rPr>
        <w:t xml:space="preserve"> и</w:t>
      </w:r>
      <w:r w:rsidRPr="00D400D5">
        <w:rPr>
          <w:rFonts w:ascii="Times New Roman" w:hAnsi="Times New Roman"/>
          <w:sz w:val="28"/>
          <w:szCs w:val="28"/>
        </w:rPr>
        <w:t>спользуют для уничтожения некоторых вредителей растений. Она применяется</w:t>
      </w:r>
      <w:r w:rsidR="00AA4B50">
        <w:rPr>
          <w:rFonts w:ascii="Times New Roman" w:hAnsi="Times New Roman"/>
          <w:sz w:val="28"/>
          <w:szCs w:val="28"/>
        </w:rPr>
        <w:t xml:space="preserve"> т</w:t>
      </w:r>
      <w:r w:rsidRPr="00D400D5">
        <w:rPr>
          <w:rFonts w:ascii="Times New Roman" w:hAnsi="Times New Roman"/>
          <w:sz w:val="28"/>
          <w:szCs w:val="28"/>
        </w:rPr>
        <w:t>акже для приготовления спичек, ультрамарина (синяя краска), сероуглерода и</w:t>
      </w:r>
      <w:r w:rsidR="00AA4B50">
        <w:rPr>
          <w:rFonts w:ascii="Times New Roman" w:hAnsi="Times New Roman"/>
          <w:sz w:val="28"/>
          <w:szCs w:val="28"/>
        </w:rPr>
        <w:t xml:space="preserve"> р</w:t>
      </w:r>
      <w:r w:rsidRPr="00D400D5">
        <w:rPr>
          <w:rFonts w:ascii="Times New Roman" w:hAnsi="Times New Roman"/>
          <w:sz w:val="28"/>
          <w:szCs w:val="28"/>
        </w:rPr>
        <w:t>яда других веществ.</w:t>
      </w:r>
    </w:p>
    <w:p w:rsidR="004D1134" w:rsidRPr="00D400D5" w:rsidRDefault="004D1134" w:rsidP="002C3B78">
      <w:pPr>
        <w:shd w:val="clear" w:color="auto" w:fill="FFFFFF" w:themeFill="background1"/>
        <w:spacing w:after="0"/>
        <w:ind w:firstLine="567"/>
        <w:jc w:val="both"/>
        <w:rPr>
          <w:rFonts w:ascii="Times New Roman" w:hAnsi="Times New Roman"/>
          <w:sz w:val="28"/>
          <w:szCs w:val="28"/>
        </w:rPr>
      </w:pPr>
      <w:r w:rsidRPr="00D400D5">
        <w:rPr>
          <w:rFonts w:ascii="Times New Roman" w:hAnsi="Times New Roman"/>
          <w:sz w:val="28"/>
          <w:szCs w:val="28"/>
        </w:rPr>
        <w:t>Круговорот серы происходит в атмосфере и литосфере. Поступление серы в</w:t>
      </w:r>
      <w:r w:rsidR="002C3B78">
        <w:rPr>
          <w:rFonts w:ascii="Times New Roman" w:hAnsi="Times New Roman"/>
          <w:sz w:val="28"/>
          <w:szCs w:val="28"/>
        </w:rPr>
        <w:t xml:space="preserve"> а</w:t>
      </w:r>
      <w:r w:rsidRPr="00D400D5">
        <w:rPr>
          <w:rFonts w:ascii="Times New Roman" w:hAnsi="Times New Roman"/>
          <w:sz w:val="28"/>
          <w:szCs w:val="28"/>
        </w:rPr>
        <w:t>тмосферу происходит в виде сульфатов, серного ангидрида и серы из</w:t>
      </w:r>
    </w:p>
    <w:p w:rsidR="002C3B78" w:rsidRDefault="002C3B78" w:rsidP="002C3B78">
      <w:pPr>
        <w:shd w:val="clear" w:color="auto" w:fill="FFFFFF" w:themeFill="background1"/>
        <w:spacing w:after="0"/>
        <w:ind w:firstLine="567"/>
        <w:jc w:val="both"/>
        <w:rPr>
          <w:rFonts w:ascii="Times New Roman" w:hAnsi="Times New Roman"/>
          <w:sz w:val="28"/>
          <w:szCs w:val="28"/>
        </w:rPr>
      </w:pPr>
      <w:r>
        <w:rPr>
          <w:rFonts w:ascii="Times New Roman" w:hAnsi="Times New Roman"/>
          <w:sz w:val="28"/>
          <w:szCs w:val="28"/>
        </w:rPr>
        <w:t>л</w:t>
      </w:r>
      <w:r w:rsidR="004D1134" w:rsidRPr="00D400D5">
        <w:rPr>
          <w:rFonts w:ascii="Times New Roman" w:hAnsi="Times New Roman"/>
          <w:sz w:val="28"/>
          <w:szCs w:val="28"/>
        </w:rPr>
        <w:t>итосферы при вулканических извержениях, в виде сероводорода за счет</w:t>
      </w:r>
      <w:r>
        <w:rPr>
          <w:rFonts w:ascii="Times New Roman" w:hAnsi="Times New Roman"/>
          <w:sz w:val="28"/>
          <w:szCs w:val="28"/>
        </w:rPr>
        <w:t xml:space="preserve"> р</w:t>
      </w:r>
      <w:r w:rsidR="004D1134" w:rsidRPr="00D400D5">
        <w:rPr>
          <w:rFonts w:ascii="Times New Roman" w:hAnsi="Times New Roman"/>
          <w:sz w:val="28"/>
          <w:szCs w:val="28"/>
        </w:rPr>
        <w:t>аспада пирита (FeS</w:t>
      </w:r>
      <w:r w:rsidR="004D1134" w:rsidRPr="002C3B78">
        <w:rPr>
          <w:rFonts w:ascii="Times New Roman" w:hAnsi="Times New Roman"/>
          <w:sz w:val="28"/>
          <w:szCs w:val="28"/>
          <w:vertAlign w:val="subscript"/>
        </w:rPr>
        <w:t>2</w:t>
      </w:r>
      <w:r w:rsidR="004D1134" w:rsidRPr="00D400D5">
        <w:rPr>
          <w:rFonts w:ascii="Times New Roman" w:hAnsi="Times New Roman"/>
          <w:sz w:val="28"/>
          <w:szCs w:val="28"/>
        </w:rPr>
        <w:t>) и органических соединений. Антропогенным источником</w:t>
      </w:r>
      <w:r>
        <w:rPr>
          <w:rFonts w:ascii="Times New Roman" w:hAnsi="Times New Roman"/>
          <w:sz w:val="28"/>
          <w:szCs w:val="28"/>
        </w:rPr>
        <w:t xml:space="preserve"> п</w:t>
      </w:r>
      <w:r w:rsidR="004D1134" w:rsidRPr="00D400D5">
        <w:rPr>
          <w:rFonts w:ascii="Times New Roman" w:hAnsi="Times New Roman"/>
          <w:sz w:val="28"/>
          <w:szCs w:val="28"/>
        </w:rPr>
        <w:t>оступления серы в атмосферу являются тепловые электростанции и другие</w:t>
      </w:r>
      <w:r>
        <w:rPr>
          <w:rFonts w:ascii="Times New Roman" w:hAnsi="Times New Roman"/>
          <w:sz w:val="28"/>
          <w:szCs w:val="28"/>
        </w:rPr>
        <w:t xml:space="preserve"> о</w:t>
      </w:r>
      <w:r w:rsidR="004D1134" w:rsidRPr="00D400D5">
        <w:rPr>
          <w:rFonts w:ascii="Times New Roman" w:hAnsi="Times New Roman"/>
          <w:sz w:val="28"/>
          <w:szCs w:val="28"/>
        </w:rPr>
        <w:t>бъекты, где происходит сжигание угля, нефти и других углеводородов, а</w:t>
      </w:r>
      <w:r>
        <w:rPr>
          <w:rFonts w:ascii="Times New Roman" w:hAnsi="Times New Roman"/>
          <w:sz w:val="28"/>
          <w:szCs w:val="28"/>
        </w:rPr>
        <w:t xml:space="preserve"> п</w:t>
      </w:r>
      <w:r w:rsidR="004D1134" w:rsidRPr="00D400D5">
        <w:rPr>
          <w:rFonts w:ascii="Times New Roman" w:hAnsi="Times New Roman"/>
          <w:sz w:val="28"/>
          <w:szCs w:val="28"/>
        </w:rPr>
        <w:t>оступление серы в литосферу, в частности в почву, происходит с удобрениями</w:t>
      </w:r>
      <w:r>
        <w:rPr>
          <w:rFonts w:ascii="Times New Roman" w:hAnsi="Times New Roman"/>
          <w:sz w:val="28"/>
          <w:szCs w:val="28"/>
        </w:rPr>
        <w:t xml:space="preserve"> и</w:t>
      </w:r>
      <w:r w:rsidR="004D1134" w:rsidRPr="00D400D5">
        <w:rPr>
          <w:rFonts w:ascii="Times New Roman" w:hAnsi="Times New Roman"/>
          <w:sz w:val="28"/>
          <w:szCs w:val="28"/>
        </w:rPr>
        <w:t xml:space="preserve"> органическими соединениями. Перенос соединений серы в атмосфере</w:t>
      </w:r>
      <w:r>
        <w:rPr>
          <w:rFonts w:ascii="Times New Roman" w:hAnsi="Times New Roman"/>
          <w:sz w:val="28"/>
          <w:szCs w:val="28"/>
        </w:rPr>
        <w:t xml:space="preserve"> о</w:t>
      </w:r>
      <w:r w:rsidR="004D1134" w:rsidRPr="00D400D5">
        <w:rPr>
          <w:rFonts w:ascii="Times New Roman" w:hAnsi="Times New Roman"/>
          <w:sz w:val="28"/>
          <w:szCs w:val="28"/>
        </w:rPr>
        <w:t>существляется воздушными потоками, а выпадение на земную поверхность либо</w:t>
      </w:r>
      <w:r>
        <w:rPr>
          <w:rFonts w:ascii="Times New Roman" w:hAnsi="Times New Roman"/>
          <w:sz w:val="28"/>
          <w:szCs w:val="28"/>
        </w:rPr>
        <w:t xml:space="preserve"> в</w:t>
      </w:r>
      <w:r w:rsidR="004D1134" w:rsidRPr="00D400D5">
        <w:rPr>
          <w:rFonts w:ascii="Times New Roman" w:hAnsi="Times New Roman"/>
          <w:sz w:val="28"/>
          <w:szCs w:val="28"/>
        </w:rPr>
        <w:t xml:space="preserve"> виде пыли, либо с атмосферными осадками в виде дождя (кислотные дожди) и</w:t>
      </w:r>
      <w:r>
        <w:rPr>
          <w:rFonts w:ascii="Times New Roman" w:hAnsi="Times New Roman"/>
          <w:sz w:val="28"/>
          <w:szCs w:val="28"/>
        </w:rPr>
        <w:t xml:space="preserve"> с</w:t>
      </w:r>
      <w:r w:rsidR="004D1134" w:rsidRPr="00D400D5">
        <w:rPr>
          <w:rFonts w:ascii="Times New Roman" w:hAnsi="Times New Roman"/>
          <w:sz w:val="28"/>
          <w:szCs w:val="28"/>
        </w:rPr>
        <w:t>нега. На поверхности Земли в почве и водоемах происходит связывание</w:t>
      </w:r>
      <w:r>
        <w:rPr>
          <w:rFonts w:ascii="Times New Roman" w:hAnsi="Times New Roman"/>
          <w:sz w:val="28"/>
          <w:szCs w:val="28"/>
        </w:rPr>
        <w:t xml:space="preserve"> с</w:t>
      </w:r>
      <w:r w:rsidR="004D1134" w:rsidRPr="00D400D5">
        <w:rPr>
          <w:rFonts w:ascii="Times New Roman" w:hAnsi="Times New Roman"/>
          <w:sz w:val="28"/>
          <w:szCs w:val="28"/>
        </w:rPr>
        <w:t>ульфатных и сульфитных соединений серы кальцием с образованием гипса</w:t>
      </w:r>
      <w:r>
        <w:rPr>
          <w:rFonts w:ascii="Times New Roman" w:hAnsi="Times New Roman"/>
          <w:sz w:val="28"/>
          <w:szCs w:val="28"/>
        </w:rPr>
        <w:t xml:space="preserve"> </w:t>
      </w:r>
      <w:r w:rsidR="004D1134" w:rsidRPr="00D400D5">
        <w:rPr>
          <w:rFonts w:ascii="Times New Roman" w:hAnsi="Times New Roman"/>
          <w:sz w:val="28"/>
          <w:szCs w:val="28"/>
        </w:rPr>
        <w:t>(CaSO</w:t>
      </w:r>
      <w:r w:rsidR="004D1134" w:rsidRPr="002C3B78">
        <w:rPr>
          <w:rFonts w:ascii="Times New Roman" w:hAnsi="Times New Roman"/>
          <w:sz w:val="28"/>
          <w:szCs w:val="28"/>
          <w:vertAlign w:val="subscript"/>
        </w:rPr>
        <w:t>4</w:t>
      </w:r>
      <w:r w:rsidR="004D1134" w:rsidRPr="00D400D5">
        <w:rPr>
          <w:rFonts w:ascii="Times New Roman" w:hAnsi="Times New Roman"/>
          <w:sz w:val="28"/>
          <w:szCs w:val="28"/>
        </w:rPr>
        <w:t>). Помимо этого происходит захоронение серы в осадочных породах с</w:t>
      </w:r>
      <w:r>
        <w:rPr>
          <w:rFonts w:ascii="Times New Roman" w:hAnsi="Times New Roman"/>
          <w:sz w:val="28"/>
          <w:szCs w:val="28"/>
        </w:rPr>
        <w:t xml:space="preserve"> о</w:t>
      </w:r>
      <w:r w:rsidR="004D1134" w:rsidRPr="00D400D5">
        <w:rPr>
          <w:rFonts w:ascii="Times New Roman" w:hAnsi="Times New Roman"/>
          <w:sz w:val="28"/>
          <w:szCs w:val="28"/>
        </w:rPr>
        <w:t>рганическими остатками растительного и животного происхождения, из которых</w:t>
      </w:r>
      <w:r>
        <w:rPr>
          <w:rFonts w:ascii="Times New Roman" w:hAnsi="Times New Roman"/>
          <w:sz w:val="28"/>
          <w:szCs w:val="28"/>
        </w:rPr>
        <w:t xml:space="preserve"> в</w:t>
      </w:r>
      <w:r w:rsidR="004D1134" w:rsidRPr="00D400D5">
        <w:rPr>
          <w:rFonts w:ascii="Times New Roman" w:hAnsi="Times New Roman"/>
          <w:sz w:val="28"/>
          <w:szCs w:val="28"/>
        </w:rPr>
        <w:t xml:space="preserve"> дальнейшем происходит образование угля и нефти. В почве изменение</w:t>
      </w:r>
      <w:r>
        <w:rPr>
          <w:rFonts w:ascii="Times New Roman" w:hAnsi="Times New Roman"/>
          <w:sz w:val="28"/>
          <w:szCs w:val="28"/>
        </w:rPr>
        <w:t xml:space="preserve"> с</w:t>
      </w:r>
      <w:r w:rsidR="004D1134" w:rsidRPr="00D400D5">
        <w:rPr>
          <w:rFonts w:ascii="Times New Roman" w:hAnsi="Times New Roman"/>
          <w:sz w:val="28"/>
          <w:szCs w:val="28"/>
        </w:rPr>
        <w:t>оединений серы происходит с участием сульфобактерий</w:t>
      </w:r>
      <w:r>
        <w:rPr>
          <w:rFonts w:ascii="Times New Roman" w:hAnsi="Times New Roman"/>
          <w:sz w:val="28"/>
          <w:szCs w:val="28"/>
        </w:rPr>
        <w:t xml:space="preserve">, </w:t>
      </w:r>
      <w:r w:rsidR="004D1134" w:rsidRPr="00D400D5">
        <w:rPr>
          <w:rFonts w:ascii="Times New Roman" w:hAnsi="Times New Roman"/>
          <w:sz w:val="28"/>
          <w:szCs w:val="28"/>
        </w:rPr>
        <w:t xml:space="preserve"> использующих</w:t>
      </w:r>
      <w:r>
        <w:rPr>
          <w:rFonts w:ascii="Times New Roman" w:hAnsi="Times New Roman"/>
          <w:sz w:val="28"/>
          <w:szCs w:val="28"/>
        </w:rPr>
        <w:t xml:space="preserve"> с</w:t>
      </w:r>
      <w:r w:rsidR="004D1134" w:rsidRPr="00D400D5">
        <w:rPr>
          <w:rFonts w:ascii="Times New Roman" w:hAnsi="Times New Roman"/>
          <w:sz w:val="28"/>
          <w:szCs w:val="28"/>
        </w:rPr>
        <w:t>ульфатные соединения и выделяющих сероводород, который поступая в</w:t>
      </w:r>
      <w:r>
        <w:rPr>
          <w:rFonts w:ascii="Times New Roman" w:hAnsi="Times New Roman"/>
          <w:sz w:val="28"/>
          <w:szCs w:val="28"/>
        </w:rPr>
        <w:t xml:space="preserve"> а</w:t>
      </w:r>
      <w:r w:rsidR="004D1134" w:rsidRPr="00D400D5">
        <w:rPr>
          <w:rFonts w:ascii="Times New Roman" w:hAnsi="Times New Roman"/>
          <w:sz w:val="28"/>
          <w:szCs w:val="28"/>
        </w:rPr>
        <w:t>тмосферу и окисляясь снова пе</w:t>
      </w:r>
      <w:r>
        <w:rPr>
          <w:rFonts w:ascii="Times New Roman" w:hAnsi="Times New Roman"/>
          <w:sz w:val="28"/>
          <w:szCs w:val="28"/>
        </w:rPr>
        <w:t xml:space="preserve">реходит в сульфаты. Кроме этого </w:t>
      </w:r>
      <w:r w:rsidR="004D1134" w:rsidRPr="00D400D5">
        <w:rPr>
          <w:rFonts w:ascii="Times New Roman" w:hAnsi="Times New Roman"/>
          <w:sz w:val="28"/>
          <w:szCs w:val="28"/>
        </w:rPr>
        <w:t>сероводород в</w:t>
      </w:r>
      <w:r>
        <w:rPr>
          <w:rFonts w:ascii="Times New Roman" w:hAnsi="Times New Roman"/>
          <w:sz w:val="28"/>
          <w:szCs w:val="28"/>
        </w:rPr>
        <w:t xml:space="preserve"> п</w:t>
      </w:r>
      <w:r w:rsidR="004D1134" w:rsidRPr="00D400D5">
        <w:rPr>
          <w:rFonts w:ascii="Times New Roman" w:hAnsi="Times New Roman"/>
          <w:sz w:val="28"/>
          <w:szCs w:val="28"/>
        </w:rPr>
        <w:t>очве может восстанавливаться до серы, которая денитрифицирующими</w:t>
      </w:r>
      <w:r>
        <w:rPr>
          <w:rFonts w:ascii="Times New Roman" w:hAnsi="Times New Roman"/>
          <w:sz w:val="28"/>
          <w:szCs w:val="28"/>
        </w:rPr>
        <w:t xml:space="preserve"> б</w:t>
      </w:r>
      <w:r w:rsidR="004D1134" w:rsidRPr="00D400D5">
        <w:rPr>
          <w:rFonts w:ascii="Times New Roman" w:hAnsi="Times New Roman"/>
          <w:sz w:val="28"/>
          <w:szCs w:val="28"/>
        </w:rPr>
        <w:t>актериями окисляется до сульфатов.</w:t>
      </w:r>
    </w:p>
    <w:p w:rsidR="002779C3" w:rsidRDefault="004D1134" w:rsidP="002779C3">
      <w:pPr>
        <w:shd w:val="clear" w:color="auto" w:fill="FFFFFF" w:themeFill="background1"/>
        <w:spacing w:after="0"/>
        <w:ind w:firstLine="567"/>
        <w:jc w:val="both"/>
        <w:rPr>
          <w:rFonts w:ascii="Times New Roman" w:hAnsi="Times New Roman"/>
          <w:sz w:val="28"/>
          <w:szCs w:val="28"/>
        </w:rPr>
      </w:pPr>
      <w:r w:rsidRPr="00D400D5">
        <w:rPr>
          <w:rFonts w:ascii="Times New Roman" w:hAnsi="Times New Roman"/>
          <w:sz w:val="28"/>
          <w:szCs w:val="28"/>
          <w:shd w:val="clear" w:color="auto" w:fill="FFFFFF"/>
        </w:rPr>
        <w:t xml:space="preserve">Среднее содержание серы в земной коре 0,047%. Сера входит в состав белков, витаминов, ферментов и играет важную роль в жизнедеятельности </w:t>
      </w:r>
      <w:r w:rsidRPr="00D400D5">
        <w:rPr>
          <w:rFonts w:ascii="Times New Roman" w:hAnsi="Times New Roman"/>
          <w:sz w:val="28"/>
          <w:szCs w:val="28"/>
          <w:shd w:val="clear" w:color="auto" w:fill="FFFFFF"/>
        </w:rPr>
        <w:lastRenderedPageBreak/>
        <w:t>организмов. В почвах она н</w:t>
      </w:r>
      <w:r w:rsidR="002C3B78">
        <w:rPr>
          <w:rFonts w:ascii="Times New Roman" w:hAnsi="Times New Roman"/>
          <w:sz w:val="28"/>
          <w:szCs w:val="28"/>
          <w:shd w:val="clear" w:color="auto" w:fill="FFFFFF"/>
        </w:rPr>
        <w:t>аходится в виде сульфатов (SO</w:t>
      </w:r>
      <w:r w:rsidR="002C3B78" w:rsidRPr="002C3B78">
        <w:rPr>
          <w:rFonts w:ascii="Times New Roman" w:hAnsi="Times New Roman"/>
          <w:sz w:val="28"/>
          <w:szCs w:val="28"/>
          <w:shd w:val="clear" w:color="auto" w:fill="FFFFFF"/>
          <w:vertAlign w:val="subscript"/>
        </w:rPr>
        <w:t>4</w:t>
      </w:r>
      <w:r w:rsidRPr="002C3B78">
        <w:rPr>
          <w:rFonts w:ascii="Times New Roman" w:hAnsi="Times New Roman"/>
          <w:sz w:val="28"/>
          <w:szCs w:val="28"/>
          <w:shd w:val="clear" w:color="auto" w:fill="FFFFFF"/>
          <w:vertAlign w:val="superscript"/>
        </w:rPr>
        <w:t>2</w:t>
      </w:r>
      <w:r w:rsidR="002C3B78" w:rsidRPr="002C3B78">
        <w:rPr>
          <w:rFonts w:ascii="Times New Roman" w:hAnsi="Times New Roman"/>
          <w:sz w:val="28"/>
          <w:szCs w:val="28"/>
          <w:shd w:val="clear" w:color="auto" w:fill="FFFFFF"/>
          <w:vertAlign w:val="superscript"/>
        </w:rPr>
        <w:t>-</w:t>
      </w:r>
      <w:r w:rsidRPr="00D400D5">
        <w:rPr>
          <w:rFonts w:ascii="Times New Roman" w:hAnsi="Times New Roman"/>
          <w:sz w:val="28"/>
          <w:szCs w:val="28"/>
          <w:shd w:val="clear" w:color="auto" w:fill="FFFFFF"/>
        </w:rPr>
        <w:t>) — это основная доступная форма серы, которая восстанавливается автотрофами и включается в белки. В нефти встречаются её органические соединения. В иле водоёмов, в областях, лишённых кислорода (в аэробных условиях), сульфатредуцирующие бактерии восстанавливают сульфаты до сероводорода (H</w:t>
      </w:r>
      <w:r w:rsidRPr="002779C3">
        <w:rPr>
          <w:rFonts w:ascii="Times New Roman" w:hAnsi="Times New Roman"/>
          <w:sz w:val="28"/>
          <w:szCs w:val="28"/>
          <w:shd w:val="clear" w:color="auto" w:fill="FFFFFF"/>
          <w:vertAlign w:val="subscript"/>
        </w:rPr>
        <w:t>2</w:t>
      </w:r>
      <w:r w:rsidRPr="00D400D5">
        <w:rPr>
          <w:rFonts w:ascii="Times New Roman" w:hAnsi="Times New Roman"/>
          <w:sz w:val="28"/>
          <w:szCs w:val="28"/>
          <w:shd w:val="clear" w:color="auto" w:fill="FFFFFF"/>
        </w:rPr>
        <w:t>S), при этом выделяется кислород. Другие виды бактерий, например, зелёные серобактерии, окисляют сероводород до серы (S). После гибели бактерий сера попадает в донные отложения, куда серу привносят также остатки растений и животных, создавая скопления самородной серы биохимического происхождения.</w:t>
      </w:r>
      <w:r w:rsidRPr="00D400D5">
        <w:rPr>
          <w:rStyle w:val="apple-converted-space"/>
          <w:rFonts w:ascii="Times New Roman" w:hAnsi="Times New Roman"/>
          <w:sz w:val="28"/>
          <w:szCs w:val="28"/>
          <w:shd w:val="clear" w:color="auto" w:fill="FFFFFF"/>
        </w:rPr>
        <w:t> </w:t>
      </w:r>
    </w:p>
    <w:p w:rsidR="004D1134" w:rsidRPr="004928E7" w:rsidRDefault="004D1134" w:rsidP="002779C3">
      <w:pPr>
        <w:shd w:val="clear" w:color="auto" w:fill="FFFFFF" w:themeFill="background1"/>
        <w:spacing w:after="0"/>
        <w:ind w:firstLine="567"/>
        <w:jc w:val="both"/>
        <w:rPr>
          <w:rFonts w:ascii="Times New Roman" w:hAnsi="Times New Roman"/>
          <w:sz w:val="28"/>
          <w:szCs w:val="28"/>
        </w:rPr>
      </w:pPr>
      <w:r w:rsidRPr="00D400D5">
        <w:rPr>
          <w:rFonts w:ascii="Times New Roman" w:hAnsi="Times New Roman"/>
          <w:sz w:val="28"/>
          <w:szCs w:val="28"/>
          <w:shd w:val="clear" w:color="auto" w:fill="FFFFFF"/>
        </w:rPr>
        <w:t>Тианобактерии осуществляют аэробное окисление сероводорода до сульфатов (H</w:t>
      </w:r>
      <w:r w:rsidRPr="002779C3">
        <w:rPr>
          <w:rFonts w:ascii="Times New Roman" w:hAnsi="Times New Roman"/>
          <w:sz w:val="28"/>
          <w:szCs w:val="28"/>
          <w:shd w:val="clear" w:color="auto" w:fill="FFFFFF"/>
          <w:vertAlign w:val="subscript"/>
        </w:rPr>
        <w:t>2</w:t>
      </w:r>
      <w:r w:rsidRPr="00D400D5">
        <w:rPr>
          <w:rFonts w:ascii="Times New Roman" w:hAnsi="Times New Roman"/>
          <w:sz w:val="28"/>
          <w:szCs w:val="28"/>
          <w:shd w:val="clear" w:color="auto" w:fill="FFFFFF"/>
        </w:rPr>
        <w:t>S ® SO</w:t>
      </w:r>
      <w:r w:rsidRPr="002779C3">
        <w:rPr>
          <w:rFonts w:ascii="Times New Roman" w:hAnsi="Times New Roman"/>
          <w:sz w:val="28"/>
          <w:szCs w:val="28"/>
          <w:shd w:val="clear" w:color="auto" w:fill="FFFFFF"/>
          <w:vertAlign w:val="subscript"/>
        </w:rPr>
        <w:t>4</w:t>
      </w:r>
      <w:r w:rsidRPr="002779C3">
        <w:rPr>
          <w:rFonts w:ascii="Times New Roman" w:hAnsi="Times New Roman"/>
          <w:sz w:val="28"/>
          <w:szCs w:val="28"/>
          <w:shd w:val="clear" w:color="auto" w:fill="FFFFFF"/>
          <w:vertAlign w:val="superscript"/>
        </w:rPr>
        <w:t>2</w:t>
      </w:r>
      <w:r w:rsidR="002779C3" w:rsidRPr="002779C3">
        <w:rPr>
          <w:rFonts w:ascii="Times New Roman" w:hAnsi="Times New Roman"/>
          <w:sz w:val="28"/>
          <w:szCs w:val="28"/>
          <w:shd w:val="clear" w:color="auto" w:fill="FFFFFF"/>
          <w:vertAlign w:val="superscript"/>
        </w:rPr>
        <w:t>-</w:t>
      </w:r>
      <w:r w:rsidRPr="00D400D5">
        <w:rPr>
          <w:rFonts w:ascii="Times New Roman" w:hAnsi="Times New Roman"/>
          <w:sz w:val="28"/>
          <w:szCs w:val="28"/>
          <w:shd w:val="clear" w:color="auto" w:fill="FFFFFF"/>
        </w:rPr>
        <w:t>), которые являются доступными для растений.</w:t>
      </w:r>
      <w:r w:rsidRPr="00C03F2A">
        <w:rPr>
          <w:rFonts w:ascii="Times New Roman" w:hAnsi="Times New Roman"/>
          <w:color w:val="000000"/>
          <w:sz w:val="28"/>
          <w:szCs w:val="28"/>
        </w:rPr>
        <w:br/>
      </w:r>
    </w:p>
    <w:p w:rsidR="00C46012" w:rsidRPr="00C46012" w:rsidRDefault="00C46012" w:rsidP="00C46012">
      <w:pPr>
        <w:shd w:val="clear" w:color="auto" w:fill="FFFFFF"/>
        <w:spacing w:after="0"/>
        <w:ind w:firstLine="567"/>
        <w:jc w:val="both"/>
        <w:rPr>
          <w:rFonts w:ascii="Times New Roman" w:hAnsi="Times New Roman"/>
          <w:color w:val="333333"/>
          <w:sz w:val="28"/>
          <w:szCs w:val="28"/>
          <w:u w:val="single"/>
        </w:rPr>
      </w:pPr>
      <w:r w:rsidRPr="00C46012">
        <w:rPr>
          <w:rFonts w:ascii="Times New Roman" w:hAnsi="Times New Roman"/>
          <w:bCs/>
          <w:i/>
          <w:iCs/>
          <w:color w:val="333333"/>
          <w:sz w:val="28"/>
          <w:szCs w:val="28"/>
          <w:u w:val="single"/>
        </w:rPr>
        <w:t>Демонстрационный опыт</w:t>
      </w:r>
      <w:r w:rsidRPr="00C46012">
        <w:rPr>
          <w:rFonts w:ascii="Times New Roman" w:hAnsi="Times New Roman"/>
          <w:b/>
          <w:bCs/>
          <w:i/>
          <w:iCs/>
          <w:color w:val="333333"/>
          <w:sz w:val="28"/>
          <w:szCs w:val="28"/>
          <w:u w:val="single"/>
        </w:rPr>
        <w:t xml:space="preserve">  </w:t>
      </w:r>
      <w:r w:rsidRPr="00C46012">
        <w:rPr>
          <w:rFonts w:ascii="Times New Roman" w:hAnsi="Times New Roman"/>
          <w:i/>
          <w:iCs/>
          <w:color w:val="333333"/>
          <w:sz w:val="28"/>
          <w:szCs w:val="28"/>
          <w:u w:val="single"/>
        </w:rPr>
        <w:t>Взаимодействие оксида углерода (IV) с раствором гидроксида кальция.</w:t>
      </w:r>
    </w:p>
    <w:p w:rsidR="00C46012" w:rsidRPr="006B3245" w:rsidRDefault="00C46012" w:rsidP="00C46012">
      <w:pPr>
        <w:shd w:val="clear" w:color="auto" w:fill="FFFFFF"/>
        <w:spacing w:after="0"/>
        <w:ind w:firstLine="567"/>
        <w:jc w:val="both"/>
        <w:rPr>
          <w:rFonts w:ascii="Times New Roman" w:hAnsi="Times New Roman"/>
          <w:color w:val="333333"/>
          <w:sz w:val="28"/>
          <w:szCs w:val="28"/>
        </w:rPr>
      </w:pPr>
      <w:r w:rsidRPr="006B3245">
        <w:rPr>
          <w:rFonts w:ascii="Times New Roman" w:hAnsi="Times New Roman"/>
          <w:color w:val="333333"/>
          <w:sz w:val="28"/>
          <w:szCs w:val="28"/>
        </w:rPr>
        <w:t>Опыт служит иллюстрацией части круговорота углерода в природе, связанной с его изъятием из общего цикла. Происходит связывание газа CO</w:t>
      </w:r>
      <w:r w:rsidRPr="006B3245">
        <w:rPr>
          <w:rFonts w:ascii="Times New Roman" w:hAnsi="Times New Roman"/>
          <w:color w:val="333333"/>
          <w:sz w:val="28"/>
          <w:szCs w:val="28"/>
          <w:vertAlign w:val="subscript"/>
        </w:rPr>
        <w:t>2</w:t>
      </w:r>
      <w:r>
        <w:rPr>
          <w:rFonts w:ascii="Times New Roman" w:hAnsi="Times New Roman"/>
          <w:color w:val="333333"/>
          <w:sz w:val="28"/>
          <w:szCs w:val="28"/>
        </w:rPr>
        <w:t xml:space="preserve"> </w:t>
      </w:r>
      <w:r w:rsidRPr="006B3245">
        <w:rPr>
          <w:rFonts w:ascii="Times New Roman" w:hAnsi="Times New Roman"/>
          <w:color w:val="333333"/>
          <w:sz w:val="28"/>
          <w:szCs w:val="28"/>
        </w:rPr>
        <w:t>в недоступные для живых организмов карбонаты.</w:t>
      </w:r>
    </w:p>
    <w:p w:rsidR="00C46012" w:rsidRPr="00C46012" w:rsidRDefault="00C46012" w:rsidP="002779C3">
      <w:pPr>
        <w:shd w:val="clear" w:color="auto" w:fill="FFFFFF" w:themeFill="background1"/>
        <w:spacing w:after="0"/>
        <w:ind w:firstLine="567"/>
        <w:jc w:val="both"/>
        <w:rPr>
          <w:rFonts w:ascii="Times New Roman" w:hAnsi="Times New Roman"/>
          <w:sz w:val="28"/>
          <w:szCs w:val="28"/>
        </w:rPr>
      </w:pPr>
    </w:p>
    <w:p w:rsidR="007342D4" w:rsidRDefault="007342D4" w:rsidP="002779C3">
      <w:pPr>
        <w:shd w:val="clear" w:color="auto" w:fill="FFFFFF" w:themeFill="background1"/>
        <w:spacing w:after="0"/>
        <w:ind w:firstLine="567"/>
        <w:jc w:val="both"/>
        <w:rPr>
          <w:rFonts w:ascii="Times New Roman" w:hAnsi="Times New Roman"/>
          <w:sz w:val="28"/>
          <w:szCs w:val="28"/>
        </w:rPr>
      </w:pPr>
    </w:p>
    <w:p w:rsidR="007342D4" w:rsidRPr="007639EE" w:rsidRDefault="007342D4" w:rsidP="002779C3">
      <w:pPr>
        <w:shd w:val="clear" w:color="auto" w:fill="FFFFFF" w:themeFill="background1"/>
        <w:spacing w:after="0"/>
        <w:ind w:firstLine="567"/>
        <w:jc w:val="both"/>
        <w:rPr>
          <w:rFonts w:ascii="Times New Roman" w:hAnsi="Times New Roman"/>
          <w:sz w:val="28"/>
          <w:szCs w:val="28"/>
        </w:rPr>
      </w:pPr>
    </w:p>
    <w:p w:rsidR="007639EE" w:rsidRPr="003B58AF" w:rsidRDefault="007639EE" w:rsidP="00B00105">
      <w:pPr>
        <w:pStyle w:val="a4"/>
        <w:numPr>
          <w:ilvl w:val="0"/>
          <w:numId w:val="1"/>
        </w:numPr>
        <w:ind w:left="0" w:firstLine="0"/>
        <w:rPr>
          <w:rFonts w:ascii="Times New Roman" w:hAnsi="Times New Roman"/>
          <w:b/>
          <w:i/>
          <w:sz w:val="28"/>
          <w:szCs w:val="28"/>
        </w:rPr>
      </w:pPr>
      <w:r w:rsidRPr="003B58AF">
        <w:rPr>
          <w:rFonts w:ascii="Times New Roman" w:hAnsi="Times New Roman"/>
          <w:b/>
          <w:bCs/>
          <w:i/>
          <w:color w:val="333333"/>
          <w:sz w:val="28"/>
          <w:szCs w:val="28"/>
        </w:rPr>
        <w:t>Проекты с экологическим содержанием</w:t>
      </w:r>
    </w:p>
    <w:p w:rsidR="003B58AF" w:rsidRDefault="003B58AF" w:rsidP="003B58AF">
      <w:pPr>
        <w:pStyle w:val="a4"/>
        <w:ind w:left="0"/>
        <w:rPr>
          <w:rFonts w:ascii="Times New Roman" w:hAnsi="Times New Roman"/>
          <w:sz w:val="28"/>
          <w:szCs w:val="28"/>
        </w:rPr>
      </w:pPr>
    </w:p>
    <w:p w:rsidR="003B58AF" w:rsidRDefault="003B58AF" w:rsidP="003B58AF">
      <w:pPr>
        <w:pStyle w:val="a4"/>
        <w:ind w:left="0"/>
        <w:rPr>
          <w:rFonts w:ascii="Times New Roman" w:hAnsi="Times New Roman"/>
          <w:sz w:val="28"/>
          <w:szCs w:val="28"/>
        </w:rPr>
      </w:pPr>
    </w:p>
    <w:p w:rsidR="003B58AF" w:rsidRDefault="003B58AF" w:rsidP="003B58AF">
      <w:pPr>
        <w:pStyle w:val="a4"/>
        <w:ind w:left="0"/>
        <w:rPr>
          <w:rFonts w:ascii="Times New Roman" w:hAnsi="Times New Roman"/>
          <w:sz w:val="28"/>
          <w:szCs w:val="28"/>
        </w:rPr>
      </w:pPr>
    </w:p>
    <w:p w:rsidR="003B58AF" w:rsidRDefault="003B58AF" w:rsidP="003B58AF">
      <w:pPr>
        <w:pStyle w:val="a4"/>
        <w:ind w:left="0"/>
        <w:rPr>
          <w:rFonts w:ascii="Times New Roman" w:hAnsi="Times New Roman"/>
          <w:sz w:val="28"/>
          <w:szCs w:val="28"/>
        </w:rPr>
      </w:pPr>
    </w:p>
    <w:p w:rsidR="003B58AF" w:rsidRDefault="003B58AF" w:rsidP="003B58AF">
      <w:pPr>
        <w:pStyle w:val="a4"/>
        <w:ind w:left="0"/>
        <w:rPr>
          <w:rFonts w:ascii="Times New Roman" w:hAnsi="Times New Roman"/>
          <w:sz w:val="28"/>
          <w:szCs w:val="28"/>
        </w:rPr>
      </w:pPr>
    </w:p>
    <w:p w:rsidR="003B58AF" w:rsidRDefault="003B58AF" w:rsidP="003B58AF">
      <w:pPr>
        <w:pStyle w:val="a4"/>
        <w:ind w:left="0"/>
        <w:rPr>
          <w:rFonts w:ascii="Times New Roman" w:hAnsi="Times New Roman"/>
          <w:sz w:val="28"/>
          <w:szCs w:val="28"/>
        </w:rPr>
      </w:pPr>
    </w:p>
    <w:p w:rsidR="003B58AF" w:rsidRDefault="003B58AF" w:rsidP="003B58AF">
      <w:pPr>
        <w:pStyle w:val="a4"/>
        <w:ind w:left="0"/>
        <w:rPr>
          <w:rFonts w:ascii="Times New Roman" w:hAnsi="Times New Roman"/>
          <w:sz w:val="28"/>
          <w:szCs w:val="28"/>
        </w:rPr>
      </w:pPr>
    </w:p>
    <w:p w:rsidR="003B58AF" w:rsidRDefault="003B58AF" w:rsidP="003B58AF">
      <w:pPr>
        <w:pStyle w:val="a4"/>
        <w:ind w:left="0"/>
        <w:rPr>
          <w:rFonts w:ascii="Times New Roman" w:hAnsi="Times New Roman"/>
          <w:sz w:val="28"/>
          <w:szCs w:val="28"/>
        </w:rPr>
      </w:pPr>
    </w:p>
    <w:p w:rsidR="003B58AF" w:rsidRDefault="003B58AF" w:rsidP="003B58AF">
      <w:pPr>
        <w:pStyle w:val="a4"/>
        <w:ind w:left="0"/>
        <w:rPr>
          <w:rFonts w:ascii="Times New Roman" w:hAnsi="Times New Roman"/>
          <w:sz w:val="28"/>
          <w:szCs w:val="28"/>
        </w:rPr>
      </w:pPr>
    </w:p>
    <w:p w:rsidR="003B58AF" w:rsidRDefault="003B58AF" w:rsidP="003B58AF">
      <w:pPr>
        <w:pStyle w:val="a4"/>
        <w:ind w:left="0"/>
        <w:rPr>
          <w:rFonts w:ascii="Times New Roman" w:hAnsi="Times New Roman"/>
          <w:sz w:val="28"/>
          <w:szCs w:val="28"/>
        </w:rPr>
      </w:pPr>
    </w:p>
    <w:p w:rsidR="003B58AF" w:rsidRDefault="003B58AF" w:rsidP="003B58AF">
      <w:pPr>
        <w:pStyle w:val="a4"/>
        <w:ind w:left="0"/>
        <w:rPr>
          <w:rFonts w:ascii="Times New Roman" w:hAnsi="Times New Roman"/>
          <w:sz w:val="28"/>
          <w:szCs w:val="28"/>
        </w:rPr>
      </w:pPr>
    </w:p>
    <w:p w:rsidR="003B58AF" w:rsidRDefault="003B58AF" w:rsidP="003B58AF">
      <w:pPr>
        <w:pStyle w:val="a4"/>
        <w:ind w:left="0"/>
        <w:rPr>
          <w:rFonts w:ascii="Times New Roman" w:hAnsi="Times New Roman"/>
          <w:sz w:val="28"/>
          <w:szCs w:val="28"/>
        </w:rPr>
      </w:pPr>
    </w:p>
    <w:p w:rsidR="003B58AF" w:rsidRDefault="003B58AF" w:rsidP="003B58AF">
      <w:pPr>
        <w:pStyle w:val="a4"/>
        <w:ind w:left="0"/>
        <w:rPr>
          <w:rFonts w:ascii="Times New Roman" w:hAnsi="Times New Roman"/>
          <w:sz w:val="28"/>
          <w:szCs w:val="28"/>
        </w:rPr>
      </w:pPr>
    </w:p>
    <w:p w:rsidR="003B58AF" w:rsidRDefault="003B58AF" w:rsidP="003B58AF">
      <w:pPr>
        <w:pStyle w:val="a4"/>
        <w:ind w:left="0"/>
        <w:rPr>
          <w:rFonts w:ascii="Times New Roman" w:hAnsi="Times New Roman"/>
          <w:sz w:val="28"/>
          <w:szCs w:val="28"/>
        </w:rPr>
      </w:pPr>
    </w:p>
    <w:p w:rsidR="003B58AF" w:rsidRDefault="003B58AF" w:rsidP="003B58AF">
      <w:pPr>
        <w:pStyle w:val="a4"/>
        <w:ind w:left="0"/>
        <w:rPr>
          <w:rFonts w:ascii="Times New Roman" w:hAnsi="Times New Roman"/>
          <w:sz w:val="28"/>
          <w:szCs w:val="28"/>
        </w:rPr>
      </w:pPr>
    </w:p>
    <w:p w:rsidR="003B58AF" w:rsidRDefault="003B58AF" w:rsidP="003B58AF">
      <w:pPr>
        <w:pStyle w:val="a4"/>
        <w:ind w:left="0"/>
        <w:rPr>
          <w:rFonts w:ascii="Times New Roman" w:hAnsi="Times New Roman"/>
          <w:sz w:val="28"/>
          <w:szCs w:val="28"/>
        </w:rPr>
      </w:pPr>
    </w:p>
    <w:p w:rsidR="003B58AF" w:rsidRPr="00C46012" w:rsidRDefault="003B58AF" w:rsidP="003B58AF">
      <w:pPr>
        <w:pStyle w:val="a4"/>
        <w:ind w:left="0"/>
        <w:rPr>
          <w:rFonts w:ascii="Times New Roman" w:hAnsi="Times New Roman"/>
          <w:sz w:val="28"/>
          <w:szCs w:val="28"/>
          <w:lang w:val="en-US"/>
        </w:rPr>
      </w:pPr>
    </w:p>
    <w:p w:rsidR="006A5123" w:rsidRPr="006A5123" w:rsidRDefault="006A5123" w:rsidP="006A5123">
      <w:pPr>
        <w:pStyle w:val="a4"/>
        <w:ind w:left="0"/>
        <w:rPr>
          <w:rFonts w:ascii="Times New Roman" w:hAnsi="Times New Roman"/>
          <w:b/>
          <w:sz w:val="28"/>
          <w:szCs w:val="28"/>
        </w:rPr>
      </w:pPr>
      <w:r w:rsidRPr="006A5123">
        <w:rPr>
          <w:rFonts w:ascii="Times New Roman" w:hAnsi="Times New Roman"/>
          <w:b/>
          <w:bCs/>
          <w:color w:val="333333"/>
          <w:sz w:val="28"/>
          <w:szCs w:val="28"/>
          <w:lang w:val="en-US"/>
        </w:rPr>
        <w:lastRenderedPageBreak/>
        <w:t>VII</w:t>
      </w:r>
      <w:r w:rsidRPr="006A5123">
        <w:rPr>
          <w:rFonts w:ascii="Times New Roman" w:hAnsi="Times New Roman"/>
          <w:b/>
          <w:bCs/>
          <w:color w:val="333333"/>
          <w:sz w:val="28"/>
          <w:szCs w:val="28"/>
        </w:rPr>
        <w:t>. Задачи с экологическим содержанием (6 часов)</w:t>
      </w:r>
    </w:p>
    <w:p w:rsidR="007639EE" w:rsidRPr="007D6566" w:rsidRDefault="007639EE" w:rsidP="00B00105">
      <w:pPr>
        <w:pStyle w:val="a4"/>
        <w:numPr>
          <w:ilvl w:val="0"/>
          <w:numId w:val="1"/>
        </w:numPr>
        <w:ind w:left="0" w:firstLine="0"/>
        <w:rPr>
          <w:rFonts w:ascii="Times New Roman" w:hAnsi="Times New Roman"/>
          <w:b/>
          <w:i/>
          <w:sz w:val="28"/>
          <w:szCs w:val="28"/>
          <w:u w:val="single"/>
        </w:rPr>
      </w:pPr>
      <w:r w:rsidRPr="007D6566">
        <w:rPr>
          <w:rFonts w:ascii="Times New Roman" w:hAnsi="Times New Roman"/>
          <w:b/>
          <w:bCs/>
          <w:i/>
          <w:color w:val="333333"/>
          <w:sz w:val="28"/>
          <w:szCs w:val="28"/>
          <w:u w:val="single"/>
        </w:rPr>
        <w:t>Задачи с экологическим содержанием</w:t>
      </w:r>
    </w:p>
    <w:p w:rsidR="007639EE" w:rsidRDefault="007639EE" w:rsidP="00CC4B2A">
      <w:pPr>
        <w:pStyle w:val="a4"/>
        <w:spacing w:after="0"/>
        <w:ind w:left="0"/>
        <w:rPr>
          <w:rFonts w:ascii="Times New Roman" w:hAnsi="Times New Roman"/>
          <w:b/>
          <w:bCs/>
          <w:i/>
          <w:color w:val="333333"/>
          <w:sz w:val="28"/>
          <w:szCs w:val="28"/>
          <w:u w:val="single"/>
        </w:rPr>
      </w:pPr>
      <w:r w:rsidRPr="007D6566">
        <w:rPr>
          <w:rFonts w:ascii="Times New Roman" w:hAnsi="Times New Roman"/>
          <w:b/>
          <w:bCs/>
          <w:i/>
          <w:color w:val="333333"/>
          <w:sz w:val="28"/>
          <w:szCs w:val="28"/>
          <w:u w:val="single"/>
        </w:rPr>
        <w:t>Основные понятия химии</w:t>
      </w:r>
    </w:p>
    <w:p w:rsidR="00CC4B2A" w:rsidRPr="00CC4B2A" w:rsidRDefault="00CC4B2A" w:rsidP="00CC4B2A">
      <w:pPr>
        <w:spacing w:after="0"/>
        <w:jc w:val="both"/>
        <w:rPr>
          <w:rFonts w:ascii="Times New Roman" w:hAnsi="Times New Roman"/>
          <w:sz w:val="28"/>
          <w:szCs w:val="28"/>
          <w:u w:val="single"/>
        </w:rPr>
      </w:pPr>
      <w:r w:rsidRPr="00CC4B2A">
        <w:rPr>
          <w:rFonts w:ascii="Times New Roman" w:hAnsi="Times New Roman"/>
          <w:sz w:val="28"/>
          <w:szCs w:val="28"/>
          <w:u w:val="single"/>
        </w:rPr>
        <w:t>Предмет химии. Вещества.</w:t>
      </w:r>
    </w:p>
    <w:p w:rsidR="00CC4B2A" w:rsidRDefault="00CC4B2A" w:rsidP="00CC4B2A">
      <w:pPr>
        <w:spacing w:after="0"/>
        <w:jc w:val="both"/>
        <w:rPr>
          <w:rFonts w:ascii="Times New Roman" w:hAnsi="Times New Roman"/>
          <w:sz w:val="28"/>
          <w:szCs w:val="28"/>
        </w:rPr>
      </w:pPr>
      <w:r w:rsidRPr="00976D62">
        <w:rPr>
          <w:rFonts w:ascii="Times New Roman" w:hAnsi="Times New Roman"/>
          <w:b/>
          <w:sz w:val="28"/>
          <w:szCs w:val="28"/>
          <w:u w:val="single"/>
        </w:rPr>
        <w:t>Задание 1</w:t>
      </w:r>
      <w:r>
        <w:rPr>
          <w:rFonts w:ascii="Times New Roman" w:hAnsi="Times New Roman"/>
          <w:i/>
          <w:sz w:val="28"/>
          <w:szCs w:val="28"/>
        </w:rPr>
        <w:t xml:space="preserve">. </w:t>
      </w:r>
      <w:r w:rsidRPr="003066AF">
        <w:rPr>
          <w:rFonts w:ascii="Times New Roman" w:hAnsi="Times New Roman"/>
          <w:i/>
          <w:sz w:val="28"/>
          <w:szCs w:val="28"/>
        </w:rPr>
        <w:t>Согласны ли вы со следующими высказываниями:</w:t>
      </w:r>
    </w:p>
    <w:p w:rsidR="00CC4B2A" w:rsidRDefault="00CC4B2A" w:rsidP="00263E4F">
      <w:pPr>
        <w:pStyle w:val="a4"/>
        <w:numPr>
          <w:ilvl w:val="0"/>
          <w:numId w:val="3"/>
        </w:numPr>
        <w:spacing w:after="0"/>
        <w:ind w:left="0" w:firstLine="0"/>
        <w:jc w:val="both"/>
        <w:rPr>
          <w:rFonts w:ascii="Times New Roman" w:hAnsi="Times New Roman"/>
          <w:sz w:val="28"/>
          <w:szCs w:val="28"/>
        </w:rPr>
      </w:pPr>
      <w:r>
        <w:rPr>
          <w:rFonts w:ascii="Times New Roman" w:hAnsi="Times New Roman"/>
          <w:sz w:val="28"/>
          <w:szCs w:val="28"/>
        </w:rPr>
        <w:t>Сегодня на Земле нет людей, которые не пользовались бы продукцией химической промышленности.</w:t>
      </w:r>
    </w:p>
    <w:p w:rsidR="00CC4B2A" w:rsidRDefault="00CC4B2A" w:rsidP="00263E4F">
      <w:pPr>
        <w:pStyle w:val="a4"/>
        <w:numPr>
          <w:ilvl w:val="0"/>
          <w:numId w:val="3"/>
        </w:numPr>
        <w:spacing w:after="0"/>
        <w:ind w:left="0" w:firstLine="0"/>
        <w:jc w:val="both"/>
        <w:rPr>
          <w:rFonts w:ascii="Times New Roman" w:hAnsi="Times New Roman"/>
          <w:sz w:val="28"/>
          <w:szCs w:val="28"/>
        </w:rPr>
      </w:pPr>
      <w:r>
        <w:rPr>
          <w:rFonts w:ascii="Times New Roman" w:hAnsi="Times New Roman"/>
          <w:sz w:val="28"/>
          <w:szCs w:val="28"/>
        </w:rPr>
        <w:t>Сегодня на Земле нет людей, которые не ощущали бы на себе вредных воздействий работы химической промышленности.</w:t>
      </w:r>
    </w:p>
    <w:p w:rsidR="00CC4B2A" w:rsidRDefault="00CC4B2A" w:rsidP="00263E4F">
      <w:pPr>
        <w:pStyle w:val="a4"/>
        <w:numPr>
          <w:ilvl w:val="0"/>
          <w:numId w:val="3"/>
        </w:numPr>
        <w:spacing w:after="0"/>
        <w:ind w:left="0" w:firstLine="0"/>
        <w:jc w:val="both"/>
        <w:rPr>
          <w:rFonts w:ascii="Times New Roman" w:hAnsi="Times New Roman"/>
          <w:sz w:val="28"/>
          <w:szCs w:val="28"/>
        </w:rPr>
      </w:pPr>
      <w:r>
        <w:rPr>
          <w:rFonts w:ascii="Times New Roman" w:hAnsi="Times New Roman"/>
          <w:sz w:val="28"/>
          <w:szCs w:val="28"/>
        </w:rPr>
        <w:t>Большинство химических предприятий безвредно для природы.</w:t>
      </w:r>
    </w:p>
    <w:p w:rsidR="00CC4B2A" w:rsidRDefault="00CC4B2A" w:rsidP="00263E4F">
      <w:pPr>
        <w:pStyle w:val="a4"/>
        <w:numPr>
          <w:ilvl w:val="0"/>
          <w:numId w:val="3"/>
        </w:numPr>
        <w:spacing w:after="0"/>
        <w:ind w:left="0" w:firstLine="0"/>
        <w:jc w:val="both"/>
        <w:rPr>
          <w:rFonts w:ascii="Times New Roman" w:hAnsi="Times New Roman"/>
          <w:sz w:val="28"/>
          <w:szCs w:val="28"/>
        </w:rPr>
      </w:pPr>
      <w:r>
        <w:rPr>
          <w:rFonts w:ascii="Times New Roman" w:hAnsi="Times New Roman"/>
          <w:sz w:val="28"/>
          <w:szCs w:val="28"/>
        </w:rPr>
        <w:t>Безвредных химических предприятий не бывает.</w:t>
      </w:r>
    </w:p>
    <w:p w:rsidR="00CC4B2A" w:rsidRDefault="00CC4B2A" w:rsidP="00263E4F">
      <w:pPr>
        <w:pStyle w:val="a4"/>
        <w:numPr>
          <w:ilvl w:val="0"/>
          <w:numId w:val="3"/>
        </w:numPr>
        <w:spacing w:after="0"/>
        <w:ind w:left="0" w:firstLine="0"/>
        <w:jc w:val="both"/>
        <w:rPr>
          <w:rFonts w:ascii="Times New Roman" w:hAnsi="Times New Roman"/>
          <w:sz w:val="28"/>
          <w:szCs w:val="28"/>
        </w:rPr>
      </w:pPr>
      <w:r>
        <w:rPr>
          <w:rFonts w:ascii="Times New Roman" w:hAnsi="Times New Roman"/>
          <w:sz w:val="28"/>
          <w:szCs w:val="28"/>
        </w:rPr>
        <w:t>Если продукция нового химического предприятия будет нравиться людям, его обязательно нужно построить.</w:t>
      </w:r>
    </w:p>
    <w:p w:rsidR="00CC4B2A" w:rsidRDefault="00CC4B2A" w:rsidP="00263E4F">
      <w:pPr>
        <w:pStyle w:val="a4"/>
        <w:numPr>
          <w:ilvl w:val="0"/>
          <w:numId w:val="3"/>
        </w:numPr>
        <w:spacing w:after="0"/>
        <w:ind w:left="0" w:firstLine="0"/>
        <w:jc w:val="both"/>
        <w:rPr>
          <w:rFonts w:ascii="Times New Roman" w:hAnsi="Times New Roman"/>
          <w:sz w:val="28"/>
          <w:szCs w:val="28"/>
        </w:rPr>
      </w:pPr>
      <w:r>
        <w:rPr>
          <w:rFonts w:ascii="Times New Roman" w:hAnsi="Times New Roman"/>
          <w:sz w:val="28"/>
          <w:szCs w:val="28"/>
        </w:rPr>
        <w:t>Новое химическое предприятие нужно строить только в том случае, если оно не будет вредить природе и людям.</w:t>
      </w:r>
    </w:p>
    <w:p w:rsidR="00CC4B2A" w:rsidRDefault="00CC4B2A" w:rsidP="00263E4F">
      <w:pPr>
        <w:pStyle w:val="a4"/>
        <w:numPr>
          <w:ilvl w:val="0"/>
          <w:numId w:val="3"/>
        </w:numPr>
        <w:spacing w:after="0"/>
        <w:ind w:left="0" w:firstLine="0"/>
        <w:jc w:val="both"/>
        <w:rPr>
          <w:rFonts w:ascii="Times New Roman" w:hAnsi="Times New Roman"/>
          <w:sz w:val="28"/>
          <w:szCs w:val="28"/>
        </w:rPr>
      </w:pPr>
      <w:r>
        <w:rPr>
          <w:rFonts w:ascii="Times New Roman" w:hAnsi="Times New Roman"/>
          <w:sz w:val="28"/>
          <w:szCs w:val="28"/>
        </w:rPr>
        <w:t>Развитие химической промышленности приносит больше вреда, чем пользы, и развивать ее не нужно.</w:t>
      </w:r>
    </w:p>
    <w:p w:rsidR="00CC4B2A" w:rsidRDefault="00CC4B2A" w:rsidP="00263E4F">
      <w:pPr>
        <w:pStyle w:val="a4"/>
        <w:numPr>
          <w:ilvl w:val="0"/>
          <w:numId w:val="3"/>
        </w:numPr>
        <w:spacing w:after="0"/>
        <w:ind w:left="0" w:firstLine="0"/>
        <w:jc w:val="both"/>
        <w:rPr>
          <w:rFonts w:ascii="Times New Roman" w:hAnsi="Times New Roman"/>
          <w:sz w:val="28"/>
          <w:szCs w:val="28"/>
        </w:rPr>
      </w:pPr>
      <w:r>
        <w:rPr>
          <w:rFonts w:ascii="Times New Roman" w:hAnsi="Times New Roman"/>
          <w:sz w:val="28"/>
          <w:szCs w:val="28"/>
        </w:rPr>
        <w:t>Развитие химической промышленности приносит больше пользы, чем вреда, и нужно максимально развивать ее, даже если это вредит природе.</w:t>
      </w:r>
    </w:p>
    <w:p w:rsidR="00CC4B2A" w:rsidRPr="00F324AA" w:rsidRDefault="00CC4B2A" w:rsidP="00CC4B2A">
      <w:pPr>
        <w:pStyle w:val="a4"/>
        <w:spacing w:after="0"/>
        <w:ind w:left="0" w:firstLine="567"/>
        <w:jc w:val="both"/>
        <w:rPr>
          <w:rFonts w:ascii="Times New Roman" w:hAnsi="Times New Roman"/>
          <w:i/>
          <w:sz w:val="28"/>
          <w:szCs w:val="28"/>
        </w:rPr>
      </w:pPr>
      <w:r>
        <w:rPr>
          <w:rFonts w:ascii="Times New Roman" w:hAnsi="Times New Roman"/>
          <w:i/>
          <w:sz w:val="28"/>
          <w:szCs w:val="28"/>
        </w:rPr>
        <w:t>Какие из этих высказываний сделаны хемофилами, а какие – хемофобами? К какой группе вы относите себя?</w:t>
      </w:r>
    </w:p>
    <w:p w:rsidR="00CC4B2A" w:rsidRDefault="00CC4B2A" w:rsidP="00CC4B2A">
      <w:pPr>
        <w:pStyle w:val="a4"/>
        <w:spacing w:after="0"/>
        <w:ind w:left="0"/>
        <w:jc w:val="both"/>
        <w:rPr>
          <w:rFonts w:ascii="Times New Roman" w:hAnsi="Times New Roman"/>
          <w:i/>
          <w:sz w:val="28"/>
          <w:szCs w:val="28"/>
        </w:rPr>
      </w:pPr>
      <w:r w:rsidRPr="00976D62">
        <w:rPr>
          <w:rFonts w:ascii="Times New Roman" w:hAnsi="Times New Roman"/>
          <w:b/>
          <w:sz w:val="28"/>
          <w:szCs w:val="28"/>
          <w:u w:val="single"/>
        </w:rPr>
        <w:t>Задание 2</w:t>
      </w:r>
      <w:r>
        <w:rPr>
          <w:rFonts w:ascii="Times New Roman" w:hAnsi="Times New Roman"/>
          <w:i/>
          <w:sz w:val="28"/>
          <w:szCs w:val="28"/>
          <w:u w:val="single"/>
        </w:rPr>
        <w:t xml:space="preserve">. </w:t>
      </w:r>
      <w:r>
        <w:rPr>
          <w:rFonts w:ascii="Times New Roman" w:hAnsi="Times New Roman"/>
          <w:i/>
          <w:sz w:val="28"/>
          <w:szCs w:val="28"/>
        </w:rPr>
        <w:t>На рисунке приведены модели молекул некоторых веществ. Какие из этих веществ есть в атмосфере Земли? Что вы можете сказать об источниках их появления и об их значении для живых существ?</w:t>
      </w:r>
    </w:p>
    <w:p w:rsidR="00CC4B2A" w:rsidRDefault="00CC4B2A" w:rsidP="00CC4B2A">
      <w:pPr>
        <w:pStyle w:val="a4"/>
        <w:spacing w:after="0"/>
        <w:ind w:left="0" w:firstLine="567"/>
        <w:jc w:val="both"/>
        <w:rPr>
          <w:rFonts w:ascii="Times New Roman" w:hAnsi="Times New Roman"/>
          <w:i/>
          <w:sz w:val="28"/>
          <w:szCs w:val="28"/>
        </w:rPr>
      </w:pPr>
      <w:r>
        <w:rPr>
          <w:noProof/>
        </w:rPr>
        <w:drawing>
          <wp:inline distT="0" distB="0" distL="0" distR="0">
            <wp:extent cx="1790112" cy="1274563"/>
            <wp:effectExtent l="114300" t="152400" r="95838" b="135137"/>
            <wp:docPr id="2" name="Рисунок 1" descr="http://ponimai.su/public/album_photo/cd/0e/0ebf_b912.jpg?c=4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nimai.su/public/album_photo/cd/0e/0ebf_b912.jpg?c=4c76"/>
                    <pic:cNvPicPr>
                      <a:picLocks noChangeAspect="1" noChangeArrowheads="1"/>
                    </pic:cNvPicPr>
                  </pic:nvPicPr>
                  <pic:blipFill>
                    <a:blip r:embed="rId379"/>
                    <a:srcRect l="10769" t="11868" r="50769" b="68572"/>
                    <a:stretch>
                      <a:fillRect/>
                    </a:stretch>
                  </pic:blipFill>
                  <pic:spPr bwMode="auto">
                    <a:xfrm rot="630970">
                      <a:off x="0" y="0"/>
                      <a:ext cx="1788936" cy="1273726"/>
                    </a:xfrm>
                    <a:prstGeom prst="rect">
                      <a:avLst/>
                    </a:prstGeom>
                    <a:noFill/>
                    <a:ln w="9525">
                      <a:noFill/>
                      <a:miter lim="800000"/>
                      <a:headEnd/>
                      <a:tailEnd/>
                    </a:ln>
                  </pic:spPr>
                </pic:pic>
              </a:graphicData>
            </a:graphic>
          </wp:inline>
        </w:drawing>
      </w:r>
      <w:r>
        <w:rPr>
          <w:rFonts w:ascii="Times New Roman" w:hAnsi="Times New Roman"/>
          <w:i/>
          <w:sz w:val="28"/>
          <w:szCs w:val="28"/>
        </w:rPr>
        <w:t xml:space="preserve">кислород </w:t>
      </w:r>
    </w:p>
    <w:p w:rsidR="00CC4B2A" w:rsidRDefault="00CC4B2A" w:rsidP="00CC4B2A">
      <w:pPr>
        <w:pStyle w:val="a4"/>
        <w:spacing w:after="0"/>
        <w:ind w:left="0" w:firstLine="567"/>
        <w:jc w:val="both"/>
        <w:rPr>
          <w:rFonts w:ascii="Times New Roman" w:hAnsi="Times New Roman"/>
          <w:i/>
          <w:sz w:val="28"/>
          <w:szCs w:val="28"/>
        </w:rPr>
      </w:pPr>
    </w:p>
    <w:p w:rsidR="00CC4B2A" w:rsidRPr="00CC4B2A" w:rsidRDefault="00CC4B2A" w:rsidP="00CC4B2A">
      <w:pPr>
        <w:pStyle w:val="a4"/>
        <w:spacing w:after="0"/>
        <w:ind w:left="0"/>
        <w:jc w:val="both"/>
        <w:rPr>
          <w:rFonts w:ascii="Times New Roman" w:hAnsi="Times New Roman"/>
          <w:i/>
          <w:sz w:val="28"/>
          <w:szCs w:val="28"/>
        </w:rPr>
      </w:pPr>
      <w:r w:rsidRPr="00976D62">
        <w:rPr>
          <w:rFonts w:ascii="Times New Roman" w:hAnsi="Times New Roman"/>
          <w:b/>
          <w:sz w:val="28"/>
          <w:szCs w:val="28"/>
          <w:u w:val="single"/>
        </w:rPr>
        <w:t>Задание 3.</w:t>
      </w:r>
      <w:r>
        <w:rPr>
          <w:rFonts w:ascii="Times New Roman" w:hAnsi="Times New Roman"/>
          <w:i/>
          <w:sz w:val="28"/>
          <w:szCs w:val="28"/>
          <w:u w:val="single"/>
        </w:rPr>
        <w:t xml:space="preserve"> </w:t>
      </w:r>
      <w:r>
        <w:rPr>
          <w:rFonts w:ascii="Times New Roman" w:hAnsi="Times New Roman"/>
          <w:i/>
          <w:sz w:val="28"/>
          <w:szCs w:val="28"/>
        </w:rPr>
        <w:t xml:space="preserve"> Приведите примеры физических тел и веществ, присутствие которых в природе (воде, почве, воздухе) является загрязнением. Какой вид загрязнения является более заметным: загрязнение</w:t>
      </w:r>
      <w:r w:rsidR="003B58AF">
        <w:rPr>
          <w:rFonts w:ascii="Times New Roman" w:hAnsi="Times New Roman"/>
          <w:i/>
          <w:sz w:val="28"/>
          <w:szCs w:val="28"/>
        </w:rPr>
        <w:t xml:space="preserve"> физическими телами (на</w:t>
      </w:r>
      <w:r w:rsidR="00FE11FA">
        <w:rPr>
          <w:rFonts w:ascii="Times New Roman" w:hAnsi="Times New Roman"/>
          <w:i/>
          <w:sz w:val="28"/>
          <w:szCs w:val="28"/>
        </w:rPr>
        <w:t>пример, о</w:t>
      </w:r>
      <w:r>
        <w:rPr>
          <w:rFonts w:ascii="Times New Roman" w:hAnsi="Times New Roman"/>
          <w:i/>
          <w:sz w:val="28"/>
          <w:szCs w:val="28"/>
        </w:rPr>
        <w:t>сколками бутылок, обрывками бумаги) или загрязнение веществами (например, метан в атмосфере или соли свинца в воде)? Согласны ли вы с тем, что более заметное загрязнение является и более вредным? Почему?</w:t>
      </w:r>
    </w:p>
    <w:p w:rsidR="00CC4B2A" w:rsidRPr="00F13854" w:rsidRDefault="00CC4B2A" w:rsidP="00CC4B2A">
      <w:pPr>
        <w:spacing w:after="0"/>
        <w:rPr>
          <w:rFonts w:ascii="Times New Roman" w:hAnsi="Times New Roman"/>
          <w:b/>
          <w:sz w:val="28"/>
          <w:szCs w:val="28"/>
          <w:u w:val="single"/>
        </w:rPr>
      </w:pPr>
      <w:r w:rsidRPr="00F13854">
        <w:rPr>
          <w:rFonts w:ascii="Times New Roman" w:hAnsi="Times New Roman"/>
          <w:b/>
          <w:sz w:val="28"/>
          <w:szCs w:val="28"/>
          <w:u w:val="single"/>
        </w:rPr>
        <w:lastRenderedPageBreak/>
        <w:t>Краткий очерк истории развития химии</w:t>
      </w:r>
    </w:p>
    <w:tbl>
      <w:tblPr>
        <w:tblStyle w:val="a3"/>
        <w:tblW w:w="0" w:type="auto"/>
        <w:tblLook w:val="04A0"/>
      </w:tblPr>
      <w:tblGrid>
        <w:gridCol w:w="4785"/>
        <w:gridCol w:w="4786"/>
      </w:tblGrid>
      <w:tr w:rsidR="00CC4B2A" w:rsidTr="00FE11FA">
        <w:tc>
          <w:tcPr>
            <w:tcW w:w="4785" w:type="dxa"/>
          </w:tcPr>
          <w:p w:rsidR="00CC4B2A" w:rsidRDefault="0047428F" w:rsidP="00FE11FA">
            <w:pPr>
              <w:jc w:val="center"/>
              <w:rPr>
                <w:rFonts w:ascii="Times New Roman" w:hAnsi="Times New Roman"/>
                <w:sz w:val="28"/>
                <w:szCs w:val="28"/>
              </w:rPr>
            </w:pPr>
            <w:r>
              <w:rPr>
                <w:rFonts w:ascii="Times New Roman" w:hAnsi="Times New Roman"/>
                <w:sz w:val="28"/>
                <w:szCs w:val="28"/>
              </w:rPr>
              <w:t>В</w:t>
            </w:r>
            <w:r w:rsidR="00CC4B2A">
              <w:rPr>
                <w:rFonts w:ascii="Times New Roman" w:hAnsi="Times New Roman"/>
                <w:sz w:val="28"/>
                <w:szCs w:val="28"/>
              </w:rPr>
              <w:t>ремя</w:t>
            </w:r>
          </w:p>
        </w:tc>
        <w:tc>
          <w:tcPr>
            <w:tcW w:w="4786" w:type="dxa"/>
          </w:tcPr>
          <w:p w:rsidR="00CC4B2A" w:rsidRDefault="00CC4B2A" w:rsidP="00FE11FA">
            <w:pPr>
              <w:jc w:val="center"/>
              <w:rPr>
                <w:rFonts w:ascii="Times New Roman" w:hAnsi="Times New Roman"/>
                <w:sz w:val="28"/>
                <w:szCs w:val="28"/>
              </w:rPr>
            </w:pPr>
            <w:r>
              <w:rPr>
                <w:rFonts w:ascii="Times New Roman" w:hAnsi="Times New Roman"/>
                <w:sz w:val="28"/>
                <w:szCs w:val="28"/>
              </w:rPr>
              <w:t>Количество применяемых химических элементов</w:t>
            </w:r>
          </w:p>
        </w:tc>
      </w:tr>
      <w:tr w:rsidR="00CC4B2A" w:rsidTr="00FE11FA">
        <w:tc>
          <w:tcPr>
            <w:tcW w:w="4785" w:type="dxa"/>
          </w:tcPr>
          <w:p w:rsidR="00CC4B2A" w:rsidRDefault="00CC4B2A" w:rsidP="00FE11FA">
            <w:pPr>
              <w:jc w:val="center"/>
              <w:rPr>
                <w:rFonts w:ascii="Times New Roman" w:hAnsi="Times New Roman"/>
                <w:sz w:val="28"/>
                <w:szCs w:val="28"/>
              </w:rPr>
            </w:pPr>
            <w:r>
              <w:rPr>
                <w:rFonts w:ascii="Times New Roman" w:hAnsi="Times New Roman"/>
                <w:sz w:val="28"/>
                <w:szCs w:val="28"/>
              </w:rPr>
              <w:t>До новой эры</w:t>
            </w:r>
          </w:p>
        </w:tc>
        <w:tc>
          <w:tcPr>
            <w:tcW w:w="4786" w:type="dxa"/>
          </w:tcPr>
          <w:p w:rsidR="00CC4B2A" w:rsidRDefault="00CC4B2A" w:rsidP="00FE11FA">
            <w:pPr>
              <w:jc w:val="center"/>
              <w:rPr>
                <w:rFonts w:ascii="Times New Roman" w:hAnsi="Times New Roman"/>
                <w:sz w:val="28"/>
                <w:szCs w:val="28"/>
              </w:rPr>
            </w:pPr>
            <w:r>
              <w:rPr>
                <w:rFonts w:ascii="Times New Roman" w:hAnsi="Times New Roman"/>
                <w:sz w:val="28"/>
                <w:szCs w:val="28"/>
              </w:rPr>
              <w:t>7</w:t>
            </w:r>
          </w:p>
        </w:tc>
      </w:tr>
      <w:tr w:rsidR="00CC4B2A" w:rsidTr="00FE11FA">
        <w:tc>
          <w:tcPr>
            <w:tcW w:w="4785" w:type="dxa"/>
          </w:tcPr>
          <w:p w:rsidR="00CC4B2A" w:rsidRPr="002E6B25" w:rsidRDefault="00CC4B2A" w:rsidP="00FE11FA">
            <w:pPr>
              <w:jc w:val="center"/>
              <w:rPr>
                <w:rFonts w:ascii="Times New Roman" w:hAnsi="Times New Roman"/>
                <w:sz w:val="28"/>
                <w:szCs w:val="28"/>
              </w:rPr>
            </w:pPr>
            <w:r>
              <w:rPr>
                <w:rFonts w:ascii="Times New Roman" w:hAnsi="Times New Roman"/>
                <w:sz w:val="28"/>
                <w:szCs w:val="28"/>
                <w:lang w:val="en-US"/>
              </w:rPr>
              <w:t>XVII</w:t>
            </w:r>
            <w:r>
              <w:rPr>
                <w:rFonts w:ascii="Times New Roman" w:hAnsi="Times New Roman"/>
                <w:sz w:val="28"/>
                <w:szCs w:val="28"/>
              </w:rPr>
              <w:t xml:space="preserve"> век</w:t>
            </w:r>
          </w:p>
        </w:tc>
        <w:tc>
          <w:tcPr>
            <w:tcW w:w="4786" w:type="dxa"/>
          </w:tcPr>
          <w:p w:rsidR="00CC4B2A" w:rsidRDefault="00CC4B2A" w:rsidP="00FE11FA">
            <w:pPr>
              <w:jc w:val="center"/>
              <w:rPr>
                <w:rFonts w:ascii="Times New Roman" w:hAnsi="Times New Roman"/>
                <w:sz w:val="28"/>
                <w:szCs w:val="28"/>
              </w:rPr>
            </w:pPr>
            <w:r>
              <w:rPr>
                <w:rFonts w:ascii="Times New Roman" w:hAnsi="Times New Roman"/>
                <w:sz w:val="28"/>
                <w:szCs w:val="28"/>
              </w:rPr>
              <w:t>26</w:t>
            </w:r>
          </w:p>
        </w:tc>
      </w:tr>
      <w:tr w:rsidR="00CC4B2A" w:rsidTr="00FE11FA">
        <w:tc>
          <w:tcPr>
            <w:tcW w:w="4785" w:type="dxa"/>
          </w:tcPr>
          <w:p w:rsidR="00CC4B2A" w:rsidRPr="002E6B25" w:rsidRDefault="00CC4B2A" w:rsidP="00FE11FA">
            <w:pPr>
              <w:jc w:val="center"/>
              <w:rPr>
                <w:rFonts w:ascii="Times New Roman" w:hAnsi="Times New Roman"/>
                <w:sz w:val="28"/>
                <w:szCs w:val="28"/>
              </w:rPr>
            </w:pPr>
            <w:r>
              <w:rPr>
                <w:rFonts w:ascii="Times New Roman" w:hAnsi="Times New Roman"/>
                <w:sz w:val="28"/>
                <w:szCs w:val="28"/>
                <w:lang w:val="en-US"/>
              </w:rPr>
              <w:t>XVIII</w:t>
            </w:r>
            <w:r>
              <w:rPr>
                <w:rFonts w:ascii="Times New Roman" w:hAnsi="Times New Roman"/>
                <w:sz w:val="28"/>
                <w:szCs w:val="28"/>
              </w:rPr>
              <w:t xml:space="preserve"> век</w:t>
            </w:r>
          </w:p>
        </w:tc>
        <w:tc>
          <w:tcPr>
            <w:tcW w:w="4786" w:type="dxa"/>
          </w:tcPr>
          <w:p w:rsidR="00CC4B2A" w:rsidRDefault="00CC4B2A" w:rsidP="00FE11FA">
            <w:pPr>
              <w:jc w:val="center"/>
              <w:rPr>
                <w:rFonts w:ascii="Times New Roman" w:hAnsi="Times New Roman"/>
                <w:sz w:val="28"/>
                <w:szCs w:val="28"/>
              </w:rPr>
            </w:pPr>
            <w:r>
              <w:rPr>
                <w:rFonts w:ascii="Times New Roman" w:hAnsi="Times New Roman"/>
                <w:sz w:val="28"/>
                <w:szCs w:val="28"/>
              </w:rPr>
              <w:t>28</w:t>
            </w:r>
          </w:p>
        </w:tc>
      </w:tr>
      <w:tr w:rsidR="00CC4B2A" w:rsidTr="00FE11FA">
        <w:tc>
          <w:tcPr>
            <w:tcW w:w="4785" w:type="dxa"/>
          </w:tcPr>
          <w:p w:rsidR="00CC4B2A" w:rsidRPr="002E6B25" w:rsidRDefault="00CC4B2A" w:rsidP="00FE11FA">
            <w:pPr>
              <w:jc w:val="center"/>
              <w:rPr>
                <w:rFonts w:ascii="Times New Roman" w:hAnsi="Times New Roman"/>
                <w:sz w:val="28"/>
                <w:szCs w:val="28"/>
              </w:rPr>
            </w:pPr>
            <w:r>
              <w:rPr>
                <w:rFonts w:ascii="Times New Roman" w:hAnsi="Times New Roman"/>
                <w:sz w:val="28"/>
                <w:szCs w:val="28"/>
              </w:rPr>
              <w:t xml:space="preserve">Начало </w:t>
            </w:r>
            <w:r>
              <w:rPr>
                <w:rFonts w:ascii="Times New Roman" w:hAnsi="Times New Roman"/>
                <w:sz w:val="28"/>
                <w:szCs w:val="28"/>
                <w:lang w:val="en-US"/>
              </w:rPr>
              <w:t>XIX</w:t>
            </w:r>
            <w:r>
              <w:rPr>
                <w:rFonts w:ascii="Times New Roman" w:hAnsi="Times New Roman"/>
                <w:sz w:val="28"/>
                <w:szCs w:val="28"/>
              </w:rPr>
              <w:t xml:space="preserve"> века</w:t>
            </w:r>
          </w:p>
        </w:tc>
        <w:tc>
          <w:tcPr>
            <w:tcW w:w="4786" w:type="dxa"/>
          </w:tcPr>
          <w:p w:rsidR="00CC4B2A" w:rsidRDefault="00CC4B2A" w:rsidP="00FE11FA">
            <w:pPr>
              <w:jc w:val="center"/>
              <w:rPr>
                <w:rFonts w:ascii="Times New Roman" w:hAnsi="Times New Roman"/>
                <w:sz w:val="28"/>
                <w:szCs w:val="28"/>
              </w:rPr>
            </w:pPr>
            <w:r>
              <w:rPr>
                <w:rFonts w:ascii="Times New Roman" w:hAnsi="Times New Roman"/>
                <w:sz w:val="28"/>
                <w:szCs w:val="28"/>
              </w:rPr>
              <w:t>50</w:t>
            </w:r>
          </w:p>
        </w:tc>
      </w:tr>
      <w:tr w:rsidR="00CC4B2A" w:rsidTr="00FE11FA">
        <w:tc>
          <w:tcPr>
            <w:tcW w:w="4785" w:type="dxa"/>
          </w:tcPr>
          <w:p w:rsidR="00CC4B2A" w:rsidRPr="002E6B25" w:rsidRDefault="00CC4B2A" w:rsidP="00FE11FA">
            <w:pPr>
              <w:jc w:val="center"/>
              <w:rPr>
                <w:rFonts w:ascii="Times New Roman" w:hAnsi="Times New Roman"/>
                <w:sz w:val="28"/>
                <w:szCs w:val="28"/>
              </w:rPr>
            </w:pPr>
            <w:r>
              <w:rPr>
                <w:rFonts w:ascii="Times New Roman" w:hAnsi="Times New Roman"/>
                <w:sz w:val="28"/>
                <w:szCs w:val="28"/>
              </w:rPr>
              <w:t xml:space="preserve">Конец </w:t>
            </w:r>
            <w:r>
              <w:rPr>
                <w:rFonts w:ascii="Times New Roman" w:hAnsi="Times New Roman"/>
                <w:sz w:val="28"/>
                <w:szCs w:val="28"/>
                <w:lang w:val="en-US"/>
              </w:rPr>
              <w:t>XIX</w:t>
            </w:r>
            <w:r>
              <w:rPr>
                <w:rFonts w:ascii="Times New Roman" w:hAnsi="Times New Roman"/>
                <w:sz w:val="28"/>
                <w:szCs w:val="28"/>
              </w:rPr>
              <w:t xml:space="preserve"> века</w:t>
            </w:r>
          </w:p>
        </w:tc>
        <w:tc>
          <w:tcPr>
            <w:tcW w:w="4786" w:type="dxa"/>
          </w:tcPr>
          <w:p w:rsidR="00CC4B2A" w:rsidRDefault="00CC4B2A" w:rsidP="00FE11FA">
            <w:pPr>
              <w:jc w:val="center"/>
              <w:rPr>
                <w:rFonts w:ascii="Times New Roman" w:hAnsi="Times New Roman"/>
                <w:sz w:val="28"/>
                <w:szCs w:val="28"/>
              </w:rPr>
            </w:pPr>
            <w:r>
              <w:rPr>
                <w:rFonts w:ascii="Times New Roman" w:hAnsi="Times New Roman"/>
                <w:sz w:val="28"/>
                <w:szCs w:val="28"/>
              </w:rPr>
              <w:t>65</w:t>
            </w:r>
          </w:p>
        </w:tc>
      </w:tr>
      <w:tr w:rsidR="00CC4B2A" w:rsidTr="00FE11FA">
        <w:tc>
          <w:tcPr>
            <w:tcW w:w="4785" w:type="dxa"/>
          </w:tcPr>
          <w:p w:rsidR="00CC4B2A" w:rsidRPr="002E6B25" w:rsidRDefault="00CC4B2A" w:rsidP="00FE11FA">
            <w:pPr>
              <w:jc w:val="center"/>
              <w:rPr>
                <w:rFonts w:ascii="Times New Roman" w:hAnsi="Times New Roman"/>
                <w:sz w:val="28"/>
                <w:szCs w:val="28"/>
              </w:rPr>
            </w:pPr>
            <w:r>
              <w:rPr>
                <w:rFonts w:ascii="Times New Roman" w:hAnsi="Times New Roman"/>
                <w:sz w:val="28"/>
                <w:szCs w:val="28"/>
                <w:lang w:val="en-US"/>
              </w:rPr>
              <w:t>XX</w:t>
            </w:r>
            <w:r>
              <w:rPr>
                <w:rFonts w:ascii="Times New Roman" w:hAnsi="Times New Roman"/>
                <w:sz w:val="28"/>
                <w:szCs w:val="28"/>
              </w:rPr>
              <w:t xml:space="preserve"> век</w:t>
            </w:r>
          </w:p>
        </w:tc>
        <w:tc>
          <w:tcPr>
            <w:tcW w:w="4786" w:type="dxa"/>
          </w:tcPr>
          <w:p w:rsidR="00CC4B2A" w:rsidRDefault="00CC4B2A" w:rsidP="00FE11FA">
            <w:pPr>
              <w:jc w:val="center"/>
              <w:rPr>
                <w:rFonts w:ascii="Times New Roman" w:hAnsi="Times New Roman"/>
                <w:sz w:val="28"/>
                <w:szCs w:val="28"/>
              </w:rPr>
            </w:pPr>
            <w:r>
              <w:rPr>
                <w:rFonts w:ascii="Times New Roman" w:hAnsi="Times New Roman"/>
                <w:sz w:val="28"/>
                <w:szCs w:val="28"/>
              </w:rPr>
              <w:t>80</w:t>
            </w:r>
          </w:p>
        </w:tc>
      </w:tr>
    </w:tbl>
    <w:p w:rsidR="00CC4B2A" w:rsidRDefault="00CC4B2A" w:rsidP="00CC4B2A">
      <w:pPr>
        <w:spacing w:after="0"/>
        <w:jc w:val="both"/>
        <w:rPr>
          <w:rFonts w:ascii="Times New Roman" w:hAnsi="Times New Roman"/>
          <w:sz w:val="28"/>
          <w:szCs w:val="28"/>
        </w:rPr>
      </w:pP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Ознакомьтесь с данными таблицы, отражающей рост использования химических элементов.</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Сейчас в промышленности, сельском хозяйстве и медицине используются практически все 88 химических элементов, встречающихся в природе.</w:t>
      </w:r>
    </w:p>
    <w:p w:rsidR="00CC4B2A" w:rsidRPr="00F13854" w:rsidRDefault="00CC4B2A" w:rsidP="00CC4B2A">
      <w:pPr>
        <w:spacing w:after="0"/>
        <w:jc w:val="both"/>
        <w:rPr>
          <w:rFonts w:ascii="Times New Roman" w:hAnsi="Times New Roman"/>
          <w:sz w:val="28"/>
          <w:szCs w:val="28"/>
        </w:rPr>
      </w:pPr>
      <w:r w:rsidRPr="00F13854">
        <w:rPr>
          <w:rFonts w:ascii="Times New Roman" w:hAnsi="Times New Roman"/>
          <w:b/>
          <w:sz w:val="28"/>
          <w:szCs w:val="28"/>
        </w:rPr>
        <w:t>Задание 1</w:t>
      </w:r>
      <w:r w:rsidRPr="00F13854">
        <w:rPr>
          <w:rFonts w:ascii="Times New Roman" w:hAnsi="Times New Roman"/>
          <w:sz w:val="28"/>
          <w:szCs w:val="28"/>
        </w:rPr>
        <w:t>. Как вы думаете, сколько химических элементов содержится в выбрасываемом нами мусоре и отходах?</w:t>
      </w:r>
    </w:p>
    <w:p w:rsidR="00CC4B2A" w:rsidRPr="00F13854" w:rsidRDefault="00CC4B2A" w:rsidP="00CC4B2A">
      <w:pPr>
        <w:spacing w:after="0"/>
        <w:jc w:val="both"/>
        <w:rPr>
          <w:rFonts w:ascii="Times New Roman" w:hAnsi="Times New Roman"/>
          <w:sz w:val="28"/>
          <w:szCs w:val="28"/>
        </w:rPr>
      </w:pPr>
      <w:r w:rsidRPr="00F13854">
        <w:rPr>
          <w:rFonts w:ascii="Times New Roman" w:hAnsi="Times New Roman"/>
          <w:b/>
          <w:sz w:val="28"/>
          <w:szCs w:val="28"/>
        </w:rPr>
        <w:t>Задание 2.</w:t>
      </w:r>
      <w:r w:rsidRPr="00F13854">
        <w:rPr>
          <w:rFonts w:ascii="Times New Roman" w:hAnsi="Times New Roman"/>
          <w:sz w:val="28"/>
          <w:szCs w:val="28"/>
        </w:rPr>
        <w:t xml:space="preserve"> Чем отличается мусор </w:t>
      </w:r>
      <w:r w:rsidRPr="00F13854">
        <w:rPr>
          <w:rFonts w:ascii="Times New Roman" w:hAnsi="Times New Roman"/>
          <w:sz w:val="28"/>
          <w:szCs w:val="28"/>
          <w:lang w:val="en-US"/>
        </w:rPr>
        <w:t>XXI</w:t>
      </w:r>
      <w:r w:rsidRPr="00F13854">
        <w:rPr>
          <w:rFonts w:ascii="Times New Roman" w:hAnsi="Times New Roman"/>
          <w:sz w:val="28"/>
          <w:szCs w:val="28"/>
        </w:rPr>
        <w:t xml:space="preserve"> века от мусора, например, </w:t>
      </w:r>
      <w:r w:rsidRPr="00F13854">
        <w:rPr>
          <w:rFonts w:ascii="Times New Roman" w:hAnsi="Times New Roman"/>
          <w:sz w:val="28"/>
          <w:szCs w:val="28"/>
          <w:lang w:val="en-US"/>
        </w:rPr>
        <w:t>XIX</w:t>
      </w:r>
      <w:r w:rsidRPr="00F13854">
        <w:rPr>
          <w:rFonts w:ascii="Times New Roman" w:hAnsi="Times New Roman"/>
          <w:sz w:val="28"/>
          <w:szCs w:val="28"/>
        </w:rPr>
        <w:t xml:space="preserve"> века?</w:t>
      </w:r>
    </w:p>
    <w:p w:rsidR="00CC4B2A" w:rsidRPr="003B58AF" w:rsidRDefault="00CC4B2A" w:rsidP="00CC4B2A">
      <w:pPr>
        <w:spacing w:after="0"/>
        <w:jc w:val="both"/>
        <w:rPr>
          <w:rFonts w:ascii="Times New Roman" w:hAnsi="Times New Roman"/>
          <w:sz w:val="28"/>
          <w:szCs w:val="28"/>
        </w:rPr>
      </w:pPr>
      <w:r w:rsidRPr="00F13854">
        <w:rPr>
          <w:rFonts w:ascii="Times New Roman" w:hAnsi="Times New Roman"/>
          <w:b/>
          <w:sz w:val="28"/>
          <w:szCs w:val="28"/>
        </w:rPr>
        <w:t>Задание 3</w:t>
      </w:r>
      <w:r w:rsidRPr="00F13854">
        <w:rPr>
          <w:rFonts w:ascii="Times New Roman" w:hAnsi="Times New Roman"/>
          <w:sz w:val="28"/>
          <w:szCs w:val="28"/>
        </w:rPr>
        <w:t xml:space="preserve">. Можно ли было в </w:t>
      </w:r>
      <w:r w:rsidRPr="00F13854">
        <w:rPr>
          <w:rFonts w:ascii="Times New Roman" w:hAnsi="Times New Roman"/>
          <w:sz w:val="28"/>
          <w:szCs w:val="28"/>
          <w:lang w:val="en-US"/>
        </w:rPr>
        <w:t>XIX</w:t>
      </w:r>
      <w:r w:rsidRPr="00F13854">
        <w:rPr>
          <w:rFonts w:ascii="Times New Roman" w:hAnsi="Times New Roman"/>
          <w:sz w:val="28"/>
          <w:szCs w:val="28"/>
        </w:rPr>
        <w:t xml:space="preserve"> веке обеспечивать потребности человечества в железе, используя только металлолом? А в </w:t>
      </w:r>
      <w:r w:rsidRPr="00F13854">
        <w:rPr>
          <w:rFonts w:ascii="Times New Roman" w:hAnsi="Times New Roman"/>
          <w:sz w:val="28"/>
          <w:szCs w:val="28"/>
          <w:lang w:val="en-US"/>
        </w:rPr>
        <w:t>XXI</w:t>
      </w:r>
      <w:r w:rsidRPr="00F13854">
        <w:rPr>
          <w:rFonts w:ascii="Times New Roman" w:hAnsi="Times New Roman"/>
          <w:sz w:val="28"/>
          <w:szCs w:val="28"/>
        </w:rPr>
        <w:t xml:space="preserve"> веке? </w:t>
      </w:r>
    </w:p>
    <w:p w:rsidR="00CC4B2A" w:rsidRPr="00102CC5" w:rsidRDefault="00CC4B2A" w:rsidP="00CC4B2A">
      <w:pPr>
        <w:spacing w:after="0"/>
        <w:jc w:val="both"/>
        <w:rPr>
          <w:rFonts w:ascii="Times New Roman" w:hAnsi="Times New Roman"/>
          <w:b/>
          <w:sz w:val="28"/>
          <w:szCs w:val="28"/>
          <w:u w:val="single"/>
        </w:rPr>
      </w:pPr>
      <w:r w:rsidRPr="00102CC5">
        <w:rPr>
          <w:rFonts w:ascii="Times New Roman" w:hAnsi="Times New Roman"/>
          <w:b/>
          <w:sz w:val="28"/>
          <w:szCs w:val="28"/>
          <w:u w:val="single"/>
        </w:rPr>
        <w:t>Чистые вещества и смеси</w:t>
      </w:r>
    </w:p>
    <w:p w:rsidR="00CC4B2A"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1. </w:t>
      </w:r>
      <w:r>
        <w:rPr>
          <w:rFonts w:ascii="Times New Roman" w:hAnsi="Times New Roman"/>
          <w:sz w:val="28"/>
          <w:szCs w:val="28"/>
        </w:rPr>
        <w:t>Воздух – смесь, имеющая постоянные, переменные и случайные компоненты. Постоянные и переменные мы знаем. Какие случайные компоненты могут присутствовать в воздухе в крупном городе?</w:t>
      </w:r>
    </w:p>
    <w:p w:rsidR="00CC4B2A"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2. </w:t>
      </w:r>
      <w:r>
        <w:rPr>
          <w:rFonts w:ascii="Times New Roman" w:hAnsi="Times New Roman"/>
          <w:sz w:val="28"/>
          <w:szCs w:val="28"/>
        </w:rPr>
        <w:t>Почему врачи считают, что прогулка или пробежка вдоль автомобильной дороги может принести больше вреда, чем пользы?</w:t>
      </w:r>
    </w:p>
    <w:p w:rsidR="00CC4B2A" w:rsidRPr="003B58AF"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3. </w:t>
      </w:r>
      <w:r>
        <w:rPr>
          <w:rFonts w:ascii="Times New Roman" w:hAnsi="Times New Roman"/>
          <w:sz w:val="28"/>
          <w:szCs w:val="28"/>
        </w:rPr>
        <w:t>Если все – таки приходится идти вдоль автотрассы с маленьким ребенком, врачи советуют взять его на руки и не рекомендуют катить в коляске или вести за руку. Почему?</w:t>
      </w:r>
    </w:p>
    <w:p w:rsidR="00CC4B2A" w:rsidRPr="007313BC" w:rsidRDefault="00CC4B2A" w:rsidP="00CC4B2A">
      <w:pPr>
        <w:spacing w:after="0"/>
        <w:jc w:val="both"/>
        <w:rPr>
          <w:rFonts w:ascii="Times New Roman" w:hAnsi="Times New Roman"/>
          <w:b/>
          <w:sz w:val="28"/>
          <w:szCs w:val="28"/>
          <w:u w:val="single"/>
        </w:rPr>
      </w:pPr>
      <w:r w:rsidRPr="007313BC">
        <w:rPr>
          <w:rFonts w:ascii="Times New Roman" w:hAnsi="Times New Roman"/>
          <w:b/>
          <w:sz w:val="28"/>
          <w:szCs w:val="28"/>
          <w:u w:val="single"/>
        </w:rPr>
        <w:t>Знаки химических элементов</w:t>
      </w:r>
    </w:p>
    <w:p w:rsidR="00CC4B2A" w:rsidRPr="007313BC" w:rsidRDefault="00CC4B2A" w:rsidP="00CC4B2A">
      <w:pPr>
        <w:spacing w:after="0"/>
        <w:jc w:val="both"/>
        <w:rPr>
          <w:rFonts w:ascii="Times New Roman" w:hAnsi="Times New Roman"/>
          <w:sz w:val="28"/>
          <w:szCs w:val="28"/>
        </w:rPr>
      </w:pPr>
      <w:r w:rsidRPr="007313BC">
        <w:rPr>
          <w:rFonts w:ascii="Times New Roman" w:hAnsi="Times New Roman"/>
          <w:b/>
          <w:sz w:val="28"/>
          <w:szCs w:val="28"/>
        </w:rPr>
        <w:t>Задание 1.</w:t>
      </w:r>
      <w:r>
        <w:rPr>
          <w:rFonts w:ascii="Times New Roman" w:hAnsi="Times New Roman"/>
          <w:sz w:val="28"/>
          <w:szCs w:val="28"/>
        </w:rPr>
        <w:t xml:space="preserve"> </w:t>
      </w:r>
      <w:r w:rsidRPr="007313BC">
        <w:rPr>
          <w:rFonts w:ascii="Times New Roman" w:hAnsi="Times New Roman"/>
          <w:sz w:val="28"/>
          <w:szCs w:val="28"/>
        </w:rPr>
        <w:t>Найдите в периодической системе химических элементов Д. И. Менделеева элементы, входящие в состав парниковых газов (водяной пар, углекислый газ, метан, озон). Назовите их порядковые номера и атомную массу.</w:t>
      </w:r>
    </w:p>
    <w:p w:rsidR="00CC4B2A" w:rsidRPr="007313BC" w:rsidRDefault="00CC4B2A" w:rsidP="00CC4B2A">
      <w:pPr>
        <w:spacing w:after="0"/>
        <w:jc w:val="both"/>
        <w:rPr>
          <w:rFonts w:ascii="Times New Roman" w:hAnsi="Times New Roman"/>
          <w:sz w:val="28"/>
          <w:szCs w:val="28"/>
        </w:rPr>
      </w:pPr>
      <w:r w:rsidRPr="007313BC">
        <w:rPr>
          <w:rFonts w:ascii="Times New Roman" w:hAnsi="Times New Roman"/>
          <w:b/>
          <w:sz w:val="28"/>
          <w:szCs w:val="28"/>
        </w:rPr>
        <w:t>Задание 2.</w:t>
      </w:r>
      <w:r>
        <w:rPr>
          <w:rFonts w:ascii="Times New Roman" w:hAnsi="Times New Roman"/>
          <w:sz w:val="28"/>
          <w:szCs w:val="28"/>
        </w:rPr>
        <w:t xml:space="preserve"> </w:t>
      </w:r>
      <w:r w:rsidRPr="007313BC">
        <w:rPr>
          <w:rFonts w:ascii="Times New Roman" w:hAnsi="Times New Roman"/>
          <w:sz w:val="28"/>
          <w:szCs w:val="28"/>
        </w:rPr>
        <w:t xml:space="preserve">Элемент углерод называется на латыни </w:t>
      </w:r>
      <w:r w:rsidRPr="007313BC">
        <w:rPr>
          <w:rFonts w:ascii="Times New Roman" w:hAnsi="Times New Roman"/>
          <w:sz w:val="28"/>
          <w:szCs w:val="28"/>
          <w:lang w:val="en-US"/>
        </w:rPr>
        <w:t>Carboneum</w:t>
      </w:r>
      <w:r w:rsidRPr="007313BC">
        <w:rPr>
          <w:rFonts w:ascii="Times New Roman" w:hAnsi="Times New Roman"/>
          <w:sz w:val="28"/>
          <w:szCs w:val="28"/>
        </w:rPr>
        <w:t>. Он входит в состав молекул двух из трех основных парниковых газов, участвующих в изменении климата на Земле: углекислого газа СО</w:t>
      </w:r>
      <w:r w:rsidRPr="007313BC">
        <w:rPr>
          <w:rFonts w:ascii="Times New Roman" w:hAnsi="Times New Roman"/>
          <w:sz w:val="28"/>
          <w:szCs w:val="28"/>
          <w:vertAlign w:val="subscript"/>
        </w:rPr>
        <w:t>2</w:t>
      </w:r>
      <w:r w:rsidRPr="007313BC">
        <w:rPr>
          <w:rFonts w:ascii="Times New Roman" w:hAnsi="Times New Roman"/>
          <w:sz w:val="28"/>
          <w:szCs w:val="28"/>
        </w:rPr>
        <w:t xml:space="preserve"> и метана СН</w:t>
      </w:r>
      <w:r w:rsidRPr="007313BC">
        <w:rPr>
          <w:rFonts w:ascii="Times New Roman" w:hAnsi="Times New Roman"/>
          <w:sz w:val="28"/>
          <w:szCs w:val="28"/>
          <w:vertAlign w:val="subscript"/>
        </w:rPr>
        <w:t>4</w:t>
      </w:r>
      <w:r w:rsidRPr="007313BC">
        <w:rPr>
          <w:rFonts w:ascii="Times New Roman" w:hAnsi="Times New Roman"/>
          <w:sz w:val="28"/>
          <w:szCs w:val="28"/>
        </w:rPr>
        <w:t>.</w:t>
      </w:r>
    </w:p>
    <w:p w:rsidR="00CC4B2A" w:rsidRPr="007313BC" w:rsidRDefault="00CC4B2A" w:rsidP="00CC4B2A">
      <w:pPr>
        <w:spacing w:after="0"/>
        <w:jc w:val="both"/>
        <w:rPr>
          <w:rFonts w:ascii="Times New Roman" w:hAnsi="Times New Roman"/>
          <w:sz w:val="28"/>
          <w:szCs w:val="28"/>
        </w:rPr>
      </w:pPr>
      <w:r w:rsidRPr="007313BC">
        <w:rPr>
          <w:rFonts w:ascii="Times New Roman" w:hAnsi="Times New Roman"/>
          <w:b/>
          <w:sz w:val="28"/>
          <w:szCs w:val="28"/>
        </w:rPr>
        <w:t>Задание 3.</w:t>
      </w:r>
      <w:r w:rsidRPr="007313BC">
        <w:rPr>
          <w:rFonts w:ascii="Times New Roman" w:hAnsi="Times New Roman"/>
          <w:sz w:val="28"/>
          <w:szCs w:val="28"/>
        </w:rPr>
        <w:t xml:space="preserve"> В каких предложениях речь идет об углероде как химическом элементе, а в каких – как о веществе:</w:t>
      </w:r>
    </w:p>
    <w:p w:rsidR="00CC4B2A" w:rsidRDefault="00CC4B2A" w:rsidP="00263E4F">
      <w:pPr>
        <w:pStyle w:val="a4"/>
        <w:numPr>
          <w:ilvl w:val="0"/>
          <w:numId w:val="9"/>
        </w:numPr>
        <w:spacing w:after="0"/>
        <w:ind w:left="0" w:firstLine="0"/>
        <w:jc w:val="both"/>
        <w:rPr>
          <w:rFonts w:ascii="Times New Roman" w:hAnsi="Times New Roman"/>
          <w:sz w:val="28"/>
          <w:szCs w:val="28"/>
        </w:rPr>
      </w:pPr>
      <w:r>
        <w:rPr>
          <w:rFonts w:ascii="Times New Roman" w:hAnsi="Times New Roman"/>
          <w:sz w:val="28"/>
          <w:szCs w:val="28"/>
        </w:rPr>
        <w:lastRenderedPageBreak/>
        <w:t>Углерод входит в состав молекул углекислого газа (невидимого бесцветного вещества) и сладкого вещества – глюкозы.</w:t>
      </w:r>
    </w:p>
    <w:p w:rsidR="00CC4B2A" w:rsidRDefault="00CC4B2A" w:rsidP="00263E4F">
      <w:pPr>
        <w:pStyle w:val="a4"/>
        <w:numPr>
          <w:ilvl w:val="0"/>
          <w:numId w:val="9"/>
        </w:numPr>
        <w:spacing w:after="0"/>
        <w:ind w:left="0" w:firstLine="0"/>
        <w:jc w:val="both"/>
        <w:rPr>
          <w:rFonts w:ascii="Times New Roman" w:hAnsi="Times New Roman"/>
          <w:sz w:val="28"/>
          <w:szCs w:val="28"/>
        </w:rPr>
      </w:pPr>
      <w:r>
        <w:rPr>
          <w:rFonts w:ascii="Times New Roman" w:hAnsi="Times New Roman"/>
          <w:sz w:val="28"/>
          <w:szCs w:val="28"/>
        </w:rPr>
        <w:t>Углерод может быть черным, когда он сажа, и прозрачным, если он алмаз.</w:t>
      </w:r>
    </w:p>
    <w:p w:rsidR="00CC4B2A" w:rsidRDefault="00CC4B2A" w:rsidP="00263E4F">
      <w:pPr>
        <w:pStyle w:val="a4"/>
        <w:numPr>
          <w:ilvl w:val="0"/>
          <w:numId w:val="9"/>
        </w:numPr>
        <w:spacing w:after="0"/>
        <w:ind w:left="0" w:firstLine="0"/>
        <w:jc w:val="both"/>
        <w:rPr>
          <w:rFonts w:ascii="Times New Roman" w:hAnsi="Times New Roman"/>
          <w:sz w:val="28"/>
          <w:szCs w:val="28"/>
        </w:rPr>
      </w:pPr>
      <w:r>
        <w:rPr>
          <w:rFonts w:ascii="Times New Roman" w:hAnsi="Times New Roman"/>
          <w:sz w:val="28"/>
          <w:szCs w:val="28"/>
        </w:rPr>
        <w:t>Молекула метана – горючего природного газа – состоит из углерода и водорода.</w:t>
      </w:r>
    </w:p>
    <w:p w:rsidR="00CC4B2A" w:rsidRDefault="00CC4B2A" w:rsidP="00263E4F">
      <w:pPr>
        <w:pStyle w:val="a4"/>
        <w:numPr>
          <w:ilvl w:val="0"/>
          <w:numId w:val="9"/>
        </w:numPr>
        <w:spacing w:after="0"/>
        <w:ind w:left="0" w:firstLine="0"/>
        <w:jc w:val="both"/>
        <w:rPr>
          <w:rFonts w:ascii="Times New Roman" w:hAnsi="Times New Roman"/>
          <w:sz w:val="28"/>
          <w:szCs w:val="28"/>
        </w:rPr>
      </w:pPr>
      <w:r>
        <w:rPr>
          <w:rFonts w:ascii="Times New Roman" w:hAnsi="Times New Roman"/>
          <w:sz w:val="28"/>
          <w:szCs w:val="28"/>
        </w:rPr>
        <w:t>Из углерода изготавливают стержни для карандашей.</w:t>
      </w:r>
    </w:p>
    <w:p w:rsidR="00CC4B2A" w:rsidRDefault="00CC4B2A" w:rsidP="00263E4F">
      <w:pPr>
        <w:pStyle w:val="a4"/>
        <w:numPr>
          <w:ilvl w:val="0"/>
          <w:numId w:val="9"/>
        </w:numPr>
        <w:spacing w:after="0"/>
        <w:ind w:left="0" w:firstLine="0"/>
        <w:jc w:val="both"/>
        <w:rPr>
          <w:rFonts w:ascii="Times New Roman" w:hAnsi="Times New Roman"/>
          <w:sz w:val="28"/>
          <w:szCs w:val="28"/>
        </w:rPr>
      </w:pPr>
      <w:r>
        <w:rPr>
          <w:rFonts w:ascii="Times New Roman" w:hAnsi="Times New Roman"/>
          <w:sz w:val="28"/>
          <w:szCs w:val="28"/>
        </w:rPr>
        <w:t>Каменный уголь, который до середины ХХ века был основным ископаемым топливом, - это почти чистый углерод.</w:t>
      </w:r>
    </w:p>
    <w:p w:rsidR="00CC4B2A" w:rsidRPr="003B58AF" w:rsidRDefault="00CC4B2A" w:rsidP="00CC4B2A">
      <w:pPr>
        <w:pStyle w:val="a4"/>
        <w:numPr>
          <w:ilvl w:val="0"/>
          <w:numId w:val="9"/>
        </w:numPr>
        <w:spacing w:after="0"/>
        <w:ind w:left="0" w:firstLine="0"/>
        <w:jc w:val="both"/>
        <w:rPr>
          <w:rFonts w:ascii="Times New Roman" w:hAnsi="Times New Roman"/>
          <w:sz w:val="28"/>
          <w:szCs w:val="28"/>
        </w:rPr>
      </w:pPr>
      <w:r>
        <w:rPr>
          <w:rFonts w:ascii="Times New Roman" w:hAnsi="Times New Roman"/>
          <w:sz w:val="28"/>
          <w:szCs w:val="28"/>
        </w:rPr>
        <w:t>Нефть, бензин и мазут относятся к углеводородам, потому что их молекулы состоят из углерода и водорода.</w:t>
      </w:r>
    </w:p>
    <w:p w:rsidR="00CC4B2A" w:rsidRPr="00B37AF3" w:rsidRDefault="00CC4B2A" w:rsidP="00CC4B2A">
      <w:pPr>
        <w:spacing w:after="0"/>
        <w:jc w:val="both"/>
        <w:rPr>
          <w:rFonts w:ascii="Times New Roman" w:hAnsi="Times New Roman"/>
          <w:b/>
          <w:sz w:val="28"/>
          <w:szCs w:val="28"/>
          <w:u w:val="single"/>
        </w:rPr>
      </w:pPr>
      <w:r w:rsidRPr="00B37AF3">
        <w:rPr>
          <w:rFonts w:ascii="Times New Roman" w:hAnsi="Times New Roman"/>
          <w:b/>
          <w:sz w:val="28"/>
          <w:szCs w:val="28"/>
          <w:u w:val="single"/>
        </w:rPr>
        <w:t>Превращение веществ. Роль химии в жизни человека.</w:t>
      </w:r>
    </w:p>
    <w:p w:rsidR="00CC4B2A" w:rsidRDefault="00CC4B2A" w:rsidP="00CC4B2A">
      <w:pPr>
        <w:spacing w:after="0"/>
        <w:jc w:val="both"/>
        <w:rPr>
          <w:rFonts w:ascii="Times New Roman" w:hAnsi="Times New Roman"/>
          <w:sz w:val="28"/>
          <w:szCs w:val="28"/>
        </w:rPr>
      </w:pPr>
      <w:r w:rsidRPr="008A7C4A">
        <w:rPr>
          <w:rFonts w:ascii="Times New Roman" w:hAnsi="Times New Roman"/>
          <w:b/>
          <w:sz w:val="28"/>
          <w:szCs w:val="28"/>
        </w:rPr>
        <w:t>Задание 1.</w:t>
      </w:r>
      <w:r w:rsidRPr="008A7C4A">
        <w:rPr>
          <w:rFonts w:ascii="Times New Roman" w:hAnsi="Times New Roman"/>
          <w:sz w:val="28"/>
          <w:szCs w:val="28"/>
        </w:rPr>
        <w:t xml:space="preserve"> </w:t>
      </w:r>
      <w:r>
        <w:rPr>
          <w:rFonts w:ascii="Times New Roman" w:hAnsi="Times New Roman"/>
          <w:sz w:val="28"/>
          <w:szCs w:val="28"/>
        </w:rPr>
        <w:t xml:space="preserve"> По данным статистики, количество пищевых отходов в Великобритании достигает 4 млн. т ежегодно. Если это продукты питания, то они, на первый взгляд, не могут быть ядовитыми или опасными.</w:t>
      </w:r>
    </w:p>
    <w:p w:rsidR="00CC4B2A" w:rsidRPr="003B58AF" w:rsidRDefault="00CC4B2A" w:rsidP="003B58AF">
      <w:pPr>
        <w:spacing w:after="0"/>
        <w:ind w:firstLine="567"/>
        <w:jc w:val="both"/>
        <w:rPr>
          <w:rFonts w:ascii="Times New Roman" w:hAnsi="Times New Roman"/>
          <w:i/>
          <w:sz w:val="28"/>
          <w:szCs w:val="28"/>
        </w:rPr>
      </w:pPr>
      <w:r>
        <w:rPr>
          <w:rFonts w:ascii="Times New Roman" w:hAnsi="Times New Roman"/>
          <w:i/>
          <w:sz w:val="28"/>
          <w:szCs w:val="28"/>
        </w:rPr>
        <w:t>Почему же экологи Великобритании бьют тревогу? Какой может быть вред от пищевых отходов на свалках? Постарайтесь найти как можно больше ответов на этот вопрос.</w:t>
      </w:r>
    </w:p>
    <w:p w:rsidR="00CC4B2A" w:rsidRPr="00F13854" w:rsidRDefault="00CC4B2A" w:rsidP="00CC4B2A">
      <w:pPr>
        <w:spacing w:after="0"/>
        <w:rPr>
          <w:rFonts w:ascii="Times New Roman" w:hAnsi="Times New Roman"/>
          <w:b/>
          <w:sz w:val="28"/>
          <w:szCs w:val="28"/>
          <w:u w:val="single"/>
        </w:rPr>
      </w:pPr>
      <w:r w:rsidRPr="00F13854">
        <w:rPr>
          <w:rFonts w:ascii="Times New Roman" w:hAnsi="Times New Roman"/>
          <w:b/>
          <w:sz w:val="28"/>
          <w:szCs w:val="28"/>
          <w:u w:val="single"/>
        </w:rPr>
        <w:t>Химические формулы. Относительная атомная и молекулярная массы.</w:t>
      </w:r>
    </w:p>
    <w:p w:rsidR="00CC4B2A" w:rsidRPr="00F13854" w:rsidRDefault="00CC4B2A" w:rsidP="00CC4B2A">
      <w:pPr>
        <w:spacing w:after="0"/>
        <w:jc w:val="both"/>
        <w:rPr>
          <w:rFonts w:ascii="Times New Roman" w:hAnsi="Times New Roman"/>
          <w:sz w:val="28"/>
          <w:szCs w:val="28"/>
        </w:rPr>
      </w:pPr>
      <w:r w:rsidRPr="00F13854">
        <w:rPr>
          <w:rFonts w:ascii="Times New Roman" w:hAnsi="Times New Roman"/>
          <w:b/>
          <w:sz w:val="28"/>
          <w:szCs w:val="28"/>
        </w:rPr>
        <w:t>Задание 1.</w:t>
      </w:r>
      <w:r w:rsidRPr="00F13854">
        <w:rPr>
          <w:rFonts w:ascii="Times New Roman" w:hAnsi="Times New Roman"/>
          <w:sz w:val="28"/>
          <w:szCs w:val="28"/>
        </w:rPr>
        <w:t xml:space="preserve"> В 2000 году человечество выбросило в атмосферу такое количество углекислого газа, что содержание углерода в нем составило примерно 6 млрд. тонн.</w:t>
      </w:r>
    </w:p>
    <w:p w:rsidR="00CC4B2A" w:rsidRPr="003B58AF" w:rsidRDefault="00CC4B2A" w:rsidP="003B58AF">
      <w:pPr>
        <w:spacing w:after="0"/>
        <w:ind w:firstLine="567"/>
        <w:jc w:val="both"/>
        <w:rPr>
          <w:rFonts w:ascii="Times New Roman" w:hAnsi="Times New Roman"/>
          <w:sz w:val="28"/>
          <w:szCs w:val="28"/>
        </w:rPr>
      </w:pPr>
      <w:r w:rsidRPr="00F13854">
        <w:rPr>
          <w:rFonts w:ascii="Times New Roman" w:hAnsi="Times New Roman"/>
          <w:sz w:val="28"/>
          <w:szCs w:val="28"/>
        </w:rPr>
        <w:t>Сколько тонн углекислого газа было выброшено в 2000 году?</w:t>
      </w:r>
    </w:p>
    <w:p w:rsidR="00CC4B2A" w:rsidRPr="007313BC" w:rsidRDefault="00CC4B2A" w:rsidP="00CC4B2A">
      <w:pPr>
        <w:spacing w:after="0"/>
        <w:jc w:val="both"/>
        <w:rPr>
          <w:rFonts w:ascii="Times New Roman" w:hAnsi="Times New Roman"/>
          <w:b/>
          <w:sz w:val="28"/>
          <w:szCs w:val="28"/>
          <w:u w:val="single"/>
        </w:rPr>
      </w:pPr>
      <w:r w:rsidRPr="007313BC">
        <w:rPr>
          <w:rFonts w:ascii="Times New Roman" w:hAnsi="Times New Roman"/>
          <w:b/>
          <w:sz w:val="28"/>
          <w:szCs w:val="28"/>
          <w:u w:val="single"/>
        </w:rPr>
        <w:t>Вывод формулы.</w:t>
      </w:r>
    </w:p>
    <w:p w:rsidR="00CC4B2A" w:rsidRPr="003B58AF" w:rsidRDefault="00CC4B2A" w:rsidP="00CC4B2A">
      <w:pPr>
        <w:spacing w:after="0"/>
        <w:jc w:val="both"/>
        <w:rPr>
          <w:rFonts w:ascii="Times New Roman" w:hAnsi="Times New Roman"/>
          <w:sz w:val="28"/>
          <w:szCs w:val="28"/>
        </w:rPr>
      </w:pPr>
      <w:r w:rsidRPr="00F13854">
        <w:rPr>
          <w:rFonts w:ascii="Times New Roman" w:hAnsi="Times New Roman"/>
          <w:b/>
          <w:sz w:val="28"/>
          <w:szCs w:val="28"/>
        </w:rPr>
        <w:t>Задание 1.</w:t>
      </w:r>
      <w:r w:rsidRPr="00F13854">
        <w:rPr>
          <w:rFonts w:ascii="Times New Roman" w:hAnsi="Times New Roman"/>
          <w:sz w:val="28"/>
          <w:szCs w:val="28"/>
        </w:rPr>
        <w:t xml:space="preserve"> </w:t>
      </w:r>
      <w:r w:rsidRPr="00BB65F8">
        <w:rPr>
          <w:rFonts w:ascii="Times New Roman" w:hAnsi="Times New Roman"/>
          <w:sz w:val="28"/>
          <w:szCs w:val="28"/>
        </w:rPr>
        <w:t xml:space="preserve">Дефолиантами называются вещества, вызывающие искусственный листопад. Их применение облегчает машинную уборку урожая. В составе одного из дефолиантов обнаружено 21,6% натрия, 33,3% хлора и 45,1% кислорода. Определите химическую формулу этого вещества. </w:t>
      </w:r>
    </w:p>
    <w:p w:rsidR="00CC4B2A" w:rsidRPr="008A7C4A" w:rsidRDefault="00CC4B2A" w:rsidP="00CC4B2A">
      <w:pPr>
        <w:spacing w:after="0"/>
        <w:jc w:val="both"/>
        <w:rPr>
          <w:rFonts w:ascii="Times New Roman" w:hAnsi="Times New Roman"/>
          <w:b/>
          <w:sz w:val="28"/>
          <w:szCs w:val="28"/>
          <w:u w:val="single"/>
        </w:rPr>
      </w:pPr>
      <w:r w:rsidRPr="008A7C4A">
        <w:rPr>
          <w:rFonts w:ascii="Times New Roman" w:hAnsi="Times New Roman"/>
          <w:b/>
          <w:sz w:val="28"/>
          <w:szCs w:val="28"/>
          <w:u w:val="single"/>
        </w:rPr>
        <w:t>Физические явления и химические (явления) реакции в химии</w:t>
      </w:r>
    </w:p>
    <w:p w:rsidR="00CC4B2A" w:rsidRDefault="00CC4B2A" w:rsidP="00CC4B2A">
      <w:pPr>
        <w:spacing w:after="0"/>
        <w:jc w:val="both"/>
        <w:rPr>
          <w:rFonts w:ascii="Times New Roman" w:hAnsi="Times New Roman"/>
          <w:sz w:val="28"/>
          <w:szCs w:val="28"/>
        </w:rPr>
      </w:pPr>
      <w:r w:rsidRPr="008A7C4A">
        <w:rPr>
          <w:rFonts w:ascii="Times New Roman" w:hAnsi="Times New Roman"/>
          <w:b/>
          <w:sz w:val="28"/>
          <w:szCs w:val="28"/>
        </w:rPr>
        <w:t>Задание 1.</w:t>
      </w:r>
      <w:r w:rsidRPr="008A7C4A">
        <w:rPr>
          <w:rFonts w:ascii="Times New Roman" w:hAnsi="Times New Roman"/>
          <w:sz w:val="28"/>
          <w:szCs w:val="28"/>
        </w:rPr>
        <w:t xml:space="preserve"> </w:t>
      </w:r>
      <w:r>
        <w:rPr>
          <w:rFonts w:ascii="Times New Roman" w:hAnsi="Times New Roman"/>
          <w:sz w:val="28"/>
          <w:szCs w:val="28"/>
        </w:rPr>
        <w:t xml:space="preserve"> Каким способом – физическим или химическим – можно очищать водоем от разлитой нефти? Почему горящие бензин и нефть нельзя тушить водой?</w:t>
      </w:r>
    </w:p>
    <w:p w:rsidR="00CC4B2A" w:rsidRDefault="00CC4B2A" w:rsidP="00CC4B2A">
      <w:pPr>
        <w:spacing w:after="0"/>
        <w:ind w:firstLine="567"/>
        <w:jc w:val="both"/>
        <w:rPr>
          <w:rFonts w:ascii="Times New Roman" w:hAnsi="Times New Roman"/>
          <w:b/>
          <w:sz w:val="28"/>
          <w:szCs w:val="28"/>
        </w:rPr>
      </w:pPr>
      <w:r>
        <w:rPr>
          <w:rFonts w:ascii="Times New Roman" w:hAnsi="Times New Roman"/>
          <w:b/>
          <w:sz w:val="28"/>
          <w:szCs w:val="28"/>
        </w:rPr>
        <w:t>Химические реакции</w:t>
      </w:r>
    </w:p>
    <w:p w:rsidR="00CC4B2A" w:rsidRDefault="00CC4B2A" w:rsidP="00CC4B2A">
      <w:pPr>
        <w:spacing w:after="0"/>
        <w:jc w:val="both"/>
        <w:rPr>
          <w:rFonts w:ascii="Times New Roman" w:hAnsi="Times New Roman"/>
          <w:sz w:val="28"/>
          <w:szCs w:val="28"/>
        </w:rPr>
      </w:pPr>
      <w:r w:rsidRPr="008A7C4A">
        <w:rPr>
          <w:rFonts w:ascii="Times New Roman" w:hAnsi="Times New Roman"/>
          <w:b/>
          <w:sz w:val="28"/>
          <w:szCs w:val="28"/>
        </w:rPr>
        <w:t>Задание 1.</w:t>
      </w:r>
      <w:r w:rsidRPr="008A7C4A">
        <w:rPr>
          <w:rFonts w:ascii="Times New Roman" w:hAnsi="Times New Roman"/>
          <w:sz w:val="28"/>
          <w:szCs w:val="28"/>
        </w:rPr>
        <w:t xml:space="preserve"> </w:t>
      </w:r>
      <w:r>
        <w:rPr>
          <w:rFonts w:ascii="Times New Roman" w:hAnsi="Times New Roman"/>
          <w:sz w:val="28"/>
          <w:szCs w:val="28"/>
        </w:rPr>
        <w:t xml:space="preserve"> Бытовой газ представляет собой смесь двух газов</w:t>
      </w:r>
      <w:r>
        <w:rPr>
          <w:rFonts w:ascii="Times New Roman" w:hAnsi="Times New Roman"/>
          <w:b/>
          <w:sz w:val="28"/>
          <w:szCs w:val="28"/>
        </w:rPr>
        <w:t xml:space="preserve"> –</w:t>
      </w:r>
      <w:r w:rsidRPr="00D913F5">
        <w:rPr>
          <w:rFonts w:ascii="Times New Roman" w:hAnsi="Times New Roman"/>
          <w:sz w:val="28"/>
          <w:szCs w:val="28"/>
        </w:rPr>
        <w:t xml:space="preserve"> бутана</w:t>
      </w:r>
      <w:r>
        <w:rPr>
          <w:rFonts w:ascii="Times New Roman" w:hAnsi="Times New Roman"/>
          <w:b/>
          <w:sz w:val="28"/>
          <w:szCs w:val="28"/>
        </w:rPr>
        <w:t xml:space="preserve"> </w:t>
      </w:r>
      <w:r w:rsidRPr="00D913F5">
        <w:rPr>
          <w:rFonts w:ascii="Times New Roman" w:hAnsi="Times New Roman"/>
          <w:sz w:val="28"/>
          <w:szCs w:val="28"/>
        </w:rPr>
        <w:t>С</w:t>
      </w:r>
      <w:r w:rsidRPr="00D913F5">
        <w:rPr>
          <w:rFonts w:ascii="Times New Roman" w:hAnsi="Times New Roman"/>
          <w:sz w:val="28"/>
          <w:szCs w:val="28"/>
          <w:vertAlign w:val="subscript"/>
        </w:rPr>
        <w:t>4</w:t>
      </w:r>
      <w:r w:rsidRPr="00D913F5">
        <w:rPr>
          <w:rFonts w:ascii="Times New Roman" w:hAnsi="Times New Roman"/>
          <w:sz w:val="28"/>
          <w:szCs w:val="28"/>
        </w:rPr>
        <w:t>Н</w:t>
      </w:r>
      <w:r w:rsidRPr="00D913F5">
        <w:rPr>
          <w:rFonts w:ascii="Times New Roman" w:hAnsi="Times New Roman"/>
          <w:sz w:val="28"/>
          <w:szCs w:val="28"/>
          <w:vertAlign w:val="subscript"/>
        </w:rPr>
        <w:t>10</w:t>
      </w:r>
      <w:r>
        <w:rPr>
          <w:rFonts w:ascii="Times New Roman" w:hAnsi="Times New Roman"/>
          <w:sz w:val="28"/>
          <w:szCs w:val="28"/>
        </w:rPr>
        <w:t xml:space="preserve"> и пропана С</w:t>
      </w:r>
      <w:r w:rsidRPr="00D913F5">
        <w:rPr>
          <w:rFonts w:ascii="Times New Roman" w:hAnsi="Times New Roman"/>
          <w:sz w:val="28"/>
          <w:szCs w:val="28"/>
          <w:vertAlign w:val="subscript"/>
        </w:rPr>
        <w:t>3</w:t>
      </w:r>
      <w:r>
        <w:rPr>
          <w:rFonts w:ascii="Times New Roman" w:hAnsi="Times New Roman"/>
          <w:sz w:val="28"/>
          <w:szCs w:val="28"/>
        </w:rPr>
        <w:t>Н</w:t>
      </w:r>
      <w:r w:rsidRPr="00D913F5">
        <w:rPr>
          <w:rFonts w:ascii="Times New Roman" w:hAnsi="Times New Roman"/>
          <w:sz w:val="28"/>
          <w:szCs w:val="28"/>
          <w:vertAlign w:val="subscript"/>
        </w:rPr>
        <w:t>8</w:t>
      </w:r>
      <w:r>
        <w:rPr>
          <w:rFonts w:ascii="Times New Roman" w:hAnsi="Times New Roman"/>
          <w:sz w:val="28"/>
          <w:szCs w:val="28"/>
        </w:rPr>
        <w:t>. При горении протекает химическая реакция, в результате которой образуется вода и углекислый газ. Почему мы не видим продукты горения газа?</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Объясните, почему в кухне с газовой плитой обязательно должна быть возможность частого проветривания помещения.</w:t>
      </w:r>
    </w:p>
    <w:p w:rsidR="00CC4B2A" w:rsidRDefault="00CC4B2A" w:rsidP="00CC4B2A">
      <w:pPr>
        <w:spacing w:after="0"/>
        <w:jc w:val="both"/>
        <w:rPr>
          <w:rFonts w:ascii="Times New Roman" w:hAnsi="Times New Roman"/>
          <w:sz w:val="28"/>
          <w:szCs w:val="28"/>
        </w:rPr>
      </w:pPr>
      <w:r w:rsidRPr="008A7C4A">
        <w:rPr>
          <w:rFonts w:ascii="Times New Roman" w:hAnsi="Times New Roman"/>
          <w:b/>
          <w:sz w:val="28"/>
          <w:szCs w:val="28"/>
        </w:rPr>
        <w:lastRenderedPageBreak/>
        <w:t xml:space="preserve">Задание </w:t>
      </w:r>
      <w:r>
        <w:rPr>
          <w:rFonts w:ascii="Times New Roman" w:hAnsi="Times New Roman"/>
          <w:b/>
          <w:sz w:val="28"/>
          <w:szCs w:val="28"/>
        </w:rPr>
        <w:t xml:space="preserve">2. </w:t>
      </w:r>
      <w:r>
        <w:rPr>
          <w:rFonts w:ascii="Times New Roman" w:hAnsi="Times New Roman"/>
          <w:sz w:val="28"/>
          <w:szCs w:val="28"/>
        </w:rPr>
        <w:t>Почему самоочистка воды от разлитых нефтепродуктов в южных морях длится несколько лет, а в северных – до 50 лет и более? Чем грозит Северному Ледовитому океану разработка нефтяных месторождений на его дне? Почему такая разработка более опасна, чем, например, в Персидском заливе?</w:t>
      </w:r>
    </w:p>
    <w:p w:rsidR="00CC4B2A" w:rsidRDefault="00CC4B2A" w:rsidP="00CC4B2A">
      <w:pPr>
        <w:spacing w:after="0"/>
        <w:ind w:firstLine="567"/>
        <w:jc w:val="both"/>
        <w:rPr>
          <w:rFonts w:ascii="Times New Roman" w:hAnsi="Times New Roman"/>
          <w:b/>
          <w:sz w:val="28"/>
          <w:szCs w:val="28"/>
        </w:rPr>
      </w:pPr>
      <w:r>
        <w:rPr>
          <w:rFonts w:ascii="Times New Roman" w:hAnsi="Times New Roman"/>
          <w:b/>
          <w:sz w:val="28"/>
          <w:szCs w:val="28"/>
        </w:rPr>
        <w:t>Химические уравнения</w:t>
      </w:r>
    </w:p>
    <w:p w:rsidR="00CC4B2A" w:rsidRDefault="00CC4B2A" w:rsidP="00CC4B2A">
      <w:pPr>
        <w:spacing w:after="0"/>
        <w:jc w:val="both"/>
        <w:rPr>
          <w:rFonts w:ascii="Times New Roman" w:hAnsi="Times New Roman"/>
          <w:sz w:val="28"/>
          <w:szCs w:val="28"/>
        </w:rPr>
      </w:pPr>
      <w:r w:rsidRPr="008A7C4A">
        <w:rPr>
          <w:rFonts w:ascii="Times New Roman" w:hAnsi="Times New Roman"/>
          <w:b/>
          <w:sz w:val="28"/>
          <w:szCs w:val="28"/>
        </w:rPr>
        <w:t>Задание 1.</w:t>
      </w:r>
      <w:r w:rsidRPr="008A7C4A">
        <w:rPr>
          <w:rFonts w:ascii="Times New Roman" w:hAnsi="Times New Roman"/>
          <w:sz w:val="28"/>
          <w:szCs w:val="28"/>
        </w:rPr>
        <w:t xml:space="preserve"> </w:t>
      </w:r>
      <w:r>
        <w:rPr>
          <w:rFonts w:ascii="Times New Roman" w:hAnsi="Times New Roman"/>
          <w:sz w:val="28"/>
          <w:szCs w:val="28"/>
        </w:rPr>
        <w:t xml:space="preserve"> Составьте схемы реакций горения бутана и пропана, подберите коэффициенты.</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Сколько молекул углекислого газа образуется из одной молекулы бутана? Из одной молекулы пропана?</w:t>
      </w:r>
    </w:p>
    <w:p w:rsidR="00CC4B2A" w:rsidRDefault="00CC4B2A" w:rsidP="00CC4B2A">
      <w:pPr>
        <w:spacing w:after="0"/>
        <w:jc w:val="both"/>
        <w:rPr>
          <w:rFonts w:ascii="Times New Roman" w:hAnsi="Times New Roman"/>
          <w:sz w:val="28"/>
          <w:szCs w:val="28"/>
        </w:rPr>
      </w:pPr>
      <w:r w:rsidRPr="008A7C4A">
        <w:rPr>
          <w:rFonts w:ascii="Times New Roman" w:hAnsi="Times New Roman"/>
          <w:b/>
          <w:sz w:val="28"/>
          <w:szCs w:val="28"/>
        </w:rPr>
        <w:t xml:space="preserve">Задание </w:t>
      </w:r>
      <w:r>
        <w:rPr>
          <w:rFonts w:ascii="Times New Roman" w:hAnsi="Times New Roman"/>
          <w:b/>
          <w:sz w:val="28"/>
          <w:szCs w:val="28"/>
        </w:rPr>
        <w:t xml:space="preserve">2. </w:t>
      </w:r>
      <w:r>
        <w:rPr>
          <w:rFonts w:ascii="Times New Roman" w:hAnsi="Times New Roman"/>
          <w:sz w:val="28"/>
          <w:szCs w:val="28"/>
        </w:rPr>
        <w:t>Один из вариантов развития энергетики на основе возобновимых источников энергии – замена бензина бутанолом С</w:t>
      </w:r>
      <w:r w:rsidRPr="00394C07">
        <w:rPr>
          <w:rFonts w:ascii="Times New Roman" w:hAnsi="Times New Roman"/>
          <w:sz w:val="28"/>
          <w:szCs w:val="28"/>
          <w:vertAlign w:val="subscript"/>
        </w:rPr>
        <w:t>4</w:t>
      </w:r>
      <w:r>
        <w:rPr>
          <w:rFonts w:ascii="Times New Roman" w:hAnsi="Times New Roman"/>
          <w:sz w:val="28"/>
          <w:szCs w:val="28"/>
        </w:rPr>
        <w:t>Н</w:t>
      </w:r>
      <w:r w:rsidRPr="00394C07">
        <w:rPr>
          <w:rFonts w:ascii="Times New Roman" w:hAnsi="Times New Roman"/>
          <w:sz w:val="28"/>
          <w:szCs w:val="28"/>
          <w:vertAlign w:val="subscript"/>
        </w:rPr>
        <w:t>9</w:t>
      </w:r>
      <w:r>
        <w:rPr>
          <w:rFonts w:ascii="Times New Roman" w:hAnsi="Times New Roman"/>
          <w:sz w:val="28"/>
          <w:szCs w:val="28"/>
        </w:rPr>
        <w:t>ОН, производимым из древесины. Это очень перспективная технология для России, поскольку для производства бутанола можно использовать зрелый или перестоявший лес, который практически не поглощает из атмосферы углекислый газ. Важно только грамотно организовывать вырубку и посадку деревьев.</w:t>
      </w:r>
    </w:p>
    <w:p w:rsidR="00CC4B2A" w:rsidRPr="003B58AF" w:rsidRDefault="00CC4B2A" w:rsidP="003B58AF">
      <w:pPr>
        <w:spacing w:after="0"/>
        <w:ind w:firstLine="567"/>
        <w:jc w:val="both"/>
        <w:rPr>
          <w:rFonts w:ascii="Times New Roman" w:hAnsi="Times New Roman"/>
          <w:sz w:val="28"/>
          <w:szCs w:val="28"/>
        </w:rPr>
      </w:pPr>
      <w:r>
        <w:rPr>
          <w:rFonts w:ascii="Times New Roman" w:hAnsi="Times New Roman"/>
          <w:sz w:val="28"/>
          <w:szCs w:val="28"/>
        </w:rPr>
        <w:t>Составьте схему реакции горения бутанола, подберите коэффициенты.</w:t>
      </w:r>
    </w:p>
    <w:p w:rsidR="00CC4B2A" w:rsidRPr="00976D62" w:rsidRDefault="00CC4B2A" w:rsidP="00CC4B2A">
      <w:pPr>
        <w:spacing w:after="0"/>
        <w:jc w:val="both"/>
        <w:rPr>
          <w:rFonts w:ascii="Times New Roman" w:hAnsi="Times New Roman"/>
          <w:b/>
          <w:sz w:val="28"/>
          <w:szCs w:val="28"/>
          <w:u w:val="single"/>
        </w:rPr>
      </w:pPr>
      <w:r w:rsidRPr="00976D62">
        <w:rPr>
          <w:rFonts w:ascii="Times New Roman" w:hAnsi="Times New Roman"/>
          <w:b/>
          <w:sz w:val="28"/>
          <w:szCs w:val="28"/>
          <w:u w:val="single"/>
        </w:rPr>
        <w:t>Количество вещества</w:t>
      </w:r>
    </w:p>
    <w:p w:rsidR="00CC4B2A" w:rsidRDefault="00CC4B2A" w:rsidP="00CC4B2A">
      <w:pPr>
        <w:spacing w:after="0"/>
        <w:jc w:val="both"/>
        <w:rPr>
          <w:rFonts w:ascii="Times New Roman" w:hAnsi="Times New Roman"/>
          <w:sz w:val="28"/>
          <w:szCs w:val="28"/>
        </w:rPr>
      </w:pPr>
      <w:r w:rsidRPr="00F35A9E">
        <w:rPr>
          <w:rFonts w:ascii="Times New Roman" w:hAnsi="Times New Roman"/>
          <w:b/>
          <w:sz w:val="28"/>
          <w:szCs w:val="28"/>
        </w:rPr>
        <w:t>Задание 1</w:t>
      </w:r>
      <w:r>
        <w:rPr>
          <w:rFonts w:ascii="Times New Roman" w:hAnsi="Times New Roman"/>
          <w:sz w:val="28"/>
          <w:szCs w:val="28"/>
        </w:rPr>
        <w:t>. Рассчитайте молярную массу озона. Сколько молекул озона содержится в 1 моле? В 1 киломоле? Сколько атомов кислорода содержится в 1 моле озона?</w:t>
      </w:r>
    </w:p>
    <w:p w:rsidR="00CC4B2A" w:rsidRDefault="00CC4B2A" w:rsidP="00CC4B2A">
      <w:pPr>
        <w:spacing w:after="0"/>
        <w:jc w:val="both"/>
        <w:rPr>
          <w:rFonts w:ascii="Times New Roman" w:hAnsi="Times New Roman"/>
          <w:sz w:val="28"/>
          <w:szCs w:val="28"/>
        </w:rPr>
      </w:pPr>
      <w:r w:rsidRPr="00F35A9E">
        <w:rPr>
          <w:rFonts w:ascii="Times New Roman" w:hAnsi="Times New Roman"/>
          <w:b/>
          <w:sz w:val="28"/>
          <w:szCs w:val="28"/>
        </w:rPr>
        <w:t>Задание 2</w:t>
      </w:r>
      <w:r>
        <w:rPr>
          <w:rFonts w:ascii="Times New Roman" w:hAnsi="Times New Roman"/>
          <w:sz w:val="28"/>
          <w:szCs w:val="28"/>
        </w:rPr>
        <w:t>. Чему равна молярная масса метана?</w:t>
      </w:r>
    </w:p>
    <w:p w:rsidR="00CC4B2A" w:rsidRDefault="00CC4B2A" w:rsidP="00CC4B2A">
      <w:pPr>
        <w:spacing w:after="0"/>
        <w:jc w:val="both"/>
        <w:rPr>
          <w:rFonts w:ascii="Times New Roman" w:hAnsi="Times New Roman"/>
          <w:sz w:val="28"/>
          <w:szCs w:val="28"/>
        </w:rPr>
      </w:pPr>
      <w:r>
        <w:rPr>
          <w:rFonts w:ascii="Times New Roman" w:hAnsi="Times New Roman"/>
          <w:sz w:val="28"/>
          <w:szCs w:val="28"/>
        </w:rPr>
        <w:t>Двигатель внедорожника выбрасывает в воздух около 400 г углекислого газа на каждый километр пути. Сколько м</w:t>
      </w:r>
      <w:r>
        <w:rPr>
          <w:rFonts w:ascii="Times New Roman" w:hAnsi="Times New Roman"/>
          <w:sz w:val="28"/>
          <w:szCs w:val="28"/>
          <w:vertAlign w:val="superscript"/>
        </w:rPr>
        <w:t>3</w:t>
      </w:r>
      <w:r>
        <w:rPr>
          <w:rFonts w:ascii="Times New Roman" w:hAnsi="Times New Roman"/>
          <w:sz w:val="28"/>
          <w:szCs w:val="28"/>
        </w:rPr>
        <w:t xml:space="preserve"> СО</w:t>
      </w:r>
      <w:r w:rsidRPr="002B19BD">
        <w:rPr>
          <w:rFonts w:ascii="Times New Roman" w:hAnsi="Times New Roman"/>
          <w:sz w:val="28"/>
          <w:szCs w:val="28"/>
          <w:vertAlign w:val="subscript"/>
        </w:rPr>
        <w:t>2</w:t>
      </w:r>
      <w:r>
        <w:rPr>
          <w:rFonts w:ascii="Times New Roman" w:hAnsi="Times New Roman"/>
          <w:sz w:val="28"/>
          <w:szCs w:val="28"/>
        </w:rPr>
        <w:t xml:space="preserve"> выбрасывает двигатель внедорожника за один день, если среднегодовой пробег составляет 20 тыс. км?</w:t>
      </w:r>
    </w:p>
    <w:p w:rsidR="00CC4B2A" w:rsidRDefault="00CC4B2A" w:rsidP="00CC4B2A">
      <w:pPr>
        <w:spacing w:after="0"/>
        <w:jc w:val="both"/>
        <w:rPr>
          <w:rFonts w:ascii="Times New Roman" w:hAnsi="Times New Roman"/>
          <w:sz w:val="28"/>
          <w:szCs w:val="28"/>
        </w:rPr>
      </w:pPr>
      <w:r w:rsidRPr="00F35A9E">
        <w:rPr>
          <w:rFonts w:ascii="Times New Roman" w:hAnsi="Times New Roman"/>
          <w:b/>
          <w:sz w:val="28"/>
          <w:szCs w:val="28"/>
        </w:rPr>
        <w:t>Задание 3</w:t>
      </w:r>
      <w:r>
        <w:rPr>
          <w:rFonts w:ascii="Times New Roman" w:hAnsi="Times New Roman"/>
          <w:sz w:val="28"/>
          <w:szCs w:val="28"/>
        </w:rPr>
        <w:t>. В одном м</w:t>
      </w:r>
      <w:r>
        <w:rPr>
          <w:rFonts w:ascii="Times New Roman" w:hAnsi="Times New Roman"/>
          <w:sz w:val="28"/>
          <w:szCs w:val="28"/>
          <w:vertAlign w:val="superscript"/>
        </w:rPr>
        <w:t>3</w:t>
      </w:r>
      <w:r>
        <w:rPr>
          <w:rFonts w:ascii="Times New Roman" w:hAnsi="Times New Roman"/>
          <w:sz w:val="28"/>
          <w:szCs w:val="28"/>
        </w:rPr>
        <w:t xml:space="preserve"> воздуха содержится 0,00035 м</w:t>
      </w:r>
      <w:r>
        <w:rPr>
          <w:rFonts w:ascii="Times New Roman" w:hAnsi="Times New Roman"/>
          <w:sz w:val="28"/>
          <w:szCs w:val="28"/>
          <w:vertAlign w:val="superscript"/>
        </w:rPr>
        <w:t>3</w:t>
      </w:r>
      <w:r>
        <w:rPr>
          <w:rFonts w:ascii="Times New Roman" w:hAnsi="Times New Roman"/>
          <w:sz w:val="28"/>
          <w:szCs w:val="28"/>
        </w:rPr>
        <w:t xml:space="preserve"> углекислого газа. Рассчитайте, в каком объеме воздуха содержится 1моль углекислого газа.</w:t>
      </w:r>
    </w:p>
    <w:p w:rsidR="00CC4B2A" w:rsidRDefault="00CC4B2A" w:rsidP="00CC4B2A">
      <w:pPr>
        <w:spacing w:after="0"/>
        <w:jc w:val="both"/>
        <w:rPr>
          <w:rFonts w:ascii="Times New Roman" w:hAnsi="Times New Roman"/>
          <w:sz w:val="28"/>
          <w:szCs w:val="28"/>
        </w:rPr>
      </w:pPr>
      <w:r w:rsidRPr="00F35A9E">
        <w:rPr>
          <w:rFonts w:ascii="Times New Roman" w:hAnsi="Times New Roman"/>
          <w:b/>
          <w:sz w:val="28"/>
          <w:szCs w:val="28"/>
        </w:rPr>
        <w:t>Задание 4</w:t>
      </w:r>
      <w:r>
        <w:rPr>
          <w:rFonts w:ascii="Times New Roman" w:hAnsi="Times New Roman"/>
          <w:sz w:val="28"/>
          <w:szCs w:val="28"/>
        </w:rPr>
        <w:t>. Сколько частиц СО</w:t>
      </w:r>
      <w:r w:rsidRPr="002D28D8">
        <w:rPr>
          <w:rFonts w:ascii="Times New Roman" w:hAnsi="Times New Roman"/>
          <w:sz w:val="28"/>
          <w:szCs w:val="28"/>
          <w:vertAlign w:val="subscript"/>
        </w:rPr>
        <w:t>2</w:t>
      </w:r>
      <w:r>
        <w:rPr>
          <w:rFonts w:ascii="Times New Roman" w:hAnsi="Times New Roman"/>
          <w:sz w:val="28"/>
          <w:szCs w:val="28"/>
        </w:rPr>
        <w:t xml:space="preserve"> содержится в 1 моле воздуха? Сколько молей СО</w:t>
      </w:r>
      <w:r w:rsidRPr="002D28D8">
        <w:rPr>
          <w:rFonts w:ascii="Times New Roman" w:hAnsi="Times New Roman"/>
          <w:sz w:val="28"/>
          <w:szCs w:val="28"/>
          <w:vertAlign w:val="subscript"/>
        </w:rPr>
        <w:t>2</w:t>
      </w:r>
      <w:r>
        <w:rPr>
          <w:rFonts w:ascii="Times New Roman" w:hAnsi="Times New Roman"/>
          <w:sz w:val="28"/>
          <w:szCs w:val="28"/>
        </w:rPr>
        <w:t xml:space="preserve"> содержится в 1 моле воздуха? В каком количестве молей воздуха содержится 1 моль углекислого газа?</w:t>
      </w:r>
    </w:p>
    <w:p w:rsidR="00CC4B2A" w:rsidRPr="00F35A9E" w:rsidRDefault="00CC4B2A" w:rsidP="00CC4B2A">
      <w:pPr>
        <w:spacing w:after="0"/>
        <w:jc w:val="both"/>
        <w:rPr>
          <w:rFonts w:ascii="Times New Roman" w:hAnsi="Times New Roman"/>
          <w:sz w:val="28"/>
          <w:szCs w:val="28"/>
        </w:rPr>
      </w:pPr>
      <w:r w:rsidRPr="00F35A9E">
        <w:rPr>
          <w:rFonts w:ascii="Times New Roman" w:hAnsi="Times New Roman"/>
          <w:b/>
          <w:sz w:val="28"/>
          <w:szCs w:val="28"/>
        </w:rPr>
        <w:t xml:space="preserve">Задание </w:t>
      </w:r>
      <w:r>
        <w:rPr>
          <w:rFonts w:ascii="Times New Roman" w:hAnsi="Times New Roman"/>
          <w:b/>
          <w:sz w:val="28"/>
          <w:szCs w:val="28"/>
        </w:rPr>
        <w:t xml:space="preserve">5. </w:t>
      </w:r>
      <w:r w:rsidRPr="00F35A9E">
        <w:rPr>
          <w:rFonts w:ascii="Times New Roman" w:hAnsi="Times New Roman"/>
          <w:sz w:val="28"/>
          <w:szCs w:val="28"/>
        </w:rPr>
        <w:t>Хорошо известно, что легковой автомобиль загрязняет воздух вредными выбросами: на каждые 10 километров пути с его выхлопными газами в атмосферу попадает 7 моль монооксида углерода и 1 моль монооксида азота. Какая масса этих вредных веществ попадет в атмосферу при автомобильной поездке на дачу, которая расположена в 80 км от дома?</w:t>
      </w:r>
    </w:p>
    <w:p w:rsidR="00CC4B2A" w:rsidRPr="00F35A9E" w:rsidRDefault="00CC4B2A" w:rsidP="00CC4B2A">
      <w:pPr>
        <w:spacing w:after="0"/>
        <w:jc w:val="both"/>
        <w:rPr>
          <w:rFonts w:ascii="Times New Roman" w:hAnsi="Times New Roman"/>
          <w:sz w:val="28"/>
          <w:szCs w:val="28"/>
        </w:rPr>
      </w:pPr>
      <w:r w:rsidRPr="00F35A9E">
        <w:rPr>
          <w:rFonts w:ascii="Times New Roman" w:hAnsi="Times New Roman"/>
          <w:b/>
          <w:sz w:val="28"/>
          <w:szCs w:val="28"/>
        </w:rPr>
        <w:t xml:space="preserve">Задание </w:t>
      </w:r>
      <w:r>
        <w:rPr>
          <w:rFonts w:ascii="Times New Roman" w:hAnsi="Times New Roman"/>
          <w:b/>
          <w:sz w:val="28"/>
          <w:szCs w:val="28"/>
        </w:rPr>
        <w:t xml:space="preserve">6. </w:t>
      </w:r>
      <w:r w:rsidRPr="00F35A9E">
        <w:rPr>
          <w:rFonts w:ascii="Times New Roman" w:hAnsi="Times New Roman"/>
          <w:sz w:val="28"/>
          <w:szCs w:val="28"/>
        </w:rPr>
        <w:t>Считается, что вредные примеси в воздухе не оказывают вредного влияния, если их количество не превышает определенного предела. Так, допускается содержание в 1 м</w:t>
      </w:r>
      <w:r w:rsidRPr="00F35A9E">
        <w:rPr>
          <w:rFonts w:ascii="Times New Roman" w:hAnsi="Times New Roman"/>
          <w:sz w:val="28"/>
          <w:szCs w:val="28"/>
          <w:vertAlign w:val="superscript"/>
        </w:rPr>
        <w:t>3</w:t>
      </w:r>
      <w:r w:rsidRPr="00F35A9E">
        <w:rPr>
          <w:rFonts w:ascii="Times New Roman" w:hAnsi="Times New Roman"/>
          <w:sz w:val="28"/>
          <w:szCs w:val="28"/>
        </w:rPr>
        <w:t xml:space="preserve"> воздуха диоксида азота - 0,085 мг, монооксида </w:t>
      </w:r>
      <w:r w:rsidRPr="00F35A9E">
        <w:rPr>
          <w:rFonts w:ascii="Times New Roman" w:hAnsi="Times New Roman"/>
          <w:sz w:val="28"/>
          <w:szCs w:val="28"/>
        </w:rPr>
        <w:lastRenderedPageBreak/>
        <w:t>углерода - 3,0 мг, диоксида серы - 0,05 мг, сероводорода 0,008 мг. Какое количество (моль) этих вредных примесей (по отдельности) можно вдохнуть за сутки, не подвергая свое здоровье опасности? Норма потребления воздуха для дыхания у взрослых мужчин - 10 м</w:t>
      </w:r>
      <w:r w:rsidRPr="00F35A9E">
        <w:rPr>
          <w:rFonts w:ascii="Times New Roman" w:hAnsi="Times New Roman"/>
          <w:sz w:val="28"/>
          <w:szCs w:val="28"/>
          <w:vertAlign w:val="superscript"/>
        </w:rPr>
        <w:t>3</w:t>
      </w:r>
      <w:r w:rsidRPr="00F35A9E">
        <w:rPr>
          <w:rFonts w:ascii="Times New Roman" w:hAnsi="Times New Roman"/>
          <w:sz w:val="28"/>
          <w:szCs w:val="28"/>
        </w:rPr>
        <w:t xml:space="preserve"> в сутки.</w:t>
      </w:r>
    </w:p>
    <w:p w:rsidR="00CC4B2A" w:rsidRPr="00F35A9E" w:rsidRDefault="00CC4B2A" w:rsidP="00CC4B2A">
      <w:pPr>
        <w:spacing w:after="0"/>
        <w:jc w:val="both"/>
        <w:rPr>
          <w:rFonts w:ascii="Times New Roman" w:hAnsi="Times New Roman"/>
          <w:sz w:val="28"/>
          <w:szCs w:val="28"/>
        </w:rPr>
      </w:pPr>
      <w:r w:rsidRPr="00F35A9E">
        <w:rPr>
          <w:rFonts w:ascii="Times New Roman" w:hAnsi="Times New Roman"/>
          <w:b/>
          <w:sz w:val="28"/>
          <w:szCs w:val="28"/>
        </w:rPr>
        <w:t xml:space="preserve">Задание </w:t>
      </w:r>
      <w:r>
        <w:rPr>
          <w:rFonts w:ascii="Times New Roman" w:hAnsi="Times New Roman"/>
          <w:b/>
          <w:sz w:val="28"/>
          <w:szCs w:val="28"/>
        </w:rPr>
        <w:t xml:space="preserve">7. </w:t>
      </w:r>
      <w:r w:rsidRPr="00F35A9E">
        <w:rPr>
          <w:rFonts w:ascii="Times New Roman" w:hAnsi="Times New Roman"/>
          <w:sz w:val="28"/>
          <w:szCs w:val="28"/>
        </w:rPr>
        <w:t>Определите, какое число молекул (формульных единиц) содержат порции веществ, часто применяемых в быту: 5 г пищевой соды (гидрокарбоната натрия) NaHCO</w:t>
      </w:r>
      <w:r w:rsidRPr="00F35A9E">
        <w:rPr>
          <w:rFonts w:ascii="Times New Roman" w:hAnsi="Times New Roman"/>
          <w:sz w:val="28"/>
          <w:szCs w:val="28"/>
          <w:vertAlign w:val="subscript"/>
        </w:rPr>
        <w:t>3</w:t>
      </w:r>
      <w:r w:rsidRPr="00F35A9E">
        <w:rPr>
          <w:rFonts w:ascii="Times New Roman" w:hAnsi="Times New Roman"/>
          <w:sz w:val="28"/>
          <w:szCs w:val="28"/>
        </w:rPr>
        <w:t>, 0,01 моль иода I</w:t>
      </w:r>
      <w:r w:rsidRPr="00F35A9E">
        <w:rPr>
          <w:rFonts w:ascii="Times New Roman" w:hAnsi="Times New Roman"/>
          <w:sz w:val="28"/>
          <w:szCs w:val="28"/>
          <w:vertAlign w:val="subscript"/>
        </w:rPr>
        <w:t>2</w:t>
      </w:r>
      <w:r w:rsidRPr="00F35A9E">
        <w:rPr>
          <w:rFonts w:ascii="Times New Roman" w:hAnsi="Times New Roman"/>
          <w:sz w:val="28"/>
          <w:szCs w:val="28"/>
        </w:rPr>
        <w:t>, 35 г поваренной соли (хлорида натрия) NaCl, 4 моль уксусной кислоты CH</w:t>
      </w:r>
      <w:r w:rsidRPr="00F35A9E">
        <w:rPr>
          <w:rFonts w:ascii="Times New Roman" w:hAnsi="Times New Roman"/>
          <w:sz w:val="28"/>
          <w:szCs w:val="28"/>
          <w:vertAlign w:val="subscript"/>
        </w:rPr>
        <w:t>3</w:t>
      </w:r>
      <w:r w:rsidRPr="00F35A9E">
        <w:rPr>
          <w:rFonts w:ascii="Times New Roman" w:hAnsi="Times New Roman"/>
          <w:sz w:val="28"/>
          <w:szCs w:val="28"/>
        </w:rPr>
        <w:t>COOH.</w:t>
      </w:r>
    </w:p>
    <w:p w:rsidR="00CC4B2A" w:rsidRPr="00F324AA" w:rsidRDefault="00CC4B2A" w:rsidP="00CC4B2A">
      <w:pPr>
        <w:spacing w:after="0"/>
        <w:jc w:val="both"/>
        <w:rPr>
          <w:rFonts w:ascii="Times New Roman" w:hAnsi="Times New Roman"/>
          <w:sz w:val="28"/>
          <w:szCs w:val="28"/>
        </w:rPr>
      </w:pPr>
      <w:r w:rsidRPr="00F35A9E">
        <w:rPr>
          <w:rFonts w:ascii="Times New Roman" w:hAnsi="Times New Roman"/>
          <w:b/>
          <w:sz w:val="28"/>
          <w:szCs w:val="28"/>
        </w:rPr>
        <w:t xml:space="preserve">Задание </w:t>
      </w:r>
      <w:r>
        <w:rPr>
          <w:rFonts w:ascii="Times New Roman" w:hAnsi="Times New Roman"/>
          <w:b/>
          <w:sz w:val="28"/>
          <w:szCs w:val="28"/>
        </w:rPr>
        <w:t xml:space="preserve">8. </w:t>
      </w:r>
      <w:r w:rsidRPr="00F35A9E">
        <w:rPr>
          <w:rFonts w:ascii="Times New Roman" w:hAnsi="Times New Roman"/>
          <w:sz w:val="28"/>
          <w:szCs w:val="28"/>
        </w:rPr>
        <w:t>Какова абсолютная масса одной молекулы аммиака NH</w:t>
      </w:r>
      <w:r w:rsidRPr="00F35A9E">
        <w:rPr>
          <w:rFonts w:ascii="Times New Roman" w:hAnsi="Times New Roman"/>
          <w:sz w:val="28"/>
          <w:szCs w:val="28"/>
          <w:vertAlign w:val="subscript"/>
        </w:rPr>
        <w:t>3</w:t>
      </w:r>
      <w:r w:rsidRPr="00F35A9E">
        <w:rPr>
          <w:rFonts w:ascii="Times New Roman" w:hAnsi="Times New Roman"/>
          <w:sz w:val="28"/>
          <w:szCs w:val="28"/>
        </w:rPr>
        <w:t>, хлороводорода HCl, серной кислоты H</w:t>
      </w:r>
      <w:r w:rsidRPr="00F35A9E">
        <w:rPr>
          <w:rFonts w:ascii="Times New Roman" w:hAnsi="Times New Roman"/>
          <w:sz w:val="28"/>
          <w:szCs w:val="28"/>
          <w:vertAlign w:val="subscript"/>
        </w:rPr>
        <w:t>2</w:t>
      </w:r>
      <w:r w:rsidRPr="00F35A9E">
        <w:rPr>
          <w:rFonts w:ascii="Times New Roman" w:hAnsi="Times New Roman"/>
          <w:sz w:val="28"/>
          <w:szCs w:val="28"/>
        </w:rPr>
        <w:t>SO</w:t>
      </w:r>
      <w:r w:rsidRPr="00F35A9E">
        <w:rPr>
          <w:rFonts w:ascii="Times New Roman" w:hAnsi="Times New Roman"/>
          <w:sz w:val="28"/>
          <w:szCs w:val="28"/>
          <w:vertAlign w:val="subscript"/>
        </w:rPr>
        <w:t>4</w:t>
      </w:r>
      <w:r w:rsidRPr="00F35A9E">
        <w:rPr>
          <w:rFonts w:ascii="Times New Roman" w:hAnsi="Times New Roman"/>
          <w:sz w:val="28"/>
          <w:szCs w:val="28"/>
        </w:rPr>
        <w:t>, белого фосфора P</w:t>
      </w:r>
      <w:r w:rsidRPr="00F35A9E">
        <w:rPr>
          <w:rFonts w:ascii="Times New Roman" w:hAnsi="Times New Roman"/>
          <w:sz w:val="28"/>
          <w:szCs w:val="28"/>
          <w:vertAlign w:val="subscript"/>
        </w:rPr>
        <w:t>4</w:t>
      </w:r>
      <w:r w:rsidRPr="00F35A9E">
        <w:rPr>
          <w:rFonts w:ascii="Times New Roman" w:hAnsi="Times New Roman"/>
          <w:sz w:val="28"/>
          <w:szCs w:val="28"/>
        </w:rPr>
        <w:t>? Все перечисленные вещества очень токсичны и при попадании с воздухом в дыхательные пути вызывают сильнейшие отравления. Сколько молекул будут находиться в 1 м</w:t>
      </w:r>
      <w:r w:rsidRPr="00F35A9E">
        <w:rPr>
          <w:rFonts w:ascii="Times New Roman" w:hAnsi="Times New Roman"/>
          <w:sz w:val="28"/>
          <w:szCs w:val="28"/>
          <w:vertAlign w:val="superscript"/>
        </w:rPr>
        <w:t>3</w:t>
      </w:r>
      <w:r w:rsidRPr="00F35A9E">
        <w:rPr>
          <w:rFonts w:ascii="Times New Roman" w:hAnsi="Times New Roman"/>
          <w:sz w:val="28"/>
          <w:szCs w:val="28"/>
        </w:rPr>
        <w:t xml:space="preserve"> воздуха при содержании этих веществ, признанном неопасным, а именно: NH</w:t>
      </w:r>
      <w:r w:rsidRPr="00F35A9E">
        <w:rPr>
          <w:rFonts w:ascii="Times New Roman" w:hAnsi="Times New Roman"/>
          <w:sz w:val="28"/>
          <w:szCs w:val="28"/>
          <w:vertAlign w:val="subscript"/>
        </w:rPr>
        <w:t>3</w:t>
      </w:r>
      <w:r w:rsidRPr="00F35A9E">
        <w:rPr>
          <w:rFonts w:ascii="Times New Roman" w:hAnsi="Times New Roman"/>
          <w:sz w:val="28"/>
          <w:szCs w:val="28"/>
        </w:rPr>
        <w:t xml:space="preserve"> - 0,2 мг; HCl - 0,05 мг; H</w:t>
      </w:r>
      <w:r w:rsidRPr="00F35A9E">
        <w:rPr>
          <w:rFonts w:ascii="Times New Roman" w:hAnsi="Times New Roman"/>
          <w:sz w:val="28"/>
          <w:szCs w:val="28"/>
          <w:vertAlign w:val="subscript"/>
        </w:rPr>
        <w:t>2</w:t>
      </w:r>
      <w:r w:rsidRPr="00F35A9E">
        <w:rPr>
          <w:rFonts w:ascii="Times New Roman" w:hAnsi="Times New Roman"/>
          <w:sz w:val="28"/>
          <w:szCs w:val="28"/>
        </w:rPr>
        <w:t>SO</w:t>
      </w:r>
      <w:r w:rsidRPr="00F35A9E">
        <w:rPr>
          <w:rFonts w:ascii="Times New Roman" w:hAnsi="Times New Roman"/>
          <w:sz w:val="28"/>
          <w:szCs w:val="28"/>
          <w:vertAlign w:val="subscript"/>
        </w:rPr>
        <w:t>4</w:t>
      </w:r>
      <w:r w:rsidRPr="00F35A9E">
        <w:rPr>
          <w:rFonts w:ascii="Times New Roman" w:hAnsi="Times New Roman"/>
          <w:sz w:val="28"/>
          <w:szCs w:val="28"/>
        </w:rPr>
        <w:t xml:space="preserve"> - 0,3 мг; P</w:t>
      </w:r>
      <w:r w:rsidRPr="00F35A9E">
        <w:rPr>
          <w:rFonts w:ascii="Times New Roman" w:hAnsi="Times New Roman"/>
          <w:sz w:val="28"/>
          <w:szCs w:val="28"/>
          <w:vertAlign w:val="subscript"/>
        </w:rPr>
        <w:t>4</w:t>
      </w:r>
      <w:r w:rsidRPr="00F35A9E">
        <w:rPr>
          <w:rFonts w:ascii="Times New Roman" w:hAnsi="Times New Roman"/>
          <w:sz w:val="28"/>
          <w:szCs w:val="28"/>
        </w:rPr>
        <w:t xml:space="preserve"> - 0,1 мг.</w:t>
      </w:r>
    </w:p>
    <w:p w:rsidR="00CC4B2A" w:rsidRPr="00F35A9E" w:rsidRDefault="00CC4B2A" w:rsidP="00CC4B2A">
      <w:pPr>
        <w:spacing w:after="0"/>
        <w:jc w:val="both"/>
        <w:rPr>
          <w:rFonts w:ascii="Times New Roman" w:hAnsi="Times New Roman"/>
          <w:sz w:val="28"/>
          <w:szCs w:val="28"/>
        </w:rPr>
      </w:pPr>
      <w:r w:rsidRPr="00F35A9E">
        <w:rPr>
          <w:rFonts w:ascii="Times New Roman" w:hAnsi="Times New Roman"/>
          <w:b/>
          <w:sz w:val="28"/>
          <w:szCs w:val="28"/>
        </w:rPr>
        <w:t xml:space="preserve">Задание </w:t>
      </w:r>
      <w:r>
        <w:rPr>
          <w:rFonts w:ascii="Times New Roman" w:hAnsi="Times New Roman"/>
          <w:b/>
          <w:sz w:val="28"/>
          <w:szCs w:val="28"/>
        </w:rPr>
        <w:t xml:space="preserve">9. </w:t>
      </w:r>
      <w:r w:rsidRPr="00F35A9E">
        <w:rPr>
          <w:rFonts w:ascii="Times New Roman" w:hAnsi="Times New Roman"/>
          <w:sz w:val="28"/>
          <w:szCs w:val="28"/>
        </w:rPr>
        <w:t>Одинаковое ли (и какое именно) число молекул содержится в 1 г воды H</w:t>
      </w:r>
      <w:r w:rsidRPr="00F35A9E">
        <w:rPr>
          <w:rFonts w:ascii="Times New Roman" w:hAnsi="Times New Roman"/>
          <w:sz w:val="28"/>
          <w:szCs w:val="28"/>
          <w:vertAlign w:val="subscript"/>
        </w:rPr>
        <w:t>2</w:t>
      </w:r>
      <w:r w:rsidRPr="00F35A9E">
        <w:rPr>
          <w:rFonts w:ascii="Times New Roman" w:hAnsi="Times New Roman"/>
          <w:sz w:val="28"/>
          <w:szCs w:val="28"/>
        </w:rPr>
        <w:t>O и в 1 г кислорода O</w:t>
      </w:r>
      <w:r w:rsidRPr="00F35A9E">
        <w:rPr>
          <w:rFonts w:ascii="Times New Roman" w:hAnsi="Times New Roman"/>
          <w:sz w:val="28"/>
          <w:szCs w:val="28"/>
          <w:vertAlign w:val="subscript"/>
        </w:rPr>
        <w:t>2</w:t>
      </w:r>
      <w:r w:rsidRPr="00F35A9E">
        <w:rPr>
          <w:rFonts w:ascii="Times New Roman" w:hAnsi="Times New Roman"/>
          <w:sz w:val="28"/>
          <w:szCs w:val="28"/>
        </w:rPr>
        <w:t>? Какова экологическая роль этих веществ на Земле?</w:t>
      </w:r>
    </w:p>
    <w:p w:rsidR="00CC4B2A" w:rsidRPr="00F35A9E" w:rsidRDefault="00CC4B2A" w:rsidP="00CC4B2A">
      <w:pPr>
        <w:spacing w:after="0"/>
        <w:jc w:val="both"/>
        <w:rPr>
          <w:rFonts w:ascii="Times New Roman" w:hAnsi="Times New Roman"/>
          <w:sz w:val="28"/>
          <w:szCs w:val="28"/>
        </w:rPr>
      </w:pPr>
      <w:r w:rsidRPr="00F35A9E">
        <w:rPr>
          <w:rFonts w:ascii="Times New Roman" w:hAnsi="Times New Roman"/>
          <w:b/>
          <w:sz w:val="28"/>
          <w:szCs w:val="28"/>
        </w:rPr>
        <w:t xml:space="preserve">Задание </w:t>
      </w:r>
      <w:r>
        <w:rPr>
          <w:rFonts w:ascii="Times New Roman" w:hAnsi="Times New Roman"/>
          <w:b/>
          <w:sz w:val="28"/>
          <w:szCs w:val="28"/>
        </w:rPr>
        <w:t xml:space="preserve">10. </w:t>
      </w:r>
      <w:r w:rsidRPr="00F35A9E">
        <w:rPr>
          <w:rFonts w:ascii="Times New Roman" w:hAnsi="Times New Roman"/>
          <w:sz w:val="28"/>
          <w:szCs w:val="28"/>
        </w:rPr>
        <w:t>Вычислите и сравните между собой массы 0,3 моль монооксида азота NO и такого же количества диоксида азота NO</w:t>
      </w:r>
      <w:r w:rsidRPr="00F35A9E">
        <w:rPr>
          <w:rFonts w:ascii="Times New Roman" w:hAnsi="Times New Roman"/>
          <w:sz w:val="28"/>
          <w:szCs w:val="28"/>
          <w:vertAlign w:val="subscript"/>
        </w:rPr>
        <w:t>2</w:t>
      </w:r>
      <w:r w:rsidRPr="00F35A9E">
        <w:rPr>
          <w:rFonts w:ascii="Times New Roman" w:hAnsi="Times New Roman"/>
          <w:sz w:val="28"/>
          <w:szCs w:val="28"/>
        </w:rPr>
        <w:t>. Предельное безопасное содержание этих вредных газов в 1 м</w:t>
      </w:r>
      <w:r w:rsidRPr="00F35A9E">
        <w:rPr>
          <w:rFonts w:ascii="Times New Roman" w:hAnsi="Times New Roman"/>
          <w:sz w:val="28"/>
          <w:szCs w:val="28"/>
          <w:vertAlign w:val="superscript"/>
        </w:rPr>
        <w:t>3</w:t>
      </w:r>
      <w:r w:rsidRPr="00F35A9E">
        <w:rPr>
          <w:rFonts w:ascii="Times New Roman" w:hAnsi="Times New Roman"/>
          <w:sz w:val="28"/>
          <w:szCs w:val="28"/>
        </w:rPr>
        <w:t xml:space="preserve"> воздуха составляет 0,6 мг NO и 0,085 мг NO</w:t>
      </w:r>
      <w:r w:rsidRPr="00F35A9E">
        <w:rPr>
          <w:rFonts w:ascii="Times New Roman" w:hAnsi="Times New Roman"/>
          <w:sz w:val="28"/>
          <w:szCs w:val="28"/>
          <w:vertAlign w:val="subscript"/>
        </w:rPr>
        <w:t>2</w:t>
      </w:r>
      <w:r w:rsidRPr="00F35A9E">
        <w:rPr>
          <w:rFonts w:ascii="Times New Roman" w:hAnsi="Times New Roman"/>
          <w:sz w:val="28"/>
          <w:szCs w:val="28"/>
        </w:rPr>
        <w:t>. Каково безопасное количество (моль) этих газов в 1 м</w:t>
      </w:r>
      <w:r w:rsidRPr="00F35A9E">
        <w:rPr>
          <w:rFonts w:ascii="Times New Roman" w:hAnsi="Times New Roman"/>
          <w:sz w:val="28"/>
          <w:szCs w:val="28"/>
          <w:vertAlign w:val="superscript"/>
        </w:rPr>
        <w:t>3</w:t>
      </w:r>
      <w:r w:rsidRPr="00F35A9E">
        <w:rPr>
          <w:rFonts w:ascii="Times New Roman" w:hAnsi="Times New Roman"/>
          <w:sz w:val="28"/>
          <w:szCs w:val="28"/>
        </w:rPr>
        <w:t xml:space="preserve"> воздуха?</w:t>
      </w:r>
    </w:p>
    <w:p w:rsidR="00CC4B2A" w:rsidRPr="00BB65F8" w:rsidRDefault="00CC4B2A" w:rsidP="00CC4B2A">
      <w:pPr>
        <w:spacing w:after="0"/>
        <w:jc w:val="both"/>
        <w:rPr>
          <w:rFonts w:ascii="Times New Roman" w:hAnsi="Times New Roman"/>
          <w:sz w:val="28"/>
          <w:szCs w:val="28"/>
        </w:rPr>
      </w:pPr>
      <w:r w:rsidRPr="00F35A9E">
        <w:rPr>
          <w:rFonts w:ascii="Times New Roman" w:hAnsi="Times New Roman"/>
          <w:b/>
          <w:sz w:val="28"/>
          <w:szCs w:val="28"/>
        </w:rPr>
        <w:t xml:space="preserve">Задание </w:t>
      </w:r>
      <w:r>
        <w:rPr>
          <w:rFonts w:ascii="Times New Roman" w:hAnsi="Times New Roman"/>
          <w:b/>
          <w:sz w:val="28"/>
          <w:szCs w:val="28"/>
        </w:rPr>
        <w:t xml:space="preserve">11. </w:t>
      </w:r>
      <w:r w:rsidRPr="00BB65F8">
        <w:rPr>
          <w:rFonts w:ascii="Times New Roman" w:hAnsi="Times New Roman"/>
          <w:sz w:val="28"/>
          <w:szCs w:val="28"/>
        </w:rPr>
        <w:t>Такие виды рыб, как форель и хариус, очень чувствительны к чистоте воды. Если в 1 л природн</w:t>
      </w:r>
      <w:r>
        <w:rPr>
          <w:rFonts w:ascii="Times New Roman" w:hAnsi="Times New Roman"/>
          <w:sz w:val="28"/>
          <w:szCs w:val="28"/>
        </w:rPr>
        <w:t xml:space="preserve">ой воде содержится всего 3 </w:t>
      </w:r>
      <w:r w:rsidRPr="00873A5E">
        <w:rPr>
          <w:rFonts w:ascii="Times New Roman" w:hAnsi="Times New Roman"/>
          <w:sz w:val="28"/>
          <w:szCs w:val="28"/>
          <w:vertAlign w:val="superscript"/>
        </w:rPr>
        <w:t>.</w:t>
      </w:r>
      <w:r>
        <w:rPr>
          <w:rFonts w:ascii="Times New Roman" w:hAnsi="Times New Roman"/>
          <w:sz w:val="28"/>
          <w:szCs w:val="28"/>
        </w:rPr>
        <w:t xml:space="preserve"> 10</w:t>
      </w:r>
      <w:r w:rsidRPr="00873A5E">
        <w:rPr>
          <w:rFonts w:ascii="Times New Roman" w:hAnsi="Times New Roman"/>
          <w:sz w:val="28"/>
          <w:szCs w:val="28"/>
          <w:vertAlign w:val="superscript"/>
        </w:rPr>
        <w:t>-6</w:t>
      </w:r>
      <w:r w:rsidRPr="00BB65F8">
        <w:rPr>
          <w:rFonts w:ascii="Times New Roman" w:hAnsi="Times New Roman"/>
          <w:sz w:val="28"/>
          <w:szCs w:val="28"/>
        </w:rPr>
        <w:t xml:space="preserve"> моль серной кислоты (которая может попадать в реки с промышленными стоками или за счет "кислотных дождей"), то мальки этих рыб погибают. Вычислите ту массу серной кислоты в 1 л воды, которая представляет собой смертельную дозу для мальков форели и хариуса.</w:t>
      </w:r>
    </w:p>
    <w:p w:rsidR="00CC4B2A" w:rsidRPr="00BB65F8" w:rsidRDefault="00CC4B2A" w:rsidP="00CC4B2A">
      <w:pPr>
        <w:spacing w:after="0"/>
        <w:jc w:val="both"/>
        <w:rPr>
          <w:rFonts w:ascii="Times New Roman" w:hAnsi="Times New Roman"/>
          <w:sz w:val="28"/>
          <w:szCs w:val="28"/>
        </w:rPr>
      </w:pPr>
      <w:r w:rsidRPr="00F35A9E">
        <w:rPr>
          <w:rFonts w:ascii="Times New Roman" w:hAnsi="Times New Roman"/>
          <w:b/>
          <w:sz w:val="28"/>
          <w:szCs w:val="28"/>
        </w:rPr>
        <w:t xml:space="preserve">Задание </w:t>
      </w:r>
      <w:r>
        <w:rPr>
          <w:rFonts w:ascii="Times New Roman" w:hAnsi="Times New Roman"/>
          <w:b/>
          <w:sz w:val="28"/>
          <w:szCs w:val="28"/>
        </w:rPr>
        <w:t xml:space="preserve">12. </w:t>
      </w:r>
      <w:r w:rsidRPr="00BB65F8">
        <w:rPr>
          <w:rFonts w:ascii="Times New Roman" w:hAnsi="Times New Roman"/>
          <w:sz w:val="28"/>
          <w:szCs w:val="28"/>
        </w:rPr>
        <w:t xml:space="preserve">В доме разбился медицинский термометр, а всю ртуть собрать не удалось. Между тем ртуть обладает высокой летучестью, а ее пары ядовиты. Вычислите массу и объем жидкой ртути, содержащие 2,5 </w:t>
      </w:r>
      <w:r w:rsidRPr="00873A5E">
        <w:rPr>
          <w:rFonts w:ascii="Times New Roman" w:hAnsi="Times New Roman"/>
          <w:sz w:val="28"/>
          <w:szCs w:val="28"/>
          <w:vertAlign w:val="superscript"/>
        </w:rPr>
        <w:t>.</w:t>
      </w:r>
      <w:r w:rsidRPr="00BB65F8">
        <w:rPr>
          <w:rFonts w:ascii="Times New Roman" w:hAnsi="Times New Roman"/>
          <w:sz w:val="28"/>
          <w:szCs w:val="28"/>
        </w:rPr>
        <w:t xml:space="preserve"> 10</w:t>
      </w:r>
      <w:r w:rsidRPr="00873A5E">
        <w:rPr>
          <w:rFonts w:ascii="Times New Roman" w:hAnsi="Times New Roman"/>
          <w:sz w:val="28"/>
          <w:szCs w:val="28"/>
          <w:vertAlign w:val="superscript"/>
        </w:rPr>
        <w:t>19</w:t>
      </w:r>
      <w:r w:rsidRPr="00BB65F8">
        <w:rPr>
          <w:rFonts w:ascii="Times New Roman" w:hAnsi="Times New Roman"/>
          <w:sz w:val="28"/>
          <w:szCs w:val="28"/>
        </w:rPr>
        <w:t xml:space="preserve"> атомов Hg. Плотность жидкой ртути составляет 13,59 г/см</w:t>
      </w:r>
      <w:r w:rsidRPr="00873A5E">
        <w:rPr>
          <w:rFonts w:ascii="Times New Roman" w:hAnsi="Times New Roman"/>
          <w:sz w:val="28"/>
          <w:szCs w:val="28"/>
          <w:vertAlign w:val="superscript"/>
        </w:rPr>
        <w:t>3</w:t>
      </w:r>
      <w:r w:rsidRPr="00BB65F8">
        <w:rPr>
          <w:rFonts w:ascii="Times New Roman" w:hAnsi="Times New Roman"/>
          <w:sz w:val="28"/>
          <w:szCs w:val="28"/>
        </w:rPr>
        <w:t>.</w:t>
      </w:r>
    </w:p>
    <w:p w:rsidR="00CC4B2A" w:rsidRPr="00BB65F8" w:rsidRDefault="00CC4B2A" w:rsidP="00CC4B2A">
      <w:pPr>
        <w:spacing w:after="0"/>
        <w:jc w:val="both"/>
        <w:rPr>
          <w:rFonts w:ascii="Times New Roman" w:hAnsi="Times New Roman"/>
          <w:sz w:val="28"/>
          <w:szCs w:val="28"/>
        </w:rPr>
      </w:pPr>
      <w:r w:rsidRPr="00F35A9E">
        <w:rPr>
          <w:rFonts w:ascii="Times New Roman" w:hAnsi="Times New Roman"/>
          <w:b/>
          <w:sz w:val="28"/>
          <w:szCs w:val="28"/>
        </w:rPr>
        <w:t xml:space="preserve">Задание </w:t>
      </w:r>
      <w:r>
        <w:rPr>
          <w:rFonts w:ascii="Times New Roman" w:hAnsi="Times New Roman"/>
          <w:b/>
          <w:sz w:val="28"/>
          <w:szCs w:val="28"/>
        </w:rPr>
        <w:t xml:space="preserve">13. </w:t>
      </w:r>
      <w:r w:rsidRPr="00BB65F8">
        <w:rPr>
          <w:rFonts w:ascii="Times New Roman" w:hAnsi="Times New Roman"/>
          <w:sz w:val="28"/>
          <w:szCs w:val="28"/>
        </w:rPr>
        <w:t>Чтобы приготовить бордосскую смесь (препарат против фитофторы - грибкового заболевания огородных растений), используют медный купорос - пентагидрат сульфата меди</w:t>
      </w:r>
      <w:r>
        <w:rPr>
          <w:rFonts w:ascii="Times New Roman" w:hAnsi="Times New Roman"/>
          <w:sz w:val="28"/>
          <w:szCs w:val="28"/>
        </w:rPr>
        <w:t xml:space="preserve"> </w:t>
      </w:r>
      <w:r w:rsidRPr="00BB65F8">
        <w:rPr>
          <w:rFonts w:ascii="Times New Roman" w:hAnsi="Times New Roman"/>
          <w:sz w:val="28"/>
          <w:szCs w:val="28"/>
        </w:rPr>
        <w:t>(II). Рассчитайте число атомов кислорода и водорода, которые содержатся в 350 г кристаллогидрата состава CuSO</w:t>
      </w:r>
      <w:r w:rsidRPr="00873A5E">
        <w:rPr>
          <w:rFonts w:ascii="Times New Roman" w:hAnsi="Times New Roman"/>
          <w:sz w:val="28"/>
          <w:szCs w:val="28"/>
          <w:vertAlign w:val="subscript"/>
        </w:rPr>
        <w:t>4</w:t>
      </w:r>
      <w:r w:rsidRPr="00BB65F8">
        <w:rPr>
          <w:rFonts w:ascii="Times New Roman" w:hAnsi="Times New Roman"/>
          <w:sz w:val="28"/>
          <w:szCs w:val="28"/>
        </w:rPr>
        <w:t xml:space="preserve"> </w:t>
      </w:r>
      <w:r w:rsidRPr="00873A5E">
        <w:rPr>
          <w:rFonts w:ascii="Times New Roman" w:hAnsi="Times New Roman"/>
          <w:sz w:val="28"/>
          <w:szCs w:val="28"/>
          <w:vertAlign w:val="superscript"/>
        </w:rPr>
        <w:t>.</w:t>
      </w:r>
      <w:r w:rsidRPr="00BB65F8">
        <w:rPr>
          <w:rFonts w:ascii="Times New Roman" w:hAnsi="Times New Roman"/>
          <w:sz w:val="28"/>
          <w:szCs w:val="28"/>
        </w:rPr>
        <w:t xml:space="preserve"> 5H</w:t>
      </w:r>
      <w:r w:rsidRPr="00873A5E">
        <w:rPr>
          <w:rFonts w:ascii="Times New Roman" w:hAnsi="Times New Roman"/>
          <w:sz w:val="28"/>
          <w:szCs w:val="28"/>
          <w:vertAlign w:val="subscript"/>
        </w:rPr>
        <w:t>2</w:t>
      </w:r>
      <w:r w:rsidRPr="00BB65F8">
        <w:rPr>
          <w:rFonts w:ascii="Times New Roman" w:hAnsi="Times New Roman"/>
          <w:sz w:val="28"/>
          <w:szCs w:val="28"/>
        </w:rPr>
        <w:t>O.</w:t>
      </w:r>
    </w:p>
    <w:p w:rsidR="00CC4B2A" w:rsidRPr="00BB65F8" w:rsidRDefault="00CC4B2A" w:rsidP="00CC4B2A">
      <w:pPr>
        <w:spacing w:after="0"/>
        <w:jc w:val="both"/>
        <w:rPr>
          <w:rFonts w:ascii="Times New Roman" w:hAnsi="Times New Roman"/>
          <w:sz w:val="28"/>
          <w:szCs w:val="28"/>
        </w:rPr>
      </w:pPr>
      <w:r w:rsidRPr="00F35A9E">
        <w:rPr>
          <w:rFonts w:ascii="Times New Roman" w:hAnsi="Times New Roman"/>
          <w:b/>
          <w:sz w:val="28"/>
          <w:szCs w:val="28"/>
        </w:rPr>
        <w:t xml:space="preserve">Задание </w:t>
      </w:r>
      <w:r>
        <w:rPr>
          <w:rFonts w:ascii="Times New Roman" w:hAnsi="Times New Roman"/>
          <w:b/>
          <w:sz w:val="28"/>
          <w:szCs w:val="28"/>
        </w:rPr>
        <w:t xml:space="preserve">14. </w:t>
      </w:r>
      <w:r w:rsidRPr="00BB65F8">
        <w:rPr>
          <w:rFonts w:ascii="Times New Roman" w:hAnsi="Times New Roman"/>
          <w:sz w:val="28"/>
          <w:szCs w:val="28"/>
        </w:rPr>
        <w:t xml:space="preserve">Взаимодействие озона, образующегося при грозе в горной местности, со льдом, приводит к выделению небольшого количества </w:t>
      </w:r>
      <w:r w:rsidRPr="00BB65F8">
        <w:rPr>
          <w:rFonts w:ascii="Times New Roman" w:hAnsi="Times New Roman"/>
          <w:sz w:val="28"/>
          <w:szCs w:val="28"/>
        </w:rPr>
        <w:lastRenderedPageBreak/>
        <w:t>соединения водорода и кислорода. Какова формула этого соединения, если абсолютная ма</w:t>
      </w:r>
      <w:r>
        <w:rPr>
          <w:rFonts w:ascii="Times New Roman" w:hAnsi="Times New Roman"/>
          <w:sz w:val="28"/>
          <w:szCs w:val="28"/>
        </w:rPr>
        <w:t xml:space="preserve">сса его молекул равна 5,65 </w:t>
      </w:r>
      <w:r w:rsidRPr="00873A5E">
        <w:rPr>
          <w:rFonts w:ascii="Times New Roman" w:hAnsi="Times New Roman"/>
          <w:sz w:val="28"/>
          <w:szCs w:val="28"/>
          <w:vertAlign w:val="superscript"/>
        </w:rPr>
        <w:t>.</w:t>
      </w:r>
      <w:r>
        <w:rPr>
          <w:rFonts w:ascii="Times New Roman" w:hAnsi="Times New Roman"/>
          <w:sz w:val="28"/>
          <w:szCs w:val="28"/>
        </w:rPr>
        <w:t xml:space="preserve"> 10</w:t>
      </w:r>
      <w:r w:rsidRPr="00873A5E">
        <w:rPr>
          <w:rFonts w:ascii="Times New Roman" w:hAnsi="Times New Roman"/>
          <w:sz w:val="28"/>
          <w:szCs w:val="28"/>
          <w:vertAlign w:val="superscript"/>
        </w:rPr>
        <w:t>-23</w:t>
      </w:r>
      <w:r w:rsidRPr="00BB65F8">
        <w:rPr>
          <w:rFonts w:ascii="Times New Roman" w:hAnsi="Times New Roman"/>
          <w:sz w:val="28"/>
          <w:szCs w:val="28"/>
        </w:rPr>
        <w:t xml:space="preserve"> г?</w:t>
      </w:r>
    </w:p>
    <w:p w:rsidR="00CC4B2A" w:rsidRPr="00BB65F8" w:rsidRDefault="00CC4B2A" w:rsidP="00CC4B2A">
      <w:pPr>
        <w:spacing w:after="0"/>
        <w:jc w:val="both"/>
        <w:rPr>
          <w:rFonts w:ascii="Times New Roman" w:hAnsi="Times New Roman"/>
          <w:sz w:val="28"/>
          <w:szCs w:val="28"/>
        </w:rPr>
      </w:pPr>
      <w:r w:rsidRPr="00F35A9E">
        <w:rPr>
          <w:rFonts w:ascii="Times New Roman" w:hAnsi="Times New Roman"/>
          <w:b/>
          <w:sz w:val="28"/>
          <w:szCs w:val="28"/>
        </w:rPr>
        <w:t xml:space="preserve">Задание </w:t>
      </w:r>
      <w:r>
        <w:rPr>
          <w:rFonts w:ascii="Times New Roman" w:hAnsi="Times New Roman"/>
          <w:b/>
          <w:sz w:val="28"/>
          <w:szCs w:val="28"/>
        </w:rPr>
        <w:t xml:space="preserve">15. </w:t>
      </w:r>
      <w:r w:rsidRPr="00BB65F8">
        <w:rPr>
          <w:rFonts w:ascii="Times New Roman" w:hAnsi="Times New Roman"/>
          <w:sz w:val="28"/>
          <w:szCs w:val="28"/>
        </w:rPr>
        <w:t>Человек начинает ощущать едкий запах диоксида серы, если в 1 м</w:t>
      </w:r>
      <w:r w:rsidRPr="00873A5E">
        <w:rPr>
          <w:rFonts w:ascii="Times New Roman" w:hAnsi="Times New Roman"/>
          <w:sz w:val="28"/>
          <w:szCs w:val="28"/>
          <w:vertAlign w:val="superscript"/>
        </w:rPr>
        <w:t>3</w:t>
      </w:r>
      <w:r w:rsidRPr="00BB65F8">
        <w:rPr>
          <w:rFonts w:ascii="Times New Roman" w:hAnsi="Times New Roman"/>
          <w:sz w:val="28"/>
          <w:szCs w:val="28"/>
        </w:rPr>
        <w:t xml:space="preserve"> воздуха содержится 3 мг этого вредного газа. При вдыхании воздуха с таким содержанием SO</w:t>
      </w:r>
      <w:r w:rsidRPr="00873A5E">
        <w:rPr>
          <w:rFonts w:ascii="Times New Roman" w:hAnsi="Times New Roman"/>
          <w:sz w:val="28"/>
          <w:szCs w:val="28"/>
          <w:vertAlign w:val="subscript"/>
        </w:rPr>
        <w:t>2</w:t>
      </w:r>
      <w:r w:rsidRPr="00BB65F8">
        <w:rPr>
          <w:rFonts w:ascii="Times New Roman" w:hAnsi="Times New Roman"/>
          <w:sz w:val="28"/>
          <w:szCs w:val="28"/>
        </w:rPr>
        <w:t xml:space="preserve"> в течение пяти минут у человека наступает ларингит - потеря голоса. Какое суммарное количество (моль) диоксида серы приводит к этому неприятному заболеванию? Примите объем легких человека равным 3,5 л, а периодичность дыхания - 4 с.</w:t>
      </w:r>
    </w:p>
    <w:p w:rsidR="00CC4B2A" w:rsidRPr="00BB65F8" w:rsidRDefault="00CC4B2A" w:rsidP="00CC4B2A">
      <w:pPr>
        <w:spacing w:after="0"/>
        <w:jc w:val="both"/>
        <w:rPr>
          <w:rFonts w:ascii="Times New Roman" w:hAnsi="Times New Roman"/>
          <w:sz w:val="28"/>
          <w:szCs w:val="28"/>
        </w:rPr>
      </w:pPr>
      <w:r w:rsidRPr="00F35A9E">
        <w:rPr>
          <w:rFonts w:ascii="Times New Roman" w:hAnsi="Times New Roman"/>
          <w:b/>
          <w:sz w:val="28"/>
          <w:szCs w:val="28"/>
        </w:rPr>
        <w:t xml:space="preserve">Задание </w:t>
      </w:r>
      <w:r>
        <w:rPr>
          <w:rFonts w:ascii="Times New Roman" w:hAnsi="Times New Roman"/>
          <w:b/>
          <w:sz w:val="28"/>
          <w:szCs w:val="28"/>
        </w:rPr>
        <w:t xml:space="preserve">16. </w:t>
      </w:r>
      <w:r w:rsidRPr="00BB65F8">
        <w:rPr>
          <w:rFonts w:ascii="Times New Roman" w:hAnsi="Times New Roman"/>
          <w:sz w:val="28"/>
          <w:szCs w:val="28"/>
        </w:rPr>
        <w:t>Растения суши и мирового океана ежегодно выделяют при фотосинтезе 320 млрд.</w:t>
      </w:r>
      <w:r>
        <w:rPr>
          <w:rFonts w:ascii="Times New Roman" w:hAnsi="Times New Roman"/>
          <w:sz w:val="28"/>
          <w:szCs w:val="28"/>
        </w:rPr>
        <w:t xml:space="preserve"> </w:t>
      </w:r>
      <w:r w:rsidRPr="00BB65F8">
        <w:rPr>
          <w:rFonts w:ascii="Times New Roman" w:hAnsi="Times New Roman"/>
          <w:sz w:val="28"/>
          <w:szCs w:val="28"/>
        </w:rPr>
        <w:t>т газообразного кислорода, с избытком восполняя расход этого газа в промышленности, энергетике и на транспорте. Сколько молекул O</w:t>
      </w:r>
      <w:r w:rsidRPr="00873A5E">
        <w:rPr>
          <w:rFonts w:ascii="Times New Roman" w:hAnsi="Times New Roman"/>
          <w:sz w:val="28"/>
          <w:szCs w:val="28"/>
          <w:vertAlign w:val="subscript"/>
        </w:rPr>
        <w:t>2</w:t>
      </w:r>
      <w:r w:rsidRPr="00BB65F8">
        <w:rPr>
          <w:rFonts w:ascii="Times New Roman" w:hAnsi="Times New Roman"/>
          <w:sz w:val="28"/>
          <w:szCs w:val="28"/>
        </w:rPr>
        <w:t xml:space="preserve"> ежегодно выделяет земная растительность?</w:t>
      </w:r>
    </w:p>
    <w:p w:rsidR="00CC4B2A" w:rsidRPr="00BB65F8" w:rsidRDefault="00CC4B2A" w:rsidP="00CC4B2A">
      <w:pPr>
        <w:spacing w:after="0"/>
        <w:jc w:val="both"/>
        <w:rPr>
          <w:rFonts w:ascii="Times New Roman" w:hAnsi="Times New Roman"/>
          <w:sz w:val="28"/>
          <w:szCs w:val="28"/>
        </w:rPr>
      </w:pPr>
      <w:r w:rsidRPr="00F35A9E">
        <w:rPr>
          <w:rFonts w:ascii="Times New Roman" w:hAnsi="Times New Roman"/>
          <w:b/>
          <w:sz w:val="28"/>
          <w:szCs w:val="28"/>
        </w:rPr>
        <w:t xml:space="preserve">Задание </w:t>
      </w:r>
      <w:r>
        <w:rPr>
          <w:rFonts w:ascii="Times New Roman" w:hAnsi="Times New Roman"/>
          <w:b/>
          <w:sz w:val="28"/>
          <w:szCs w:val="28"/>
        </w:rPr>
        <w:t xml:space="preserve">17. </w:t>
      </w:r>
      <w:r w:rsidRPr="00BB65F8">
        <w:rPr>
          <w:rFonts w:ascii="Times New Roman" w:hAnsi="Times New Roman"/>
          <w:sz w:val="28"/>
          <w:szCs w:val="28"/>
        </w:rPr>
        <w:t>Океан, как насос: в полярных широтах он поглощает своими холодными водами диоксид углерода, а в экваториальных и тропических зонах, где вода теплая, он отдает CO</w:t>
      </w:r>
      <w:r w:rsidRPr="00873A5E">
        <w:rPr>
          <w:rFonts w:ascii="Times New Roman" w:hAnsi="Times New Roman"/>
          <w:sz w:val="28"/>
          <w:szCs w:val="28"/>
          <w:vertAlign w:val="subscript"/>
        </w:rPr>
        <w:t>2</w:t>
      </w:r>
      <w:r w:rsidRPr="00BB65F8">
        <w:rPr>
          <w:rFonts w:ascii="Times New Roman" w:hAnsi="Times New Roman"/>
          <w:sz w:val="28"/>
          <w:szCs w:val="28"/>
        </w:rPr>
        <w:t xml:space="preserve"> в атмосферу. В этом обменном процессе между атмосферой и океаном участвуют ежегодно 100 млрд. т СО</w:t>
      </w:r>
      <w:r w:rsidRPr="00873A5E">
        <w:rPr>
          <w:rFonts w:ascii="Times New Roman" w:hAnsi="Times New Roman"/>
          <w:sz w:val="28"/>
          <w:szCs w:val="28"/>
          <w:vertAlign w:val="subscript"/>
        </w:rPr>
        <w:t>2</w:t>
      </w:r>
      <w:r w:rsidRPr="00BB65F8">
        <w:rPr>
          <w:rFonts w:ascii="Times New Roman" w:hAnsi="Times New Roman"/>
          <w:sz w:val="28"/>
          <w:szCs w:val="28"/>
        </w:rPr>
        <w:t>. Сколько молекул диоксида углерода вовлечено в этот процесс?</w:t>
      </w:r>
    </w:p>
    <w:p w:rsidR="00CC4B2A" w:rsidRPr="002B19BD" w:rsidRDefault="00CC4B2A" w:rsidP="00CC4B2A">
      <w:pPr>
        <w:spacing w:after="0"/>
        <w:jc w:val="both"/>
        <w:rPr>
          <w:rFonts w:ascii="Times New Roman" w:hAnsi="Times New Roman"/>
          <w:sz w:val="28"/>
          <w:szCs w:val="28"/>
        </w:rPr>
      </w:pPr>
      <w:r w:rsidRPr="00F35A9E">
        <w:rPr>
          <w:rFonts w:ascii="Times New Roman" w:hAnsi="Times New Roman"/>
          <w:b/>
          <w:sz w:val="28"/>
          <w:szCs w:val="28"/>
        </w:rPr>
        <w:t xml:space="preserve">Задание </w:t>
      </w:r>
      <w:r>
        <w:rPr>
          <w:rFonts w:ascii="Times New Roman" w:hAnsi="Times New Roman"/>
          <w:b/>
          <w:sz w:val="28"/>
          <w:szCs w:val="28"/>
        </w:rPr>
        <w:t xml:space="preserve">18. </w:t>
      </w:r>
      <w:r w:rsidRPr="00BB65F8">
        <w:rPr>
          <w:rFonts w:ascii="Times New Roman" w:hAnsi="Times New Roman"/>
          <w:sz w:val="28"/>
          <w:szCs w:val="28"/>
        </w:rPr>
        <w:t>Грузовой автомобиль загрязняет воздух вредными выбросами: на каждые 10 км пути с его выхлопными газами в атмосферу попадает 700 г монооксида углерода и 70 г монооксида азота. Каким будет объем (при н.у.) этих вредных веществ при перевозке груза на расстояние 250 км четырьмя автомобилями?</w:t>
      </w:r>
    </w:p>
    <w:p w:rsidR="00CC4B2A" w:rsidRPr="00D42562" w:rsidRDefault="00CC4B2A" w:rsidP="00CC4B2A">
      <w:pPr>
        <w:spacing w:after="0"/>
        <w:jc w:val="both"/>
        <w:rPr>
          <w:rFonts w:ascii="Times New Roman" w:hAnsi="Times New Roman"/>
          <w:b/>
          <w:sz w:val="28"/>
          <w:szCs w:val="28"/>
          <w:u w:val="single"/>
        </w:rPr>
      </w:pPr>
      <w:r w:rsidRPr="00D42562">
        <w:rPr>
          <w:rFonts w:ascii="Times New Roman" w:hAnsi="Times New Roman"/>
          <w:b/>
          <w:sz w:val="28"/>
          <w:szCs w:val="28"/>
          <w:u w:val="single"/>
        </w:rPr>
        <w:t>Молярный объем газов</w:t>
      </w:r>
    </w:p>
    <w:p w:rsidR="00CC4B2A" w:rsidRDefault="00CC4B2A" w:rsidP="00CC4B2A">
      <w:pPr>
        <w:spacing w:after="0"/>
        <w:jc w:val="both"/>
        <w:rPr>
          <w:rFonts w:ascii="Times New Roman" w:hAnsi="Times New Roman"/>
          <w:sz w:val="28"/>
          <w:szCs w:val="28"/>
        </w:rPr>
      </w:pPr>
      <w:r w:rsidRPr="00D42562">
        <w:rPr>
          <w:rFonts w:ascii="Times New Roman" w:hAnsi="Times New Roman"/>
          <w:b/>
          <w:sz w:val="28"/>
          <w:szCs w:val="28"/>
        </w:rPr>
        <w:t>Задание 1.</w:t>
      </w:r>
      <w:r>
        <w:rPr>
          <w:rFonts w:ascii="Times New Roman" w:hAnsi="Times New Roman"/>
          <w:sz w:val="28"/>
          <w:szCs w:val="28"/>
        </w:rPr>
        <w:t xml:space="preserve"> Какой объем углекислого газа СО</w:t>
      </w:r>
      <w:r w:rsidRPr="00ED4345">
        <w:rPr>
          <w:rFonts w:ascii="Times New Roman" w:hAnsi="Times New Roman"/>
          <w:sz w:val="28"/>
          <w:szCs w:val="28"/>
          <w:vertAlign w:val="subscript"/>
        </w:rPr>
        <w:t>2</w:t>
      </w:r>
      <w:r>
        <w:rPr>
          <w:rFonts w:ascii="Times New Roman" w:hAnsi="Times New Roman"/>
          <w:sz w:val="28"/>
          <w:szCs w:val="28"/>
        </w:rPr>
        <w:t>, измеренного при нормальных условиях, выделится при  сгорании 1,2 кг угля? Сколько в этом объеме молекул газа?</w:t>
      </w:r>
    </w:p>
    <w:p w:rsidR="00CC4B2A" w:rsidRDefault="00CC4B2A" w:rsidP="00CC4B2A">
      <w:pPr>
        <w:spacing w:after="0"/>
        <w:jc w:val="both"/>
        <w:rPr>
          <w:rFonts w:ascii="Times New Roman" w:hAnsi="Times New Roman"/>
          <w:sz w:val="28"/>
          <w:szCs w:val="28"/>
        </w:rPr>
      </w:pPr>
      <w:r w:rsidRPr="00D42562">
        <w:rPr>
          <w:rFonts w:ascii="Times New Roman" w:hAnsi="Times New Roman"/>
          <w:b/>
          <w:sz w:val="28"/>
          <w:szCs w:val="28"/>
        </w:rPr>
        <w:t>Задание 2.</w:t>
      </w:r>
      <w:r>
        <w:rPr>
          <w:rFonts w:ascii="Times New Roman" w:hAnsi="Times New Roman"/>
          <w:sz w:val="28"/>
          <w:szCs w:val="28"/>
        </w:rPr>
        <w:t xml:space="preserve"> Что тяжелее: 1 моль СО</w:t>
      </w:r>
      <w:r w:rsidRPr="00ED4345">
        <w:rPr>
          <w:rFonts w:ascii="Times New Roman" w:hAnsi="Times New Roman"/>
          <w:sz w:val="28"/>
          <w:szCs w:val="28"/>
          <w:vertAlign w:val="subscript"/>
        </w:rPr>
        <w:t>2</w:t>
      </w:r>
      <w:r>
        <w:rPr>
          <w:rFonts w:ascii="Times New Roman" w:hAnsi="Times New Roman"/>
          <w:sz w:val="28"/>
          <w:szCs w:val="28"/>
        </w:rPr>
        <w:t>, 1 моль СО или 1 моль воздуха? Как будут вести себя первые два газа в воздухе?</w:t>
      </w:r>
    </w:p>
    <w:p w:rsidR="00CC4B2A" w:rsidRDefault="00CC4B2A" w:rsidP="00CC4B2A">
      <w:pPr>
        <w:spacing w:after="0"/>
        <w:jc w:val="both"/>
        <w:rPr>
          <w:rFonts w:ascii="Times New Roman" w:hAnsi="Times New Roman"/>
          <w:sz w:val="28"/>
          <w:szCs w:val="28"/>
        </w:rPr>
      </w:pPr>
      <w:r w:rsidRPr="00D42562">
        <w:rPr>
          <w:rFonts w:ascii="Times New Roman" w:hAnsi="Times New Roman"/>
          <w:b/>
          <w:sz w:val="28"/>
          <w:szCs w:val="28"/>
        </w:rPr>
        <w:t>Задание 3</w:t>
      </w:r>
      <w:r>
        <w:rPr>
          <w:rFonts w:ascii="Times New Roman" w:hAnsi="Times New Roman"/>
          <w:sz w:val="28"/>
          <w:szCs w:val="28"/>
        </w:rPr>
        <w:t>. Если весь озон, содержащийся в атмосфере Земли, привести к нормальным условиям, получится слой толщиной всего 4 мм. Этот тонкий слой озона защищает всех нас от губительного ультрафиолетового излучения.</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Человеческая деятельность может существенно влиять на количество озона в атмосфере именно потому, что его там очень мало. Так, объем озона, приходящийся на каждого жителя Земли, составляет при н.у. всего около 400 м</w:t>
      </w:r>
      <w:r>
        <w:rPr>
          <w:rFonts w:ascii="Times New Roman" w:hAnsi="Times New Roman"/>
          <w:sz w:val="28"/>
          <w:szCs w:val="28"/>
          <w:vertAlign w:val="superscript"/>
        </w:rPr>
        <w:t>3</w:t>
      </w:r>
      <w:r>
        <w:rPr>
          <w:rFonts w:ascii="Times New Roman" w:hAnsi="Times New Roman"/>
          <w:sz w:val="28"/>
          <w:szCs w:val="28"/>
        </w:rPr>
        <w:t>. Найдите массу озона, приходящегося на одного человека.</w:t>
      </w:r>
    </w:p>
    <w:p w:rsidR="00CC4B2A" w:rsidRPr="00BB65F8" w:rsidRDefault="00CC4B2A" w:rsidP="00CC4B2A">
      <w:pPr>
        <w:spacing w:after="0"/>
        <w:jc w:val="both"/>
        <w:rPr>
          <w:rFonts w:ascii="Times New Roman" w:hAnsi="Times New Roman"/>
          <w:sz w:val="28"/>
          <w:szCs w:val="28"/>
        </w:rPr>
      </w:pPr>
      <w:r w:rsidRPr="00D42562">
        <w:rPr>
          <w:rFonts w:ascii="Times New Roman" w:hAnsi="Times New Roman"/>
          <w:b/>
          <w:sz w:val="28"/>
          <w:szCs w:val="28"/>
        </w:rPr>
        <w:t xml:space="preserve">Задание </w:t>
      </w:r>
      <w:r>
        <w:rPr>
          <w:rFonts w:ascii="Times New Roman" w:hAnsi="Times New Roman"/>
          <w:b/>
          <w:sz w:val="28"/>
          <w:szCs w:val="28"/>
        </w:rPr>
        <w:t xml:space="preserve">4. </w:t>
      </w:r>
      <w:r w:rsidRPr="00BB65F8">
        <w:rPr>
          <w:rFonts w:ascii="Times New Roman" w:hAnsi="Times New Roman"/>
          <w:sz w:val="28"/>
          <w:szCs w:val="28"/>
        </w:rPr>
        <w:t>Монооксид углерода ("угарный газ") - опасный загрязнитель атмосферы. Он снижает способность гемоглобина крови к переносу кислорода, вызывает болезни сердечно</w:t>
      </w:r>
      <w:r>
        <w:rPr>
          <w:rFonts w:ascii="Times New Roman" w:hAnsi="Times New Roman"/>
          <w:sz w:val="28"/>
          <w:szCs w:val="28"/>
        </w:rPr>
        <w:t xml:space="preserve"> </w:t>
      </w:r>
      <w:r w:rsidRPr="00BB65F8">
        <w:rPr>
          <w:rFonts w:ascii="Times New Roman" w:hAnsi="Times New Roman"/>
          <w:sz w:val="28"/>
          <w:szCs w:val="28"/>
        </w:rPr>
        <w:t>-</w:t>
      </w:r>
      <w:r>
        <w:rPr>
          <w:rFonts w:ascii="Times New Roman" w:hAnsi="Times New Roman"/>
          <w:sz w:val="28"/>
          <w:szCs w:val="28"/>
        </w:rPr>
        <w:t xml:space="preserve"> </w:t>
      </w:r>
      <w:r w:rsidRPr="00BB65F8">
        <w:rPr>
          <w:rFonts w:ascii="Times New Roman" w:hAnsi="Times New Roman"/>
          <w:sz w:val="28"/>
          <w:szCs w:val="28"/>
        </w:rPr>
        <w:t xml:space="preserve">сосудистой системы, снижает </w:t>
      </w:r>
      <w:r w:rsidRPr="00BB65F8">
        <w:rPr>
          <w:rFonts w:ascii="Times New Roman" w:hAnsi="Times New Roman"/>
          <w:sz w:val="28"/>
          <w:szCs w:val="28"/>
        </w:rPr>
        <w:lastRenderedPageBreak/>
        <w:t xml:space="preserve">активность работы мозга. Из-за неполного сжигания природного топлива ежегодно на Земле образуется 500 млн. т CO. Определите, какой объем (при н.у.) займет угарный газ, образующийся на Земле по этой причине. </w:t>
      </w:r>
    </w:p>
    <w:p w:rsidR="00CC4B2A" w:rsidRPr="00BB65F8" w:rsidRDefault="00CC4B2A" w:rsidP="00CC4B2A">
      <w:pPr>
        <w:spacing w:after="0"/>
        <w:jc w:val="both"/>
        <w:rPr>
          <w:rFonts w:ascii="Times New Roman" w:hAnsi="Times New Roman"/>
          <w:sz w:val="28"/>
          <w:szCs w:val="28"/>
        </w:rPr>
      </w:pPr>
      <w:r w:rsidRPr="00D42562">
        <w:rPr>
          <w:rFonts w:ascii="Times New Roman" w:hAnsi="Times New Roman"/>
          <w:b/>
          <w:sz w:val="28"/>
          <w:szCs w:val="28"/>
        </w:rPr>
        <w:t xml:space="preserve">Задание </w:t>
      </w:r>
      <w:r>
        <w:rPr>
          <w:rFonts w:ascii="Times New Roman" w:hAnsi="Times New Roman"/>
          <w:b/>
          <w:sz w:val="28"/>
          <w:szCs w:val="28"/>
        </w:rPr>
        <w:t xml:space="preserve">5. </w:t>
      </w:r>
      <w:r w:rsidRPr="00BB65F8">
        <w:rPr>
          <w:rFonts w:ascii="Times New Roman" w:hAnsi="Times New Roman"/>
          <w:sz w:val="28"/>
          <w:szCs w:val="28"/>
        </w:rPr>
        <w:t xml:space="preserve">Рассчитайте объем, который занимает (при н.у.) порция газа, необходимого для дыхания, если в этой порции содержится 2,69 </w:t>
      </w:r>
      <w:r w:rsidRPr="00C25893">
        <w:rPr>
          <w:rFonts w:ascii="Times New Roman" w:hAnsi="Times New Roman"/>
          <w:sz w:val="28"/>
          <w:szCs w:val="28"/>
          <w:vertAlign w:val="superscript"/>
        </w:rPr>
        <w:t>.</w:t>
      </w:r>
      <w:r w:rsidRPr="00BB65F8">
        <w:rPr>
          <w:rFonts w:ascii="Times New Roman" w:hAnsi="Times New Roman"/>
          <w:sz w:val="28"/>
          <w:szCs w:val="28"/>
        </w:rPr>
        <w:t xml:space="preserve"> 10</w:t>
      </w:r>
      <w:r w:rsidRPr="00C25893">
        <w:rPr>
          <w:rFonts w:ascii="Times New Roman" w:hAnsi="Times New Roman"/>
          <w:sz w:val="28"/>
          <w:szCs w:val="28"/>
          <w:vertAlign w:val="superscript"/>
        </w:rPr>
        <w:t>22</w:t>
      </w:r>
      <w:r w:rsidRPr="00BB65F8">
        <w:rPr>
          <w:rFonts w:ascii="Times New Roman" w:hAnsi="Times New Roman"/>
          <w:sz w:val="28"/>
          <w:szCs w:val="28"/>
        </w:rPr>
        <w:t xml:space="preserve"> молекул этого газа. Какой это газ? </w:t>
      </w:r>
    </w:p>
    <w:p w:rsidR="00CC4B2A" w:rsidRPr="00BB65F8" w:rsidRDefault="00CC4B2A" w:rsidP="00CC4B2A">
      <w:pPr>
        <w:spacing w:after="0"/>
        <w:jc w:val="both"/>
        <w:rPr>
          <w:rFonts w:ascii="Times New Roman" w:hAnsi="Times New Roman"/>
          <w:sz w:val="28"/>
          <w:szCs w:val="28"/>
        </w:rPr>
      </w:pPr>
      <w:r w:rsidRPr="00D42562">
        <w:rPr>
          <w:rFonts w:ascii="Times New Roman" w:hAnsi="Times New Roman"/>
          <w:b/>
          <w:sz w:val="28"/>
          <w:szCs w:val="28"/>
        </w:rPr>
        <w:t xml:space="preserve">Задание </w:t>
      </w:r>
      <w:r>
        <w:rPr>
          <w:rFonts w:ascii="Times New Roman" w:hAnsi="Times New Roman"/>
          <w:b/>
          <w:sz w:val="28"/>
          <w:szCs w:val="28"/>
        </w:rPr>
        <w:t xml:space="preserve">6. </w:t>
      </w:r>
      <w:r w:rsidRPr="00BB65F8">
        <w:rPr>
          <w:rFonts w:ascii="Times New Roman" w:hAnsi="Times New Roman"/>
          <w:sz w:val="28"/>
          <w:szCs w:val="28"/>
        </w:rPr>
        <w:t>В процессах фотосинтеза зеленые растения усваивают из воздуха газообразный оксид углерода, относительная плотность которого по водороду составляет 22. Какова формула этого оксида углерода?</w:t>
      </w:r>
    </w:p>
    <w:p w:rsidR="00CC4B2A" w:rsidRDefault="00CC4B2A" w:rsidP="00CC4B2A">
      <w:pPr>
        <w:spacing w:after="0"/>
        <w:jc w:val="both"/>
        <w:rPr>
          <w:rFonts w:ascii="Times New Roman" w:hAnsi="Times New Roman"/>
          <w:sz w:val="28"/>
          <w:szCs w:val="28"/>
        </w:rPr>
      </w:pPr>
      <w:r w:rsidRPr="00D42562">
        <w:rPr>
          <w:rFonts w:ascii="Times New Roman" w:hAnsi="Times New Roman"/>
          <w:b/>
          <w:sz w:val="28"/>
          <w:szCs w:val="28"/>
        </w:rPr>
        <w:t xml:space="preserve">Задание </w:t>
      </w:r>
      <w:r>
        <w:rPr>
          <w:rFonts w:ascii="Times New Roman" w:hAnsi="Times New Roman"/>
          <w:b/>
          <w:sz w:val="28"/>
          <w:szCs w:val="28"/>
        </w:rPr>
        <w:t xml:space="preserve">7. </w:t>
      </w:r>
      <w:r>
        <w:rPr>
          <w:rFonts w:ascii="Times New Roman" w:hAnsi="Times New Roman"/>
          <w:sz w:val="28"/>
          <w:szCs w:val="28"/>
        </w:rPr>
        <w:t>Рассчитайте, какой объем кислорода потребуется для реакции с 1 м</w:t>
      </w:r>
      <w:r>
        <w:rPr>
          <w:rFonts w:ascii="Times New Roman" w:hAnsi="Times New Roman"/>
          <w:sz w:val="28"/>
          <w:szCs w:val="28"/>
          <w:vertAlign w:val="superscript"/>
        </w:rPr>
        <w:t>3</w:t>
      </w:r>
      <w:r>
        <w:rPr>
          <w:rFonts w:ascii="Times New Roman" w:hAnsi="Times New Roman"/>
          <w:sz w:val="28"/>
          <w:szCs w:val="28"/>
        </w:rPr>
        <w:t xml:space="preserve"> пропана С</w:t>
      </w:r>
      <w:r w:rsidRPr="00453561">
        <w:rPr>
          <w:rFonts w:ascii="Times New Roman" w:hAnsi="Times New Roman"/>
          <w:sz w:val="28"/>
          <w:szCs w:val="28"/>
          <w:vertAlign w:val="subscript"/>
        </w:rPr>
        <w:t>3</w:t>
      </w:r>
      <w:r>
        <w:rPr>
          <w:rFonts w:ascii="Times New Roman" w:hAnsi="Times New Roman"/>
          <w:sz w:val="28"/>
          <w:szCs w:val="28"/>
        </w:rPr>
        <w:t>Н</w:t>
      </w:r>
      <w:r w:rsidRPr="00453561">
        <w:rPr>
          <w:rFonts w:ascii="Times New Roman" w:hAnsi="Times New Roman"/>
          <w:sz w:val="28"/>
          <w:szCs w:val="28"/>
          <w:vertAlign w:val="subscript"/>
        </w:rPr>
        <w:t>8</w:t>
      </w:r>
      <w:r>
        <w:rPr>
          <w:rFonts w:ascii="Times New Roman" w:hAnsi="Times New Roman"/>
          <w:sz w:val="28"/>
          <w:szCs w:val="28"/>
        </w:rPr>
        <w:t xml:space="preserve"> и какой объем углекислого газа СО</w:t>
      </w:r>
      <w:r w:rsidRPr="00453561">
        <w:rPr>
          <w:rFonts w:ascii="Times New Roman" w:hAnsi="Times New Roman"/>
          <w:sz w:val="28"/>
          <w:szCs w:val="28"/>
          <w:vertAlign w:val="subscript"/>
        </w:rPr>
        <w:t>2</w:t>
      </w:r>
      <w:r>
        <w:rPr>
          <w:rFonts w:ascii="Times New Roman" w:hAnsi="Times New Roman"/>
          <w:sz w:val="28"/>
          <w:szCs w:val="28"/>
        </w:rPr>
        <w:t xml:space="preserve"> при этом образуется? Объемы газов измерены при нормальных условиях.</w:t>
      </w:r>
    </w:p>
    <w:p w:rsidR="00CC4B2A" w:rsidRDefault="00CC4B2A" w:rsidP="00CC4B2A">
      <w:pPr>
        <w:spacing w:after="0"/>
        <w:jc w:val="both"/>
        <w:rPr>
          <w:rFonts w:ascii="Times New Roman" w:hAnsi="Times New Roman"/>
          <w:sz w:val="28"/>
          <w:szCs w:val="28"/>
        </w:rPr>
      </w:pPr>
      <w:r w:rsidRPr="00D42562">
        <w:rPr>
          <w:rFonts w:ascii="Times New Roman" w:hAnsi="Times New Roman"/>
          <w:b/>
          <w:sz w:val="28"/>
          <w:szCs w:val="28"/>
        </w:rPr>
        <w:t xml:space="preserve">Задание </w:t>
      </w:r>
      <w:r>
        <w:rPr>
          <w:rFonts w:ascii="Times New Roman" w:hAnsi="Times New Roman"/>
          <w:b/>
          <w:sz w:val="28"/>
          <w:szCs w:val="28"/>
        </w:rPr>
        <w:t xml:space="preserve">8. </w:t>
      </w:r>
      <w:r>
        <w:rPr>
          <w:rFonts w:ascii="Times New Roman" w:hAnsi="Times New Roman"/>
          <w:sz w:val="28"/>
          <w:szCs w:val="28"/>
        </w:rPr>
        <w:t>Если у вас дома стоит газовый счетчик, узнайте у родителей, какой объем бытового газа расходуется вашей семьей за месяц. Какой объем углекислого газа</w:t>
      </w:r>
      <w:r>
        <w:rPr>
          <w:rFonts w:ascii="Times New Roman" w:hAnsi="Times New Roman"/>
          <w:b/>
          <w:sz w:val="28"/>
          <w:szCs w:val="28"/>
        </w:rPr>
        <w:t xml:space="preserve"> </w:t>
      </w:r>
      <w:r w:rsidRPr="00453561">
        <w:rPr>
          <w:rFonts w:ascii="Times New Roman" w:hAnsi="Times New Roman"/>
          <w:sz w:val="28"/>
          <w:szCs w:val="28"/>
        </w:rPr>
        <w:t>выделяется при этом?</w:t>
      </w:r>
    </w:p>
    <w:p w:rsidR="00CC4B2A" w:rsidRPr="003B58AF" w:rsidRDefault="00CC4B2A" w:rsidP="00CC4B2A">
      <w:pPr>
        <w:spacing w:after="0"/>
        <w:jc w:val="both"/>
        <w:rPr>
          <w:rFonts w:ascii="Times New Roman" w:hAnsi="Times New Roman"/>
          <w:sz w:val="28"/>
          <w:szCs w:val="28"/>
        </w:rPr>
      </w:pPr>
      <w:r w:rsidRPr="00D42562">
        <w:rPr>
          <w:rFonts w:ascii="Times New Roman" w:hAnsi="Times New Roman"/>
          <w:b/>
          <w:sz w:val="28"/>
          <w:szCs w:val="28"/>
        </w:rPr>
        <w:t xml:space="preserve">Задание </w:t>
      </w:r>
      <w:r>
        <w:rPr>
          <w:rFonts w:ascii="Times New Roman" w:hAnsi="Times New Roman"/>
          <w:b/>
          <w:sz w:val="28"/>
          <w:szCs w:val="28"/>
        </w:rPr>
        <w:t xml:space="preserve">9. </w:t>
      </w:r>
      <w:r>
        <w:rPr>
          <w:rFonts w:ascii="Times New Roman" w:hAnsi="Times New Roman"/>
          <w:sz w:val="28"/>
          <w:szCs w:val="28"/>
        </w:rPr>
        <w:t xml:space="preserve">В 1 л бензина содержится около 770 г углерода. Сколько углекислого газа выбрасывает в атмосферу автомобиль при сжигании 1л бензина? </w:t>
      </w:r>
    </w:p>
    <w:p w:rsidR="00CC4B2A" w:rsidRPr="00F13854" w:rsidRDefault="00CC4B2A" w:rsidP="00CC4B2A">
      <w:pPr>
        <w:spacing w:after="0"/>
        <w:jc w:val="both"/>
        <w:rPr>
          <w:rFonts w:ascii="Times New Roman" w:hAnsi="Times New Roman"/>
          <w:b/>
          <w:sz w:val="28"/>
          <w:szCs w:val="28"/>
          <w:u w:val="single"/>
        </w:rPr>
      </w:pPr>
      <w:r w:rsidRPr="00F13854">
        <w:rPr>
          <w:rFonts w:ascii="Times New Roman" w:hAnsi="Times New Roman"/>
          <w:b/>
          <w:sz w:val="28"/>
          <w:szCs w:val="28"/>
          <w:u w:val="single"/>
        </w:rPr>
        <w:t>Массовая и объемная доля компонентов смеси (раствора)</w:t>
      </w:r>
    </w:p>
    <w:p w:rsidR="00CC4B2A"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1. </w:t>
      </w:r>
      <w:r>
        <w:rPr>
          <w:rFonts w:ascii="Times New Roman" w:hAnsi="Times New Roman"/>
          <w:sz w:val="28"/>
          <w:szCs w:val="28"/>
        </w:rPr>
        <w:t xml:space="preserve"> Как правило, количество углекислого газа в воздухе измеряют в «частицах на миллион» (</w:t>
      </w:r>
      <w:r>
        <w:rPr>
          <w:rFonts w:ascii="Times New Roman" w:hAnsi="Times New Roman"/>
          <w:sz w:val="28"/>
          <w:szCs w:val="28"/>
          <w:lang w:val="en-US"/>
        </w:rPr>
        <w:t>ppm</w:t>
      </w:r>
      <w:r>
        <w:rPr>
          <w:rFonts w:ascii="Times New Roman" w:hAnsi="Times New Roman"/>
          <w:sz w:val="28"/>
          <w:szCs w:val="28"/>
        </w:rPr>
        <w:t>), столько молекул углекислого газа приходится на миллион молекул воздуха.</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 xml:space="preserve">За последние 50 лет количество углекислого газа в воздухе увеличилось с 290 </w:t>
      </w:r>
      <w:r>
        <w:rPr>
          <w:rFonts w:ascii="Times New Roman" w:hAnsi="Times New Roman"/>
          <w:sz w:val="28"/>
          <w:szCs w:val="28"/>
          <w:lang w:val="en-US"/>
        </w:rPr>
        <w:t>ppm</w:t>
      </w:r>
      <w:r>
        <w:rPr>
          <w:rFonts w:ascii="Times New Roman" w:hAnsi="Times New Roman"/>
          <w:sz w:val="28"/>
          <w:szCs w:val="28"/>
        </w:rPr>
        <w:t xml:space="preserve"> до 360 </w:t>
      </w:r>
      <w:r>
        <w:rPr>
          <w:rFonts w:ascii="Times New Roman" w:hAnsi="Times New Roman"/>
          <w:sz w:val="28"/>
          <w:szCs w:val="28"/>
          <w:lang w:val="en-US"/>
        </w:rPr>
        <w:t>ppm</w:t>
      </w:r>
      <w:r>
        <w:rPr>
          <w:rFonts w:ascii="Times New Roman" w:hAnsi="Times New Roman"/>
          <w:sz w:val="28"/>
          <w:szCs w:val="28"/>
        </w:rPr>
        <w:t>.</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Посчитайте массовую долю СО</w:t>
      </w:r>
      <w:r w:rsidRPr="00091466">
        <w:rPr>
          <w:rFonts w:ascii="Times New Roman" w:hAnsi="Times New Roman"/>
          <w:sz w:val="28"/>
          <w:szCs w:val="28"/>
          <w:vertAlign w:val="subscript"/>
        </w:rPr>
        <w:t>2</w:t>
      </w:r>
      <w:r>
        <w:rPr>
          <w:rFonts w:ascii="Times New Roman" w:hAnsi="Times New Roman"/>
          <w:sz w:val="28"/>
          <w:szCs w:val="28"/>
        </w:rPr>
        <w:t xml:space="preserve"> в воздухе 50 лет назад и сейчас.</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Выразите массовую долю СО</w:t>
      </w:r>
      <w:r w:rsidRPr="00091466">
        <w:rPr>
          <w:rFonts w:ascii="Times New Roman" w:hAnsi="Times New Roman"/>
          <w:sz w:val="28"/>
          <w:szCs w:val="28"/>
          <w:vertAlign w:val="subscript"/>
        </w:rPr>
        <w:t>2</w:t>
      </w:r>
      <w:r>
        <w:rPr>
          <w:rFonts w:ascii="Times New Roman" w:hAnsi="Times New Roman"/>
          <w:sz w:val="28"/>
          <w:szCs w:val="28"/>
        </w:rPr>
        <w:t xml:space="preserve"> в процентах.</w:t>
      </w:r>
    </w:p>
    <w:p w:rsidR="00CC4B2A" w:rsidRPr="003B58AF" w:rsidRDefault="00CC4B2A" w:rsidP="003B58AF">
      <w:pPr>
        <w:spacing w:after="0"/>
        <w:ind w:firstLine="567"/>
        <w:jc w:val="both"/>
        <w:rPr>
          <w:rFonts w:ascii="Times New Roman" w:hAnsi="Times New Roman"/>
          <w:sz w:val="28"/>
          <w:szCs w:val="28"/>
        </w:rPr>
      </w:pPr>
      <w:r>
        <w:rPr>
          <w:rFonts w:ascii="Times New Roman" w:hAnsi="Times New Roman"/>
          <w:sz w:val="28"/>
          <w:szCs w:val="28"/>
        </w:rPr>
        <w:t>Сколько молекул СО</w:t>
      </w:r>
      <w:r w:rsidRPr="00091466">
        <w:rPr>
          <w:rFonts w:ascii="Times New Roman" w:hAnsi="Times New Roman"/>
          <w:sz w:val="28"/>
          <w:szCs w:val="28"/>
          <w:vertAlign w:val="subscript"/>
        </w:rPr>
        <w:t>2</w:t>
      </w:r>
      <w:r>
        <w:rPr>
          <w:rFonts w:ascii="Times New Roman" w:hAnsi="Times New Roman"/>
          <w:sz w:val="28"/>
          <w:szCs w:val="28"/>
        </w:rPr>
        <w:t xml:space="preserve"> добавилось на каждый миллион молекул воздуха за 50 лет?</w:t>
      </w:r>
    </w:p>
    <w:p w:rsidR="00CC4B2A" w:rsidRPr="0020069D" w:rsidRDefault="00CC4B2A" w:rsidP="00CC4B2A">
      <w:pPr>
        <w:spacing w:after="0"/>
        <w:jc w:val="both"/>
        <w:rPr>
          <w:rFonts w:ascii="Times New Roman" w:hAnsi="Times New Roman"/>
          <w:b/>
          <w:sz w:val="28"/>
          <w:szCs w:val="28"/>
          <w:u w:val="single"/>
        </w:rPr>
      </w:pPr>
      <w:r w:rsidRPr="0020069D">
        <w:rPr>
          <w:rFonts w:ascii="Times New Roman" w:hAnsi="Times New Roman"/>
          <w:b/>
          <w:sz w:val="28"/>
          <w:szCs w:val="28"/>
          <w:u w:val="single"/>
        </w:rPr>
        <w:t>Строение атомов. Изотопы.</w:t>
      </w:r>
    </w:p>
    <w:p w:rsidR="00CC4B2A" w:rsidRDefault="00CC4B2A" w:rsidP="00CC4B2A">
      <w:pPr>
        <w:spacing w:after="0"/>
        <w:jc w:val="both"/>
        <w:rPr>
          <w:rFonts w:ascii="Times New Roman" w:hAnsi="Times New Roman"/>
          <w:i/>
          <w:sz w:val="28"/>
          <w:szCs w:val="28"/>
        </w:rPr>
      </w:pPr>
      <w:r w:rsidRPr="0020069D">
        <w:rPr>
          <w:rFonts w:ascii="Times New Roman" w:hAnsi="Times New Roman"/>
          <w:b/>
          <w:sz w:val="28"/>
          <w:szCs w:val="28"/>
        </w:rPr>
        <w:t>Задание 1.</w:t>
      </w:r>
      <w:r>
        <w:rPr>
          <w:rFonts w:ascii="Times New Roman" w:hAnsi="Times New Roman"/>
          <w:i/>
          <w:sz w:val="28"/>
          <w:szCs w:val="28"/>
        </w:rPr>
        <w:t xml:space="preserve"> </w:t>
      </w:r>
      <w:r w:rsidRPr="0020069D">
        <w:rPr>
          <w:rFonts w:ascii="Times New Roman" w:hAnsi="Times New Roman"/>
          <w:i/>
          <w:sz w:val="28"/>
          <w:szCs w:val="28"/>
        </w:rPr>
        <w:t xml:space="preserve"> </w:t>
      </w:r>
      <w:r>
        <w:rPr>
          <w:rFonts w:ascii="Times New Roman" w:hAnsi="Times New Roman"/>
          <w:i/>
          <w:sz w:val="28"/>
          <w:szCs w:val="28"/>
        </w:rPr>
        <w:t>Порядковый номер элемента в таблице Д. И. Менделеева равен 6. Какой это элемент? Чему равен заряд ядра его атома? Сколько протонов, нейтронов и электронов в его атоме?</w:t>
      </w:r>
    </w:p>
    <w:p w:rsidR="00CC4B2A" w:rsidRDefault="00CC4B2A" w:rsidP="00CC4B2A">
      <w:pPr>
        <w:spacing w:after="0"/>
        <w:jc w:val="both"/>
        <w:rPr>
          <w:rFonts w:ascii="Times New Roman" w:hAnsi="Times New Roman"/>
          <w:i/>
          <w:sz w:val="28"/>
          <w:szCs w:val="28"/>
        </w:rPr>
      </w:pPr>
      <w:r w:rsidRPr="0020069D">
        <w:rPr>
          <w:rFonts w:ascii="Times New Roman" w:hAnsi="Times New Roman"/>
          <w:b/>
          <w:sz w:val="28"/>
          <w:szCs w:val="28"/>
        </w:rPr>
        <w:t xml:space="preserve">Задание </w:t>
      </w:r>
      <w:r>
        <w:rPr>
          <w:rFonts w:ascii="Times New Roman" w:hAnsi="Times New Roman"/>
          <w:b/>
          <w:sz w:val="28"/>
          <w:szCs w:val="28"/>
        </w:rPr>
        <w:t xml:space="preserve">2. </w:t>
      </w:r>
      <w:r>
        <w:rPr>
          <w:rFonts w:ascii="Times New Roman" w:hAnsi="Times New Roman"/>
          <w:i/>
          <w:sz w:val="28"/>
          <w:szCs w:val="28"/>
        </w:rPr>
        <w:t>На рисунке представлен состав трех изотопов элемента углерода. Будут ли различаться физические свойства веществ, в молекулы которых входят разные изотопы углерода?</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В качестве примеров веществ используйте угарный газ СО, углекислый газ СО</w:t>
      </w:r>
      <w:r w:rsidRPr="00E47B21">
        <w:rPr>
          <w:rFonts w:ascii="Times New Roman" w:hAnsi="Times New Roman"/>
          <w:sz w:val="28"/>
          <w:szCs w:val="28"/>
          <w:vertAlign w:val="subscript"/>
        </w:rPr>
        <w:t>2</w:t>
      </w:r>
      <w:r>
        <w:rPr>
          <w:rFonts w:ascii="Times New Roman" w:hAnsi="Times New Roman"/>
          <w:sz w:val="28"/>
          <w:szCs w:val="28"/>
        </w:rPr>
        <w:t xml:space="preserve"> и метан СН</w:t>
      </w:r>
      <w:r w:rsidRPr="00E47B21">
        <w:rPr>
          <w:rFonts w:ascii="Times New Roman" w:hAnsi="Times New Roman"/>
          <w:sz w:val="28"/>
          <w:szCs w:val="28"/>
          <w:vertAlign w:val="subscript"/>
        </w:rPr>
        <w:t>4</w:t>
      </w:r>
      <w:r>
        <w:rPr>
          <w:rFonts w:ascii="Times New Roman" w:hAnsi="Times New Roman"/>
          <w:sz w:val="28"/>
          <w:szCs w:val="28"/>
        </w:rPr>
        <w:t>.</w:t>
      </w:r>
    </w:p>
    <w:p w:rsidR="00CC4B2A" w:rsidRDefault="00CC4B2A" w:rsidP="00CC4B2A">
      <w:pPr>
        <w:spacing w:after="0"/>
        <w:jc w:val="both"/>
        <w:rPr>
          <w:rFonts w:ascii="Times New Roman" w:hAnsi="Times New Roman"/>
          <w:sz w:val="28"/>
          <w:szCs w:val="28"/>
        </w:rPr>
      </w:pPr>
      <w:r w:rsidRPr="0020069D">
        <w:rPr>
          <w:rFonts w:ascii="Times New Roman" w:hAnsi="Times New Roman"/>
          <w:b/>
          <w:sz w:val="28"/>
          <w:szCs w:val="28"/>
        </w:rPr>
        <w:t xml:space="preserve">Задание </w:t>
      </w:r>
      <w:r>
        <w:rPr>
          <w:rFonts w:ascii="Times New Roman" w:hAnsi="Times New Roman"/>
          <w:b/>
          <w:sz w:val="28"/>
          <w:szCs w:val="28"/>
        </w:rPr>
        <w:t xml:space="preserve">3. </w:t>
      </w:r>
      <w:r>
        <w:rPr>
          <w:rFonts w:ascii="Times New Roman" w:hAnsi="Times New Roman"/>
          <w:sz w:val="28"/>
          <w:szCs w:val="28"/>
        </w:rPr>
        <w:t>Подготовьте сообщение о том, как ученые определяют возраст археологических находок с помощью анализа изотопов углерода.</w:t>
      </w:r>
    </w:p>
    <w:p w:rsidR="00CC4B2A" w:rsidRDefault="00CC4B2A" w:rsidP="00CC4B2A">
      <w:pPr>
        <w:spacing w:after="0"/>
        <w:jc w:val="both"/>
        <w:rPr>
          <w:rFonts w:ascii="Times New Roman" w:hAnsi="Times New Roman"/>
          <w:sz w:val="28"/>
          <w:szCs w:val="28"/>
        </w:rPr>
      </w:pPr>
      <w:r w:rsidRPr="0020069D">
        <w:rPr>
          <w:rFonts w:ascii="Times New Roman" w:hAnsi="Times New Roman"/>
          <w:b/>
          <w:sz w:val="28"/>
          <w:szCs w:val="28"/>
        </w:rPr>
        <w:lastRenderedPageBreak/>
        <w:t>Задание 4.</w:t>
      </w:r>
      <w:r>
        <w:rPr>
          <w:rFonts w:ascii="Times New Roman" w:hAnsi="Times New Roman"/>
          <w:sz w:val="28"/>
          <w:szCs w:val="28"/>
        </w:rPr>
        <w:t xml:space="preserve"> Напишите  электронные формулы атомов, входящих в состав молекул атмосферных газов. Назовите эти газы. Какова их роль в жизни планеты и населяющих ее живых существ?</w:t>
      </w:r>
    </w:p>
    <w:p w:rsidR="00CC4B2A" w:rsidRDefault="00CC4B2A" w:rsidP="00CC4B2A">
      <w:pPr>
        <w:spacing w:after="0"/>
        <w:jc w:val="both"/>
        <w:rPr>
          <w:rFonts w:ascii="Times New Roman" w:hAnsi="Times New Roman"/>
          <w:sz w:val="28"/>
          <w:szCs w:val="28"/>
        </w:rPr>
      </w:pPr>
      <w:r w:rsidRPr="0020069D">
        <w:rPr>
          <w:rFonts w:ascii="Times New Roman" w:hAnsi="Times New Roman"/>
          <w:b/>
          <w:sz w:val="28"/>
          <w:szCs w:val="28"/>
        </w:rPr>
        <w:t>Задание 5.</w:t>
      </w:r>
      <w:r>
        <w:rPr>
          <w:rFonts w:ascii="Times New Roman" w:hAnsi="Times New Roman"/>
          <w:sz w:val="28"/>
          <w:szCs w:val="28"/>
        </w:rPr>
        <w:t xml:space="preserve"> Перепишите предложения, вставляя пропущенные слова.</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В ядре атомов (…) шесть протонов, а количество нейтронов в ядре может быть равно (…), (…) или (…). Количество электронов на (…) уровне равно двум, а на втором – (…). Соединяясь с другим, более тяжелым элементом, стоящим на (…) месте в таблице Менделеева, он образует парниковый газ, называемый (…) (…) (в виде СО</w:t>
      </w:r>
      <w:r w:rsidRPr="00DC02E0">
        <w:rPr>
          <w:rFonts w:ascii="Times New Roman" w:hAnsi="Times New Roman"/>
          <w:sz w:val="28"/>
          <w:szCs w:val="28"/>
          <w:vertAlign w:val="subscript"/>
        </w:rPr>
        <w:t>2</w:t>
      </w:r>
      <w:r>
        <w:rPr>
          <w:rFonts w:ascii="Times New Roman" w:hAnsi="Times New Roman"/>
          <w:sz w:val="28"/>
          <w:szCs w:val="28"/>
        </w:rPr>
        <w:t>), а в 2000 году это количество увеличилось в 10 раз и достигло (…).</w:t>
      </w:r>
    </w:p>
    <w:p w:rsidR="00CC4B2A" w:rsidRPr="00ED4345" w:rsidRDefault="00CC4B2A" w:rsidP="00CC4B2A">
      <w:pPr>
        <w:spacing w:after="0"/>
        <w:jc w:val="both"/>
        <w:rPr>
          <w:rFonts w:ascii="Times New Roman" w:hAnsi="Times New Roman"/>
          <w:sz w:val="28"/>
          <w:szCs w:val="28"/>
        </w:rPr>
      </w:pPr>
      <w:r w:rsidRPr="00F324AA">
        <w:rPr>
          <w:rFonts w:ascii="Times New Roman" w:hAnsi="Times New Roman"/>
          <w:b/>
          <w:sz w:val="28"/>
          <w:szCs w:val="28"/>
        </w:rPr>
        <w:t>Задание 6.</w:t>
      </w:r>
      <w:r w:rsidRPr="00F324AA">
        <w:rPr>
          <w:rFonts w:ascii="Times New Roman" w:hAnsi="Times New Roman"/>
          <w:sz w:val="28"/>
          <w:szCs w:val="28"/>
        </w:rPr>
        <w:t xml:space="preserve"> </w:t>
      </w:r>
      <w:r>
        <w:rPr>
          <w:rFonts w:ascii="Times New Roman" w:hAnsi="Times New Roman"/>
          <w:sz w:val="28"/>
          <w:szCs w:val="28"/>
        </w:rPr>
        <w:t>Какие ионы может образовывать атом углерода? Сколько электронов он может принять? Сколько электронов отдать? Какие соединения углерод образует с кислородом?</w:t>
      </w:r>
    </w:p>
    <w:p w:rsidR="00CC4B2A" w:rsidRPr="0020069D" w:rsidRDefault="00CC4B2A" w:rsidP="00CC4B2A">
      <w:pPr>
        <w:spacing w:after="0"/>
        <w:rPr>
          <w:rFonts w:ascii="Times New Roman" w:hAnsi="Times New Roman"/>
          <w:b/>
          <w:sz w:val="28"/>
          <w:szCs w:val="28"/>
          <w:u w:val="single"/>
        </w:rPr>
      </w:pPr>
      <w:r w:rsidRPr="0020069D">
        <w:rPr>
          <w:rFonts w:ascii="Times New Roman" w:hAnsi="Times New Roman"/>
          <w:b/>
          <w:sz w:val="28"/>
          <w:szCs w:val="28"/>
          <w:u w:val="single"/>
        </w:rPr>
        <w:t>Химическая связь</w:t>
      </w:r>
    </w:p>
    <w:p w:rsidR="00CC4B2A" w:rsidRPr="00502F82" w:rsidRDefault="00CC4B2A" w:rsidP="00CC4B2A">
      <w:pPr>
        <w:spacing w:after="0"/>
        <w:rPr>
          <w:rFonts w:ascii="Times New Roman" w:hAnsi="Times New Roman"/>
          <w:sz w:val="28"/>
          <w:szCs w:val="28"/>
        </w:rPr>
      </w:pPr>
      <w:r w:rsidRPr="00502F82">
        <w:rPr>
          <w:rFonts w:ascii="Times New Roman" w:hAnsi="Times New Roman"/>
          <w:sz w:val="28"/>
          <w:szCs w:val="28"/>
        </w:rPr>
        <w:t>Определите тип химической связи в соединениях:</w:t>
      </w:r>
    </w:p>
    <w:p w:rsidR="00CC4B2A" w:rsidRPr="00502F82" w:rsidRDefault="00CC4B2A" w:rsidP="00263E4F">
      <w:pPr>
        <w:pStyle w:val="a4"/>
        <w:numPr>
          <w:ilvl w:val="0"/>
          <w:numId w:val="4"/>
        </w:numPr>
        <w:ind w:left="0" w:firstLine="0"/>
        <w:rPr>
          <w:rFonts w:ascii="Times New Roman" w:hAnsi="Times New Roman"/>
          <w:sz w:val="28"/>
          <w:szCs w:val="28"/>
        </w:rPr>
      </w:pPr>
      <w:r w:rsidRPr="00502F82">
        <w:rPr>
          <w:rFonts w:ascii="Times New Roman" w:hAnsi="Times New Roman"/>
          <w:sz w:val="28"/>
          <w:szCs w:val="28"/>
        </w:rPr>
        <w:t xml:space="preserve">Аммиак </w:t>
      </w:r>
      <w:r w:rsidRPr="00502F82">
        <w:rPr>
          <w:rFonts w:ascii="Times New Roman" w:hAnsi="Times New Roman"/>
          <w:sz w:val="28"/>
          <w:szCs w:val="28"/>
          <w:lang w:val="en-US"/>
        </w:rPr>
        <w:t>NH</w:t>
      </w:r>
      <w:r w:rsidRPr="00502F82">
        <w:rPr>
          <w:rFonts w:ascii="Times New Roman" w:hAnsi="Times New Roman"/>
          <w:sz w:val="28"/>
          <w:szCs w:val="28"/>
          <w:vertAlign w:val="subscript"/>
          <w:lang w:val="en-US"/>
        </w:rPr>
        <w:t>3</w:t>
      </w:r>
    </w:p>
    <w:p w:rsidR="00CC4B2A" w:rsidRPr="00502F82" w:rsidRDefault="00CC4B2A" w:rsidP="00263E4F">
      <w:pPr>
        <w:pStyle w:val="a4"/>
        <w:numPr>
          <w:ilvl w:val="0"/>
          <w:numId w:val="4"/>
        </w:numPr>
        <w:ind w:left="0" w:firstLine="0"/>
        <w:rPr>
          <w:rFonts w:ascii="Times New Roman" w:hAnsi="Times New Roman"/>
          <w:sz w:val="28"/>
          <w:szCs w:val="28"/>
        </w:rPr>
      </w:pPr>
      <w:r w:rsidRPr="00502F82">
        <w:rPr>
          <w:rFonts w:ascii="Times New Roman" w:hAnsi="Times New Roman"/>
          <w:sz w:val="28"/>
          <w:szCs w:val="28"/>
        </w:rPr>
        <w:t>Угарный газ</w:t>
      </w:r>
      <w:r w:rsidRPr="00502F82">
        <w:rPr>
          <w:rFonts w:ascii="Times New Roman" w:hAnsi="Times New Roman"/>
          <w:sz w:val="28"/>
          <w:szCs w:val="28"/>
          <w:lang w:val="en-US"/>
        </w:rPr>
        <w:t xml:space="preserve"> CO</w:t>
      </w:r>
    </w:p>
    <w:p w:rsidR="00CC4B2A" w:rsidRPr="00502F82" w:rsidRDefault="00CC4B2A" w:rsidP="00263E4F">
      <w:pPr>
        <w:pStyle w:val="a4"/>
        <w:numPr>
          <w:ilvl w:val="0"/>
          <w:numId w:val="4"/>
        </w:numPr>
        <w:ind w:left="0" w:firstLine="0"/>
        <w:rPr>
          <w:rFonts w:ascii="Times New Roman" w:hAnsi="Times New Roman"/>
          <w:sz w:val="28"/>
          <w:szCs w:val="28"/>
        </w:rPr>
      </w:pPr>
      <w:r w:rsidRPr="00502F82">
        <w:rPr>
          <w:rFonts w:ascii="Times New Roman" w:hAnsi="Times New Roman"/>
          <w:sz w:val="28"/>
          <w:szCs w:val="28"/>
        </w:rPr>
        <w:t>Углекислый газ</w:t>
      </w:r>
      <w:r w:rsidRPr="00502F82">
        <w:rPr>
          <w:rFonts w:ascii="Times New Roman" w:hAnsi="Times New Roman"/>
          <w:sz w:val="28"/>
          <w:szCs w:val="28"/>
          <w:lang w:val="en-US"/>
        </w:rPr>
        <w:t xml:space="preserve"> CO</w:t>
      </w:r>
      <w:r w:rsidRPr="00502F82">
        <w:rPr>
          <w:rFonts w:ascii="Times New Roman" w:hAnsi="Times New Roman"/>
          <w:sz w:val="28"/>
          <w:szCs w:val="28"/>
          <w:vertAlign w:val="subscript"/>
          <w:lang w:val="en-US"/>
        </w:rPr>
        <w:t>2</w:t>
      </w:r>
    </w:p>
    <w:p w:rsidR="00CC4B2A" w:rsidRPr="00502F82" w:rsidRDefault="00CC4B2A" w:rsidP="00263E4F">
      <w:pPr>
        <w:pStyle w:val="a4"/>
        <w:numPr>
          <w:ilvl w:val="0"/>
          <w:numId w:val="4"/>
        </w:numPr>
        <w:ind w:left="0" w:firstLine="0"/>
        <w:rPr>
          <w:rFonts w:ascii="Times New Roman" w:hAnsi="Times New Roman"/>
          <w:sz w:val="28"/>
          <w:szCs w:val="28"/>
        </w:rPr>
      </w:pPr>
      <w:r w:rsidRPr="00502F82">
        <w:rPr>
          <w:rFonts w:ascii="Times New Roman" w:hAnsi="Times New Roman"/>
          <w:sz w:val="28"/>
          <w:szCs w:val="28"/>
        </w:rPr>
        <w:t>Метан</w:t>
      </w:r>
      <w:r w:rsidRPr="00502F82">
        <w:rPr>
          <w:rFonts w:ascii="Times New Roman" w:hAnsi="Times New Roman"/>
          <w:sz w:val="28"/>
          <w:szCs w:val="28"/>
          <w:lang w:val="en-US"/>
        </w:rPr>
        <w:t xml:space="preserve"> CH</w:t>
      </w:r>
      <w:r w:rsidRPr="00502F82">
        <w:rPr>
          <w:rFonts w:ascii="Times New Roman" w:hAnsi="Times New Roman"/>
          <w:sz w:val="28"/>
          <w:szCs w:val="28"/>
          <w:vertAlign w:val="subscript"/>
          <w:lang w:val="en-US"/>
        </w:rPr>
        <w:t>4</w:t>
      </w:r>
    </w:p>
    <w:p w:rsidR="00CC4B2A" w:rsidRPr="00502F82" w:rsidRDefault="00CC4B2A" w:rsidP="00263E4F">
      <w:pPr>
        <w:pStyle w:val="a4"/>
        <w:numPr>
          <w:ilvl w:val="0"/>
          <w:numId w:val="4"/>
        </w:numPr>
        <w:ind w:left="0" w:firstLine="0"/>
        <w:rPr>
          <w:rFonts w:ascii="Times New Roman" w:hAnsi="Times New Roman"/>
          <w:sz w:val="28"/>
          <w:szCs w:val="28"/>
        </w:rPr>
      </w:pPr>
      <w:r w:rsidRPr="00502F82">
        <w:rPr>
          <w:rFonts w:ascii="Times New Roman" w:hAnsi="Times New Roman"/>
          <w:sz w:val="28"/>
          <w:szCs w:val="28"/>
        </w:rPr>
        <w:t>Сероводород</w:t>
      </w:r>
      <w:r w:rsidRPr="00502F82">
        <w:rPr>
          <w:rFonts w:ascii="Times New Roman" w:hAnsi="Times New Roman"/>
          <w:sz w:val="28"/>
          <w:szCs w:val="28"/>
          <w:lang w:val="en-US"/>
        </w:rPr>
        <w:t xml:space="preserve"> H</w:t>
      </w:r>
      <w:r w:rsidRPr="00502F82">
        <w:rPr>
          <w:rFonts w:ascii="Times New Roman" w:hAnsi="Times New Roman"/>
          <w:sz w:val="28"/>
          <w:szCs w:val="28"/>
          <w:vertAlign w:val="subscript"/>
          <w:lang w:val="en-US"/>
        </w:rPr>
        <w:t>2</w:t>
      </w:r>
      <w:r w:rsidRPr="00502F82">
        <w:rPr>
          <w:rFonts w:ascii="Times New Roman" w:hAnsi="Times New Roman"/>
          <w:sz w:val="28"/>
          <w:szCs w:val="28"/>
          <w:lang w:val="en-US"/>
        </w:rPr>
        <w:t>S</w:t>
      </w:r>
    </w:p>
    <w:p w:rsidR="00CC4B2A" w:rsidRPr="003B58AF" w:rsidRDefault="00CC4B2A" w:rsidP="003B58AF">
      <w:pPr>
        <w:pStyle w:val="a4"/>
        <w:numPr>
          <w:ilvl w:val="0"/>
          <w:numId w:val="4"/>
        </w:numPr>
        <w:spacing w:after="0"/>
        <w:ind w:left="0" w:firstLine="0"/>
        <w:rPr>
          <w:rFonts w:ascii="Times New Roman" w:hAnsi="Times New Roman"/>
          <w:sz w:val="28"/>
          <w:szCs w:val="28"/>
        </w:rPr>
      </w:pPr>
      <w:r w:rsidRPr="00502F82">
        <w:rPr>
          <w:rFonts w:ascii="Times New Roman" w:hAnsi="Times New Roman"/>
          <w:sz w:val="28"/>
          <w:szCs w:val="28"/>
        </w:rPr>
        <w:t>Диоксид серы</w:t>
      </w:r>
      <w:r w:rsidRPr="00502F82">
        <w:rPr>
          <w:rFonts w:ascii="Times New Roman" w:hAnsi="Times New Roman"/>
          <w:sz w:val="28"/>
          <w:szCs w:val="28"/>
          <w:lang w:val="en-US"/>
        </w:rPr>
        <w:t xml:space="preserve"> SO</w:t>
      </w:r>
      <w:r w:rsidRPr="00502F82">
        <w:rPr>
          <w:rFonts w:ascii="Times New Roman" w:hAnsi="Times New Roman"/>
          <w:sz w:val="28"/>
          <w:szCs w:val="28"/>
          <w:vertAlign w:val="subscript"/>
          <w:lang w:val="en-US"/>
        </w:rPr>
        <w:t>2</w:t>
      </w:r>
    </w:p>
    <w:p w:rsidR="00CC4B2A" w:rsidRPr="00D57120" w:rsidRDefault="00CC4B2A" w:rsidP="00CC4B2A">
      <w:pPr>
        <w:spacing w:after="0"/>
        <w:jc w:val="both"/>
        <w:rPr>
          <w:rFonts w:ascii="Times New Roman" w:hAnsi="Times New Roman"/>
          <w:b/>
          <w:sz w:val="28"/>
          <w:szCs w:val="28"/>
          <w:u w:val="single"/>
        </w:rPr>
      </w:pPr>
      <w:r w:rsidRPr="00D57120">
        <w:rPr>
          <w:rFonts w:ascii="Times New Roman" w:hAnsi="Times New Roman"/>
          <w:b/>
          <w:sz w:val="28"/>
          <w:szCs w:val="28"/>
          <w:u w:val="single"/>
        </w:rPr>
        <w:t>Кристаллические решетки</w:t>
      </w:r>
    </w:p>
    <w:p w:rsidR="00CC4B2A" w:rsidRPr="00D57120" w:rsidRDefault="00CC4B2A" w:rsidP="00CC4B2A">
      <w:pPr>
        <w:spacing w:after="0"/>
        <w:jc w:val="both"/>
        <w:rPr>
          <w:rFonts w:ascii="Times New Roman" w:hAnsi="Times New Roman"/>
          <w:sz w:val="28"/>
          <w:szCs w:val="28"/>
        </w:rPr>
      </w:pPr>
      <w:r w:rsidRPr="00D57120">
        <w:rPr>
          <w:rFonts w:ascii="Times New Roman" w:hAnsi="Times New Roman"/>
          <w:b/>
          <w:sz w:val="28"/>
          <w:szCs w:val="28"/>
        </w:rPr>
        <w:t xml:space="preserve">Задание 1. </w:t>
      </w:r>
      <w:r w:rsidRPr="00D57120">
        <w:rPr>
          <w:rFonts w:ascii="Times New Roman" w:hAnsi="Times New Roman"/>
          <w:sz w:val="28"/>
          <w:szCs w:val="28"/>
        </w:rPr>
        <w:t>Какой тип кристаллической решетки у водяного пара, метана и углекислого газа? Как это связано с их физическими  свойствами? В каком виде они находятся в природе?</w:t>
      </w:r>
    </w:p>
    <w:p w:rsidR="00CC4B2A" w:rsidRPr="003B58AF" w:rsidRDefault="00CC4B2A" w:rsidP="003B58AF">
      <w:pPr>
        <w:spacing w:after="0"/>
        <w:jc w:val="both"/>
        <w:rPr>
          <w:rFonts w:ascii="Times New Roman" w:hAnsi="Times New Roman"/>
          <w:sz w:val="28"/>
          <w:szCs w:val="28"/>
        </w:rPr>
      </w:pPr>
      <w:r w:rsidRPr="00D57120">
        <w:rPr>
          <w:rFonts w:ascii="Times New Roman" w:hAnsi="Times New Roman"/>
          <w:b/>
          <w:sz w:val="28"/>
          <w:szCs w:val="28"/>
        </w:rPr>
        <w:t xml:space="preserve">Задание 2. </w:t>
      </w:r>
      <w:r w:rsidRPr="00D57120">
        <w:rPr>
          <w:rFonts w:ascii="Times New Roman" w:hAnsi="Times New Roman"/>
          <w:sz w:val="28"/>
          <w:szCs w:val="28"/>
        </w:rPr>
        <w:t>Свинец – пластичный металл с низкой температурой плавления. Вода, текущая по свинцовой трубе или находящаяся в свинцовой емкости, становится вредной для организма, так как забирает атомы свинца. Что можно сказать о прочности кристаллической решетки свинца по этим свойствам?</w:t>
      </w:r>
    </w:p>
    <w:p w:rsidR="00CC4B2A" w:rsidRPr="002F12A6" w:rsidRDefault="00CC4B2A" w:rsidP="00CC4B2A">
      <w:pPr>
        <w:spacing w:after="0"/>
        <w:rPr>
          <w:rFonts w:ascii="Times New Roman" w:hAnsi="Times New Roman"/>
          <w:b/>
          <w:sz w:val="28"/>
          <w:szCs w:val="28"/>
          <w:u w:val="single"/>
        </w:rPr>
      </w:pPr>
      <w:r w:rsidRPr="002F12A6">
        <w:rPr>
          <w:rFonts w:ascii="Times New Roman" w:hAnsi="Times New Roman"/>
          <w:b/>
          <w:sz w:val="28"/>
          <w:szCs w:val="28"/>
          <w:u w:val="single"/>
        </w:rPr>
        <w:t>Степень окисления</w:t>
      </w:r>
    </w:p>
    <w:p w:rsidR="00CC4B2A" w:rsidRDefault="00CC4B2A" w:rsidP="00CC4B2A">
      <w:pPr>
        <w:spacing w:after="0"/>
        <w:rPr>
          <w:rFonts w:ascii="Times New Roman" w:hAnsi="Times New Roman"/>
          <w:sz w:val="28"/>
          <w:szCs w:val="28"/>
        </w:rPr>
      </w:pPr>
      <w:r w:rsidRPr="002F12A6">
        <w:rPr>
          <w:rFonts w:ascii="Times New Roman" w:hAnsi="Times New Roman"/>
          <w:b/>
          <w:sz w:val="28"/>
          <w:szCs w:val="28"/>
        </w:rPr>
        <w:t>Задание 1.</w:t>
      </w:r>
      <w:r>
        <w:rPr>
          <w:rFonts w:ascii="Times New Roman" w:hAnsi="Times New Roman"/>
          <w:sz w:val="28"/>
          <w:szCs w:val="28"/>
        </w:rPr>
        <w:t xml:space="preserve"> Назовите степень окисления:</w:t>
      </w:r>
    </w:p>
    <w:p w:rsidR="00CC4B2A" w:rsidRDefault="00CC4B2A" w:rsidP="00CC4B2A">
      <w:pPr>
        <w:spacing w:after="0"/>
        <w:rPr>
          <w:rFonts w:ascii="Times New Roman" w:hAnsi="Times New Roman"/>
          <w:sz w:val="28"/>
          <w:szCs w:val="28"/>
        </w:rPr>
      </w:pPr>
      <w:r>
        <w:rPr>
          <w:rFonts w:ascii="Times New Roman" w:hAnsi="Times New Roman"/>
          <w:sz w:val="28"/>
          <w:szCs w:val="28"/>
        </w:rPr>
        <w:t>- водорода и кислорода в молекуле воды</w:t>
      </w:r>
    </w:p>
    <w:p w:rsidR="00CC4B2A" w:rsidRDefault="00CC4B2A" w:rsidP="00CC4B2A">
      <w:pPr>
        <w:spacing w:after="0"/>
        <w:rPr>
          <w:rFonts w:ascii="Times New Roman" w:hAnsi="Times New Roman"/>
          <w:sz w:val="28"/>
          <w:szCs w:val="28"/>
        </w:rPr>
      </w:pPr>
      <w:r>
        <w:rPr>
          <w:rFonts w:ascii="Times New Roman" w:hAnsi="Times New Roman"/>
          <w:sz w:val="28"/>
          <w:szCs w:val="28"/>
        </w:rPr>
        <w:t>- углерода и кислорода в молекулах углекислого газа и угарного газа</w:t>
      </w:r>
    </w:p>
    <w:p w:rsidR="00CC4B2A" w:rsidRDefault="00CC4B2A" w:rsidP="00CC4B2A">
      <w:pPr>
        <w:spacing w:after="0"/>
        <w:rPr>
          <w:rFonts w:ascii="Times New Roman" w:hAnsi="Times New Roman"/>
          <w:sz w:val="28"/>
          <w:szCs w:val="28"/>
          <w:vertAlign w:val="subscript"/>
        </w:rPr>
      </w:pPr>
      <w:r>
        <w:rPr>
          <w:rFonts w:ascii="Times New Roman" w:hAnsi="Times New Roman"/>
          <w:sz w:val="28"/>
          <w:szCs w:val="28"/>
        </w:rPr>
        <w:t>- углерода и водорода в молекуле метана СН</w:t>
      </w:r>
      <w:r w:rsidRPr="00BF7306">
        <w:rPr>
          <w:rFonts w:ascii="Times New Roman" w:hAnsi="Times New Roman"/>
          <w:sz w:val="28"/>
          <w:szCs w:val="28"/>
          <w:vertAlign w:val="subscript"/>
        </w:rPr>
        <w:t>4</w:t>
      </w:r>
    </w:p>
    <w:p w:rsidR="00CC4B2A" w:rsidRPr="003B58AF" w:rsidRDefault="00CC4B2A" w:rsidP="003B58AF">
      <w:pPr>
        <w:spacing w:after="0"/>
        <w:rPr>
          <w:rFonts w:ascii="Times New Roman" w:hAnsi="Times New Roman"/>
          <w:sz w:val="28"/>
          <w:szCs w:val="28"/>
        </w:rPr>
      </w:pPr>
      <w:r w:rsidRPr="002F12A6">
        <w:rPr>
          <w:rFonts w:ascii="Times New Roman" w:hAnsi="Times New Roman"/>
          <w:b/>
          <w:sz w:val="28"/>
          <w:szCs w:val="28"/>
        </w:rPr>
        <w:t>Задание 2.</w:t>
      </w:r>
      <w:r>
        <w:rPr>
          <w:rFonts w:ascii="Times New Roman" w:hAnsi="Times New Roman"/>
          <w:sz w:val="28"/>
          <w:szCs w:val="28"/>
        </w:rPr>
        <w:t xml:space="preserve"> Какую роль в климате планеты играют метан, углекислый газ и водяные пары?</w:t>
      </w:r>
    </w:p>
    <w:p w:rsidR="00CC4B2A" w:rsidRDefault="00CC4B2A" w:rsidP="00CC4B2A">
      <w:pPr>
        <w:spacing w:after="0"/>
        <w:jc w:val="both"/>
        <w:rPr>
          <w:rFonts w:ascii="Times New Roman" w:hAnsi="Times New Roman"/>
          <w:b/>
          <w:sz w:val="28"/>
          <w:szCs w:val="28"/>
          <w:u w:val="single"/>
        </w:rPr>
      </w:pPr>
      <w:r>
        <w:rPr>
          <w:rFonts w:ascii="Times New Roman" w:hAnsi="Times New Roman"/>
          <w:b/>
          <w:sz w:val="28"/>
          <w:szCs w:val="28"/>
          <w:u w:val="single"/>
        </w:rPr>
        <w:t>Окислительно – восстановительные реакции</w:t>
      </w:r>
    </w:p>
    <w:p w:rsidR="00CC4B2A" w:rsidRDefault="00CC4B2A" w:rsidP="00CC4B2A">
      <w:pPr>
        <w:spacing w:after="0"/>
        <w:jc w:val="both"/>
        <w:rPr>
          <w:rFonts w:ascii="Times New Roman" w:hAnsi="Times New Roman"/>
          <w:sz w:val="28"/>
          <w:szCs w:val="28"/>
        </w:rPr>
      </w:pPr>
      <w:r w:rsidRPr="002F12A6">
        <w:rPr>
          <w:rFonts w:ascii="Times New Roman" w:hAnsi="Times New Roman"/>
          <w:b/>
          <w:sz w:val="28"/>
          <w:szCs w:val="28"/>
        </w:rPr>
        <w:t xml:space="preserve">Задание </w:t>
      </w:r>
      <w:r>
        <w:rPr>
          <w:rFonts w:ascii="Times New Roman" w:hAnsi="Times New Roman"/>
          <w:b/>
          <w:sz w:val="28"/>
          <w:szCs w:val="28"/>
        </w:rPr>
        <w:t xml:space="preserve">1. </w:t>
      </w:r>
      <w:r>
        <w:rPr>
          <w:rFonts w:ascii="Times New Roman" w:hAnsi="Times New Roman"/>
          <w:sz w:val="28"/>
          <w:szCs w:val="28"/>
        </w:rPr>
        <w:t>В какой роли (окислителя или восстановителя) выступает:</w:t>
      </w:r>
    </w:p>
    <w:p w:rsidR="00CC4B2A" w:rsidRDefault="00CC4B2A" w:rsidP="00263E4F">
      <w:pPr>
        <w:pStyle w:val="a4"/>
        <w:numPr>
          <w:ilvl w:val="0"/>
          <w:numId w:val="8"/>
        </w:numPr>
        <w:spacing w:after="0"/>
        <w:ind w:left="0" w:firstLine="0"/>
        <w:jc w:val="both"/>
        <w:rPr>
          <w:rFonts w:ascii="Times New Roman" w:hAnsi="Times New Roman"/>
          <w:sz w:val="28"/>
          <w:szCs w:val="28"/>
        </w:rPr>
      </w:pPr>
      <w:r>
        <w:rPr>
          <w:rFonts w:ascii="Times New Roman" w:hAnsi="Times New Roman"/>
          <w:sz w:val="28"/>
          <w:szCs w:val="28"/>
        </w:rPr>
        <w:lastRenderedPageBreak/>
        <w:t>С в СО</w:t>
      </w:r>
      <w:r w:rsidRPr="00801741">
        <w:rPr>
          <w:rFonts w:ascii="Times New Roman" w:hAnsi="Times New Roman"/>
          <w:sz w:val="28"/>
          <w:szCs w:val="28"/>
          <w:vertAlign w:val="subscript"/>
        </w:rPr>
        <w:t>2</w:t>
      </w:r>
    </w:p>
    <w:p w:rsidR="00CC4B2A" w:rsidRDefault="00CC4B2A" w:rsidP="00263E4F">
      <w:pPr>
        <w:pStyle w:val="a4"/>
        <w:numPr>
          <w:ilvl w:val="0"/>
          <w:numId w:val="8"/>
        </w:numPr>
        <w:spacing w:after="0"/>
        <w:ind w:left="0" w:firstLine="0"/>
        <w:jc w:val="both"/>
        <w:rPr>
          <w:rFonts w:ascii="Times New Roman" w:hAnsi="Times New Roman"/>
          <w:sz w:val="28"/>
          <w:szCs w:val="28"/>
        </w:rPr>
      </w:pPr>
      <w:r>
        <w:rPr>
          <w:rFonts w:ascii="Times New Roman" w:hAnsi="Times New Roman"/>
          <w:sz w:val="28"/>
          <w:szCs w:val="28"/>
        </w:rPr>
        <w:t>С в СО</w:t>
      </w:r>
    </w:p>
    <w:p w:rsidR="00CC4B2A" w:rsidRDefault="00CC4B2A" w:rsidP="00263E4F">
      <w:pPr>
        <w:pStyle w:val="a4"/>
        <w:numPr>
          <w:ilvl w:val="0"/>
          <w:numId w:val="8"/>
        </w:numPr>
        <w:spacing w:after="0"/>
        <w:ind w:left="0" w:firstLine="0"/>
        <w:jc w:val="both"/>
        <w:rPr>
          <w:rFonts w:ascii="Times New Roman" w:hAnsi="Times New Roman"/>
          <w:sz w:val="28"/>
          <w:szCs w:val="28"/>
        </w:rPr>
      </w:pPr>
      <w:r>
        <w:rPr>
          <w:rFonts w:ascii="Times New Roman" w:hAnsi="Times New Roman"/>
          <w:sz w:val="28"/>
          <w:szCs w:val="28"/>
        </w:rPr>
        <w:t>С в СН</w:t>
      </w:r>
      <w:r w:rsidRPr="00801741">
        <w:rPr>
          <w:rFonts w:ascii="Times New Roman" w:hAnsi="Times New Roman"/>
          <w:sz w:val="28"/>
          <w:szCs w:val="28"/>
          <w:vertAlign w:val="subscript"/>
        </w:rPr>
        <w:t>4</w:t>
      </w:r>
    </w:p>
    <w:p w:rsidR="00CC4B2A" w:rsidRPr="00801741" w:rsidRDefault="00CC4B2A" w:rsidP="00263E4F">
      <w:pPr>
        <w:pStyle w:val="a4"/>
        <w:numPr>
          <w:ilvl w:val="0"/>
          <w:numId w:val="8"/>
        </w:numPr>
        <w:spacing w:after="0"/>
        <w:ind w:left="0" w:firstLine="0"/>
        <w:jc w:val="both"/>
        <w:rPr>
          <w:rFonts w:ascii="Times New Roman" w:hAnsi="Times New Roman"/>
          <w:sz w:val="28"/>
          <w:szCs w:val="28"/>
        </w:rPr>
      </w:pPr>
      <w:r>
        <w:rPr>
          <w:rFonts w:ascii="Times New Roman" w:hAnsi="Times New Roman"/>
          <w:sz w:val="28"/>
          <w:szCs w:val="28"/>
          <w:lang w:val="en-US"/>
        </w:rPr>
        <w:t xml:space="preserve">S </w:t>
      </w:r>
      <w:r>
        <w:rPr>
          <w:rFonts w:ascii="Times New Roman" w:hAnsi="Times New Roman"/>
          <w:sz w:val="28"/>
          <w:szCs w:val="28"/>
        </w:rPr>
        <w:t xml:space="preserve">в </w:t>
      </w:r>
      <w:r>
        <w:rPr>
          <w:rFonts w:ascii="Times New Roman" w:hAnsi="Times New Roman"/>
          <w:sz w:val="28"/>
          <w:szCs w:val="28"/>
          <w:lang w:val="en-US"/>
        </w:rPr>
        <w:t>SO</w:t>
      </w:r>
      <w:r w:rsidRPr="00801741">
        <w:rPr>
          <w:rFonts w:ascii="Times New Roman" w:hAnsi="Times New Roman"/>
          <w:sz w:val="28"/>
          <w:szCs w:val="28"/>
          <w:vertAlign w:val="subscript"/>
          <w:lang w:val="en-US"/>
        </w:rPr>
        <w:t>3</w:t>
      </w:r>
    </w:p>
    <w:p w:rsidR="00CC4B2A" w:rsidRPr="00801741" w:rsidRDefault="00CC4B2A" w:rsidP="00263E4F">
      <w:pPr>
        <w:pStyle w:val="a4"/>
        <w:numPr>
          <w:ilvl w:val="0"/>
          <w:numId w:val="8"/>
        </w:numPr>
        <w:spacing w:after="0"/>
        <w:ind w:left="0" w:firstLine="0"/>
        <w:jc w:val="both"/>
        <w:rPr>
          <w:rFonts w:ascii="Times New Roman" w:hAnsi="Times New Roman"/>
          <w:sz w:val="28"/>
          <w:szCs w:val="28"/>
        </w:rPr>
      </w:pPr>
      <w:r>
        <w:rPr>
          <w:rFonts w:ascii="Times New Roman" w:hAnsi="Times New Roman"/>
          <w:sz w:val="28"/>
          <w:szCs w:val="28"/>
          <w:lang w:val="en-US"/>
        </w:rPr>
        <w:t xml:space="preserve">S </w:t>
      </w:r>
      <w:r>
        <w:rPr>
          <w:rFonts w:ascii="Times New Roman" w:hAnsi="Times New Roman"/>
          <w:sz w:val="28"/>
          <w:szCs w:val="28"/>
        </w:rPr>
        <w:t xml:space="preserve">в </w:t>
      </w:r>
      <w:r>
        <w:rPr>
          <w:rFonts w:ascii="Times New Roman" w:hAnsi="Times New Roman"/>
          <w:sz w:val="28"/>
          <w:szCs w:val="28"/>
          <w:lang w:val="en-US"/>
        </w:rPr>
        <w:t>SO</w:t>
      </w:r>
      <w:r w:rsidRPr="00801741">
        <w:rPr>
          <w:rFonts w:ascii="Times New Roman" w:hAnsi="Times New Roman"/>
          <w:sz w:val="28"/>
          <w:szCs w:val="28"/>
          <w:vertAlign w:val="subscript"/>
          <w:lang w:val="en-US"/>
        </w:rPr>
        <w:t>2</w:t>
      </w:r>
    </w:p>
    <w:p w:rsidR="00CC4B2A" w:rsidRDefault="00CC4B2A" w:rsidP="00263E4F">
      <w:pPr>
        <w:pStyle w:val="a4"/>
        <w:numPr>
          <w:ilvl w:val="0"/>
          <w:numId w:val="8"/>
        </w:numPr>
        <w:spacing w:after="0"/>
        <w:ind w:left="0" w:firstLine="0"/>
        <w:jc w:val="both"/>
        <w:rPr>
          <w:rFonts w:ascii="Times New Roman" w:hAnsi="Times New Roman"/>
          <w:sz w:val="28"/>
          <w:szCs w:val="28"/>
        </w:rPr>
      </w:pPr>
      <w:r>
        <w:rPr>
          <w:rFonts w:ascii="Times New Roman" w:hAnsi="Times New Roman"/>
          <w:sz w:val="28"/>
          <w:szCs w:val="28"/>
          <w:lang w:val="en-US"/>
        </w:rPr>
        <w:t xml:space="preserve">S </w:t>
      </w:r>
      <w:r>
        <w:rPr>
          <w:rFonts w:ascii="Times New Roman" w:hAnsi="Times New Roman"/>
          <w:sz w:val="28"/>
          <w:szCs w:val="28"/>
        </w:rPr>
        <w:t xml:space="preserve">в </w:t>
      </w:r>
      <w:r>
        <w:rPr>
          <w:rFonts w:ascii="Times New Roman" w:hAnsi="Times New Roman"/>
          <w:sz w:val="28"/>
          <w:szCs w:val="28"/>
          <w:lang w:val="en-US"/>
        </w:rPr>
        <w:t>H</w:t>
      </w:r>
      <w:r w:rsidRPr="00801741">
        <w:rPr>
          <w:rFonts w:ascii="Times New Roman" w:hAnsi="Times New Roman"/>
          <w:sz w:val="28"/>
          <w:szCs w:val="28"/>
          <w:vertAlign w:val="subscript"/>
          <w:lang w:val="en-US"/>
        </w:rPr>
        <w:t>2</w:t>
      </w:r>
      <w:r>
        <w:rPr>
          <w:rFonts w:ascii="Times New Roman" w:hAnsi="Times New Roman"/>
          <w:sz w:val="28"/>
          <w:szCs w:val="28"/>
          <w:lang w:val="en-US"/>
        </w:rPr>
        <w:t>S</w:t>
      </w:r>
    </w:p>
    <w:p w:rsidR="00CC4B2A" w:rsidRDefault="00CC4B2A" w:rsidP="00CC4B2A">
      <w:pPr>
        <w:pStyle w:val="a4"/>
        <w:spacing w:after="0"/>
        <w:ind w:left="0"/>
        <w:jc w:val="both"/>
        <w:rPr>
          <w:rFonts w:ascii="Times New Roman" w:hAnsi="Times New Roman"/>
          <w:sz w:val="28"/>
          <w:szCs w:val="28"/>
        </w:rPr>
      </w:pPr>
      <w:r>
        <w:rPr>
          <w:rFonts w:ascii="Times New Roman" w:hAnsi="Times New Roman"/>
          <w:sz w:val="28"/>
          <w:szCs w:val="28"/>
        </w:rPr>
        <w:t>Какую роль играют эти вещества в нашей жизни?</w:t>
      </w:r>
    </w:p>
    <w:p w:rsidR="00CC4B2A" w:rsidRDefault="00CC4B2A" w:rsidP="00CC4B2A">
      <w:pPr>
        <w:pStyle w:val="a4"/>
        <w:spacing w:after="0"/>
        <w:ind w:left="0"/>
        <w:jc w:val="both"/>
        <w:rPr>
          <w:rFonts w:ascii="Times New Roman" w:hAnsi="Times New Roman"/>
          <w:sz w:val="28"/>
          <w:szCs w:val="28"/>
        </w:rPr>
      </w:pPr>
      <w:r w:rsidRPr="002F12A6">
        <w:rPr>
          <w:rFonts w:ascii="Times New Roman" w:hAnsi="Times New Roman"/>
          <w:b/>
          <w:sz w:val="28"/>
          <w:szCs w:val="28"/>
        </w:rPr>
        <w:t>Задание 2.</w:t>
      </w:r>
      <w:r>
        <w:rPr>
          <w:rFonts w:ascii="Times New Roman" w:hAnsi="Times New Roman"/>
          <w:sz w:val="28"/>
          <w:szCs w:val="28"/>
        </w:rPr>
        <w:t xml:space="preserve"> Рассчитайте объем углекислого газа, образующегося из 1 моля оксида цинка. Укажите степени окисления углерода и металла в простом веществе и соединении. Какую роль играет углерод в окислительно – восстановительном процессе?</w:t>
      </w:r>
    </w:p>
    <w:p w:rsidR="00CC4B2A" w:rsidRPr="003B58AF" w:rsidRDefault="00CC4B2A" w:rsidP="00CC4B2A">
      <w:pPr>
        <w:spacing w:after="0"/>
        <w:jc w:val="both"/>
        <w:rPr>
          <w:rFonts w:ascii="Times New Roman" w:hAnsi="Times New Roman"/>
          <w:sz w:val="28"/>
          <w:szCs w:val="28"/>
        </w:rPr>
      </w:pPr>
      <w:r w:rsidRPr="002F12A6">
        <w:rPr>
          <w:rFonts w:ascii="Times New Roman" w:hAnsi="Times New Roman"/>
          <w:b/>
          <w:sz w:val="28"/>
          <w:szCs w:val="28"/>
        </w:rPr>
        <w:t xml:space="preserve">Задание </w:t>
      </w:r>
      <w:r>
        <w:rPr>
          <w:rFonts w:ascii="Times New Roman" w:hAnsi="Times New Roman"/>
          <w:b/>
          <w:sz w:val="28"/>
          <w:szCs w:val="28"/>
        </w:rPr>
        <w:t xml:space="preserve">3. </w:t>
      </w:r>
      <w:r w:rsidRPr="00F324AA">
        <w:rPr>
          <w:rFonts w:ascii="Times New Roman" w:hAnsi="Times New Roman"/>
          <w:sz w:val="28"/>
          <w:szCs w:val="28"/>
        </w:rPr>
        <w:t>Предельно допустимая среднесуточная концентрация монооксида углерода в воздухе составляет 3,0 мг/м</w:t>
      </w:r>
      <w:r w:rsidRPr="00F324AA">
        <w:rPr>
          <w:rFonts w:ascii="Times New Roman" w:hAnsi="Times New Roman"/>
          <w:sz w:val="28"/>
          <w:szCs w:val="28"/>
          <w:vertAlign w:val="superscript"/>
        </w:rPr>
        <w:t>3</w:t>
      </w:r>
      <w:r w:rsidRPr="00F324AA">
        <w:rPr>
          <w:rFonts w:ascii="Times New Roman" w:hAnsi="Times New Roman"/>
          <w:sz w:val="28"/>
          <w:szCs w:val="28"/>
        </w:rPr>
        <w:t>. Простейший газоанализатор, позволяющий определить наличие в воздухе ядовитой примеси СО, содержит белый порошок оксида иода (V), нанесенный на пемзу и помещенный в стеклянную трубочку. При взаимодействии I</w:t>
      </w:r>
      <w:r w:rsidRPr="00F324AA">
        <w:rPr>
          <w:rFonts w:ascii="Times New Roman" w:hAnsi="Times New Roman"/>
          <w:sz w:val="28"/>
          <w:szCs w:val="28"/>
          <w:vertAlign w:val="subscript"/>
        </w:rPr>
        <w:t>2</w:t>
      </w:r>
      <w:r w:rsidRPr="00F324AA">
        <w:rPr>
          <w:rFonts w:ascii="Times New Roman" w:hAnsi="Times New Roman"/>
          <w:sz w:val="28"/>
          <w:szCs w:val="28"/>
        </w:rPr>
        <w:t>O</w:t>
      </w:r>
      <w:r w:rsidRPr="00F324AA">
        <w:rPr>
          <w:rFonts w:ascii="Times New Roman" w:hAnsi="Times New Roman"/>
          <w:sz w:val="28"/>
          <w:szCs w:val="28"/>
          <w:vertAlign w:val="subscript"/>
        </w:rPr>
        <w:t>5</w:t>
      </w:r>
      <w:r w:rsidRPr="00F324AA">
        <w:rPr>
          <w:rFonts w:ascii="Times New Roman" w:hAnsi="Times New Roman"/>
          <w:sz w:val="28"/>
          <w:szCs w:val="28"/>
        </w:rPr>
        <w:t xml:space="preserve"> c CO идет окислительно-восстановительная реакция с выделением иода, который окрашивает содержимое трубочки в черный цвет. Какое количество монооксида углерода вызовет выделение 0,1 г иода в трубке газоанализатора? Какой объем воздуха (при н.у.), содержащего 3,0 мг/м</w:t>
      </w:r>
      <w:r w:rsidRPr="00F324AA">
        <w:rPr>
          <w:rFonts w:ascii="Times New Roman" w:hAnsi="Times New Roman"/>
          <w:sz w:val="28"/>
          <w:szCs w:val="28"/>
          <w:vertAlign w:val="superscript"/>
        </w:rPr>
        <w:t>3</w:t>
      </w:r>
      <w:r w:rsidRPr="00F324AA">
        <w:rPr>
          <w:rFonts w:ascii="Times New Roman" w:hAnsi="Times New Roman"/>
          <w:sz w:val="28"/>
          <w:szCs w:val="28"/>
        </w:rPr>
        <w:t xml:space="preserve"> CO, надо будет пропустить через трубку, чтобы в ней выделилось 0,1 г иода?</w:t>
      </w:r>
    </w:p>
    <w:p w:rsidR="00CC4B2A" w:rsidRPr="003A583D" w:rsidRDefault="00CC4B2A" w:rsidP="00CC4B2A">
      <w:pPr>
        <w:spacing w:after="0"/>
        <w:jc w:val="both"/>
        <w:rPr>
          <w:rFonts w:ascii="Times New Roman" w:hAnsi="Times New Roman"/>
          <w:b/>
          <w:sz w:val="28"/>
          <w:szCs w:val="28"/>
          <w:u w:val="single"/>
        </w:rPr>
      </w:pPr>
      <w:r w:rsidRPr="003A583D">
        <w:rPr>
          <w:rFonts w:ascii="Times New Roman" w:hAnsi="Times New Roman"/>
          <w:b/>
          <w:sz w:val="28"/>
          <w:szCs w:val="28"/>
          <w:u w:val="single"/>
        </w:rPr>
        <w:t>Типы химических реакций</w:t>
      </w:r>
    </w:p>
    <w:p w:rsidR="00CC4B2A" w:rsidRPr="003A583D" w:rsidRDefault="00CC4B2A" w:rsidP="00CC4B2A">
      <w:pPr>
        <w:spacing w:after="0"/>
        <w:jc w:val="both"/>
        <w:rPr>
          <w:rFonts w:ascii="Times New Roman" w:hAnsi="Times New Roman"/>
          <w:b/>
          <w:sz w:val="28"/>
          <w:szCs w:val="28"/>
        </w:rPr>
      </w:pPr>
      <w:r w:rsidRPr="003A583D">
        <w:rPr>
          <w:rFonts w:ascii="Times New Roman" w:hAnsi="Times New Roman"/>
          <w:b/>
          <w:sz w:val="28"/>
          <w:szCs w:val="28"/>
        </w:rPr>
        <w:t>Реакции разложения</w:t>
      </w:r>
    </w:p>
    <w:p w:rsidR="00CC4B2A" w:rsidRDefault="00CC4B2A" w:rsidP="00CC4B2A">
      <w:pPr>
        <w:spacing w:after="0"/>
        <w:jc w:val="both"/>
        <w:rPr>
          <w:rFonts w:ascii="Times New Roman" w:hAnsi="Times New Roman"/>
          <w:sz w:val="28"/>
          <w:szCs w:val="28"/>
        </w:rPr>
      </w:pPr>
      <w:r w:rsidRPr="002F12A6">
        <w:rPr>
          <w:rFonts w:ascii="Times New Roman" w:hAnsi="Times New Roman"/>
          <w:b/>
          <w:sz w:val="28"/>
          <w:szCs w:val="28"/>
        </w:rPr>
        <w:t>Задание 1.</w:t>
      </w:r>
      <w:r>
        <w:rPr>
          <w:rFonts w:ascii="Times New Roman" w:hAnsi="Times New Roman"/>
          <w:sz w:val="28"/>
          <w:szCs w:val="28"/>
        </w:rPr>
        <w:t xml:space="preserve"> Для получения жженой извести СаО известняк нагревают до 1500</w:t>
      </w:r>
      <w:r>
        <w:rPr>
          <w:rFonts w:ascii="Times New Roman" w:hAnsi="Times New Roman"/>
          <w:sz w:val="28"/>
          <w:szCs w:val="28"/>
          <w:vertAlign w:val="superscript"/>
        </w:rPr>
        <w:t>0</w:t>
      </w:r>
      <w:r>
        <w:rPr>
          <w:rFonts w:ascii="Times New Roman" w:hAnsi="Times New Roman"/>
          <w:sz w:val="28"/>
          <w:szCs w:val="28"/>
        </w:rPr>
        <w:t>С. кроме извести, образуется оксид углерода (</w:t>
      </w:r>
      <w:r>
        <w:rPr>
          <w:rFonts w:ascii="Times New Roman" w:hAnsi="Times New Roman"/>
          <w:sz w:val="28"/>
          <w:szCs w:val="28"/>
          <w:lang w:val="en-US"/>
        </w:rPr>
        <w:t>IV</w:t>
      </w:r>
      <w:r>
        <w:rPr>
          <w:rFonts w:ascii="Times New Roman" w:hAnsi="Times New Roman"/>
          <w:sz w:val="28"/>
          <w:szCs w:val="28"/>
        </w:rPr>
        <w:t>). Рассчитайте, какой объем углекислого газа образуется при получении 1 т извести? Укажите тип реакции.</w:t>
      </w:r>
    </w:p>
    <w:p w:rsidR="00CC4B2A" w:rsidRDefault="00CC4B2A" w:rsidP="00CC4B2A">
      <w:pPr>
        <w:spacing w:after="0"/>
        <w:jc w:val="both"/>
        <w:rPr>
          <w:rFonts w:ascii="Times New Roman" w:hAnsi="Times New Roman"/>
          <w:sz w:val="28"/>
          <w:szCs w:val="28"/>
        </w:rPr>
      </w:pPr>
      <w:r w:rsidRPr="002F12A6">
        <w:rPr>
          <w:rFonts w:ascii="Times New Roman" w:hAnsi="Times New Roman"/>
          <w:b/>
          <w:sz w:val="28"/>
          <w:szCs w:val="28"/>
        </w:rPr>
        <w:t xml:space="preserve">Задание </w:t>
      </w:r>
      <w:r>
        <w:rPr>
          <w:rFonts w:ascii="Times New Roman" w:hAnsi="Times New Roman"/>
          <w:b/>
          <w:sz w:val="28"/>
          <w:szCs w:val="28"/>
        </w:rPr>
        <w:t xml:space="preserve">2. </w:t>
      </w:r>
      <w:r>
        <w:rPr>
          <w:rFonts w:ascii="Times New Roman" w:hAnsi="Times New Roman"/>
          <w:sz w:val="28"/>
          <w:szCs w:val="28"/>
        </w:rPr>
        <w:t>В каких еще процессах, необходимых для производства жженой извести, выделяется углекислый газ?</w:t>
      </w:r>
    </w:p>
    <w:p w:rsidR="00CC4B2A" w:rsidRPr="003A583D" w:rsidRDefault="00CC4B2A" w:rsidP="00CC4B2A">
      <w:pPr>
        <w:spacing w:after="0"/>
        <w:jc w:val="both"/>
        <w:rPr>
          <w:rFonts w:ascii="Times New Roman" w:hAnsi="Times New Roman"/>
          <w:b/>
          <w:sz w:val="28"/>
          <w:szCs w:val="28"/>
        </w:rPr>
      </w:pPr>
      <w:r w:rsidRPr="003A583D">
        <w:rPr>
          <w:rFonts w:ascii="Times New Roman" w:hAnsi="Times New Roman"/>
          <w:b/>
          <w:sz w:val="28"/>
          <w:szCs w:val="28"/>
        </w:rPr>
        <w:t>Реакции соединения</w:t>
      </w:r>
    </w:p>
    <w:p w:rsidR="00CC4B2A" w:rsidRDefault="00CC4B2A" w:rsidP="00CC4B2A">
      <w:pPr>
        <w:spacing w:after="0"/>
        <w:jc w:val="both"/>
        <w:rPr>
          <w:rFonts w:ascii="Times New Roman" w:hAnsi="Times New Roman"/>
          <w:sz w:val="28"/>
          <w:szCs w:val="28"/>
        </w:rPr>
      </w:pPr>
      <w:r w:rsidRPr="002F12A6">
        <w:rPr>
          <w:rFonts w:ascii="Times New Roman" w:hAnsi="Times New Roman"/>
          <w:b/>
          <w:sz w:val="28"/>
          <w:szCs w:val="28"/>
        </w:rPr>
        <w:t>Задание 1.</w:t>
      </w:r>
      <w:r>
        <w:rPr>
          <w:rFonts w:ascii="Times New Roman" w:hAnsi="Times New Roman"/>
          <w:sz w:val="28"/>
          <w:szCs w:val="28"/>
        </w:rPr>
        <w:t xml:space="preserve"> Металлургия – один из основных загрязнителей окружающей среды. При обжиге серосодержащих руд в атмосферу попадает большой объем сернистого газа </w:t>
      </w:r>
      <w:r>
        <w:rPr>
          <w:rFonts w:ascii="Times New Roman" w:hAnsi="Times New Roman"/>
          <w:sz w:val="28"/>
          <w:szCs w:val="28"/>
          <w:lang w:val="en-US"/>
        </w:rPr>
        <w:t>SO</w:t>
      </w:r>
      <w:r w:rsidRPr="005A444F">
        <w:rPr>
          <w:rFonts w:ascii="Times New Roman" w:hAnsi="Times New Roman"/>
          <w:sz w:val="28"/>
          <w:szCs w:val="28"/>
          <w:vertAlign w:val="subscript"/>
        </w:rPr>
        <w:t>2</w:t>
      </w:r>
      <w:r>
        <w:rPr>
          <w:rFonts w:ascii="Times New Roman" w:hAnsi="Times New Roman"/>
          <w:sz w:val="28"/>
          <w:szCs w:val="28"/>
        </w:rPr>
        <w:t xml:space="preserve">. В воздухе он окисляется кислородом до оксида серы </w:t>
      </w:r>
      <w:r w:rsidRPr="005A444F">
        <w:rPr>
          <w:rFonts w:ascii="Times New Roman" w:hAnsi="Times New Roman"/>
          <w:sz w:val="28"/>
          <w:szCs w:val="28"/>
        </w:rPr>
        <w:t>(</w:t>
      </w:r>
      <w:r>
        <w:rPr>
          <w:rFonts w:ascii="Times New Roman" w:hAnsi="Times New Roman"/>
          <w:sz w:val="28"/>
          <w:szCs w:val="28"/>
          <w:lang w:val="en-US"/>
        </w:rPr>
        <w:t>VI</w:t>
      </w:r>
      <w:r>
        <w:rPr>
          <w:rFonts w:ascii="Times New Roman" w:hAnsi="Times New Roman"/>
          <w:sz w:val="28"/>
          <w:szCs w:val="28"/>
        </w:rPr>
        <w:t xml:space="preserve">) </w:t>
      </w:r>
      <w:r>
        <w:rPr>
          <w:rFonts w:ascii="Times New Roman" w:hAnsi="Times New Roman"/>
          <w:sz w:val="28"/>
          <w:szCs w:val="28"/>
          <w:lang w:val="en-US"/>
        </w:rPr>
        <w:t>SO</w:t>
      </w:r>
      <w:r w:rsidRPr="005A444F">
        <w:rPr>
          <w:rFonts w:ascii="Times New Roman" w:hAnsi="Times New Roman"/>
          <w:sz w:val="28"/>
          <w:szCs w:val="28"/>
          <w:vertAlign w:val="subscript"/>
        </w:rPr>
        <w:t>3</w:t>
      </w:r>
      <w:r>
        <w:rPr>
          <w:rFonts w:ascii="Times New Roman" w:hAnsi="Times New Roman"/>
          <w:sz w:val="28"/>
          <w:szCs w:val="28"/>
        </w:rPr>
        <w:t>, а затем, соединяясь с водой, которая всегда присутствует во влажном воздухе, образует серную кислоту Н</w:t>
      </w:r>
      <w:r w:rsidRPr="005A444F">
        <w:rPr>
          <w:rFonts w:ascii="Times New Roman" w:hAnsi="Times New Roman"/>
          <w:sz w:val="28"/>
          <w:szCs w:val="28"/>
          <w:vertAlign w:val="subscript"/>
        </w:rPr>
        <w:t>2</w:t>
      </w:r>
      <w:r>
        <w:rPr>
          <w:rFonts w:ascii="Times New Roman" w:hAnsi="Times New Roman"/>
          <w:sz w:val="28"/>
          <w:szCs w:val="28"/>
          <w:lang w:val="en-US"/>
        </w:rPr>
        <w:t>SO</w:t>
      </w:r>
      <w:r w:rsidRPr="005A444F">
        <w:rPr>
          <w:rFonts w:ascii="Times New Roman" w:hAnsi="Times New Roman"/>
          <w:sz w:val="28"/>
          <w:szCs w:val="28"/>
          <w:vertAlign w:val="subscript"/>
        </w:rPr>
        <w:t>4</w:t>
      </w:r>
      <w:r>
        <w:rPr>
          <w:rFonts w:ascii="Times New Roman" w:hAnsi="Times New Roman"/>
          <w:sz w:val="28"/>
          <w:szCs w:val="28"/>
        </w:rPr>
        <w:t>.</w:t>
      </w:r>
    </w:p>
    <w:p w:rsidR="00CC4B2A" w:rsidRDefault="00CC4B2A" w:rsidP="00FE11FA">
      <w:pPr>
        <w:spacing w:after="0"/>
        <w:ind w:firstLine="567"/>
        <w:jc w:val="both"/>
        <w:rPr>
          <w:rFonts w:ascii="Times New Roman" w:hAnsi="Times New Roman"/>
          <w:sz w:val="28"/>
          <w:szCs w:val="28"/>
        </w:rPr>
      </w:pPr>
      <w:r>
        <w:rPr>
          <w:rFonts w:ascii="Times New Roman" w:hAnsi="Times New Roman"/>
          <w:sz w:val="28"/>
          <w:szCs w:val="28"/>
        </w:rPr>
        <w:t>Напишите уравнения этих двух реакций, укажите их тип.</w:t>
      </w:r>
    </w:p>
    <w:p w:rsidR="00CC4B2A" w:rsidRDefault="00CC4B2A" w:rsidP="00CC4B2A">
      <w:pPr>
        <w:spacing w:after="0"/>
        <w:jc w:val="both"/>
        <w:rPr>
          <w:rFonts w:ascii="Times New Roman" w:hAnsi="Times New Roman"/>
          <w:sz w:val="28"/>
          <w:szCs w:val="28"/>
        </w:rPr>
      </w:pPr>
      <w:r w:rsidRPr="002F12A6">
        <w:rPr>
          <w:rFonts w:ascii="Times New Roman" w:hAnsi="Times New Roman"/>
          <w:b/>
          <w:sz w:val="28"/>
          <w:szCs w:val="28"/>
        </w:rPr>
        <w:t xml:space="preserve">Задание </w:t>
      </w:r>
      <w:r>
        <w:rPr>
          <w:rFonts w:ascii="Times New Roman" w:hAnsi="Times New Roman"/>
          <w:b/>
          <w:sz w:val="28"/>
          <w:szCs w:val="28"/>
        </w:rPr>
        <w:t xml:space="preserve">2. </w:t>
      </w:r>
      <w:r>
        <w:rPr>
          <w:rFonts w:ascii="Times New Roman" w:hAnsi="Times New Roman"/>
          <w:sz w:val="28"/>
          <w:szCs w:val="28"/>
        </w:rPr>
        <w:t>Угарный газ СО окисляется кислородом до углекислого газа СО</w:t>
      </w:r>
      <w:r w:rsidRPr="004C4941">
        <w:rPr>
          <w:rFonts w:ascii="Times New Roman" w:hAnsi="Times New Roman"/>
          <w:sz w:val="28"/>
          <w:szCs w:val="28"/>
          <w:vertAlign w:val="subscript"/>
        </w:rPr>
        <w:t>2</w:t>
      </w:r>
      <w:r>
        <w:rPr>
          <w:rFonts w:ascii="Times New Roman" w:hAnsi="Times New Roman"/>
          <w:sz w:val="28"/>
          <w:szCs w:val="28"/>
        </w:rPr>
        <w:t xml:space="preserve">, а при взаимодействии последнего с коксом (углем) образуется опять оксид </w:t>
      </w:r>
      <w:r>
        <w:rPr>
          <w:rFonts w:ascii="Times New Roman" w:hAnsi="Times New Roman"/>
          <w:sz w:val="28"/>
          <w:szCs w:val="28"/>
        </w:rPr>
        <w:lastRenderedPageBreak/>
        <w:t>углерода (</w:t>
      </w:r>
      <w:r>
        <w:rPr>
          <w:rFonts w:ascii="Times New Roman" w:hAnsi="Times New Roman"/>
          <w:sz w:val="28"/>
          <w:szCs w:val="28"/>
          <w:lang w:val="en-US"/>
        </w:rPr>
        <w:t>II</w:t>
      </w:r>
      <w:r>
        <w:rPr>
          <w:rFonts w:ascii="Times New Roman" w:hAnsi="Times New Roman"/>
          <w:sz w:val="28"/>
          <w:szCs w:val="28"/>
        </w:rPr>
        <w:t>). Напишите уравнения этих двух реакций, укажите, к какому типу реакций они относятся.</w:t>
      </w:r>
    </w:p>
    <w:p w:rsidR="00CC4B2A" w:rsidRPr="003A583D" w:rsidRDefault="00CC4B2A" w:rsidP="00CC4B2A">
      <w:pPr>
        <w:spacing w:after="0"/>
        <w:jc w:val="both"/>
        <w:rPr>
          <w:rFonts w:ascii="Times New Roman" w:hAnsi="Times New Roman"/>
          <w:b/>
          <w:sz w:val="28"/>
          <w:szCs w:val="28"/>
        </w:rPr>
      </w:pPr>
      <w:r w:rsidRPr="003A583D">
        <w:rPr>
          <w:rFonts w:ascii="Times New Roman" w:hAnsi="Times New Roman"/>
          <w:b/>
          <w:sz w:val="28"/>
          <w:szCs w:val="28"/>
        </w:rPr>
        <w:t>Реакции замещения</w:t>
      </w:r>
    </w:p>
    <w:p w:rsidR="00CC4B2A" w:rsidRDefault="00CC4B2A" w:rsidP="00CC4B2A">
      <w:pPr>
        <w:spacing w:after="0"/>
        <w:jc w:val="both"/>
        <w:rPr>
          <w:rFonts w:ascii="Times New Roman" w:hAnsi="Times New Roman"/>
          <w:sz w:val="28"/>
          <w:szCs w:val="28"/>
        </w:rPr>
      </w:pPr>
      <w:r w:rsidRPr="002F12A6">
        <w:rPr>
          <w:rFonts w:ascii="Times New Roman" w:hAnsi="Times New Roman"/>
          <w:b/>
          <w:sz w:val="28"/>
          <w:szCs w:val="28"/>
        </w:rPr>
        <w:t>Задание 1.</w:t>
      </w:r>
      <w:r>
        <w:rPr>
          <w:rFonts w:ascii="Times New Roman" w:hAnsi="Times New Roman"/>
          <w:sz w:val="28"/>
          <w:szCs w:val="28"/>
        </w:rPr>
        <w:t xml:space="preserve"> При выплавке металлов их, как правило, восстанавливают углем, для чего сплавляют оксиды соответствующих металлов с коксом С при высоких температурах. Напишите уравнения реакции восстановления железа из оксида трехвалентного железа, а меди – из оксида двухвалентной меди. Какой продукт, кроме металла, образуется в этих реакциях, и что вы знаете о его свойствах? Укажите тип этих реакций. </w:t>
      </w:r>
    </w:p>
    <w:p w:rsidR="00CC4B2A" w:rsidRPr="003A583D" w:rsidRDefault="00CC4B2A" w:rsidP="00CC4B2A">
      <w:pPr>
        <w:spacing w:after="0"/>
        <w:jc w:val="both"/>
        <w:rPr>
          <w:rFonts w:ascii="Times New Roman" w:hAnsi="Times New Roman"/>
          <w:b/>
          <w:sz w:val="28"/>
          <w:szCs w:val="28"/>
        </w:rPr>
      </w:pPr>
      <w:r w:rsidRPr="003A583D">
        <w:rPr>
          <w:rFonts w:ascii="Times New Roman" w:hAnsi="Times New Roman"/>
          <w:b/>
          <w:sz w:val="28"/>
          <w:szCs w:val="28"/>
        </w:rPr>
        <w:t>Реакции обмена</w:t>
      </w:r>
    </w:p>
    <w:p w:rsidR="00CC4B2A" w:rsidRDefault="00CC4B2A" w:rsidP="00CC4B2A">
      <w:pPr>
        <w:spacing w:after="0"/>
        <w:jc w:val="both"/>
        <w:rPr>
          <w:rFonts w:ascii="Times New Roman" w:hAnsi="Times New Roman"/>
          <w:sz w:val="28"/>
          <w:szCs w:val="28"/>
        </w:rPr>
      </w:pPr>
      <w:r w:rsidRPr="002F12A6">
        <w:rPr>
          <w:rFonts w:ascii="Times New Roman" w:hAnsi="Times New Roman"/>
          <w:b/>
          <w:sz w:val="28"/>
          <w:szCs w:val="28"/>
        </w:rPr>
        <w:t>Задание 1.</w:t>
      </w:r>
      <w:r>
        <w:rPr>
          <w:rFonts w:ascii="Times New Roman" w:hAnsi="Times New Roman"/>
          <w:sz w:val="28"/>
          <w:szCs w:val="28"/>
        </w:rPr>
        <w:t xml:space="preserve"> Напишите реакции взаимодействия питьевой соды </w:t>
      </w:r>
      <w:r>
        <w:rPr>
          <w:rFonts w:ascii="Times New Roman" w:hAnsi="Times New Roman"/>
          <w:sz w:val="28"/>
          <w:szCs w:val="28"/>
          <w:lang w:val="en-US"/>
        </w:rPr>
        <w:t>NaHCO</w:t>
      </w:r>
      <w:r w:rsidRPr="009727E4">
        <w:rPr>
          <w:rFonts w:ascii="Times New Roman" w:hAnsi="Times New Roman"/>
          <w:sz w:val="28"/>
          <w:szCs w:val="28"/>
          <w:vertAlign w:val="subscript"/>
        </w:rPr>
        <w:t>3</w:t>
      </w:r>
      <w:r>
        <w:rPr>
          <w:rFonts w:ascii="Times New Roman" w:hAnsi="Times New Roman"/>
          <w:sz w:val="28"/>
          <w:szCs w:val="28"/>
        </w:rPr>
        <w:t xml:space="preserve"> с соляной кислотой  и сульфида натрия </w:t>
      </w:r>
      <w:r>
        <w:rPr>
          <w:rFonts w:ascii="Times New Roman" w:hAnsi="Times New Roman"/>
          <w:sz w:val="28"/>
          <w:szCs w:val="28"/>
          <w:lang w:val="en-US"/>
        </w:rPr>
        <w:t>Na</w:t>
      </w:r>
      <w:r w:rsidRPr="009727E4">
        <w:rPr>
          <w:rFonts w:ascii="Times New Roman" w:hAnsi="Times New Roman"/>
          <w:sz w:val="28"/>
          <w:szCs w:val="28"/>
          <w:vertAlign w:val="subscript"/>
        </w:rPr>
        <w:t>2</w:t>
      </w:r>
      <w:r>
        <w:rPr>
          <w:rFonts w:ascii="Times New Roman" w:hAnsi="Times New Roman"/>
          <w:sz w:val="28"/>
          <w:szCs w:val="28"/>
          <w:lang w:val="en-US"/>
        </w:rPr>
        <w:t>S</w:t>
      </w:r>
      <w:r w:rsidRPr="009727E4">
        <w:rPr>
          <w:rFonts w:ascii="Times New Roman" w:hAnsi="Times New Roman"/>
          <w:sz w:val="28"/>
          <w:szCs w:val="28"/>
        </w:rPr>
        <w:t xml:space="preserve"> </w:t>
      </w:r>
      <w:r>
        <w:rPr>
          <w:rFonts w:ascii="Times New Roman" w:hAnsi="Times New Roman"/>
          <w:sz w:val="28"/>
          <w:szCs w:val="28"/>
        </w:rPr>
        <w:t xml:space="preserve"> с этой же кислотой. Укажите тип этих реакций.</w:t>
      </w:r>
    </w:p>
    <w:p w:rsidR="00CC4B2A" w:rsidRPr="003B58AF" w:rsidRDefault="00CC4B2A" w:rsidP="003B58AF">
      <w:pPr>
        <w:spacing w:after="0"/>
        <w:ind w:firstLine="567"/>
        <w:jc w:val="both"/>
        <w:rPr>
          <w:rFonts w:ascii="Times New Roman" w:hAnsi="Times New Roman"/>
          <w:sz w:val="28"/>
          <w:szCs w:val="28"/>
        </w:rPr>
      </w:pPr>
      <w:r>
        <w:rPr>
          <w:rFonts w:ascii="Times New Roman" w:hAnsi="Times New Roman"/>
          <w:sz w:val="28"/>
          <w:szCs w:val="28"/>
        </w:rPr>
        <w:t>Какие газы выделяются в реакциях? Назовите их. Какова их роль в окружающей среде?</w:t>
      </w:r>
    </w:p>
    <w:p w:rsidR="00CC4B2A" w:rsidRPr="00755442" w:rsidRDefault="00CC4B2A" w:rsidP="00CC4B2A">
      <w:pPr>
        <w:spacing w:after="0"/>
        <w:jc w:val="both"/>
        <w:rPr>
          <w:rFonts w:ascii="Times New Roman" w:hAnsi="Times New Roman"/>
          <w:b/>
          <w:sz w:val="28"/>
          <w:szCs w:val="28"/>
          <w:u w:val="single"/>
        </w:rPr>
      </w:pPr>
      <w:r w:rsidRPr="00755442">
        <w:rPr>
          <w:rFonts w:ascii="Times New Roman" w:hAnsi="Times New Roman"/>
          <w:b/>
          <w:sz w:val="28"/>
          <w:szCs w:val="28"/>
          <w:u w:val="single"/>
        </w:rPr>
        <w:t>Важнейшие классы неорганических веществ</w:t>
      </w:r>
    </w:p>
    <w:p w:rsidR="00CC4B2A" w:rsidRPr="00755442" w:rsidRDefault="00CC4B2A" w:rsidP="00CC4B2A">
      <w:pPr>
        <w:spacing w:after="0"/>
        <w:ind w:firstLine="567"/>
        <w:jc w:val="both"/>
        <w:rPr>
          <w:rFonts w:ascii="Times New Roman" w:hAnsi="Times New Roman"/>
          <w:b/>
          <w:sz w:val="28"/>
          <w:szCs w:val="28"/>
        </w:rPr>
      </w:pPr>
      <w:r w:rsidRPr="00755442">
        <w:rPr>
          <w:rFonts w:ascii="Times New Roman" w:hAnsi="Times New Roman"/>
          <w:b/>
          <w:sz w:val="28"/>
          <w:szCs w:val="28"/>
        </w:rPr>
        <w:t>Оксиды</w:t>
      </w:r>
    </w:p>
    <w:p w:rsidR="00CC4B2A"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1. </w:t>
      </w:r>
      <w:r>
        <w:rPr>
          <w:rFonts w:ascii="Times New Roman" w:hAnsi="Times New Roman"/>
          <w:sz w:val="28"/>
          <w:szCs w:val="28"/>
        </w:rPr>
        <w:t xml:space="preserve">Из приведенного перечня  оксидов </w:t>
      </w:r>
      <w:r>
        <w:rPr>
          <w:rFonts w:ascii="Times New Roman" w:hAnsi="Times New Roman"/>
          <w:sz w:val="28"/>
          <w:szCs w:val="28"/>
          <w:lang w:val="en-US"/>
        </w:rPr>
        <w:t>SiO</w:t>
      </w:r>
      <w:r w:rsidRPr="00FF022F">
        <w:rPr>
          <w:rFonts w:ascii="Times New Roman" w:hAnsi="Times New Roman"/>
          <w:sz w:val="28"/>
          <w:szCs w:val="28"/>
          <w:vertAlign w:val="subscript"/>
        </w:rPr>
        <w:t>2</w:t>
      </w:r>
      <w:r w:rsidRPr="00FF022F">
        <w:rPr>
          <w:rFonts w:ascii="Times New Roman" w:hAnsi="Times New Roman"/>
          <w:sz w:val="28"/>
          <w:szCs w:val="28"/>
        </w:rPr>
        <w:t xml:space="preserve">, </w:t>
      </w:r>
      <w:r>
        <w:rPr>
          <w:rFonts w:ascii="Times New Roman" w:hAnsi="Times New Roman"/>
          <w:sz w:val="28"/>
          <w:szCs w:val="28"/>
          <w:lang w:val="en-US"/>
        </w:rPr>
        <w:t>CrO</w:t>
      </w:r>
      <w:r w:rsidRPr="00FF022F">
        <w:rPr>
          <w:rFonts w:ascii="Times New Roman" w:hAnsi="Times New Roman"/>
          <w:sz w:val="28"/>
          <w:szCs w:val="28"/>
          <w:vertAlign w:val="subscript"/>
        </w:rPr>
        <w:t>3</w:t>
      </w:r>
      <w:r w:rsidRPr="00FF022F">
        <w:rPr>
          <w:rFonts w:ascii="Times New Roman" w:hAnsi="Times New Roman"/>
          <w:sz w:val="28"/>
          <w:szCs w:val="28"/>
        </w:rPr>
        <w:t xml:space="preserve">, </w:t>
      </w:r>
      <w:r>
        <w:rPr>
          <w:rFonts w:ascii="Times New Roman" w:hAnsi="Times New Roman"/>
          <w:sz w:val="28"/>
          <w:szCs w:val="28"/>
          <w:lang w:val="en-US"/>
        </w:rPr>
        <w:t>MgO</w:t>
      </w:r>
      <w:r w:rsidRPr="00FF022F">
        <w:rPr>
          <w:rFonts w:ascii="Times New Roman" w:hAnsi="Times New Roman"/>
          <w:sz w:val="28"/>
          <w:szCs w:val="28"/>
        </w:rPr>
        <w:t xml:space="preserve">, </w:t>
      </w:r>
      <w:r>
        <w:rPr>
          <w:rFonts w:ascii="Times New Roman" w:hAnsi="Times New Roman"/>
          <w:sz w:val="28"/>
          <w:szCs w:val="28"/>
          <w:lang w:val="en-US"/>
        </w:rPr>
        <w:t>Mn</w:t>
      </w:r>
      <w:r w:rsidRPr="00FF022F">
        <w:rPr>
          <w:rFonts w:ascii="Times New Roman" w:hAnsi="Times New Roman"/>
          <w:sz w:val="28"/>
          <w:szCs w:val="28"/>
          <w:vertAlign w:val="subscript"/>
        </w:rPr>
        <w:t>2</w:t>
      </w:r>
      <w:r>
        <w:rPr>
          <w:rFonts w:ascii="Times New Roman" w:hAnsi="Times New Roman"/>
          <w:sz w:val="28"/>
          <w:szCs w:val="28"/>
          <w:lang w:val="en-US"/>
        </w:rPr>
        <w:t>O</w:t>
      </w:r>
      <w:r w:rsidRPr="00FF022F">
        <w:rPr>
          <w:rFonts w:ascii="Times New Roman" w:hAnsi="Times New Roman"/>
          <w:sz w:val="28"/>
          <w:szCs w:val="28"/>
          <w:vertAlign w:val="subscript"/>
        </w:rPr>
        <w:t>7</w:t>
      </w:r>
      <w:r w:rsidRPr="00FF022F">
        <w:rPr>
          <w:rFonts w:ascii="Times New Roman" w:hAnsi="Times New Roman"/>
          <w:sz w:val="28"/>
          <w:szCs w:val="28"/>
        </w:rPr>
        <w:t xml:space="preserve">, </w:t>
      </w:r>
      <w:r>
        <w:rPr>
          <w:rFonts w:ascii="Times New Roman" w:hAnsi="Times New Roman"/>
          <w:sz w:val="28"/>
          <w:szCs w:val="28"/>
          <w:lang w:val="en-US"/>
        </w:rPr>
        <w:t>Cu</w:t>
      </w:r>
      <w:r w:rsidRPr="00FF022F">
        <w:rPr>
          <w:rFonts w:ascii="Times New Roman" w:hAnsi="Times New Roman"/>
          <w:sz w:val="28"/>
          <w:szCs w:val="28"/>
          <w:vertAlign w:val="subscript"/>
        </w:rPr>
        <w:t>2</w:t>
      </w:r>
      <w:r>
        <w:rPr>
          <w:rFonts w:ascii="Times New Roman" w:hAnsi="Times New Roman"/>
          <w:sz w:val="28"/>
          <w:szCs w:val="28"/>
          <w:lang w:val="en-US"/>
        </w:rPr>
        <w:t>O</w:t>
      </w:r>
      <w:r w:rsidRPr="00FF022F">
        <w:rPr>
          <w:rFonts w:ascii="Times New Roman" w:hAnsi="Times New Roman"/>
          <w:sz w:val="28"/>
          <w:szCs w:val="28"/>
        </w:rPr>
        <w:t xml:space="preserve">, </w:t>
      </w:r>
      <w:r>
        <w:rPr>
          <w:rFonts w:ascii="Times New Roman" w:hAnsi="Times New Roman"/>
          <w:sz w:val="28"/>
          <w:szCs w:val="28"/>
          <w:lang w:val="en-US"/>
        </w:rPr>
        <w:t>SO</w:t>
      </w:r>
      <w:r w:rsidRPr="00FF022F">
        <w:rPr>
          <w:rFonts w:ascii="Times New Roman" w:hAnsi="Times New Roman"/>
          <w:sz w:val="28"/>
          <w:szCs w:val="28"/>
          <w:vertAlign w:val="subscript"/>
        </w:rPr>
        <w:t>2</w:t>
      </w:r>
      <w:r w:rsidRPr="00FF022F">
        <w:rPr>
          <w:rFonts w:ascii="Times New Roman" w:hAnsi="Times New Roman"/>
          <w:sz w:val="28"/>
          <w:szCs w:val="28"/>
        </w:rPr>
        <w:t xml:space="preserve">, </w:t>
      </w:r>
      <w:r>
        <w:rPr>
          <w:rFonts w:ascii="Times New Roman" w:hAnsi="Times New Roman"/>
          <w:sz w:val="28"/>
          <w:szCs w:val="28"/>
          <w:lang w:val="en-US"/>
        </w:rPr>
        <w:t>FeO</w:t>
      </w:r>
      <w:r w:rsidRPr="00FF022F">
        <w:rPr>
          <w:rFonts w:ascii="Times New Roman" w:hAnsi="Times New Roman"/>
          <w:sz w:val="28"/>
          <w:szCs w:val="28"/>
        </w:rPr>
        <w:t xml:space="preserve">, </w:t>
      </w:r>
      <w:r>
        <w:rPr>
          <w:rFonts w:ascii="Times New Roman" w:hAnsi="Times New Roman"/>
          <w:sz w:val="28"/>
          <w:szCs w:val="28"/>
          <w:lang w:val="en-US"/>
        </w:rPr>
        <w:t>N</w:t>
      </w:r>
      <w:r w:rsidRPr="00FF022F">
        <w:rPr>
          <w:rFonts w:ascii="Times New Roman" w:hAnsi="Times New Roman"/>
          <w:sz w:val="28"/>
          <w:szCs w:val="28"/>
          <w:vertAlign w:val="subscript"/>
        </w:rPr>
        <w:t>2</w:t>
      </w:r>
      <w:r>
        <w:rPr>
          <w:rFonts w:ascii="Times New Roman" w:hAnsi="Times New Roman"/>
          <w:sz w:val="28"/>
          <w:szCs w:val="28"/>
          <w:lang w:val="en-US"/>
        </w:rPr>
        <w:t>O</w:t>
      </w:r>
      <w:r w:rsidRPr="00FF022F">
        <w:rPr>
          <w:rFonts w:ascii="Times New Roman" w:hAnsi="Times New Roman"/>
          <w:sz w:val="28"/>
          <w:szCs w:val="28"/>
          <w:vertAlign w:val="subscript"/>
        </w:rPr>
        <w:t>3</w:t>
      </w:r>
      <w:r w:rsidRPr="00FF022F">
        <w:rPr>
          <w:rFonts w:ascii="Times New Roman" w:hAnsi="Times New Roman"/>
          <w:sz w:val="28"/>
          <w:szCs w:val="28"/>
        </w:rPr>
        <w:t xml:space="preserve">, </w:t>
      </w:r>
      <w:r>
        <w:rPr>
          <w:rFonts w:ascii="Times New Roman" w:hAnsi="Times New Roman"/>
          <w:sz w:val="28"/>
          <w:szCs w:val="28"/>
          <w:lang w:val="en-US"/>
        </w:rPr>
        <w:t>K</w:t>
      </w:r>
      <w:r w:rsidRPr="00FF022F">
        <w:rPr>
          <w:rFonts w:ascii="Times New Roman" w:hAnsi="Times New Roman"/>
          <w:sz w:val="28"/>
          <w:szCs w:val="28"/>
          <w:vertAlign w:val="subscript"/>
        </w:rPr>
        <w:t>2</w:t>
      </w:r>
      <w:r>
        <w:rPr>
          <w:rFonts w:ascii="Times New Roman" w:hAnsi="Times New Roman"/>
          <w:sz w:val="28"/>
          <w:szCs w:val="28"/>
          <w:lang w:val="en-US"/>
        </w:rPr>
        <w:t>O</w:t>
      </w:r>
      <w:r w:rsidRPr="00FF022F">
        <w:rPr>
          <w:rFonts w:ascii="Times New Roman" w:hAnsi="Times New Roman"/>
          <w:sz w:val="28"/>
          <w:szCs w:val="28"/>
        </w:rPr>
        <w:t xml:space="preserve">, </w:t>
      </w:r>
      <w:r>
        <w:rPr>
          <w:rFonts w:ascii="Times New Roman" w:hAnsi="Times New Roman"/>
          <w:sz w:val="28"/>
          <w:szCs w:val="28"/>
          <w:lang w:val="en-US"/>
        </w:rPr>
        <w:t>NiO</w:t>
      </w:r>
      <w:r w:rsidRPr="00FF022F">
        <w:rPr>
          <w:rFonts w:ascii="Times New Roman" w:hAnsi="Times New Roman"/>
          <w:sz w:val="28"/>
          <w:szCs w:val="28"/>
        </w:rPr>
        <w:t xml:space="preserve">, </w:t>
      </w:r>
      <w:r>
        <w:rPr>
          <w:rFonts w:ascii="Times New Roman" w:hAnsi="Times New Roman"/>
          <w:sz w:val="28"/>
          <w:szCs w:val="28"/>
          <w:lang w:val="en-US"/>
        </w:rPr>
        <w:t>Na</w:t>
      </w:r>
      <w:r w:rsidRPr="00FF022F">
        <w:rPr>
          <w:rFonts w:ascii="Times New Roman" w:hAnsi="Times New Roman"/>
          <w:sz w:val="28"/>
          <w:szCs w:val="28"/>
          <w:vertAlign w:val="subscript"/>
        </w:rPr>
        <w:t>2</w:t>
      </w:r>
      <w:r>
        <w:rPr>
          <w:rFonts w:ascii="Times New Roman" w:hAnsi="Times New Roman"/>
          <w:sz w:val="28"/>
          <w:szCs w:val="28"/>
          <w:lang w:val="en-US"/>
        </w:rPr>
        <w:t>O</w:t>
      </w:r>
      <w:r w:rsidRPr="00FF022F">
        <w:rPr>
          <w:rFonts w:ascii="Times New Roman" w:hAnsi="Times New Roman"/>
          <w:sz w:val="28"/>
          <w:szCs w:val="28"/>
        </w:rPr>
        <w:t xml:space="preserve">, </w:t>
      </w:r>
      <w:r>
        <w:rPr>
          <w:rFonts w:ascii="Times New Roman" w:hAnsi="Times New Roman"/>
          <w:sz w:val="28"/>
          <w:szCs w:val="28"/>
          <w:lang w:val="en-US"/>
        </w:rPr>
        <w:t>NO</w:t>
      </w:r>
      <w:r w:rsidRPr="00FF022F">
        <w:rPr>
          <w:rFonts w:ascii="Times New Roman" w:hAnsi="Times New Roman"/>
          <w:sz w:val="28"/>
          <w:szCs w:val="28"/>
        </w:rPr>
        <w:t xml:space="preserve">, </w:t>
      </w:r>
      <w:r>
        <w:rPr>
          <w:rFonts w:ascii="Times New Roman" w:hAnsi="Times New Roman"/>
          <w:sz w:val="28"/>
          <w:szCs w:val="28"/>
          <w:lang w:val="en-US"/>
        </w:rPr>
        <w:t>BaO</w:t>
      </w:r>
      <w:r w:rsidRPr="00FF022F">
        <w:rPr>
          <w:rFonts w:ascii="Times New Roman" w:hAnsi="Times New Roman"/>
          <w:sz w:val="28"/>
          <w:szCs w:val="28"/>
        </w:rPr>
        <w:t xml:space="preserve"> </w:t>
      </w:r>
      <w:r>
        <w:rPr>
          <w:rFonts w:ascii="Times New Roman" w:hAnsi="Times New Roman"/>
          <w:sz w:val="28"/>
          <w:szCs w:val="28"/>
        </w:rPr>
        <w:t>выпишите:</w:t>
      </w:r>
    </w:p>
    <w:p w:rsidR="00CC4B2A" w:rsidRDefault="00CC4B2A" w:rsidP="00FE11FA">
      <w:pPr>
        <w:spacing w:after="0"/>
        <w:jc w:val="both"/>
        <w:rPr>
          <w:rFonts w:ascii="Times New Roman" w:hAnsi="Times New Roman"/>
          <w:sz w:val="28"/>
          <w:szCs w:val="28"/>
        </w:rPr>
      </w:pPr>
      <w:r>
        <w:rPr>
          <w:rFonts w:ascii="Times New Roman" w:hAnsi="Times New Roman"/>
          <w:sz w:val="28"/>
          <w:szCs w:val="28"/>
        </w:rPr>
        <w:t>А) оксиды, попадание которых в атмосферу вызывает в настоящее время экологические проблемы;</w:t>
      </w:r>
    </w:p>
    <w:p w:rsidR="00CC4B2A" w:rsidRDefault="00CC4B2A" w:rsidP="00FE11FA">
      <w:pPr>
        <w:spacing w:after="0"/>
        <w:jc w:val="both"/>
        <w:rPr>
          <w:rFonts w:ascii="Times New Roman" w:hAnsi="Times New Roman"/>
          <w:sz w:val="28"/>
          <w:szCs w:val="28"/>
        </w:rPr>
      </w:pPr>
      <w:r>
        <w:rPr>
          <w:rFonts w:ascii="Times New Roman" w:hAnsi="Times New Roman"/>
          <w:sz w:val="28"/>
          <w:szCs w:val="28"/>
        </w:rPr>
        <w:t>Б) оксиды, которые практически не встречаются в природе;</w:t>
      </w:r>
    </w:p>
    <w:p w:rsidR="00CC4B2A" w:rsidRDefault="00CC4B2A" w:rsidP="00FE11FA">
      <w:pPr>
        <w:spacing w:after="0"/>
        <w:jc w:val="both"/>
        <w:rPr>
          <w:rFonts w:ascii="Times New Roman" w:hAnsi="Times New Roman"/>
          <w:sz w:val="28"/>
          <w:szCs w:val="28"/>
        </w:rPr>
      </w:pPr>
      <w:r>
        <w:rPr>
          <w:rFonts w:ascii="Times New Roman" w:hAnsi="Times New Roman"/>
          <w:sz w:val="28"/>
          <w:szCs w:val="28"/>
        </w:rPr>
        <w:t>В) оксиды, которые не представляют реальной опасности для окружающей среды.</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Найдите информацию о том, какие оксиды производятся и используются в нашей стране, где и в каких количествах, каковы экологические последствия их производства, какие меры принимаются для уменьшения выбросов при производстве оксидов.</w:t>
      </w:r>
    </w:p>
    <w:p w:rsidR="00CC4B2A"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2. </w:t>
      </w:r>
      <w:r>
        <w:rPr>
          <w:rFonts w:ascii="Times New Roman" w:hAnsi="Times New Roman"/>
          <w:sz w:val="28"/>
          <w:szCs w:val="28"/>
        </w:rPr>
        <w:t>Одним из способов борьбы с изменениями климата может быть извлечение из атмосферы лишней углекислоты. Каким способом можно очистить газовую смесь – воздух – от избытка углекислого газа: физическим или химическим? Зная, что оксид углерода является кислотным оксидом, напишите уравнение реакции его со щелочью. К какому классу соединений относится продукт этой реакции.</w:t>
      </w:r>
    </w:p>
    <w:p w:rsidR="00CC4B2A" w:rsidRDefault="00CC4B2A" w:rsidP="00CC4B2A">
      <w:pPr>
        <w:spacing w:after="0"/>
        <w:rPr>
          <w:rFonts w:ascii="Times New Roman" w:hAnsi="Times New Roman"/>
          <w:b/>
          <w:sz w:val="28"/>
          <w:szCs w:val="28"/>
        </w:rPr>
      </w:pPr>
      <w:r w:rsidRPr="00F13E02">
        <w:rPr>
          <w:rFonts w:ascii="Times New Roman" w:hAnsi="Times New Roman"/>
          <w:b/>
          <w:sz w:val="28"/>
          <w:szCs w:val="28"/>
        </w:rPr>
        <w:t xml:space="preserve">Оксиды </w:t>
      </w:r>
    </w:p>
    <w:p w:rsidR="00CC4B2A" w:rsidRPr="00F13E02" w:rsidRDefault="00CC4B2A" w:rsidP="00CC4B2A">
      <w:pPr>
        <w:spacing w:after="0"/>
        <w:ind w:firstLine="567"/>
        <w:rPr>
          <w:rFonts w:ascii="Times New Roman" w:hAnsi="Times New Roman"/>
          <w:i/>
          <w:sz w:val="28"/>
          <w:szCs w:val="28"/>
        </w:rPr>
      </w:pPr>
      <w:r w:rsidRPr="00F13E02">
        <w:rPr>
          <w:rFonts w:ascii="Times New Roman" w:hAnsi="Times New Roman"/>
          <w:i/>
          <w:sz w:val="28"/>
          <w:szCs w:val="28"/>
        </w:rPr>
        <w:t>Главные друзья и главные враги, или Три кита жизни и смерти</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 xml:space="preserve">Очень давно, более 3 млрд. лет назад, на совсем еще молодой Земле возникла жизнь. Мы мало знаем о самых первых ее формах. Ученые </w:t>
      </w:r>
      <w:r>
        <w:rPr>
          <w:rFonts w:ascii="Times New Roman" w:hAnsi="Times New Roman"/>
          <w:sz w:val="28"/>
          <w:szCs w:val="28"/>
        </w:rPr>
        <w:lastRenderedPageBreak/>
        <w:t>полагают, что простейшие организмы умели поглощать растворенные в воде вещества и делиться.</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Простейшие организмы изменялись, усложнялись, и через миллионы лет появились сине – зеленые водоросли, знакомые нам по «цветению воды» в реках. Эти водоросли умели сами создавать нужные им органические вещества, разлагая углекислый газ на углерод и кислород и используя энергию солнечного света. Сине – зеленые водоросли были первыми одноклеточными растениями, потому что научились использовать все «три кита» жизни: воду, углекислый газ и солнечную энергию.</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Сотни миллионов лет понадобилось им, чтобы забрать из атмосферы почти весь углекислый газ и насытить ее кислородом, создав условия для появления первых дышащих одноклеточных, а следом и всего разнообразия живых существ.</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Но в результате бесконтрольного развития цивилизации и неразумных поступков людей «три кита» жизни могут стать для Земли «тремя китами» смерти.</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Увеличение количества углекислого газа Земли приводит к накоплению солнечной энергии и нагреву атмосферы. Повышение температуры усиливает испарение воды и выделение углекислого газа из океанов и суши, парниковый эффект растет, температура еще повышается и т.д.</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Так в горах маленький снежок вызывает смертоносную лавину. Что останется после «парниковой лавины»? ответ смотрит на нас с ночного неба. Это наша соседка, Венера, «утренняя звезда». С Земли она выглядит красиво, но. Увы, на ней нет и не может быть жизни. Ее атмосфера примерно в 100 раз толще земной и состоит в основном из углекислого газа, задерживающего солнечную энергию. За счет этого температура на поверхности Венеры более 400</w:t>
      </w:r>
      <w:r>
        <w:rPr>
          <w:rFonts w:ascii="Times New Roman" w:hAnsi="Times New Roman"/>
          <w:sz w:val="28"/>
          <w:szCs w:val="28"/>
          <w:vertAlign w:val="superscript"/>
        </w:rPr>
        <w:t>0</w:t>
      </w:r>
      <w:r>
        <w:rPr>
          <w:rFonts w:ascii="Times New Roman" w:hAnsi="Times New Roman"/>
          <w:sz w:val="28"/>
          <w:szCs w:val="28"/>
        </w:rPr>
        <w:t>С! При такой температуре плавится свинец и течет стекло!</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Мы не знаем, была ли жизнь на Венере, кто или что вызвало такой сильный парниковый эффект, но нужно предотвратить парниковую катастрофу на Земле.</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Вопросы к тексту:</w:t>
      </w:r>
    </w:p>
    <w:p w:rsidR="00CC4B2A" w:rsidRDefault="00CC4B2A" w:rsidP="00263E4F">
      <w:pPr>
        <w:pStyle w:val="a4"/>
        <w:numPr>
          <w:ilvl w:val="0"/>
          <w:numId w:val="5"/>
        </w:numPr>
        <w:spacing w:after="0"/>
        <w:ind w:left="0" w:firstLine="0"/>
        <w:jc w:val="both"/>
        <w:rPr>
          <w:rFonts w:ascii="Times New Roman" w:hAnsi="Times New Roman"/>
          <w:sz w:val="28"/>
          <w:szCs w:val="28"/>
        </w:rPr>
      </w:pPr>
      <w:r>
        <w:rPr>
          <w:rFonts w:ascii="Times New Roman" w:hAnsi="Times New Roman"/>
          <w:sz w:val="28"/>
          <w:szCs w:val="28"/>
        </w:rPr>
        <w:t>Почему внимание человечества направлено на ограничение выбросов второстепенных парниковых газов (углекислого, угарного, метана), а не водяного пара – главного парникового газа, который обеспечивает 80% парникового эффекта?</w:t>
      </w:r>
    </w:p>
    <w:p w:rsidR="00CC4B2A" w:rsidRDefault="00CC4B2A" w:rsidP="00263E4F">
      <w:pPr>
        <w:pStyle w:val="a4"/>
        <w:numPr>
          <w:ilvl w:val="0"/>
          <w:numId w:val="5"/>
        </w:numPr>
        <w:spacing w:after="0"/>
        <w:ind w:left="0" w:firstLine="0"/>
        <w:jc w:val="both"/>
        <w:rPr>
          <w:rFonts w:ascii="Times New Roman" w:hAnsi="Times New Roman"/>
          <w:sz w:val="28"/>
          <w:szCs w:val="28"/>
        </w:rPr>
      </w:pPr>
      <w:r>
        <w:rPr>
          <w:rFonts w:ascii="Times New Roman" w:hAnsi="Times New Roman"/>
          <w:sz w:val="28"/>
          <w:szCs w:val="28"/>
        </w:rPr>
        <w:t>Что произойдет с земными океанами при таком же повышении температуры, как на Венере?</w:t>
      </w:r>
    </w:p>
    <w:p w:rsidR="00CC4B2A" w:rsidRDefault="00CC4B2A" w:rsidP="00263E4F">
      <w:pPr>
        <w:pStyle w:val="a4"/>
        <w:numPr>
          <w:ilvl w:val="0"/>
          <w:numId w:val="5"/>
        </w:numPr>
        <w:spacing w:after="0"/>
        <w:ind w:left="0" w:firstLine="0"/>
        <w:jc w:val="both"/>
        <w:rPr>
          <w:rFonts w:ascii="Times New Roman" w:hAnsi="Times New Roman"/>
          <w:sz w:val="28"/>
          <w:szCs w:val="28"/>
        </w:rPr>
      </w:pPr>
      <w:r>
        <w:rPr>
          <w:rFonts w:ascii="Times New Roman" w:hAnsi="Times New Roman"/>
          <w:sz w:val="28"/>
          <w:szCs w:val="28"/>
        </w:rPr>
        <w:t>Какие химические реакции будут происходить в атмосфере Земли при высоких температурах, и к какому составу атмосферы они приведут?</w:t>
      </w:r>
    </w:p>
    <w:p w:rsidR="00CC4B2A" w:rsidRDefault="00CC4B2A" w:rsidP="00263E4F">
      <w:pPr>
        <w:pStyle w:val="a4"/>
        <w:numPr>
          <w:ilvl w:val="0"/>
          <w:numId w:val="5"/>
        </w:numPr>
        <w:spacing w:after="0"/>
        <w:ind w:left="0" w:firstLine="0"/>
        <w:jc w:val="both"/>
        <w:rPr>
          <w:rFonts w:ascii="Times New Roman" w:hAnsi="Times New Roman"/>
          <w:sz w:val="28"/>
          <w:szCs w:val="28"/>
        </w:rPr>
      </w:pPr>
      <w:r>
        <w:rPr>
          <w:rFonts w:ascii="Times New Roman" w:hAnsi="Times New Roman"/>
          <w:sz w:val="28"/>
          <w:szCs w:val="28"/>
        </w:rPr>
        <w:t>Откуда может взяться достаточно углерода для возникновения большого количества углекислого газа?</w:t>
      </w:r>
    </w:p>
    <w:p w:rsidR="00CC4B2A" w:rsidRPr="0066421A" w:rsidRDefault="00CC4B2A" w:rsidP="00263E4F">
      <w:pPr>
        <w:pStyle w:val="a4"/>
        <w:numPr>
          <w:ilvl w:val="0"/>
          <w:numId w:val="5"/>
        </w:numPr>
        <w:spacing w:after="0"/>
        <w:ind w:left="0" w:firstLine="0"/>
        <w:jc w:val="both"/>
        <w:rPr>
          <w:rFonts w:ascii="Times New Roman" w:hAnsi="Times New Roman"/>
          <w:sz w:val="28"/>
          <w:szCs w:val="28"/>
        </w:rPr>
      </w:pPr>
      <w:r>
        <w:rPr>
          <w:rFonts w:ascii="Times New Roman" w:hAnsi="Times New Roman"/>
          <w:sz w:val="28"/>
          <w:szCs w:val="28"/>
        </w:rPr>
        <w:t>Углекислый газ растворим в воде. Приведите пример таких растворов. Как они ведут себя при нагревании? Что будет происходить с растворением СО</w:t>
      </w:r>
      <w:r w:rsidRPr="00BD672B">
        <w:rPr>
          <w:rFonts w:ascii="Times New Roman" w:hAnsi="Times New Roman"/>
          <w:sz w:val="28"/>
          <w:szCs w:val="28"/>
          <w:vertAlign w:val="subscript"/>
        </w:rPr>
        <w:t>2</w:t>
      </w:r>
      <w:r>
        <w:rPr>
          <w:rFonts w:ascii="Times New Roman" w:hAnsi="Times New Roman"/>
          <w:sz w:val="28"/>
          <w:szCs w:val="28"/>
        </w:rPr>
        <w:t xml:space="preserve"> при нагревании океана? Как скажется этот процесс на парниковом эффекте?</w:t>
      </w:r>
    </w:p>
    <w:p w:rsidR="00CC4B2A" w:rsidRPr="0092373D"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3. </w:t>
      </w:r>
      <w:r w:rsidRPr="0092373D">
        <w:rPr>
          <w:rFonts w:ascii="Times New Roman" w:hAnsi="Times New Roman"/>
          <w:sz w:val="28"/>
          <w:szCs w:val="28"/>
        </w:rPr>
        <w:t>Санитарные нормы содержания в воздухе населенных мест для вредных и опасных примесей - это предельно допустимые среднесуточные концентрации (ПДКСС). Их значения составляют: 0,085 мг/м</w:t>
      </w:r>
      <w:r w:rsidRPr="0092373D">
        <w:rPr>
          <w:rFonts w:ascii="Times New Roman" w:hAnsi="Times New Roman"/>
          <w:sz w:val="28"/>
          <w:szCs w:val="28"/>
          <w:vertAlign w:val="superscript"/>
        </w:rPr>
        <w:t>3</w:t>
      </w:r>
      <w:r w:rsidRPr="0092373D">
        <w:rPr>
          <w:rFonts w:ascii="Times New Roman" w:hAnsi="Times New Roman"/>
          <w:sz w:val="28"/>
          <w:szCs w:val="28"/>
        </w:rPr>
        <w:t xml:space="preserve"> для диоксида азота, 0,05 мг/м</w:t>
      </w:r>
      <w:r w:rsidRPr="0092373D">
        <w:rPr>
          <w:rFonts w:ascii="Times New Roman" w:hAnsi="Times New Roman"/>
          <w:sz w:val="28"/>
          <w:szCs w:val="28"/>
          <w:vertAlign w:val="superscript"/>
        </w:rPr>
        <w:t>3</w:t>
      </w:r>
      <w:r w:rsidRPr="0092373D">
        <w:rPr>
          <w:rFonts w:ascii="Times New Roman" w:hAnsi="Times New Roman"/>
          <w:sz w:val="28"/>
          <w:szCs w:val="28"/>
        </w:rPr>
        <w:t xml:space="preserve"> для диоксида серы,  0,008 мг/м</w:t>
      </w:r>
      <w:r w:rsidRPr="0092373D">
        <w:rPr>
          <w:rFonts w:ascii="Times New Roman" w:hAnsi="Times New Roman"/>
          <w:sz w:val="28"/>
          <w:szCs w:val="28"/>
          <w:vertAlign w:val="superscript"/>
        </w:rPr>
        <w:t>3</w:t>
      </w:r>
      <w:r w:rsidRPr="0092373D">
        <w:rPr>
          <w:rFonts w:ascii="Times New Roman" w:hAnsi="Times New Roman"/>
          <w:sz w:val="28"/>
          <w:szCs w:val="28"/>
        </w:rPr>
        <w:t xml:space="preserve"> для сероводорода,  0,03 мг/м</w:t>
      </w:r>
      <w:r w:rsidRPr="0092373D">
        <w:rPr>
          <w:rFonts w:ascii="Times New Roman" w:hAnsi="Times New Roman"/>
          <w:sz w:val="28"/>
          <w:szCs w:val="28"/>
          <w:vertAlign w:val="superscript"/>
        </w:rPr>
        <w:t>3</w:t>
      </w:r>
      <w:r w:rsidRPr="0092373D">
        <w:rPr>
          <w:rFonts w:ascii="Times New Roman" w:hAnsi="Times New Roman"/>
          <w:sz w:val="28"/>
          <w:szCs w:val="28"/>
        </w:rPr>
        <w:t xml:space="preserve"> для хлора. Рассчитайте массовые и объемные доли каждой вредной примеси и их молярные концентрации в воздухе.</w:t>
      </w:r>
    </w:p>
    <w:p w:rsidR="00CC4B2A" w:rsidRPr="00FE11FA" w:rsidRDefault="00CC4B2A" w:rsidP="00CC4B2A">
      <w:pPr>
        <w:spacing w:after="0"/>
        <w:jc w:val="both"/>
        <w:rPr>
          <w:rFonts w:ascii="Times New Roman" w:hAnsi="Times New Roman"/>
          <w:i/>
          <w:sz w:val="28"/>
          <w:szCs w:val="28"/>
        </w:rPr>
      </w:pPr>
      <w:r w:rsidRPr="00FE11FA">
        <w:rPr>
          <w:rFonts w:ascii="Times New Roman" w:hAnsi="Times New Roman"/>
          <w:i/>
          <w:sz w:val="28"/>
          <w:szCs w:val="28"/>
        </w:rPr>
        <w:t xml:space="preserve">1,8 </w:t>
      </w:r>
      <w:r w:rsidRPr="00FE11FA">
        <w:rPr>
          <w:rFonts w:ascii="Times New Roman" w:hAnsi="Times New Roman"/>
          <w:i/>
          <w:sz w:val="28"/>
          <w:szCs w:val="28"/>
          <w:vertAlign w:val="superscript"/>
        </w:rPr>
        <w:t>.</w:t>
      </w:r>
      <w:r w:rsidRPr="00FE11FA">
        <w:rPr>
          <w:rFonts w:ascii="Times New Roman" w:hAnsi="Times New Roman"/>
          <w:i/>
          <w:sz w:val="28"/>
          <w:szCs w:val="28"/>
        </w:rPr>
        <w:t xml:space="preserve"> 10</w:t>
      </w:r>
      <w:r w:rsidRPr="00FE11FA">
        <w:rPr>
          <w:rFonts w:ascii="Times New Roman" w:hAnsi="Times New Roman"/>
          <w:i/>
          <w:sz w:val="28"/>
          <w:szCs w:val="28"/>
          <w:vertAlign w:val="superscript"/>
        </w:rPr>
        <w:t>-6</w:t>
      </w:r>
      <w:r w:rsidRPr="00FE11FA">
        <w:rPr>
          <w:rFonts w:ascii="Times New Roman" w:hAnsi="Times New Roman"/>
          <w:i/>
          <w:sz w:val="28"/>
          <w:szCs w:val="28"/>
        </w:rPr>
        <w:t xml:space="preserve"> моль/м</w:t>
      </w:r>
      <w:r w:rsidRPr="00FE11FA">
        <w:rPr>
          <w:rFonts w:ascii="Times New Roman" w:hAnsi="Times New Roman"/>
          <w:i/>
          <w:sz w:val="28"/>
          <w:szCs w:val="28"/>
          <w:vertAlign w:val="superscript"/>
        </w:rPr>
        <w:t>3</w:t>
      </w:r>
      <w:r w:rsidRPr="00FE11FA">
        <w:rPr>
          <w:rFonts w:ascii="Times New Roman" w:hAnsi="Times New Roman"/>
          <w:i/>
          <w:sz w:val="28"/>
          <w:szCs w:val="28"/>
        </w:rPr>
        <w:t xml:space="preserve"> диоксида азота; 7,8 </w:t>
      </w:r>
      <w:r w:rsidRPr="00FE11FA">
        <w:rPr>
          <w:rFonts w:ascii="Times New Roman" w:hAnsi="Times New Roman"/>
          <w:i/>
          <w:sz w:val="28"/>
          <w:szCs w:val="28"/>
          <w:vertAlign w:val="superscript"/>
        </w:rPr>
        <w:t>.</w:t>
      </w:r>
      <w:r w:rsidRPr="00FE11FA">
        <w:rPr>
          <w:rFonts w:ascii="Times New Roman" w:hAnsi="Times New Roman"/>
          <w:i/>
          <w:sz w:val="28"/>
          <w:szCs w:val="28"/>
        </w:rPr>
        <w:t xml:space="preserve"> 10</w:t>
      </w:r>
      <w:r w:rsidRPr="00FE11FA">
        <w:rPr>
          <w:rFonts w:ascii="Times New Roman" w:hAnsi="Times New Roman"/>
          <w:i/>
          <w:sz w:val="28"/>
          <w:szCs w:val="28"/>
          <w:vertAlign w:val="superscript"/>
        </w:rPr>
        <w:t>-7</w:t>
      </w:r>
      <w:r w:rsidRPr="00FE11FA">
        <w:rPr>
          <w:rFonts w:ascii="Times New Roman" w:hAnsi="Times New Roman"/>
          <w:i/>
          <w:sz w:val="28"/>
          <w:szCs w:val="28"/>
        </w:rPr>
        <w:t xml:space="preserve"> моль/м</w:t>
      </w:r>
      <w:r w:rsidRPr="00FE11FA">
        <w:rPr>
          <w:rFonts w:ascii="Times New Roman" w:hAnsi="Times New Roman"/>
          <w:i/>
          <w:sz w:val="28"/>
          <w:szCs w:val="28"/>
          <w:vertAlign w:val="superscript"/>
        </w:rPr>
        <w:t>3</w:t>
      </w:r>
      <w:r w:rsidRPr="00FE11FA">
        <w:rPr>
          <w:rFonts w:ascii="Times New Roman" w:hAnsi="Times New Roman"/>
          <w:i/>
          <w:sz w:val="28"/>
          <w:szCs w:val="28"/>
        </w:rPr>
        <w:t xml:space="preserve"> диоксида серы; 2,3 </w:t>
      </w:r>
      <w:r w:rsidRPr="00FE11FA">
        <w:rPr>
          <w:rFonts w:ascii="Times New Roman" w:hAnsi="Times New Roman"/>
          <w:i/>
          <w:sz w:val="28"/>
          <w:szCs w:val="28"/>
          <w:vertAlign w:val="superscript"/>
        </w:rPr>
        <w:t>.</w:t>
      </w:r>
      <w:r w:rsidRPr="00FE11FA">
        <w:rPr>
          <w:rFonts w:ascii="Times New Roman" w:hAnsi="Times New Roman"/>
          <w:i/>
          <w:sz w:val="28"/>
          <w:szCs w:val="28"/>
        </w:rPr>
        <w:t xml:space="preserve"> 10</w:t>
      </w:r>
      <w:r w:rsidRPr="00FE11FA">
        <w:rPr>
          <w:rFonts w:ascii="Times New Roman" w:hAnsi="Times New Roman"/>
          <w:i/>
          <w:sz w:val="28"/>
          <w:szCs w:val="28"/>
          <w:vertAlign w:val="superscript"/>
        </w:rPr>
        <w:t>-7</w:t>
      </w:r>
      <w:r w:rsidRPr="00FE11FA">
        <w:rPr>
          <w:rFonts w:ascii="Times New Roman" w:hAnsi="Times New Roman"/>
          <w:i/>
          <w:sz w:val="28"/>
          <w:szCs w:val="28"/>
        </w:rPr>
        <w:t xml:space="preserve"> моль/м</w:t>
      </w:r>
      <w:r w:rsidRPr="00FE11FA">
        <w:rPr>
          <w:rFonts w:ascii="Times New Roman" w:hAnsi="Times New Roman"/>
          <w:i/>
          <w:sz w:val="28"/>
          <w:szCs w:val="28"/>
          <w:vertAlign w:val="superscript"/>
        </w:rPr>
        <w:t>3</w:t>
      </w:r>
      <w:r w:rsidRPr="00FE11FA">
        <w:rPr>
          <w:rFonts w:ascii="Times New Roman" w:hAnsi="Times New Roman"/>
          <w:i/>
          <w:sz w:val="28"/>
          <w:szCs w:val="28"/>
        </w:rPr>
        <w:t xml:space="preserve"> сероводорода; 4,2 </w:t>
      </w:r>
      <w:r w:rsidRPr="00FE11FA">
        <w:rPr>
          <w:rFonts w:ascii="Times New Roman" w:hAnsi="Times New Roman"/>
          <w:i/>
          <w:sz w:val="28"/>
          <w:szCs w:val="28"/>
          <w:vertAlign w:val="superscript"/>
        </w:rPr>
        <w:t>.</w:t>
      </w:r>
      <w:r w:rsidRPr="00FE11FA">
        <w:rPr>
          <w:rFonts w:ascii="Times New Roman" w:hAnsi="Times New Roman"/>
          <w:i/>
          <w:sz w:val="28"/>
          <w:szCs w:val="28"/>
        </w:rPr>
        <w:t xml:space="preserve"> 10</w:t>
      </w:r>
      <w:r w:rsidRPr="00FE11FA">
        <w:rPr>
          <w:rFonts w:ascii="Times New Roman" w:hAnsi="Times New Roman"/>
          <w:i/>
          <w:sz w:val="28"/>
          <w:szCs w:val="28"/>
          <w:vertAlign w:val="superscript"/>
        </w:rPr>
        <w:t>-7</w:t>
      </w:r>
      <w:r w:rsidRPr="00FE11FA">
        <w:rPr>
          <w:rFonts w:ascii="Times New Roman" w:hAnsi="Times New Roman"/>
          <w:i/>
          <w:sz w:val="28"/>
          <w:szCs w:val="28"/>
        </w:rPr>
        <w:t xml:space="preserve"> моль/м</w:t>
      </w:r>
      <w:r w:rsidRPr="00FE11FA">
        <w:rPr>
          <w:rFonts w:ascii="Times New Roman" w:hAnsi="Times New Roman"/>
          <w:i/>
          <w:sz w:val="28"/>
          <w:szCs w:val="28"/>
          <w:vertAlign w:val="superscript"/>
        </w:rPr>
        <w:t>3</w:t>
      </w:r>
      <w:r w:rsidRPr="00FE11FA">
        <w:rPr>
          <w:rFonts w:ascii="Times New Roman" w:hAnsi="Times New Roman"/>
          <w:i/>
          <w:sz w:val="28"/>
          <w:szCs w:val="28"/>
        </w:rPr>
        <w:t xml:space="preserve"> хлора</w:t>
      </w:r>
    </w:p>
    <w:p w:rsidR="00CC4B2A" w:rsidRPr="00755442" w:rsidRDefault="00CC4B2A" w:rsidP="00CC4B2A">
      <w:pPr>
        <w:spacing w:after="0"/>
        <w:jc w:val="both"/>
        <w:rPr>
          <w:rFonts w:ascii="Times New Roman" w:hAnsi="Times New Roman"/>
          <w:b/>
          <w:sz w:val="28"/>
          <w:szCs w:val="28"/>
        </w:rPr>
      </w:pPr>
      <w:r w:rsidRPr="00755442">
        <w:rPr>
          <w:rFonts w:ascii="Times New Roman" w:hAnsi="Times New Roman"/>
          <w:b/>
          <w:sz w:val="28"/>
          <w:szCs w:val="28"/>
        </w:rPr>
        <w:t xml:space="preserve">Кислоты </w:t>
      </w:r>
    </w:p>
    <w:p w:rsidR="00CC4B2A" w:rsidRDefault="00CC4B2A" w:rsidP="00CC4B2A">
      <w:pPr>
        <w:spacing w:after="0"/>
        <w:jc w:val="both"/>
        <w:rPr>
          <w:rFonts w:ascii="Times New Roman" w:hAnsi="Times New Roman"/>
          <w:sz w:val="28"/>
          <w:szCs w:val="28"/>
        </w:rPr>
      </w:pPr>
      <w:r>
        <w:rPr>
          <w:rFonts w:ascii="Times New Roman" w:hAnsi="Times New Roman"/>
          <w:b/>
          <w:sz w:val="28"/>
          <w:szCs w:val="28"/>
        </w:rPr>
        <w:t>Задание 1.</w:t>
      </w:r>
      <w:r>
        <w:rPr>
          <w:rFonts w:ascii="Times New Roman" w:hAnsi="Times New Roman"/>
          <w:sz w:val="28"/>
          <w:szCs w:val="28"/>
        </w:rPr>
        <w:t xml:space="preserve"> Какие оксиды относятся к кислотным? Напишите уравнения реакции образования кислот из оксидов, то есть процесса образования кислотных дождей. Укажите кислотные оксиды, которые могут находиться в атмосфере и приводить к образованию кислотных дождей.</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Найдите информацию о том, где и в каких количествах производятся и используются кислоты в нашей стране. Каковы отходы и экологические последствия их производства? Что делается для уменьшения загрязнения природы?</w:t>
      </w:r>
    </w:p>
    <w:p w:rsidR="00CC4B2A" w:rsidRDefault="00CC4B2A" w:rsidP="00CC4B2A">
      <w:pPr>
        <w:spacing w:after="0"/>
        <w:ind w:firstLine="567"/>
        <w:jc w:val="both"/>
        <w:rPr>
          <w:rFonts w:ascii="Times New Roman" w:hAnsi="Times New Roman"/>
          <w:i/>
          <w:sz w:val="28"/>
          <w:szCs w:val="28"/>
        </w:rPr>
      </w:pPr>
      <w:r>
        <w:rPr>
          <w:rFonts w:ascii="Times New Roman" w:hAnsi="Times New Roman"/>
          <w:i/>
          <w:sz w:val="28"/>
          <w:szCs w:val="28"/>
        </w:rPr>
        <w:t>Несовершенство технологий производства наносит вред природе</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Особенно удручающим примером является производство серной кислоты Н</w:t>
      </w:r>
      <w:r w:rsidRPr="0023644A">
        <w:rPr>
          <w:rFonts w:ascii="Times New Roman" w:hAnsi="Times New Roman"/>
          <w:sz w:val="28"/>
          <w:szCs w:val="28"/>
          <w:vertAlign w:val="subscript"/>
        </w:rPr>
        <w:t>2</w:t>
      </w:r>
      <w:r>
        <w:rPr>
          <w:rFonts w:ascii="Times New Roman" w:hAnsi="Times New Roman"/>
          <w:sz w:val="28"/>
          <w:szCs w:val="28"/>
          <w:lang w:val="en-US"/>
        </w:rPr>
        <w:t>SO</w:t>
      </w:r>
      <w:r w:rsidRPr="0023644A">
        <w:rPr>
          <w:rFonts w:ascii="Times New Roman" w:hAnsi="Times New Roman"/>
          <w:sz w:val="28"/>
          <w:szCs w:val="28"/>
          <w:vertAlign w:val="subscript"/>
        </w:rPr>
        <w:t>4</w:t>
      </w:r>
      <w:r>
        <w:rPr>
          <w:rFonts w:ascii="Times New Roman" w:hAnsi="Times New Roman"/>
          <w:sz w:val="28"/>
          <w:szCs w:val="28"/>
        </w:rPr>
        <w:t>, необходимой для многих отраслей промышленности. Из – за несовершенства технологий происходит утечка сернистого газа (вспомните его формулу) – полупродукта в производстве серной кислоты.</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 xml:space="preserve">Промышленность всего мира выбрасывает в воздух более 150 млн. тонн сернистого газа в год. Это в два раза больше, чем нужно для производства серной кислоты. Сегодня </w:t>
      </w:r>
      <w:r>
        <w:rPr>
          <w:rFonts w:ascii="Times New Roman" w:hAnsi="Times New Roman"/>
          <w:sz w:val="28"/>
          <w:szCs w:val="28"/>
          <w:lang w:val="en-US"/>
        </w:rPr>
        <w:t>SO</w:t>
      </w:r>
      <w:r w:rsidRPr="004D24C8">
        <w:rPr>
          <w:rFonts w:ascii="Times New Roman" w:hAnsi="Times New Roman"/>
          <w:sz w:val="28"/>
          <w:szCs w:val="28"/>
          <w:vertAlign w:val="subscript"/>
        </w:rPr>
        <w:t>2</w:t>
      </w:r>
      <w:r>
        <w:rPr>
          <w:rFonts w:ascii="Times New Roman" w:hAnsi="Times New Roman"/>
          <w:sz w:val="28"/>
          <w:szCs w:val="28"/>
        </w:rPr>
        <w:t xml:space="preserve"> стал главным загрязнителем окружающей среды. Следует отметить, что сернистый газ образуется при сжигании топлива (так как в угле всегда присутствуют соединения серы). В атмосфере сернистый газ превращается в серную кислоту.</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Губительное действие сернистого газа и серной кислоты на окружающую среду (природную и искусственную) объясняется тем, что:</w:t>
      </w:r>
    </w:p>
    <w:p w:rsidR="00CC4B2A" w:rsidRDefault="00CC4B2A" w:rsidP="00263E4F">
      <w:pPr>
        <w:pStyle w:val="a4"/>
        <w:numPr>
          <w:ilvl w:val="0"/>
          <w:numId w:val="6"/>
        </w:numPr>
        <w:spacing w:after="0"/>
        <w:ind w:left="0" w:firstLine="0"/>
        <w:jc w:val="both"/>
        <w:rPr>
          <w:rFonts w:ascii="Times New Roman" w:hAnsi="Times New Roman"/>
          <w:sz w:val="28"/>
          <w:szCs w:val="28"/>
        </w:rPr>
      </w:pPr>
      <w:r>
        <w:rPr>
          <w:rFonts w:ascii="Times New Roman" w:hAnsi="Times New Roman"/>
          <w:sz w:val="28"/>
          <w:szCs w:val="28"/>
        </w:rPr>
        <w:t>Разрушается хлорофилл в листьях растений, нарушается фотосинтез и дыхание, замедляется рост, снижается урожайность сельскохозяйственных культур.</w:t>
      </w:r>
    </w:p>
    <w:p w:rsidR="00CC4B2A" w:rsidRDefault="00CC4B2A" w:rsidP="00263E4F">
      <w:pPr>
        <w:pStyle w:val="a4"/>
        <w:numPr>
          <w:ilvl w:val="0"/>
          <w:numId w:val="6"/>
        </w:numPr>
        <w:spacing w:after="0"/>
        <w:ind w:left="0" w:firstLine="0"/>
        <w:jc w:val="both"/>
        <w:rPr>
          <w:rFonts w:ascii="Times New Roman" w:hAnsi="Times New Roman"/>
          <w:sz w:val="28"/>
          <w:szCs w:val="28"/>
        </w:rPr>
      </w:pPr>
      <w:r>
        <w:rPr>
          <w:rFonts w:ascii="Times New Roman" w:hAnsi="Times New Roman"/>
          <w:sz w:val="28"/>
          <w:szCs w:val="28"/>
        </w:rPr>
        <w:t>Ухудшается состояние древесных насаждений. При высоких дозах и продолжительном действии растения, особенно хвойные, погибают.</w:t>
      </w:r>
    </w:p>
    <w:p w:rsidR="00CC4B2A" w:rsidRDefault="00CC4B2A" w:rsidP="00263E4F">
      <w:pPr>
        <w:pStyle w:val="a4"/>
        <w:numPr>
          <w:ilvl w:val="0"/>
          <w:numId w:val="6"/>
        </w:numPr>
        <w:spacing w:after="0"/>
        <w:ind w:left="0" w:firstLine="0"/>
        <w:jc w:val="both"/>
        <w:rPr>
          <w:rFonts w:ascii="Times New Roman" w:hAnsi="Times New Roman"/>
          <w:sz w:val="28"/>
          <w:szCs w:val="28"/>
        </w:rPr>
      </w:pPr>
      <w:r>
        <w:rPr>
          <w:rFonts w:ascii="Times New Roman" w:hAnsi="Times New Roman"/>
          <w:sz w:val="28"/>
          <w:szCs w:val="28"/>
        </w:rPr>
        <w:t>Повышается кислотность почв, что снижает эффективность применения удобрений и угнетает наиболее ценные многолетние травы.</w:t>
      </w:r>
    </w:p>
    <w:p w:rsidR="00CC4B2A" w:rsidRDefault="00CC4B2A" w:rsidP="00263E4F">
      <w:pPr>
        <w:pStyle w:val="a4"/>
        <w:numPr>
          <w:ilvl w:val="0"/>
          <w:numId w:val="6"/>
        </w:numPr>
        <w:spacing w:after="0"/>
        <w:ind w:left="0" w:firstLine="0"/>
        <w:jc w:val="both"/>
        <w:rPr>
          <w:rFonts w:ascii="Times New Roman" w:hAnsi="Times New Roman"/>
          <w:sz w:val="28"/>
          <w:szCs w:val="28"/>
        </w:rPr>
      </w:pPr>
      <w:r>
        <w:rPr>
          <w:rFonts w:ascii="Times New Roman" w:hAnsi="Times New Roman"/>
          <w:sz w:val="28"/>
          <w:szCs w:val="28"/>
        </w:rPr>
        <w:t>От кислотных выбросов разрушаются здания и архитектурные памятники.</w:t>
      </w:r>
    </w:p>
    <w:p w:rsidR="00CC4B2A" w:rsidRDefault="00CC4B2A" w:rsidP="00263E4F">
      <w:pPr>
        <w:pStyle w:val="a4"/>
        <w:numPr>
          <w:ilvl w:val="0"/>
          <w:numId w:val="6"/>
        </w:numPr>
        <w:spacing w:after="0"/>
        <w:ind w:left="0" w:firstLine="0"/>
        <w:jc w:val="both"/>
        <w:rPr>
          <w:rFonts w:ascii="Times New Roman" w:hAnsi="Times New Roman"/>
          <w:sz w:val="28"/>
          <w:szCs w:val="28"/>
        </w:rPr>
      </w:pPr>
      <w:r>
        <w:rPr>
          <w:rFonts w:ascii="Times New Roman" w:hAnsi="Times New Roman"/>
          <w:sz w:val="28"/>
          <w:szCs w:val="28"/>
        </w:rPr>
        <w:t>При длительном воздействии сернистого газа у человека возникает бронхит и другие легочные заболевания.</w:t>
      </w:r>
    </w:p>
    <w:p w:rsidR="00CC4B2A" w:rsidRDefault="00CC4B2A" w:rsidP="00CC4B2A">
      <w:pPr>
        <w:pStyle w:val="a4"/>
        <w:spacing w:after="0"/>
        <w:ind w:left="0"/>
        <w:jc w:val="both"/>
        <w:rPr>
          <w:rFonts w:ascii="Times New Roman" w:hAnsi="Times New Roman"/>
          <w:i/>
          <w:sz w:val="28"/>
          <w:szCs w:val="28"/>
        </w:rPr>
      </w:pPr>
      <w:r>
        <w:rPr>
          <w:rFonts w:ascii="Times New Roman" w:hAnsi="Times New Roman"/>
          <w:i/>
          <w:sz w:val="28"/>
          <w:szCs w:val="28"/>
        </w:rPr>
        <w:t>Вопросы к тексту</w:t>
      </w:r>
    </w:p>
    <w:p w:rsidR="00CC4B2A" w:rsidRDefault="00CC4B2A" w:rsidP="00263E4F">
      <w:pPr>
        <w:pStyle w:val="a4"/>
        <w:numPr>
          <w:ilvl w:val="0"/>
          <w:numId w:val="7"/>
        </w:numPr>
        <w:spacing w:after="0"/>
        <w:ind w:left="0" w:firstLine="0"/>
        <w:jc w:val="both"/>
        <w:rPr>
          <w:rFonts w:ascii="Times New Roman" w:hAnsi="Times New Roman"/>
          <w:sz w:val="28"/>
          <w:szCs w:val="28"/>
        </w:rPr>
      </w:pPr>
      <w:r>
        <w:rPr>
          <w:rFonts w:ascii="Times New Roman" w:hAnsi="Times New Roman"/>
          <w:sz w:val="28"/>
          <w:szCs w:val="28"/>
        </w:rPr>
        <w:t>Как взаимодействует мрамор с серной кислотой?</w:t>
      </w:r>
    </w:p>
    <w:p w:rsidR="00CC4B2A" w:rsidRDefault="00CC4B2A" w:rsidP="00263E4F">
      <w:pPr>
        <w:pStyle w:val="a4"/>
        <w:numPr>
          <w:ilvl w:val="0"/>
          <w:numId w:val="7"/>
        </w:numPr>
        <w:spacing w:after="0"/>
        <w:ind w:left="0" w:firstLine="0"/>
        <w:jc w:val="both"/>
        <w:rPr>
          <w:rFonts w:ascii="Times New Roman" w:hAnsi="Times New Roman"/>
          <w:sz w:val="28"/>
          <w:szCs w:val="28"/>
        </w:rPr>
      </w:pPr>
      <w:r>
        <w:rPr>
          <w:rFonts w:ascii="Times New Roman" w:hAnsi="Times New Roman"/>
          <w:sz w:val="28"/>
          <w:szCs w:val="28"/>
        </w:rPr>
        <w:t>ПДК сернистого газа в воздухе равен 0,05 мг/м</w:t>
      </w:r>
      <w:r>
        <w:rPr>
          <w:rFonts w:ascii="Times New Roman" w:hAnsi="Times New Roman"/>
          <w:sz w:val="28"/>
          <w:szCs w:val="28"/>
          <w:vertAlign w:val="superscript"/>
        </w:rPr>
        <w:t>3</w:t>
      </w:r>
      <w:r>
        <w:rPr>
          <w:rFonts w:ascii="Times New Roman" w:hAnsi="Times New Roman"/>
          <w:sz w:val="28"/>
          <w:szCs w:val="28"/>
        </w:rPr>
        <w:t>. Какой объем чистого воздуха загрязняется до предельно допустимой концентрации ежегодно выбрасываемым в мире сернистым газом?</w:t>
      </w:r>
    </w:p>
    <w:p w:rsidR="00CC4B2A" w:rsidRDefault="00CC4B2A" w:rsidP="00263E4F">
      <w:pPr>
        <w:pStyle w:val="a4"/>
        <w:numPr>
          <w:ilvl w:val="0"/>
          <w:numId w:val="7"/>
        </w:numPr>
        <w:spacing w:after="0"/>
        <w:ind w:left="0" w:firstLine="0"/>
        <w:jc w:val="both"/>
        <w:rPr>
          <w:rFonts w:ascii="Times New Roman" w:hAnsi="Times New Roman"/>
          <w:sz w:val="28"/>
          <w:szCs w:val="28"/>
        </w:rPr>
      </w:pPr>
      <w:r>
        <w:rPr>
          <w:rFonts w:ascii="Times New Roman" w:hAnsi="Times New Roman"/>
          <w:sz w:val="28"/>
          <w:szCs w:val="28"/>
        </w:rPr>
        <w:t>Сколько серы содержится в выбрасываемом сернистом газе?</w:t>
      </w:r>
    </w:p>
    <w:p w:rsidR="00CC4B2A" w:rsidRPr="003A583D" w:rsidRDefault="00CC4B2A" w:rsidP="00263E4F">
      <w:pPr>
        <w:pStyle w:val="a4"/>
        <w:numPr>
          <w:ilvl w:val="0"/>
          <w:numId w:val="7"/>
        </w:numPr>
        <w:spacing w:after="0"/>
        <w:ind w:left="0" w:firstLine="0"/>
        <w:jc w:val="both"/>
        <w:rPr>
          <w:rFonts w:ascii="Times New Roman" w:hAnsi="Times New Roman"/>
          <w:sz w:val="28"/>
          <w:szCs w:val="28"/>
        </w:rPr>
      </w:pPr>
      <w:r>
        <w:rPr>
          <w:rFonts w:ascii="Times New Roman" w:hAnsi="Times New Roman"/>
          <w:sz w:val="28"/>
          <w:szCs w:val="28"/>
        </w:rPr>
        <w:t>Сколько серной кислоты можно было бы сделать из этого сернистого газа?</w:t>
      </w:r>
    </w:p>
    <w:p w:rsidR="00CC4B2A" w:rsidRPr="00755442" w:rsidRDefault="00CC4B2A" w:rsidP="00CC4B2A">
      <w:pPr>
        <w:spacing w:after="0"/>
        <w:rPr>
          <w:rFonts w:ascii="Times New Roman" w:hAnsi="Times New Roman"/>
          <w:b/>
          <w:sz w:val="28"/>
          <w:szCs w:val="28"/>
        </w:rPr>
      </w:pPr>
      <w:r w:rsidRPr="00755442">
        <w:rPr>
          <w:rFonts w:ascii="Times New Roman" w:hAnsi="Times New Roman"/>
          <w:b/>
          <w:sz w:val="28"/>
          <w:szCs w:val="28"/>
        </w:rPr>
        <w:t xml:space="preserve">Основания </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Большую опасность для окружающей среды представляют растворимые основания, то есть щелочи, попадающие в реки и моря с промышленными стоками.</w:t>
      </w:r>
    </w:p>
    <w:p w:rsidR="00CC4B2A" w:rsidRDefault="00CC4B2A" w:rsidP="00CC4B2A">
      <w:pPr>
        <w:spacing w:after="0"/>
        <w:jc w:val="both"/>
        <w:rPr>
          <w:rFonts w:ascii="Times New Roman" w:hAnsi="Times New Roman"/>
          <w:sz w:val="28"/>
          <w:szCs w:val="28"/>
        </w:rPr>
      </w:pPr>
      <w:r w:rsidRPr="00AF7A35">
        <w:rPr>
          <w:rFonts w:ascii="Times New Roman" w:hAnsi="Times New Roman"/>
          <w:b/>
          <w:sz w:val="28"/>
          <w:szCs w:val="28"/>
        </w:rPr>
        <w:t>Задание 1</w:t>
      </w:r>
      <w:r>
        <w:rPr>
          <w:rFonts w:ascii="Times New Roman" w:hAnsi="Times New Roman"/>
          <w:sz w:val="28"/>
          <w:szCs w:val="28"/>
        </w:rPr>
        <w:t>. Зная свойства оснований, предложите способы защиты окружающей среды от щелочных сбросов. Напишите реакции нейтрализации калиевой и натриевой щелочей.</w:t>
      </w:r>
    </w:p>
    <w:p w:rsidR="00CC4B2A"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2. </w:t>
      </w:r>
      <w:r>
        <w:rPr>
          <w:rFonts w:ascii="Times New Roman" w:hAnsi="Times New Roman"/>
          <w:sz w:val="28"/>
          <w:szCs w:val="28"/>
        </w:rPr>
        <w:t>Предложите наиболее дешевый и безопасный реагент для этого, концентрацию которого, в свою очередь, необходимо сокращать.</w:t>
      </w:r>
    </w:p>
    <w:p w:rsidR="00CC4B2A"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3. </w:t>
      </w:r>
      <w:r>
        <w:rPr>
          <w:rFonts w:ascii="Times New Roman" w:hAnsi="Times New Roman"/>
          <w:sz w:val="28"/>
          <w:szCs w:val="28"/>
        </w:rPr>
        <w:t>Почему реакция взаимодействия оснований и кислот называется нейтрализацией?</w:t>
      </w:r>
    </w:p>
    <w:p w:rsidR="00CC4B2A" w:rsidRDefault="00CC4B2A" w:rsidP="00FE11FA">
      <w:pPr>
        <w:spacing w:after="0"/>
        <w:ind w:firstLine="567"/>
        <w:jc w:val="both"/>
        <w:rPr>
          <w:rFonts w:ascii="Times New Roman" w:hAnsi="Times New Roman"/>
          <w:sz w:val="28"/>
          <w:szCs w:val="28"/>
        </w:rPr>
      </w:pPr>
      <w:r>
        <w:rPr>
          <w:rFonts w:ascii="Times New Roman" w:hAnsi="Times New Roman"/>
          <w:sz w:val="28"/>
          <w:szCs w:val="28"/>
        </w:rPr>
        <w:t>Если щелочные батарейки пролежат во влажном грунте всего два – три месяца, их метал</w:t>
      </w:r>
      <w:r w:rsidR="00FE11FA">
        <w:rPr>
          <w:rFonts w:ascii="Times New Roman" w:hAnsi="Times New Roman"/>
          <w:sz w:val="28"/>
          <w:szCs w:val="28"/>
        </w:rPr>
        <w:t xml:space="preserve">лический корпус разрушится, а </w:t>
      </w:r>
      <w:r>
        <w:rPr>
          <w:rFonts w:ascii="Times New Roman" w:hAnsi="Times New Roman"/>
          <w:sz w:val="28"/>
          <w:szCs w:val="28"/>
        </w:rPr>
        <w:t xml:space="preserve"> содержимое попадет в грунт. Напишите реакцию, с помощью которой можно сделать безопасным для окружающей среды содержимое батареек, работающих на калиевой щелочи.</w:t>
      </w:r>
    </w:p>
    <w:p w:rsidR="00CC4B2A" w:rsidRPr="00571DC2" w:rsidRDefault="00CC4B2A" w:rsidP="00FE11FA">
      <w:pPr>
        <w:spacing w:after="0"/>
        <w:ind w:firstLine="567"/>
        <w:jc w:val="both"/>
        <w:rPr>
          <w:rFonts w:ascii="Times New Roman" w:hAnsi="Times New Roman"/>
          <w:sz w:val="28"/>
          <w:szCs w:val="28"/>
        </w:rPr>
      </w:pPr>
      <w:r>
        <w:rPr>
          <w:rFonts w:ascii="Times New Roman" w:hAnsi="Times New Roman"/>
          <w:sz w:val="28"/>
          <w:szCs w:val="28"/>
        </w:rPr>
        <w:t>Найдите информацию о том, где и в каких количествах в нашей стране производятся и используются щелочи, каковы экологические последствия их производства, какие меры принимаются для уменьшения выбросов при производстве щелочей.</w:t>
      </w:r>
    </w:p>
    <w:p w:rsidR="00CC4B2A" w:rsidRPr="00755442" w:rsidRDefault="00CC4B2A" w:rsidP="00CC4B2A">
      <w:pPr>
        <w:spacing w:after="0"/>
        <w:rPr>
          <w:rFonts w:ascii="Times New Roman" w:hAnsi="Times New Roman"/>
          <w:b/>
          <w:sz w:val="28"/>
          <w:szCs w:val="28"/>
        </w:rPr>
      </w:pPr>
      <w:r w:rsidRPr="00755442">
        <w:rPr>
          <w:rFonts w:ascii="Times New Roman" w:hAnsi="Times New Roman"/>
          <w:b/>
          <w:sz w:val="28"/>
          <w:szCs w:val="28"/>
        </w:rPr>
        <w:t xml:space="preserve">Соли </w:t>
      </w:r>
    </w:p>
    <w:p w:rsidR="00CC4B2A"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1. </w:t>
      </w:r>
      <w:r>
        <w:rPr>
          <w:rFonts w:ascii="Times New Roman" w:hAnsi="Times New Roman"/>
          <w:sz w:val="28"/>
          <w:szCs w:val="28"/>
        </w:rPr>
        <w:t>Напишите уравнения реакций, отражающих круговорот в природе углерода, серы, азота. Укажите основные источники азотных и фосфорных удобрений.</w:t>
      </w:r>
    </w:p>
    <w:p w:rsidR="00CC4B2A"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2. </w:t>
      </w:r>
      <w:r>
        <w:rPr>
          <w:rFonts w:ascii="Times New Roman" w:hAnsi="Times New Roman"/>
          <w:sz w:val="28"/>
          <w:szCs w:val="28"/>
        </w:rPr>
        <w:t>На основе схемы круговорота углерода объясните, почему уничтожение лесов (обезлесение) является одним из основных поставщиков углекислого газа в атмосферу.</w:t>
      </w:r>
    </w:p>
    <w:p w:rsidR="00CC4B2A"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3. </w:t>
      </w:r>
      <w:r>
        <w:rPr>
          <w:rFonts w:ascii="Times New Roman" w:hAnsi="Times New Roman"/>
          <w:sz w:val="28"/>
          <w:szCs w:val="28"/>
        </w:rPr>
        <w:t>Если одним из эффективных видов органических удобрений является навоз, то почему рядом с животноводческими фермами водоемы отравлены стоками отходов органических соединений? Почему водоемы становятся не только «Мертвыми», но  - что еще хуже - опасными для живой природы.</w:t>
      </w:r>
    </w:p>
    <w:p w:rsidR="00CC4B2A"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4. </w:t>
      </w:r>
      <w:r>
        <w:rPr>
          <w:rFonts w:ascii="Times New Roman" w:hAnsi="Times New Roman"/>
          <w:sz w:val="28"/>
          <w:szCs w:val="28"/>
        </w:rPr>
        <w:t>Какой вред окружающей природе приносит наличие сульфида цинка в цинковой руде? Подтвердите ответ уравнениями соответствующих реакций.</w:t>
      </w:r>
    </w:p>
    <w:p w:rsidR="00CC4B2A" w:rsidRDefault="00CC4B2A" w:rsidP="00CC4B2A">
      <w:pPr>
        <w:spacing w:after="0"/>
        <w:jc w:val="both"/>
        <w:rPr>
          <w:rFonts w:ascii="Times New Roman" w:hAnsi="Times New Roman"/>
          <w:sz w:val="28"/>
          <w:szCs w:val="28"/>
        </w:rPr>
      </w:pPr>
      <w:r>
        <w:rPr>
          <w:rFonts w:ascii="Times New Roman" w:hAnsi="Times New Roman"/>
          <w:b/>
          <w:sz w:val="28"/>
          <w:szCs w:val="28"/>
        </w:rPr>
        <w:t>Задание 5.</w:t>
      </w:r>
      <w:r>
        <w:rPr>
          <w:rFonts w:ascii="Times New Roman" w:hAnsi="Times New Roman"/>
          <w:sz w:val="28"/>
          <w:szCs w:val="28"/>
        </w:rPr>
        <w:t xml:space="preserve"> Найдите информацию о роли солей для  для жизни на Земле:</w:t>
      </w:r>
    </w:p>
    <w:p w:rsidR="00CC4B2A" w:rsidRDefault="00CC4B2A" w:rsidP="00CC4B2A">
      <w:pPr>
        <w:spacing w:after="0"/>
        <w:jc w:val="both"/>
        <w:rPr>
          <w:rFonts w:ascii="Times New Roman" w:hAnsi="Times New Roman"/>
          <w:sz w:val="28"/>
          <w:szCs w:val="28"/>
        </w:rPr>
      </w:pPr>
      <w:r>
        <w:rPr>
          <w:rFonts w:ascii="Times New Roman" w:hAnsi="Times New Roman"/>
          <w:sz w:val="28"/>
          <w:szCs w:val="28"/>
        </w:rPr>
        <w:t>А) какие соли образуют горные породы;</w:t>
      </w:r>
    </w:p>
    <w:p w:rsidR="00CC4B2A" w:rsidRDefault="00CC4B2A" w:rsidP="00CC4B2A">
      <w:pPr>
        <w:spacing w:after="0"/>
        <w:jc w:val="both"/>
        <w:rPr>
          <w:rFonts w:ascii="Times New Roman" w:hAnsi="Times New Roman"/>
          <w:sz w:val="28"/>
          <w:szCs w:val="28"/>
        </w:rPr>
      </w:pPr>
      <w:r>
        <w:rPr>
          <w:rFonts w:ascii="Times New Roman" w:hAnsi="Times New Roman"/>
          <w:sz w:val="28"/>
          <w:szCs w:val="28"/>
        </w:rPr>
        <w:t>Б) какие соли есть в морской и океанской воде;</w:t>
      </w:r>
    </w:p>
    <w:p w:rsidR="00CC4B2A" w:rsidRDefault="00CC4B2A" w:rsidP="00CC4B2A">
      <w:pPr>
        <w:spacing w:after="0"/>
        <w:jc w:val="both"/>
        <w:rPr>
          <w:rFonts w:ascii="Times New Roman" w:hAnsi="Times New Roman"/>
          <w:sz w:val="28"/>
          <w:szCs w:val="28"/>
        </w:rPr>
      </w:pPr>
      <w:r>
        <w:rPr>
          <w:rFonts w:ascii="Times New Roman" w:hAnsi="Times New Roman"/>
          <w:sz w:val="28"/>
          <w:szCs w:val="28"/>
        </w:rPr>
        <w:t>В) как влияет наличие солей в почве на ее свойства;</w:t>
      </w:r>
    </w:p>
    <w:p w:rsidR="00CC4B2A" w:rsidRDefault="00CC4B2A" w:rsidP="00CC4B2A">
      <w:pPr>
        <w:spacing w:after="0"/>
        <w:jc w:val="both"/>
        <w:rPr>
          <w:rFonts w:ascii="Times New Roman" w:hAnsi="Times New Roman"/>
          <w:sz w:val="28"/>
          <w:szCs w:val="28"/>
        </w:rPr>
      </w:pPr>
      <w:r>
        <w:rPr>
          <w:rFonts w:ascii="Times New Roman" w:hAnsi="Times New Roman"/>
          <w:sz w:val="28"/>
          <w:szCs w:val="28"/>
        </w:rPr>
        <w:t>Г) какую роль играют соли в жизни растений и животных суши;</w:t>
      </w:r>
    </w:p>
    <w:p w:rsidR="00CC4B2A" w:rsidRDefault="00CC4B2A" w:rsidP="00CC4B2A">
      <w:pPr>
        <w:spacing w:after="0"/>
        <w:jc w:val="both"/>
        <w:rPr>
          <w:rFonts w:ascii="Times New Roman" w:hAnsi="Times New Roman"/>
          <w:sz w:val="28"/>
          <w:szCs w:val="28"/>
        </w:rPr>
      </w:pPr>
      <w:r>
        <w:rPr>
          <w:rFonts w:ascii="Times New Roman" w:hAnsi="Times New Roman"/>
          <w:sz w:val="28"/>
          <w:szCs w:val="28"/>
        </w:rPr>
        <w:t>Д) какую роль играют соли в жизни морских растений и животных;</w:t>
      </w:r>
    </w:p>
    <w:p w:rsidR="00CC4B2A" w:rsidRDefault="00CC4B2A" w:rsidP="00CC4B2A">
      <w:pPr>
        <w:spacing w:after="0"/>
        <w:jc w:val="both"/>
        <w:rPr>
          <w:rFonts w:ascii="Times New Roman" w:hAnsi="Times New Roman"/>
          <w:sz w:val="28"/>
          <w:szCs w:val="28"/>
        </w:rPr>
      </w:pPr>
      <w:r>
        <w:rPr>
          <w:rFonts w:ascii="Times New Roman" w:hAnsi="Times New Roman"/>
          <w:sz w:val="28"/>
          <w:szCs w:val="28"/>
        </w:rPr>
        <w:t>Е) какие соли встречаются в полезных ископаемых, как используются;</w:t>
      </w:r>
    </w:p>
    <w:p w:rsidR="00CC4B2A" w:rsidRDefault="00CC4B2A" w:rsidP="00CC4B2A">
      <w:pPr>
        <w:spacing w:after="0"/>
        <w:jc w:val="both"/>
        <w:rPr>
          <w:rFonts w:ascii="Times New Roman" w:hAnsi="Times New Roman"/>
          <w:sz w:val="28"/>
          <w:szCs w:val="28"/>
        </w:rPr>
      </w:pPr>
      <w:r>
        <w:rPr>
          <w:rFonts w:ascii="Times New Roman" w:hAnsi="Times New Roman"/>
          <w:sz w:val="28"/>
          <w:szCs w:val="28"/>
        </w:rPr>
        <w:t>Ж) какие соли полезны для человека, какие вредны и почему.</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На уроке представьте найденную информацию в виде мини – докладов.</w:t>
      </w:r>
    </w:p>
    <w:p w:rsidR="00CC4B2A"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6. </w:t>
      </w:r>
      <w:r w:rsidRPr="00BB65F8">
        <w:rPr>
          <w:rFonts w:ascii="Times New Roman" w:hAnsi="Times New Roman"/>
          <w:sz w:val="28"/>
          <w:szCs w:val="28"/>
        </w:rPr>
        <w:t>Будет ли вредна для человека питьевая вода с содержанием пестицидов (ядохимикатов, защищающих растения от вредителей и болезней), достигающим 1 мг/м</w:t>
      </w:r>
      <w:r w:rsidRPr="00F01D46">
        <w:rPr>
          <w:rFonts w:ascii="Times New Roman" w:hAnsi="Times New Roman"/>
          <w:sz w:val="28"/>
          <w:szCs w:val="28"/>
          <w:vertAlign w:val="superscript"/>
        </w:rPr>
        <w:t>3</w:t>
      </w:r>
      <w:r w:rsidRPr="00BB65F8">
        <w:rPr>
          <w:rFonts w:ascii="Times New Roman" w:hAnsi="Times New Roman"/>
          <w:sz w:val="28"/>
          <w:szCs w:val="28"/>
        </w:rPr>
        <w:t xml:space="preserve">, если санитарная норма по пестицидам в воде равна 5 </w:t>
      </w:r>
      <w:r w:rsidRPr="00F01D46">
        <w:rPr>
          <w:rFonts w:ascii="Times New Roman" w:hAnsi="Times New Roman"/>
          <w:sz w:val="28"/>
          <w:szCs w:val="28"/>
          <w:vertAlign w:val="superscript"/>
        </w:rPr>
        <w:t xml:space="preserve">. </w:t>
      </w:r>
      <w:r>
        <w:rPr>
          <w:rFonts w:ascii="Times New Roman" w:hAnsi="Times New Roman"/>
          <w:sz w:val="28"/>
          <w:szCs w:val="28"/>
        </w:rPr>
        <w:t>10</w:t>
      </w:r>
      <w:r w:rsidRPr="00F01D46">
        <w:rPr>
          <w:rFonts w:ascii="Times New Roman" w:hAnsi="Times New Roman"/>
          <w:sz w:val="28"/>
          <w:szCs w:val="28"/>
          <w:vertAlign w:val="superscript"/>
        </w:rPr>
        <w:t>-4</w:t>
      </w:r>
      <w:r w:rsidRPr="00BB65F8">
        <w:rPr>
          <w:rFonts w:ascii="Times New Roman" w:hAnsi="Times New Roman"/>
          <w:sz w:val="28"/>
          <w:szCs w:val="28"/>
        </w:rPr>
        <w:t>% по массе?</w:t>
      </w:r>
    </w:p>
    <w:p w:rsidR="00CC4B2A" w:rsidRPr="003B58AF" w:rsidRDefault="00CC4B2A" w:rsidP="00CC4B2A">
      <w:pPr>
        <w:spacing w:after="0"/>
        <w:jc w:val="both"/>
        <w:rPr>
          <w:rFonts w:ascii="Times New Roman" w:hAnsi="Times New Roman"/>
          <w:i/>
          <w:sz w:val="28"/>
          <w:szCs w:val="28"/>
        </w:rPr>
      </w:pPr>
      <w:r>
        <w:rPr>
          <w:rFonts w:ascii="Times New Roman" w:hAnsi="Times New Roman"/>
          <w:sz w:val="28"/>
          <w:szCs w:val="28"/>
        </w:rPr>
        <w:t>(</w:t>
      </w:r>
      <w:r w:rsidRPr="00FE11FA">
        <w:rPr>
          <w:rFonts w:ascii="Times New Roman" w:hAnsi="Times New Roman"/>
          <w:i/>
          <w:sz w:val="28"/>
          <w:szCs w:val="28"/>
        </w:rPr>
        <w:t>Вода не будет вредна, поскольку содержание пестицидов меньше предельно допустимого по санитарным нормам).</w:t>
      </w:r>
    </w:p>
    <w:p w:rsidR="00CC4B2A" w:rsidRPr="005D3AFC" w:rsidRDefault="00CC4B2A" w:rsidP="00CC4B2A">
      <w:pPr>
        <w:spacing w:after="0"/>
        <w:jc w:val="both"/>
        <w:rPr>
          <w:rFonts w:ascii="Times New Roman" w:hAnsi="Times New Roman"/>
          <w:b/>
          <w:sz w:val="28"/>
          <w:szCs w:val="28"/>
          <w:u w:val="single"/>
        </w:rPr>
      </w:pPr>
      <w:r w:rsidRPr="005D3AFC">
        <w:rPr>
          <w:rFonts w:ascii="Times New Roman" w:hAnsi="Times New Roman"/>
          <w:b/>
          <w:sz w:val="28"/>
          <w:szCs w:val="28"/>
          <w:u w:val="single"/>
        </w:rPr>
        <w:t>Генетическая связь между классами веществ</w:t>
      </w:r>
    </w:p>
    <w:p w:rsidR="00CC4B2A" w:rsidRPr="003B58AF" w:rsidRDefault="00CC4B2A" w:rsidP="003B58AF">
      <w:pPr>
        <w:spacing w:after="0"/>
        <w:jc w:val="both"/>
        <w:rPr>
          <w:rFonts w:ascii="Times New Roman" w:hAnsi="Times New Roman"/>
          <w:sz w:val="28"/>
          <w:szCs w:val="28"/>
        </w:rPr>
      </w:pPr>
      <w:r>
        <w:rPr>
          <w:rFonts w:ascii="Times New Roman" w:hAnsi="Times New Roman"/>
          <w:b/>
          <w:sz w:val="28"/>
          <w:szCs w:val="28"/>
        </w:rPr>
        <w:t xml:space="preserve">Задание 1. </w:t>
      </w:r>
      <w:r>
        <w:rPr>
          <w:rFonts w:ascii="Times New Roman" w:hAnsi="Times New Roman"/>
          <w:sz w:val="28"/>
          <w:szCs w:val="28"/>
        </w:rPr>
        <w:t>Напишите уравнения химических реакций согласно схеме, назовите каждый из продуктов реакции. Коротко охарактеризуйте роль каждого вещества в существовании жизни на Земле: С → СО</w:t>
      </w:r>
      <w:r w:rsidRPr="000E5FB9">
        <w:rPr>
          <w:rFonts w:ascii="Times New Roman" w:hAnsi="Times New Roman"/>
          <w:sz w:val="28"/>
          <w:szCs w:val="28"/>
          <w:vertAlign w:val="subscript"/>
        </w:rPr>
        <w:t>2</w:t>
      </w:r>
      <w:r>
        <w:rPr>
          <w:rFonts w:ascii="Times New Roman" w:hAnsi="Times New Roman"/>
          <w:sz w:val="28"/>
          <w:szCs w:val="28"/>
        </w:rPr>
        <w:t xml:space="preserve"> → Н</w:t>
      </w:r>
      <w:r w:rsidRPr="000E5FB9">
        <w:rPr>
          <w:rFonts w:ascii="Times New Roman" w:hAnsi="Times New Roman"/>
          <w:sz w:val="28"/>
          <w:szCs w:val="28"/>
          <w:vertAlign w:val="subscript"/>
        </w:rPr>
        <w:t>2</w:t>
      </w:r>
      <w:r>
        <w:rPr>
          <w:rFonts w:ascii="Times New Roman" w:hAnsi="Times New Roman"/>
          <w:sz w:val="28"/>
          <w:szCs w:val="28"/>
        </w:rPr>
        <w:t>СО</w:t>
      </w:r>
      <w:r w:rsidRPr="000E5FB9">
        <w:rPr>
          <w:rFonts w:ascii="Times New Roman" w:hAnsi="Times New Roman"/>
          <w:sz w:val="28"/>
          <w:szCs w:val="28"/>
          <w:vertAlign w:val="subscript"/>
        </w:rPr>
        <w:t>3</w:t>
      </w:r>
      <w:r>
        <w:rPr>
          <w:rFonts w:ascii="Times New Roman" w:hAnsi="Times New Roman"/>
          <w:sz w:val="28"/>
          <w:szCs w:val="28"/>
        </w:rPr>
        <w:t xml:space="preserve"> → СаСО</w:t>
      </w:r>
      <w:r w:rsidRPr="000E5FB9">
        <w:rPr>
          <w:rFonts w:ascii="Times New Roman" w:hAnsi="Times New Roman"/>
          <w:sz w:val="28"/>
          <w:szCs w:val="28"/>
          <w:vertAlign w:val="subscript"/>
        </w:rPr>
        <w:t>3</w:t>
      </w:r>
      <w:r>
        <w:rPr>
          <w:rFonts w:ascii="Times New Roman" w:hAnsi="Times New Roman"/>
          <w:sz w:val="28"/>
          <w:szCs w:val="28"/>
        </w:rPr>
        <w:t xml:space="preserve"> </w:t>
      </w:r>
    </w:p>
    <w:p w:rsidR="00CC4B2A" w:rsidRPr="005D3AFC" w:rsidRDefault="00CC4B2A" w:rsidP="00CC4B2A">
      <w:pPr>
        <w:spacing w:after="0"/>
        <w:rPr>
          <w:rFonts w:ascii="Times New Roman" w:hAnsi="Times New Roman"/>
          <w:b/>
          <w:sz w:val="28"/>
          <w:szCs w:val="28"/>
          <w:u w:val="single"/>
        </w:rPr>
      </w:pPr>
      <w:r w:rsidRPr="005D3AFC">
        <w:rPr>
          <w:rFonts w:ascii="Times New Roman" w:hAnsi="Times New Roman"/>
          <w:b/>
          <w:sz w:val="28"/>
          <w:szCs w:val="28"/>
          <w:u w:val="single"/>
        </w:rPr>
        <w:t xml:space="preserve">Вода. Растворы  </w:t>
      </w:r>
    </w:p>
    <w:p w:rsidR="00CC4B2A" w:rsidRPr="008632AD" w:rsidRDefault="00CC4B2A" w:rsidP="00CC4B2A">
      <w:pPr>
        <w:spacing w:after="0"/>
        <w:jc w:val="both"/>
        <w:rPr>
          <w:rFonts w:ascii="Times New Roman" w:hAnsi="Times New Roman"/>
          <w:sz w:val="28"/>
          <w:szCs w:val="28"/>
        </w:rPr>
      </w:pPr>
      <w:r w:rsidRPr="00AF7A35">
        <w:rPr>
          <w:rFonts w:ascii="Times New Roman" w:hAnsi="Times New Roman"/>
          <w:b/>
          <w:sz w:val="28"/>
          <w:szCs w:val="28"/>
        </w:rPr>
        <w:t>Задание 1</w:t>
      </w:r>
      <w:r>
        <w:rPr>
          <w:rFonts w:ascii="Times New Roman" w:hAnsi="Times New Roman"/>
          <w:b/>
          <w:sz w:val="28"/>
          <w:szCs w:val="28"/>
        </w:rPr>
        <w:t xml:space="preserve">. </w:t>
      </w:r>
      <w:r>
        <w:rPr>
          <w:rFonts w:ascii="Times New Roman" w:hAnsi="Times New Roman"/>
          <w:sz w:val="28"/>
          <w:szCs w:val="28"/>
        </w:rPr>
        <w:t>В двигателях самолетов, автомашин, тракторов в недалеком будущем в качестве топлива будет использоваться водород, как он уже сейчас используется в качестве ракетного топлива. Напишите уравнение реакции горения водорода. Рассчитайте, сколько граммов воды образуется при сгорании 10 г водорода.</w:t>
      </w:r>
    </w:p>
    <w:p w:rsidR="00CC4B2A" w:rsidRPr="008632AD" w:rsidRDefault="00CC4B2A" w:rsidP="00CC4B2A">
      <w:pPr>
        <w:spacing w:after="0"/>
        <w:jc w:val="both"/>
        <w:rPr>
          <w:rFonts w:ascii="Times New Roman" w:hAnsi="Times New Roman"/>
          <w:sz w:val="28"/>
          <w:szCs w:val="28"/>
        </w:rPr>
      </w:pPr>
      <w:r w:rsidRPr="00AF7A35">
        <w:rPr>
          <w:rFonts w:ascii="Times New Roman" w:hAnsi="Times New Roman"/>
          <w:b/>
          <w:sz w:val="28"/>
          <w:szCs w:val="28"/>
        </w:rPr>
        <w:t xml:space="preserve">Задание </w:t>
      </w:r>
      <w:r>
        <w:rPr>
          <w:rFonts w:ascii="Times New Roman" w:hAnsi="Times New Roman"/>
          <w:b/>
          <w:sz w:val="28"/>
          <w:szCs w:val="28"/>
        </w:rPr>
        <w:t xml:space="preserve">2. </w:t>
      </w:r>
      <w:r>
        <w:rPr>
          <w:rFonts w:ascii="Times New Roman" w:hAnsi="Times New Roman"/>
          <w:sz w:val="28"/>
          <w:szCs w:val="28"/>
        </w:rPr>
        <w:t>Для сжигания водорода требуется кислород, как и для сжигания бензина. Водяной пар, образующийся при сгорании водорода, тоже является парниковым газом. Почему же водород, в отличие от бензина, считается экологически чистым топливом?</w:t>
      </w:r>
    </w:p>
    <w:p w:rsidR="00CC4B2A" w:rsidRPr="008632AD" w:rsidRDefault="00CC4B2A" w:rsidP="00CC4B2A">
      <w:pPr>
        <w:spacing w:after="0"/>
        <w:jc w:val="both"/>
        <w:rPr>
          <w:rFonts w:ascii="Times New Roman" w:hAnsi="Times New Roman"/>
          <w:sz w:val="28"/>
          <w:szCs w:val="28"/>
        </w:rPr>
      </w:pPr>
      <w:r w:rsidRPr="00AF7A35">
        <w:rPr>
          <w:rFonts w:ascii="Times New Roman" w:hAnsi="Times New Roman"/>
          <w:b/>
          <w:sz w:val="28"/>
          <w:szCs w:val="28"/>
        </w:rPr>
        <w:t xml:space="preserve">Задание </w:t>
      </w:r>
      <w:r>
        <w:rPr>
          <w:rFonts w:ascii="Times New Roman" w:hAnsi="Times New Roman"/>
          <w:b/>
          <w:sz w:val="28"/>
          <w:szCs w:val="28"/>
        </w:rPr>
        <w:t xml:space="preserve">3. </w:t>
      </w:r>
      <w:r>
        <w:rPr>
          <w:rFonts w:ascii="Times New Roman" w:hAnsi="Times New Roman"/>
          <w:sz w:val="28"/>
          <w:szCs w:val="28"/>
        </w:rPr>
        <w:t>Если использовать солнечную энергию для выработки постоянного тока и разлагать с его помощью воду на водород и кислород, то полученный водород можно сжигать в двигателе автомобиля. Так вода может заменить бензин. Напишите реакцию разложения воды с помощью электрического тока.</w:t>
      </w:r>
    </w:p>
    <w:p w:rsidR="00CC4B2A" w:rsidRPr="008632AD" w:rsidRDefault="00CC4B2A" w:rsidP="00CC4B2A">
      <w:pPr>
        <w:spacing w:after="0"/>
        <w:jc w:val="both"/>
        <w:rPr>
          <w:rFonts w:ascii="Times New Roman" w:hAnsi="Times New Roman"/>
          <w:sz w:val="28"/>
          <w:szCs w:val="28"/>
        </w:rPr>
      </w:pPr>
      <w:r w:rsidRPr="00AF7A35">
        <w:rPr>
          <w:rFonts w:ascii="Times New Roman" w:hAnsi="Times New Roman"/>
          <w:b/>
          <w:sz w:val="28"/>
          <w:szCs w:val="28"/>
        </w:rPr>
        <w:t xml:space="preserve">Задание </w:t>
      </w:r>
      <w:r>
        <w:rPr>
          <w:rFonts w:ascii="Times New Roman" w:hAnsi="Times New Roman"/>
          <w:b/>
          <w:sz w:val="28"/>
          <w:szCs w:val="28"/>
        </w:rPr>
        <w:t xml:space="preserve">4. </w:t>
      </w:r>
      <w:r>
        <w:rPr>
          <w:rFonts w:ascii="Times New Roman" w:hAnsi="Times New Roman"/>
          <w:sz w:val="28"/>
          <w:szCs w:val="28"/>
        </w:rPr>
        <w:t>Какими еще преимуществами, кроме «экологической чистоты», обладает водород перед углеводородами?</w:t>
      </w:r>
    </w:p>
    <w:p w:rsidR="00CC4B2A" w:rsidRPr="008632AD" w:rsidRDefault="00CC4B2A" w:rsidP="00CC4B2A">
      <w:pPr>
        <w:spacing w:after="0"/>
        <w:jc w:val="both"/>
        <w:rPr>
          <w:rFonts w:ascii="Times New Roman" w:hAnsi="Times New Roman"/>
          <w:sz w:val="28"/>
          <w:szCs w:val="28"/>
        </w:rPr>
      </w:pPr>
      <w:r w:rsidRPr="00AF7A35">
        <w:rPr>
          <w:rFonts w:ascii="Times New Roman" w:hAnsi="Times New Roman"/>
          <w:b/>
          <w:sz w:val="28"/>
          <w:szCs w:val="28"/>
        </w:rPr>
        <w:t xml:space="preserve">Задание </w:t>
      </w:r>
      <w:r>
        <w:rPr>
          <w:rFonts w:ascii="Times New Roman" w:hAnsi="Times New Roman"/>
          <w:b/>
          <w:sz w:val="28"/>
          <w:szCs w:val="28"/>
        </w:rPr>
        <w:t xml:space="preserve">5. </w:t>
      </w:r>
      <w:r>
        <w:rPr>
          <w:rFonts w:ascii="Times New Roman" w:hAnsi="Times New Roman"/>
          <w:sz w:val="28"/>
          <w:szCs w:val="28"/>
        </w:rPr>
        <w:t>Подумайте, какие удобрения (растворимые или нерастворимые) оказываются вместе с талыми водами в водоемах и наносят вред их обитателям.</w:t>
      </w:r>
    </w:p>
    <w:p w:rsidR="00CC4B2A" w:rsidRPr="003B74A6" w:rsidRDefault="00CC4B2A" w:rsidP="00CC4B2A">
      <w:pPr>
        <w:spacing w:after="0"/>
        <w:jc w:val="both"/>
        <w:rPr>
          <w:rFonts w:ascii="Times New Roman" w:hAnsi="Times New Roman"/>
          <w:sz w:val="28"/>
          <w:szCs w:val="28"/>
        </w:rPr>
      </w:pPr>
      <w:r w:rsidRPr="00AF7A35">
        <w:rPr>
          <w:rFonts w:ascii="Times New Roman" w:hAnsi="Times New Roman"/>
          <w:b/>
          <w:sz w:val="28"/>
          <w:szCs w:val="28"/>
        </w:rPr>
        <w:t xml:space="preserve">Задание </w:t>
      </w:r>
      <w:r>
        <w:rPr>
          <w:rFonts w:ascii="Times New Roman" w:hAnsi="Times New Roman"/>
          <w:b/>
          <w:sz w:val="28"/>
          <w:szCs w:val="28"/>
        </w:rPr>
        <w:t xml:space="preserve">6. </w:t>
      </w:r>
      <w:r>
        <w:rPr>
          <w:rFonts w:ascii="Times New Roman" w:hAnsi="Times New Roman"/>
          <w:sz w:val="28"/>
          <w:szCs w:val="28"/>
        </w:rPr>
        <w:t>Из биологии вы знаете, что большинство веществ попадают в организм растений и животных в виде растворов. Как нерастворимые вредные вещества могут попасть в живую клетку и нарушить биологический обмен? Приведите примеры.</w:t>
      </w:r>
    </w:p>
    <w:p w:rsidR="00CC4B2A" w:rsidRDefault="00CC4B2A" w:rsidP="00CC4B2A">
      <w:pPr>
        <w:spacing w:after="0"/>
        <w:jc w:val="both"/>
        <w:rPr>
          <w:rFonts w:ascii="Times New Roman" w:hAnsi="Times New Roman"/>
          <w:sz w:val="28"/>
          <w:szCs w:val="28"/>
        </w:rPr>
      </w:pPr>
      <w:r w:rsidRPr="00AF7A35">
        <w:rPr>
          <w:rFonts w:ascii="Times New Roman" w:hAnsi="Times New Roman"/>
          <w:b/>
          <w:sz w:val="28"/>
          <w:szCs w:val="28"/>
        </w:rPr>
        <w:t xml:space="preserve">Задание </w:t>
      </w:r>
      <w:r>
        <w:rPr>
          <w:rFonts w:ascii="Times New Roman" w:hAnsi="Times New Roman"/>
          <w:b/>
          <w:sz w:val="28"/>
          <w:szCs w:val="28"/>
        </w:rPr>
        <w:t xml:space="preserve">7. </w:t>
      </w:r>
      <w:r>
        <w:rPr>
          <w:rFonts w:ascii="Times New Roman" w:hAnsi="Times New Roman"/>
          <w:sz w:val="28"/>
          <w:szCs w:val="28"/>
        </w:rPr>
        <w:t>Зачем при очистке воды от вредных примесей (например, сточных вод предприятий перед сбросом в реки) в воду добавляют реактивы, которые могут перевести примеси в нерастворимую форму?</w:t>
      </w:r>
    </w:p>
    <w:p w:rsidR="00CC4B2A" w:rsidRPr="001843B8" w:rsidRDefault="00CC4B2A" w:rsidP="00CC4B2A">
      <w:pPr>
        <w:spacing w:after="0"/>
        <w:jc w:val="both"/>
        <w:rPr>
          <w:rFonts w:ascii="Times New Roman" w:hAnsi="Times New Roman"/>
          <w:sz w:val="28"/>
          <w:szCs w:val="28"/>
        </w:rPr>
      </w:pPr>
      <w:r w:rsidRPr="00AF7A35">
        <w:rPr>
          <w:rFonts w:ascii="Times New Roman" w:hAnsi="Times New Roman"/>
          <w:b/>
          <w:sz w:val="28"/>
          <w:szCs w:val="28"/>
        </w:rPr>
        <w:t xml:space="preserve">Задание </w:t>
      </w:r>
      <w:r>
        <w:rPr>
          <w:rFonts w:ascii="Times New Roman" w:hAnsi="Times New Roman"/>
          <w:b/>
          <w:sz w:val="28"/>
          <w:szCs w:val="28"/>
        </w:rPr>
        <w:t xml:space="preserve">8. </w:t>
      </w:r>
      <w:r w:rsidRPr="001843B8">
        <w:rPr>
          <w:rFonts w:ascii="Times New Roman" w:hAnsi="Times New Roman"/>
          <w:sz w:val="28"/>
          <w:szCs w:val="28"/>
        </w:rPr>
        <w:t>Для борьбы с фитофторой в сельском хозяйстве применяют раствор медного ку</w:t>
      </w:r>
      <w:r>
        <w:rPr>
          <w:rFonts w:ascii="Times New Roman" w:hAnsi="Times New Roman"/>
          <w:sz w:val="28"/>
          <w:szCs w:val="28"/>
        </w:rPr>
        <w:t>пороса. Для этого обычно приготавлива</w:t>
      </w:r>
      <w:r w:rsidRPr="001843B8">
        <w:rPr>
          <w:rFonts w:ascii="Times New Roman" w:hAnsi="Times New Roman"/>
          <w:sz w:val="28"/>
          <w:szCs w:val="28"/>
        </w:rPr>
        <w:t xml:space="preserve">ют 1,5 % раствор сульфата меди </w:t>
      </w:r>
      <w:r>
        <w:rPr>
          <w:rFonts w:ascii="Times New Roman" w:hAnsi="Times New Roman"/>
          <w:sz w:val="28"/>
          <w:szCs w:val="28"/>
        </w:rPr>
        <w:t>(</w:t>
      </w:r>
      <w:r w:rsidRPr="001843B8">
        <w:rPr>
          <w:rFonts w:ascii="Times New Roman" w:hAnsi="Times New Roman"/>
          <w:sz w:val="28"/>
          <w:szCs w:val="28"/>
          <w:lang w:val="en-US"/>
        </w:rPr>
        <w:t>II</w:t>
      </w:r>
      <w:r>
        <w:rPr>
          <w:rFonts w:ascii="Times New Roman" w:hAnsi="Times New Roman"/>
          <w:sz w:val="28"/>
          <w:szCs w:val="28"/>
        </w:rPr>
        <w:t>)</w:t>
      </w:r>
      <w:r w:rsidRPr="001843B8">
        <w:rPr>
          <w:rFonts w:ascii="Times New Roman" w:hAnsi="Times New Roman"/>
          <w:sz w:val="28"/>
          <w:szCs w:val="28"/>
        </w:rPr>
        <w:t xml:space="preserve"> для обработки почвы и растений. Рассчитайте массу </w:t>
      </w:r>
      <w:r w:rsidRPr="001843B8">
        <w:rPr>
          <w:rFonts w:ascii="Times New Roman" w:hAnsi="Times New Roman"/>
          <w:sz w:val="28"/>
          <w:szCs w:val="28"/>
          <w:lang w:val="en-US"/>
        </w:rPr>
        <w:t>CuSO</w:t>
      </w:r>
      <w:r w:rsidRPr="001843B8">
        <w:rPr>
          <w:rFonts w:ascii="Times New Roman" w:hAnsi="Times New Roman"/>
          <w:sz w:val="28"/>
          <w:szCs w:val="28"/>
          <w:vertAlign w:val="subscript"/>
        </w:rPr>
        <w:t>4</w:t>
      </w:r>
      <w:r w:rsidRPr="001843B8">
        <w:rPr>
          <w:rFonts w:ascii="Times New Roman" w:hAnsi="Times New Roman"/>
          <w:sz w:val="28"/>
          <w:szCs w:val="28"/>
        </w:rPr>
        <w:t>*5</w:t>
      </w:r>
      <w:r w:rsidRPr="001843B8">
        <w:rPr>
          <w:rFonts w:ascii="Times New Roman" w:hAnsi="Times New Roman"/>
          <w:sz w:val="28"/>
          <w:szCs w:val="28"/>
          <w:lang w:val="en-US"/>
        </w:rPr>
        <w:t>H</w:t>
      </w:r>
      <w:r w:rsidRPr="001843B8">
        <w:rPr>
          <w:rFonts w:ascii="Times New Roman" w:hAnsi="Times New Roman"/>
          <w:sz w:val="28"/>
          <w:szCs w:val="28"/>
          <w:vertAlign w:val="subscript"/>
        </w:rPr>
        <w:t>2</w:t>
      </w:r>
      <w:r w:rsidRPr="001843B8">
        <w:rPr>
          <w:rFonts w:ascii="Times New Roman" w:hAnsi="Times New Roman"/>
          <w:sz w:val="28"/>
          <w:szCs w:val="28"/>
          <w:lang w:val="en-US"/>
        </w:rPr>
        <w:t>O</w:t>
      </w:r>
      <w:r>
        <w:rPr>
          <w:rFonts w:ascii="Times New Roman" w:hAnsi="Times New Roman"/>
          <w:sz w:val="28"/>
          <w:szCs w:val="28"/>
        </w:rPr>
        <w:t>, которая</w:t>
      </w:r>
      <w:r w:rsidRPr="001843B8">
        <w:rPr>
          <w:rFonts w:ascii="Times New Roman" w:hAnsi="Times New Roman"/>
          <w:sz w:val="28"/>
          <w:szCs w:val="28"/>
        </w:rPr>
        <w:t xml:space="preserve"> потребуется для приготовления 20л такого раствора.</w:t>
      </w:r>
    </w:p>
    <w:p w:rsidR="00CC4B2A" w:rsidRPr="00BB65F8" w:rsidRDefault="00CC4B2A" w:rsidP="00CC4B2A">
      <w:pPr>
        <w:spacing w:after="0"/>
        <w:jc w:val="both"/>
        <w:rPr>
          <w:rFonts w:ascii="Times New Roman" w:hAnsi="Times New Roman"/>
          <w:sz w:val="28"/>
          <w:szCs w:val="28"/>
        </w:rPr>
      </w:pPr>
      <w:r w:rsidRPr="00AF7A35">
        <w:rPr>
          <w:rFonts w:ascii="Times New Roman" w:hAnsi="Times New Roman"/>
          <w:b/>
          <w:sz w:val="28"/>
          <w:szCs w:val="28"/>
        </w:rPr>
        <w:t xml:space="preserve">Задание </w:t>
      </w:r>
      <w:r>
        <w:rPr>
          <w:rFonts w:ascii="Times New Roman" w:hAnsi="Times New Roman"/>
          <w:b/>
          <w:sz w:val="28"/>
          <w:szCs w:val="28"/>
        </w:rPr>
        <w:t xml:space="preserve">9. </w:t>
      </w:r>
      <w:r w:rsidRPr="00BB65F8">
        <w:rPr>
          <w:rFonts w:ascii="Times New Roman" w:hAnsi="Times New Roman"/>
          <w:sz w:val="28"/>
          <w:szCs w:val="28"/>
        </w:rPr>
        <w:t>Один из важных видов сырья для органического синтеза - "водяной газ", смесь водорода и монооксида углерода, которая получается при пропускан</w:t>
      </w:r>
      <w:r>
        <w:rPr>
          <w:rFonts w:ascii="Times New Roman" w:hAnsi="Times New Roman"/>
          <w:sz w:val="28"/>
          <w:szCs w:val="28"/>
        </w:rPr>
        <w:t>ии водяного пара через башни, н</w:t>
      </w:r>
      <w:r w:rsidRPr="00BB65F8">
        <w:rPr>
          <w:rFonts w:ascii="Times New Roman" w:hAnsi="Times New Roman"/>
          <w:sz w:val="28"/>
          <w:szCs w:val="28"/>
        </w:rPr>
        <w:t>аполненные раскаленным углем. Водяной газ служит для получения метанола, формальдегида и других химических продуктов. Рассчитайте значение константы скорости реакции получения водяного газа, если при концентрации H</w:t>
      </w:r>
      <w:r w:rsidRPr="00957254">
        <w:rPr>
          <w:rFonts w:ascii="Times New Roman" w:hAnsi="Times New Roman"/>
          <w:sz w:val="28"/>
          <w:szCs w:val="28"/>
          <w:vertAlign w:val="subscript"/>
        </w:rPr>
        <w:t>2</w:t>
      </w:r>
      <w:r w:rsidRPr="00BB65F8">
        <w:rPr>
          <w:rFonts w:ascii="Times New Roman" w:hAnsi="Times New Roman"/>
          <w:sz w:val="28"/>
          <w:szCs w:val="28"/>
        </w:rPr>
        <w:t xml:space="preserve">O, равной 0,03 моль/л, скорость реакции составляет 6,1 </w:t>
      </w:r>
      <w:r w:rsidRPr="00957254">
        <w:rPr>
          <w:rFonts w:ascii="Times New Roman" w:hAnsi="Times New Roman"/>
          <w:sz w:val="28"/>
          <w:szCs w:val="28"/>
          <w:vertAlign w:val="superscript"/>
        </w:rPr>
        <w:t>.</w:t>
      </w:r>
      <w:r>
        <w:rPr>
          <w:rFonts w:ascii="Times New Roman" w:hAnsi="Times New Roman"/>
          <w:sz w:val="28"/>
          <w:szCs w:val="28"/>
        </w:rPr>
        <w:t xml:space="preserve"> 10</w:t>
      </w:r>
      <w:r w:rsidRPr="00957254">
        <w:rPr>
          <w:rFonts w:ascii="Times New Roman" w:hAnsi="Times New Roman"/>
          <w:sz w:val="28"/>
          <w:szCs w:val="28"/>
          <w:vertAlign w:val="superscript"/>
        </w:rPr>
        <w:t>-5</w:t>
      </w:r>
      <w:r w:rsidRPr="00BB65F8">
        <w:rPr>
          <w:rFonts w:ascii="Times New Roman" w:hAnsi="Times New Roman"/>
          <w:sz w:val="28"/>
          <w:szCs w:val="28"/>
        </w:rPr>
        <w:t xml:space="preserve"> моль / (л </w:t>
      </w:r>
      <w:r w:rsidRPr="00957254">
        <w:rPr>
          <w:rFonts w:ascii="Times New Roman" w:hAnsi="Times New Roman"/>
          <w:sz w:val="28"/>
          <w:szCs w:val="28"/>
          <w:vertAlign w:val="superscript"/>
        </w:rPr>
        <w:t>.</w:t>
      </w:r>
      <w:r w:rsidRPr="00BB65F8">
        <w:rPr>
          <w:rFonts w:ascii="Times New Roman" w:hAnsi="Times New Roman"/>
          <w:sz w:val="28"/>
          <w:szCs w:val="28"/>
        </w:rPr>
        <w:t xml:space="preserve"> с).</w:t>
      </w:r>
    </w:p>
    <w:p w:rsidR="00CC4B2A" w:rsidRPr="00BB65F8" w:rsidRDefault="00CC4B2A" w:rsidP="00CC4B2A">
      <w:pPr>
        <w:spacing w:after="0"/>
        <w:jc w:val="both"/>
        <w:rPr>
          <w:rFonts w:ascii="Times New Roman" w:hAnsi="Times New Roman"/>
          <w:sz w:val="28"/>
          <w:szCs w:val="28"/>
        </w:rPr>
      </w:pPr>
      <w:r w:rsidRPr="00AF7A35">
        <w:rPr>
          <w:rFonts w:ascii="Times New Roman" w:hAnsi="Times New Roman"/>
          <w:b/>
          <w:sz w:val="28"/>
          <w:szCs w:val="28"/>
        </w:rPr>
        <w:t>Задание 1</w:t>
      </w:r>
      <w:r>
        <w:rPr>
          <w:rFonts w:ascii="Times New Roman" w:hAnsi="Times New Roman"/>
          <w:b/>
          <w:sz w:val="28"/>
          <w:szCs w:val="28"/>
        </w:rPr>
        <w:t xml:space="preserve">0. </w:t>
      </w:r>
      <w:r w:rsidRPr="00BB65F8">
        <w:rPr>
          <w:rFonts w:ascii="Times New Roman" w:hAnsi="Times New Roman"/>
          <w:sz w:val="28"/>
          <w:szCs w:val="28"/>
        </w:rPr>
        <w:t xml:space="preserve">Для засола огурцов используют 7%-ный водный раствор поваренной соли (хлорида натрия). Именно такой раствор в достаточной мере подавляет жизнедеятельность болезнетворных микробов и плесневого грибка и в то же время не препятствует процессам молочнокислого брожения. Рассчитайте массу соли и объем воды для приготовления 5 л 7%-ного раствора хлорида натрия, если его плотность равна 1048 г/л. Вычислите молярную концентрацию NaCl в этом растворе. </w:t>
      </w:r>
    </w:p>
    <w:p w:rsidR="00CC4B2A" w:rsidRDefault="00CC4B2A" w:rsidP="00CC4B2A">
      <w:pPr>
        <w:spacing w:after="0"/>
        <w:jc w:val="both"/>
        <w:rPr>
          <w:rFonts w:ascii="Times New Roman" w:hAnsi="Times New Roman"/>
          <w:sz w:val="28"/>
          <w:szCs w:val="28"/>
        </w:rPr>
      </w:pPr>
      <w:r w:rsidRPr="00AF7A35">
        <w:rPr>
          <w:rFonts w:ascii="Times New Roman" w:hAnsi="Times New Roman"/>
          <w:b/>
          <w:sz w:val="28"/>
          <w:szCs w:val="28"/>
        </w:rPr>
        <w:t>Задание 1</w:t>
      </w:r>
      <w:r>
        <w:rPr>
          <w:rFonts w:ascii="Times New Roman" w:hAnsi="Times New Roman"/>
          <w:b/>
          <w:sz w:val="28"/>
          <w:szCs w:val="28"/>
        </w:rPr>
        <w:t xml:space="preserve">1. </w:t>
      </w:r>
      <w:r w:rsidRPr="00BB65F8">
        <w:rPr>
          <w:rFonts w:ascii="Times New Roman" w:hAnsi="Times New Roman"/>
          <w:sz w:val="28"/>
          <w:szCs w:val="28"/>
        </w:rPr>
        <w:t>Сточные воды химического комбината вполне отвечают санитарным нормам по содержанию азотной кислоты (30 мг/л). Рассчитайте массовую долю и молярную концентрацию HNO</w:t>
      </w:r>
      <w:r w:rsidRPr="00F01D46">
        <w:rPr>
          <w:rFonts w:ascii="Times New Roman" w:hAnsi="Times New Roman"/>
          <w:sz w:val="28"/>
          <w:szCs w:val="28"/>
          <w:vertAlign w:val="subscript"/>
        </w:rPr>
        <w:t>3</w:t>
      </w:r>
      <w:r w:rsidRPr="00BB65F8">
        <w:rPr>
          <w:rFonts w:ascii="Times New Roman" w:hAnsi="Times New Roman"/>
          <w:sz w:val="28"/>
          <w:szCs w:val="28"/>
        </w:rPr>
        <w:t xml:space="preserve"> в этих сточных водах (при пло</w:t>
      </w:r>
      <w:r>
        <w:rPr>
          <w:rFonts w:ascii="Times New Roman" w:hAnsi="Times New Roman"/>
          <w:sz w:val="28"/>
          <w:szCs w:val="28"/>
        </w:rPr>
        <w:t>тности, примерно равной 1 г/мл)</w:t>
      </w:r>
      <w:r w:rsidRPr="00BB65F8">
        <w:rPr>
          <w:rFonts w:ascii="Times New Roman" w:hAnsi="Times New Roman"/>
          <w:sz w:val="28"/>
          <w:szCs w:val="28"/>
        </w:rPr>
        <w:t>. Сколько азотной кислоты уходит в канализацию с комбината, если объем промышленных стоков составляет ежесуточно 75 м</w:t>
      </w:r>
      <w:r w:rsidRPr="00F01D46">
        <w:rPr>
          <w:rFonts w:ascii="Times New Roman" w:hAnsi="Times New Roman"/>
          <w:sz w:val="28"/>
          <w:szCs w:val="28"/>
          <w:vertAlign w:val="superscript"/>
        </w:rPr>
        <w:t>3</w:t>
      </w:r>
      <w:r w:rsidRPr="00BB65F8">
        <w:rPr>
          <w:rFonts w:ascii="Times New Roman" w:hAnsi="Times New Roman"/>
          <w:sz w:val="28"/>
          <w:szCs w:val="28"/>
        </w:rPr>
        <w:t>.</w:t>
      </w:r>
    </w:p>
    <w:p w:rsidR="00CC4B2A" w:rsidRPr="00E81FA9" w:rsidRDefault="00CC4B2A" w:rsidP="00CC4B2A">
      <w:pPr>
        <w:spacing w:after="0"/>
        <w:jc w:val="both"/>
        <w:rPr>
          <w:rFonts w:ascii="Times New Roman" w:hAnsi="Times New Roman"/>
          <w:i/>
          <w:sz w:val="28"/>
          <w:szCs w:val="28"/>
        </w:rPr>
      </w:pPr>
      <w:r w:rsidRPr="00E81FA9">
        <w:rPr>
          <w:rFonts w:ascii="Times New Roman" w:hAnsi="Times New Roman"/>
          <w:i/>
          <w:sz w:val="28"/>
          <w:szCs w:val="28"/>
        </w:rPr>
        <w:t xml:space="preserve">3,0 </w:t>
      </w:r>
      <w:r w:rsidRPr="00E81FA9">
        <w:rPr>
          <w:rFonts w:ascii="Times New Roman" w:hAnsi="Times New Roman"/>
          <w:i/>
          <w:sz w:val="28"/>
          <w:szCs w:val="28"/>
          <w:vertAlign w:val="superscript"/>
        </w:rPr>
        <w:t>.</w:t>
      </w:r>
      <w:r w:rsidRPr="00E81FA9">
        <w:rPr>
          <w:rFonts w:ascii="Times New Roman" w:hAnsi="Times New Roman"/>
          <w:i/>
          <w:sz w:val="28"/>
          <w:szCs w:val="28"/>
        </w:rPr>
        <w:t xml:space="preserve"> 10</w:t>
      </w:r>
      <w:r w:rsidRPr="00E81FA9">
        <w:rPr>
          <w:rFonts w:ascii="Times New Roman" w:hAnsi="Times New Roman"/>
          <w:i/>
          <w:sz w:val="28"/>
          <w:szCs w:val="28"/>
          <w:vertAlign w:val="superscript"/>
        </w:rPr>
        <w:t>-</w:t>
      </w:r>
      <w:r w:rsidRPr="00E81FA9">
        <w:rPr>
          <w:rFonts w:ascii="Times New Roman" w:hAnsi="Times New Roman"/>
          <w:i/>
          <w:sz w:val="28"/>
          <w:szCs w:val="28"/>
        </w:rPr>
        <w:t xml:space="preserve">3% (4,8 </w:t>
      </w:r>
      <w:r w:rsidRPr="00E81FA9">
        <w:rPr>
          <w:rFonts w:ascii="Times New Roman" w:hAnsi="Times New Roman"/>
          <w:i/>
          <w:sz w:val="28"/>
          <w:szCs w:val="28"/>
          <w:vertAlign w:val="superscript"/>
        </w:rPr>
        <w:t>.</w:t>
      </w:r>
      <w:r w:rsidRPr="00E81FA9">
        <w:rPr>
          <w:rFonts w:ascii="Times New Roman" w:hAnsi="Times New Roman"/>
          <w:i/>
          <w:sz w:val="28"/>
          <w:szCs w:val="28"/>
        </w:rPr>
        <w:t xml:space="preserve"> 10</w:t>
      </w:r>
      <w:r w:rsidRPr="00E81FA9">
        <w:rPr>
          <w:rFonts w:ascii="Times New Roman" w:hAnsi="Times New Roman"/>
          <w:i/>
          <w:sz w:val="28"/>
          <w:szCs w:val="28"/>
          <w:vertAlign w:val="superscript"/>
        </w:rPr>
        <w:t>-4</w:t>
      </w:r>
      <w:r w:rsidRPr="00E81FA9">
        <w:rPr>
          <w:rFonts w:ascii="Times New Roman" w:hAnsi="Times New Roman"/>
          <w:i/>
          <w:sz w:val="28"/>
          <w:szCs w:val="28"/>
        </w:rPr>
        <w:t xml:space="preserve"> моль/л) HNO</w:t>
      </w:r>
      <w:r w:rsidRPr="00E81FA9">
        <w:rPr>
          <w:rFonts w:ascii="Times New Roman" w:hAnsi="Times New Roman"/>
          <w:i/>
          <w:sz w:val="28"/>
          <w:szCs w:val="28"/>
          <w:vertAlign w:val="subscript"/>
        </w:rPr>
        <w:t>3</w:t>
      </w:r>
      <w:r w:rsidRPr="00E81FA9">
        <w:rPr>
          <w:rFonts w:ascii="Times New Roman" w:hAnsi="Times New Roman"/>
          <w:i/>
          <w:sz w:val="28"/>
          <w:szCs w:val="28"/>
        </w:rPr>
        <w:t>; 2,25 кг HNO</w:t>
      </w:r>
      <w:r w:rsidRPr="00E81FA9">
        <w:rPr>
          <w:rFonts w:ascii="Times New Roman" w:hAnsi="Times New Roman"/>
          <w:i/>
          <w:sz w:val="28"/>
          <w:szCs w:val="28"/>
          <w:vertAlign w:val="subscript"/>
        </w:rPr>
        <w:t>3</w:t>
      </w:r>
    </w:p>
    <w:p w:rsidR="00CC4B2A" w:rsidRDefault="00CC4B2A" w:rsidP="00CC4B2A">
      <w:pPr>
        <w:spacing w:after="0"/>
        <w:jc w:val="both"/>
        <w:rPr>
          <w:rFonts w:ascii="Times New Roman" w:hAnsi="Times New Roman"/>
          <w:sz w:val="28"/>
          <w:szCs w:val="28"/>
        </w:rPr>
      </w:pPr>
      <w:r w:rsidRPr="00AF7A35">
        <w:rPr>
          <w:rFonts w:ascii="Times New Roman" w:hAnsi="Times New Roman"/>
          <w:b/>
          <w:sz w:val="28"/>
          <w:szCs w:val="28"/>
        </w:rPr>
        <w:t>Задание 1</w:t>
      </w:r>
      <w:r>
        <w:rPr>
          <w:rFonts w:ascii="Times New Roman" w:hAnsi="Times New Roman"/>
          <w:b/>
          <w:sz w:val="28"/>
          <w:szCs w:val="28"/>
        </w:rPr>
        <w:t xml:space="preserve">2. </w:t>
      </w:r>
      <w:r w:rsidRPr="00BB65F8">
        <w:rPr>
          <w:rFonts w:ascii="Times New Roman" w:hAnsi="Times New Roman"/>
          <w:sz w:val="28"/>
          <w:szCs w:val="28"/>
        </w:rPr>
        <w:t>При недостатке магния в листьях растений плохо образуется хлорофилл, поэтому они приобретают светло-зеленую окраску с красным и фиолетовым оттенком по краям и вдоль жилок; в течение лета они постепенно желтеют, а потом опадают. На старых листьях между жилками появляются светло-зеленые пятна. Какая масса кристаллогидрата сульфата магния MgSO</w:t>
      </w:r>
      <w:r w:rsidRPr="00496B72">
        <w:rPr>
          <w:rFonts w:ascii="Times New Roman" w:hAnsi="Times New Roman"/>
          <w:sz w:val="28"/>
          <w:szCs w:val="28"/>
          <w:vertAlign w:val="subscript"/>
        </w:rPr>
        <w:t>4</w:t>
      </w:r>
      <w:r w:rsidRPr="00BB65F8">
        <w:rPr>
          <w:rFonts w:ascii="Times New Roman" w:hAnsi="Times New Roman"/>
          <w:sz w:val="28"/>
          <w:szCs w:val="28"/>
        </w:rPr>
        <w:t xml:space="preserve"> </w:t>
      </w:r>
      <w:r w:rsidRPr="00496B72">
        <w:rPr>
          <w:rFonts w:ascii="Times New Roman" w:hAnsi="Times New Roman"/>
          <w:sz w:val="28"/>
          <w:szCs w:val="28"/>
          <w:vertAlign w:val="superscript"/>
        </w:rPr>
        <w:t>.</w:t>
      </w:r>
      <w:r w:rsidRPr="00BB65F8">
        <w:rPr>
          <w:rFonts w:ascii="Times New Roman" w:hAnsi="Times New Roman"/>
          <w:sz w:val="28"/>
          <w:szCs w:val="28"/>
        </w:rPr>
        <w:t xml:space="preserve"> 7H</w:t>
      </w:r>
      <w:r w:rsidRPr="00496B72">
        <w:rPr>
          <w:rFonts w:ascii="Times New Roman" w:hAnsi="Times New Roman"/>
          <w:sz w:val="28"/>
          <w:szCs w:val="28"/>
          <w:vertAlign w:val="subscript"/>
        </w:rPr>
        <w:t>2</w:t>
      </w:r>
      <w:r w:rsidRPr="00BB65F8">
        <w:rPr>
          <w:rFonts w:ascii="Times New Roman" w:hAnsi="Times New Roman"/>
          <w:sz w:val="28"/>
          <w:szCs w:val="28"/>
        </w:rPr>
        <w:t>O пойдет на приготовление 200 л 3%-ного (в расчете на безводную соль) раствора сульфата магния? Плотность 3%-ного раствора MgSO</w:t>
      </w:r>
      <w:r w:rsidRPr="00496B72">
        <w:rPr>
          <w:rFonts w:ascii="Times New Roman" w:hAnsi="Times New Roman"/>
          <w:sz w:val="28"/>
          <w:szCs w:val="28"/>
          <w:vertAlign w:val="subscript"/>
        </w:rPr>
        <w:t>4</w:t>
      </w:r>
      <w:r w:rsidRPr="00BB65F8">
        <w:rPr>
          <w:rFonts w:ascii="Times New Roman" w:hAnsi="Times New Roman"/>
          <w:sz w:val="28"/>
          <w:szCs w:val="28"/>
        </w:rPr>
        <w:t xml:space="preserve"> равна 1,03 г/мл. Какая площадь сада может быть обработана полученным раствором, если норма внесения сульфата магния составляет 25 г/м</w:t>
      </w:r>
      <w:r w:rsidRPr="00496B72">
        <w:rPr>
          <w:rFonts w:ascii="Times New Roman" w:hAnsi="Times New Roman"/>
          <w:sz w:val="28"/>
          <w:szCs w:val="28"/>
          <w:vertAlign w:val="superscript"/>
        </w:rPr>
        <w:t>2</w:t>
      </w:r>
      <w:r w:rsidRPr="00BB65F8">
        <w:rPr>
          <w:rFonts w:ascii="Times New Roman" w:hAnsi="Times New Roman"/>
          <w:sz w:val="28"/>
          <w:szCs w:val="28"/>
        </w:rPr>
        <w:t>?</w:t>
      </w:r>
    </w:p>
    <w:p w:rsidR="00CC4B2A" w:rsidRPr="00E81FA9" w:rsidRDefault="00CC4B2A" w:rsidP="00CC4B2A">
      <w:pPr>
        <w:spacing w:after="0"/>
        <w:jc w:val="both"/>
        <w:rPr>
          <w:rFonts w:ascii="Times New Roman" w:hAnsi="Times New Roman"/>
          <w:i/>
          <w:sz w:val="28"/>
          <w:szCs w:val="28"/>
        </w:rPr>
      </w:pPr>
      <w:r w:rsidRPr="00E81FA9">
        <w:rPr>
          <w:rFonts w:ascii="Times New Roman" w:hAnsi="Times New Roman"/>
          <w:i/>
          <w:sz w:val="28"/>
          <w:szCs w:val="28"/>
        </w:rPr>
        <w:t>12,3 кг MgSO</w:t>
      </w:r>
      <w:r w:rsidRPr="00E81FA9">
        <w:rPr>
          <w:rFonts w:ascii="Times New Roman" w:hAnsi="Times New Roman"/>
          <w:i/>
          <w:sz w:val="28"/>
          <w:szCs w:val="28"/>
          <w:vertAlign w:val="subscript"/>
        </w:rPr>
        <w:t>4</w:t>
      </w:r>
      <w:r w:rsidRPr="00E81FA9">
        <w:rPr>
          <w:rFonts w:ascii="Times New Roman" w:hAnsi="Times New Roman"/>
          <w:i/>
          <w:sz w:val="28"/>
          <w:szCs w:val="28"/>
        </w:rPr>
        <w:t xml:space="preserve"> </w:t>
      </w:r>
      <w:r w:rsidRPr="00E81FA9">
        <w:rPr>
          <w:rFonts w:ascii="Times New Roman" w:hAnsi="Times New Roman"/>
          <w:i/>
          <w:sz w:val="28"/>
          <w:szCs w:val="28"/>
          <w:vertAlign w:val="superscript"/>
        </w:rPr>
        <w:t>.</w:t>
      </w:r>
      <w:r w:rsidRPr="00E81FA9">
        <w:rPr>
          <w:rFonts w:ascii="Times New Roman" w:hAnsi="Times New Roman"/>
          <w:i/>
          <w:sz w:val="28"/>
          <w:szCs w:val="28"/>
        </w:rPr>
        <w:t xml:space="preserve"> 7H</w:t>
      </w:r>
      <w:r w:rsidRPr="00E81FA9">
        <w:rPr>
          <w:rFonts w:ascii="Times New Roman" w:hAnsi="Times New Roman"/>
          <w:i/>
          <w:sz w:val="28"/>
          <w:szCs w:val="28"/>
          <w:vertAlign w:val="subscript"/>
        </w:rPr>
        <w:t>2</w:t>
      </w:r>
      <w:r w:rsidRPr="00E81FA9">
        <w:rPr>
          <w:rFonts w:ascii="Times New Roman" w:hAnsi="Times New Roman"/>
          <w:i/>
          <w:sz w:val="28"/>
          <w:szCs w:val="28"/>
        </w:rPr>
        <w:t>O</w:t>
      </w:r>
    </w:p>
    <w:p w:rsidR="00CC4B2A" w:rsidRDefault="00CC4B2A" w:rsidP="00CC4B2A">
      <w:pPr>
        <w:spacing w:after="0"/>
        <w:jc w:val="both"/>
        <w:rPr>
          <w:rFonts w:ascii="Times New Roman" w:hAnsi="Times New Roman"/>
          <w:sz w:val="28"/>
          <w:szCs w:val="28"/>
        </w:rPr>
      </w:pPr>
      <w:r w:rsidRPr="00AF7A35">
        <w:rPr>
          <w:rFonts w:ascii="Times New Roman" w:hAnsi="Times New Roman"/>
          <w:b/>
          <w:sz w:val="28"/>
          <w:szCs w:val="28"/>
        </w:rPr>
        <w:t>Задание 1</w:t>
      </w:r>
      <w:r>
        <w:rPr>
          <w:rFonts w:ascii="Times New Roman" w:hAnsi="Times New Roman"/>
          <w:b/>
          <w:sz w:val="28"/>
          <w:szCs w:val="28"/>
        </w:rPr>
        <w:t xml:space="preserve">3. </w:t>
      </w:r>
      <w:r w:rsidRPr="00BB65F8">
        <w:rPr>
          <w:rFonts w:ascii="Times New Roman" w:hAnsi="Times New Roman"/>
          <w:sz w:val="28"/>
          <w:szCs w:val="28"/>
        </w:rPr>
        <w:t>Помимо основных элементов питания, таких как азот, фосфор, калий, растения нуждаются и в микроэлементах, без которых они не могут нормально развиваться. Например, при полном отсутствии в почве соединений меди плодовое дерево становится больше похоже на куст. Картофель и помидоры при нехватке меди заболевают фитофторой. Обычно в почве бывает достаточно меди, особенно в тех местах, где применялись в качестве ядохимикатов бордосская смесь. Однако на осушенных болотах и торфяниках этого микроэлемента может оказаться слишком мало; его недостаток восполняют, опрыскивая растения раствором медного купороса - кристаллогидрата сульфата меди</w:t>
      </w:r>
      <w:r>
        <w:rPr>
          <w:rFonts w:ascii="Times New Roman" w:hAnsi="Times New Roman"/>
          <w:sz w:val="28"/>
          <w:szCs w:val="28"/>
        </w:rPr>
        <w:t xml:space="preserve"> </w:t>
      </w:r>
      <w:r w:rsidRPr="00BB65F8">
        <w:rPr>
          <w:rFonts w:ascii="Times New Roman" w:hAnsi="Times New Roman"/>
          <w:sz w:val="28"/>
          <w:szCs w:val="28"/>
        </w:rPr>
        <w:t>(II) состава CuSO</w:t>
      </w:r>
      <w:r w:rsidRPr="00496B72">
        <w:rPr>
          <w:rFonts w:ascii="Times New Roman" w:hAnsi="Times New Roman"/>
          <w:sz w:val="28"/>
          <w:szCs w:val="28"/>
          <w:vertAlign w:val="subscript"/>
        </w:rPr>
        <w:t>4</w:t>
      </w:r>
      <w:r w:rsidRPr="00BB65F8">
        <w:rPr>
          <w:rFonts w:ascii="Times New Roman" w:hAnsi="Times New Roman"/>
          <w:sz w:val="28"/>
          <w:szCs w:val="28"/>
        </w:rPr>
        <w:t xml:space="preserve"> </w:t>
      </w:r>
      <w:r w:rsidRPr="00496B72">
        <w:rPr>
          <w:rFonts w:ascii="Times New Roman" w:hAnsi="Times New Roman"/>
          <w:sz w:val="28"/>
          <w:szCs w:val="28"/>
          <w:vertAlign w:val="superscript"/>
        </w:rPr>
        <w:t>.</w:t>
      </w:r>
      <w:r w:rsidRPr="00BB65F8">
        <w:rPr>
          <w:rFonts w:ascii="Times New Roman" w:hAnsi="Times New Roman"/>
          <w:sz w:val="28"/>
          <w:szCs w:val="28"/>
        </w:rPr>
        <w:t xml:space="preserve"> 5H</w:t>
      </w:r>
      <w:r w:rsidRPr="00496B72">
        <w:rPr>
          <w:rFonts w:ascii="Times New Roman" w:hAnsi="Times New Roman"/>
          <w:sz w:val="28"/>
          <w:szCs w:val="28"/>
          <w:vertAlign w:val="subscript"/>
        </w:rPr>
        <w:t>2</w:t>
      </w:r>
      <w:r w:rsidRPr="00BB65F8">
        <w:rPr>
          <w:rFonts w:ascii="Times New Roman" w:hAnsi="Times New Roman"/>
          <w:sz w:val="28"/>
          <w:szCs w:val="28"/>
        </w:rPr>
        <w:t>O (4 г на 10 л воды). Рассчитайте молярную концентрацию и массовую долю (в процентах) CuSO</w:t>
      </w:r>
      <w:r w:rsidRPr="00496B72">
        <w:rPr>
          <w:rFonts w:ascii="Times New Roman" w:hAnsi="Times New Roman"/>
          <w:sz w:val="28"/>
          <w:szCs w:val="28"/>
          <w:vertAlign w:val="subscript"/>
        </w:rPr>
        <w:t>4</w:t>
      </w:r>
      <w:r w:rsidRPr="00BB65F8">
        <w:rPr>
          <w:rFonts w:ascii="Times New Roman" w:hAnsi="Times New Roman"/>
          <w:sz w:val="28"/>
          <w:szCs w:val="28"/>
        </w:rPr>
        <w:t xml:space="preserve"> в этом растворе. Плотность раствора 1,03 г/мл.</w:t>
      </w:r>
    </w:p>
    <w:p w:rsidR="00CC4B2A" w:rsidRPr="00E81FA9" w:rsidRDefault="00CC4B2A" w:rsidP="00CC4B2A">
      <w:pPr>
        <w:spacing w:after="0"/>
        <w:jc w:val="both"/>
        <w:rPr>
          <w:rFonts w:ascii="Times New Roman" w:hAnsi="Times New Roman"/>
          <w:i/>
          <w:sz w:val="28"/>
          <w:szCs w:val="28"/>
        </w:rPr>
      </w:pPr>
      <w:r w:rsidRPr="00E81FA9">
        <w:rPr>
          <w:rFonts w:ascii="Times New Roman" w:hAnsi="Times New Roman"/>
          <w:i/>
          <w:sz w:val="28"/>
          <w:szCs w:val="28"/>
        </w:rPr>
        <w:t xml:space="preserve">1,6 </w:t>
      </w:r>
      <w:r w:rsidRPr="00E81FA9">
        <w:rPr>
          <w:rFonts w:ascii="Times New Roman" w:hAnsi="Times New Roman"/>
          <w:i/>
          <w:sz w:val="28"/>
          <w:szCs w:val="28"/>
          <w:vertAlign w:val="superscript"/>
        </w:rPr>
        <w:t>.</w:t>
      </w:r>
      <w:r w:rsidRPr="00E81FA9">
        <w:rPr>
          <w:rFonts w:ascii="Times New Roman" w:hAnsi="Times New Roman"/>
          <w:i/>
          <w:sz w:val="28"/>
          <w:szCs w:val="28"/>
        </w:rPr>
        <w:t xml:space="preserve"> 10</w:t>
      </w:r>
      <w:r w:rsidRPr="00E81FA9">
        <w:rPr>
          <w:rFonts w:ascii="Times New Roman" w:hAnsi="Times New Roman"/>
          <w:i/>
          <w:sz w:val="28"/>
          <w:szCs w:val="28"/>
          <w:vertAlign w:val="superscript"/>
        </w:rPr>
        <w:t>-3</w:t>
      </w:r>
      <w:r w:rsidRPr="00E81FA9">
        <w:rPr>
          <w:rFonts w:ascii="Times New Roman" w:hAnsi="Times New Roman"/>
          <w:i/>
          <w:sz w:val="28"/>
          <w:szCs w:val="28"/>
        </w:rPr>
        <w:t xml:space="preserve"> моль/л (0,025%) CuSO</w:t>
      </w:r>
      <w:r w:rsidRPr="00E81FA9">
        <w:rPr>
          <w:rFonts w:ascii="Times New Roman" w:hAnsi="Times New Roman"/>
          <w:i/>
          <w:sz w:val="28"/>
          <w:szCs w:val="28"/>
          <w:vertAlign w:val="subscript"/>
        </w:rPr>
        <w:t>4</w:t>
      </w:r>
    </w:p>
    <w:p w:rsidR="00CC4B2A" w:rsidRPr="005D3AFC" w:rsidRDefault="00CC4B2A" w:rsidP="00CC4B2A">
      <w:pPr>
        <w:spacing w:after="0"/>
        <w:jc w:val="both"/>
        <w:rPr>
          <w:rFonts w:ascii="Times New Roman" w:hAnsi="Times New Roman"/>
          <w:sz w:val="28"/>
          <w:szCs w:val="28"/>
        </w:rPr>
      </w:pPr>
      <w:r w:rsidRPr="00AF7A35">
        <w:rPr>
          <w:rFonts w:ascii="Times New Roman" w:hAnsi="Times New Roman"/>
          <w:b/>
          <w:sz w:val="28"/>
          <w:szCs w:val="28"/>
        </w:rPr>
        <w:t>Задание 1</w:t>
      </w:r>
      <w:r>
        <w:rPr>
          <w:rFonts w:ascii="Times New Roman" w:hAnsi="Times New Roman"/>
          <w:b/>
          <w:sz w:val="28"/>
          <w:szCs w:val="28"/>
        </w:rPr>
        <w:t xml:space="preserve">4. </w:t>
      </w:r>
      <w:r w:rsidRPr="005D3AFC">
        <w:rPr>
          <w:rFonts w:ascii="Times New Roman" w:hAnsi="Times New Roman"/>
          <w:sz w:val="28"/>
          <w:szCs w:val="28"/>
        </w:rPr>
        <w:t>Хранение ценного удобрения - нитрата аммония на открытой площадке, а не на складе под крышей, привело к аварии. Во время ливня 15 т NH</w:t>
      </w:r>
      <w:r w:rsidRPr="005D3AFC">
        <w:rPr>
          <w:rFonts w:ascii="Times New Roman" w:hAnsi="Times New Roman"/>
          <w:sz w:val="28"/>
          <w:szCs w:val="28"/>
          <w:vertAlign w:val="subscript"/>
        </w:rPr>
        <w:t>4</w:t>
      </w:r>
      <w:r w:rsidRPr="005D3AFC">
        <w:rPr>
          <w:rFonts w:ascii="Times New Roman" w:hAnsi="Times New Roman"/>
          <w:sz w:val="28"/>
          <w:szCs w:val="28"/>
        </w:rPr>
        <w:t>NO</w:t>
      </w:r>
      <w:r w:rsidRPr="005D3AFC">
        <w:rPr>
          <w:rFonts w:ascii="Times New Roman" w:hAnsi="Times New Roman"/>
          <w:sz w:val="28"/>
          <w:szCs w:val="28"/>
          <w:vertAlign w:val="subscript"/>
        </w:rPr>
        <w:t>3</w:t>
      </w:r>
      <w:r w:rsidRPr="005D3AFC">
        <w:rPr>
          <w:rFonts w:ascii="Times New Roman" w:hAnsi="Times New Roman"/>
          <w:sz w:val="28"/>
          <w:szCs w:val="28"/>
        </w:rPr>
        <w:t xml:space="preserve"> растворилось в дождевой воде и было смыто в близлежащий водоем. Выживет ли рыба в этом водоеме емкостью 7000 м</w:t>
      </w:r>
      <w:r w:rsidRPr="005D3AFC">
        <w:rPr>
          <w:rFonts w:ascii="Times New Roman" w:hAnsi="Times New Roman"/>
          <w:sz w:val="28"/>
          <w:szCs w:val="28"/>
          <w:vertAlign w:val="superscript"/>
        </w:rPr>
        <w:t>3</w:t>
      </w:r>
      <w:r w:rsidRPr="005D3AFC">
        <w:rPr>
          <w:rFonts w:ascii="Times New Roman" w:hAnsi="Times New Roman"/>
          <w:sz w:val="28"/>
          <w:szCs w:val="28"/>
        </w:rPr>
        <w:t>, если токсическая массовая доля нитрата аммония в воде равна 0,08%?</w:t>
      </w:r>
    </w:p>
    <w:p w:rsidR="00CC4B2A" w:rsidRPr="00E81FA9" w:rsidRDefault="00CC4B2A" w:rsidP="00CC4B2A">
      <w:pPr>
        <w:spacing w:after="0"/>
        <w:jc w:val="both"/>
        <w:rPr>
          <w:rFonts w:ascii="Times New Roman" w:hAnsi="Times New Roman"/>
          <w:i/>
          <w:sz w:val="28"/>
          <w:szCs w:val="28"/>
        </w:rPr>
      </w:pPr>
      <w:r w:rsidRPr="00E81FA9">
        <w:rPr>
          <w:rFonts w:ascii="Times New Roman" w:hAnsi="Times New Roman"/>
          <w:i/>
          <w:sz w:val="28"/>
          <w:szCs w:val="28"/>
        </w:rPr>
        <w:t>Рыба не выживет, поскольку содержание NH</w:t>
      </w:r>
      <w:r w:rsidRPr="00E81FA9">
        <w:rPr>
          <w:rFonts w:ascii="Times New Roman" w:hAnsi="Times New Roman"/>
          <w:i/>
          <w:sz w:val="28"/>
          <w:szCs w:val="28"/>
          <w:vertAlign w:val="subscript"/>
        </w:rPr>
        <w:t>4</w:t>
      </w:r>
      <w:r w:rsidRPr="00E81FA9">
        <w:rPr>
          <w:rFonts w:ascii="Times New Roman" w:hAnsi="Times New Roman"/>
          <w:i/>
          <w:sz w:val="28"/>
          <w:szCs w:val="28"/>
        </w:rPr>
        <w:t>NO</w:t>
      </w:r>
      <w:r w:rsidRPr="00E81FA9">
        <w:rPr>
          <w:rFonts w:ascii="Times New Roman" w:hAnsi="Times New Roman"/>
          <w:i/>
          <w:sz w:val="28"/>
          <w:szCs w:val="28"/>
          <w:vertAlign w:val="subscript"/>
        </w:rPr>
        <w:t>3</w:t>
      </w:r>
      <w:r w:rsidRPr="00E81FA9">
        <w:rPr>
          <w:rFonts w:ascii="Times New Roman" w:hAnsi="Times New Roman"/>
          <w:i/>
          <w:sz w:val="28"/>
          <w:szCs w:val="28"/>
        </w:rPr>
        <w:t xml:space="preserve"> в воде составит 0,21% (выше токсической нормы)</w:t>
      </w:r>
    </w:p>
    <w:p w:rsidR="00CC4B2A" w:rsidRDefault="00CC4B2A" w:rsidP="00CC4B2A">
      <w:pPr>
        <w:spacing w:after="0"/>
        <w:jc w:val="both"/>
        <w:rPr>
          <w:rFonts w:ascii="Times New Roman" w:hAnsi="Times New Roman"/>
          <w:sz w:val="28"/>
          <w:szCs w:val="28"/>
        </w:rPr>
      </w:pPr>
      <w:r w:rsidRPr="00AF7A35">
        <w:rPr>
          <w:rFonts w:ascii="Times New Roman" w:hAnsi="Times New Roman"/>
          <w:b/>
          <w:sz w:val="28"/>
          <w:szCs w:val="28"/>
        </w:rPr>
        <w:t>Задание 1</w:t>
      </w:r>
      <w:r>
        <w:rPr>
          <w:rFonts w:ascii="Times New Roman" w:hAnsi="Times New Roman"/>
          <w:b/>
          <w:sz w:val="28"/>
          <w:szCs w:val="28"/>
        </w:rPr>
        <w:t xml:space="preserve">5. </w:t>
      </w:r>
      <w:r w:rsidRPr="00BB65F8">
        <w:rPr>
          <w:rFonts w:ascii="Times New Roman" w:hAnsi="Times New Roman"/>
          <w:sz w:val="28"/>
          <w:szCs w:val="28"/>
        </w:rPr>
        <w:t xml:space="preserve">Будет ли вредна для здоровья питьевая вода, если в ней содержится: а) 3,6 </w:t>
      </w:r>
      <w:r w:rsidRPr="00496B72">
        <w:rPr>
          <w:rFonts w:ascii="Times New Roman" w:hAnsi="Times New Roman"/>
          <w:sz w:val="28"/>
          <w:szCs w:val="28"/>
          <w:vertAlign w:val="superscript"/>
        </w:rPr>
        <w:t>.</w:t>
      </w:r>
      <w:r>
        <w:rPr>
          <w:rFonts w:ascii="Times New Roman" w:hAnsi="Times New Roman"/>
          <w:sz w:val="28"/>
          <w:szCs w:val="28"/>
        </w:rPr>
        <w:t xml:space="preserve"> 10</w:t>
      </w:r>
      <w:r w:rsidRPr="00496B72">
        <w:rPr>
          <w:rFonts w:ascii="Times New Roman" w:hAnsi="Times New Roman"/>
          <w:sz w:val="28"/>
          <w:szCs w:val="28"/>
          <w:vertAlign w:val="superscript"/>
        </w:rPr>
        <w:t>-6</w:t>
      </w:r>
      <w:r w:rsidRPr="00BB65F8">
        <w:rPr>
          <w:rFonts w:ascii="Times New Roman" w:hAnsi="Times New Roman"/>
          <w:sz w:val="28"/>
          <w:szCs w:val="28"/>
        </w:rPr>
        <w:t xml:space="preserve"> моль/л Fe</w:t>
      </w:r>
      <w:r w:rsidRPr="00496B72">
        <w:rPr>
          <w:rFonts w:ascii="Times New Roman" w:hAnsi="Times New Roman"/>
          <w:sz w:val="28"/>
          <w:szCs w:val="28"/>
          <w:vertAlign w:val="superscript"/>
        </w:rPr>
        <w:t>2+</w:t>
      </w:r>
      <w:r w:rsidRPr="00BB65F8">
        <w:rPr>
          <w:rFonts w:ascii="Times New Roman" w:hAnsi="Times New Roman"/>
          <w:sz w:val="28"/>
          <w:szCs w:val="28"/>
        </w:rPr>
        <w:t xml:space="preserve">; б) 1,7 </w:t>
      </w:r>
      <w:r w:rsidRPr="00496B72">
        <w:rPr>
          <w:rFonts w:ascii="Times New Roman" w:hAnsi="Times New Roman"/>
          <w:sz w:val="28"/>
          <w:szCs w:val="28"/>
          <w:vertAlign w:val="superscript"/>
        </w:rPr>
        <w:t>.</w:t>
      </w:r>
      <w:r>
        <w:rPr>
          <w:rFonts w:ascii="Times New Roman" w:hAnsi="Times New Roman"/>
          <w:sz w:val="28"/>
          <w:szCs w:val="28"/>
        </w:rPr>
        <w:t xml:space="preserve"> 10</w:t>
      </w:r>
      <w:r w:rsidRPr="00496B72">
        <w:rPr>
          <w:rFonts w:ascii="Times New Roman" w:hAnsi="Times New Roman"/>
          <w:sz w:val="28"/>
          <w:szCs w:val="28"/>
          <w:vertAlign w:val="superscript"/>
        </w:rPr>
        <w:t>-7</w:t>
      </w:r>
      <w:r w:rsidRPr="00BB65F8">
        <w:rPr>
          <w:rFonts w:ascii="Times New Roman" w:hAnsi="Times New Roman"/>
          <w:sz w:val="28"/>
          <w:szCs w:val="28"/>
        </w:rPr>
        <w:t xml:space="preserve"> моль/л Ni</w:t>
      </w:r>
      <w:r w:rsidRPr="00496B72">
        <w:rPr>
          <w:rFonts w:ascii="Times New Roman" w:hAnsi="Times New Roman"/>
          <w:sz w:val="28"/>
          <w:szCs w:val="28"/>
          <w:vertAlign w:val="superscript"/>
        </w:rPr>
        <w:t>2+</w:t>
      </w:r>
      <w:r w:rsidRPr="00BB65F8">
        <w:rPr>
          <w:rFonts w:ascii="Times New Roman" w:hAnsi="Times New Roman"/>
          <w:sz w:val="28"/>
          <w:szCs w:val="28"/>
        </w:rPr>
        <w:t xml:space="preserve">; в) 1,9 </w:t>
      </w:r>
      <w:r w:rsidRPr="00496B72">
        <w:rPr>
          <w:rFonts w:ascii="Times New Roman" w:hAnsi="Times New Roman"/>
          <w:sz w:val="28"/>
          <w:szCs w:val="28"/>
          <w:vertAlign w:val="superscript"/>
        </w:rPr>
        <w:t>.</w:t>
      </w:r>
      <w:r>
        <w:rPr>
          <w:rFonts w:ascii="Times New Roman" w:hAnsi="Times New Roman"/>
          <w:sz w:val="28"/>
          <w:szCs w:val="28"/>
        </w:rPr>
        <w:t xml:space="preserve"> 10</w:t>
      </w:r>
      <w:r w:rsidRPr="00496B72">
        <w:rPr>
          <w:rFonts w:ascii="Times New Roman" w:hAnsi="Times New Roman"/>
          <w:sz w:val="28"/>
          <w:szCs w:val="28"/>
          <w:vertAlign w:val="superscript"/>
        </w:rPr>
        <w:t>-7</w:t>
      </w:r>
      <w:r w:rsidRPr="00BB65F8">
        <w:rPr>
          <w:rFonts w:ascii="Times New Roman" w:hAnsi="Times New Roman"/>
          <w:sz w:val="28"/>
          <w:szCs w:val="28"/>
        </w:rPr>
        <w:t xml:space="preserve"> моль/л Cr</w:t>
      </w:r>
      <w:r w:rsidRPr="00496B72">
        <w:rPr>
          <w:rFonts w:ascii="Times New Roman" w:hAnsi="Times New Roman"/>
          <w:sz w:val="28"/>
          <w:szCs w:val="28"/>
          <w:vertAlign w:val="superscript"/>
        </w:rPr>
        <w:t>3+</w:t>
      </w:r>
      <w:r w:rsidRPr="00BB65F8">
        <w:rPr>
          <w:rFonts w:ascii="Times New Roman" w:hAnsi="Times New Roman"/>
          <w:sz w:val="28"/>
          <w:szCs w:val="28"/>
        </w:rPr>
        <w:t>? Для питьевой воды санитарными нормами допускается содержание железа</w:t>
      </w:r>
      <w:r>
        <w:rPr>
          <w:rFonts w:ascii="Times New Roman" w:hAnsi="Times New Roman"/>
          <w:sz w:val="28"/>
          <w:szCs w:val="28"/>
        </w:rPr>
        <w:t xml:space="preserve"> </w:t>
      </w:r>
      <w:r w:rsidRPr="00BB65F8">
        <w:rPr>
          <w:rFonts w:ascii="Times New Roman" w:hAnsi="Times New Roman"/>
          <w:sz w:val="28"/>
          <w:szCs w:val="28"/>
        </w:rPr>
        <w:t>(II), равное 0,2 г/м</w:t>
      </w:r>
      <w:r w:rsidRPr="00496B72">
        <w:rPr>
          <w:rFonts w:ascii="Times New Roman" w:hAnsi="Times New Roman"/>
          <w:sz w:val="28"/>
          <w:szCs w:val="28"/>
          <w:vertAlign w:val="superscript"/>
        </w:rPr>
        <w:t>3</w:t>
      </w:r>
      <w:r w:rsidRPr="00BB65F8">
        <w:rPr>
          <w:rFonts w:ascii="Times New Roman" w:hAnsi="Times New Roman"/>
          <w:sz w:val="28"/>
          <w:szCs w:val="28"/>
        </w:rPr>
        <w:t>; никеля</w:t>
      </w:r>
      <w:r>
        <w:rPr>
          <w:rFonts w:ascii="Times New Roman" w:hAnsi="Times New Roman"/>
          <w:sz w:val="28"/>
          <w:szCs w:val="28"/>
        </w:rPr>
        <w:t xml:space="preserve"> </w:t>
      </w:r>
      <w:r w:rsidRPr="00BB65F8">
        <w:rPr>
          <w:rFonts w:ascii="Times New Roman" w:hAnsi="Times New Roman"/>
          <w:sz w:val="28"/>
          <w:szCs w:val="28"/>
        </w:rPr>
        <w:t>(II) - 0,1 г/м</w:t>
      </w:r>
      <w:r w:rsidRPr="00496B72">
        <w:rPr>
          <w:rFonts w:ascii="Times New Roman" w:hAnsi="Times New Roman"/>
          <w:sz w:val="28"/>
          <w:szCs w:val="28"/>
          <w:vertAlign w:val="superscript"/>
        </w:rPr>
        <w:t>3</w:t>
      </w:r>
      <w:r w:rsidRPr="00BB65F8">
        <w:rPr>
          <w:rFonts w:ascii="Times New Roman" w:hAnsi="Times New Roman"/>
          <w:sz w:val="28"/>
          <w:szCs w:val="28"/>
        </w:rPr>
        <w:t>; хрома</w:t>
      </w:r>
      <w:r>
        <w:rPr>
          <w:rFonts w:ascii="Times New Roman" w:hAnsi="Times New Roman"/>
          <w:sz w:val="28"/>
          <w:szCs w:val="28"/>
        </w:rPr>
        <w:t xml:space="preserve"> </w:t>
      </w:r>
      <w:r w:rsidRPr="00BB65F8">
        <w:rPr>
          <w:rFonts w:ascii="Times New Roman" w:hAnsi="Times New Roman"/>
          <w:sz w:val="28"/>
          <w:szCs w:val="28"/>
        </w:rPr>
        <w:t>(III) - 0,05 г/м</w:t>
      </w:r>
      <w:r w:rsidRPr="00496B72">
        <w:rPr>
          <w:rFonts w:ascii="Times New Roman" w:hAnsi="Times New Roman"/>
          <w:sz w:val="28"/>
          <w:szCs w:val="28"/>
          <w:vertAlign w:val="superscript"/>
        </w:rPr>
        <w:t>3</w:t>
      </w:r>
      <w:r w:rsidRPr="00BB65F8">
        <w:rPr>
          <w:rFonts w:ascii="Times New Roman" w:hAnsi="Times New Roman"/>
          <w:sz w:val="28"/>
          <w:szCs w:val="28"/>
        </w:rPr>
        <w:t>?</w:t>
      </w:r>
    </w:p>
    <w:p w:rsidR="00CC4B2A" w:rsidRPr="00E81FA9" w:rsidRDefault="00CC4B2A" w:rsidP="00CC4B2A">
      <w:pPr>
        <w:spacing w:after="0"/>
        <w:jc w:val="both"/>
        <w:rPr>
          <w:rFonts w:ascii="Times New Roman" w:hAnsi="Times New Roman"/>
          <w:i/>
          <w:sz w:val="28"/>
          <w:szCs w:val="28"/>
        </w:rPr>
      </w:pPr>
      <w:r w:rsidRPr="00E81FA9">
        <w:rPr>
          <w:rFonts w:ascii="Times New Roman" w:hAnsi="Times New Roman"/>
          <w:i/>
          <w:sz w:val="28"/>
          <w:szCs w:val="28"/>
        </w:rPr>
        <w:t>Не будет, поскольку содержание Fe</w:t>
      </w:r>
      <w:r w:rsidRPr="00E81FA9">
        <w:rPr>
          <w:rFonts w:ascii="Times New Roman" w:hAnsi="Times New Roman"/>
          <w:i/>
          <w:sz w:val="28"/>
          <w:szCs w:val="28"/>
          <w:vertAlign w:val="superscript"/>
        </w:rPr>
        <w:t>2+</w:t>
      </w:r>
      <w:r w:rsidRPr="00E81FA9">
        <w:rPr>
          <w:rFonts w:ascii="Times New Roman" w:hAnsi="Times New Roman"/>
          <w:i/>
          <w:sz w:val="28"/>
          <w:szCs w:val="28"/>
        </w:rPr>
        <w:t>, Ni</w:t>
      </w:r>
      <w:r w:rsidRPr="00E81FA9">
        <w:rPr>
          <w:rFonts w:ascii="Times New Roman" w:hAnsi="Times New Roman"/>
          <w:i/>
          <w:sz w:val="28"/>
          <w:szCs w:val="28"/>
          <w:vertAlign w:val="superscript"/>
        </w:rPr>
        <w:t>2+</w:t>
      </w:r>
      <w:r w:rsidRPr="00E81FA9">
        <w:rPr>
          <w:rFonts w:ascii="Times New Roman" w:hAnsi="Times New Roman"/>
          <w:i/>
          <w:sz w:val="28"/>
          <w:szCs w:val="28"/>
        </w:rPr>
        <w:t>, Cr</w:t>
      </w:r>
      <w:r w:rsidRPr="00E81FA9">
        <w:rPr>
          <w:rFonts w:ascii="Times New Roman" w:hAnsi="Times New Roman"/>
          <w:i/>
          <w:sz w:val="28"/>
          <w:szCs w:val="28"/>
          <w:vertAlign w:val="superscript"/>
        </w:rPr>
        <w:t>3+</w:t>
      </w:r>
      <w:r w:rsidRPr="00E81FA9">
        <w:rPr>
          <w:rFonts w:ascii="Times New Roman" w:hAnsi="Times New Roman"/>
          <w:i/>
          <w:sz w:val="28"/>
          <w:szCs w:val="28"/>
        </w:rPr>
        <w:t xml:space="preserve"> ниже предельно допустимого по санитарным нормам.</w:t>
      </w:r>
    </w:p>
    <w:p w:rsidR="00CC4B2A" w:rsidRDefault="00CC4B2A" w:rsidP="00CC4B2A">
      <w:pPr>
        <w:spacing w:after="0"/>
        <w:jc w:val="both"/>
        <w:rPr>
          <w:rFonts w:ascii="Times New Roman" w:hAnsi="Times New Roman"/>
          <w:sz w:val="28"/>
          <w:szCs w:val="28"/>
        </w:rPr>
      </w:pPr>
      <w:r w:rsidRPr="00AF7A35">
        <w:rPr>
          <w:rFonts w:ascii="Times New Roman" w:hAnsi="Times New Roman"/>
          <w:b/>
          <w:sz w:val="28"/>
          <w:szCs w:val="28"/>
        </w:rPr>
        <w:t>Задание 1</w:t>
      </w:r>
      <w:r>
        <w:rPr>
          <w:rFonts w:ascii="Times New Roman" w:hAnsi="Times New Roman"/>
          <w:b/>
          <w:sz w:val="28"/>
          <w:szCs w:val="28"/>
        </w:rPr>
        <w:t xml:space="preserve">6. </w:t>
      </w:r>
      <w:r w:rsidRPr="00BB65F8">
        <w:rPr>
          <w:rFonts w:ascii="Times New Roman" w:hAnsi="Times New Roman"/>
          <w:sz w:val="28"/>
          <w:szCs w:val="28"/>
        </w:rPr>
        <w:t xml:space="preserve">Можно ли будет употреблять в пищу хлеб, при выпечке которого использовали тесто, замешенное на воде, в которой содержалось 6,2 </w:t>
      </w:r>
      <w:r w:rsidRPr="00496B72">
        <w:rPr>
          <w:rFonts w:ascii="Times New Roman" w:hAnsi="Times New Roman"/>
          <w:sz w:val="28"/>
          <w:szCs w:val="28"/>
          <w:vertAlign w:val="superscript"/>
        </w:rPr>
        <w:t xml:space="preserve">. </w:t>
      </w:r>
      <w:r>
        <w:rPr>
          <w:rFonts w:ascii="Times New Roman" w:hAnsi="Times New Roman"/>
          <w:sz w:val="28"/>
          <w:szCs w:val="28"/>
        </w:rPr>
        <w:t>10</w:t>
      </w:r>
      <w:r w:rsidRPr="00496B72">
        <w:rPr>
          <w:rFonts w:ascii="Times New Roman" w:hAnsi="Times New Roman"/>
          <w:sz w:val="28"/>
          <w:szCs w:val="28"/>
          <w:vertAlign w:val="superscript"/>
        </w:rPr>
        <w:t>-5</w:t>
      </w:r>
      <w:r w:rsidRPr="00BB65F8">
        <w:rPr>
          <w:rFonts w:ascii="Times New Roman" w:hAnsi="Times New Roman"/>
          <w:sz w:val="28"/>
          <w:szCs w:val="28"/>
        </w:rPr>
        <w:t xml:space="preserve"> моль/л Cu</w:t>
      </w:r>
      <w:r w:rsidRPr="00496B72">
        <w:rPr>
          <w:rFonts w:ascii="Times New Roman" w:hAnsi="Times New Roman"/>
          <w:sz w:val="28"/>
          <w:szCs w:val="28"/>
          <w:vertAlign w:val="superscript"/>
        </w:rPr>
        <w:t>2+</w:t>
      </w:r>
      <w:r w:rsidRPr="00BB65F8">
        <w:rPr>
          <w:rFonts w:ascii="Times New Roman" w:hAnsi="Times New Roman"/>
          <w:sz w:val="28"/>
          <w:szCs w:val="28"/>
        </w:rPr>
        <w:t>? Считается, что на каждый килограмм хлеба при замесе теста расходуется 1 л воды, а примеси солей тяжелых металлов (в том числе меди) полностью переходят в продукт. Санитарные нормы допускают содержание меди</w:t>
      </w:r>
      <w:r>
        <w:rPr>
          <w:rFonts w:ascii="Times New Roman" w:hAnsi="Times New Roman"/>
          <w:sz w:val="28"/>
          <w:szCs w:val="28"/>
        </w:rPr>
        <w:t xml:space="preserve"> </w:t>
      </w:r>
      <w:r w:rsidRPr="00BB65F8">
        <w:rPr>
          <w:rFonts w:ascii="Times New Roman" w:hAnsi="Times New Roman"/>
          <w:sz w:val="28"/>
          <w:szCs w:val="28"/>
        </w:rPr>
        <w:t>(II) в хлебе не более 5 мг/кг.</w:t>
      </w:r>
    </w:p>
    <w:p w:rsidR="00CC4B2A" w:rsidRPr="00E81FA9" w:rsidRDefault="00CC4B2A" w:rsidP="00CC4B2A">
      <w:pPr>
        <w:spacing w:after="0"/>
        <w:jc w:val="both"/>
        <w:rPr>
          <w:rFonts w:ascii="Times New Roman" w:hAnsi="Times New Roman"/>
          <w:i/>
          <w:sz w:val="28"/>
          <w:szCs w:val="28"/>
        </w:rPr>
      </w:pPr>
      <w:r w:rsidRPr="00E81FA9">
        <w:rPr>
          <w:rFonts w:ascii="Times New Roman" w:hAnsi="Times New Roman"/>
          <w:i/>
          <w:sz w:val="28"/>
          <w:szCs w:val="28"/>
        </w:rPr>
        <w:t>Можно, поскольку содержание Cu</w:t>
      </w:r>
      <w:r w:rsidRPr="00E81FA9">
        <w:rPr>
          <w:rFonts w:ascii="Times New Roman" w:hAnsi="Times New Roman"/>
          <w:i/>
          <w:sz w:val="28"/>
          <w:szCs w:val="28"/>
          <w:vertAlign w:val="superscript"/>
        </w:rPr>
        <w:t>2+</w:t>
      </w:r>
      <w:r w:rsidRPr="00E81FA9">
        <w:rPr>
          <w:rFonts w:ascii="Times New Roman" w:hAnsi="Times New Roman"/>
          <w:i/>
          <w:sz w:val="28"/>
          <w:szCs w:val="28"/>
        </w:rPr>
        <w:t xml:space="preserve"> равно 4,0 мг/кг (ниже предельно допустимого по санитарным нормам)</w:t>
      </w:r>
    </w:p>
    <w:p w:rsidR="00CC4B2A" w:rsidRDefault="00CC4B2A" w:rsidP="00CC4B2A">
      <w:pPr>
        <w:spacing w:after="0"/>
        <w:jc w:val="both"/>
        <w:rPr>
          <w:rFonts w:ascii="Times New Roman" w:hAnsi="Times New Roman"/>
          <w:sz w:val="28"/>
          <w:szCs w:val="28"/>
        </w:rPr>
      </w:pPr>
      <w:r w:rsidRPr="00AF7A35">
        <w:rPr>
          <w:rFonts w:ascii="Times New Roman" w:hAnsi="Times New Roman"/>
          <w:b/>
          <w:sz w:val="28"/>
          <w:szCs w:val="28"/>
        </w:rPr>
        <w:t>Задание 1</w:t>
      </w:r>
      <w:r>
        <w:rPr>
          <w:rFonts w:ascii="Times New Roman" w:hAnsi="Times New Roman"/>
          <w:b/>
          <w:sz w:val="28"/>
          <w:szCs w:val="28"/>
        </w:rPr>
        <w:t xml:space="preserve">7. </w:t>
      </w:r>
      <w:r w:rsidRPr="00BB65F8">
        <w:rPr>
          <w:rFonts w:ascii="Times New Roman" w:hAnsi="Times New Roman"/>
          <w:sz w:val="28"/>
          <w:szCs w:val="28"/>
        </w:rPr>
        <w:t>Старинный рецепт приготовления "почтового" декстринового клея, совершенно безвредного для здоровья, предусматривает смешивание 400 г декстрина (продукта переработки крахмала), с 600 мл воды, 20 г глю</w:t>
      </w:r>
      <w:r w:rsidR="00E81FA9">
        <w:rPr>
          <w:rFonts w:ascii="Times New Roman" w:hAnsi="Times New Roman"/>
          <w:sz w:val="28"/>
          <w:szCs w:val="28"/>
        </w:rPr>
        <w:t>-</w:t>
      </w:r>
      <w:r w:rsidRPr="00BB65F8">
        <w:rPr>
          <w:rFonts w:ascii="Times New Roman" w:hAnsi="Times New Roman"/>
          <w:sz w:val="28"/>
          <w:szCs w:val="28"/>
        </w:rPr>
        <w:t>козы и 5 г безводного сульфата алюминия. Как изменится рекомендуемый объем воды и масса соли алюминия, если вместо безводного Al</w:t>
      </w:r>
      <w:r w:rsidRPr="00496B72">
        <w:rPr>
          <w:rFonts w:ascii="Times New Roman" w:hAnsi="Times New Roman"/>
          <w:sz w:val="28"/>
          <w:szCs w:val="28"/>
          <w:vertAlign w:val="subscript"/>
        </w:rPr>
        <w:t>2</w:t>
      </w:r>
      <w:r w:rsidRPr="00BB65F8">
        <w:rPr>
          <w:rFonts w:ascii="Times New Roman" w:hAnsi="Times New Roman"/>
          <w:sz w:val="28"/>
          <w:szCs w:val="28"/>
        </w:rPr>
        <w:t>(SO</w:t>
      </w:r>
      <w:r w:rsidRPr="00496B72">
        <w:rPr>
          <w:rFonts w:ascii="Times New Roman" w:hAnsi="Times New Roman"/>
          <w:sz w:val="28"/>
          <w:szCs w:val="28"/>
          <w:vertAlign w:val="subscript"/>
        </w:rPr>
        <w:t>4</w:t>
      </w:r>
      <w:r w:rsidRPr="00BB65F8">
        <w:rPr>
          <w:rFonts w:ascii="Times New Roman" w:hAnsi="Times New Roman"/>
          <w:sz w:val="28"/>
          <w:szCs w:val="28"/>
        </w:rPr>
        <w:t>)</w:t>
      </w:r>
      <w:r w:rsidRPr="00496B72">
        <w:rPr>
          <w:rFonts w:ascii="Times New Roman" w:hAnsi="Times New Roman"/>
          <w:sz w:val="28"/>
          <w:szCs w:val="28"/>
          <w:vertAlign w:val="subscript"/>
        </w:rPr>
        <w:t>3</w:t>
      </w:r>
      <w:r w:rsidRPr="00BB65F8">
        <w:rPr>
          <w:rFonts w:ascii="Times New Roman" w:hAnsi="Times New Roman"/>
          <w:sz w:val="28"/>
          <w:szCs w:val="28"/>
        </w:rPr>
        <w:t xml:space="preserve"> используется кристаллогидрат сульфата алюминия Al</w:t>
      </w:r>
      <w:r w:rsidRPr="00496B72">
        <w:rPr>
          <w:rFonts w:ascii="Times New Roman" w:hAnsi="Times New Roman"/>
          <w:sz w:val="28"/>
          <w:szCs w:val="28"/>
          <w:vertAlign w:val="subscript"/>
        </w:rPr>
        <w:t>2</w:t>
      </w:r>
      <w:r w:rsidRPr="00BB65F8">
        <w:rPr>
          <w:rFonts w:ascii="Times New Roman" w:hAnsi="Times New Roman"/>
          <w:sz w:val="28"/>
          <w:szCs w:val="28"/>
        </w:rPr>
        <w:t>(SO</w:t>
      </w:r>
      <w:r w:rsidRPr="00496B72">
        <w:rPr>
          <w:rFonts w:ascii="Times New Roman" w:hAnsi="Times New Roman"/>
          <w:sz w:val="28"/>
          <w:szCs w:val="28"/>
          <w:vertAlign w:val="subscript"/>
        </w:rPr>
        <w:t>4</w:t>
      </w:r>
      <w:r w:rsidRPr="00BB65F8">
        <w:rPr>
          <w:rFonts w:ascii="Times New Roman" w:hAnsi="Times New Roman"/>
          <w:sz w:val="28"/>
          <w:szCs w:val="28"/>
        </w:rPr>
        <w:t>)</w:t>
      </w:r>
      <w:r w:rsidRPr="00496B72">
        <w:rPr>
          <w:rFonts w:ascii="Times New Roman" w:hAnsi="Times New Roman"/>
          <w:sz w:val="28"/>
          <w:szCs w:val="28"/>
          <w:vertAlign w:val="subscript"/>
        </w:rPr>
        <w:t>3</w:t>
      </w:r>
      <w:r w:rsidRPr="00BB65F8">
        <w:rPr>
          <w:rFonts w:ascii="Times New Roman" w:hAnsi="Times New Roman"/>
          <w:sz w:val="28"/>
          <w:szCs w:val="28"/>
        </w:rPr>
        <w:t xml:space="preserve">  </w:t>
      </w:r>
      <w:r w:rsidRPr="00496B72">
        <w:rPr>
          <w:rFonts w:ascii="Times New Roman" w:hAnsi="Times New Roman"/>
          <w:sz w:val="28"/>
          <w:szCs w:val="28"/>
          <w:vertAlign w:val="superscript"/>
        </w:rPr>
        <w:t>.</w:t>
      </w:r>
      <w:r w:rsidRPr="00BB65F8">
        <w:rPr>
          <w:rFonts w:ascii="Times New Roman" w:hAnsi="Times New Roman"/>
          <w:sz w:val="28"/>
          <w:szCs w:val="28"/>
        </w:rPr>
        <w:t>18H</w:t>
      </w:r>
      <w:r w:rsidRPr="00496B72">
        <w:rPr>
          <w:rFonts w:ascii="Times New Roman" w:hAnsi="Times New Roman"/>
          <w:sz w:val="28"/>
          <w:szCs w:val="28"/>
          <w:vertAlign w:val="subscript"/>
        </w:rPr>
        <w:t>2</w:t>
      </w:r>
      <w:r w:rsidRPr="00BB65F8">
        <w:rPr>
          <w:rFonts w:ascii="Times New Roman" w:hAnsi="Times New Roman"/>
          <w:sz w:val="28"/>
          <w:szCs w:val="28"/>
        </w:rPr>
        <w:t>O?</w:t>
      </w:r>
    </w:p>
    <w:p w:rsidR="00CC4B2A" w:rsidRPr="00E81FA9" w:rsidRDefault="00CC4B2A" w:rsidP="00CC4B2A">
      <w:pPr>
        <w:spacing w:after="0"/>
        <w:jc w:val="both"/>
        <w:rPr>
          <w:rFonts w:ascii="Times New Roman" w:hAnsi="Times New Roman"/>
          <w:i/>
          <w:sz w:val="28"/>
          <w:szCs w:val="28"/>
        </w:rPr>
      </w:pPr>
      <w:r w:rsidRPr="00E81FA9">
        <w:rPr>
          <w:rFonts w:ascii="Times New Roman" w:hAnsi="Times New Roman"/>
          <w:i/>
          <w:sz w:val="28"/>
          <w:szCs w:val="28"/>
        </w:rPr>
        <w:t>9,74 г Al</w:t>
      </w:r>
      <w:r w:rsidRPr="00E81FA9">
        <w:rPr>
          <w:rFonts w:ascii="Times New Roman" w:hAnsi="Times New Roman"/>
          <w:i/>
          <w:sz w:val="28"/>
          <w:szCs w:val="28"/>
          <w:vertAlign w:val="subscript"/>
        </w:rPr>
        <w:t>2</w:t>
      </w:r>
      <w:r w:rsidRPr="00E81FA9">
        <w:rPr>
          <w:rFonts w:ascii="Times New Roman" w:hAnsi="Times New Roman"/>
          <w:i/>
          <w:sz w:val="28"/>
          <w:szCs w:val="28"/>
        </w:rPr>
        <w:t>(SO</w:t>
      </w:r>
      <w:r w:rsidRPr="00E81FA9">
        <w:rPr>
          <w:rFonts w:ascii="Times New Roman" w:hAnsi="Times New Roman"/>
          <w:i/>
          <w:sz w:val="28"/>
          <w:szCs w:val="28"/>
          <w:vertAlign w:val="subscript"/>
        </w:rPr>
        <w:t>4</w:t>
      </w:r>
      <w:r w:rsidRPr="00E81FA9">
        <w:rPr>
          <w:rFonts w:ascii="Times New Roman" w:hAnsi="Times New Roman"/>
          <w:i/>
          <w:sz w:val="28"/>
          <w:szCs w:val="28"/>
        </w:rPr>
        <w:t>)</w:t>
      </w:r>
      <w:r w:rsidRPr="00E81FA9">
        <w:rPr>
          <w:rFonts w:ascii="Times New Roman" w:hAnsi="Times New Roman"/>
          <w:i/>
          <w:sz w:val="28"/>
          <w:szCs w:val="28"/>
          <w:vertAlign w:val="subscript"/>
        </w:rPr>
        <w:t>3</w:t>
      </w:r>
      <w:r w:rsidRPr="00E81FA9">
        <w:rPr>
          <w:rFonts w:ascii="Times New Roman" w:hAnsi="Times New Roman"/>
          <w:i/>
          <w:sz w:val="28"/>
          <w:szCs w:val="28"/>
        </w:rPr>
        <w:t xml:space="preserve"> </w:t>
      </w:r>
      <w:r w:rsidRPr="00E81FA9">
        <w:rPr>
          <w:rFonts w:ascii="Times New Roman" w:hAnsi="Times New Roman"/>
          <w:i/>
          <w:sz w:val="28"/>
          <w:szCs w:val="28"/>
          <w:vertAlign w:val="superscript"/>
        </w:rPr>
        <w:t>.</w:t>
      </w:r>
      <w:r w:rsidRPr="00E81FA9">
        <w:rPr>
          <w:rFonts w:ascii="Times New Roman" w:hAnsi="Times New Roman"/>
          <w:i/>
          <w:sz w:val="28"/>
          <w:szCs w:val="28"/>
        </w:rPr>
        <w:t>18H</w:t>
      </w:r>
      <w:r w:rsidRPr="00E81FA9">
        <w:rPr>
          <w:rFonts w:ascii="Times New Roman" w:hAnsi="Times New Roman"/>
          <w:i/>
          <w:sz w:val="28"/>
          <w:szCs w:val="28"/>
          <w:vertAlign w:val="subscript"/>
        </w:rPr>
        <w:t>2</w:t>
      </w:r>
      <w:r w:rsidRPr="00E81FA9">
        <w:rPr>
          <w:rFonts w:ascii="Times New Roman" w:hAnsi="Times New Roman"/>
          <w:i/>
          <w:sz w:val="28"/>
          <w:szCs w:val="28"/>
        </w:rPr>
        <w:t>O</w:t>
      </w:r>
    </w:p>
    <w:p w:rsidR="00CC4B2A" w:rsidRDefault="00CC4B2A" w:rsidP="00CC4B2A">
      <w:pPr>
        <w:spacing w:after="0"/>
        <w:jc w:val="both"/>
        <w:rPr>
          <w:rFonts w:ascii="Times New Roman" w:hAnsi="Times New Roman"/>
          <w:sz w:val="28"/>
          <w:szCs w:val="28"/>
        </w:rPr>
      </w:pPr>
      <w:r w:rsidRPr="00AF7A35">
        <w:rPr>
          <w:rFonts w:ascii="Times New Roman" w:hAnsi="Times New Roman"/>
          <w:b/>
          <w:sz w:val="28"/>
          <w:szCs w:val="28"/>
        </w:rPr>
        <w:t>Задание 1</w:t>
      </w:r>
      <w:r>
        <w:rPr>
          <w:rFonts w:ascii="Times New Roman" w:hAnsi="Times New Roman"/>
          <w:b/>
          <w:sz w:val="28"/>
          <w:szCs w:val="28"/>
        </w:rPr>
        <w:t xml:space="preserve">8. </w:t>
      </w:r>
      <w:r w:rsidRPr="00BB65F8">
        <w:rPr>
          <w:rFonts w:ascii="Times New Roman" w:hAnsi="Times New Roman"/>
          <w:sz w:val="28"/>
          <w:szCs w:val="28"/>
        </w:rPr>
        <w:t>Один из старинных рецептов приготовления универсального клея "синдетикон", пригодного для склеивания предметов домашнего обихода и детских игрушек, предусматривает смешивание 40 мл воды с 50 г столярного клея и 10 г дигидрата хлорида кальция состава CaCl</w:t>
      </w:r>
      <w:r w:rsidRPr="00496B72">
        <w:rPr>
          <w:rFonts w:ascii="Times New Roman" w:hAnsi="Times New Roman"/>
          <w:sz w:val="28"/>
          <w:szCs w:val="28"/>
          <w:vertAlign w:val="subscript"/>
        </w:rPr>
        <w:t>2</w:t>
      </w:r>
      <w:r w:rsidRPr="00496B72">
        <w:rPr>
          <w:rFonts w:ascii="Times New Roman" w:hAnsi="Times New Roman"/>
          <w:sz w:val="28"/>
          <w:szCs w:val="28"/>
          <w:vertAlign w:val="superscript"/>
        </w:rPr>
        <w:t>.</w:t>
      </w:r>
      <w:r w:rsidRPr="00BB65F8">
        <w:rPr>
          <w:rFonts w:ascii="Times New Roman" w:hAnsi="Times New Roman"/>
          <w:sz w:val="28"/>
          <w:szCs w:val="28"/>
        </w:rPr>
        <w:t>6H</w:t>
      </w:r>
      <w:r w:rsidRPr="00496B72">
        <w:rPr>
          <w:rFonts w:ascii="Times New Roman" w:hAnsi="Times New Roman"/>
          <w:sz w:val="28"/>
          <w:szCs w:val="28"/>
          <w:vertAlign w:val="subscript"/>
        </w:rPr>
        <w:t>2</w:t>
      </w:r>
      <w:r w:rsidRPr="00BB65F8">
        <w:rPr>
          <w:rFonts w:ascii="Times New Roman" w:hAnsi="Times New Roman"/>
          <w:sz w:val="28"/>
          <w:szCs w:val="28"/>
        </w:rPr>
        <w:t>O. Какой объем воды и какую массу соли кальция надо будет взять, если вместо шестиводного кристаллогидрата CaCl</w:t>
      </w:r>
      <w:r w:rsidRPr="00496B72">
        <w:rPr>
          <w:rFonts w:ascii="Times New Roman" w:hAnsi="Times New Roman"/>
          <w:sz w:val="28"/>
          <w:szCs w:val="28"/>
          <w:vertAlign w:val="subscript"/>
        </w:rPr>
        <w:t>2</w:t>
      </w:r>
      <w:r w:rsidRPr="00496B72">
        <w:rPr>
          <w:rFonts w:ascii="Times New Roman" w:hAnsi="Times New Roman"/>
          <w:sz w:val="28"/>
          <w:szCs w:val="28"/>
          <w:vertAlign w:val="superscript"/>
        </w:rPr>
        <w:t>.</w:t>
      </w:r>
      <w:r w:rsidRPr="00BB65F8">
        <w:rPr>
          <w:rFonts w:ascii="Times New Roman" w:hAnsi="Times New Roman"/>
          <w:sz w:val="28"/>
          <w:szCs w:val="28"/>
        </w:rPr>
        <w:t>6H</w:t>
      </w:r>
      <w:r w:rsidRPr="00496B72">
        <w:rPr>
          <w:rFonts w:ascii="Times New Roman" w:hAnsi="Times New Roman"/>
          <w:sz w:val="28"/>
          <w:szCs w:val="28"/>
          <w:vertAlign w:val="subscript"/>
        </w:rPr>
        <w:t>2</w:t>
      </w:r>
      <w:r w:rsidRPr="00BB65F8">
        <w:rPr>
          <w:rFonts w:ascii="Times New Roman" w:hAnsi="Times New Roman"/>
          <w:sz w:val="28"/>
          <w:szCs w:val="28"/>
        </w:rPr>
        <w:t>O придется использовать а) двухводный кристаллогидрат CaCl</w:t>
      </w:r>
      <w:r w:rsidRPr="00496B72">
        <w:rPr>
          <w:rFonts w:ascii="Times New Roman" w:hAnsi="Times New Roman"/>
          <w:sz w:val="28"/>
          <w:szCs w:val="28"/>
          <w:vertAlign w:val="subscript"/>
        </w:rPr>
        <w:t>2</w:t>
      </w:r>
      <w:r w:rsidRPr="00496B72">
        <w:rPr>
          <w:rFonts w:ascii="Times New Roman" w:hAnsi="Times New Roman"/>
          <w:sz w:val="28"/>
          <w:szCs w:val="28"/>
          <w:vertAlign w:val="superscript"/>
        </w:rPr>
        <w:t>.</w:t>
      </w:r>
      <w:r w:rsidRPr="00BB65F8">
        <w:rPr>
          <w:rFonts w:ascii="Times New Roman" w:hAnsi="Times New Roman"/>
          <w:sz w:val="28"/>
          <w:szCs w:val="28"/>
        </w:rPr>
        <w:t>2H</w:t>
      </w:r>
      <w:r w:rsidRPr="00496B72">
        <w:rPr>
          <w:rFonts w:ascii="Times New Roman" w:hAnsi="Times New Roman"/>
          <w:sz w:val="28"/>
          <w:szCs w:val="28"/>
          <w:vertAlign w:val="subscript"/>
        </w:rPr>
        <w:t>2</w:t>
      </w:r>
      <w:r w:rsidRPr="00BB65F8">
        <w:rPr>
          <w:rFonts w:ascii="Times New Roman" w:hAnsi="Times New Roman"/>
          <w:sz w:val="28"/>
          <w:szCs w:val="28"/>
        </w:rPr>
        <w:t>O; б) безводный хлорид кальция CaCl</w:t>
      </w:r>
      <w:r w:rsidRPr="00496B72">
        <w:rPr>
          <w:rFonts w:ascii="Times New Roman" w:hAnsi="Times New Roman"/>
          <w:sz w:val="28"/>
          <w:szCs w:val="28"/>
          <w:vertAlign w:val="subscript"/>
        </w:rPr>
        <w:t>2</w:t>
      </w:r>
      <w:r w:rsidRPr="00BB65F8">
        <w:rPr>
          <w:rFonts w:ascii="Times New Roman" w:hAnsi="Times New Roman"/>
          <w:sz w:val="28"/>
          <w:szCs w:val="28"/>
        </w:rPr>
        <w:t>?</w:t>
      </w:r>
    </w:p>
    <w:p w:rsidR="00CC4B2A" w:rsidRPr="00E81FA9" w:rsidRDefault="00CC4B2A" w:rsidP="00CC4B2A">
      <w:pPr>
        <w:spacing w:after="0"/>
        <w:jc w:val="both"/>
        <w:rPr>
          <w:rFonts w:ascii="Times New Roman" w:hAnsi="Times New Roman"/>
          <w:i/>
          <w:sz w:val="28"/>
          <w:szCs w:val="28"/>
        </w:rPr>
      </w:pPr>
      <w:r w:rsidRPr="00E81FA9">
        <w:rPr>
          <w:rFonts w:ascii="Times New Roman" w:hAnsi="Times New Roman"/>
          <w:i/>
          <w:sz w:val="28"/>
          <w:szCs w:val="28"/>
        </w:rPr>
        <w:t>а) 6,7 г CaCl</w:t>
      </w:r>
      <w:r w:rsidRPr="00E81FA9">
        <w:rPr>
          <w:rFonts w:ascii="Times New Roman" w:hAnsi="Times New Roman"/>
          <w:i/>
          <w:sz w:val="28"/>
          <w:szCs w:val="28"/>
          <w:vertAlign w:val="subscript"/>
        </w:rPr>
        <w:t>2</w:t>
      </w:r>
      <w:r w:rsidRPr="00E81FA9">
        <w:rPr>
          <w:rFonts w:ascii="Times New Roman" w:hAnsi="Times New Roman"/>
          <w:i/>
          <w:sz w:val="28"/>
          <w:szCs w:val="28"/>
        </w:rPr>
        <w:t xml:space="preserve"> </w:t>
      </w:r>
      <w:r w:rsidRPr="00E81FA9">
        <w:rPr>
          <w:rFonts w:ascii="Times New Roman" w:hAnsi="Times New Roman"/>
          <w:i/>
          <w:sz w:val="28"/>
          <w:szCs w:val="28"/>
          <w:vertAlign w:val="superscript"/>
        </w:rPr>
        <w:t>.</w:t>
      </w:r>
      <w:r w:rsidRPr="00E81FA9">
        <w:rPr>
          <w:rFonts w:ascii="Times New Roman" w:hAnsi="Times New Roman"/>
          <w:i/>
          <w:sz w:val="28"/>
          <w:szCs w:val="28"/>
        </w:rPr>
        <w:t xml:space="preserve"> 2H</w:t>
      </w:r>
      <w:r w:rsidRPr="00E81FA9">
        <w:rPr>
          <w:rFonts w:ascii="Times New Roman" w:hAnsi="Times New Roman"/>
          <w:i/>
          <w:sz w:val="28"/>
          <w:szCs w:val="28"/>
          <w:vertAlign w:val="subscript"/>
        </w:rPr>
        <w:t>2</w:t>
      </w:r>
      <w:r w:rsidRPr="00E81FA9">
        <w:rPr>
          <w:rFonts w:ascii="Times New Roman" w:hAnsi="Times New Roman"/>
          <w:i/>
          <w:sz w:val="28"/>
          <w:szCs w:val="28"/>
        </w:rPr>
        <w:t>O б) 5,1 г CaCl</w:t>
      </w:r>
      <w:r w:rsidRPr="00E81FA9">
        <w:rPr>
          <w:rFonts w:ascii="Times New Roman" w:hAnsi="Times New Roman"/>
          <w:i/>
          <w:sz w:val="28"/>
          <w:szCs w:val="28"/>
          <w:vertAlign w:val="subscript"/>
        </w:rPr>
        <w:t>2</w:t>
      </w:r>
    </w:p>
    <w:p w:rsidR="00CC4B2A" w:rsidRDefault="00CC4B2A" w:rsidP="00CC4B2A">
      <w:pPr>
        <w:spacing w:after="0"/>
        <w:jc w:val="both"/>
        <w:rPr>
          <w:rFonts w:ascii="Times New Roman" w:hAnsi="Times New Roman"/>
          <w:sz w:val="28"/>
          <w:szCs w:val="28"/>
        </w:rPr>
      </w:pPr>
      <w:r w:rsidRPr="00AF7A35">
        <w:rPr>
          <w:rFonts w:ascii="Times New Roman" w:hAnsi="Times New Roman"/>
          <w:b/>
          <w:sz w:val="28"/>
          <w:szCs w:val="28"/>
        </w:rPr>
        <w:t>Задание 1</w:t>
      </w:r>
      <w:r>
        <w:rPr>
          <w:rFonts w:ascii="Times New Roman" w:hAnsi="Times New Roman"/>
          <w:b/>
          <w:sz w:val="28"/>
          <w:szCs w:val="28"/>
        </w:rPr>
        <w:t xml:space="preserve">9. </w:t>
      </w:r>
      <w:r w:rsidRPr="00BB65F8">
        <w:rPr>
          <w:rFonts w:ascii="Times New Roman" w:hAnsi="Times New Roman"/>
          <w:sz w:val="28"/>
          <w:szCs w:val="28"/>
        </w:rPr>
        <w:t>В 1779 году немецкий химик Иоганн</w:t>
      </w:r>
      <w:r w:rsidR="00E81FA9">
        <w:rPr>
          <w:rFonts w:ascii="Times New Roman" w:hAnsi="Times New Roman"/>
          <w:sz w:val="28"/>
          <w:szCs w:val="28"/>
        </w:rPr>
        <w:t xml:space="preserve"> </w:t>
      </w:r>
      <w:r w:rsidRPr="00BB65F8">
        <w:rPr>
          <w:rFonts w:ascii="Times New Roman" w:hAnsi="Times New Roman"/>
          <w:sz w:val="28"/>
          <w:szCs w:val="28"/>
        </w:rPr>
        <w:t>-</w:t>
      </w:r>
      <w:r w:rsidR="00E81FA9">
        <w:rPr>
          <w:rFonts w:ascii="Times New Roman" w:hAnsi="Times New Roman"/>
          <w:sz w:val="28"/>
          <w:szCs w:val="28"/>
        </w:rPr>
        <w:t xml:space="preserve"> </w:t>
      </w:r>
      <w:r w:rsidRPr="00BB65F8">
        <w:rPr>
          <w:rFonts w:ascii="Times New Roman" w:hAnsi="Times New Roman"/>
          <w:sz w:val="28"/>
          <w:szCs w:val="28"/>
        </w:rPr>
        <w:t>Христиан Виглеб, обрабатывая соляной кислотой оксалат калия, выделенный из сока щавеля и кислицы, открыл щавелевую кислоту. Кристаллы щавелевой кислоты выделяются при выпаривании водного раствора H</w:t>
      </w:r>
      <w:r w:rsidRPr="00496B72">
        <w:rPr>
          <w:rFonts w:ascii="Times New Roman" w:hAnsi="Times New Roman"/>
          <w:sz w:val="28"/>
          <w:szCs w:val="28"/>
          <w:vertAlign w:val="subscript"/>
        </w:rPr>
        <w:t>2</w:t>
      </w:r>
      <w:r w:rsidRPr="00BB65F8">
        <w:rPr>
          <w:rFonts w:ascii="Times New Roman" w:hAnsi="Times New Roman"/>
          <w:sz w:val="28"/>
          <w:szCs w:val="28"/>
        </w:rPr>
        <w:t>C</w:t>
      </w:r>
      <w:r w:rsidRPr="00496B72">
        <w:rPr>
          <w:rFonts w:ascii="Times New Roman" w:hAnsi="Times New Roman"/>
          <w:sz w:val="28"/>
          <w:szCs w:val="28"/>
          <w:vertAlign w:val="subscript"/>
        </w:rPr>
        <w:t>2</w:t>
      </w:r>
      <w:r w:rsidRPr="00BB65F8">
        <w:rPr>
          <w:rFonts w:ascii="Times New Roman" w:hAnsi="Times New Roman"/>
          <w:sz w:val="28"/>
          <w:szCs w:val="28"/>
        </w:rPr>
        <w:t>O</w:t>
      </w:r>
      <w:r w:rsidRPr="00496B72">
        <w:rPr>
          <w:rFonts w:ascii="Times New Roman" w:hAnsi="Times New Roman"/>
          <w:sz w:val="28"/>
          <w:szCs w:val="28"/>
          <w:vertAlign w:val="subscript"/>
        </w:rPr>
        <w:t>4</w:t>
      </w:r>
      <w:r w:rsidRPr="00BB65F8">
        <w:rPr>
          <w:rFonts w:ascii="Times New Roman" w:hAnsi="Times New Roman"/>
          <w:sz w:val="28"/>
          <w:szCs w:val="28"/>
        </w:rPr>
        <w:t xml:space="preserve"> в виде кристаллогидрата состава H</w:t>
      </w:r>
      <w:r w:rsidRPr="00496B72">
        <w:rPr>
          <w:rFonts w:ascii="Times New Roman" w:hAnsi="Times New Roman"/>
          <w:sz w:val="28"/>
          <w:szCs w:val="28"/>
          <w:vertAlign w:val="subscript"/>
        </w:rPr>
        <w:t>2</w:t>
      </w:r>
      <w:r w:rsidRPr="00BB65F8">
        <w:rPr>
          <w:rFonts w:ascii="Times New Roman" w:hAnsi="Times New Roman"/>
          <w:sz w:val="28"/>
          <w:szCs w:val="28"/>
        </w:rPr>
        <w:t>C</w:t>
      </w:r>
      <w:r w:rsidRPr="00496B72">
        <w:rPr>
          <w:rFonts w:ascii="Times New Roman" w:hAnsi="Times New Roman"/>
          <w:sz w:val="28"/>
          <w:szCs w:val="28"/>
          <w:vertAlign w:val="subscript"/>
        </w:rPr>
        <w:t>2</w:t>
      </w:r>
      <w:r w:rsidRPr="00BB65F8">
        <w:rPr>
          <w:rFonts w:ascii="Times New Roman" w:hAnsi="Times New Roman"/>
          <w:sz w:val="28"/>
          <w:szCs w:val="28"/>
        </w:rPr>
        <w:t>O</w:t>
      </w:r>
      <w:r w:rsidRPr="00496B72">
        <w:rPr>
          <w:rFonts w:ascii="Times New Roman" w:hAnsi="Times New Roman"/>
          <w:sz w:val="28"/>
          <w:szCs w:val="28"/>
          <w:vertAlign w:val="subscript"/>
        </w:rPr>
        <w:t>4</w:t>
      </w:r>
      <w:r w:rsidRPr="00496B72">
        <w:rPr>
          <w:rFonts w:ascii="Times New Roman" w:hAnsi="Times New Roman"/>
          <w:sz w:val="28"/>
          <w:szCs w:val="28"/>
          <w:vertAlign w:val="superscript"/>
        </w:rPr>
        <w:t>.</w:t>
      </w:r>
      <w:r w:rsidRPr="00BB65F8">
        <w:rPr>
          <w:rFonts w:ascii="Times New Roman" w:hAnsi="Times New Roman"/>
          <w:sz w:val="28"/>
          <w:szCs w:val="28"/>
        </w:rPr>
        <w:t>2H</w:t>
      </w:r>
      <w:r w:rsidRPr="00496B72">
        <w:rPr>
          <w:rFonts w:ascii="Times New Roman" w:hAnsi="Times New Roman"/>
          <w:sz w:val="28"/>
          <w:szCs w:val="28"/>
          <w:vertAlign w:val="subscript"/>
        </w:rPr>
        <w:t>2</w:t>
      </w:r>
      <w:r w:rsidRPr="00BB65F8">
        <w:rPr>
          <w:rFonts w:ascii="Times New Roman" w:hAnsi="Times New Roman"/>
          <w:sz w:val="28"/>
          <w:szCs w:val="28"/>
        </w:rPr>
        <w:t>O. Определите массу воды, содержащуюся в 150 г этого кристаллогидрата.</w:t>
      </w:r>
    </w:p>
    <w:p w:rsidR="00CC4B2A" w:rsidRPr="00E81FA9" w:rsidRDefault="00CC4B2A" w:rsidP="00CC4B2A">
      <w:pPr>
        <w:spacing w:after="0"/>
        <w:jc w:val="both"/>
        <w:rPr>
          <w:rFonts w:ascii="Times New Roman" w:hAnsi="Times New Roman"/>
          <w:i/>
          <w:sz w:val="28"/>
          <w:szCs w:val="28"/>
        </w:rPr>
      </w:pPr>
      <w:r w:rsidRPr="00E81FA9">
        <w:rPr>
          <w:rFonts w:ascii="Times New Roman" w:hAnsi="Times New Roman"/>
          <w:i/>
          <w:sz w:val="28"/>
          <w:szCs w:val="28"/>
        </w:rPr>
        <w:t>42,9 г H</w:t>
      </w:r>
      <w:r w:rsidRPr="00E81FA9">
        <w:rPr>
          <w:rFonts w:ascii="Times New Roman" w:hAnsi="Times New Roman"/>
          <w:i/>
          <w:sz w:val="28"/>
          <w:szCs w:val="28"/>
          <w:vertAlign w:val="subscript"/>
        </w:rPr>
        <w:t>2</w:t>
      </w:r>
      <w:r w:rsidRPr="00E81FA9">
        <w:rPr>
          <w:rFonts w:ascii="Times New Roman" w:hAnsi="Times New Roman"/>
          <w:i/>
          <w:sz w:val="28"/>
          <w:szCs w:val="28"/>
        </w:rPr>
        <w:t>O в 150 г кристаллогидрата щавелевой кислоты</w:t>
      </w:r>
    </w:p>
    <w:p w:rsidR="00CC4B2A"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20. </w:t>
      </w:r>
      <w:r w:rsidRPr="00BB65F8">
        <w:rPr>
          <w:rFonts w:ascii="Times New Roman" w:hAnsi="Times New Roman"/>
          <w:sz w:val="28"/>
          <w:szCs w:val="28"/>
        </w:rPr>
        <w:t>Лимонная кислота содержится не только в лимонах, но также в незрелых яблоках, вишнях, ягодах смородины и т.п. Это органическое соединение выделяется при выпаривании водных растворов в виде кристаллогидрата с формулой (HOOCCH</w:t>
      </w:r>
      <w:r w:rsidRPr="00496B72">
        <w:rPr>
          <w:rFonts w:ascii="Times New Roman" w:hAnsi="Times New Roman"/>
          <w:sz w:val="28"/>
          <w:szCs w:val="28"/>
          <w:vertAlign w:val="subscript"/>
        </w:rPr>
        <w:t>2</w:t>
      </w:r>
      <w:r w:rsidRPr="00BB65F8">
        <w:rPr>
          <w:rFonts w:ascii="Times New Roman" w:hAnsi="Times New Roman"/>
          <w:sz w:val="28"/>
          <w:szCs w:val="28"/>
        </w:rPr>
        <w:t>)</w:t>
      </w:r>
      <w:r w:rsidRPr="00496B72">
        <w:rPr>
          <w:rFonts w:ascii="Times New Roman" w:hAnsi="Times New Roman"/>
          <w:sz w:val="28"/>
          <w:szCs w:val="28"/>
          <w:vertAlign w:val="subscript"/>
        </w:rPr>
        <w:t>3</w:t>
      </w:r>
      <w:r w:rsidRPr="00BB65F8">
        <w:rPr>
          <w:rFonts w:ascii="Times New Roman" w:hAnsi="Times New Roman"/>
          <w:sz w:val="28"/>
          <w:szCs w:val="28"/>
        </w:rPr>
        <w:t>C(OH)COOH</w:t>
      </w:r>
      <w:r w:rsidRPr="00496B72">
        <w:rPr>
          <w:rFonts w:ascii="Times New Roman" w:hAnsi="Times New Roman"/>
          <w:sz w:val="28"/>
          <w:szCs w:val="28"/>
          <w:vertAlign w:val="superscript"/>
        </w:rPr>
        <w:t xml:space="preserve"> .</w:t>
      </w:r>
      <w:r w:rsidRPr="00BB65F8">
        <w:rPr>
          <w:rFonts w:ascii="Times New Roman" w:hAnsi="Times New Roman"/>
          <w:sz w:val="28"/>
          <w:szCs w:val="28"/>
        </w:rPr>
        <w:t xml:space="preserve"> H</w:t>
      </w:r>
      <w:r w:rsidRPr="00496B72">
        <w:rPr>
          <w:rFonts w:ascii="Times New Roman" w:hAnsi="Times New Roman"/>
          <w:sz w:val="28"/>
          <w:szCs w:val="28"/>
          <w:vertAlign w:val="subscript"/>
        </w:rPr>
        <w:t>2</w:t>
      </w:r>
      <w:r w:rsidRPr="00BB65F8">
        <w:rPr>
          <w:rFonts w:ascii="Times New Roman" w:hAnsi="Times New Roman"/>
          <w:sz w:val="28"/>
          <w:szCs w:val="28"/>
        </w:rPr>
        <w:t>O. Лимонная кислота часто используется в кулинарии и в домашнем хозяйстве (например, для выведения ржавых пятен с ткани). Какая масса кристаллогидрата лимонной кислоты и какой объем воды требуются для приготовления 100 г 5%-ного раствора (в расчете на безводное вещество)?</w:t>
      </w:r>
    </w:p>
    <w:p w:rsidR="00CC4B2A" w:rsidRPr="00E81FA9" w:rsidRDefault="00CC4B2A" w:rsidP="00CC4B2A">
      <w:pPr>
        <w:spacing w:after="0"/>
        <w:jc w:val="both"/>
        <w:rPr>
          <w:rFonts w:ascii="Times New Roman" w:hAnsi="Times New Roman"/>
          <w:i/>
          <w:sz w:val="28"/>
          <w:szCs w:val="28"/>
        </w:rPr>
      </w:pPr>
      <w:r w:rsidRPr="00E81FA9">
        <w:rPr>
          <w:rFonts w:ascii="Times New Roman" w:hAnsi="Times New Roman"/>
          <w:i/>
          <w:sz w:val="28"/>
          <w:szCs w:val="28"/>
        </w:rPr>
        <w:t>5,4 г кристаллогидрата лимонной кислоты и 94,6 мл воды</w:t>
      </w:r>
    </w:p>
    <w:p w:rsidR="00CC4B2A"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21. </w:t>
      </w:r>
      <w:r w:rsidRPr="00BB65F8">
        <w:rPr>
          <w:rFonts w:ascii="Times New Roman" w:hAnsi="Times New Roman"/>
          <w:sz w:val="28"/>
          <w:szCs w:val="28"/>
        </w:rPr>
        <w:t>Крупнейший французский химик Антуан</w:t>
      </w:r>
      <w:r w:rsidR="00E81FA9">
        <w:rPr>
          <w:rFonts w:ascii="Times New Roman" w:hAnsi="Times New Roman"/>
          <w:sz w:val="28"/>
          <w:szCs w:val="28"/>
        </w:rPr>
        <w:t xml:space="preserve"> </w:t>
      </w:r>
      <w:r w:rsidRPr="00BB65F8">
        <w:rPr>
          <w:rFonts w:ascii="Times New Roman" w:hAnsi="Times New Roman"/>
          <w:sz w:val="28"/>
          <w:szCs w:val="28"/>
        </w:rPr>
        <w:t>-</w:t>
      </w:r>
      <w:r w:rsidR="00E81FA9">
        <w:rPr>
          <w:rFonts w:ascii="Times New Roman" w:hAnsi="Times New Roman"/>
          <w:sz w:val="28"/>
          <w:szCs w:val="28"/>
        </w:rPr>
        <w:t xml:space="preserve"> </w:t>
      </w:r>
      <w:r w:rsidRPr="00BB65F8">
        <w:rPr>
          <w:rFonts w:ascii="Times New Roman" w:hAnsi="Times New Roman"/>
          <w:sz w:val="28"/>
          <w:szCs w:val="28"/>
        </w:rPr>
        <w:t>Лоран Лавуазье (1743-1794) посвятил свою дипломную работу исследованию состава гипса и алебастра, которые до сих пор широко используются в строительстве, изготовлении копий скульптур, а также для фиксирующих повязок при переломах. В частности, Лавуазье определял содержание кристаллизационной воды в этих солях. Рассчитайте массу воды, содержащуюся в 100 г кристаллогидрата сульфата кальция состава: а) CaSO</w:t>
      </w:r>
      <w:r w:rsidRPr="00496B72">
        <w:rPr>
          <w:rFonts w:ascii="Times New Roman" w:hAnsi="Times New Roman"/>
          <w:sz w:val="28"/>
          <w:szCs w:val="28"/>
          <w:vertAlign w:val="subscript"/>
        </w:rPr>
        <w:t>4</w:t>
      </w:r>
      <w:r w:rsidRPr="00BB65F8">
        <w:rPr>
          <w:rFonts w:ascii="Times New Roman" w:hAnsi="Times New Roman"/>
          <w:sz w:val="28"/>
          <w:szCs w:val="28"/>
        </w:rPr>
        <w:t xml:space="preserve"> </w:t>
      </w:r>
      <w:r w:rsidRPr="00496B72">
        <w:rPr>
          <w:rFonts w:ascii="Times New Roman" w:hAnsi="Times New Roman"/>
          <w:sz w:val="28"/>
          <w:szCs w:val="28"/>
          <w:vertAlign w:val="superscript"/>
        </w:rPr>
        <w:t>.</w:t>
      </w:r>
      <w:r w:rsidRPr="00BB65F8">
        <w:rPr>
          <w:rFonts w:ascii="Times New Roman" w:hAnsi="Times New Roman"/>
          <w:sz w:val="28"/>
          <w:szCs w:val="28"/>
        </w:rPr>
        <w:t xml:space="preserve"> 2H</w:t>
      </w:r>
      <w:r w:rsidRPr="00496B72">
        <w:rPr>
          <w:rFonts w:ascii="Times New Roman" w:hAnsi="Times New Roman"/>
          <w:sz w:val="28"/>
          <w:szCs w:val="28"/>
          <w:vertAlign w:val="subscript"/>
        </w:rPr>
        <w:t>2</w:t>
      </w:r>
      <w:r w:rsidRPr="00BB65F8">
        <w:rPr>
          <w:rFonts w:ascii="Times New Roman" w:hAnsi="Times New Roman"/>
          <w:sz w:val="28"/>
          <w:szCs w:val="28"/>
        </w:rPr>
        <w:t>O (гипс); б) 2CaSO</w:t>
      </w:r>
      <w:r w:rsidRPr="00496B72">
        <w:rPr>
          <w:rFonts w:ascii="Times New Roman" w:hAnsi="Times New Roman"/>
          <w:sz w:val="28"/>
          <w:szCs w:val="28"/>
          <w:vertAlign w:val="subscript"/>
        </w:rPr>
        <w:t>4</w:t>
      </w:r>
      <w:r w:rsidRPr="00BB65F8">
        <w:rPr>
          <w:rFonts w:ascii="Times New Roman" w:hAnsi="Times New Roman"/>
          <w:sz w:val="28"/>
          <w:szCs w:val="28"/>
        </w:rPr>
        <w:t xml:space="preserve"> </w:t>
      </w:r>
      <w:r w:rsidRPr="00496B72">
        <w:rPr>
          <w:rFonts w:ascii="Times New Roman" w:hAnsi="Times New Roman"/>
          <w:sz w:val="28"/>
          <w:szCs w:val="28"/>
          <w:vertAlign w:val="superscript"/>
        </w:rPr>
        <w:t>.</w:t>
      </w:r>
      <w:r w:rsidRPr="00BB65F8">
        <w:rPr>
          <w:rFonts w:ascii="Times New Roman" w:hAnsi="Times New Roman"/>
          <w:sz w:val="28"/>
          <w:szCs w:val="28"/>
        </w:rPr>
        <w:t>H</w:t>
      </w:r>
      <w:r w:rsidRPr="00496B72">
        <w:rPr>
          <w:rFonts w:ascii="Times New Roman" w:hAnsi="Times New Roman"/>
          <w:sz w:val="28"/>
          <w:szCs w:val="28"/>
          <w:vertAlign w:val="subscript"/>
        </w:rPr>
        <w:t>2</w:t>
      </w:r>
      <w:r w:rsidRPr="00BB65F8">
        <w:rPr>
          <w:rFonts w:ascii="Times New Roman" w:hAnsi="Times New Roman"/>
          <w:sz w:val="28"/>
          <w:szCs w:val="28"/>
        </w:rPr>
        <w:t>O (алебастр).</w:t>
      </w:r>
    </w:p>
    <w:p w:rsidR="00CC4B2A" w:rsidRPr="00E81FA9" w:rsidRDefault="00CC4B2A" w:rsidP="00CC4B2A">
      <w:pPr>
        <w:spacing w:after="0"/>
        <w:jc w:val="both"/>
        <w:rPr>
          <w:rFonts w:ascii="Times New Roman" w:hAnsi="Times New Roman"/>
          <w:i/>
          <w:sz w:val="28"/>
          <w:szCs w:val="28"/>
        </w:rPr>
      </w:pPr>
      <w:r w:rsidRPr="00E81FA9">
        <w:rPr>
          <w:rFonts w:ascii="Times New Roman" w:hAnsi="Times New Roman"/>
          <w:i/>
          <w:sz w:val="28"/>
          <w:szCs w:val="28"/>
        </w:rPr>
        <w:t>В 100 г гипса 20,9 г кристаллизационной воды, а в 10 г алебастра - 6,2 г</w:t>
      </w:r>
    </w:p>
    <w:p w:rsidR="00CC4B2A" w:rsidRPr="00BB65F8"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22. </w:t>
      </w:r>
      <w:r w:rsidRPr="00BB65F8">
        <w:rPr>
          <w:rFonts w:ascii="Times New Roman" w:hAnsi="Times New Roman"/>
          <w:sz w:val="28"/>
          <w:szCs w:val="28"/>
        </w:rPr>
        <w:t>Если в почве имеется избыток азотных удобрений, то в плодах, ягодах, корнеплодах могут накопиться вредные для здоровья соли - нитраты. Попадая в пищеварительную систему человека, они восстанавливаются до нитритов, а это грозит отравлением: нитриты окисляют гемоглобин крови, лишая его способности к переносу кислорода. Среди овощей больше всего способны накапливать нитраты укроп, салат и петрушка, в меньшей степени свекла, капуста и морковь. Картофель, помидоры, яблоки почти не накапливают нитратов: их содержание в этих продуктах редко превышает 100 мг/кг (в расчете на KNO</w:t>
      </w:r>
      <w:r w:rsidRPr="00496B72">
        <w:rPr>
          <w:rFonts w:ascii="Times New Roman" w:hAnsi="Times New Roman"/>
          <w:sz w:val="28"/>
          <w:szCs w:val="28"/>
          <w:vertAlign w:val="subscript"/>
        </w:rPr>
        <w:t>3</w:t>
      </w:r>
      <w:r w:rsidRPr="00BB65F8">
        <w:rPr>
          <w:rFonts w:ascii="Times New Roman" w:hAnsi="Times New Roman"/>
          <w:sz w:val="28"/>
          <w:szCs w:val="28"/>
        </w:rPr>
        <w:t xml:space="preserve">) при допустимой норме 200 мг/кг. Можно ли употреблять в пищу капусту, содержащую в 1 кг 2,4 </w:t>
      </w:r>
      <w:r w:rsidRPr="00496B72">
        <w:rPr>
          <w:rFonts w:ascii="Times New Roman" w:hAnsi="Times New Roman"/>
          <w:sz w:val="28"/>
          <w:szCs w:val="28"/>
          <w:vertAlign w:val="superscript"/>
        </w:rPr>
        <w:t>.</w:t>
      </w:r>
      <w:r>
        <w:rPr>
          <w:rFonts w:ascii="Times New Roman" w:hAnsi="Times New Roman"/>
          <w:sz w:val="28"/>
          <w:szCs w:val="28"/>
        </w:rPr>
        <w:t xml:space="preserve"> 10</w:t>
      </w:r>
      <w:r w:rsidRPr="00496B72">
        <w:rPr>
          <w:rFonts w:ascii="Times New Roman" w:hAnsi="Times New Roman"/>
          <w:sz w:val="28"/>
          <w:szCs w:val="28"/>
          <w:vertAlign w:val="superscript"/>
        </w:rPr>
        <w:t>-3</w:t>
      </w:r>
      <w:r w:rsidRPr="00BB65F8">
        <w:rPr>
          <w:rFonts w:ascii="Times New Roman" w:hAnsi="Times New Roman"/>
          <w:sz w:val="28"/>
          <w:szCs w:val="28"/>
        </w:rPr>
        <w:t xml:space="preserve"> моль KNO</w:t>
      </w:r>
      <w:r w:rsidRPr="00496B72">
        <w:rPr>
          <w:rFonts w:ascii="Times New Roman" w:hAnsi="Times New Roman"/>
          <w:sz w:val="28"/>
          <w:szCs w:val="28"/>
          <w:vertAlign w:val="subscript"/>
        </w:rPr>
        <w:t>3</w:t>
      </w:r>
      <w:r w:rsidRPr="00BB65F8">
        <w:rPr>
          <w:rFonts w:ascii="Times New Roman" w:hAnsi="Times New Roman"/>
          <w:sz w:val="28"/>
          <w:szCs w:val="28"/>
        </w:rPr>
        <w:t>?</w:t>
      </w:r>
    </w:p>
    <w:p w:rsidR="00CC4B2A" w:rsidRPr="00E81FA9" w:rsidRDefault="00CC4B2A" w:rsidP="00CC4B2A">
      <w:pPr>
        <w:spacing w:after="0"/>
        <w:jc w:val="both"/>
        <w:rPr>
          <w:rFonts w:ascii="Times New Roman" w:hAnsi="Times New Roman"/>
          <w:i/>
          <w:sz w:val="28"/>
          <w:szCs w:val="28"/>
        </w:rPr>
      </w:pPr>
      <w:r w:rsidRPr="00E81FA9">
        <w:rPr>
          <w:rFonts w:ascii="Times New Roman" w:hAnsi="Times New Roman"/>
          <w:i/>
          <w:sz w:val="28"/>
          <w:szCs w:val="28"/>
        </w:rPr>
        <w:t>Нельзя, поскольку содержание KNO</w:t>
      </w:r>
      <w:r w:rsidRPr="00E81FA9">
        <w:rPr>
          <w:rFonts w:ascii="Times New Roman" w:hAnsi="Times New Roman"/>
          <w:i/>
          <w:sz w:val="28"/>
          <w:szCs w:val="28"/>
          <w:vertAlign w:val="subscript"/>
        </w:rPr>
        <w:t>3</w:t>
      </w:r>
      <w:r w:rsidRPr="00E81FA9">
        <w:rPr>
          <w:rFonts w:ascii="Times New Roman" w:hAnsi="Times New Roman"/>
          <w:i/>
          <w:sz w:val="28"/>
          <w:szCs w:val="28"/>
        </w:rPr>
        <w:t xml:space="preserve"> равно 242 г/кг (выше допустимого по санитарным нормам)</w:t>
      </w:r>
    </w:p>
    <w:p w:rsidR="00CC4B2A"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23. </w:t>
      </w:r>
      <w:r w:rsidRPr="00BB65F8">
        <w:rPr>
          <w:rFonts w:ascii="Times New Roman" w:hAnsi="Times New Roman"/>
          <w:sz w:val="28"/>
          <w:szCs w:val="28"/>
        </w:rPr>
        <w:t>Во сколько раз надо разбавить водой промышленные сточные воды, содержащие а) 42 г/м</w:t>
      </w:r>
      <w:r w:rsidRPr="00F211F2">
        <w:rPr>
          <w:rFonts w:ascii="Times New Roman" w:hAnsi="Times New Roman"/>
          <w:sz w:val="28"/>
          <w:szCs w:val="28"/>
          <w:vertAlign w:val="superscript"/>
        </w:rPr>
        <w:t>3</w:t>
      </w:r>
      <w:r w:rsidRPr="00BB65F8">
        <w:rPr>
          <w:rFonts w:ascii="Times New Roman" w:hAnsi="Times New Roman"/>
          <w:sz w:val="28"/>
          <w:szCs w:val="28"/>
        </w:rPr>
        <w:t xml:space="preserve"> сульфата магния; б) 6 г/м</w:t>
      </w:r>
      <w:r w:rsidRPr="00F211F2">
        <w:rPr>
          <w:rFonts w:ascii="Times New Roman" w:hAnsi="Times New Roman"/>
          <w:sz w:val="28"/>
          <w:szCs w:val="28"/>
          <w:vertAlign w:val="superscript"/>
        </w:rPr>
        <w:t>3</w:t>
      </w:r>
      <w:r w:rsidRPr="00BB65F8">
        <w:rPr>
          <w:rFonts w:ascii="Times New Roman" w:hAnsi="Times New Roman"/>
          <w:sz w:val="28"/>
          <w:szCs w:val="28"/>
        </w:rPr>
        <w:t xml:space="preserve"> фосфата натрия; в) 12 г/м</w:t>
      </w:r>
      <w:r w:rsidRPr="00F211F2">
        <w:rPr>
          <w:rFonts w:ascii="Times New Roman" w:hAnsi="Times New Roman"/>
          <w:sz w:val="28"/>
          <w:szCs w:val="28"/>
          <w:vertAlign w:val="superscript"/>
        </w:rPr>
        <w:t>3</w:t>
      </w:r>
      <w:r w:rsidRPr="00BB65F8">
        <w:rPr>
          <w:rFonts w:ascii="Times New Roman" w:hAnsi="Times New Roman"/>
          <w:sz w:val="28"/>
          <w:szCs w:val="28"/>
        </w:rPr>
        <w:t xml:space="preserve"> хлорида марганца</w:t>
      </w:r>
      <w:r>
        <w:rPr>
          <w:rFonts w:ascii="Times New Roman" w:hAnsi="Times New Roman"/>
          <w:sz w:val="28"/>
          <w:szCs w:val="28"/>
        </w:rPr>
        <w:t xml:space="preserve"> </w:t>
      </w:r>
      <w:r w:rsidRPr="00BB65F8">
        <w:rPr>
          <w:rFonts w:ascii="Times New Roman" w:hAnsi="Times New Roman"/>
          <w:sz w:val="28"/>
          <w:szCs w:val="28"/>
        </w:rPr>
        <w:t>(II); г) 16 г/м</w:t>
      </w:r>
      <w:r w:rsidRPr="00F211F2">
        <w:rPr>
          <w:rFonts w:ascii="Times New Roman" w:hAnsi="Times New Roman"/>
          <w:sz w:val="28"/>
          <w:szCs w:val="28"/>
          <w:vertAlign w:val="superscript"/>
        </w:rPr>
        <w:t>3</w:t>
      </w:r>
      <w:r w:rsidRPr="00BB65F8">
        <w:rPr>
          <w:rFonts w:ascii="Times New Roman" w:hAnsi="Times New Roman"/>
          <w:sz w:val="28"/>
          <w:szCs w:val="28"/>
        </w:rPr>
        <w:t xml:space="preserve"> хлорида цинка, чтобы были соблюдены санитарные нормы по этим вредным отходам? Предельно допустимые концентрации в воде равны: 1,7 </w:t>
      </w:r>
      <w:r w:rsidRPr="00F211F2">
        <w:rPr>
          <w:rFonts w:ascii="Times New Roman" w:hAnsi="Times New Roman"/>
          <w:sz w:val="28"/>
          <w:szCs w:val="28"/>
          <w:vertAlign w:val="superscript"/>
        </w:rPr>
        <w:t>.</w:t>
      </w:r>
      <w:r>
        <w:rPr>
          <w:rFonts w:ascii="Times New Roman" w:hAnsi="Times New Roman"/>
          <w:sz w:val="28"/>
          <w:szCs w:val="28"/>
        </w:rPr>
        <w:t xml:space="preserve"> 10</w:t>
      </w:r>
      <w:r w:rsidRPr="00F211F2">
        <w:rPr>
          <w:rFonts w:ascii="Times New Roman" w:hAnsi="Times New Roman"/>
          <w:sz w:val="28"/>
          <w:szCs w:val="28"/>
          <w:vertAlign w:val="superscript"/>
        </w:rPr>
        <w:t>-4</w:t>
      </w:r>
      <w:r w:rsidRPr="00BB65F8">
        <w:rPr>
          <w:rFonts w:ascii="Times New Roman" w:hAnsi="Times New Roman"/>
          <w:sz w:val="28"/>
          <w:szCs w:val="28"/>
        </w:rPr>
        <w:t xml:space="preserve"> моль/л (MgSO</w:t>
      </w:r>
      <w:r w:rsidRPr="00F211F2">
        <w:rPr>
          <w:rFonts w:ascii="Times New Roman" w:hAnsi="Times New Roman"/>
          <w:sz w:val="28"/>
          <w:szCs w:val="28"/>
          <w:vertAlign w:val="subscript"/>
        </w:rPr>
        <w:t>4</w:t>
      </w:r>
      <w:r w:rsidRPr="00BB65F8">
        <w:rPr>
          <w:rFonts w:ascii="Times New Roman" w:hAnsi="Times New Roman"/>
          <w:sz w:val="28"/>
          <w:szCs w:val="28"/>
        </w:rPr>
        <w:t xml:space="preserve">); 3,0 </w:t>
      </w:r>
      <w:r w:rsidRPr="00F211F2">
        <w:rPr>
          <w:rFonts w:ascii="Times New Roman" w:hAnsi="Times New Roman"/>
          <w:sz w:val="28"/>
          <w:szCs w:val="28"/>
          <w:vertAlign w:val="superscript"/>
        </w:rPr>
        <w:t>.</w:t>
      </w:r>
      <w:r>
        <w:rPr>
          <w:rFonts w:ascii="Times New Roman" w:hAnsi="Times New Roman"/>
          <w:sz w:val="28"/>
          <w:szCs w:val="28"/>
        </w:rPr>
        <w:t xml:space="preserve"> 10</w:t>
      </w:r>
      <w:r w:rsidRPr="00F211F2">
        <w:rPr>
          <w:rFonts w:ascii="Times New Roman" w:hAnsi="Times New Roman"/>
          <w:sz w:val="28"/>
          <w:szCs w:val="28"/>
          <w:vertAlign w:val="superscript"/>
        </w:rPr>
        <w:t>-6</w:t>
      </w:r>
      <w:r w:rsidRPr="00BB65F8">
        <w:rPr>
          <w:rFonts w:ascii="Times New Roman" w:hAnsi="Times New Roman"/>
          <w:sz w:val="28"/>
          <w:szCs w:val="28"/>
        </w:rPr>
        <w:t xml:space="preserve"> моль/л (Na</w:t>
      </w:r>
      <w:r w:rsidRPr="00F211F2">
        <w:rPr>
          <w:rFonts w:ascii="Times New Roman" w:hAnsi="Times New Roman"/>
          <w:sz w:val="28"/>
          <w:szCs w:val="28"/>
          <w:vertAlign w:val="subscript"/>
        </w:rPr>
        <w:t>3</w:t>
      </w:r>
      <w:r w:rsidRPr="00BB65F8">
        <w:rPr>
          <w:rFonts w:ascii="Times New Roman" w:hAnsi="Times New Roman"/>
          <w:sz w:val="28"/>
          <w:szCs w:val="28"/>
        </w:rPr>
        <w:t>PO</w:t>
      </w:r>
      <w:r w:rsidRPr="00F211F2">
        <w:rPr>
          <w:rFonts w:ascii="Times New Roman" w:hAnsi="Times New Roman"/>
          <w:sz w:val="28"/>
          <w:szCs w:val="28"/>
          <w:vertAlign w:val="subscript"/>
        </w:rPr>
        <w:t>4</w:t>
      </w:r>
      <w:r w:rsidRPr="00BB65F8">
        <w:rPr>
          <w:rFonts w:ascii="Times New Roman" w:hAnsi="Times New Roman"/>
          <w:sz w:val="28"/>
          <w:szCs w:val="28"/>
        </w:rPr>
        <w:t xml:space="preserve">); 1,6 </w:t>
      </w:r>
      <w:r w:rsidRPr="00F211F2">
        <w:rPr>
          <w:rFonts w:ascii="Times New Roman" w:hAnsi="Times New Roman"/>
          <w:sz w:val="28"/>
          <w:szCs w:val="28"/>
          <w:vertAlign w:val="superscript"/>
        </w:rPr>
        <w:t xml:space="preserve">. </w:t>
      </w:r>
      <w:r>
        <w:rPr>
          <w:rFonts w:ascii="Times New Roman" w:hAnsi="Times New Roman"/>
          <w:sz w:val="28"/>
          <w:szCs w:val="28"/>
        </w:rPr>
        <w:t>10</w:t>
      </w:r>
      <w:r w:rsidRPr="00F211F2">
        <w:rPr>
          <w:rFonts w:ascii="Times New Roman" w:hAnsi="Times New Roman"/>
          <w:sz w:val="28"/>
          <w:szCs w:val="28"/>
          <w:vertAlign w:val="superscript"/>
        </w:rPr>
        <w:t>-6</w:t>
      </w:r>
      <w:r w:rsidRPr="00BB65F8">
        <w:rPr>
          <w:rFonts w:ascii="Times New Roman" w:hAnsi="Times New Roman"/>
          <w:sz w:val="28"/>
          <w:szCs w:val="28"/>
        </w:rPr>
        <w:t xml:space="preserve"> моль/л (MnCl</w:t>
      </w:r>
      <w:r w:rsidRPr="00F211F2">
        <w:rPr>
          <w:rFonts w:ascii="Times New Roman" w:hAnsi="Times New Roman"/>
          <w:sz w:val="28"/>
          <w:szCs w:val="28"/>
          <w:vertAlign w:val="subscript"/>
        </w:rPr>
        <w:t>2</w:t>
      </w:r>
      <w:r w:rsidRPr="00BB65F8">
        <w:rPr>
          <w:rFonts w:ascii="Times New Roman" w:hAnsi="Times New Roman"/>
          <w:sz w:val="28"/>
          <w:szCs w:val="28"/>
        </w:rPr>
        <w:t xml:space="preserve">); 7,3 </w:t>
      </w:r>
      <w:r w:rsidRPr="00F211F2">
        <w:rPr>
          <w:rFonts w:ascii="Times New Roman" w:hAnsi="Times New Roman"/>
          <w:sz w:val="28"/>
          <w:szCs w:val="28"/>
          <w:vertAlign w:val="superscript"/>
        </w:rPr>
        <w:t>.</w:t>
      </w:r>
      <w:r>
        <w:rPr>
          <w:rFonts w:ascii="Times New Roman" w:hAnsi="Times New Roman"/>
          <w:sz w:val="28"/>
          <w:szCs w:val="28"/>
        </w:rPr>
        <w:t xml:space="preserve"> 10</w:t>
      </w:r>
      <w:r w:rsidRPr="00F211F2">
        <w:rPr>
          <w:rFonts w:ascii="Times New Roman" w:hAnsi="Times New Roman"/>
          <w:sz w:val="28"/>
          <w:szCs w:val="28"/>
          <w:vertAlign w:val="superscript"/>
        </w:rPr>
        <w:t>-7</w:t>
      </w:r>
      <w:r w:rsidRPr="00BB65F8">
        <w:rPr>
          <w:rFonts w:ascii="Times New Roman" w:hAnsi="Times New Roman"/>
          <w:sz w:val="28"/>
          <w:szCs w:val="28"/>
        </w:rPr>
        <w:t xml:space="preserve"> моль/л (ZnCl</w:t>
      </w:r>
      <w:r w:rsidRPr="00F211F2">
        <w:rPr>
          <w:rFonts w:ascii="Times New Roman" w:hAnsi="Times New Roman"/>
          <w:sz w:val="28"/>
          <w:szCs w:val="28"/>
          <w:vertAlign w:val="subscript"/>
        </w:rPr>
        <w:t>2</w:t>
      </w:r>
      <w:r w:rsidRPr="00BB65F8">
        <w:rPr>
          <w:rFonts w:ascii="Times New Roman" w:hAnsi="Times New Roman"/>
          <w:sz w:val="28"/>
          <w:szCs w:val="28"/>
        </w:rPr>
        <w:t>).</w:t>
      </w:r>
    </w:p>
    <w:p w:rsidR="00CC4B2A" w:rsidRPr="00E81FA9" w:rsidRDefault="00CC4B2A" w:rsidP="00CC4B2A">
      <w:pPr>
        <w:spacing w:after="0"/>
        <w:jc w:val="both"/>
        <w:rPr>
          <w:rFonts w:ascii="Times New Roman" w:hAnsi="Times New Roman"/>
          <w:i/>
          <w:sz w:val="28"/>
          <w:szCs w:val="28"/>
        </w:rPr>
      </w:pPr>
      <w:r w:rsidRPr="00E81FA9">
        <w:rPr>
          <w:rFonts w:ascii="Times New Roman" w:hAnsi="Times New Roman"/>
          <w:i/>
          <w:sz w:val="28"/>
          <w:szCs w:val="28"/>
        </w:rPr>
        <w:t>В 2 раза (MgSO</w:t>
      </w:r>
      <w:r w:rsidRPr="00E81FA9">
        <w:rPr>
          <w:rFonts w:ascii="Times New Roman" w:hAnsi="Times New Roman"/>
          <w:i/>
          <w:sz w:val="28"/>
          <w:szCs w:val="28"/>
          <w:vertAlign w:val="subscript"/>
        </w:rPr>
        <w:t>4</w:t>
      </w:r>
      <w:r w:rsidRPr="00E81FA9">
        <w:rPr>
          <w:rFonts w:ascii="Times New Roman" w:hAnsi="Times New Roman"/>
          <w:i/>
          <w:sz w:val="28"/>
          <w:szCs w:val="28"/>
        </w:rPr>
        <w:t>), в 12 раз (Na</w:t>
      </w:r>
      <w:r w:rsidRPr="00E81FA9">
        <w:rPr>
          <w:rFonts w:ascii="Times New Roman" w:hAnsi="Times New Roman"/>
          <w:i/>
          <w:sz w:val="28"/>
          <w:szCs w:val="28"/>
          <w:vertAlign w:val="subscript"/>
        </w:rPr>
        <w:t>3</w:t>
      </w:r>
      <w:r w:rsidRPr="00E81FA9">
        <w:rPr>
          <w:rFonts w:ascii="Times New Roman" w:hAnsi="Times New Roman"/>
          <w:i/>
          <w:sz w:val="28"/>
          <w:szCs w:val="28"/>
        </w:rPr>
        <w:t>PO</w:t>
      </w:r>
      <w:r w:rsidRPr="00E81FA9">
        <w:rPr>
          <w:rFonts w:ascii="Times New Roman" w:hAnsi="Times New Roman"/>
          <w:i/>
          <w:sz w:val="28"/>
          <w:szCs w:val="28"/>
          <w:vertAlign w:val="subscript"/>
        </w:rPr>
        <w:t>4</w:t>
      </w:r>
      <w:r w:rsidRPr="00E81FA9">
        <w:rPr>
          <w:rFonts w:ascii="Times New Roman" w:hAnsi="Times New Roman"/>
          <w:i/>
          <w:sz w:val="28"/>
          <w:szCs w:val="28"/>
        </w:rPr>
        <w:t>), в 60 раз (MnCl</w:t>
      </w:r>
      <w:r w:rsidRPr="00E81FA9">
        <w:rPr>
          <w:rFonts w:ascii="Times New Roman" w:hAnsi="Times New Roman"/>
          <w:i/>
          <w:sz w:val="28"/>
          <w:szCs w:val="28"/>
          <w:vertAlign w:val="subscript"/>
        </w:rPr>
        <w:t>2</w:t>
      </w:r>
      <w:r w:rsidRPr="00E81FA9">
        <w:rPr>
          <w:rFonts w:ascii="Times New Roman" w:hAnsi="Times New Roman"/>
          <w:i/>
          <w:sz w:val="28"/>
          <w:szCs w:val="28"/>
        </w:rPr>
        <w:t>), в 160 раз (ZnCl</w:t>
      </w:r>
      <w:r w:rsidRPr="00E81FA9">
        <w:rPr>
          <w:rFonts w:ascii="Times New Roman" w:hAnsi="Times New Roman"/>
          <w:i/>
          <w:sz w:val="28"/>
          <w:szCs w:val="28"/>
          <w:vertAlign w:val="subscript"/>
        </w:rPr>
        <w:t>2</w:t>
      </w:r>
      <w:r w:rsidRPr="00E81FA9">
        <w:rPr>
          <w:rFonts w:ascii="Times New Roman" w:hAnsi="Times New Roman"/>
          <w:i/>
          <w:sz w:val="28"/>
          <w:szCs w:val="28"/>
        </w:rPr>
        <w:t>)</w:t>
      </w:r>
    </w:p>
    <w:p w:rsidR="00CC4B2A"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24. </w:t>
      </w:r>
      <w:r w:rsidRPr="00BB65F8">
        <w:rPr>
          <w:rFonts w:ascii="Times New Roman" w:hAnsi="Times New Roman"/>
          <w:sz w:val="28"/>
          <w:szCs w:val="28"/>
        </w:rPr>
        <w:t>Высокая минерализация воды неблагоприятна для растительного и животного мира водоемов, снижает способность воды к "самоочищению" под действием биологических факторов и вдобавок резко ухудшает вкусовые свойства воды. При содержании сульфатов 500 мг/л, а хлоридов 350 мг/л вода приобретает горько-соленый вкус. Рассчитайте молярную концентрацию а) сульфат-иона и б) хлорид-иона в такой "засоленной" воде.</w:t>
      </w:r>
    </w:p>
    <w:p w:rsidR="00CC4B2A" w:rsidRPr="00E81FA9" w:rsidRDefault="00CC4B2A" w:rsidP="00CC4B2A">
      <w:pPr>
        <w:spacing w:after="0"/>
        <w:jc w:val="both"/>
        <w:rPr>
          <w:rFonts w:ascii="Times New Roman" w:hAnsi="Times New Roman"/>
          <w:i/>
          <w:sz w:val="28"/>
          <w:szCs w:val="28"/>
        </w:rPr>
      </w:pPr>
      <w:r w:rsidRPr="00E81FA9">
        <w:rPr>
          <w:rFonts w:ascii="Times New Roman" w:hAnsi="Times New Roman"/>
          <w:i/>
          <w:sz w:val="28"/>
          <w:szCs w:val="28"/>
        </w:rPr>
        <w:t>0,0099 моль/л SO</w:t>
      </w:r>
      <w:r w:rsidRPr="00E81FA9">
        <w:rPr>
          <w:rFonts w:ascii="Times New Roman" w:hAnsi="Times New Roman"/>
          <w:i/>
          <w:sz w:val="28"/>
          <w:szCs w:val="28"/>
          <w:vertAlign w:val="subscript"/>
        </w:rPr>
        <w:t>4</w:t>
      </w:r>
      <w:r w:rsidRPr="00E81FA9">
        <w:rPr>
          <w:rFonts w:ascii="Times New Roman" w:hAnsi="Times New Roman"/>
          <w:i/>
          <w:sz w:val="28"/>
          <w:szCs w:val="28"/>
          <w:vertAlign w:val="superscript"/>
        </w:rPr>
        <w:t>2-</w:t>
      </w:r>
      <w:r w:rsidRPr="00E81FA9">
        <w:rPr>
          <w:rFonts w:ascii="Times New Roman" w:hAnsi="Times New Roman"/>
          <w:i/>
          <w:sz w:val="28"/>
          <w:szCs w:val="28"/>
        </w:rPr>
        <w:t xml:space="preserve"> ; 0,0052 моль/л Cl</w:t>
      </w:r>
      <w:r w:rsidRPr="00E81FA9">
        <w:rPr>
          <w:rFonts w:ascii="Times New Roman" w:hAnsi="Times New Roman"/>
          <w:i/>
          <w:sz w:val="28"/>
          <w:szCs w:val="28"/>
          <w:vertAlign w:val="superscript"/>
        </w:rPr>
        <w:t>-</w:t>
      </w:r>
    </w:p>
    <w:p w:rsidR="00CC4B2A"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25. </w:t>
      </w:r>
      <w:r w:rsidRPr="00BB65F8">
        <w:rPr>
          <w:rFonts w:ascii="Times New Roman" w:hAnsi="Times New Roman"/>
          <w:sz w:val="28"/>
          <w:szCs w:val="28"/>
        </w:rPr>
        <w:t>Кислые шахтные воды часто загрязнены примесью соединений железа</w:t>
      </w:r>
      <w:r>
        <w:rPr>
          <w:rFonts w:ascii="Times New Roman" w:hAnsi="Times New Roman"/>
          <w:sz w:val="28"/>
          <w:szCs w:val="28"/>
        </w:rPr>
        <w:t xml:space="preserve"> </w:t>
      </w:r>
      <w:r w:rsidRPr="00BB65F8">
        <w:rPr>
          <w:rFonts w:ascii="Times New Roman" w:hAnsi="Times New Roman"/>
          <w:sz w:val="28"/>
          <w:szCs w:val="28"/>
        </w:rPr>
        <w:t>(II), которые уже при содержании 0,5 мг/л придают воде своеобразный "металлический" вкус. Рассчитайте а) молярность и б) массовую долю катионов Fe</w:t>
      </w:r>
      <w:r w:rsidRPr="00F211F2">
        <w:rPr>
          <w:rFonts w:ascii="Times New Roman" w:hAnsi="Times New Roman"/>
          <w:sz w:val="28"/>
          <w:szCs w:val="28"/>
          <w:vertAlign w:val="superscript"/>
        </w:rPr>
        <w:t>2+</w:t>
      </w:r>
      <w:r w:rsidRPr="00BB65F8">
        <w:rPr>
          <w:rFonts w:ascii="Times New Roman" w:hAnsi="Times New Roman"/>
          <w:sz w:val="28"/>
          <w:szCs w:val="28"/>
        </w:rPr>
        <w:t xml:space="preserve"> в такой загрязненной воде. Плотность воды считайте равной 1 г/мл.</w:t>
      </w:r>
    </w:p>
    <w:p w:rsidR="00CC4B2A" w:rsidRPr="00E81FA9" w:rsidRDefault="00CC4B2A" w:rsidP="00CC4B2A">
      <w:pPr>
        <w:spacing w:after="0"/>
        <w:jc w:val="both"/>
        <w:rPr>
          <w:rFonts w:ascii="Times New Roman" w:hAnsi="Times New Roman"/>
          <w:i/>
          <w:sz w:val="28"/>
          <w:szCs w:val="28"/>
        </w:rPr>
      </w:pPr>
      <w:r w:rsidRPr="00E81FA9">
        <w:rPr>
          <w:rFonts w:ascii="Times New Roman" w:hAnsi="Times New Roman"/>
          <w:i/>
          <w:sz w:val="28"/>
          <w:szCs w:val="28"/>
        </w:rPr>
        <w:t xml:space="preserve">0,89 </w:t>
      </w:r>
      <w:r w:rsidRPr="00E81FA9">
        <w:rPr>
          <w:rFonts w:ascii="Times New Roman" w:hAnsi="Times New Roman"/>
          <w:i/>
          <w:sz w:val="28"/>
          <w:szCs w:val="28"/>
          <w:vertAlign w:val="superscript"/>
        </w:rPr>
        <w:t>.</w:t>
      </w:r>
      <w:r w:rsidRPr="00E81FA9">
        <w:rPr>
          <w:rFonts w:ascii="Times New Roman" w:hAnsi="Times New Roman"/>
          <w:i/>
          <w:sz w:val="28"/>
          <w:szCs w:val="28"/>
        </w:rPr>
        <w:t xml:space="preserve"> 10</w:t>
      </w:r>
      <w:r w:rsidRPr="00E81FA9">
        <w:rPr>
          <w:rFonts w:ascii="Times New Roman" w:hAnsi="Times New Roman"/>
          <w:i/>
          <w:sz w:val="28"/>
          <w:szCs w:val="28"/>
          <w:vertAlign w:val="superscript"/>
        </w:rPr>
        <w:t>-5</w:t>
      </w:r>
      <w:r w:rsidRPr="00E81FA9">
        <w:rPr>
          <w:rFonts w:ascii="Times New Roman" w:hAnsi="Times New Roman"/>
          <w:i/>
          <w:sz w:val="28"/>
          <w:szCs w:val="28"/>
        </w:rPr>
        <w:t xml:space="preserve"> моль/л Fe</w:t>
      </w:r>
      <w:r w:rsidRPr="00E81FA9">
        <w:rPr>
          <w:rFonts w:ascii="Times New Roman" w:hAnsi="Times New Roman"/>
          <w:i/>
          <w:sz w:val="28"/>
          <w:szCs w:val="28"/>
          <w:vertAlign w:val="superscript"/>
        </w:rPr>
        <w:t>2+</w:t>
      </w:r>
      <w:r w:rsidRPr="00E81FA9">
        <w:rPr>
          <w:rFonts w:ascii="Times New Roman" w:hAnsi="Times New Roman"/>
          <w:i/>
          <w:sz w:val="28"/>
          <w:szCs w:val="28"/>
        </w:rPr>
        <w:t xml:space="preserve">; 5 </w:t>
      </w:r>
      <w:r w:rsidRPr="00E81FA9">
        <w:rPr>
          <w:rFonts w:ascii="Times New Roman" w:hAnsi="Times New Roman"/>
          <w:i/>
          <w:sz w:val="28"/>
          <w:szCs w:val="28"/>
          <w:vertAlign w:val="superscript"/>
        </w:rPr>
        <w:t>.</w:t>
      </w:r>
      <w:r w:rsidRPr="00E81FA9">
        <w:rPr>
          <w:rFonts w:ascii="Times New Roman" w:hAnsi="Times New Roman"/>
          <w:i/>
          <w:sz w:val="28"/>
          <w:szCs w:val="28"/>
        </w:rPr>
        <w:t xml:space="preserve"> 10</w:t>
      </w:r>
      <w:r w:rsidRPr="00E81FA9">
        <w:rPr>
          <w:rFonts w:ascii="Times New Roman" w:hAnsi="Times New Roman"/>
          <w:i/>
          <w:sz w:val="28"/>
          <w:szCs w:val="28"/>
          <w:vertAlign w:val="superscript"/>
        </w:rPr>
        <w:t>-5</w:t>
      </w:r>
      <w:r w:rsidRPr="00E81FA9">
        <w:rPr>
          <w:rFonts w:ascii="Times New Roman" w:hAnsi="Times New Roman"/>
          <w:i/>
          <w:sz w:val="28"/>
          <w:szCs w:val="28"/>
        </w:rPr>
        <w:t>% Fe</w:t>
      </w:r>
      <w:r w:rsidRPr="00E81FA9">
        <w:rPr>
          <w:rFonts w:ascii="Times New Roman" w:hAnsi="Times New Roman"/>
          <w:i/>
          <w:sz w:val="28"/>
          <w:szCs w:val="28"/>
          <w:vertAlign w:val="superscript"/>
        </w:rPr>
        <w:t>2+</w:t>
      </w:r>
    </w:p>
    <w:p w:rsidR="00CC4B2A"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26. </w:t>
      </w:r>
      <w:r w:rsidRPr="00BB65F8">
        <w:rPr>
          <w:rFonts w:ascii="Times New Roman" w:hAnsi="Times New Roman"/>
          <w:sz w:val="28"/>
          <w:szCs w:val="28"/>
        </w:rPr>
        <w:t>Жесткость воды обусловлена присутствием в ней катионов кальция или магния. Со</w:t>
      </w:r>
      <w:r>
        <w:rPr>
          <w:rFonts w:ascii="Times New Roman" w:hAnsi="Times New Roman"/>
          <w:sz w:val="28"/>
          <w:szCs w:val="28"/>
        </w:rPr>
        <w:t xml:space="preserve">держание этих ионов, равное (4 </w:t>
      </w:r>
      <w:r w:rsidRPr="00BB65F8">
        <w:rPr>
          <w:rFonts w:ascii="Times New Roman" w:hAnsi="Times New Roman"/>
          <w:sz w:val="28"/>
          <w:szCs w:val="28"/>
        </w:rPr>
        <w:t xml:space="preserve">- 8) </w:t>
      </w:r>
      <w:r w:rsidRPr="00F211F2">
        <w:rPr>
          <w:rFonts w:ascii="Times New Roman" w:hAnsi="Times New Roman"/>
          <w:sz w:val="28"/>
          <w:szCs w:val="28"/>
          <w:vertAlign w:val="superscript"/>
        </w:rPr>
        <w:t>.</w:t>
      </w:r>
      <w:r>
        <w:rPr>
          <w:rFonts w:ascii="Times New Roman" w:hAnsi="Times New Roman"/>
          <w:sz w:val="28"/>
          <w:szCs w:val="28"/>
        </w:rPr>
        <w:t xml:space="preserve"> 10</w:t>
      </w:r>
      <w:r w:rsidRPr="00F211F2">
        <w:rPr>
          <w:rFonts w:ascii="Times New Roman" w:hAnsi="Times New Roman"/>
          <w:sz w:val="28"/>
          <w:szCs w:val="28"/>
          <w:vertAlign w:val="superscript"/>
        </w:rPr>
        <w:t>-3</w:t>
      </w:r>
      <w:r w:rsidRPr="00BB65F8">
        <w:rPr>
          <w:rFonts w:ascii="Times New Roman" w:hAnsi="Times New Roman"/>
          <w:sz w:val="28"/>
          <w:szCs w:val="28"/>
        </w:rPr>
        <w:t xml:space="preserve"> моль/л, отвечает воде средней жесткости, а свыше 1,2 </w:t>
      </w:r>
      <w:r w:rsidRPr="00F211F2">
        <w:rPr>
          <w:rFonts w:ascii="Times New Roman" w:hAnsi="Times New Roman"/>
          <w:sz w:val="28"/>
          <w:szCs w:val="28"/>
          <w:vertAlign w:val="superscript"/>
        </w:rPr>
        <w:t>.</w:t>
      </w:r>
      <w:r w:rsidRPr="00BB65F8">
        <w:rPr>
          <w:rFonts w:ascii="Times New Roman" w:hAnsi="Times New Roman"/>
          <w:sz w:val="28"/>
          <w:szCs w:val="28"/>
        </w:rPr>
        <w:t>10</w:t>
      </w:r>
      <w:r>
        <w:rPr>
          <w:rFonts w:ascii="Times New Roman" w:hAnsi="Times New Roman"/>
          <w:sz w:val="28"/>
          <w:szCs w:val="28"/>
        </w:rPr>
        <w:t xml:space="preserve"> </w:t>
      </w:r>
      <w:r w:rsidRPr="00BB65F8">
        <w:rPr>
          <w:rFonts w:ascii="Times New Roman" w:hAnsi="Times New Roman"/>
          <w:sz w:val="28"/>
          <w:szCs w:val="28"/>
        </w:rPr>
        <w:t>(2 моль/л - очень жесткой. Выразите концентрацию катионов а) кальция, б) магния в массовых долях для воды средней жесткости и для очень жесткой воды. Плотность воды примите равной 1 г/мл.</w:t>
      </w:r>
    </w:p>
    <w:p w:rsidR="00CC4B2A" w:rsidRPr="00E81FA9" w:rsidRDefault="00CC4B2A" w:rsidP="00CC4B2A">
      <w:pPr>
        <w:spacing w:after="0"/>
        <w:jc w:val="both"/>
        <w:rPr>
          <w:rFonts w:ascii="Times New Roman" w:hAnsi="Times New Roman"/>
          <w:i/>
          <w:sz w:val="28"/>
          <w:szCs w:val="28"/>
        </w:rPr>
      </w:pPr>
      <w:r w:rsidRPr="00E81FA9">
        <w:rPr>
          <w:rFonts w:ascii="Times New Roman" w:hAnsi="Times New Roman"/>
          <w:i/>
          <w:sz w:val="28"/>
          <w:szCs w:val="28"/>
        </w:rPr>
        <w:t>Вода средней жесткости: 0,016 - 0,032% Ca</w:t>
      </w:r>
      <w:r w:rsidRPr="00E81FA9">
        <w:rPr>
          <w:rFonts w:ascii="Times New Roman" w:hAnsi="Times New Roman"/>
          <w:i/>
          <w:sz w:val="28"/>
          <w:szCs w:val="28"/>
          <w:vertAlign w:val="superscript"/>
        </w:rPr>
        <w:t>2+</w:t>
      </w:r>
      <w:r w:rsidRPr="00E81FA9">
        <w:rPr>
          <w:rFonts w:ascii="Times New Roman" w:hAnsi="Times New Roman"/>
          <w:i/>
          <w:sz w:val="28"/>
          <w:szCs w:val="28"/>
        </w:rPr>
        <w:t xml:space="preserve"> или 0,096 - 0,019% Mg</w:t>
      </w:r>
      <w:r w:rsidRPr="00E81FA9">
        <w:rPr>
          <w:rFonts w:ascii="Times New Roman" w:hAnsi="Times New Roman"/>
          <w:i/>
          <w:sz w:val="28"/>
          <w:szCs w:val="28"/>
          <w:vertAlign w:val="superscript"/>
        </w:rPr>
        <w:t>2+</w:t>
      </w:r>
      <w:r w:rsidRPr="00E81FA9">
        <w:rPr>
          <w:rFonts w:ascii="Times New Roman" w:hAnsi="Times New Roman"/>
          <w:i/>
          <w:sz w:val="28"/>
          <w:szCs w:val="28"/>
        </w:rPr>
        <w:t>; очень жесткая вода: 0,048% Ca</w:t>
      </w:r>
      <w:r w:rsidRPr="00E81FA9">
        <w:rPr>
          <w:rFonts w:ascii="Times New Roman" w:hAnsi="Times New Roman"/>
          <w:i/>
          <w:sz w:val="28"/>
          <w:szCs w:val="28"/>
          <w:vertAlign w:val="superscript"/>
        </w:rPr>
        <w:t>2+</w:t>
      </w:r>
      <w:r w:rsidRPr="00E81FA9">
        <w:rPr>
          <w:rFonts w:ascii="Times New Roman" w:hAnsi="Times New Roman"/>
          <w:i/>
          <w:sz w:val="28"/>
          <w:szCs w:val="28"/>
        </w:rPr>
        <w:t xml:space="preserve"> или 0,029% Mg</w:t>
      </w:r>
      <w:r w:rsidRPr="00E81FA9">
        <w:rPr>
          <w:rFonts w:ascii="Times New Roman" w:hAnsi="Times New Roman"/>
          <w:i/>
          <w:sz w:val="28"/>
          <w:szCs w:val="28"/>
          <w:vertAlign w:val="superscript"/>
        </w:rPr>
        <w:t>2+</w:t>
      </w:r>
    </w:p>
    <w:p w:rsidR="00CC4B2A" w:rsidRPr="00BB65F8"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27. </w:t>
      </w:r>
      <w:r w:rsidRPr="00BB65F8">
        <w:rPr>
          <w:rFonts w:ascii="Times New Roman" w:hAnsi="Times New Roman"/>
          <w:sz w:val="28"/>
          <w:szCs w:val="28"/>
        </w:rPr>
        <w:t>Для нормального роста и развития растениям требуются не только основные элементы питания, но и микроэлементы, в частности, бор. Подкормку растений этим микроэлементом ведут, поливая почву 3%-ным раствором тетрабората натрия Na</w:t>
      </w:r>
      <w:r w:rsidRPr="00F211F2">
        <w:rPr>
          <w:rFonts w:ascii="Times New Roman" w:hAnsi="Times New Roman"/>
          <w:sz w:val="28"/>
          <w:szCs w:val="28"/>
          <w:vertAlign w:val="subscript"/>
        </w:rPr>
        <w:t>2</w:t>
      </w:r>
      <w:r w:rsidRPr="00BB65F8">
        <w:rPr>
          <w:rFonts w:ascii="Times New Roman" w:hAnsi="Times New Roman"/>
          <w:sz w:val="28"/>
          <w:szCs w:val="28"/>
        </w:rPr>
        <w:t>B</w:t>
      </w:r>
      <w:r w:rsidRPr="00F211F2">
        <w:rPr>
          <w:rFonts w:ascii="Times New Roman" w:hAnsi="Times New Roman"/>
          <w:sz w:val="28"/>
          <w:szCs w:val="28"/>
          <w:vertAlign w:val="subscript"/>
        </w:rPr>
        <w:t>4</w:t>
      </w:r>
      <w:r w:rsidRPr="00BB65F8">
        <w:rPr>
          <w:rFonts w:ascii="Times New Roman" w:hAnsi="Times New Roman"/>
          <w:sz w:val="28"/>
          <w:szCs w:val="28"/>
        </w:rPr>
        <w:t>O</w:t>
      </w:r>
      <w:r w:rsidRPr="00F211F2">
        <w:rPr>
          <w:rFonts w:ascii="Times New Roman" w:hAnsi="Times New Roman"/>
          <w:sz w:val="28"/>
          <w:szCs w:val="28"/>
          <w:vertAlign w:val="subscript"/>
        </w:rPr>
        <w:t>7</w:t>
      </w:r>
      <w:r w:rsidRPr="00BB65F8">
        <w:rPr>
          <w:rFonts w:ascii="Times New Roman" w:hAnsi="Times New Roman"/>
          <w:sz w:val="28"/>
          <w:szCs w:val="28"/>
        </w:rPr>
        <w:t>. Сколько кристаллической буры - кристаллогидрата тетрабората натрия состава Na</w:t>
      </w:r>
      <w:r w:rsidRPr="00F211F2">
        <w:rPr>
          <w:rFonts w:ascii="Times New Roman" w:hAnsi="Times New Roman"/>
          <w:sz w:val="28"/>
          <w:szCs w:val="28"/>
          <w:vertAlign w:val="subscript"/>
        </w:rPr>
        <w:t>2</w:t>
      </w:r>
      <w:r w:rsidRPr="00BB65F8">
        <w:rPr>
          <w:rFonts w:ascii="Times New Roman" w:hAnsi="Times New Roman"/>
          <w:sz w:val="28"/>
          <w:szCs w:val="28"/>
        </w:rPr>
        <w:t>B</w:t>
      </w:r>
      <w:r w:rsidRPr="00F211F2">
        <w:rPr>
          <w:rFonts w:ascii="Times New Roman" w:hAnsi="Times New Roman"/>
          <w:sz w:val="28"/>
          <w:szCs w:val="28"/>
          <w:vertAlign w:val="subscript"/>
        </w:rPr>
        <w:t>4</w:t>
      </w:r>
      <w:r w:rsidRPr="00BB65F8">
        <w:rPr>
          <w:rFonts w:ascii="Times New Roman" w:hAnsi="Times New Roman"/>
          <w:sz w:val="28"/>
          <w:szCs w:val="28"/>
        </w:rPr>
        <w:t>O</w:t>
      </w:r>
      <w:r w:rsidRPr="00F211F2">
        <w:rPr>
          <w:rFonts w:ascii="Times New Roman" w:hAnsi="Times New Roman"/>
          <w:sz w:val="28"/>
          <w:szCs w:val="28"/>
          <w:vertAlign w:val="subscript"/>
        </w:rPr>
        <w:t>7</w:t>
      </w:r>
      <w:r w:rsidRPr="00F324AA">
        <w:rPr>
          <w:rFonts w:ascii="Times New Roman" w:hAnsi="Times New Roman"/>
          <w:sz w:val="28"/>
          <w:szCs w:val="28"/>
          <w:vertAlign w:val="superscript"/>
        </w:rPr>
        <w:t xml:space="preserve"> .</w:t>
      </w:r>
      <w:r w:rsidRPr="00BB65F8">
        <w:rPr>
          <w:rFonts w:ascii="Times New Roman" w:hAnsi="Times New Roman"/>
          <w:sz w:val="28"/>
          <w:szCs w:val="28"/>
        </w:rPr>
        <w:t>10H</w:t>
      </w:r>
      <w:r w:rsidRPr="00F211F2">
        <w:rPr>
          <w:rFonts w:ascii="Times New Roman" w:hAnsi="Times New Roman"/>
          <w:sz w:val="28"/>
          <w:szCs w:val="28"/>
          <w:vertAlign w:val="subscript"/>
        </w:rPr>
        <w:t>2</w:t>
      </w:r>
      <w:r w:rsidRPr="00BB65F8">
        <w:rPr>
          <w:rFonts w:ascii="Times New Roman" w:hAnsi="Times New Roman"/>
          <w:sz w:val="28"/>
          <w:szCs w:val="28"/>
        </w:rPr>
        <w:t>O требуется для приготовления 150 л 3%-ного раствора тетрабората натрия (плотность этого раствора равна 1000 г/л)?</w:t>
      </w:r>
    </w:p>
    <w:p w:rsidR="00CC4B2A" w:rsidRPr="00E81FA9" w:rsidRDefault="00CC4B2A" w:rsidP="00CC4B2A">
      <w:pPr>
        <w:spacing w:after="0"/>
        <w:jc w:val="both"/>
        <w:rPr>
          <w:rFonts w:ascii="Times New Roman" w:hAnsi="Times New Roman"/>
          <w:i/>
          <w:sz w:val="28"/>
          <w:szCs w:val="28"/>
        </w:rPr>
      </w:pPr>
      <w:r w:rsidRPr="00E81FA9">
        <w:rPr>
          <w:rFonts w:ascii="Times New Roman" w:hAnsi="Times New Roman"/>
          <w:i/>
          <w:sz w:val="28"/>
          <w:szCs w:val="28"/>
        </w:rPr>
        <w:t>8,53 кг Na</w:t>
      </w:r>
      <w:r w:rsidRPr="00E81FA9">
        <w:rPr>
          <w:rFonts w:ascii="Times New Roman" w:hAnsi="Times New Roman"/>
          <w:i/>
          <w:sz w:val="28"/>
          <w:szCs w:val="28"/>
          <w:vertAlign w:val="subscript"/>
        </w:rPr>
        <w:t>2</w:t>
      </w:r>
      <w:r w:rsidRPr="00E81FA9">
        <w:rPr>
          <w:rFonts w:ascii="Times New Roman" w:hAnsi="Times New Roman"/>
          <w:i/>
          <w:sz w:val="28"/>
          <w:szCs w:val="28"/>
        </w:rPr>
        <w:t>B</w:t>
      </w:r>
      <w:r w:rsidRPr="00E81FA9">
        <w:rPr>
          <w:rFonts w:ascii="Times New Roman" w:hAnsi="Times New Roman"/>
          <w:i/>
          <w:sz w:val="28"/>
          <w:szCs w:val="28"/>
          <w:vertAlign w:val="subscript"/>
        </w:rPr>
        <w:t>4</w:t>
      </w:r>
      <w:r w:rsidRPr="00E81FA9">
        <w:rPr>
          <w:rFonts w:ascii="Times New Roman" w:hAnsi="Times New Roman"/>
          <w:i/>
          <w:sz w:val="28"/>
          <w:szCs w:val="28"/>
        </w:rPr>
        <w:t>O</w:t>
      </w:r>
      <w:r w:rsidRPr="00E81FA9">
        <w:rPr>
          <w:rFonts w:ascii="Times New Roman" w:hAnsi="Times New Roman"/>
          <w:i/>
          <w:sz w:val="28"/>
          <w:szCs w:val="28"/>
          <w:vertAlign w:val="subscript"/>
        </w:rPr>
        <w:t>7</w:t>
      </w:r>
      <w:r w:rsidRPr="00E81FA9">
        <w:rPr>
          <w:rFonts w:ascii="Times New Roman" w:hAnsi="Times New Roman"/>
          <w:i/>
          <w:sz w:val="28"/>
          <w:szCs w:val="28"/>
        </w:rPr>
        <w:t xml:space="preserve"> </w:t>
      </w:r>
      <w:r w:rsidRPr="00E81FA9">
        <w:rPr>
          <w:rFonts w:ascii="Times New Roman" w:hAnsi="Times New Roman"/>
          <w:i/>
          <w:sz w:val="28"/>
          <w:szCs w:val="28"/>
          <w:vertAlign w:val="superscript"/>
        </w:rPr>
        <w:t xml:space="preserve">. </w:t>
      </w:r>
      <w:r w:rsidRPr="00E81FA9">
        <w:rPr>
          <w:rFonts w:ascii="Times New Roman" w:hAnsi="Times New Roman"/>
          <w:i/>
          <w:sz w:val="28"/>
          <w:szCs w:val="28"/>
        </w:rPr>
        <w:t>10H</w:t>
      </w:r>
      <w:r w:rsidRPr="00E81FA9">
        <w:rPr>
          <w:rFonts w:ascii="Times New Roman" w:hAnsi="Times New Roman"/>
          <w:i/>
          <w:sz w:val="28"/>
          <w:szCs w:val="28"/>
          <w:vertAlign w:val="subscript"/>
        </w:rPr>
        <w:t>2</w:t>
      </w:r>
      <w:r w:rsidRPr="00E81FA9">
        <w:rPr>
          <w:rFonts w:ascii="Times New Roman" w:hAnsi="Times New Roman"/>
          <w:i/>
          <w:sz w:val="28"/>
          <w:szCs w:val="28"/>
        </w:rPr>
        <w:t>O.</w:t>
      </w:r>
    </w:p>
    <w:p w:rsidR="00CC4B2A" w:rsidRPr="003B58AF" w:rsidRDefault="00CC4B2A" w:rsidP="00CC4B2A">
      <w:pPr>
        <w:spacing w:after="0"/>
        <w:jc w:val="both"/>
        <w:rPr>
          <w:rFonts w:ascii="Times New Roman" w:hAnsi="Times New Roman"/>
          <w:b/>
          <w:sz w:val="28"/>
          <w:szCs w:val="28"/>
          <w:u w:val="single"/>
        </w:rPr>
      </w:pPr>
      <w:r w:rsidRPr="003B58AF">
        <w:rPr>
          <w:rFonts w:ascii="Times New Roman" w:hAnsi="Times New Roman"/>
          <w:b/>
          <w:sz w:val="28"/>
          <w:szCs w:val="28"/>
          <w:u w:val="single"/>
        </w:rPr>
        <w:t>Водородный показатель рН.</w:t>
      </w:r>
    </w:p>
    <w:p w:rsidR="00CC4B2A" w:rsidRPr="00BB65F8"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1. </w:t>
      </w:r>
      <w:r w:rsidRPr="00BB65F8">
        <w:rPr>
          <w:rFonts w:ascii="Times New Roman" w:hAnsi="Times New Roman"/>
          <w:sz w:val="28"/>
          <w:szCs w:val="28"/>
        </w:rPr>
        <w:t>На предприятии не хватило запаса соды для нейтрализации кислотных отходов, и 3,15 кг азотной кислоты были вылиты в канализацию, а оттуда попали в пруд емкостью 10000 м</w:t>
      </w:r>
      <w:r w:rsidRPr="009C464E">
        <w:rPr>
          <w:rFonts w:ascii="Times New Roman" w:hAnsi="Times New Roman"/>
          <w:sz w:val="28"/>
          <w:szCs w:val="28"/>
          <w:vertAlign w:val="superscript"/>
        </w:rPr>
        <w:t>3</w:t>
      </w:r>
      <w:r w:rsidRPr="00BB65F8">
        <w:rPr>
          <w:rFonts w:ascii="Times New Roman" w:hAnsi="Times New Roman"/>
          <w:sz w:val="28"/>
          <w:szCs w:val="28"/>
        </w:rPr>
        <w:t xml:space="preserve">. После этого в пруду погибла вся рыба, даже такая неприхотливая, как плотва. Определите водородный показатель воды, загрязненной азотной кислотой. </w:t>
      </w:r>
    </w:p>
    <w:p w:rsidR="00CC4B2A" w:rsidRPr="00BB65F8"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2. </w:t>
      </w:r>
      <w:r w:rsidRPr="00BB65F8">
        <w:rPr>
          <w:rFonts w:ascii="Times New Roman" w:hAnsi="Times New Roman"/>
          <w:sz w:val="28"/>
          <w:szCs w:val="28"/>
        </w:rPr>
        <w:t>Самый дешевый щелочной реагент для нейтрализации кислотных промышленных стоков - гашеная известь (гидроксид кальция). Используют как суспензию гидроксида кальция ("известковое молоко"), так и прозрачный раствор ("известковую воду"). Рассчитайте рН 0,02М раствора Ca(OH)</w:t>
      </w:r>
      <w:r w:rsidRPr="009C464E">
        <w:rPr>
          <w:rFonts w:ascii="Times New Roman" w:hAnsi="Times New Roman"/>
          <w:sz w:val="28"/>
          <w:szCs w:val="28"/>
          <w:vertAlign w:val="subscript"/>
        </w:rPr>
        <w:t>2</w:t>
      </w:r>
      <w:r w:rsidRPr="00BB65F8">
        <w:rPr>
          <w:rFonts w:ascii="Times New Roman" w:hAnsi="Times New Roman"/>
          <w:sz w:val="28"/>
          <w:szCs w:val="28"/>
        </w:rPr>
        <w:t xml:space="preserve">. </w:t>
      </w:r>
    </w:p>
    <w:p w:rsidR="00CC4B2A" w:rsidRPr="00BB65F8"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3. </w:t>
      </w:r>
      <w:r w:rsidRPr="00BB65F8">
        <w:rPr>
          <w:rFonts w:ascii="Times New Roman" w:hAnsi="Times New Roman"/>
          <w:sz w:val="28"/>
          <w:szCs w:val="28"/>
        </w:rPr>
        <w:t>Уксусная кислота была единственной, которую знали древние греки. Отсюда и ее название: "оксос" - кислое, кислый вкус. Уксусная кислота - слабая (диссоциирует в водном растворе только частично). Тем не менее, поскольку кислотная среда подавляет жизнедеятельность микроорганизмов, уксусную кислоту используют при консервировании пищевых продуктов, например, в составе маринадов. Установлено, что в 0,01 M растворе уксу</w:t>
      </w:r>
      <w:r>
        <w:rPr>
          <w:rFonts w:ascii="Times New Roman" w:hAnsi="Times New Roman"/>
          <w:sz w:val="28"/>
          <w:szCs w:val="28"/>
        </w:rPr>
        <w:t xml:space="preserve">сной кислоты степень протолиза </w:t>
      </w:r>
      <w:r w:rsidRPr="00BB65F8">
        <w:rPr>
          <w:rFonts w:ascii="Times New Roman" w:hAnsi="Times New Roman"/>
          <w:sz w:val="28"/>
          <w:szCs w:val="28"/>
        </w:rPr>
        <w:t xml:space="preserve"> составляет 4,2%. Рассчитайте рН этого раствора. </w:t>
      </w:r>
    </w:p>
    <w:p w:rsidR="00CC4B2A" w:rsidRPr="00BB65F8"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4. </w:t>
      </w:r>
      <w:r w:rsidRPr="00BB65F8">
        <w:rPr>
          <w:rFonts w:ascii="Times New Roman" w:hAnsi="Times New Roman"/>
          <w:sz w:val="28"/>
          <w:szCs w:val="28"/>
        </w:rPr>
        <w:t>Одно из самых дешевых азотных удобрений - аммиачная вода, раствор аммиака. Определите степень диссоциации гидрата аммиака NH</w:t>
      </w:r>
      <w:r w:rsidRPr="00FF7209">
        <w:rPr>
          <w:rFonts w:ascii="Times New Roman" w:hAnsi="Times New Roman"/>
          <w:sz w:val="28"/>
          <w:szCs w:val="28"/>
          <w:vertAlign w:val="subscript"/>
        </w:rPr>
        <w:t>3</w:t>
      </w:r>
      <w:r w:rsidRPr="00BB65F8">
        <w:rPr>
          <w:rFonts w:ascii="Times New Roman" w:hAnsi="Times New Roman"/>
          <w:sz w:val="28"/>
          <w:szCs w:val="28"/>
        </w:rPr>
        <w:t xml:space="preserve"> </w:t>
      </w:r>
      <w:r w:rsidRPr="00FF7209">
        <w:rPr>
          <w:rFonts w:ascii="Times New Roman" w:hAnsi="Times New Roman"/>
          <w:sz w:val="28"/>
          <w:szCs w:val="28"/>
          <w:vertAlign w:val="superscript"/>
        </w:rPr>
        <w:t>.</w:t>
      </w:r>
      <w:r w:rsidRPr="00BB65F8">
        <w:rPr>
          <w:rFonts w:ascii="Times New Roman" w:hAnsi="Times New Roman"/>
          <w:sz w:val="28"/>
          <w:szCs w:val="28"/>
        </w:rPr>
        <w:t xml:space="preserve"> H</w:t>
      </w:r>
      <w:r w:rsidRPr="00FF7209">
        <w:rPr>
          <w:rFonts w:ascii="Times New Roman" w:hAnsi="Times New Roman"/>
          <w:sz w:val="28"/>
          <w:szCs w:val="28"/>
          <w:vertAlign w:val="subscript"/>
        </w:rPr>
        <w:t>2</w:t>
      </w:r>
      <w:r w:rsidRPr="00BB65F8">
        <w:rPr>
          <w:rFonts w:ascii="Times New Roman" w:hAnsi="Times New Roman"/>
          <w:sz w:val="28"/>
          <w:szCs w:val="28"/>
        </w:rPr>
        <w:t xml:space="preserve">O в 0,002М растворе, если его рН равен 10,3 при 25 </w:t>
      </w:r>
      <w:r w:rsidRPr="00FF7209">
        <w:rPr>
          <w:rFonts w:ascii="Times New Roman" w:hAnsi="Times New Roman"/>
          <w:sz w:val="28"/>
          <w:szCs w:val="28"/>
          <w:vertAlign w:val="superscript"/>
        </w:rPr>
        <w:t>o</w:t>
      </w:r>
      <w:r w:rsidRPr="00BB65F8">
        <w:rPr>
          <w:rFonts w:ascii="Times New Roman" w:hAnsi="Times New Roman"/>
          <w:sz w:val="28"/>
          <w:szCs w:val="28"/>
        </w:rPr>
        <w:t xml:space="preserve">С. </w:t>
      </w:r>
    </w:p>
    <w:p w:rsidR="00CC4B2A" w:rsidRPr="00BB65F8"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5. </w:t>
      </w:r>
      <w:r w:rsidRPr="00BB65F8">
        <w:rPr>
          <w:rFonts w:ascii="Times New Roman" w:hAnsi="Times New Roman"/>
          <w:sz w:val="28"/>
          <w:szCs w:val="28"/>
        </w:rPr>
        <w:t>Кислотность почвы, так же как и кислотность водных растворов, оценивают водородным показателем рН, который измеряют, делая водную "вытяжку" (взбалтывают образец почвы массой 10 г с 10 мл воды и дают отстояться твердым частицам). Когда почва почти не содержит кислот (нейтральна), она хороша для моркови, белокочанной капусты, лука, чеснока, сельдерея, спаржи, редьки, репы, подсолнечника, а также смородины, сливы, вишни и яблони. При значении рН от 4 до 5 почва обладает слабой кислотностью. На такой почве неплохой урожай дают горох, фасоль, огурцы, редис, помидоры, салат, цветная капуста и шпинат. Какова молярная концентрация Н</w:t>
      </w:r>
      <w:r w:rsidRPr="00FF7209">
        <w:rPr>
          <w:rFonts w:ascii="Times New Roman" w:hAnsi="Times New Roman"/>
          <w:sz w:val="28"/>
          <w:szCs w:val="28"/>
          <w:vertAlign w:val="superscript"/>
        </w:rPr>
        <w:t>+</w:t>
      </w:r>
      <w:r w:rsidRPr="00BB65F8">
        <w:rPr>
          <w:rFonts w:ascii="Times New Roman" w:hAnsi="Times New Roman"/>
          <w:sz w:val="28"/>
          <w:szCs w:val="28"/>
        </w:rPr>
        <w:t xml:space="preserve"> в водной вытяжке такой почвы?</w:t>
      </w:r>
    </w:p>
    <w:p w:rsidR="00CC4B2A" w:rsidRPr="00BB65F8"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6. </w:t>
      </w:r>
      <w:r>
        <w:rPr>
          <w:rFonts w:ascii="Times New Roman" w:hAnsi="Times New Roman"/>
          <w:sz w:val="28"/>
          <w:szCs w:val="28"/>
        </w:rPr>
        <w:t>Кислотные дожди (</w:t>
      </w:r>
      <w:r w:rsidRPr="00BB65F8">
        <w:rPr>
          <w:rFonts w:ascii="Times New Roman" w:hAnsi="Times New Roman"/>
          <w:sz w:val="28"/>
          <w:szCs w:val="28"/>
        </w:rPr>
        <w:t>следствие деятельности человека: при сжигании различного топлива (бензина, керосина, нефти, угля) в атмосферу выделяется огромное количество диоксида серы и диоксида азота. Взаимодействуя с кислородом воздуха и атмосферной влагой, эти оксиды превращаются в серную и азотную кислоты. Определите значение рН природных вод, которые получаются из газовых выбросов химзавода, содержащих 10 кг диоксида азота и 20 кг диоксида серы. Объем воды, в которой будут растворены полученные азотная и серная кислоты, примите равным 10000 м</w:t>
      </w:r>
      <w:r w:rsidRPr="005D3AFC">
        <w:rPr>
          <w:rFonts w:ascii="Times New Roman" w:hAnsi="Times New Roman"/>
          <w:sz w:val="28"/>
          <w:szCs w:val="28"/>
          <w:vertAlign w:val="superscript"/>
        </w:rPr>
        <w:t>3</w:t>
      </w:r>
      <w:r w:rsidRPr="00BB65F8">
        <w:rPr>
          <w:rFonts w:ascii="Times New Roman" w:hAnsi="Times New Roman"/>
          <w:sz w:val="28"/>
          <w:szCs w:val="28"/>
        </w:rPr>
        <w:t>.</w:t>
      </w:r>
    </w:p>
    <w:p w:rsidR="00CC4B2A" w:rsidRPr="00BB65F8"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7. </w:t>
      </w:r>
      <w:r w:rsidRPr="00BB65F8">
        <w:rPr>
          <w:rFonts w:ascii="Times New Roman" w:hAnsi="Times New Roman"/>
          <w:sz w:val="28"/>
          <w:szCs w:val="28"/>
        </w:rPr>
        <w:t>Для понижения кислотности почву подвергают известкованию. О пользе известкования кислых почв было известно за три тысячи лет до нашей эры. Древнеегипетские земледельцы заметили, что красноземы и желтоземы, расположенные вблизи известковых каменоломен, отличаются большей урожайностью. В результате известкования почвы в ней происходит химическая реакция: 2H</w:t>
      </w:r>
      <w:r w:rsidRPr="00FF7209">
        <w:rPr>
          <w:rFonts w:ascii="Times New Roman" w:hAnsi="Times New Roman"/>
          <w:sz w:val="28"/>
          <w:szCs w:val="28"/>
          <w:vertAlign w:val="superscript"/>
        </w:rPr>
        <w:t>+</w:t>
      </w:r>
      <w:r w:rsidRPr="00BB65F8">
        <w:rPr>
          <w:rFonts w:ascii="Times New Roman" w:hAnsi="Times New Roman"/>
          <w:sz w:val="28"/>
          <w:szCs w:val="28"/>
        </w:rPr>
        <w:t xml:space="preserve"> + CaCO</w:t>
      </w:r>
      <w:r w:rsidRPr="00FF7209">
        <w:rPr>
          <w:rFonts w:ascii="Times New Roman" w:hAnsi="Times New Roman"/>
          <w:sz w:val="28"/>
          <w:szCs w:val="28"/>
          <w:vertAlign w:val="subscript"/>
        </w:rPr>
        <w:t>3</w:t>
      </w:r>
      <w:r w:rsidRPr="00BB65F8">
        <w:rPr>
          <w:rFonts w:ascii="Times New Roman" w:hAnsi="Times New Roman"/>
          <w:sz w:val="28"/>
          <w:szCs w:val="28"/>
        </w:rPr>
        <w:t xml:space="preserve"> = Ca</w:t>
      </w:r>
      <w:r w:rsidRPr="00FF7209">
        <w:rPr>
          <w:rFonts w:ascii="Times New Roman" w:hAnsi="Times New Roman"/>
          <w:sz w:val="28"/>
          <w:szCs w:val="28"/>
          <w:vertAlign w:val="superscript"/>
        </w:rPr>
        <w:t>2+</w:t>
      </w:r>
      <w:r w:rsidRPr="00BB65F8">
        <w:rPr>
          <w:rFonts w:ascii="Times New Roman" w:hAnsi="Times New Roman"/>
          <w:sz w:val="28"/>
          <w:szCs w:val="28"/>
        </w:rPr>
        <w:t xml:space="preserve"> + CO</w:t>
      </w:r>
      <w:r w:rsidRPr="00FF7209">
        <w:rPr>
          <w:rFonts w:ascii="Times New Roman" w:hAnsi="Times New Roman"/>
          <w:sz w:val="28"/>
          <w:szCs w:val="28"/>
          <w:vertAlign w:val="subscript"/>
        </w:rPr>
        <w:t>2</w:t>
      </w:r>
      <w:r w:rsidRPr="00BB65F8">
        <w:rPr>
          <w:rFonts w:ascii="Times New Roman" w:hAnsi="Times New Roman"/>
          <w:sz w:val="28"/>
          <w:szCs w:val="28"/>
        </w:rPr>
        <w:t xml:space="preserve"> + H</w:t>
      </w:r>
      <w:r w:rsidRPr="00FF7209">
        <w:rPr>
          <w:rFonts w:ascii="Times New Roman" w:hAnsi="Times New Roman"/>
          <w:sz w:val="28"/>
          <w:szCs w:val="28"/>
          <w:vertAlign w:val="subscript"/>
        </w:rPr>
        <w:t>2</w:t>
      </w:r>
      <w:r w:rsidRPr="00BB65F8">
        <w:rPr>
          <w:rFonts w:ascii="Times New Roman" w:hAnsi="Times New Roman"/>
          <w:sz w:val="28"/>
          <w:szCs w:val="28"/>
        </w:rPr>
        <w:t>O. Рассчитайте объем CO</w:t>
      </w:r>
      <w:r w:rsidRPr="00FF7209">
        <w:rPr>
          <w:rFonts w:ascii="Times New Roman" w:hAnsi="Times New Roman"/>
          <w:sz w:val="28"/>
          <w:szCs w:val="28"/>
          <w:vertAlign w:val="subscript"/>
        </w:rPr>
        <w:t>2</w:t>
      </w:r>
      <w:r w:rsidRPr="00BB65F8">
        <w:rPr>
          <w:rFonts w:ascii="Times New Roman" w:hAnsi="Times New Roman"/>
          <w:sz w:val="28"/>
          <w:szCs w:val="28"/>
        </w:rPr>
        <w:t xml:space="preserve"> (при н.у.), который выделяется при обработке 200 л воды со значением рН = 3,3 избытком CaCO</w:t>
      </w:r>
      <w:r w:rsidRPr="00FF7209">
        <w:rPr>
          <w:rFonts w:ascii="Times New Roman" w:hAnsi="Times New Roman"/>
          <w:sz w:val="28"/>
          <w:szCs w:val="28"/>
          <w:vertAlign w:val="subscript"/>
        </w:rPr>
        <w:t>3</w:t>
      </w:r>
      <w:r w:rsidRPr="00BB65F8">
        <w:rPr>
          <w:rFonts w:ascii="Times New Roman" w:hAnsi="Times New Roman"/>
          <w:sz w:val="28"/>
          <w:szCs w:val="28"/>
        </w:rPr>
        <w:t>.</w:t>
      </w:r>
    </w:p>
    <w:p w:rsidR="00CC4B2A" w:rsidRPr="00BB65F8"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8. </w:t>
      </w:r>
      <w:r w:rsidRPr="00BB65F8">
        <w:rPr>
          <w:rFonts w:ascii="Times New Roman" w:hAnsi="Times New Roman"/>
          <w:sz w:val="28"/>
          <w:szCs w:val="28"/>
        </w:rPr>
        <w:t>Чистая вода (рН = 7), находясь на воздухе, растворяет присутствующий в атмосфере диоксид углерода, поэтому ее водородный показатель с течением времени становится равен 6,5-6,8. Определите а) молярную концентрацию катионов Н</w:t>
      </w:r>
      <w:r w:rsidRPr="00FF7209">
        <w:rPr>
          <w:rFonts w:ascii="Times New Roman" w:hAnsi="Times New Roman"/>
          <w:sz w:val="28"/>
          <w:szCs w:val="28"/>
          <w:vertAlign w:val="superscript"/>
        </w:rPr>
        <w:t>+</w:t>
      </w:r>
      <w:r w:rsidRPr="00BB65F8">
        <w:rPr>
          <w:rFonts w:ascii="Times New Roman" w:hAnsi="Times New Roman"/>
          <w:sz w:val="28"/>
          <w:szCs w:val="28"/>
        </w:rPr>
        <w:t xml:space="preserve"> в воде, если рН = 6,7; б) молярную концентрацию угольной кислоты H</w:t>
      </w:r>
      <w:r w:rsidRPr="00FF7209">
        <w:rPr>
          <w:rFonts w:ascii="Times New Roman" w:hAnsi="Times New Roman"/>
          <w:sz w:val="28"/>
          <w:szCs w:val="28"/>
          <w:vertAlign w:val="subscript"/>
        </w:rPr>
        <w:t>2</w:t>
      </w:r>
      <w:r w:rsidRPr="00BB65F8">
        <w:rPr>
          <w:rFonts w:ascii="Times New Roman" w:hAnsi="Times New Roman"/>
          <w:sz w:val="28"/>
          <w:szCs w:val="28"/>
        </w:rPr>
        <w:t>CO</w:t>
      </w:r>
      <w:r w:rsidRPr="00FF7209">
        <w:rPr>
          <w:rFonts w:ascii="Times New Roman" w:hAnsi="Times New Roman"/>
          <w:sz w:val="28"/>
          <w:szCs w:val="28"/>
          <w:vertAlign w:val="subscript"/>
        </w:rPr>
        <w:t>3</w:t>
      </w:r>
      <w:r w:rsidRPr="00BB65F8">
        <w:rPr>
          <w:rFonts w:ascii="Times New Roman" w:hAnsi="Times New Roman"/>
          <w:sz w:val="28"/>
          <w:szCs w:val="28"/>
        </w:rPr>
        <w:t>, образовавшейся в этом случае (степень диссоциации равна 1%).</w:t>
      </w:r>
    </w:p>
    <w:p w:rsidR="00CC4B2A" w:rsidRPr="00BB65F8"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9. </w:t>
      </w:r>
      <w:r w:rsidRPr="00BB65F8">
        <w:rPr>
          <w:rFonts w:ascii="Times New Roman" w:hAnsi="Times New Roman"/>
          <w:sz w:val="28"/>
          <w:szCs w:val="28"/>
        </w:rPr>
        <w:t xml:space="preserve">При аварии на складе ядовитых веществ произошла утечка 0,05 кг опасного газа фосгена </w:t>
      </w:r>
      <w:r>
        <w:rPr>
          <w:rFonts w:ascii="Times New Roman" w:hAnsi="Times New Roman"/>
          <w:sz w:val="28"/>
          <w:szCs w:val="28"/>
        </w:rPr>
        <w:t>–</w:t>
      </w:r>
      <w:r w:rsidRPr="00BB65F8">
        <w:rPr>
          <w:rFonts w:ascii="Times New Roman" w:hAnsi="Times New Roman"/>
          <w:sz w:val="28"/>
          <w:szCs w:val="28"/>
        </w:rPr>
        <w:t xml:space="preserve"> оксида</w:t>
      </w:r>
      <w:r>
        <w:rPr>
          <w:rFonts w:ascii="Times New Roman" w:hAnsi="Times New Roman"/>
          <w:sz w:val="28"/>
          <w:szCs w:val="28"/>
        </w:rPr>
        <w:t xml:space="preserve"> </w:t>
      </w:r>
      <w:r w:rsidRPr="00BB65F8">
        <w:rPr>
          <w:rFonts w:ascii="Times New Roman" w:hAnsi="Times New Roman"/>
          <w:sz w:val="28"/>
          <w:szCs w:val="28"/>
        </w:rPr>
        <w:t>-</w:t>
      </w:r>
      <w:r>
        <w:rPr>
          <w:rFonts w:ascii="Times New Roman" w:hAnsi="Times New Roman"/>
          <w:sz w:val="28"/>
          <w:szCs w:val="28"/>
        </w:rPr>
        <w:t xml:space="preserve"> </w:t>
      </w:r>
      <w:r w:rsidRPr="00BB65F8">
        <w:rPr>
          <w:rFonts w:ascii="Times New Roman" w:hAnsi="Times New Roman"/>
          <w:sz w:val="28"/>
          <w:szCs w:val="28"/>
        </w:rPr>
        <w:t>дихлорида углерода CCl</w:t>
      </w:r>
      <w:r w:rsidRPr="00FF7209">
        <w:rPr>
          <w:rFonts w:ascii="Times New Roman" w:hAnsi="Times New Roman"/>
          <w:sz w:val="28"/>
          <w:szCs w:val="28"/>
          <w:vertAlign w:val="subscript"/>
        </w:rPr>
        <w:t>2</w:t>
      </w:r>
      <w:r w:rsidRPr="00BB65F8">
        <w:rPr>
          <w:rFonts w:ascii="Times New Roman" w:hAnsi="Times New Roman"/>
          <w:sz w:val="28"/>
          <w:szCs w:val="28"/>
        </w:rPr>
        <w:t>O. Прибывшая команда специалистов по дегазации обработала помещение склада водой из пожарного брандспойта. При распылении воды фосген подвергается необратимому гидролизу с образованием диоксида углерода и хлороводорода. Определите рН полученных водных стоков, если всего при дегазации было израсходовано 10 м</w:t>
      </w:r>
      <w:r w:rsidRPr="00FF7209">
        <w:rPr>
          <w:rFonts w:ascii="Times New Roman" w:hAnsi="Times New Roman"/>
          <w:sz w:val="28"/>
          <w:szCs w:val="28"/>
          <w:vertAlign w:val="superscript"/>
        </w:rPr>
        <w:t>3</w:t>
      </w:r>
      <w:r w:rsidRPr="00BB65F8">
        <w:rPr>
          <w:rFonts w:ascii="Times New Roman" w:hAnsi="Times New Roman"/>
          <w:sz w:val="28"/>
          <w:szCs w:val="28"/>
        </w:rPr>
        <w:t xml:space="preserve"> воды.</w:t>
      </w:r>
    </w:p>
    <w:p w:rsidR="00CC4B2A" w:rsidRPr="00BB65F8"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10. </w:t>
      </w:r>
      <w:r w:rsidRPr="00BB65F8">
        <w:rPr>
          <w:rFonts w:ascii="Times New Roman" w:hAnsi="Times New Roman"/>
          <w:sz w:val="28"/>
          <w:szCs w:val="28"/>
        </w:rPr>
        <w:t>В 1974 году в Шотландии зафиксирован европейский "рекорд" по значению кислотности атмосферных осадков. Водородный показатель для дождевой воды оказался равен 2,4. Рассчитайте для этого случая концентрацию катионов Н</w:t>
      </w:r>
      <w:r w:rsidRPr="00FF7209">
        <w:rPr>
          <w:rFonts w:ascii="Times New Roman" w:hAnsi="Times New Roman"/>
          <w:sz w:val="28"/>
          <w:szCs w:val="28"/>
          <w:vertAlign w:val="superscript"/>
        </w:rPr>
        <w:t>+</w:t>
      </w:r>
      <w:r w:rsidRPr="00BB65F8">
        <w:rPr>
          <w:rFonts w:ascii="Times New Roman" w:hAnsi="Times New Roman"/>
          <w:sz w:val="28"/>
          <w:szCs w:val="28"/>
        </w:rPr>
        <w:t xml:space="preserve"> в шотландском "кислотном дожде".</w:t>
      </w:r>
    </w:p>
    <w:p w:rsidR="00CC4B2A" w:rsidRPr="003B58AF"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11. </w:t>
      </w:r>
      <w:r w:rsidRPr="00BB65F8">
        <w:rPr>
          <w:rFonts w:ascii="Times New Roman" w:hAnsi="Times New Roman"/>
          <w:sz w:val="28"/>
          <w:szCs w:val="28"/>
        </w:rPr>
        <w:t>В связи с сильным загрязнением атмосферы оксидами серы в районе Аньшаньского металлургического комбината в Китае в 1981 году выпали осадки со значением рН, равным 2,25. Рассчитайте массовую долю содержащейся в этом "кислотном дожде" серной кислоты.</w:t>
      </w:r>
    </w:p>
    <w:p w:rsidR="00CC4B2A" w:rsidRPr="001B7D28" w:rsidRDefault="00CC4B2A" w:rsidP="00CC4B2A">
      <w:pPr>
        <w:spacing w:after="0"/>
        <w:jc w:val="both"/>
        <w:rPr>
          <w:rFonts w:ascii="Times New Roman" w:hAnsi="Times New Roman"/>
          <w:b/>
          <w:sz w:val="28"/>
          <w:szCs w:val="28"/>
          <w:u w:val="single"/>
        </w:rPr>
      </w:pPr>
      <w:r w:rsidRPr="001B7D28">
        <w:rPr>
          <w:rFonts w:ascii="Times New Roman" w:hAnsi="Times New Roman"/>
          <w:b/>
          <w:sz w:val="28"/>
          <w:szCs w:val="28"/>
          <w:u w:val="single"/>
        </w:rPr>
        <w:t>ЭДС</w:t>
      </w:r>
    </w:p>
    <w:p w:rsidR="00CC4B2A"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1. </w:t>
      </w:r>
      <w:r>
        <w:rPr>
          <w:rFonts w:ascii="Times New Roman" w:hAnsi="Times New Roman"/>
          <w:sz w:val="28"/>
          <w:szCs w:val="28"/>
        </w:rPr>
        <w:t>Чтобы запасать и транспортировать солнечную энергию, ее используют для разложения воды на водород и кислород с помощью электрического тока.</w:t>
      </w:r>
    </w:p>
    <w:p w:rsidR="00CC4B2A" w:rsidRDefault="00CC4B2A" w:rsidP="00CC4B2A">
      <w:pPr>
        <w:spacing w:after="0"/>
        <w:ind w:firstLine="567"/>
        <w:jc w:val="both"/>
        <w:rPr>
          <w:rFonts w:ascii="Times New Roman" w:hAnsi="Times New Roman"/>
          <w:sz w:val="28"/>
          <w:szCs w:val="28"/>
        </w:rPr>
      </w:pPr>
      <w:r>
        <w:rPr>
          <w:rFonts w:ascii="Times New Roman" w:hAnsi="Times New Roman"/>
          <w:sz w:val="28"/>
          <w:szCs w:val="28"/>
        </w:rPr>
        <w:t>Потечет ли по цепи электрический ток, если опустить электроды в чистую воду? Будет ли чистая вода разлагаться на кислород и водород? Как заставить воду проводить электрический ток? В каких водоемах воду можно разлагать электрическим током?</w:t>
      </w:r>
    </w:p>
    <w:p w:rsidR="00CC4B2A"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2. </w:t>
      </w:r>
      <w:r>
        <w:rPr>
          <w:rFonts w:ascii="Times New Roman" w:hAnsi="Times New Roman"/>
          <w:sz w:val="28"/>
          <w:szCs w:val="28"/>
        </w:rPr>
        <w:t>Один из вариантов использования солнечной энергии – строительство «солнечных островов», плавающих в тропических океанах</w:t>
      </w:r>
      <w:r>
        <w:rPr>
          <w:rFonts w:ascii="Times New Roman" w:hAnsi="Times New Roman"/>
          <w:b/>
          <w:sz w:val="28"/>
          <w:szCs w:val="28"/>
        </w:rPr>
        <w:t xml:space="preserve"> </w:t>
      </w:r>
      <w:r w:rsidRPr="0087382F">
        <w:rPr>
          <w:rFonts w:ascii="Times New Roman" w:hAnsi="Times New Roman"/>
          <w:sz w:val="28"/>
          <w:szCs w:val="28"/>
        </w:rPr>
        <w:t>и добывающих водород</w:t>
      </w:r>
      <w:r>
        <w:rPr>
          <w:rFonts w:ascii="Times New Roman" w:hAnsi="Times New Roman"/>
          <w:sz w:val="28"/>
          <w:szCs w:val="28"/>
        </w:rPr>
        <w:t xml:space="preserve"> из морской воды. Будет ли течь ток через морскую воду? Какие именно заряженные частицы будут его переносить?</w:t>
      </w:r>
    </w:p>
    <w:p w:rsidR="00CC4B2A" w:rsidRPr="00BD2A2D" w:rsidRDefault="00CC4B2A" w:rsidP="00CC4B2A">
      <w:pPr>
        <w:spacing w:after="0"/>
        <w:jc w:val="both"/>
        <w:rPr>
          <w:rFonts w:ascii="Times New Roman" w:hAnsi="Times New Roman"/>
          <w:sz w:val="28"/>
          <w:szCs w:val="28"/>
        </w:rPr>
      </w:pPr>
      <w:r>
        <w:rPr>
          <w:rFonts w:ascii="Times New Roman" w:hAnsi="Times New Roman"/>
          <w:b/>
          <w:sz w:val="28"/>
          <w:szCs w:val="28"/>
        </w:rPr>
        <w:t xml:space="preserve">Задание 3. </w:t>
      </w:r>
      <w:r>
        <w:rPr>
          <w:rFonts w:ascii="Times New Roman" w:hAnsi="Times New Roman"/>
          <w:sz w:val="28"/>
          <w:szCs w:val="28"/>
        </w:rPr>
        <w:t>Напишите реакцию диссоциации нитрата свинца (</w:t>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Pb</w:t>
      </w:r>
      <w:r w:rsidRPr="00BD2A2D">
        <w:rPr>
          <w:rFonts w:ascii="Times New Roman" w:hAnsi="Times New Roman"/>
          <w:sz w:val="28"/>
          <w:szCs w:val="28"/>
        </w:rPr>
        <w:t>(</w:t>
      </w:r>
      <w:r>
        <w:rPr>
          <w:rFonts w:ascii="Times New Roman" w:hAnsi="Times New Roman"/>
          <w:sz w:val="28"/>
          <w:szCs w:val="28"/>
          <w:lang w:val="en-US"/>
        </w:rPr>
        <w:t>NO</w:t>
      </w:r>
      <w:r w:rsidRPr="00BD2A2D">
        <w:rPr>
          <w:rFonts w:ascii="Times New Roman" w:hAnsi="Times New Roman"/>
          <w:sz w:val="28"/>
          <w:szCs w:val="28"/>
          <w:vertAlign w:val="subscript"/>
        </w:rPr>
        <w:t>3</w:t>
      </w:r>
      <w:r w:rsidRPr="00BD2A2D">
        <w:rPr>
          <w:rFonts w:ascii="Times New Roman" w:hAnsi="Times New Roman"/>
          <w:sz w:val="28"/>
          <w:szCs w:val="28"/>
        </w:rPr>
        <w:t>)</w:t>
      </w:r>
      <w:r w:rsidRPr="00BD2A2D">
        <w:rPr>
          <w:rFonts w:ascii="Times New Roman" w:hAnsi="Times New Roman"/>
          <w:sz w:val="28"/>
          <w:szCs w:val="28"/>
          <w:vertAlign w:val="subscript"/>
        </w:rPr>
        <w:t>2</w:t>
      </w:r>
      <w:r>
        <w:rPr>
          <w:rFonts w:ascii="Times New Roman" w:hAnsi="Times New Roman"/>
          <w:sz w:val="28"/>
          <w:szCs w:val="28"/>
        </w:rPr>
        <w:t>. Присутствие каких анионов может осадить свинец? Напишите эту реакцию в полном и кратком ионном виде. Какие еще ядовитые вещества можно вывести из раствора реакцией ионного обмена?</w:t>
      </w:r>
    </w:p>
    <w:p w:rsidR="007D6566" w:rsidRDefault="007D6566" w:rsidP="007639EE">
      <w:pPr>
        <w:pStyle w:val="a4"/>
        <w:ind w:left="0"/>
        <w:rPr>
          <w:rFonts w:ascii="Times New Roman" w:hAnsi="Times New Roman"/>
          <w:b/>
          <w:bCs/>
          <w:i/>
          <w:color w:val="333333"/>
          <w:sz w:val="28"/>
          <w:szCs w:val="28"/>
          <w:u w:val="single"/>
        </w:rPr>
      </w:pPr>
    </w:p>
    <w:p w:rsidR="003B58AF" w:rsidRDefault="003B58AF" w:rsidP="007639EE">
      <w:pPr>
        <w:pStyle w:val="a4"/>
        <w:ind w:left="0"/>
        <w:rPr>
          <w:rFonts w:ascii="Times New Roman" w:hAnsi="Times New Roman"/>
          <w:b/>
          <w:bCs/>
          <w:i/>
          <w:color w:val="333333"/>
          <w:sz w:val="28"/>
          <w:szCs w:val="28"/>
          <w:u w:val="single"/>
        </w:rPr>
      </w:pPr>
    </w:p>
    <w:p w:rsidR="003B58AF" w:rsidRDefault="003B58AF" w:rsidP="007639EE">
      <w:pPr>
        <w:pStyle w:val="a4"/>
        <w:ind w:left="0"/>
        <w:rPr>
          <w:rFonts w:ascii="Times New Roman" w:hAnsi="Times New Roman"/>
          <w:b/>
          <w:bCs/>
          <w:i/>
          <w:color w:val="333333"/>
          <w:sz w:val="28"/>
          <w:szCs w:val="28"/>
          <w:u w:val="single"/>
        </w:rPr>
      </w:pPr>
    </w:p>
    <w:p w:rsidR="003B58AF" w:rsidRDefault="003B58AF" w:rsidP="007639EE">
      <w:pPr>
        <w:pStyle w:val="a4"/>
        <w:ind w:left="0"/>
        <w:rPr>
          <w:rFonts w:ascii="Times New Roman" w:hAnsi="Times New Roman"/>
          <w:b/>
          <w:bCs/>
          <w:i/>
          <w:color w:val="333333"/>
          <w:sz w:val="28"/>
          <w:szCs w:val="28"/>
          <w:u w:val="single"/>
        </w:rPr>
      </w:pPr>
    </w:p>
    <w:p w:rsidR="003B58AF" w:rsidRPr="007D6566" w:rsidRDefault="003B58AF" w:rsidP="007639EE">
      <w:pPr>
        <w:pStyle w:val="a4"/>
        <w:ind w:left="0"/>
        <w:rPr>
          <w:rFonts w:ascii="Times New Roman" w:hAnsi="Times New Roman"/>
          <w:b/>
          <w:bCs/>
          <w:i/>
          <w:color w:val="333333"/>
          <w:sz w:val="28"/>
          <w:szCs w:val="28"/>
          <w:u w:val="single"/>
        </w:rPr>
      </w:pPr>
    </w:p>
    <w:p w:rsidR="007639EE" w:rsidRPr="00562FEE" w:rsidRDefault="007639EE" w:rsidP="007639EE">
      <w:pPr>
        <w:pStyle w:val="a4"/>
        <w:numPr>
          <w:ilvl w:val="0"/>
          <w:numId w:val="1"/>
        </w:numPr>
        <w:ind w:left="0" w:firstLine="0"/>
        <w:rPr>
          <w:rFonts w:ascii="Times New Roman" w:hAnsi="Times New Roman"/>
          <w:b/>
          <w:sz w:val="28"/>
          <w:szCs w:val="28"/>
        </w:rPr>
      </w:pPr>
      <w:r w:rsidRPr="00562FEE">
        <w:rPr>
          <w:rFonts w:ascii="Times New Roman" w:hAnsi="Times New Roman"/>
          <w:b/>
          <w:bCs/>
          <w:color w:val="333333"/>
          <w:sz w:val="28"/>
          <w:szCs w:val="28"/>
        </w:rPr>
        <w:t>Задачи с экологическим содержанием</w:t>
      </w:r>
    </w:p>
    <w:p w:rsidR="00F276C6" w:rsidRPr="003B58AF" w:rsidRDefault="007639EE" w:rsidP="00F276C6">
      <w:pPr>
        <w:pStyle w:val="a4"/>
        <w:ind w:left="0"/>
        <w:rPr>
          <w:rFonts w:ascii="Times New Roman" w:hAnsi="Times New Roman"/>
          <w:b/>
          <w:bCs/>
          <w:color w:val="333333"/>
          <w:sz w:val="28"/>
          <w:szCs w:val="28"/>
          <w:u w:val="single"/>
        </w:rPr>
      </w:pPr>
      <w:r w:rsidRPr="003B58AF">
        <w:rPr>
          <w:rFonts w:ascii="Times New Roman" w:hAnsi="Times New Roman"/>
          <w:b/>
          <w:bCs/>
          <w:color w:val="333333"/>
          <w:sz w:val="28"/>
          <w:szCs w:val="28"/>
          <w:u w:val="single"/>
        </w:rPr>
        <w:t>Неметаллы</w:t>
      </w:r>
    </w:p>
    <w:p w:rsidR="00F276C6" w:rsidRPr="00F276C6" w:rsidRDefault="00F276C6" w:rsidP="00F276C6">
      <w:pPr>
        <w:pStyle w:val="a4"/>
        <w:spacing w:after="0"/>
        <w:ind w:left="0"/>
        <w:jc w:val="both"/>
        <w:rPr>
          <w:rFonts w:ascii="Times New Roman" w:hAnsi="Times New Roman"/>
          <w:b/>
          <w:bCs/>
          <w:color w:val="333333"/>
          <w:sz w:val="28"/>
          <w:szCs w:val="28"/>
        </w:rPr>
      </w:pPr>
      <w:r>
        <w:rPr>
          <w:rFonts w:ascii="Times New Roman" w:hAnsi="Times New Roman"/>
          <w:b/>
          <w:sz w:val="28"/>
          <w:szCs w:val="28"/>
        </w:rPr>
        <w:t xml:space="preserve">Задание 1. </w:t>
      </w:r>
      <w:r>
        <w:rPr>
          <w:rFonts w:ascii="Times New Roman" w:hAnsi="Times New Roman"/>
          <w:sz w:val="28"/>
          <w:szCs w:val="28"/>
        </w:rPr>
        <w:t>Какие элементы, кроме основных (углерода, водорода, азота и кислорода), необходимы организму для нормальной жизнедеятельности?</w:t>
      </w:r>
    </w:p>
    <w:p w:rsidR="00F276C6" w:rsidRDefault="00F276C6" w:rsidP="00F276C6">
      <w:pPr>
        <w:spacing w:after="0"/>
        <w:ind w:firstLine="567"/>
        <w:jc w:val="both"/>
        <w:rPr>
          <w:rFonts w:ascii="Times New Roman" w:hAnsi="Times New Roman"/>
          <w:sz w:val="28"/>
          <w:szCs w:val="28"/>
        </w:rPr>
      </w:pPr>
      <w:r>
        <w:rPr>
          <w:rFonts w:ascii="Times New Roman" w:hAnsi="Times New Roman"/>
          <w:sz w:val="28"/>
          <w:szCs w:val="28"/>
        </w:rPr>
        <w:t>В каких количествах нужны такие элементы, как железо, цинк, марганец, бор, медь, кобальт, йод, бром, фтор и другие? Откуда они берутся в живых организмах?</w:t>
      </w:r>
    </w:p>
    <w:p w:rsidR="00F276C6" w:rsidRDefault="00F276C6" w:rsidP="00F276C6">
      <w:pPr>
        <w:spacing w:after="0"/>
        <w:ind w:firstLine="567"/>
        <w:jc w:val="both"/>
        <w:rPr>
          <w:rFonts w:ascii="Times New Roman" w:hAnsi="Times New Roman"/>
          <w:sz w:val="28"/>
          <w:szCs w:val="28"/>
        </w:rPr>
      </w:pPr>
      <w:r>
        <w:rPr>
          <w:rFonts w:ascii="Times New Roman" w:hAnsi="Times New Roman"/>
          <w:sz w:val="28"/>
          <w:szCs w:val="28"/>
        </w:rPr>
        <w:t>Как будет выглядеть график зависимости «количества здоровья» живого организма (например, ежегодного прироста дерева или урожайности пшеницы) от количества в среде обитания нужного ему вещества (например, атмосферных осадков или азота в почве)?</w:t>
      </w:r>
    </w:p>
    <w:p w:rsidR="00F276C6" w:rsidRDefault="00F276C6" w:rsidP="00F276C6">
      <w:pPr>
        <w:spacing w:after="0"/>
        <w:ind w:firstLine="567"/>
        <w:jc w:val="both"/>
        <w:rPr>
          <w:rFonts w:ascii="Times New Roman" w:hAnsi="Times New Roman"/>
          <w:sz w:val="28"/>
          <w:szCs w:val="28"/>
        </w:rPr>
      </w:pPr>
      <w:r>
        <w:rPr>
          <w:rFonts w:ascii="Times New Roman" w:hAnsi="Times New Roman"/>
          <w:sz w:val="28"/>
          <w:szCs w:val="28"/>
        </w:rPr>
        <w:t>Найдите информацию о предельно допустимых концентрациях различных веществ для человека  и коротко представьте ее на уроке.</w:t>
      </w:r>
    </w:p>
    <w:p w:rsidR="00F276C6" w:rsidRDefault="00F276C6" w:rsidP="00F276C6">
      <w:pPr>
        <w:spacing w:after="0"/>
        <w:ind w:firstLine="567"/>
        <w:jc w:val="both"/>
        <w:rPr>
          <w:rFonts w:ascii="Times New Roman" w:hAnsi="Times New Roman"/>
          <w:sz w:val="28"/>
          <w:szCs w:val="28"/>
        </w:rPr>
      </w:pPr>
      <w:r>
        <w:rPr>
          <w:rFonts w:ascii="Times New Roman" w:hAnsi="Times New Roman"/>
          <w:sz w:val="28"/>
          <w:szCs w:val="28"/>
        </w:rPr>
        <w:t>Найдите информацию об основных источниках вредных веществ в вашем городе или районе. Обсудите возможные способы защиты от вредных веществ</w:t>
      </w:r>
      <w:r w:rsidRPr="001A2F4F">
        <w:rPr>
          <w:rFonts w:ascii="Times New Roman" w:hAnsi="Times New Roman"/>
          <w:sz w:val="28"/>
          <w:szCs w:val="28"/>
        </w:rPr>
        <w:t>,</w:t>
      </w:r>
      <w:r>
        <w:rPr>
          <w:rFonts w:ascii="Times New Roman" w:hAnsi="Times New Roman"/>
          <w:sz w:val="28"/>
          <w:szCs w:val="28"/>
        </w:rPr>
        <w:t xml:space="preserve"> представляющих опасность лично для вас.</w:t>
      </w:r>
    </w:p>
    <w:p w:rsidR="00F276C6" w:rsidRDefault="00F276C6" w:rsidP="00F276C6">
      <w:pPr>
        <w:spacing w:after="0"/>
        <w:jc w:val="both"/>
        <w:rPr>
          <w:rFonts w:ascii="Times New Roman" w:hAnsi="Times New Roman"/>
          <w:b/>
          <w:sz w:val="28"/>
          <w:szCs w:val="28"/>
          <w:u w:val="single"/>
        </w:rPr>
      </w:pPr>
      <w:r>
        <w:rPr>
          <w:rFonts w:ascii="Times New Roman" w:hAnsi="Times New Roman"/>
          <w:b/>
          <w:sz w:val="28"/>
          <w:szCs w:val="28"/>
          <w:u w:val="single"/>
        </w:rPr>
        <w:t xml:space="preserve">Водород </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 </w:t>
      </w:r>
      <w:r>
        <w:rPr>
          <w:rFonts w:ascii="Times New Roman" w:hAnsi="Times New Roman"/>
          <w:sz w:val="28"/>
          <w:szCs w:val="28"/>
        </w:rPr>
        <w:t>При сгорании водорода образуется водяной пар, который, так же как СО</w:t>
      </w:r>
      <w:r w:rsidRPr="0023743E">
        <w:rPr>
          <w:rFonts w:ascii="Times New Roman" w:hAnsi="Times New Roman"/>
          <w:sz w:val="28"/>
          <w:szCs w:val="28"/>
          <w:vertAlign w:val="subscript"/>
        </w:rPr>
        <w:t>2</w:t>
      </w:r>
      <w:r>
        <w:rPr>
          <w:rFonts w:ascii="Times New Roman" w:hAnsi="Times New Roman"/>
          <w:sz w:val="28"/>
          <w:szCs w:val="28"/>
        </w:rPr>
        <w:t>, является парниковым газом. Более того, 80% парникового эффекта в атмосфере обеспечивает именно водяной пар, а углекислый газ – 18%. Почему же водород считается безвредным для окружающей среды топливом?</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2. </w:t>
      </w:r>
      <w:r>
        <w:rPr>
          <w:rFonts w:ascii="Times New Roman" w:hAnsi="Times New Roman"/>
          <w:sz w:val="28"/>
          <w:szCs w:val="28"/>
        </w:rPr>
        <w:t>Если энергию, полученную ветряным или солнечным генератором, использовать для разложения воды, то выделенный из воды водород можно собирать в баллоны и использовать в качестве горючего. Фактически это будет запасенная энергия ветра или солнца.</w:t>
      </w:r>
    </w:p>
    <w:p w:rsidR="00F276C6" w:rsidRPr="006910A8" w:rsidRDefault="00F276C6" w:rsidP="003B58AF">
      <w:pPr>
        <w:spacing w:after="0"/>
        <w:ind w:firstLine="567"/>
        <w:jc w:val="both"/>
        <w:rPr>
          <w:rFonts w:ascii="Times New Roman" w:hAnsi="Times New Roman"/>
          <w:sz w:val="28"/>
          <w:szCs w:val="28"/>
        </w:rPr>
      </w:pPr>
      <w:r>
        <w:rPr>
          <w:rFonts w:ascii="Times New Roman" w:hAnsi="Times New Roman"/>
          <w:sz w:val="28"/>
          <w:szCs w:val="28"/>
        </w:rPr>
        <w:t>Почему процесс получения водорода из воды, а не из природного газа по реакции СН</w:t>
      </w:r>
      <w:r w:rsidRPr="0023743E">
        <w:rPr>
          <w:rFonts w:ascii="Times New Roman" w:hAnsi="Times New Roman"/>
          <w:sz w:val="28"/>
          <w:szCs w:val="28"/>
          <w:vertAlign w:val="subscript"/>
        </w:rPr>
        <w:t>4</w:t>
      </w:r>
      <w:r>
        <w:rPr>
          <w:rFonts w:ascii="Times New Roman" w:hAnsi="Times New Roman"/>
          <w:sz w:val="28"/>
          <w:szCs w:val="28"/>
        </w:rPr>
        <w:t xml:space="preserve"> → 2Н</w:t>
      </w:r>
      <w:r w:rsidRPr="0023743E">
        <w:rPr>
          <w:rFonts w:ascii="Times New Roman" w:hAnsi="Times New Roman"/>
          <w:sz w:val="28"/>
          <w:szCs w:val="28"/>
          <w:vertAlign w:val="subscript"/>
        </w:rPr>
        <w:t>2</w:t>
      </w:r>
      <w:r>
        <w:rPr>
          <w:rFonts w:ascii="Times New Roman" w:hAnsi="Times New Roman"/>
          <w:sz w:val="28"/>
          <w:szCs w:val="28"/>
        </w:rPr>
        <w:t>↑ + С, наносит меньший вред окружающей среде, в частности, атмосфере?</w:t>
      </w:r>
    </w:p>
    <w:p w:rsidR="00F276C6" w:rsidRDefault="00F276C6" w:rsidP="00F276C6">
      <w:pPr>
        <w:spacing w:after="0"/>
        <w:jc w:val="both"/>
        <w:rPr>
          <w:rFonts w:ascii="Times New Roman" w:hAnsi="Times New Roman"/>
          <w:b/>
          <w:i/>
          <w:sz w:val="28"/>
          <w:szCs w:val="28"/>
          <w:u w:val="single"/>
        </w:rPr>
      </w:pPr>
      <w:r>
        <w:rPr>
          <w:rFonts w:ascii="Times New Roman" w:hAnsi="Times New Roman"/>
          <w:b/>
          <w:i/>
          <w:sz w:val="28"/>
          <w:szCs w:val="28"/>
          <w:u w:val="single"/>
          <w:lang w:val="en-US"/>
        </w:rPr>
        <w:t>VII</w:t>
      </w:r>
      <w:r w:rsidRPr="006910A8">
        <w:rPr>
          <w:rFonts w:ascii="Times New Roman" w:hAnsi="Times New Roman"/>
          <w:b/>
          <w:i/>
          <w:sz w:val="28"/>
          <w:szCs w:val="28"/>
          <w:u w:val="single"/>
        </w:rPr>
        <w:t xml:space="preserve"> </w:t>
      </w:r>
      <w:r>
        <w:rPr>
          <w:rFonts w:ascii="Times New Roman" w:hAnsi="Times New Roman"/>
          <w:b/>
          <w:i/>
          <w:sz w:val="28"/>
          <w:szCs w:val="28"/>
          <w:u w:val="single"/>
        </w:rPr>
        <w:t xml:space="preserve">группа </w:t>
      </w:r>
    </w:p>
    <w:p w:rsidR="00F276C6" w:rsidRPr="00D53497" w:rsidRDefault="00F276C6" w:rsidP="00F276C6">
      <w:pPr>
        <w:spacing w:after="0"/>
        <w:jc w:val="both"/>
        <w:rPr>
          <w:rFonts w:ascii="Times New Roman" w:hAnsi="Times New Roman"/>
          <w:b/>
          <w:sz w:val="28"/>
          <w:szCs w:val="28"/>
          <w:u w:val="single"/>
        </w:rPr>
      </w:pPr>
      <w:r>
        <w:rPr>
          <w:rFonts w:ascii="Times New Roman" w:hAnsi="Times New Roman"/>
          <w:b/>
          <w:sz w:val="28"/>
          <w:szCs w:val="28"/>
          <w:u w:val="single"/>
        </w:rPr>
        <w:t xml:space="preserve">Хлор </w:t>
      </w:r>
    </w:p>
    <w:p w:rsidR="00F276C6" w:rsidRPr="00312F90"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 </w:t>
      </w:r>
      <w:r w:rsidRPr="00BB65F8">
        <w:rPr>
          <w:rFonts w:ascii="Times New Roman" w:hAnsi="Times New Roman"/>
          <w:sz w:val="28"/>
          <w:szCs w:val="28"/>
        </w:rPr>
        <w:t>Хлор - весьма ядовитый газ. Достаточно сказать, что это был первый газ, примененный как боевое отравляющее средство во время первой мировой войны. В каком объеме газообразного хлора Cl</w:t>
      </w:r>
      <w:r w:rsidRPr="004B314A">
        <w:rPr>
          <w:rFonts w:ascii="Times New Roman" w:hAnsi="Times New Roman"/>
          <w:sz w:val="28"/>
          <w:szCs w:val="28"/>
          <w:vertAlign w:val="subscript"/>
        </w:rPr>
        <w:t>2</w:t>
      </w:r>
      <w:r w:rsidRPr="00BB65F8">
        <w:rPr>
          <w:rFonts w:ascii="Times New Roman" w:hAnsi="Times New Roman"/>
          <w:sz w:val="28"/>
          <w:szCs w:val="28"/>
        </w:rPr>
        <w:t xml:space="preserve"> (при н.у.) число молекул равно 1 </w:t>
      </w:r>
      <w:r w:rsidRPr="004B314A">
        <w:rPr>
          <w:rFonts w:ascii="Times New Roman" w:hAnsi="Times New Roman"/>
          <w:sz w:val="28"/>
          <w:szCs w:val="28"/>
          <w:vertAlign w:val="superscript"/>
        </w:rPr>
        <w:t>.</w:t>
      </w:r>
      <w:r w:rsidRPr="00BB65F8">
        <w:rPr>
          <w:rFonts w:ascii="Times New Roman" w:hAnsi="Times New Roman"/>
          <w:sz w:val="28"/>
          <w:szCs w:val="28"/>
        </w:rPr>
        <w:t xml:space="preserve"> 10</w:t>
      </w:r>
      <w:r w:rsidRPr="004B314A">
        <w:rPr>
          <w:rFonts w:ascii="Times New Roman" w:hAnsi="Times New Roman"/>
          <w:sz w:val="28"/>
          <w:szCs w:val="28"/>
          <w:vertAlign w:val="superscript"/>
        </w:rPr>
        <w:t>25</w:t>
      </w:r>
      <w:r w:rsidRPr="00BB65F8">
        <w:rPr>
          <w:rFonts w:ascii="Times New Roman" w:hAnsi="Times New Roman"/>
          <w:sz w:val="28"/>
          <w:szCs w:val="28"/>
        </w:rPr>
        <w:t>? Какова масса этого количества хлора?</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2. </w:t>
      </w:r>
      <w:r>
        <w:rPr>
          <w:rFonts w:ascii="Times New Roman" w:hAnsi="Times New Roman"/>
          <w:sz w:val="28"/>
          <w:szCs w:val="28"/>
        </w:rPr>
        <w:t>Известно, что в настоящее время для обеззараживания водопроводной воды наиболее широко применяется хлор. При пропускании хлора через воду протекает реакция:</w:t>
      </w:r>
    </w:p>
    <w:p w:rsidR="00F276C6" w:rsidRDefault="00F276C6" w:rsidP="00F276C6">
      <w:pPr>
        <w:spacing w:after="0"/>
        <w:jc w:val="both"/>
        <w:rPr>
          <w:rFonts w:ascii="Times New Roman" w:hAnsi="Times New Roman"/>
          <w:sz w:val="28"/>
          <w:szCs w:val="28"/>
        </w:rPr>
      </w:pPr>
      <w:r>
        <w:rPr>
          <w:rFonts w:ascii="Times New Roman" w:hAnsi="Times New Roman"/>
          <w:sz w:val="28"/>
          <w:szCs w:val="28"/>
          <w:lang w:val="en-US"/>
        </w:rPr>
        <w:t>Cl</w:t>
      </w:r>
      <w:r w:rsidRPr="003D4A06">
        <w:rPr>
          <w:rFonts w:ascii="Times New Roman" w:hAnsi="Times New Roman"/>
          <w:sz w:val="28"/>
          <w:szCs w:val="28"/>
          <w:vertAlign w:val="subscript"/>
        </w:rPr>
        <w:t>2</w:t>
      </w:r>
      <w:r w:rsidRPr="003D4A06">
        <w:rPr>
          <w:rFonts w:ascii="Times New Roman" w:hAnsi="Times New Roman"/>
          <w:sz w:val="28"/>
          <w:szCs w:val="28"/>
        </w:rPr>
        <w:t xml:space="preserve"> + </w:t>
      </w:r>
      <w:r>
        <w:rPr>
          <w:rFonts w:ascii="Times New Roman" w:hAnsi="Times New Roman"/>
          <w:sz w:val="28"/>
          <w:szCs w:val="28"/>
          <w:lang w:val="en-US"/>
        </w:rPr>
        <w:t>H</w:t>
      </w:r>
      <w:r w:rsidRPr="003D4A06">
        <w:rPr>
          <w:rFonts w:ascii="Times New Roman" w:hAnsi="Times New Roman"/>
          <w:sz w:val="28"/>
          <w:szCs w:val="28"/>
          <w:vertAlign w:val="subscript"/>
        </w:rPr>
        <w:t>2</w:t>
      </w:r>
      <w:r>
        <w:rPr>
          <w:rFonts w:ascii="Times New Roman" w:hAnsi="Times New Roman"/>
          <w:sz w:val="28"/>
          <w:szCs w:val="28"/>
          <w:lang w:val="en-US"/>
        </w:rPr>
        <w:t>O</w:t>
      </w:r>
      <w:r w:rsidRPr="003D4A06">
        <w:rPr>
          <w:rFonts w:ascii="Times New Roman" w:hAnsi="Times New Roman"/>
          <w:sz w:val="28"/>
          <w:szCs w:val="28"/>
        </w:rPr>
        <w:t xml:space="preserve"> = </w:t>
      </w:r>
      <w:r>
        <w:rPr>
          <w:rFonts w:ascii="Times New Roman" w:hAnsi="Times New Roman"/>
          <w:sz w:val="28"/>
          <w:szCs w:val="28"/>
          <w:lang w:val="en-US"/>
        </w:rPr>
        <w:t>HClO</w:t>
      </w:r>
      <w:r w:rsidRPr="003D4A06">
        <w:rPr>
          <w:rFonts w:ascii="Times New Roman" w:hAnsi="Times New Roman"/>
          <w:sz w:val="28"/>
          <w:szCs w:val="28"/>
        </w:rPr>
        <w:t xml:space="preserve"> + </w:t>
      </w:r>
      <w:r>
        <w:rPr>
          <w:rFonts w:ascii="Times New Roman" w:hAnsi="Times New Roman"/>
          <w:sz w:val="28"/>
          <w:szCs w:val="28"/>
          <w:lang w:val="en-US"/>
        </w:rPr>
        <w:t>HCl</w:t>
      </w:r>
    </w:p>
    <w:p w:rsidR="00F276C6" w:rsidRDefault="00F276C6" w:rsidP="00F276C6">
      <w:pPr>
        <w:spacing w:after="0"/>
        <w:ind w:firstLine="567"/>
        <w:jc w:val="both"/>
        <w:rPr>
          <w:rFonts w:ascii="Times New Roman" w:hAnsi="Times New Roman"/>
          <w:sz w:val="28"/>
          <w:szCs w:val="28"/>
        </w:rPr>
      </w:pPr>
      <w:r>
        <w:rPr>
          <w:rFonts w:ascii="Times New Roman" w:hAnsi="Times New Roman"/>
          <w:sz w:val="28"/>
          <w:szCs w:val="28"/>
        </w:rPr>
        <w:t xml:space="preserve">Нестойкая хлорноватистая кислота распадается с образованием атомарного кислорода: </w:t>
      </w:r>
      <w:r>
        <w:rPr>
          <w:rFonts w:ascii="Times New Roman" w:hAnsi="Times New Roman"/>
          <w:sz w:val="28"/>
          <w:szCs w:val="28"/>
          <w:lang w:val="en-US"/>
        </w:rPr>
        <w:t>HClO</w:t>
      </w:r>
      <w:r w:rsidRPr="003D4A06">
        <w:rPr>
          <w:rFonts w:ascii="Times New Roman" w:hAnsi="Times New Roman"/>
          <w:sz w:val="28"/>
          <w:szCs w:val="28"/>
        </w:rPr>
        <w:t xml:space="preserve"> </w:t>
      </w:r>
      <w:r>
        <w:rPr>
          <w:rFonts w:ascii="Times New Roman" w:hAnsi="Times New Roman"/>
          <w:sz w:val="28"/>
          <w:szCs w:val="28"/>
        </w:rPr>
        <w:t>→</w:t>
      </w:r>
      <w:r w:rsidRPr="003D4A06">
        <w:rPr>
          <w:rFonts w:ascii="Times New Roman" w:hAnsi="Times New Roman"/>
          <w:sz w:val="28"/>
          <w:szCs w:val="28"/>
        </w:rPr>
        <w:t xml:space="preserve"> </w:t>
      </w:r>
      <w:r>
        <w:rPr>
          <w:rFonts w:ascii="Times New Roman" w:hAnsi="Times New Roman"/>
          <w:sz w:val="28"/>
          <w:szCs w:val="28"/>
          <w:lang w:val="en-US"/>
        </w:rPr>
        <w:t>HCl</w:t>
      </w:r>
      <w:r w:rsidRPr="003D4A06">
        <w:rPr>
          <w:rFonts w:ascii="Times New Roman" w:hAnsi="Times New Roman"/>
          <w:sz w:val="28"/>
          <w:szCs w:val="28"/>
        </w:rPr>
        <w:t xml:space="preserve"> + </w:t>
      </w:r>
      <w:r>
        <w:rPr>
          <w:rFonts w:ascii="Times New Roman" w:hAnsi="Times New Roman"/>
          <w:sz w:val="28"/>
          <w:szCs w:val="28"/>
          <w:lang w:val="en-US"/>
        </w:rPr>
        <w:t>O</w:t>
      </w:r>
      <w:r>
        <w:rPr>
          <w:rFonts w:ascii="Times New Roman" w:hAnsi="Times New Roman"/>
          <w:sz w:val="28"/>
          <w:szCs w:val="28"/>
        </w:rPr>
        <w:t>. Именно этот атомарный кислород и является «дезинфектором» воды. Но в воде остается соляная кислота.</w:t>
      </w:r>
    </w:p>
    <w:p w:rsidR="00F276C6" w:rsidRPr="001F5A10" w:rsidRDefault="00F276C6" w:rsidP="00F276C6">
      <w:pPr>
        <w:spacing w:after="0"/>
        <w:jc w:val="both"/>
        <w:rPr>
          <w:rFonts w:ascii="Times New Roman" w:hAnsi="Times New Roman"/>
          <w:sz w:val="28"/>
          <w:szCs w:val="28"/>
        </w:rPr>
      </w:pPr>
      <w:r>
        <w:rPr>
          <w:rFonts w:ascii="Times New Roman" w:hAnsi="Times New Roman"/>
          <w:sz w:val="28"/>
          <w:szCs w:val="28"/>
        </w:rPr>
        <w:t xml:space="preserve">Хлор можно заменять гипохлоритом натрия </w:t>
      </w:r>
      <w:r>
        <w:rPr>
          <w:rFonts w:ascii="Times New Roman" w:hAnsi="Times New Roman"/>
          <w:sz w:val="28"/>
          <w:szCs w:val="28"/>
          <w:lang w:val="en-US"/>
        </w:rPr>
        <w:t>NaClO</w:t>
      </w:r>
      <w:r>
        <w:rPr>
          <w:rFonts w:ascii="Times New Roman" w:hAnsi="Times New Roman"/>
          <w:sz w:val="28"/>
          <w:szCs w:val="28"/>
        </w:rPr>
        <w:t xml:space="preserve"> (соль хлорноватистой кислоты): </w:t>
      </w:r>
      <w:r>
        <w:rPr>
          <w:rFonts w:ascii="Times New Roman" w:hAnsi="Times New Roman"/>
          <w:sz w:val="28"/>
          <w:szCs w:val="28"/>
          <w:lang w:val="en-US"/>
        </w:rPr>
        <w:t>NaClO</w:t>
      </w:r>
      <w:r w:rsidRPr="003D4A06">
        <w:rPr>
          <w:rFonts w:ascii="Times New Roman" w:hAnsi="Times New Roman"/>
          <w:sz w:val="28"/>
          <w:szCs w:val="28"/>
        </w:rPr>
        <w:t xml:space="preserve"> </w:t>
      </w:r>
      <w:r>
        <w:rPr>
          <w:rFonts w:ascii="Times New Roman" w:hAnsi="Times New Roman"/>
          <w:sz w:val="28"/>
          <w:szCs w:val="28"/>
        </w:rPr>
        <w:t>→</w:t>
      </w:r>
      <w:r w:rsidRPr="003D4A06">
        <w:rPr>
          <w:rFonts w:ascii="Times New Roman" w:hAnsi="Times New Roman"/>
          <w:sz w:val="28"/>
          <w:szCs w:val="28"/>
        </w:rPr>
        <w:t xml:space="preserve"> </w:t>
      </w:r>
      <w:r>
        <w:rPr>
          <w:rFonts w:ascii="Times New Roman" w:hAnsi="Times New Roman"/>
          <w:sz w:val="28"/>
          <w:szCs w:val="28"/>
          <w:lang w:val="en-US"/>
        </w:rPr>
        <w:t>NaCl</w:t>
      </w:r>
      <w:r w:rsidRPr="003D4A06">
        <w:rPr>
          <w:rFonts w:ascii="Times New Roman" w:hAnsi="Times New Roman"/>
          <w:sz w:val="28"/>
          <w:szCs w:val="28"/>
        </w:rPr>
        <w:t xml:space="preserve"> + </w:t>
      </w:r>
      <w:r>
        <w:rPr>
          <w:rFonts w:ascii="Times New Roman" w:hAnsi="Times New Roman"/>
          <w:sz w:val="28"/>
          <w:szCs w:val="28"/>
          <w:lang w:val="en-US"/>
        </w:rPr>
        <w:t>O</w:t>
      </w:r>
      <w:r>
        <w:rPr>
          <w:rFonts w:ascii="Times New Roman" w:hAnsi="Times New Roman"/>
          <w:sz w:val="28"/>
          <w:szCs w:val="28"/>
        </w:rPr>
        <w:t>. Чем этот способ обеззараживания воды лучше предыдущего? Напишите реакцию и рассчитайте, сколько граммов безвредного хлорида натрия может получиться из 149 г гипохлорита натрия.</w:t>
      </w:r>
    </w:p>
    <w:p w:rsidR="00F276C6" w:rsidRPr="00312F90"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3. </w:t>
      </w:r>
      <w:r w:rsidRPr="00312F90">
        <w:rPr>
          <w:rFonts w:ascii="Times New Roman" w:hAnsi="Times New Roman"/>
          <w:sz w:val="28"/>
          <w:szCs w:val="28"/>
        </w:rPr>
        <w:t xml:space="preserve">По технике безопасности запрещается выливать в канализацию жидкие отходы химической лаборатории. Отходы, содержащие соляную кислоту необходимо нейтрализовать щелочью. </w:t>
      </w:r>
    </w:p>
    <w:p w:rsidR="00F276C6" w:rsidRPr="00312F90" w:rsidRDefault="00F276C6" w:rsidP="00F276C6">
      <w:pPr>
        <w:spacing w:after="0"/>
        <w:jc w:val="both"/>
        <w:rPr>
          <w:rFonts w:ascii="Times New Roman" w:hAnsi="Times New Roman"/>
          <w:sz w:val="28"/>
          <w:szCs w:val="28"/>
        </w:rPr>
      </w:pPr>
      <w:r w:rsidRPr="00312F90">
        <w:rPr>
          <w:rFonts w:ascii="Times New Roman" w:hAnsi="Times New Roman"/>
          <w:sz w:val="28"/>
          <w:szCs w:val="28"/>
        </w:rPr>
        <w:t xml:space="preserve">Определите массу </w:t>
      </w:r>
      <w:r w:rsidRPr="00312F90">
        <w:rPr>
          <w:rFonts w:ascii="Times New Roman" w:hAnsi="Times New Roman"/>
          <w:sz w:val="28"/>
          <w:szCs w:val="28"/>
          <w:lang w:val="en-US"/>
        </w:rPr>
        <w:t>NaOH</w:t>
      </w:r>
      <w:r w:rsidRPr="00312F90">
        <w:rPr>
          <w:rFonts w:ascii="Times New Roman" w:hAnsi="Times New Roman"/>
          <w:sz w:val="28"/>
          <w:szCs w:val="28"/>
        </w:rPr>
        <w:t xml:space="preserve">, которая потребуется для нейтрализации отходов, содержащих 5 моль </w:t>
      </w:r>
      <w:r w:rsidRPr="00312F90">
        <w:rPr>
          <w:rFonts w:ascii="Times New Roman" w:hAnsi="Times New Roman"/>
          <w:sz w:val="28"/>
          <w:szCs w:val="28"/>
          <w:lang w:val="en-US"/>
        </w:rPr>
        <w:t>HCl</w:t>
      </w:r>
      <w:r w:rsidRPr="00312F90">
        <w:rPr>
          <w:rFonts w:ascii="Times New Roman" w:hAnsi="Times New Roman"/>
          <w:sz w:val="28"/>
          <w:szCs w:val="28"/>
        </w:rPr>
        <w:t>.</w:t>
      </w:r>
    </w:p>
    <w:p w:rsidR="00F276C6" w:rsidRPr="00BB65F8"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4. </w:t>
      </w:r>
      <w:r w:rsidRPr="00BB65F8">
        <w:rPr>
          <w:rFonts w:ascii="Times New Roman" w:hAnsi="Times New Roman"/>
          <w:sz w:val="28"/>
          <w:szCs w:val="28"/>
        </w:rPr>
        <w:t>Прежде чем вылить в канализацию жидкие отходы лабораторных работ, содержащие соляную кислоту, полагается их нейтрализовать щелочью (например, гидроксидом натрия) или содой (карбонатом натрия). Определите массы NaOH и Na</w:t>
      </w:r>
      <w:r w:rsidRPr="00556429">
        <w:rPr>
          <w:rFonts w:ascii="Times New Roman" w:hAnsi="Times New Roman"/>
          <w:sz w:val="28"/>
          <w:szCs w:val="28"/>
          <w:vertAlign w:val="subscript"/>
        </w:rPr>
        <w:t>2</w:t>
      </w:r>
      <w:r w:rsidRPr="00BB65F8">
        <w:rPr>
          <w:rFonts w:ascii="Times New Roman" w:hAnsi="Times New Roman"/>
          <w:sz w:val="28"/>
          <w:szCs w:val="28"/>
        </w:rPr>
        <w:t>CO</w:t>
      </w:r>
      <w:r w:rsidRPr="00556429">
        <w:rPr>
          <w:rFonts w:ascii="Times New Roman" w:hAnsi="Times New Roman"/>
          <w:sz w:val="28"/>
          <w:szCs w:val="28"/>
          <w:vertAlign w:val="subscript"/>
        </w:rPr>
        <w:t>3</w:t>
      </w:r>
      <w:r w:rsidRPr="00BB65F8">
        <w:rPr>
          <w:rFonts w:ascii="Times New Roman" w:hAnsi="Times New Roman"/>
          <w:sz w:val="28"/>
          <w:szCs w:val="28"/>
        </w:rPr>
        <w:t xml:space="preserve">, необходимые для нейтрализации отходов, содержащих 0,45 моль HCl. Какой объем газа (при н.у.) выделится при нейтрализации указанного количества отходов содой? </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5. </w:t>
      </w:r>
      <w:r>
        <w:rPr>
          <w:rFonts w:ascii="Times New Roman" w:hAnsi="Times New Roman"/>
          <w:sz w:val="28"/>
          <w:szCs w:val="28"/>
        </w:rPr>
        <w:t xml:space="preserve">Удаление аммиака </w:t>
      </w:r>
      <w:r>
        <w:rPr>
          <w:rFonts w:ascii="Times New Roman" w:hAnsi="Times New Roman"/>
          <w:sz w:val="28"/>
          <w:szCs w:val="28"/>
          <w:lang w:val="en-US"/>
        </w:rPr>
        <w:t>NH</w:t>
      </w:r>
      <w:r w:rsidRPr="0080453E">
        <w:rPr>
          <w:rFonts w:ascii="Times New Roman" w:hAnsi="Times New Roman"/>
          <w:sz w:val="28"/>
          <w:szCs w:val="28"/>
          <w:vertAlign w:val="subscript"/>
        </w:rPr>
        <w:t>3</w:t>
      </w:r>
      <w:r>
        <w:rPr>
          <w:rFonts w:ascii="Times New Roman" w:hAnsi="Times New Roman"/>
          <w:sz w:val="28"/>
          <w:szCs w:val="28"/>
        </w:rPr>
        <w:t xml:space="preserve"> из сточных вод достигается окислением его хлором </w:t>
      </w:r>
      <w:r>
        <w:rPr>
          <w:rFonts w:ascii="Times New Roman" w:hAnsi="Times New Roman"/>
          <w:sz w:val="28"/>
          <w:szCs w:val="28"/>
          <w:lang w:val="en-US"/>
        </w:rPr>
        <w:t>Cl</w:t>
      </w:r>
      <w:r w:rsidRPr="0080453E">
        <w:rPr>
          <w:rFonts w:ascii="Times New Roman" w:hAnsi="Times New Roman"/>
          <w:sz w:val="28"/>
          <w:szCs w:val="28"/>
          <w:vertAlign w:val="subscript"/>
        </w:rPr>
        <w:t>2</w:t>
      </w:r>
      <w:r>
        <w:rPr>
          <w:rFonts w:ascii="Times New Roman" w:hAnsi="Times New Roman"/>
          <w:sz w:val="28"/>
          <w:szCs w:val="28"/>
        </w:rPr>
        <w:t xml:space="preserve">, бромом </w:t>
      </w:r>
      <w:r>
        <w:rPr>
          <w:rFonts w:ascii="Times New Roman" w:hAnsi="Times New Roman"/>
          <w:sz w:val="28"/>
          <w:szCs w:val="28"/>
          <w:lang w:val="en-US"/>
        </w:rPr>
        <w:t>Br</w:t>
      </w:r>
      <w:r w:rsidRPr="0080453E">
        <w:rPr>
          <w:rFonts w:ascii="Times New Roman" w:hAnsi="Times New Roman"/>
          <w:sz w:val="28"/>
          <w:szCs w:val="28"/>
          <w:vertAlign w:val="subscript"/>
        </w:rPr>
        <w:t>2</w:t>
      </w:r>
      <w:r>
        <w:rPr>
          <w:rFonts w:ascii="Times New Roman" w:hAnsi="Times New Roman"/>
          <w:sz w:val="28"/>
          <w:szCs w:val="28"/>
        </w:rPr>
        <w:t xml:space="preserve"> или в щелочной среде хлоратом калия (бертолетовой солью) </w:t>
      </w:r>
      <w:r>
        <w:rPr>
          <w:rFonts w:ascii="Times New Roman" w:hAnsi="Times New Roman"/>
          <w:sz w:val="28"/>
          <w:szCs w:val="28"/>
          <w:lang w:val="en-US"/>
        </w:rPr>
        <w:t>KClO</w:t>
      </w:r>
      <w:r w:rsidRPr="0080453E">
        <w:rPr>
          <w:rFonts w:ascii="Times New Roman" w:hAnsi="Times New Roman"/>
          <w:sz w:val="28"/>
          <w:szCs w:val="28"/>
          <w:vertAlign w:val="subscript"/>
        </w:rPr>
        <w:t>3</w:t>
      </w:r>
      <w:r>
        <w:rPr>
          <w:rFonts w:ascii="Times New Roman" w:hAnsi="Times New Roman"/>
          <w:sz w:val="28"/>
          <w:szCs w:val="28"/>
        </w:rPr>
        <w:t>.</w:t>
      </w:r>
    </w:p>
    <w:p w:rsidR="00F276C6" w:rsidRPr="0080453E" w:rsidRDefault="00F276C6" w:rsidP="00F276C6">
      <w:pPr>
        <w:spacing w:after="0"/>
        <w:jc w:val="both"/>
        <w:rPr>
          <w:rFonts w:ascii="Times New Roman" w:hAnsi="Times New Roman"/>
          <w:sz w:val="28"/>
          <w:szCs w:val="28"/>
        </w:rPr>
      </w:pPr>
      <w:r>
        <w:rPr>
          <w:rFonts w:ascii="Times New Roman" w:hAnsi="Times New Roman"/>
          <w:sz w:val="28"/>
          <w:szCs w:val="28"/>
        </w:rPr>
        <w:t xml:space="preserve">Составьте уравнения реакций окисления аммиака бромом (продукты реакции – азот </w:t>
      </w:r>
      <w:r>
        <w:rPr>
          <w:rFonts w:ascii="Times New Roman" w:hAnsi="Times New Roman"/>
          <w:sz w:val="28"/>
          <w:szCs w:val="28"/>
          <w:lang w:val="en-US"/>
        </w:rPr>
        <w:t>N</w:t>
      </w:r>
      <w:r w:rsidRPr="0080453E">
        <w:rPr>
          <w:rFonts w:ascii="Times New Roman" w:hAnsi="Times New Roman"/>
          <w:sz w:val="28"/>
          <w:szCs w:val="28"/>
          <w:vertAlign w:val="subscript"/>
        </w:rPr>
        <w:t>2</w:t>
      </w:r>
      <w:r>
        <w:rPr>
          <w:rFonts w:ascii="Times New Roman" w:hAnsi="Times New Roman"/>
          <w:sz w:val="28"/>
          <w:szCs w:val="28"/>
        </w:rPr>
        <w:t xml:space="preserve"> и бромоводород </w:t>
      </w:r>
      <w:r>
        <w:rPr>
          <w:rFonts w:ascii="Times New Roman" w:hAnsi="Times New Roman"/>
          <w:sz w:val="28"/>
          <w:szCs w:val="28"/>
          <w:lang w:val="en-US"/>
        </w:rPr>
        <w:t>HBr</w:t>
      </w:r>
      <w:r>
        <w:rPr>
          <w:rFonts w:ascii="Times New Roman" w:hAnsi="Times New Roman"/>
          <w:sz w:val="28"/>
          <w:szCs w:val="28"/>
        </w:rPr>
        <w:t xml:space="preserve">) и бертолетовой солью в присутствии натриевой щелочи </w:t>
      </w:r>
      <w:r>
        <w:rPr>
          <w:rFonts w:ascii="Times New Roman" w:hAnsi="Times New Roman"/>
          <w:sz w:val="28"/>
          <w:szCs w:val="28"/>
          <w:lang w:val="en-US"/>
        </w:rPr>
        <w:t>NaOH</w:t>
      </w:r>
      <w:r>
        <w:rPr>
          <w:rFonts w:ascii="Times New Roman" w:hAnsi="Times New Roman"/>
          <w:sz w:val="28"/>
          <w:szCs w:val="28"/>
        </w:rPr>
        <w:t xml:space="preserve"> (продукты реакции  - натриевая селитра </w:t>
      </w:r>
      <w:r>
        <w:rPr>
          <w:rFonts w:ascii="Times New Roman" w:hAnsi="Times New Roman"/>
          <w:sz w:val="28"/>
          <w:szCs w:val="28"/>
          <w:lang w:val="en-US"/>
        </w:rPr>
        <w:t>NaNO</w:t>
      </w:r>
      <w:r w:rsidRPr="0080453E">
        <w:rPr>
          <w:rFonts w:ascii="Times New Roman" w:hAnsi="Times New Roman"/>
          <w:sz w:val="28"/>
          <w:szCs w:val="28"/>
          <w:vertAlign w:val="subscript"/>
        </w:rPr>
        <w:t>3</w:t>
      </w:r>
      <w:r>
        <w:rPr>
          <w:rFonts w:ascii="Times New Roman" w:hAnsi="Times New Roman"/>
          <w:sz w:val="28"/>
          <w:szCs w:val="28"/>
        </w:rPr>
        <w:t xml:space="preserve">, хлорид калия </w:t>
      </w:r>
      <w:r>
        <w:rPr>
          <w:rFonts w:ascii="Times New Roman" w:hAnsi="Times New Roman"/>
          <w:sz w:val="28"/>
          <w:szCs w:val="28"/>
          <w:lang w:val="en-US"/>
        </w:rPr>
        <w:t>KCl</w:t>
      </w:r>
      <w:r>
        <w:rPr>
          <w:rFonts w:ascii="Times New Roman" w:hAnsi="Times New Roman"/>
          <w:sz w:val="28"/>
          <w:szCs w:val="28"/>
        </w:rPr>
        <w:t xml:space="preserve"> и вода </w:t>
      </w:r>
      <w:r>
        <w:rPr>
          <w:rFonts w:ascii="Times New Roman" w:hAnsi="Times New Roman"/>
          <w:sz w:val="28"/>
          <w:szCs w:val="28"/>
          <w:lang w:val="en-US"/>
        </w:rPr>
        <w:t>H</w:t>
      </w:r>
      <w:r w:rsidRPr="0080453E">
        <w:rPr>
          <w:rFonts w:ascii="Times New Roman" w:hAnsi="Times New Roman"/>
          <w:sz w:val="28"/>
          <w:szCs w:val="28"/>
          <w:vertAlign w:val="subscript"/>
        </w:rPr>
        <w:t>2</w:t>
      </w:r>
      <w:r>
        <w:rPr>
          <w:rFonts w:ascii="Times New Roman" w:hAnsi="Times New Roman"/>
          <w:sz w:val="28"/>
          <w:szCs w:val="28"/>
          <w:lang w:val="en-US"/>
        </w:rPr>
        <w:t>O</w:t>
      </w:r>
      <w:r>
        <w:rPr>
          <w:rFonts w:ascii="Times New Roman" w:hAnsi="Times New Roman"/>
          <w:sz w:val="28"/>
          <w:szCs w:val="28"/>
        </w:rPr>
        <w:t>). Как вы думаете, какой из этих способов менее вреден для окружающей среды?</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6. </w:t>
      </w:r>
      <w:r>
        <w:rPr>
          <w:rFonts w:ascii="Times New Roman" w:hAnsi="Times New Roman"/>
          <w:sz w:val="28"/>
          <w:szCs w:val="28"/>
        </w:rPr>
        <w:t>Старинный принцип медицины: «Малые дозы – лекарства, а большие – яд». Подтвердите его примерами из химии галогенов.</w:t>
      </w:r>
    </w:p>
    <w:p w:rsidR="00F276C6" w:rsidRDefault="00F276C6" w:rsidP="00F276C6">
      <w:pPr>
        <w:spacing w:after="0"/>
        <w:jc w:val="both"/>
        <w:rPr>
          <w:rFonts w:ascii="Times New Roman" w:hAnsi="Times New Roman"/>
          <w:sz w:val="28"/>
          <w:szCs w:val="28"/>
        </w:rPr>
      </w:pPr>
      <w:r>
        <w:rPr>
          <w:rFonts w:ascii="Times New Roman" w:hAnsi="Times New Roman"/>
          <w:sz w:val="28"/>
          <w:szCs w:val="28"/>
        </w:rPr>
        <w:t>Найдите информацию о том, где и в каких количествах производятся и используются галогены в нашей стране, каковы отходы и экологические последствия производства, что делается для уменьшения загрязнения природы.</w:t>
      </w:r>
    </w:p>
    <w:p w:rsidR="00F276C6" w:rsidRPr="00BB65F8"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7. </w:t>
      </w:r>
      <w:r w:rsidRPr="00BB65F8">
        <w:rPr>
          <w:rFonts w:ascii="Times New Roman" w:hAnsi="Times New Roman"/>
          <w:sz w:val="28"/>
          <w:szCs w:val="28"/>
        </w:rPr>
        <w:t>Для обеззараживания воды ее часто хлорируют. При этом неизбежна утечка ядовитого газа в атмосферу. Чтобы удалить хлор из вентиляционного воздуха, используют "антихлор" - увлажненный сульфит натрия Na</w:t>
      </w:r>
      <w:r w:rsidRPr="00BE439F">
        <w:rPr>
          <w:rFonts w:ascii="Times New Roman" w:hAnsi="Times New Roman"/>
          <w:sz w:val="28"/>
          <w:szCs w:val="28"/>
          <w:vertAlign w:val="subscript"/>
        </w:rPr>
        <w:t>2</w:t>
      </w:r>
      <w:r w:rsidRPr="00BB65F8">
        <w:rPr>
          <w:rFonts w:ascii="Times New Roman" w:hAnsi="Times New Roman"/>
          <w:sz w:val="28"/>
          <w:szCs w:val="28"/>
        </w:rPr>
        <w:t>SO</w:t>
      </w:r>
      <w:r w:rsidRPr="00BE439F">
        <w:rPr>
          <w:rFonts w:ascii="Times New Roman" w:hAnsi="Times New Roman"/>
          <w:sz w:val="28"/>
          <w:szCs w:val="28"/>
          <w:vertAlign w:val="subscript"/>
        </w:rPr>
        <w:t>3</w:t>
      </w:r>
      <w:r w:rsidRPr="00BB65F8">
        <w:rPr>
          <w:rFonts w:ascii="Times New Roman" w:hAnsi="Times New Roman"/>
          <w:sz w:val="28"/>
          <w:szCs w:val="28"/>
        </w:rPr>
        <w:t>. Какая масса сульфита натрия потребуется для поглощения всего хлора из 5000 м</w:t>
      </w:r>
      <w:r w:rsidRPr="00BE439F">
        <w:rPr>
          <w:rFonts w:ascii="Times New Roman" w:hAnsi="Times New Roman"/>
          <w:sz w:val="28"/>
          <w:szCs w:val="28"/>
          <w:vertAlign w:val="superscript"/>
        </w:rPr>
        <w:t>3</w:t>
      </w:r>
      <w:r w:rsidRPr="00BB65F8">
        <w:rPr>
          <w:rFonts w:ascii="Times New Roman" w:hAnsi="Times New Roman"/>
          <w:sz w:val="28"/>
          <w:szCs w:val="28"/>
        </w:rPr>
        <w:t xml:space="preserve"> воздуха, если содержание в нем Cl</w:t>
      </w:r>
      <w:r w:rsidRPr="00BE439F">
        <w:rPr>
          <w:rFonts w:ascii="Times New Roman" w:hAnsi="Times New Roman"/>
          <w:sz w:val="28"/>
          <w:szCs w:val="28"/>
          <w:vertAlign w:val="subscript"/>
        </w:rPr>
        <w:t>2</w:t>
      </w:r>
      <w:r w:rsidRPr="00BB65F8">
        <w:rPr>
          <w:rFonts w:ascii="Times New Roman" w:hAnsi="Times New Roman"/>
          <w:sz w:val="28"/>
          <w:szCs w:val="28"/>
        </w:rPr>
        <w:t xml:space="preserve"> в 10 раз превышает среднесуточное предельно допустимое и составляет 0,3 мг/м</w:t>
      </w:r>
      <w:r w:rsidRPr="00BE439F">
        <w:rPr>
          <w:rFonts w:ascii="Times New Roman" w:hAnsi="Times New Roman"/>
          <w:sz w:val="28"/>
          <w:szCs w:val="28"/>
          <w:vertAlign w:val="superscript"/>
        </w:rPr>
        <w:t>3</w:t>
      </w:r>
      <w:r w:rsidRPr="00BB65F8">
        <w:rPr>
          <w:rFonts w:ascii="Times New Roman" w:hAnsi="Times New Roman"/>
          <w:sz w:val="28"/>
          <w:szCs w:val="28"/>
        </w:rPr>
        <w:t>?</w:t>
      </w:r>
    </w:p>
    <w:p w:rsidR="00F276C6" w:rsidRPr="00C114A1"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8. </w:t>
      </w:r>
      <w:r w:rsidRPr="00BB65F8">
        <w:rPr>
          <w:rFonts w:ascii="Times New Roman" w:hAnsi="Times New Roman"/>
          <w:sz w:val="28"/>
          <w:szCs w:val="28"/>
        </w:rPr>
        <w:t>Рассчитайте объем (при н.у.) хлора, который идет на обеззараживание 10 м</w:t>
      </w:r>
      <w:r w:rsidRPr="00BE439F">
        <w:rPr>
          <w:rFonts w:ascii="Times New Roman" w:hAnsi="Times New Roman"/>
          <w:sz w:val="28"/>
          <w:szCs w:val="28"/>
          <w:vertAlign w:val="superscript"/>
        </w:rPr>
        <w:t>3</w:t>
      </w:r>
      <w:r w:rsidRPr="00BB65F8">
        <w:rPr>
          <w:rFonts w:ascii="Times New Roman" w:hAnsi="Times New Roman"/>
          <w:sz w:val="28"/>
          <w:szCs w:val="28"/>
        </w:rPr>
        <w:t xml:space="preserve"> воды, если на каждый литр воды расходуется 0,002 мг хлора. Напишите уравнение реакции взаимодействия хлора с водой и поясните, на чем основано его обеззараживающее действие.</w:t>
      </w:r>
    </w:p>
    <w:p w:rsidR="00F276C6" w:rsidRDefault="00F276C6" w:rsidP="00F276C6">
      <w:pPr>
        <w:spacing w:after="0"/>
        <w:jc w:val="both"/>
        <w:rPr>
          <w:rFonts w:ascii="Times New Roman" w:hAnsi="Times New Roman"/>
          <w:b/>
          <w:i/>
          <w:sz w:val="28"/>
          <w:szCs w:val="28"/>
          <w:u w:val="single"/>
        </w:rPr>
      </w:pPr>
      <w:r>
        <w:rPr>
          <w:rFonts w:ascii="Times New Roman" w:hAnsi="Times New Roman"/>
          <w:b/>
          <w:i/>
          <w:sz w:val="28"/>
          <w:szCs w:val="28"/>
          <w:u w:val="single"/>
          <w:lang w:val="en-US"/>
        </w:rPr>
        <w:t>VI</w:t>
      </w:r>
      <w:r w:rsidRPr="00915347">
        <w:rPr>
          <w:rFonts w:ascii="Times New Roman" w:hAnsi="Times New Roman"/>
          <w:b/>
          <w:i/>
          <w:sz w:val="28"/>
          <w:szCs w:val="28"/>
          <w:u w:val="single"/>
        </w:rPr>
        <w:t xml:space="preserve"> </w:t>
      </w:r>
      <w:r>
        <w:rPr>
          <w:rFonts w:ascii="Times New Roman" w:hAnsi="Times New Roman"/>
          <w:b/>
          <w:i/>
          <w:sz w:val="28"/>
          <w:szCs w:val="28"/>
          <w:u w:val="single"/>
        </w:rPr>
        <w:t xml:space="preserve">группа </w:t>
      </w:r>
    </w:p>
    <w:p w:rsidR="00F276C6" w:rsidRPr="00D53497" w:rsidRDefault="00F276C6" w:rsidP="00F276C6">
      <w:pPr>
        <w:tabs>
          <w:tab w:val="num" w:pos="0"/>
        </w:tabs>
        <w:spacing w:after="0"/>
        <w:jc w:val="both"/>
        <w:rPr>
          <w:rFonts w:ascii="Times New Roman" w:hAnsi="Times New Roman"/>
          <w:sz w:val="28"/>
          <w:szCs w:val="28"/>
          <w:u w:val="single"/>
        </w:rPr>
      </w:pPr>
      <w:r>
        <w:rPr>
          <w:rFonts w:ascii="Times New Roman" w:hAnsi="Times New Roman"/>
          <w:b/>
          <w:sz w:val="28"/>
          <w:szCs w:val="28"/>
          <w:u w:val="single"/>
        </w:rPr>
        <w:t xml:space="preserve">Кислород </w:t>
      </w:r>
    </w:p>
    <w:p w:rsidR="00F276C6" w:rsidRDefault="00F276C6" w:rsidP="00F276C6">
      <w:pPr>
        <w:tabs>
          <w:tab w:val="num" w:pos="0"/>
        </w:tabs>
        <w:spacing w:after="0"/>
        <w:jc w:val="both"/>
        <w:rPr>
          <w:rFonts w:ascii="Times New Roman" w:hAnsi="Times New Roman"/>
          <w:sz w:val="28"/>
          <w:szCs w:val="28"/>
        </w:rPr>
      </w:pPr>
      <w:r>
        <w:rPr>
          <w:rFonts w:ascii="Times New Roman" w:hAnsi="Times New Roman"/>
          <w:b/>
          <w:sz w:val="28"/>
          <w:szCs w:val="28"/>
        </w:rPr>
        <w:t xml:space="preserve">Задание 1. </w:t>
      </w:r>
      <w:r w:rsidRPr="00312F90">
        <w:rPr>
          <w:rFonts w:ascii="Times New Roman" w:hAnsi="Times New Roman"/>
          <w:sz w:val="28"/>
          <w:szCs w:val="28"/>
        </w:rPr>
        <w:t xml:space="preserve">В стратосфере на высоте 20-30 км находится слой озона </w:t>
      </w:r>
      <w:r w:rsidRPr="00312F90">
        <w:rPr>
          <w:rFonts w:ascii="Times New Roman" w:hAnsi="Times New Roman"/>
          <w:sz w:val="28"/>
          <w:szCs w:val="28"/>
          <w:lang w:val="en-US"/>
        </w:rPr>
        <w:t>O</w:t>
      </w:r>
      <w:r w:rsidRPr="00312F90">
        <w:rPr>
          <w:rFonts w:ascii="Times New Roman" w:hAnsi="Times New Roman"/>
          <w:sz w:val="28"/>
          <w:szCs w:val="28"/>
          <w:vertAlign w:val="subscript"/>
        </w:rPr>
        <w:t>3</w:t>
      </w:r>
      <w:r w:rsidRPr="00312F90">
        <w:rPr>
          <w:rFonts w:ascii="Times New Roman" w:hAnsi="Times New Roman"/>
          <w:sz w:val="28"/>
          <w:szCs w:val="28"/>
        </w:rPr>
        <w:t xml:space="preserve">, защищающий Землю от мощного ультрафиолетового излучения Солнца.  Если бы не "озоновый экран" атмосферы, то фотоны большой энергии достигли бы поверхности Земли и уничтожили на ней все живое. Подсчитано, что в среднем на каждого жителя Курска в воздушном пространстве над городом приходится по 150 моль озона. </w:t>
      </w:r>
    </w:p>
    <w:p w:rsidR="00F276C6" w:rsidRPr="00210E94" w:rsidRDefault="00F276C6" w:rsidP="00F276C6">
      <w:pPr>
        <w:tabs>
          <w:tab w:val="num" w:pos="0"/>
        </w:tabs>
        <w:spacing w:after="0"/>
        <w:jc w:val="both"/>
        <w:rPr>
          <w:rFonts w:ascii="Times New Roman" w:hAnsi="Times New Roman"/>
          <w:i/>
          <w:sz w:val="28"/>
          <w:szCs w:val="28"/>
        </w:rPr>
      </w:pPr>
      <w:r w:rsidRPr="00240809">
        <w:rPr>
          <w:rFonts w:ascii="Times New Roman" w:hAnsi="Times New Roman"/>
          <w:sz w:val="28"/>
          <w:szCs w:val="28"/>
        </w:rPr>
        <w:t xml:space="preserve">Сколько молекул озона и какая его масса приходится в среднем на одного курянина? </w:t>
      </w:r>
      <w:r w:rsidRPr="00210E94">
        <w:rPr>
          <w:rFonts w:ascii="Times New Roman" w:hAnsi="Times New Roman"/>
          <w:i/>
          <w:sz w:val="28"/>
          <w:szCs w:val="28"/>
        </w:rPr>
        <w:t>(9,03</w:t>
      </w:r>
      <w:r w:rsidRPr="00210E94">
        <w:rPr>
          <w:rFonts w:ascii="Times New Roman" w:hAnsi="Times New Roman"/>
          <w:i/>
          <w:sz w:val="28"/>
          <w:szCs w:val="28"/>
          <w:vertAlign w:val="superscript"/>
        </w:rPr>
        <w:t>.</w:t>
      </w:r>
      <w:r w:rsidRPr="00210E94">
        <w:rPr>
          <w:rFonts w:ascii="Times New Roman" w:hAnsi="Times New Roman"/>
          <w:i/>
          <w:sz w:val="28"/>
          <w:szCs w:val="28"/>
        </w:rPr>
        <w:t>10</w:t>
      </w:r>
      <w:r w:rsidRPr="00210E94">
        <w:rPr>
          <w:rFonts w:ascii="Times New Roman" w:hAnsi="Times New Roman"/>
          <w:i/>
          <w:sz w:val="28"/>
          <w:szCs w:val="28"/>
          <w:vertAlign w:val="superscript"/>
        </w:rPr>
        <w:t>25</w:t>
      </w:r>
      <w:r w:rsidRPr="00210E94">
        <w:rPr>
          <w:rFonts w:ascii="Times New Roman" w:hAnsi="Times New Roman"/>
          <w:i/>
          <w:sz w:val="28"/>
          <w:szCs w:val="28"/>
        </w:rPr>
        <w:t>; 7,2 кг)</w:t>
      </w:r>
    </w:p>
    <w:p w:rsidR="00F276C6" w:rsidRPr="00210E94" w:rsidRDefault="00F276C6" w:rsidP="00F276C6">
      <w:pPr>
        <w:tabs>
          <w:tab w:val="left" w:pos="709"/>
        </w:tabs>
        <w:spacing w:after="0"/>
        <w:jc w:val="both"/>
        <w:rPr>
          <w:rFonts w:ascii="Times New Roman" w:hAnsi="Times New Roman"/>
          <w:i/>
          <w:sz w:val="28"/>
          <w:szCs w:val="28"/>
        </w:rPr>
      </w:pPr>
      <w:r>
        <w:rPr>
          <w:rFonts w:ascii="Times New Roman" w:hAnsi="Times New Roman"/>
          <w:b/>
          <w:sz w:val="28"/>
          <w:szCs w:val="28"/>
        </w:rPr>
        <w:t xml:space="preserve">Задание 2. </w:t>
      </w:r>
      <w:r w:rsidRPr="00312F90">
        <w:rPr>
          <w:rFonts w:ascii="Times New Roman" w:hAnsi="Times New Roman"/>
          <w:sz w:val="28"/>
          <w:szCs w:val="28"/>
        </w:rPr>
        <w:t xml:space="preserve">Одинаковое ли (и какое именно) число молекул содержится в 1г воды и в 1г кислорода? Какова роль этих веществ в биосфере Земли? </w:t>
      </w:r>
      <w:r w:rsidRPr="00210E94">
        <w:rPr>
          <w:rFonts w:ascii="Times New Roman" w:hAnsi="Times New Roman"/>
          <w:i/>
          <w:sz w:val="28"/>
          <w:szCs w:val="28"/>
        </w:rPr>
        <w:t>(0,33</w:t>
      </w:r>
      <w:r w:rsidRPr="00210E94">
        <w:rPr>
          <w:rFonts w:ascii="Times New Roman" w:hAnsi="Times New Roman"/>
          <w:i/>
          <w:sz w:val="28"/>
          <w:szCs w:val="28"/>
          <w:vertAlign w:val="superscript"/>
        </w:rPr>
        <w:t>.</w:t>
      </w:r>
      <w:r w:rsidRPr="00210E94">
        <w:rPr>
          <w:rFonts w:ascii="Times New Roman" w:hAnsi="Times New Roman"/>
          <w:i/>
          <w:sz w:val="28"/>
          <w:szCs w:val="28"/>
        </w:rPr>
        <w:t>10</w:t>
      </w:r>
      <w:r w:rsidRPr="00210E94">
        <w:rPr>
          <w:rFonts w:ascii="Times New Roman" w:hAnsi="Times New Roman"/>
          <w:i/>
          <w:sz w:val="28"/>
          <w:szCs w:val="28"/>
          <w:vertAlign w:val="superscript"/>
        </w:rPr>
        <w:t>23</w:t>
      </w:r>
      <w:r w:rsidRPr="00210E94">
        <w:rPr>
          <w:rFonts w:ascii="Times New Roman" w:hAnsi="Times New Roman"/>
          <w:i/>
          <w:sz w:val="28"/>
          <w:szCs w:val="28"/>
        </w:rPr>
        <w:t>; 0,37</w:t>
      </w:r>
      <w:r w:rsidRPr="00210E94">
        <w:rPr>
          <w:rFonts w:ascii="Times New Roman" w:hAnsi="Times New Roman"/>
          <w:i/>
          <w:sz w:val="28"/>
          <w:szCs w:val="28"/>
          <w:vertAlign w:val="superscript"/>
        </w:rPr>
        <w:t>.</w:t>
      </w:r>
      <w:r w:rsidRPr="00210E94">
        <w:rPr>
          <w:rFonts w:ascii="Times New Roman" w:hAnsi="Times New Roman"/>
          <w:i/>
          <w:sz w:val="28"/>
          <w:szCs w:val="28"/>
        </w:rPr>
        <w:t>10</w:t>
      </w:r>
      <w:r w:rsidRPr="00210E94">
        <w:rPr>
          <w:rFonts w:ascii="Times New Roman" w:hAnsi="Times New Roman"/>
          <w:i/>
          <w:sz w:val="28"/>
          <w:szCs w:val="28"/>
          <w:vertAlign w:val="superscript"/>
        </w:rPr>
        <w:t>27</w:t>
      </w:r>
      <w:r w:rsidRPr="00210E94">
        <w:rPr>
          <w:rFonts w:ascii="Times New Roman" w:hAnsi="Times New Roman"/>
          <w:i/>
          <w:sz w:val="28"/>
          <w:szCs w:val="28"/>
        </w:rPr>
        <w:t>)</w:t>
      </w:r>
    </w:p>
    <w:p w:rsidR="00F276C6" w:rsidRPr="00BE767A"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3. </w:t>
      </w:r>
      <w:r>
        <w:rPr>
          <w:rFonts w:ascii="Times New Roman" w:hAnsi="Times New Roman"/>
          <w:sz w:val="28"/>
          <w:szCs w:val="28"/>
        </w:rPr>
        <w:t>У взрослого человека при спокойном дыхании за один вдох в легкие поступает около 500 мл воздуха (дыхательный объем). В нем содержится 0,03% по объему углекислого газа и 21% кислорода. При выдохе объемная доля кислорода составляет 16%, а углекислого газа – 4%. Почему содержание кислорода уменьшилось на 5%, а содержание углекислого газа увеличилось только на 4%?</w:t>
      </w:r>
    </w:p>
    <w:p w:rsidR="00F276C6" w:rsidRPr="00BB65F8"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4. </w:t>
      </w:r>
      <w:r w:rsidRPr="00BB65F8">
        <w:rPr>
          <w:rFonts w:ascii="Times New Roman" w:hAnsi="Times New Roman"/>
          <w:sz w:val="28"/>
          <w:szCs w:val="28"/>
        </w:rPr>
        <w:t>Если считать, что атмосферный воздух содержит только два газа - азот и кислород, то масса 100 л воздуха (при н.у.) окажется равной 129,5 г. Определите количество вещества и массу кислорода и азота в 100 л воздуха.</w:t>
      </w:r>
    </w:p>
    <w:p w:rsidR="00F276C6" w:rsidRPr="00312F90"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5. </w:t>
      </w:r>
      <w:r w:rsidRPr="00312F90">
        <w:rPr>
          <w:rFonts w:ascii="Times New Roman" w:hAnsi="Times New Roman"/>
          <w:sz w:val="28"/>
          <w:szCs w:val="28"/>
        </w:rPr>
        <w:t xml:space="preserve">Растения суши и мирового океана ежегодно выделяют при фотосинтезе 320 млрд. т газообразного кислорода, с избытком восполняя расход этого газа в промышленности, энергетике и на транспорте. Какой объем кислорода (при н.у.) ежегодно выделяет земная растительность? </w:t>
      </w:r>
    </w:p>
    <w:p w:rsidR="00F276C6" w:rsidRPr="00B5651B" w:rsidRDefault="00F276C6" w:rsidP="00F276C6">
      <w:pPr>
        <w:spacing w:after="0"/>
        <w:jc w:val="both"/>
        <w:rPr>
          <w:rFonts w:ascii="Times New Roman" w:hAnsi="Times New Roman"/>
          <w:b/>
          <w:sz w:val="28"/>
          <w:szCs w:val="28"/>
        </w:rPr>
      </w:pPr>
      <w:r w:rsidRPr="00312F90">
        <w:rPr>
          <w:rFonts w:ascii="Times New Roman" w:hAnsi="Times New Roman"/>
          <w:b/>
          <w:sz w:val="28"/>
          <w:szCs w:val="28"/>
        </w:rPr>
        <w:t>Задание</w:t>
      </w:r>
      <w:r>
        <w:rPr>
          <w:rFonts w:ascii="Times New Roman" w:hAnsi="Times New Roman"/>
          <w:b/>
          <w:sz w:val="28"/>
          <w:szCs w:val="28"/>
        </w:rPr>
        <w:t xml:space="preserve"> 6.  </w:t>
      </w:r>
      <w:r w:rsidRPr="00312F90">
        <w:rPr>
          <w:rFonts w:ascii="Times New Roman" w:hAnsi="Times New Roman"/>
          <w:sz w:val="28"/>
          <w:szCs w:val="28"/>
        </w:rPr>
        <w:t>Молекула озона состоит только из атомов кислорода, который является жизненно необходимым веществом для живых существ. Почему же тогда для озона в воздухе есть ПДК, как для ядов? Например, как вы видите из таблицы, ПДК озона и хлора равны, а хлор был первым химическим оружием.</w:t>
      </w:r>
    </w:p>
    <w:tbl>
      <w:tblPr>
        <w:tblStyle w:val="a3"/>
        <w:tblW w:w="0" w:type="auto"/>
        <w:tblLook w:val="04A0"/>
      </w:tblPr>
      <w:tblGrid>
        <w:gridCol w:w="6204"/>
        <w:gridCol w:w="3367"/>
      </w:tblGrid>
      <w:tr w:rsidR="00F276C6" w:rsidRPr="00312F90" w:rsidTr="007532DC">
        <w:tc>
          <w:tcPr>
            <w:tcW w:w="6204" w:type="dxa"/>
          </w:tcPr>
          <w:p w:rsidR="00F276C6" w:rsidRPr="00312F90" w:rsidRDefault="00F276C6" w:rsidP="007532DC">
            <w:pPr>
              <w:jc w:val="both"/>
              <w:rPr>
                <w:rFonts w:ascii="Times New Roman" w:hAnsi="Times New Roman"/>
                <w:sz w:val="28"/>
                <w:szCs w:val="28"/>
              </w:rPr>
            </w:pPr>
            <w:r w:rsidRPr="00312F90">
              <w:rPr>
                <w:rFonts w:ascii="Times New Roman" w:hAnsi="Times New Roman"/>
                <w:sz w:val="28"/>
                <w:szCs w:val="28"/>
              </w:rPr>
              <w:t>Название и химическая формула</w:t>
            </w:r>
          </w:p>
        </w:tc>
        <w:tc>
          <w:tcPr>
            <w:tcW w:w="3367" w:type="dxa"/>
          </w:tcPr>
          <w:p w:rsidR="00F276C6" w:rsidRPr="00312F90" w:rsidRDefault="00F276C6" w:rsidP="007532DC">
            <w:pPr>
              <w:jc w:val="both"/>
              <w:rPr>
                <w:rFonts w:ascii="Times New Roman" w:hAnsi="Times New Roman"/>
                <w:sz w:val="28"/>
                <w:szCs w:val="28"/>
              </w:rPr>
            </w:pPr>
            <w:r w:rsidRPr="00312F90">
              <w:rPr>
                <w:rFonts w:ascii="Times New Roman" w:hAnsi="Times New Roman"/>
                <w:sz w:val="28"/>
                <w:szCs w:val="28"/>
              </w:rPr>
              <w:t>ПДК в воздухе, мг/м</w:t>
            </w:r>
            <w:r w:rsidRPr="00312F90">
              <w:rPr>
                <w:rFonts w:ascii="Times New Roman" w:hAnsi="Times New Roman"/>
                <w:sz w:val="28"/>
                <w:szCs w:val="28"/>
                <w:vertAlign w:val="superscript"/>
              </w:rPr>
              <w:t>3</w:t>
            </w:r>
          </w:p>
        </w:tc>
      </w:tr>
      <w:tr w:rsidR="00F276C6" w:rsidRPr="00312F90" w:rsidTr="007532DC">
        <w:tc>
          <w:tcPr>
            <w:tcW w:w="6204" w:type="dxa"/>
          </w:tcPr>
          <w:p w:rsidR="00F276C6" w:rsidRPr="00312F90" w:rsidRDefault="00F276C6" w:rsidP="007532DC">
            <w:pPr>
              <w:jc w:val="both"/>
              <w:rPr>
                <w:rFonts w:ascii="Times New Roman" w:hAnsi="Times New Roman"/>
                <w:sz w:val="28"/>
                <w:szCs w:val="28"/>
                <w:lang w:val="en-US"/>
              </w:rPr>
            </w:pPr>
            <w:r w:rsidRPr="00312F90">
              <w:rPr>
                <w:rFonts w:ascii="Times New Roman" w:hAnsi="Times New Roman"/>
                <w:sz w:val="28"/>
                <w:szCs w:val="28"/>
              </w:rPr>
              <w:t xml:space="preserve">Азотная кислота </w:t>
            </w:r>
            <w:r w:rsidRPr="00312F90">
              <w:rPr>
                <w:rFonts w:ascii="Times New Roman" w:hAnsi="Times New Roman"/>
                <w:sz w:val="28"/>
                <w:szCs w:val="28"/>
                <w:lang w:val="en-US"/>
              </w:rPr>
              <w:t>HNO</w:t>
            </w:r>
            <w:r w:rsidRPr="00312F90">
              <w:rPr>
                <w:rFonts w:ascii="Times New Roman" w:hAnsi="Times New Roman"/>
                <w:sz w:val="28"/>
                <w:szCs w:val="28"/>
                <w:vertAlign w:val="subscript"/>
                <w:lang w:val="en-US"/>
              </w:rPr>
              <w:t>3</w:t>
            </w:r>
          </w:p>
        </w:tc>
        <w:tc>
          <w:tcPr>
            <w:tcW w:w="3367" w:type="dxa"/>
          </w:tcPr>
          <w:p w:rsidR="00F276C6" w:rsidRPr="00312F90" w:rsidRDefault="00F276C6" w:rsidP="007532DC">
            <w:pPr>
              <w:jc w:val="center"/>
              <w:rPr>
                <w:rFonts w:ascii="Times New Roman" w:hAnsi="Times New Roman"/>
                <w:sz w:val="28"/>
                <w:szCs w:val="28"/>
              </w:rPr>
            </w:pPr>
            <w:r w:rsidRPr="00312F90">
              <w:rPr>
                <w:rFonts w:ascii="Times New Roman" w:hAnsi="Times New Roman"/>
                <w:sz w:val="28"/>
                <w:szCs w:val="28"/>
              </w:rPr>
              <w:t>0,15</w:t>
            </w:r>
          </w:p>
        </w:tc>
      </w:tr>
      <w:tr w:rsidR="00F276C6" w:rsidRPr="00312F90" w:rsidTr="007532DC">
        <w:tc>
          <w:tcPr>
            <w:tcW w:w="6204" w:type="dxa"/>
          </w:tcPr>
          <w:p w:rsidR="00F276C6" w:rsidRPr="00312F90" w:rsidRDefault="00F276C6" w:rsidP="007532DC">
            <w:pPr>
              <w:jc w:val="both"/>
              <w:rPr>
                <w:rFonts w:ascii="Times New Roman" w:hAnsi="Times New Roman"/>
                <w:sz w:val="28"/>
                <w:szCs w:val="28"/>
                <w:lang w:val="en-US"/>
              </w:rPr>
            </w:pPr>
            <w:r w:rsidRPr="00312F90">
              <w:rPr>
                <w:rFonts w:ascii="Times New Roman" w:hAnsi="Times New Roman"/>
                <w:sz w:val="28"/>
                <w:szCs w:val="28"/>
              </w:rPr>
              <w:t xml:space="preserve">Анилин </w:t>
            </w:r>
            <w:r w:rsidRPr="00312F90">
              <w:rPr>
                <w:rFonts w:ascii="Times New Roman" w:hAnsi="Times New Roman"/>
                <w:sz w:val="28"/>
                <w:szCs w:val="28"/>
                <w:lang w:val="en-US"/>
              </w:rPr>
              <w:t>C</w:t>
            </w:r>
            <w:r w:rsidRPr="00312F90">
              <w:rPr>
                <w:rFonts w:ascii="Times New Roman" w:hAnsi="Times New Roman"/>
                <w:sz w:val="28"/>
                <w:szCs w:val="28"/>
                <w:vertAlign w:val="subscript"/>
                <w:lang w:val="en-US"/>
              </w:rPr>
              <w:t>6</w:t>
            </w:r>
            <w:r w:rsidRPr="00312F90">
              <w:rPr>
                <w:rFonts w:ascii="Times New Roman" w:hAnsi="Times New Roman"/>
                <w:sz w:val="28"/>
                <w:szCs w:val="28"/>
                <w:lang w:val="en-US"/>
              </w:rPr>
              <w:t>H</w:t>
            </w:r>
            <w:r w:rsidRPr="00312F90">
              <w:rPr>
                <w:rFonts w:ascii="Times New Roman" w:hAnsi="Times New Roman"/>
                <w:sz w:val="28"/>
                <w:szCs w:val="28"/>
                <w:vertAlign w:val="subscript"/>
                <w:lang w:val="en-US"/>
              </w:rPr>
              <w:t>5</w:t>
            </w:r>
            <w:r w:rsidRPr="00312F90">
              <w:rPr>
                <w:rFonts w:ascii="Times New Roman" w:hAnsi="Times New Roman"/>
                <w:sz w:val="28"/>
                <w:szCs w:val="28"/>
                <w:lang w:val="en-US"/>
              </w:rPr>
              <w:t>NH</w:t>
            </w:r>
            <w:r w:rsidRPr="00312F90">
              <w:rPr>
                <w:rFonts w:ascii="Times New Roman" w:hAnsi="Times New Roman"/>
                <w:sz w:val="28"/>
                <w:szCs w:val="28"/>
                <w:vertAlign w:val="subscript"/>
                <w:lang w:val="en-US"/>
              </w:rPr>
              <w:t>2</w:t>
            </w:r>
          </w:p>
        </w:tc>
        <w:tc>
          <w:tcPr>
            <w:tcW w:w="3367" w:type="dxa"/>
          </w:tcPr>
          <w:p w:rsidR="00F276C6" w:rsidRPr="00312F90" w:rsidRDefault="00F276C6" w:rsidP="007532DC">
            <w:pPr>
              <w:jc w:val="center"/>
              <w:rPr>
                <w:rFonts w:ascii="Times New Roman" w:hAnsi="Times New Roman"/>
                <w:sz w:val="28"/>
                <w:szCs w:val="28"/>
              </w:rPr>
            </w:pPr>
            <w:r w:rsidRPr="00312F90">
              <w:rPr>
                <w:rFonts w:ascii="Times New Roman" w:hAnsi="Times New Roman"/>
                <w:sz w:val="28"/>
                <w:szCs w:val="28"/>
              </w:rPr>
              <w:t>0,03</w:t>
            </w:r>
          </w:p>
        </w:tc>
      </w:tr>
      <w:tr w:rsidR="00F276C6" w:rsidRPr="00312F90" w:rsidTr="007532DC">
        <w:tc>
          <w:tcPr>
            <w:tcW w:w="6204" w:type="dxa"/>
          </w:tcPr>
          <w:p w:rsidR="00F276C6" w:rsidRPr="00312F90" w:rsidRDefault="00F276C6" w:rsidP="007532DC">
            <w:pPr>
              <w:jc w:val="both"/>
              <w:rPr>
                <w:rFonts w:ascii="Times New Roman" w:hAnsi="Times New Roman"/>
                <w:sz w:val="28"/>
                <w:szCs w:val="28"/>
                <w:lang w:val="en-US"/>
              </w:rPr>
            </w:pPr>
            <w:r w:rsidRPr="00312F90">
              <w:rPr>
                <w:rFonts w:ascii="Times New Roman" w:hAnsi="Times New Roman"/>
                <w:sz w:val="28"/>
                <w:szCs w:val="28"/>
              </w:rPr>
              <w:t xml:space="preserve">Ацетон </w:t>
            </w:r>
            <w:r w:rsidRPr="00312F90">
              <w:rPr>
                <w:rFonts w:ascii="Times New Roman" w:hAnsi="Times New Roman"/>
                <w:sz w:val="28"/>
                <w:szCs w:val="28"/>
                <w:lang w:val="en-US"/>
              </w:rPr>
              <w:t>(CH</w:t>
            </w:r>
            <w:r w:rsidRPr="00312F90">
              <w:rPr>
                <w:rFonts w:ascii="Times New Roman" w:hAnsi="Times New Roman"/>
                <w:sz w:val="28"/>
                <w:szCs w:val="28"/>
                <w:vertAlign w:val="subscript"/>
                <w:lang w:val="en-US"/>
              </w:rPr>
              <w:t>3</w:t>
            </w:r>
            <w:r w:rsidRPr="00312F90">
              <w:rPr>
                <w:rFonts w:ascii="Times New Roman" w:hAnsi="Times New Roman"/>
                <w:sz w:val="28"/>
                <w:szCs w:val="28"/>
                <w:lang w:val="en-US"/>
              </w:rPr>
              <w:t>)</w:t>
            </w:r>
            <w:r w:rsidRPr="00312F90">
              <w:rPr>
                <w:rFonts w:ascii="Times New Roman" w:hAnsi="Times New Roman"/>
                <w:sz w:val="28"/>
                <w:szCs w:val="28"/>
                <w:vertAlign w:val="subscript"/>
                <w:lang w:val="en-US"/>
              </w:rPr>
              <w:t>2</w:t>
            </w:r>
            <w:r w:rsidRPr="00312F90">
              <w:rPr>
                <w:rFonts w:ascii="Times New Roman" w:hAnsi="Times New Roman"/>
                <w:sz w:val="28"/>
                <w:szCs w:val="28"/>
                <w:lang w:val="en-US"/>
              </w:rPr>
              <w:t>CO</w:t>
            </w:r>
          </w:p>
        </w:tc>
        <w:tc>
          <w:tcPr>
            <w:tcW w:w="3367" w:type="dxa"/>
          </w:tcPr>
          <w:p w:rsidR="00F276C6" w:rsidRPr="00312F90" w:rsidRDefault="00F276C6" w:rsidP="007532DC">
            <w:pPr>
              <w:jc w:val="center"/>
              <w:rPr>
                <w:rFonts w:ascii="Times New Roman" w:hAnsi="Times New Roman"/>
                <w:sz w:val="28"/>
                <w:szCs w:val="28"/>
              </w:rPr>
            </w:pPr>
            <w:r w:rsidRPr="00312F90">
              <w:rPr>
                <w:rFonts w:ascii="Times New Roman" w:hAnsi="Times New Roman"/>
                <w:sz w:val="28"/>
                <w:szCs w:val="28"/>
              </w:rPr>
              <w:t>0,35</w:t>
            </w:r>
          </w:p>
        </w:tc>
      </w:tr>
      <w:tr w:rsidR="00F276C6" w:rsidRPr="00312F90" w:rsidTr="007532DC">
        <w:tc>
          <w:tcPr>
            <w:tcW w:w="6204" w:type="dxa"/>
          </w:tcPr>
          <w:p w:rsidR="00F276C6" w:rsidRPr="00312F90" w:rsidRDefault="00F276C6" w:rsidP="007532DC">
            <w:pPr>
              <w:jc w:val="both"/>
              <w:rPr>
                <w:rFonts w:ascii="Times New Roman" w:hAnsi="Times New Roman"/>
                <w:sz w:val="28"/>
                <w:szCs w:val="28"/>
                <w:lang w:val="en-US"/>
              </w:rPr>
            </w:pPr>
            <w:r w:rsidRPr="00312F90">
              <w:rPr>
                <w:rFonts w:ascii="Times New Roman" w:hAnsi="Times New Roman"/>
                <w:sz w:val="28"/>
                <w:szCs w:val="28"/>
              </w:rPr>
              <w:t xml:space="preserve">Бром </w:t>
            </w:r>
            <w:r w:rsidRPr="00312F90">
              <w:rPr>
                <w:rFonts w:ascii="Times New Roman" w:hAnsi="Times New Roman"/>
                <w:sz w:val="28"/>
                <w:szCs w:val="28"/>
                <w:lang w:val="en-US"/>
              </w:rPr>
              <w:t>Br</w:t>
            </w:r>
            <w:r w:rsidRPr="00312F90">
              <w:rPr>
                <w:rFonts w:ascii="Times New Roman" w:hAnsi="Times New Roman"/>
                <w:sz w:val="28"/>
                <w:szCs w:val="28"/>
                <w:vertAlign w:val="subscript"/>
                <w:lang w:val="en-US"/>
              </w:rPr>
              <w:t>2</w:t>
            </w:r>
          </w:p>
        </w:tc>
        <w:tc>
          <w:tcPr>
            <w:tcW w:w="3367" w:type="dxa"/>
          </w:tcPr>
          <w:p w:rsidR="00F276C6" w:rsidRPr="00312F90" w:rsidRDefault="00F276C6" w:rsidP="007532DC">
            <w:pPr>
              <w:jc w:val="center"/>
              <w:rPr>
                <w:rFonts w:ascii="Times New Roman" w:hAnsi="Times New Roman"/>
                <w:sz w:val="28"/>
                <w:szCs w:val="28"/>
              </w:rPr>
            </w:pPr>
            <w:r w:rsidRPr="00312F90">
              <w:rPr>
                <w:rFonts w:ascii="Times New Roman" w:hAnsi="Times New Roman"/>
                <w:sz w:val="28"/>
                <w:szCs w:val="28"/>
              </w:rPr>
              <w:t>0,04</w:t>
            </w:r>
          </w:p>
        </w:tc>
      </w:tr>
      <w:tr w:rsidR="00F276C6" w:rsidRPr="00312F90" w:rsidTr="007532DC">
        <w:tc>
          <w:tcPr>
            <w:tcW w:w="6204" w:type="dxa"/>
          </w:tcPr>
          <w:p w:rsidR="00F276C6" w:rsidRPr="00312F90" w:rsidRDefault="00F276C6" w:rsidP="007532DC">
            <w:pPr>
              <w:jc w:val="both"/>
              <w:rPr>
                <w:rFonts w:ascii="Times New Roman" w:hAnsi="Times New Roman"/>
                <w:sz w:val="28"/>
                <w:szCs w:val="28"/>
              </w:rPr>
            </w:pPr>
            <w:r w:rsidRPr="00312F90">
              <w:rPr>
                <w:rFonts w:ascii="Times New Roman" w:hAnsi="Times New Roman"/>
                <w:sz w:val="28"/>
                <w:szCs w:val="28"/>
              </w:rPr>
              <w:t>Диоксид азота</w:t>
            </w:r>
            <w:r w:rsidRPr="00312F90">
              <w:rPr>
                <w:rFonts w:ascii="Times New Roman" w:hAnsi="Times New Roman"/>
                <w:sz w:val="28"/>
                <w:szCs w:val="28"/>
                <w:lang w:val="en-US"/>
              </w:rPr>
              <w:t xml:space="preserve"> NO</w:t>
            </w:r>
            <w:r w:rsidRPr="00312F90">
              <w:rPr>
                <w:rFonts w:ascii="Times New Roman" w:hAnsi="Times New Roman"/>
                <w:sz w:val="28"/>
                <w:szCs w:val="28"/>
                <w:vertAlign w:val="subscript"/>
                <w:lang w:val="en-US"/>
              </w:rPr>
              <w:t>2</w:t>
            </w:r>
            <w:r w:rsidRPr="00312F90">
              <w:rPr>
                <w:rFonts w:ascii="Times New Roman" w:hAnsi="Times New Roman"/>
                <w:sz w:val="28"/>
                <w:szCs w:val="28"/>
              </w:rPr>
              <w:t xml:space="preserve"> </w:t>
            </w:r>
          </w:p>
        </w:tc>
        <w:tc>
          <w:tcPr>
            <w:tcW w:w="3367" w:type="dxa"/>
          </w:tcPr>
          <w:p w:rsidR="00F276C6" w:rsidRPr="00312F90" w:rsidRDefault="00F276C6" w:rsidP="007532DC">
            <w:pPr>
              <w:jc w:val="center"/>
              <w:rPr>
                <w:rFonts w:ascii="Times New Roman" w:hAnsi="Times New Roman"/>
                <w:sz w:val="28"/>
                <w:szCs w:val="28"/>
              </w:rPr>
            </w:pPr>
            <w:r w:rsidRPr="00312F90">
              <w:rPr>
                <w:rFonts w:ascii="Times New Roman" w:hAnsi="Times New Roman"/>
                <w:sz w:val="28"/>
                <w:szCs w:val="28"/>
              </w:rPr>
              <w:t>0,04</w:t>
            </w:r>
          </w:p>
        </w:tc>
      </w:tr>
      <w:tr w:rsidR="00F276C6" w:rsidRPr="00312F90" w:rsidTr="007532DC">
        <w:tc>
          <w:tcPr>
            <w:tcW w:w="6204" w:type="dxa"/>
          </w:tcPr>
          <w:p w:rsidR="00F276C6" w:rsidRPr="00312F90" w:rsidRDefault="00F276C6" w:rsidP="007532DC">
            <w:pPr>
              <w:jc w:val="both"/>
              <w:rPr>
                <w:rFonts w:ascii="Times New Roman" w:hAnsi="Times New Roman"/>
                <w:sz w:val="28"/>
                <w:szCs w:val="28"/>
              </w:rPr>
            </w:pPr>
            <w:r w:rsidRPr="00312F90">
              <w:rPr>
                <w:rFonts w:ascii="Times New Roman" w:hAnsi="Times New Roman"/>
                <w:sz w:val="28"/>
                <w:szCs w:val="28"/>
              </w:rPr>
              <w:t xml:space="preserve">Диоксид серы (сернистый газ) </w:t>
            </w:r>
            <w:r w:rsidRPr="00312F90">
              <w:rPr>
                <w:rFonts w:ascii="Times New Roman" w:hAnsi="Times New Roman"/>
                <w:sz w:val="28"/>
                <w:szCs w:val="28"/>
                <w:lang w:val="en-US"/>
              </w:rPr>
              <w:t>SO</w:t>
            </w:r>
            <w:r w:rsidRPr="00312F90">
              <w:rPr>
                <w:rFonts w:ascii="Times New Roman" w:hAnsi="Times New Roman"/>
                <w:sz w:val="28"/>
                <w:szCs w:val="28"/>
                <w:vertAlign w:val="subscript"/>
              </w:rPr>
              <w:t>2</w:t>
            </w:r>
          </w:p>
        </w:tc>
        <w:tc>
          <w:tcPr>
            <w:tcW w:w="3367" w:type="dxa"/>
          </w:tcPr>
          <w:p w:rsidR="00F276C6" w:rsidRPr="00312F90" w:rsidRDefault="00F276C6" w:rsidP="007532DC">
            <w:pPr>
              <w:jc w:val="center"/>
              <w:rPr>
                <w:rFonts w:ascii="Times New Roman" w:hAnsi="Times New Roman"/>
                <w:sz w:val="28"/>
                <w:szCs w:val="28"/>
              </w:rPr>
            </w:pPr>
            <w:r w:rsidRPr="00312F90">
              <w:rPr>
                <w:rFonts w:ascii="Times New Roman" w:hAnsi="Times New Roman"/>
                <w:sz w:val="28"/>
                <w:szCs w:val="28"/>
              </w:rPr>
              <w:t>0,05</w:t>
            </w:r>
          </w:p>
        </w:tc>
      </w:tr>
      <w:tr w:rsidR="00F276C6" w:rsidRPr="00312F90" w:rsidTr="007532DC">
        <w:tc>
          <w:tcPr>
            <w:tcW w:w="6204" w:type="dxa"/>
          </w:tcPr>
          <w:p w:rsidR="00F276C6" w:rsidRPr="00312F90" w:rsidRDefault="00F276C6" w:rsidP="007532DC">
            <w:pPr>
              <w:jc w:val="both"/>
              <w:rPr>
                <w:rFonts w:ascii="Times New Roman" w:hAnsi="Times New Roman"/>
                <w:sz w:val="28"/>
                <w:szCs w:val="28"/>
                <w:lang w:val="en-US"/>
              </w:rPr>
            </w:pPr>
            <w:r w:rsidRPr="00312F90">
              <w:rPr>
                <w:rFonts w:ascii="Times New Roman" w:hAnsi="Times New Roman"/>
                <w:sz w:val="28"/>
                <w:szCs w:val="28"/>
              </w:rPr>
              <w:t>Дисульфид углерода (сероуглерод)</w:t>
            </w:r>
            <w:r w:rsidRPr="00312F90">
              <w:rPr>
                <w:rFonts w:ascii="Times New Roman" w:hAnsi="Times New Roman"/>
                <w:sz w:val="28"/>
                <w:szCs w:val="28"/>
                <w:lang w:val="en-US"/>
              </w:rPr>
              <w:t xml:space="preserve"> CS</w:t>
            </w:r>
            <w:r w:rsidRPr="00312F90">
              <w:rPr>
                <w:rFonts w:ascii="Times New Roman" w:hAnsi="Times New Roman"/>
                <w:sz w:val="28"/>
                <w:szCs w:val="28"/>
                <w:vertAlign w:val="subscript"/>
                <w:lang w:val="en-US"/>
              </w:rPr>
              <w:t>2</w:t>
            </w:r>
          </w:p>
        </w:tc>
        <w:tc>
          <w:tcPr>
            <w:tcW w:w="3367" w:type="dxa"/>
          </w:tcPr>
          <w:p w:rsidR="00F276C6" w:rsidRPr="00312F90" w:rsidRDefault="00F276C6" w:rsidP="007532DC">
            <w:pPr>
              <w:jc w:val="center"/>
              <w:rPr>
                <w:rFonts w:ascii="Times New Roman" w:hAnsi="Times New Roman"/>
                <w:sz w:val="28"/>
                <w:szCs w:val="28"/>
              </w:rPr>
            </w:pPr>
            <w:r w:rsidRPr="00312F90">
              <w:rPr>
                <w:rFonts w:ascii="Times New Roman" w:hAnsi="Times New Roman"/>
                <w:sz w:val="28"/>
                <w:szCs w:val="28"/>
              </w:rPr>
              <w:t>0,005</w:t>
            </w:r>
          </w:p>
        </w:tc>
      </w:tr>
      <w:tr w:rsidR="00F276C6" w:rsidRPr="00312F90" w:rsidTr="007532DC">
        <w:tc>
          <w:tcPr>
            <w:tcW w:w="6204" w:type="dxa"/>
          </w:tcPr>
          <w:p w:rsidR="00F276C6" w:rsidRPr="00312F90" w:rsidRDefault="00F276C6" w:rsidP="007532DC">
            <w:pPr>
              <w:jc w:val="both"/>
              <w:rPr>
                <w:rFonts w:ascii="Times New Roman" w:hAnsi="Times New Roman"/>
                <w:sz w:val="28"/>
                <w:szCs w:val="28"/>
                <w:lang w:val="en-US"/>
              </w:rPr>
            </w:pPr>
            <w:r w:rsidRPr="00312F90">
              <w:rPr>
                <w:rFonts w:ascii="Times New Roman" w:hAnsi="Times New Roman"/>
                <w:sz w:val="28"/>
                <w:szCs w:val="28"/>
              </w:rPr>
              <w:t xml:space="preserve">Йод </w:t>
            </w:r>
            <w:r w:rsidRPr="00312F90">
              <w:rPr>
                <w:rFonts w:ascii="Times New Roman" w:hAnsi="Times New Roman"/>
                <w:sz w:val="28"/>
                <w:szCs w:val="28"/>
                <w:lang w:val="en-US"/>
              </w:rPr>
              <w:t>I</w:t>
            </w:r>
            <w:r w:rsidRPr="00312F90">
              <w:rPr>
                <w:rFonts w:ascii="Times New Roman" w:hAnsi="Times New Roman"/>
                <w:sz w:val="28"/>
                <w:szCs w:val="28"/>
                <w:vertAlign w:val="subscript"/>
                <w:lang w:val="en-US"/>
              </w:rPr>
              <w:t>2</w:t>
            </w:r>
          </w:p>
        </w:tc>
        <w:tc>
          <w:tcPr>
            <w:tcW w:w="3367" w:type="dxa"/>
          </w:tcPr>
          <w:p w:rsidR="00F276C6" w:rsidRPr="00312F90" w:rsidRDefault="00F276C6" w:rsidP="007532DC">
            <w:pPr>
              <w:jc w:val="center"/>
              <w:rPr>
                <w:rFonts w:ascii="Times New Roman" w:hAnsi="Times New Roman"/>
                <w:sz w:val="28"/>
                <w:szCs w:val="28"/>
              </w:rPr>
            </w:pPr>
            <w:r w:rsidRPr="00312F90">
              <w:rPr>
                <w:rFonts w:ascii="Times New Roman" w:hAnsi="Times New Roman"/>
                <w:sz w:val="28"/>
                <w:szCs w:val="28"/>
              </w:rPr>
              <w:t>0,03</w:t>
            </w:r>
          </w:p>
        </w:tc>
      </w:tr>
      <w:tr w:rsidR="00F276C6" w:rsidRPr="00312F90" w:rsidTr="007532DC">
        <w:tc>
          <w:tcPr>
            <w:tcW w:w="6204" w:type="dxa"/>
          </w:tcPr>
          <w:p w:rsidR="00F276C6" w:rsidRPr="00312F90" w:rsidRDefault="00F276C6" w:rsidP="007532DC">
            <w:pPr>
              <w:jc w:val="both"/>
              <w:rPr>
                <w:rFonts w:ascii="Times New Roman" w:hAnsi="Times New Roman"/>
                <w:sz w:val="28"/>
                <w:szCs w:val="28"/>
              </w:rPr>
            </w:pPr>
            <w:r w:rsidRPr="00312F90">
              <w:rPr>
                <w:rFonts w:ascii="Times New Roman" w:hAnsi="Times New Roman"/>
                <w:sz w:val="28"/>
                <w:szCs w:val="28"/>
              </w:rPr>
              <w:t xml:space="preserve">Монооксид углерода (угарный газ) </w:t>
            </w:r>
            <w:r w:rsidRPr="00312F90">
              <w:rPr>
                <w:rFonts w:ascii="Times New Roman" w:hAnsi="Times New Roman"/>
                <w:sz w:val="28"/>
                <w:szCs w:val="28"/>
                <w:lang w:val="en-US"/>
              </w:rPr>
              <w:t>CO</w:t>
            </w:r>
          </w:p>
        </w:tc>
        <w:tc>
          <w:tcPr>
            <w:tcW w:w="3367" w:type="dxa"/>
          </w:tcPr>
          <w:p w:rsidR="00F276C6" w:rsidRPr="00312F90" w:rsidRDefault="00F276C6" w:rsidP="007532DC">
            <w:pPr>
              <w:jc w:val="center"/>
              <w:rPr>
                <w:rFonts w:ascii="Times New Roman" w:hAnsi="Times New Roman"/>
                <w:sz w:val="28"/>
                <w:szCs w:val="28"/>
              </w:rPr>
            </w:pPr>
            <w:r w:rsidRPr="00312F90">
              <w:rPr>
                <w:rFonts w:ascii="Times New Roman" w:hAnsi="Times New Roman"/>
                <w:sz w:val="28"/>
                <w:szCs w:val="28"/>
              </w:rPr>
              <w:t>3</w:t>
            </w:r>
          </w:p>
        </w:tc>
      </w:tr>
      <w:tr w:rsidR="00F276C6" w:rsidRPr="00312F90" w:rsidTr="007532DC">
        <w:tc>
          <w:tcPr>
            <w:tcW w:w="6204" w:type="dxa"/>
          </w:tcPr>
          <w:p w:rsidR="00F276C6" w:rsidRPr="00312F90" w:rsidRDefault="00F276C6" w:rsidP="007532DC">
            <w:pPr>
              <w:jc w:val="both"/>
              <w:rPr>
                <w:rFonts w:ascii="Times New Roman" w:hAnsi="Times New Roman"/>
                <w:sz w:val="28"/>
                <w:szCs w:val="28"/>
                <w:lang w:val="en-US"/>
              </w:rPr>
            </w:pPr>
            <w:r w:rsidRPr="00312F90">
              <w:rPr>
                <w:rFonts w:ascii="Times New Roman" w:hAnsi="Times New Roman"/>
                <w:sz w:val="28"/>
                <w:szCs w:val="28"/>
              </w:rPr>
              <w:t xml:space="preserve">Озон </w:t>
            </w:r>
            <w:r w:rsidRPr="00312F90">
              <w:rPr>
                <w:rFonts w:ascii="Times New Roman" w:hAnsi="Times New Roman"/>
                <w:sz w:val="28"/>
                <w:szCs w:val="28"/>
                <w:lang w:val="en-US"/>
              </w:rPr>
              <w:t>O</w:t>
            </w:r>
            <w:r w:rsidRPr="00312F90">
              <w:rPr>
                <w:rFonts w:ascii="Times New Roman" w:hAnsi="Times New Roman"/>
                <w:sz w:val="28"/>
                <w:szCs w:val="28"/>
                <w:vertAlign w:val="subscript"/>
                <w:lang w:val="en-US"/>
              </w:rPr>
              <w:t>3</w:t>
            </w:r>
          </w:p>
        </w:tc>
        <w:tc>
          <w:tcPr>
            <w:tcW w:w="3367" w:type="dxa"/>
          </w:tcPr>
          <w:p w:rsidR="00F276C6" w:rsidRPr="00312F90" w:rsidRDefault="00F276C6" w:rsidP="007532DC">
            <w:pPr>
              <w:jc w:val="center"/>
              <w:rPr>
                <w:rFonts w:ascii="Times New Roman" w:hAnsi="Times New Roman"/>
                <w:sz w:val="28"/>
                <w:szCs w:val="28"/>
              </w:rPr>
            </w:pPr>
            <w:r w:rsidRPr="00312F90">
              <w:rPr>
                <w:rFonts w:ascii="Times New Roman" w:hAnsi="Times New Roman"/>
                <w:sz w:val="28"/>
                <w:szCs w:val="28"/>
              </w:rPr>
              <w:t>0,03</w:t>
            </w:r>
          </w:p>
        </w:tc>
      </w:tr>
      <w:tr w:rsidR="00F276C6" w:rsidRPr="00312F90" w:rsidTr="007532DC">
        <w:tc>
          <w:tcPr>
            <w:tcW w:w="6204" w:type="dxa"/>
          </w:tcPr>
          <w:p w:rsidR="00F276C6" w:rsidRPr="00312F90" w:rsidRDefault="00F276C6" w:rsidP="007532DC">
            <w:pPr>
              <w:jc w:val="both"/>
              <w:rPr>
                <w:rFonts w:ascii="Times New Roman" w:hAnsi="Times New Roman"/>
                <w:sz w:val="28"/>
                <w:szCs w:val="28"/>
                <w:lang w:val="en-US"/>
              </w:rPr>
            </w:pPr>
            <w:r w:rsidRPr="00312F90">
              <w:rPr>
                <w:rFonts w:ascii="Times New Roman" w:hAnsi="Times New Roman"/>
                <w:sz w:val="28"/>
                <w:szCs w:val="28"/>
              </w:rPr>
              <w:t xml:space="preserve">Ртуть </w:t>
            </w:r>
            <w:r w:rsidRPr="00312F90">
              <w:rPr>
                <w:rFonts w:ascii="Times New Roman" w:hAnsi="Times New Roman"/>
                <w:sz w:val="28"/>
                <w:szCs w:val="28"/>
                <w:lang w:val="en-US"/>
              </w:rPr>
              <w:t>Hg</w:t>
            </w:r>
          </w:p>
        </w:tc>
        <w:tc>
          <w:tcPr>
            <w:tcW w:w="3367" w:type="dxa"/>
          </w:tcPr>
          <w:p w:rsidR="00F276C6" w:rsidRPr="00312F90" w:rsidRDefault="00F276C6" w:rsidP="007532DC">
            <w:pPr>
              <w:jc w:val="center"/>
              <w:rPr>
                <w:rFonts w:ascii="Times New Roman" w:hAnsi="Times New Roman"/>
                <w:sz w:val="28"/>
                <w:szCs w:val="28"/>
              </w:rPr>
            </w:pPr>
            <w:r w:rsidRPr="00312F90">
              <w:rPr>
                <w:rFonts w:ascii="Times New Roman" w:hAnsi="Times New Roman"/>
                <w:sz w:val="28"/>
                <w:szCs w:val="28"/>
              </w:rPr>
              <w:t>0,0003</w:t>
            </w:r>
          </w:p>
        </w:tc>
      </w:tr>
      <w:tr w:rsidR="00F276C6" w:rsidRPr="00312F90" w:rsidTr="007532DC">
        <w:tc>
          <w:tcPr>
            <w:tcW w:w="6204" w:type="dxa"/>
          </w:tcPr>
          <w:p w:rsidR="00F276C6" w:rsidRPr="00312F90" w:rsidRDefault="00F276C6" w:rsidP="007532DC">
            <w:pPr>
              <w:jc w:val="both"/>
              <w:rPr>
                <w:rFonts w:ascii="Times New Roman" w:hAnsi="Times New Roman"/>
                <w:sz w:val="28"/>
                <w:szCs w:val="28"/>
                <w:lang w:val="en-US"/>
              </w:rPr>
            </w:pPr>
            <w:r w:rsidRPr="00312F90">
              <w:rPr>
                <w:rFonts w:ascii="Times New Roman" w:hAnsi="Times New Roman"/>
                <w:sz w:val="28"/>
                <w:szCs w:val="28"/>
              </w:rPr>
              <w:t>Серная кислота</w:t>
            </w:r>
            <w:r w:rsidRPr="00312F90">
              <w:rPr>
                <w:rFonts w:ascii="Times New Roman" w:hAnsi="Times New Roman"/>
                <w:sz w:val="28"/>
                <w:szCs w:val="28"/>
                <w:lang w:val="en-US"/>
              </w:rPr>
              <w:t xml:space="preserve"> H</w:t>
            </w:r>
            <w:r w:rsidRPr="00312F90">
              <w:rPr>
                <w:rFonts w:ascii="Times New Roman" w:hAnsi="Times New Roman"/>
                <w:sz w:val="28"/>
                <w:szCs w:val="28"/>
                <w:vertAlign w:val="subscript"/>
                <w:lang w:val="en-US"/>
              </w:rPr>
              <w:t>2</w:t>
            </w:r>
            <w:r w:rsidRPr="00312F90">
              <w:rPr>
                <w:rFonts w:ascii="Times New Roman" w:hAnsi="Times New Roman"/>
                <w:sz w:val="28"/>
                <w:szCs w:val="28"/>
                <w:lang w:val="en-US"/>
              </w:rPr>
              <w:t>SO</w:t>
            </w:r>
            <w:r w:rsidRPr="00312F90">
              <w:rPr>
                <w:rFonts w:ascii="Times New Roman" w:hAnsi="Times New Roman"/>
                <w:sz w:val="28"/>
                <w:szCs w:val="28"/>
                <w:vertAlign w:val="subscript"/>
                <w:lang w:val="en-US"/>
              </w:rPr>
              <w:t>4</w:t>
            </w:r>
          </w:p>
        </w:tc>
        <w:tc>
          <w:tcPr>
            <w:tcW w:w="3367" w:type="dxa"/>
          </w:tcPr>
          <w:p w:rsidR="00F276C6" w:rsidRPr="00312F90" w:rsidRDefault="00F276C6" w:rsidP="007532DC">
            <w:pPr>
              <w:jc w:val="center"/>
              <w:rPr>
                <w:rFonts w:ascii="Times New Roman" w:hAnsi="Times New Roman"/>
                <w:sz w:val="28"/>
                <w:szCs w:val="28"/>
              </w:rPr>
            </w:pPr>
            <w:r w:rsidRPr="00312F90">
              <w:rPr>
                <w:rFonts w:ascii="Times New Roman" w:hAnsi="Times New Roman"/>
                <w:sz w:val="28"/>
                <w:szCs w:val="28"/>
              </w:rPr>
              <w:t>0,1</w:t>
            </w:r>
          </w:p>
        </w:tc>
      </w:tr>
      <w:tr w:rsidR="00F276C6" w:rsidRPr="00312F90" w:rsidTr="007532DC">
        <w:tc>
          <w:tcPr>
            <w:tcW w:w="6204" w:type="dxa"/>
          </w:tcPr>
          <w:p w:rsidR="00F276C6" w:rsidRPr="00312F90" w:rsidRDefault="00F276C6" w:rsidP="007532DC">
            <w:pPr>
              <w:jc w:val="both"/>
              <w:rPr>
                <w:rFonts w:ascii="Times New Roman" w:hAnsi="Times New Roman"/>
                <w:sz w:val="28"/>
                <w:szCs w:val="28"/>
                <w:lang w:val="en-US"/>
              </w:rPr>
            </w:pPr>
            <w:r w:rsidRPr="00312F90">
              <w:rPr>
                <w:rFonts w:ascii="Times New Roman" w:hAnsi="Times New Roman"/>
                <w:sz w:val="28"/>
                <w:szCs w:val="28"/>
              </w:rPr>
              <w:t xml:space="preserve">Сероводород </w:t>
            </w:r>
            <w:r w:rsidRPr="00312F90">
              <w:rPr>
                <w:rFonts w:ascii="Times New Roman" w:hAnsi="Times New Roman"/>
                <w:sz w:val="28"/>
                <w:szCs w:val="28"/>
                <w:lang w:val="en-US"/>
              </w:rPr>
              <w:t>H</w:t>
            </w:r>
            <w:r w:rsidRPr="00312F90">
              <w:rPr>
                <w:rFonts w:ascii="Times New Roman" w:hAnsi="Times New Roman"/>
                <w:sz w:val="28"/>
                <w:szCs w:val="28"/>
                <w:vertAlign w:val="subscript"/>
                <w:lang w:val="en-US"/>
              </w:rPr>
              <w:t>2</w:t>
            </w:r>
            <w:r w:rsidRPr="00312F90">
              <w:rPr>
                <w:rFonts w:ascii="Times New Roman" w:hAnsi="Times New Roman"/>
                <w:sz w:val="28"/>
                <w:szCs w:val="28"/>
                <w:lang w:val="en-US"/>
              </w:rPr>
              <w:t>S</w:t>
            </w:r>
          </w:p>
        </w:tc>
        <w:tc>
          <w:tcPr>
            <w:tcW w:w="3367" w:type="dxa"/>
          </w:tcPr>
          <w:p w:rsidR="00F276C6" w:rsidRPr="00312F90" w:rsidRDefault="00F276C6" w:rsidP="007532DC">
            <w:pPr>
              <w:jc w:val="center"/>
              <w:rPr>
                <w:rFonts w:ascii="Times New Roman" w:hAnsi="Times New Roman"/>
                <w:sz w:val="28"/>
                <w:szCs w:val="28"/>
              </w:rPr>
            </w:pPr>
            <w:r w:rsidRPr="00312F90">
              <w:rPr>
                <w:rFonts w:ascii="Times New Roman" w:hAnsi="Times New Roman"/>
                <w:sz w:val="28"/>
                <w:szCs w:val="28"/>
              </w:rPr>
              <w:t>0,008</w:t>
            </w:r>
          </w:p>
        </w:tc>
      </w:tr>
      <w:tr w:rsidR="00F276C6" w:rsidRPr="00312F90" w:rsidTr="007532DC">
        <w:tc>
          <w:tcPr>
            <w:tcW w:w="6204" w:type="dxa"/>
          </w:tcPr>
          <w:p w:rsidR="00F276C6" w:rsidRPr="00312F90" w:rsidRDefault="00F276C6" w:rsidP="007532DC">
            <w:pPr>
              <w:jc w:val="both"/>
              <w:rPr>
                <w:rFonts w:ascii="Times New Roman" w:hAnsi="Times New Roman"/>
                <w:sz w:val="28"/>
                <w:szCs w:val="28"/>
                <w:lang w:val="en-US"/>
              </w:rPr>
            </w:pPr>
            <w:r w:rsidRPr="00312F90">
              <w:rPr>
                <w:rFonts w:ascii="Times New Roman" w:hAnsi="Times New Roman"/>
                <w:sz w:val="28"/>
                <w:szCs w:val="28"/>
              </w:rPr>
              <w:t xml:space="preserve">Хлор </w:t>
            </w:r>
            <w:r w:rsidRPr="00312F90">
              <w:rPr>
                <w:rFonts w:ascii="Times New Roman" w:hAnsi="Times New Roman"/>
                <w:sz w:val="28"/>
                <w:szCs w:val="28"/>
                <w:lang w:val="en-US"/>
              </w:rPr>
              <w:t>Cl</w:t>
            </w:r>
            <w:r w:rsidRPr="00312F90">
              <w:rPr>
                <w:rFonts w:ascii="Times New Roman" w:hAnsi="Times New Roman"/>
                <w:sz w:val="28"/>
                <w:szCs w:val="28"/>
                <w:vertAlign w:val="subscript"/>
                <w:lang w:val="en-US"/>
              </w:rPr>
              <w:t>2</w:t>
            </w:r>
          </w:p>
        </w:tc>
        <w:tc>
          <w:tcPr>
            <w:tcW w:w="3367" w:type="dxa"/>
          </w:tcPr>
          <w:p w:rsidR="00F276C6" w:rsidRPr="00312F90" w:rsidRDefault="00F276C6" w:rsidP="007532DC">
            <w:pPr>
              <w:jc w:val="center"/>
              <w:rPr>
                <w:rFonts w:ascii="Times New Roman" w:hAnsi="Times New Roman"/>
                <w:sz w:val="28"/>
                <w:szCs w:val="28"/>
              </w:rPr>
            </w:pPr>
            <w:r w:rsidRPr="00312F90">
              <w:rPr>
                <w:rFonts w:ascii="Times New Roman" w:hAnsi="Times New Roman"/>
                <w:sz w:val="28"/>
                <w:szCs w:val="28"/>
              </w:rPr>
              <w:t>0,03</w:t>
            </w:r>
          </w:p>
        </w:tc>
      </w:tr>
      <w:tr w:rsidR="00F276C6" w:rsidRPr="00312F90" w:rsidTr="007532DC">
        <w:tc>
          <w:tcPr>
            <w:tcW w:w="6204" w:type="dxa"/>
          </w:tcPr>
          <w:p w:rsidR="00F276C6" w:rsidRPr="00312F90" w:rsidRDefault="00F276C6" w:rsidP="007532DC">
            <w:pPr>
              <w:jc w:val="both"/>
              <w:rPr>
                <w:rFonts w:ascii="Times New Roman" w:hAnsi="Times New Roman"/>
                <w:sz w:val="28"/>
                <w:szCs w:val="28"/>
              </w:rPr>
            </w:pPr>
            <w:r w:rsidRPr="00312F90">
              <w:rPr>
                <w:rFonts w:ascii="Times New Roman" w:hAnsi="Times New Roman"/>
                <w:sz w:val="28"/>
                <w:szCs w:val="28"/>
              </w:rPr>
              <w:t>Хлороводород</w:t>
            </w:r>
            <w:r w:rsidRPr="00312F90">
              <w:rPr>
                <w:rFonts w:ascii="Times New Roman" w:hAnsi="Times New Roman"/>
                <w:sz w:val="28"/>
                <w:szCs w:val="28"/>
                <w:lang w:val="en-US"/>
              </w:rPr>
              <w:t xml:space="preserve"> HCl</w:t>
            </w:r>
            <w:r w:rsidRPr="00312F90">
              <w:rPr>
                <w:rFonts w:ascii="Times New Roman" w:hAnsi="Times New Roman"/>
                <w:sz w:val="28"/>
                <w:szCs w:val="28"/>
              </w:rPr>
              <w:t xml:space="preserve"> </w:t>
            </w:r>
          </w:p>
        </w:tc>
        <w:tc>
          <w:tcPr>
            <w:tcW w:w="3367" w:type="dxa"/>
          </w:tcPr>
          <w:p w:rsidR="00F276C6" w:rsidRPr="00312F90" w:rsidRDefault="00F276C6" w:rsidP="007532DC">
            <w:pPr>
              <w:jc w:val="center"/>
              <w:rPr>
                <w:rFonts w:ascii="Times New Roman" w:hAnsi="Times New Roman"/>
                <w:sz w:val="28"/>
                <w:szCs w:val="28"/>
              </w:rPr>
            </w:pPr>
            <w:r w:rsidRPr="00312F90">
              <w:rPr>
                <w:rFonts w:ascii="Times New Roman" w:hAnsi="Times New Roman"/>
                <w:sz w:val="28"/>
                <w:szCs w:val="28"/>
              </w:rPr>
              <w:t>0,2</w:t>
            </w:r>
          </w:p>
        </w:tc>
      </w:tr>
    </w:tbl>
    <w:p w:rsidR="00F276C6" w:rsidRPr="00312F90" w:rsidRDefault="00F276C6" w:rsidP="00F276C6">
      <w:pPr>
        <w:spacing w:after="0"/>
        <w:jc w:val="both"/>
        <w:rPr>
          <w:rFonts w:ascii="Times New Roman" w:hAnsi="Times New Roman"/>
          <w:sz w:val="28"/>
          <w:szCs w:val="28"/>
        </w:rPr>
      </w:pPr>
    </w:p>
    <w:p w:rsidR="00F276C6" w:rsidRPr="00312F90" w:rsidRDefault="00F276C6" w:rsidP="00F276C6">
      <w:pPr>
        <w:tabs>
          <w:tab w:val="left" w:pos="709"/>
        </w:tabs>
        <w:spacing w:after="0"/>
        <w:jc w:val="both"/>
        <w:rPr>
          <w:rFonts w:ascii="Times New Roman" w:hAnsi="Times New Roman"/>
          <w:sz w:val="28"/>
          <w:szCs w:val="28"/>
        </w:rPr>
      </w:pPr>
      <w:r>
        <w:rPr>
          <w:rFonts w:ascii="Times New Roman" w:hAnsi="Times New Roman"/>
          <w:b/>
          <w:sz w:val="28"/>
          <w:szCs w:val="28"/>
        </w:rPr>
        <w:t xml:space="preserve">Задание 7. </w:t>
      </w:r>
      <w:r w:rsidRPr="00312F90">
        <w:rPr>
          <w:rFonts w:ascii="Times New Roman" w:hAnsi="Times New Roman"/>
          <w:sz w:val="28"/>
          <w:szCs w:val="28"/>
        </w:rPr>
        <w:t>В сутки человек вдыхает приблизительно 25 кг воздуха. На каждые 100 км пути автомобиль расходует 1825 кг кислорода. Сколько суток сможет дышать человек воздухом, если одна из машин проедет на 100 км меньше? Используя приведенные факты и результаты ваших расчетов, подготовьте:</w:t>
      </w:r>
    </w:p>
    <w:p w:rsidR="00F276C6" w:rsidRPr="00312F90" w:rsidRDefault="00F276C6" w:rsidP="00F276C6">
      <w:pPr>
        <w:tabs>
          <w:tab w:val="num" w:pos="0"/>
          <w:tab w:val="left" w:pos="709"/>
        </w:tabs>
        <w:spacing w:after="0"/>
        <w:jc w:val="both"/>
        <w:rPr>
          <w:rFonts w:ascii="Times New Roman" w:hAnsi="Times New Roman"/>
          <w:sz w:val="28"/>
          <w:szCs w:val="28"/>
        </w:rPr>
      </w:pPr>
      <w:r w:rsidRPr="00312F90">
        <w:rPr>
          <w:rFonts w:ascii="Times New Roman" w:hAnsi="Times New Roman"/>
          <w:sz w:val="28"/>
          <w:szCs w:val="28"/>
        </w:rPr>
        <w:t>а) рекламный проспект автомобилей;</w:t>
      </w:r>
    </w:p>
    <w:p w:rsidR="00F276C6" w:rsidRPr="00312F90" w:rsidRDefault="00F276C6" w:rsidP="00F276C6">
      <w:pPr>
        <w:tabs>
          <w:tab w:val="num" w:pos="0"/>
          <w:tab w:val="left" w:pos="709"/>
        </w:tabs>
        <w:spacing w:after="0"/>
        <w:jc w:val="both"/>
        <w:rPr>
          <w:rFonts w:ascii="Times New Roman" w:hAnsi="Times New Roman"/>
          <w:sz w:val="28"/>
          <w:szCs w:val="28"/>
        </w:rPr>
      </w:pPr>
      <w:r w:rsidRPr="00312F90">
        <w:rPr>
          <w:rFonts w:ascii="Times New Roman" w:hAnsi="Times New Roman"/>
          <w:sz w:val="28"/>
          <w:szCs w:val="28"/>
        </w:rPr>
        <w:t>б) текст обращения к президенту России о защите природы.</w:t>
      </w:r>
    </w:p>
    <w:p w:rsidR="00F276C6" w:rsidRPr="00CC7E16" w:rsidRDefault="00F276C6" w:rsidP="00F276C6">
      <w:pPr>
        <w:tabs>
          <w:tab w:val="num" w:pos="0"/>
          <w:tab w:val="left" w:pos="709"/>
        </w:tabs>
        <w:spacing w:after="0"/>
        <w:jc w:val="both"/>
        <w:rPr>
          <w:rFonts w:ascii="Times New Roman" w:hAnsi="Times New Roman"/>
          <w:i/>
          <w:sz w:val="28"/>
          <w:szCs w:val="28"/>
        </w:rPr>
      </w:pPr>
      <w:r w:rsidRPr="00CC7E16">
        <w:rPr>
          <w:rFonts w:ascii="Times New Roman" w:hAnsi="Times New Roman"/>
          <w:i/>
          <w:sz w:val="28"/>
          <w:szCs w:val="28"/>
        </w:rPr>
        <w:t>(347 суток 14 часов 52 минуты)</w:t>
      </w:r>
    </w:p>
    <w:p w:rsidR="00F276C6" w:rsidRPr="002A6435" w:rsidRDefault="00F276C6" w:rsidP="00F276C6">
      <w:pPr>
        <w:tabs>
          <w:tab w:val="num" w:pos="0"/>
          <w:tab w:val="left" w:pos="709"/>
        </w:tabs>
        <w:spacing w:after="0"/>
        <w:jc w:val="both"/>
        <w:rPr>
          <w:rFonts w:ascii="Times New Roman" w:hAnsi="Times New Roman"/>
          <w:sz w:val="28"/>
          <w:szCs w:val="28"/>
        </w:rPr>
      </w:pPr>
      <w:r>
        <w:rPr>
          <w:rFonts w:ascii="Times New Roman" w:hAnsi="Times New Roman"/>
          <w:b/>
          <w:sz w:val="28"/>
          <w:szCs w:val="28"/>
        </w:rPr>
        <w:t xml:space="preserve">Задание 8. </w:t>
      </w:r>
      <w:r>
        <w:rPr>
          <w:rFonts w:ascii="Times New Roman" w:hAnsi="Times New Roman"/>
          <w:sz w:val="28"/>
          <w:szCs w:val="28"/>
        </w:rPr>
        <w:t>В одном литре бензина 770 г углерода и 130 г водорода. Сколько килограммов кислорода расходуется на сгорание литра бензина? В 1 м</w:t>
      </w:r>
      <w:r>
        <w:rPr>
          <w:rFonts w:ascii="Times New Roman" w:hAnsi="Times New Roman"/>
          <w:sz w:val="28"/>
          <w:szCs w:val="28"/>
          <w:vertAlign w:val="superscript"/>
        </w:rPr>
        <w:t xml:space="preserve">3 </w:t>
      </w:r>
      <w:r>
        <w:rPr>
          <w:rFonts w:ascii="Times New Roman" w:hAnsi="Times New Roman"/>
          <w:sz w:val="28"/>
          <w:szCs w:val="28"/>
        </w:rPr>
        <w:t>содержится 0,28 кг кислорода. В среднем автомобиль расходует за день 7 л бензина. В каком объеме воздуха содержится расходуемый им кислород?</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9.  </w:t>
      </w:r>
      <w:r>
        <w:rPr>
          <w:rFonts w:ascii="Times New Roman" w:hAnsi="Times New Roman"/>
          <w:sz w:val="28"/>
          <w:szCs w:val="28"/>
        </w:rPr>
        <w:t>Составьте предложение о роли озонового слоя, расставив слова в правильном порядке:</w:t>
      </w:r>
    </w:p>
    <w:p w:rsidR="00F276C6" w:rsidRPr="00F276C6" w:rsidRDefault="00F276C6" w:rsidP="00263E4F">
      <w:pPr>
        <w:pStyle w:val="a4"/>
        <w:numPr>
          <w:ilvl w:val="0"/>
          <w:numId w:val="11"/>
        </w:numPr>
        <w:spacing w:after="0"/>
        <w:ind w:left="0" w:firstLine="0"/>
        <w:jc w:val="both"/>
        <w:rPr>
          <w:rFonts w:ascii="Times New Roman" w:hAnsi="Times New Roman"/>
          <w:b/>
          <w:sz w:val="28"/>
          <w:szCs w:val="28"/>
        </w:rPr>
      </w:pPr>
      <w:r w:rsidRPr="00F276C6">
        <w:rPr>
          <w:rFonts w:ascii="Times New Roman" w:hAnsi="Times New Roman"/>
          <w:sz w:val="28"/>
          <w:szCs w:val="28"/>
        </w:rPr>
        <w:t>Ультрафиолетовое; 2 –поглощает; 3 -  смертоносное; 4 – он; 5 – для живых; 6 – излучение; 7 – организмов.</w:t>
      </w:r>
    </w:p>
    <w:p w:rsidR="00F276C6" w:rsidRPr="00F276C6" w:rsidRDefault="00F276C6" w:rsidP="008F7DD5">
      <w:pPr>
        <w:pStyle w:val="a4"/>
        <w:spacing w:after="0"/>
        <w:ind w:left="0"/>
        <w:jc w:val="both"/>
        <w:rPr>
          <w:rFonts w:ascii="Times New Roman" w:hAnsi="Times New Roman"/>
          <w:b/>
          <w:sz w:val="28"/>
          <w:szCs w:val="28"/>
        </w:rPr>
      </w:pPr>
      <w:r w:rsidRPr="00F276C6">
        <w:rPr>
          <w:rFonts w:ascii="Times New Roman" w:hAnsi="Times New Roman"/>
          <w:b/>
          <w:sz w:val="28"/>
          <w:szCs w:val="28"/>
        </w:rPr>
        <w:t xml:space="preserve">Задание 10.  </w:t>
      </w:r>
      <w:r w:rsidRPr="00F276C6">
        <w:rPr>
          <w:rFonts w:ascii="Times New Roman" w:hAnsi="Times New Roman"/>
          <w:sz w:val="28"/>
          <w:szCs w:val="28"/>
        </w:rPr>
        <w:t>Подготовьте сообщение о роли озона в жизни планеты. Какие процессы нарушают целостность озонового слоя? Можно ли его восстановить?</w:t>
      </w:r>
    </w:p>
    <w:p w:rsidR="00F276C6" w:rsidRDefault="00F276C6" w:rsidP="00F276C6">
      <w:pPr>
        <w:spacing w:after="0"/>
        <w:ind w:firstLine="567"/>
        <w:jc w:val="both"/>
        <w:rPr>
          <w:rFonts w:ascii="Times New Roman" w:hAnsi="Times New Roman"/>
          <w:sz w:val="28"/>
          <w:szCs w:val="28"/>
        </w:rPr>
      </w:pPr>
      <w:r w:rsidRPr="00312F90">
        <w:rPr>
          <w:rFonts w:ascii="Times New Roman" w:hAnsi="Times New Roman"/>
          <w:sz w:val="28"/>
          <w:szCs w:val="28"/>
        </w:rPr>
        <w:t xml:space="preserve">Атомы каких элементов входят в состав фреонов? Сам фреон не оказывает вредного действия на живые организмы. Но, попадая в озоновый слой, фреон разлагается на простые вещества, которые разрушают озон.  Какие простые вещества образуются при разрушении молекул фреонов? Какие из них могут разрушать молекулы озона? Почему? </w:t>
      </w:r>
    </w:p>
    <w:p w:rsidR="00F276C6" w:rsidRPr="00312F90"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11. </w:t>
      </w:r>
      <w:r w:rsidRPr="00BB65F8">
        <w:rPr>
          <w:rFonts w:ascii="Times New Roman" w:hAnsi="Times New Roman"/>
          <w:sz w:val="28"/>
          <w:szCs w:val="28"/>
        </w:rPr>
        <w:t>На больших высотах солнечное излучение вызывает диссоциацию молекул кислорода на атомы. Столкновение атомов кислорода и молекул дикислорода приводит к образованию озона, слой которого защищает Землю от коротковолнового излучения Солнца, смертельно опасного для живых организмов. Определите скорость этой реакции, если через 1 мин после ее начала концентрация озона была равна 0,024 моль/л, а через 2 мин после этого момента - 0,064 моль/л.</w:t>
      </w:r>
    </w:p>
    <w:p w:rsidR="00F276C6" w:rsidRDefault="00F276C6" w:rsidP="00F276C6">
      <w:pPr>
        <w:spacing w:after="0"/>
        <w:jc w:val="both"/>
        <w:rPr>
          <w:rFonts w:ascii="Times New Roman" w:hAnsi="Times New Roman"/>
          <w:sz w:val="28"/>
          <w:szCs w:val="28"/>
        </w:rPr>
      </w:pPr>
      <w:r w:rsidRPr="00312F90">
        <w:rPr>
          <w:rFonts w:ascii="Times New Roman" w:hAnsi="Times New Roman"/>
          <w:b/>
          <w:sz w:val="28"/>
          <w:szCs w:val="28"/>
        </w:rPr>
        <w:t>Задание</w:t>
      </w:r>
      <w:r>
        <w:rPr>
          <w:rFonts w:ascii="Times New Roman" w:hAnsi="Times New Roman"/>
          <w:b/>
          <w:sz w:val="28"/>
          <w:szCs w:val="28"/>
        </w:rPr>
        <w:t xml:space="preserve"> 12.  </w:t>
      </w:r>
      <w:r w:rsidRPr="00312F90">
        <w:rPr>
          <w:rFonts w:ascii="Times New Roman" w:hAnsi="Times New Roman"/>
          <w:sz w:val="28"/>
          <w:szCs w:val="28"/>
        </w:rPr>
        <w:t>Пользуетесь ли вы аэрозольными баллончиками с лекарствами, косметикой и бытовыми препаратами? Знаете ли вы, как выглядит знак, показывающий отсутствие фреонов в баллончике? Найдите эти обозначения.</w:t>
      </w:r>
    </w:p>
    <w:p w:rsidR="00F276C6" w:rsidRPr="00BB65F8"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13. </w:t>
      </w:r>
      <w:r w:rsidRPr="00BB65F8">
        <w:rPr>
          <w:rFonts w:ascii="Times New Roman" w:hAnsi="Times New Roman"/>
          <w:sz w:val="28"/>
          <w:szCs w:val="28"/>
        </w:rPr>
        <w:t>Атмосферные загрязнения постепенно уничтожают защитный озоновый слой Земли. Озоновому слою угрожают поступающие в атмосферу фторированные и хлорированные углеводороды - фреоны, например, CCl</w:t>
      </w:r>
      <w:r w:rsidRPr="00957254">
        <w:rPr>
          <w:rFonts w:ascii="Times New Roman" w:hAnsi="Times New Roman"/>
          <w:sz w:val="28"/>
          <w:szCs w:val="28"/>
          <w:vertAlign w:val="subscript"/>
        </w:rPr>
        <w:t>3</w:t>
      </w:r>
      <w:r w:rsidRPr="00BB65F8">
        <w:rPr>
          <w:rFonts w:ascii="Times New Roman" w:hAnsi="Times New Roman"/>
          <w:sz w:val="28"/>
          <w:szCs w:val="28"/>
        </w:rPr>
        <w:t>F, CCl</w:t>
      </w:r>
      <w:r w:rsidRPr="00957254">
        <w:rPr>
          <w:rFonts w:ascii="Times New Roman" w:hAnsi="Times New Roman"/>
          <w:sz w:val="28"/>
          <w:szCs w:val="28"/>
          <w:vertAlign w:val="subscript"/>
        </w:rPr>
        <w:t>2</w:t>
      </w:r>
      <w:r w:rsidRPr="00BB65F8">
        <w:rPr>
          <w:rFonts w:ascii="Times New Roman" w:hAnsi="Times New Roman"/>
          <w:sz w:val="28"/>
          <w:szCs w:val="28"/>
        </w:rPr>
        <w:t>F</w:t>
      </w:r>
      <w:r w:rsidRPr="00957254">
        <w:rPr>
          <w:rFonts w:ascii="Times New Roman" w:hAnsi="Times New Roman"/>
          <w:sz w:val="28"/>
          <w:szCs w:val="28"/>
          <w:vertAlign w:val="subscript"/>
        </w:rPr>
        <w:t>2</w:t>
      </w:r>
      <w:r w:rsidRPr="00BB65F8">
        <w:rPr>
          <w:rFonts w:ascii="Times New Roman" w:hAnsi="Times New Roman"/>
          <w:sz w:val="28"/>
          <w:szCs w:val="28"/>
        </w:rPr>
        <w:t>, CClF</w:t>
      </w:r>
      <w:r w:rsidRPr="00957254">
        <w:rPr>
          <w:rFonts w:ascii="Times New Roman" w:hAnsi="Times New Roman"/>
          <w:sz w:val="28"/>
          <w:szCs w:val="28"/>
          <w:vertAlign w:val="subscript"/>
        </w:rPr>
        <w:t>3</w:t>
      </w:r>
      <w:r w:rsidRPr="00BB65F8">
        <w:rPr>
          <w:rFonts w:ascii="Times New Roman" w:hAnsi="Times New Roman"/>
          <w:sz w:val="28"/>
          <w:szCs w:val="28"/>
        </w:rPr>
        <w:t xml:space="preserve">. Они химически стабильны в нижних слоях атмосферы, но в стратосфере под действием ультрафиолетового излучения Солнца разрушаются, выделяя атомный хлор, после чего начинают протекать реакции взаимодействия атомного хлора с озоном. Рассчитайте скорость такой реакции с образованием кислорода и монооксида хлора, если через 15 с после начала реакции молярная концентрация озона была 0,3 моль/л, а через 35 с (от начала реакции) стала равна 0,15 моль/л. </w:t>
      </w:r>
    </w:p>
    <w:p w:rsidR="00F276C6" w:rsidRPr="00BB65F8"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14. </w:t>
      </w:r>
      <w:r w:rsidRPr="00CC7E16">
        <w:rPr>
          <w:rFonts w:ascii="Times New Roman" w:hAnsi="Times New Roman"/>
          <w:sz w:val="28"/>
          <w:szCs w:val="28"/>
        </w:rPr>
        <w:t>Карл-Вильгельм Шееле в 1774 году получил кислород термическим разложением перманганата калия KMnO</w:t>
      </w:r>
      <w:r w:rsidRPr="00CC7E16">
        <w:rPr>
          <w:rFonts w:ascii="Times New Roman" w:hAnsi="Times New Roman"/>
          <w:sz w:val="28"/>
          <w:szCs w:val="28"/>
          <w:vertAlign w:val="subscript"/>
        </w:rPr>
        <w:t>4</w:t>
      </w:r>
      <w:r w:rsidRPr="00CC7E16">
        <w:rPr>
          <w:rFonts w:ascii="Times New Roman" w:hAnsi="Times New Roman"/>
          <w:sz w:val="28"/>
          <w:szCs w:val="28"/>
        </w:rPr>
        <w:t>. Помимо кислорода, при этом получаются оксид марганца(IV) и манганат калия K</w:t>
      </w:r>
      <w:r w:rsidRPr="00CC7E16">
        <w:rPr>
          <w:rFonts w:ascii="Times New Roman" w:hAnsi="Times New Roman"/>
          <w:sz w:val="28"/>
          <w:szCs w:val="28"/>
          <w:vertAlign w:val="subscript"/>
        </w:rPr>
        <w:t>2</w:t>
      </w:r>
      <w:r w:rsidRPr="00CC7E16">
        <w:rPr>
          <w:rFonts w:ascii="Times New Roman" w:hAnsi="Times New Roman"/>
          <w:sz w:val="28"/>
          <w:szCs w:val="28"/>
        </w:rPr>
        <w:t>MnO</w:t>
      </w:r>
      <w:r w:rsidRPr="00CC7E16">
        <w:rPr>
          <w:rFonts w:ascii="Times New Roman" w:hAnsi="Times New Roman"/>
          <w:sz w:val="28"/>
          <w:szCs w:val="28"/>
          <w:vertAlign w:val="subscript"/>
        </w:rPr>
        <w:t>4</w:t>
      </w:r>
      <w:r w:rsidRPr="00CC7E16">
        <w:rPr>
          <w:rFonts w:ascii="Times New Roman" w:hAnsi="Times New Roman"/>
          <w:sz w:val="28"/>
          <w:szCs w:val="28"/>
        </w:rPr>
        <w:t>. Кислород, выделенный при разложении 33,5 г перманганата калия, использовали для сжигания серы и при этом получили 2,1 л (при н.у.) диоксида серы SO</w:t>
      </w:r>
      <w:r w:rsidRPr="00CC7E16">
        <w:rPr>
          <w:rFonts w:ascii="Times New Roman" w:hAnsi="Times New Roman"/>
          <w:sz w:val="28"/>
          <w:szCs w:val="28"/>
          <w:vertAlign w:val="subscript"/>
        </w:rPr>
        <w:t>2</w:t>
      </w:r>
      <w:r w:rsidRPr="00CC7E16">
        <w:rPr>
          <w:rFonts w:ascii="Times New Roman" w:hAnsi="Times New Roman"/>
          <w:sz w:val="28"/>
          <w:szCs w:val="28"/>
        </w:rPr>
        <w:t>. Определите практический выход кислорода при разложении перманганата калия. Рассчитайте массу серы, затраченной на сжигание.</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15. </w:t>
      </w:r>
      <w:r w:rsidRPr="00BB65F8">
        <w:rPr>
          <w:rFonts w:ascii="Times New Roman" w:hAnsi="Times New Roman"/>
          <w:sz w:val="28"/>
          <w:szCs w:val="28"/>
        </w:rPr>
        <w:t>Важнейшие источники восполнения запаса кислорода в атмосфере - это диоксид углерода и вода. Часть кислорода образуется в стратосфере в результате диссоциации газообразной воды под действием солнечного излучения, когда сначала из воды получаются атомный вод</w:t>
      </w:r>
      <w:r>
        <w:rPr>
          <w:rFonts w:ascii="Times New Roman" w:hAnsi="Times New Roman"/>
          <w:sz w:val="28"/>
          <w:szCs w:val="28"/>
        </w:rPr>
        <w:t>ород и гидроксильные радикалы (</w:t>
      </w:r>
      <w:r w:rsidRPr="00CC7E16">
        <w:rPr>
          <w:rFonts w:ascii="Times New Roman" w:hAnsi="Times New Roman"/>
          <w:sz w:val="28"/>
          <w:szCs w:val="28"/>
          <w:vertAlign w:val="superscript"/>
        </w:rPr>
        <w:t>.</w:t>
      </w:r>
      <w:r w:rsidRPr="00BB65F8">
        <w:rPr>
          <w:rFonts w:ascii="Times New Roman" w:hAnsi="Times New Roman"/>
          <w:sz w:val="28"/>
          <w:szCs w:val="28"/>
        </w:rPr>
        <w:t xml:space="preserve">ОН), а затем при взаимодействии двух гидроксильных радикалов образуются атомный водород и молекулярный кислород. В сколько раз увеличится скорость второй реакции, если концентрация гидроксильных радикалов возрастет в 3 раза? </w:t>
      </w:r>
    </w:p>
    <w:p w:rsidR="00F276C6" w:rsidRDefault="00F276C6" w:rsidP="00F276C6">
      <w:pPr>
        <w:spacing w:after="0"/>
        <w:jc w:val="both"/>
        <w:rPr>
          <w:rFonts w:ascii="Times New Roman" w:hAnsi="Times New Roman"/>
          <w:b/>
          <w:sz w:val="28"/>
          <w:szCs w:val="28"/>
          <w:u w:val="single"/>
        </w:rPr>
      </w:pPr>
      <w:r>
        <w:rPr>
          <w:rFonts w:ascii="Times New Roman" w:hAnsi="Times New Roman"/>
          <w:b/>
          <w:sz w:val="28"/>
          <w:szCs w:val="28"/>
          <w:u w:val="single"/>
        </w:rPr>
        <w:t xml:space="preserve">Сера </w:t>
      </w:r>
    </w:p>
    <w:p w:rsidR="00F276C6" w:rsidRPr="00312F90" w:rsidRDefault="00F276C6" w:rsidP="00F276C6">
      <w:pPr>
        <w:spacing w:after="0"/>
        <w:jc w:val="both"/>
        <w:rPr>
          <w:rFonts w:ascii="Times New Roman" w:hAnsi="Times New Roman"/>
          <w:b/>
          <w:sz w:val="28"/>
          <w:szCs w:val="28"/>
        </w:rPr>
      </w:pPr>
      <w:r>
        <w:rPr>
          <w:rFonts w:ascii="Times New Roman" w:hAnsi="Times New Roman"/>
          <w:b/>
          <w:sz w:val="28"/>
          <w:szCs w:val="28"/>
        </w:rPr>
        <w:t xml:space="preserve">Задание 1. </w:t>
      </w:r>
      <w:r w:rsidRPr="00312F90">
        <w:rPr>
          <w:rFonts w:ascii="Times New Roman" w:hAnsi="Times New Roman"/>
          <w:sz w:val="28"/>
          <w:szCs w:val="28"/>
        </w:rPr>
        <w:t xml:space="preserve">Вы уже знаете, что газообразные соединения серы </w:t>
      </w:r>
      <w:r w:rsidRPr="00312F90">
        <w:rPr>
          <w:rFonts w:ascii="Times New Roman" w:hAnsi="Times New Roman"/>
          <w:sz w:val="28"/>
          <w:szCs w:val="28"/>
          <w:lang w:val="en-US"/>
        </w:rPr>
        <w:t>S</w:t>
      </w:r>
      <w:r w:rsidRPr="00312F90">
        <w:rPr>
          <w:rFonts w:ascii="Times New Roman" w:hAnsi="Times New Roman"/>
          <w:sz w:val="28"/>
          <w:szCs w:val="28"/>
        </w:rPr>
        <w:t xml:space="preserve"> являются ядовитыми. Накопление этих веществ в атмосфере приводит к загрязнению воздуха и отравлениям при дыхании таким воздухом. Соединения серы  загрязняют почву и отравляют растения, выпадая в виде кислотных дождей. Составьте электронную формулу соединения серы с водородом (</w:t>
      </w:r>
      <w:r w:rsidRPr="00312F90">
        <w:rPr>
          <w:rFonts w:ascii="Times New Roman" w:hAnsi="Times New Roman"/>
          <w:sz w:val="28"/>
          <w:szCs w:val="28"/>
          <w:lang w:val="en-US"/>
        </w:rPr>
        <w:t>H</w:t>
      </w:r>
      <w:r w:rsidRPr="00312F90">
        <w:rPr>
          <w:rFonts w:ascii="Times New Roman" w:hAnsi="Times New Roman"/>
          <w:sz w:val="28"/>
          <w:szCs w:val="28"/>
          <w:vertAlign w:val="subscript"/>
        </w:rPr>
        <w:t>2</w:t>
      </w:r>
      <w:r w:rsidRPr="00312F90">
        <w:rPr>
          <w:rFonts w:ascii="Times New Roman" w:hAnsi="Times New Roman"/>
          <w:sz w:val="28"/>
          <w:szCs w:val="28"/>
          <w:lang w:val="en-US"/>
        </w:rPr>
        <w:t>S</w:t>
      </w:r>
      <w:r w:rsidRPr="00312F90">
        <w:rPr>
          <w:rFonts w:ascii="Times New Roman" w:hAnsi="Times New Roman"/>
          <w:sz w:val="28"/>
          <w:szCs w:val="28"/>
        </w:rPr>
        <w:t>) и хлором (</w:t>
      </w:r>
      <w:r w:rsidRPr="00312F90">
        <w:rPr>
          <w:rFonts w:ascii="Times New Roman" w:hAnsi="Times New Roman"/>
          <w:sz w:val="28"/>
          <w:szCs w:val="28"/>
          <w:lang w:val="en-US"/>
        </w:rPr>
        <w:t>SCl</w:t>
      </w:r>
      <w:r w:rsidRPr="00312F90">
        <w:rPr>
          <w:rFonts w:ascii="Times New Roman" w:hAnsi="Times New Roman"/>
          <w:sz w:val="28"/>
          <w:szCs w:val="28"/>
          <w:vertAlign w:val="subscript"/>
        </w:rPr>
        <w:t>2</w:t>
      </w:r>
      <w:r w:rsidRPr="00312F90">
        <w:rPr>
          <w:rFonts w:ascii="Times New Roman" w:hAnsi="Times New Roman"/>
          <w:sz w:val="28"/>
          <w:szCs w:val="28"/>
        </w:rPr>
        <w:t>).</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2. </w:t>
      </w:r>
      <w:r>
        <w:rPr>
          <w:rFonts w:ascii="Times New Roman" w:hAnsi="Times New Roman"/>
          <w:sz w:val="28"/>
          <w:szCs w:val="28"/>
        </w:rPr>
        <w:t>Определите, сколько сернистого газа поступит в атмосферу при сжигании 100 т угля с примесью  2,5% серы. Какое количество сернистой кислоты можно получить, если полностью уловить образовавшийся оксид и использовать для производства кислоты?</w:t>
      </w:r>
    </w:p>
    <w:p w:rsidR="00F276C6" w:rsidRDefault="00F276C6" w:rsidP="00F276C6">
      <w:pPr>
        <w:spacing w:after="0"/>
        <w:ind w:firstLine="567"/>
        <w:jc w:val="both"/>
        <w:rPr>
          <w:rFonts w:ascii="Times New Roman" w:hAnsi="Times New Roman"/>
          <w:sz w:val="28"/>
          <w:szCs w:val="28"/>
        </w:rPr>
      </w:pPr>
      <w:r>
        <w:rPr>
          <w:rFonts w:ascii="Times New Roman" w:hAnsi="Times New Roman"/>
          <w:sz w:val="28"/>
          <w:szCs w:val="28"/>
        </w:rPr>
        <w:t>Составьте уравнения реакций и проведите расчеты.</w:t>
      </w:r>
    </w:p>
    <w:p w:rsidR="00F276C6" w:rsidRDefault="00F276C6" w:rsidP="00F276C6">
      <w:pPr>
        <w:spacing w:after="0"/>
        <w:ind w:firstLine="567"/>
        <w:jc w:val="both"/>
        <w:rPr>
          <w:rFonts w:ascii="Times New Roman" w:hAnsi="Times New Roman"/>
          <w:sz w:val="28"/>
          <w:szCs w:val="28"/>
        </w:rPr>
      </w:pPr>
      <w:r>
        <w:rPr>
          <w:rFonts w:ascii="Times New Roman" w:hAnsi="Times New Roman"/>
          <w:sz w:val="28"/>
          <w:szCs w:val="28"/>
        </w:rPr>
        <w:t>Курская ТЭЦ имеет 5 котлов, на работу каждого котла расходуется 50 т угля в час, или целый железнодорожный состав в сутки.</w:t>
      </w:r>
    </w:p>
    <w:p w:rsidR="00F276C6" w:rsidRDefault="00F276C6" w:rsidP="00F276C6">
      <w:pPr>
        <w:spacing w:after="0"/>
        <w:ind w:firstLine="567"/>
        <w:jc w:val="both"/>
        <w:rPr>
          <w:rFonts w:ascii="Times New Roman" w:hAnsi="Times New Roman"/>
          <w:sz w:val="28"/>
          <w:szCs w:val="28"/>
        </w:rPr>
      </w:pPr>
      <w:r>
        <w:rPr>
          <w:rFonts w:ascii="Times New Roman" w:hAnsi="Times New Roman"/>
          <w:sz w:val="28"/>
          <w:szCs w:val="28"/>
        </w:rPr>
        <w:t>Попробуйте подсчитать, сколько серной кислоты можно получать в год только от работы этой ТЭЦ, если собирать весь сернистый газ?</w:t>
      </w:r>
    </w:p>
    <w:p w:rsidR="00F276C6" w:rsidRPr="002378AF" w:rsidRDefault="00F276C6" w:rsidP="00F276C6">
      <w:pPr>
        <w:spacing w:after="0"/>
        <w:ind w:firstLine="567"/>
        <w:jc w:val="both"/>
        <w:rPr>
          <w:rFonts w:ascii="Times New Roman" w:hAnsi="Times New Roman"/>
          <w:sz w:val="28"/>
          <w:szCs w:val="28"/>
        </w:rPr>
      </w:pPr>
      <w:r>
        <w:rPr>
          <w:rFonts w:ascii="Times New Roman" w:hAnsi="Times New Roman"/>
          <w:sz w:val="28"/>
          <w:szCs w:val="28"/>
        </w:rPr>
        <w:t>Сколько углекислого газа в расчете на одного курянина «выдыхает» за сутки Курская ТЭЦ?</w:t>
      </w:r>
    </w:p>
    <w:p w:rsidR="00F276C6" w:rsidRPr="00312F90"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3. </w:t>
      </w:r>
      <w:r w:rsidRPr="00312F90">
        <w:rPr>
          <w:rFonts w:ascii="Times New Roman" w:hAnsi="Times New Roman"/>
          <w:sz w:val="28"/>
          <w:szCs w:val="28"/>
        </w:rPr>
        <w:t>При производстве серы автоклавным методом неизбежно выделяется около 3 кг сероводорода на каждую тонну получаемой серы. Сероводород - чрезвычайно ядовитый газ, вызывающий головокружение, тошноту и рвоту, а при вдыхании в большом количестве - поражение мышцы сердца и судороги, вплоть до смертельного исхода. Какой объем сероводорода (при н.у.) выделится при получении 125 т серы на химзаводе?</w:t>
      </w:r>
    </w:p>
    <w:p w:rsidR="00F276C6" w:rsidRPr="00312F90"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4. </w:t>
      </w:r>
      <w:r w:rsidRPr="0066158B">
        <w:rPr>
          <w:rFonts w:ascii="Times New Roman" w:hAnsi="Times New Roman"/>
          <w:sz w:val="28"/>
          <w:szCs w:val="28"/>
        </w:rPr>
        <w:t>Теплоэлектростанция работает на каменном угле, содержащем 0,5% серы и 6,5% несгораемых примесей (по массе). Экологи определили, что над станцией среднесуточный объе</w:t>
      </w:r>
      <w:r>
        <w:rPr>
          <w:rFonts w:ascii="Times New Roman" w:hAnsi="Times New Roman"/>
          <w:sz w:val="28"/>
          <w:szCs w:val="28"/>
        </w:rPr>
        <w:t xml:space="preserve">м облачности составляет 20 куб. </w:t>
      </w:r>
      <w:r w:rsidRPr="0066158B">
        <w:rPr>
          <w:rFonts w:ascii="Times New Roman" w:hAnsi="Times New Roman"/>
          <w:sz w:val="28"/>
          <w:szCs w:val="28"/>
        </w:rPr>
        <w:t>км, а содержание сернистой</w:t>
      </w:r>
      <w:r w:rsidRPr="00312F90">
        <w:rPr>
          <w:rFonts w:ascii="Times New Roman" w:hAnsi="Times New Roman"/>
          <w:sz w:val="28"/>
          <w:szCs w:val="28"/>
        </w:rPr>
        <w:t xml:space="preserve"> кислоты в облаках составляет 0,256 мг/м</w:t>
      </w:r>
      <w:r w:rsidRPr="00312F90">
        <w:rPr>
          <w:rFonts w:ascii="Times New Roman" w:hAnsi="Times New Roman"/>
          <w:sz w:val="28"/>
          <w:szCs w:val="28"/>
          <w:vertAlign w:val="superscript"/>
        </w:rPr>
        <w:t>3</w:t>
      </w:r>
      <w:r w:rsidRPr="00312F90">
        <w:rPr>
          <w:rFonts w:ascii="Times New Roman" w:hAnsi="Times New Roman"/>
          <w:sz w:val="28"/>
          <w:szCs w:val="28"/>
        </w:rPr>
        <w:t>. Считая станцию единственным загрязнителем атмосферы, определить, сколько тонн шлаков вывозится с нее на свалку ежедневно.</w:t>
      </w:r>
    </w:p>
    <w:p w:rsidR="00F276C6" w:rsidRPr="00312F90" w:rsidRDefault="00F276C6" w:rsidP="00F276C6">
      <w:pPr>
        <w:pStyle w:val="210"/>
        <w:tabs>
          <w:tab w:val="clear" w:pos="1260"/>
          <w:tab w:val="clear" w:pos="1728"/>
          <w:tab w:val="left" w:pos="709"/>
        </w:tabs>
        <w:spacing w:line="276" w:lineRule="auto"/>
        <w:ind w:left="0" w:firstLine="0"/>
        <w:jc w:val="both"/>
        <w:rPr>
          <w:szCs w:val="28"/>
        </w:rPr>
      </w:pPr>
      <w:r>
        <w:rPr>
          <w:b/>
          <w:szCs w:val="28"/>
        </w:rPr>
        <w:t xml:space="preserve">Задание 5. </w:t>
      </w:r>
      <w:r w:rsidRPr="00312F90">
        <w:rPr>
          <w:szCs w:val="28"/>
        </w:rPr>
        <w:t>Основной компонент природного газа – метан. Некоторые крупные месторождения природного газа, например Астраханское, Оренбургское, помимо углеводородных газов содержат значительное количество сероводорода. Эта примесь, с одной стороны опасна, так как вызывает сильную коррозию трубопроводов и перекачивающей аппаратуры. Кроме того, при сгорании такого газа получается оксид серы (</w:t>
      </w:r>
      <w:r w:rsidRPr="00312F90">
        <w:rPr>
          <w:szCs w:val="28"/>
          <w:lang w:val="en-US"/>
        </w:rPr>
        <w:t>IV</w:t>
      </w:r>
      <w:r w:rsidRPr="00312F90">
        <w:rPr>
          <w:szCs w:val="28"/>
        </w:rPr>
        <w:t>), что вызывает загрязнение атмосферы. С другой стороны сероводород является ценным химическим сырьем, из которого можно получить, например, серную кислоту. Предложите рациональные, по вашему мнению, способы очистки природного газа от сероводорода.</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6. </w:t>
      </w:r>
      <w:r>
        <w:rPr>
          <w:rFonts w:ascii="Times New Roman" w:hAnsi="Times New Roman"/>
          <w:sz w:val="28"/>
          <w:szCs w:val="28"/>
        </w:rPr>
        <w:t xml:space="preserve">Если выход продукта реакции, то есть оксида серы </w:t>
      </w:r>
      <w:r w:rsidRPr="004D491B">
        <w:rPr>
          <w:rFonts w:ascii="Times New Roman" w:hAnsi="Times New Roman"/>
          <w:sz w:val="28"/>
          <w:szCs w:val="28"/>
        </w:rPr>
        <w:t>(</w:t>
      </w:r>
      <w:r>
        <w:rPr>
          <w:rFonts w:ascii="Times New Roman" w:hAnsi="Times New Roman"/>
          <w:sz w:val="28"/>
          <w:szCs w:val="28"/>
          <w:lang w:val="en-US"/>
        </w:rPr>
        <w:t>IV</w:t>
      </w:r>
      <w:r>
        <w:rPr>
          <w:rFonts w:ascii="Times New Roman" w:hAnsi="Times New Roman"/>
          <w:sz w:val="28"/>
          <w:szCs w:val="28"/>
        </w:rPr>
        <w:t xml:space="preserve">) составляет 80% (и это очень хороший для промышленных предприятий выход), значит 20% этого кислотного оксида «уходит» в атмосферу. Каковы последствия повышения концентрации этого оксида, и как можно снизить объем выбросов? Напишите уравнения реакций, которые происходят при пропускании газов, содержащих </w:t>
      </w:r>
      <w:r>
        <w:rPr>
          <w:rFonts w:ascii="Times New Roman" w:hAnsi="Times New Roman"/>
          <w:sz w:val="28"/>
          <w:szCs w:val="28"/>
          <w:lang w:val="en-US"/>
        </w:rPr>
        <w:t>SO</w:t>
      </w:r>
      <w:r w:rsidRPr="004D491B">
        <w:rPr>
          <w:rFonts w:ascii="Times New Roman" w:hAnsi="Times New Roman"/>
          <w:sz w:val="28"/>
          <w:szCs w:val="28"/>
          <w:vertAlign w:val="subscript"/>
        </w:rPr>
        <w:t>2</w:t>
      </w:r>
      <w:r>
        <w:rPr>
          <w:rFonts w:ascii="Times New Roman" w:hAnsi="Times New Roman"/>
          <w:sz w:val="28"/>
          <w:szCs w:val="28"/>
        </w:rPr>
        <w:t xml:space="preserve">, через раствор </w:t>
      </w:r>
      <w:r>
        <w:rPr>
          <w:rFonts w:ascii="Times New Roman" w:hAnsi="Times New Roman"/>
          <w:sz w:val="28"/>
          <w:szCs w:val="28"/>
          <w:lang w:val="en-US"/>
        </w:rPr>
        <w:t>NaOH</w:t>
      </w:r>
      <w:r>
        <w:rPr>
          <w:rFonts w:ascii="Times New Roman" w:hAnsi="Times New Roman"/>
          <w:sz w:val="28"/>
          <w:szCs w:val="28"/>
        </w:rPr>
        <w:t>?</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7. </w:t>
      </w:r>
      <w:r>
        <w:rPr>
          <w:rFonts w:ascii="Times New Roman" w:hAnsi="Times New Roman"/>
          <w:sz w:val="28"/>
          <w:szCs w:val="28"/>
        </w:rPr>
        <w:t>Какие другие источники оксида серы, в которых он является отходом, вы знаете? Можно ли вообще не использовать серу из месторождений, но производить достаточное количество серной кислоты? Вспомните, сколько оксида серы образуется при обжиге металлических руд и выбрасывается в атмосферу, загрязняя ее.</w:t>
      </w:r>
    </w:p>
    <w:p w:rsidR="00F276C6" w:rsidRPr="00075EB0"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8. </w:t>
      </w:r>
      <w:r w:rsidRPr="00075EB0">
        <w:rPr>
          <w:rFonts w:ascii="Times New Roman" w:hAnsi="Times New Roman"/>
          <w:sz w:val="28"/>
          <w:szCs w:val="28"/>
        </w:rPr>
        <w:t xml:space="preserve">В промышленности одним из источников для получения серной кислоты является минерал пирит, соответствующий формуле </w:t>
      </w:r>
      <w:r w:rsidRPr="00075EB0">
        <w:rPr>
          <w:rFonts w:ascii="Times New Roman" w:hAnsi="Times New Roman"/>
          <w:sz w:val="28"/>
          <w:szCs w:val="28"/>
          <w:lang w:val="en-US"/>
        </w:rPr>
        <w:t>FeS</w:t>
      </w:r>
      <w:r w:rsidRPr="00075EB0">
        <w:rPr>
          <w:rFonts w:ascii="Times New Roman" w:hAnsi="Times New Roman"/>
          <w:sz w:val="28"/>
          <w:szCs w:val="28"/>
          <w:vertAlign w:val="subscript"/>
        </w:rPr>
        <w:t>2</w:t>
      </w:r>
      <w:r w:rsidRPr="00075EB0">
        <w:rPr>
          <w:rFonts w:ascii="Times New Roman" w:hAnsi="Times New Roman"/>
          <w:sz w:val="28"/>
          <w:szCs w:val="28"/>
        </w:rPr>
        <w:t>. При его обжиге наблюдается наибольшее количество вредных выбросов в атмосферу.</w:t>
      </w:r>
    </w:p>
    <w:p w:rsidR="00F276C6" w:rsidRPr="00075EB0" w:rsidRDefault="00F276C6" w:rsidP="00F276C6">
      <w:pPr>
        <w:spacing w:after="0"/>
        <w:jc w:val="both"/>
        <w:rPr>
          <w:rFonts w:ascii="Times New Roman" w:hAnsi="Times New Roman"/>
          <w:sz w:val="28"/>
          <w:szCs w:val="28"/>
          <w:vertAlign w:val="subscript"/>
        </w:rPr>
      </w:pPr>
      <w:r w:rsidRPr="00075EB0">
        <w:rPr>
          <w:rFonts w:ascii="Times New Roman" w:hAnsi="Times New Roman"/>
          <w:sz w:val="28"/>
          <w:szCs w:val="28"/>
        </w:rPr>
        <w:t>4</w:t>
      </w:r>
      <w:r w:rsidRPr="00075EB0">
        <w:rPr>
          <w:rFonts w:ascii="Times New Roman" w:hAnsi="Times New Roman"/>
          <w:sz w:val="28"/>
          <w:szCs w:val="28"/>
          <w:lang w:val="en-US"/>
        </w:rPr>
        <w:t>FeS</w:t>
      </w:r>
      <w:r w:rsidRPr="00075EB0">
        <w:rPr>
          <w:rFonts w:ascii="Times New Roman" w:hAnsi="Times New Roman"/>
          <w:sz w:val="28"/>
          <w:szCs w:val="28"/>
          <w:vertAlign w:val="subscript"/>
        </w:rPr>
        <w:t xml:space="preserve">2 </w:t>
      </w:r>
      <w:r w:rsidRPr="00075EB0">
        <w:rPr>
          <w:rFonts w:ascii="Times New Roman" w:hAnsi="Times New Roman"/>
          <w:sz w:val="28"/>
          <w:szCs w:val="28"/>
        </w:rPr>
        <w:t xml:space="preserve">+11 </w:t>
      </w:r>
      <w:r w:rsidRPr="00075EB0">
        <w:rPr>
          <w:rFonts w:ascii="Times New Roman" w:hAnsi="Times New Roman"/>
          <w:sz w:val="28"/>
          <w:szCs w:val="28"/>
          <w:lang w:val="en-US"/>
        </w:rPr>
        <w:t>O</w:t>
      </w:r>
      <w:r w:rsidRPr="00075EB0">
        <w:rPr>
          <w:rFonts w:ascii="Times New Roman" w:hAnsi="Times New Roman"/>
          <w:sz w:val="28"/>
          <w:szCs w:val="28"/>
          <w:vertAlign w:val="subscript"/>
        </w:rPr>
        <w:t>2</w:t>
      </w:r>
      <w:r w:rsidRPr="00075EB0">
        <w:rPr>
          <w:rFonts w:ascii="Times New Roman" w:hAnsi="Times New Roman"/>
          <w:sz w:val="28"/>
          <w:szCs w:val="28"/>
        </w:rPr>
        <w:t>=8</w:t>
      </w:r>
      <w:r w:rsidRPr="00075EB0">
        <w:rPr>
          <w:rFonts w:ascii="Times New Roman" w:hAnsi="Times New Roman"/>
          <w:sz w:val="28"/>
          <w:szCs w:val="28"/>
          <w:lang w:val="en-US"/>
        </w:rPr>
        <w:t>SO</w:t>
      </w:r>
      <w:r w:rsidRPr="00075EB0">
        <w:rPr>
          <w:rFonts w:ascii="Times New Roman" w:hAnsi="Times New Roman"/>
          <w:sz w:val="28"/>
          <w:szCs w:val="28"/>
          <w:vertAlign w:val="subscript"/>
        </w:rPr>
        <w:t>2</w:t>
      </w:r>
      <w:r>
        <w:rPr>
          <w:rFonts w:ascii="Times New Roman" w:hAnsi="Times New Roman"/>
          <w:sz w:val="28"/>
          <w:szCs w:val="28"/>
        </w:rPr>
        <w:t>↑</w:t>
      </w:r>
      <w:r w:rsidRPr="00075EB0">
        <w:rPr>
          <w:rFonts w:ascii="Times New Roman" w:hAnsi="Times New Roman"/>
          <w:sz w:val="28"/>
          <w:szCs w:val="28"/>
          <w:vertAlign w:val="subscript"/>
        </w:rPr>
        <w:t xml:space="preserve"> </w:t>
      </w:r>
      <w:r w:rsidRPr="00075EB0">
        <w:rPr>
          <w:rFonts w:ascii="Times New Roman" w:hAnsi="Times New Roman"/>
          <w:sz w:val="28"/>
          <w:szCs w:val="28"/>
        </w:rPr>
        <w:t>+2</w:t>
      </w:r>
      <w:r w:rsidRPr="00075EB0">
        <w:rPr>
          <w:rFonts w:ascii="Times New Roman" w:hAnsi="Times New Roman"/>
          <w:sz w:val="28"/>
          <w:szCs w:val="28"/>
          <w:lang w:val="en-US"/>
        </w:rPr>
        <w:t>Fe</w:t>
      </w:r>
    </w:p>
    <w:p w:rsidR="00F276C6" w:rsidRPr="00075EB0" w:rsidRDefault="00F276C6" w:rsidP="00F276C6">
      <w:pPr>
        <w:spacing w:after="0"/>
        <w:jc w:val="both"/>
        <w:rPr>
          <w:rFonts w:ascii="Times New Roman" w:hAnsi="Times New Roman"/>
          <w:sz w:val="28"/>
          <w:szCs w:val="28"/>
        </w:rPr>
      </w:pPr>
      <w:r w:rsidRPr="00075EB0">
        <w:rPr>
          <w:rFonts w:ascii="Times New Roman" w:hAnsi="Times New Roman"/>
          <w:sz w:val="28"/>
          <w:szCs w:val="28"/>
        </w:rPr>
        <w:t xml:space="preserve">Определите объем </w:t>
      </w:r>
      <w:r w:rsidRPr="00075EB0">
        <w:rPr>
          <w:rFonts w:ascii="Times New Roman" w:hAnsi="Times New Roman"/>
          <w:sz w:val="28"/>
          <w:szCs w:val="28"/>
          <w:lang w:val="en-US"/>
        </w:rPr>
        <w:t>SO</w:t>
      </w:r>
      <w:r w:rsidRPr="00075EB0">
        <w:rPr>
          <w:rFonts w:ascii="Times New Roman" w:hAnsi="Times New Roman"/>
          <w:sz w:val="28"/>
          <w:szCs w:val="28"/>
          <w:vertAlign w:val="subscript"/>
        </w:rPr>
        <w:t>2</w:t>
      </w:r>
      <w:r w:rsidRPr="00075EB0">
        <w:rPr>
          <w:rFonts w:ascii="Times New Roman" w:hAnsi="Times New Roman"/>
          <w:sz w:val="28"/>
          <w:szCs w:val="28"/>
        </w:rPr>
        <w:t>, получающийся при обжиге 500кг пирита.</w:t>
      </w:r>
    </w:p>
    <w:p w:rsidR="00F276C6" w:rsidRPr="00312F90"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9. </w:t>
      </w:r>
      <w:r w:rsidRPr="00312F90">
        <w:rPr>
          <w:rFonts w:ascii="Times New Roman" w:hAnsi="Times New Roman"/>
          <w:sz w:val="28"/>
          <w:szCs w:val="28"/>
        </w:rPr>
        <w:t>Первая стадия получения серной кислоты в промышленности, дающая наибольшее количество вредных выбросов в атмосферу - обжиг пирита, минерала, отвечающего формуле FeS</w:t>
      </w:r>
      <w:r w:rsidRPr="00312F90">
        <w:rPr>
          <w:rFonts w:ascii="Times New Roman" w:hAnsi="Times New Roman"/>
          <w:sz w:val="28"/>
          <w:szCs w:val="28"/>
          <w:vertAlign w:val="subscript"/>
        </w:rPr>
        <w:t>2</w:t>
      </w:r>
      <w:r w:rsidRPr="00312F90">
        <w:rPr>
          <w:rFonts w:ascii="Times New Roman" w:hAnsi="Times New Roman"/>
          <w:sz w:val="28"/>
          <w:szCs w:val="28"/>
        </w:rPr>
        <w:t xml:space="preserve">. Определите массовые доли (в процентах) железа и серы в пирите. Рассчитайте массу серы, которая содержится в 1 т пирита. </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10. </w:t>
      </w:r>
      <w:r w:rsidRPr="00BB65F8">
        <w:rPr>
          <w:rFonts w:ascii="Times New Roman" w:hAnsi="Times New Roman"/>
          <w:sz w:val="28"/>
          <w:szCs w:val="28"/>
        </w:rPr>
        <w:t>Диоксид серы образуется в основном при сжигании твердого топлива на тепловых электростанциях. Это бесцветный газ с резким запахом, он сильно раздражает слизистые оболочки глаз и дыхательных путей. Наличие диоксида серы в атмосфере - причина "кислотных дождей", поскольку под действием воды и кислорода воздуха диоксид серы дает серную кислоту. Однако далеко не все производства имеют современные сооружения для газоочистки. Чаще применяется разбавление выбросов чистым воздухом либо рассеивание их в воздушной среде путем устройства дымовых труб большой высоты. Установлено, что при высоте трубы 100 м на расстоянии 2 км от предприятия содержание SO</w:t>
      </w:r>
      <w:r w:rsidRPr="00F01D46">
        <w:rPr>
          <w:rFonts w:ascii="Times New Roman" w:hAnsi="Times New Roman"/>
          <w:sz w:val="28"/>
          <w:szCs w:val="28"/>
          <w:vertAlign w:val="subscript"/>
        </w:rPr>
        <w:t>2</w:t>
      </w:r>
      <w:r w:rsidRPr="00BB65F8">
        <w:rPr>
          <w:rFonts w:ascii="Times New Roman" w:hAnsi="Times New Roman"/>
          <w:sz w:val="28"/>
          <w:szCs w:val="28"/>
        </w:rPr>
        <w:t xml:space="preserve"> в воздухе равно 2,75 мг/м</w:t>
      </w:r>
      <w:r w:rsidRPr="00F01D46">
        <w:rPr>
          <w:rFonts w:ascii="Times New Roman" w:hAnsi="Times New Roman"/>
          <w:sz w:val="28"/>
          <w:szCs w:val="28"/>
          <w:vertAlign w:val="superscript"/>
        </w:rPr>
        <w:t>3</w:t>
      </w:r>
      <w:r w:rsidRPr="00BB65F8">
        <w:rPr>
          <w:rFonts w:ascii="Times New Roman" w:hAnsi="Times New Roman"/>
          <w:sz w:val="28"/>
          <w:szCs w:val="28"/>
        </w:rPr>
        <w:t xml:space="preserve">. Во сколько раз этот показатель превышает значение предельно допустимой санитарной нормы, равное 7,8 </w:t>
      </w:r>
      <w:r w:rsidRPr="00F01D46">
        <w:rPr>
          <w:rFonts w:ascii="Times New Roman" w:hAnsi="Times New Roman"/>
          <w:sz w:val="28"/>
          <w:szCs w:val="28"/>
          <w:vertAlign w:val="superscript"/>
        </w:rPr>
        <w:t xml:space="preserve">. </w:t>
      </w:r>
      <w:r>
        <w:rPr>
          <w:rFonts w:ascii="Times New Roman" w:hAnsi="Times New Roman"/>
          <w:sz w:val="28"/>
          <w:szCs w:val="28"/>
        </w:rPr>
        <w:t>10</w:t>
      </w:r>
      <w:r w:rsidRPr="00F01D46">
        <w:rPr>
          <w:rFonts w:ascii="Times New Roman" w:hAnsi="Times New Roman"/>
          <w:sz w:val="28"/>
          <w:szCs w:val="28"/>
          <w:vertAlign w:val="superscript"/>
        </w:rPr>
        <w:t>-6</w:t>
      </w:r>
      <w:r w:rsidRPr="00BB65F8">
        <w:rPr>
          <w:rFonts w:ascii="Times New Roman" w:hAnsi="Times New Roman"/>
          <w:sz w:val="28"/>
          <w:szCs w:val="28"/>
        </w:rPr>
        <w:t xml:space="preserve"> моль/м</w:t>
      </w:r>
      <w:r w:rsidRPr="00F01D46">
        <w:rPr>
          <w:rFonts w:ascii="Times New Roman" w:hAnsi="Times New Roman"/>
          <w:sz w:val="28"/>
          <w:szCs w:val="28"/>
          <w:vertAlign w:val="superscript"/>
        </w:rPr>
        <w:t>3</w:t>
      </w:r>
      <w:r w:rsidRPr="00BB65F8">
        <w:rPr>
          <w:rFonts w:ascii="Times New Roman" w:hAnsi="Times New Roman"/>
          <w:sz w:val="28"/>
          <w:szCs w:val="28"/>
        </w:rPr>
        <w:t>?</w:t>
      </w:r>
    </w:p>
    <w:p w:rsidR="00F276C6" w:rsidRPr="00CC7E16" w:rsidRDefault="00F276C6" w:rsidP="00F276C6">
      <w:pPr>
        <w:spacing w:after="0"/>
        <w:jc w:val="both"/>
        <w:rPr>
          <w:rFonts w:ascii="Times New Roman" w:hAnsi="Times New Roman"/>
          <w:i/>
          <w:sz w:val="28"/>
          <w:szCs w:val="28"/>
        </w:rPr>
      </w:pPr>
      <w:r w:rsidRPr="00CC7E16">
        <w:rPr>
          <w:rFonts w:ascii="Times New Roman" w:hAnsi="Times New Roman"/>
          <w:i/>
          <w:sz w:val="28"/>
          <w:szCs w:val="28"/>
        </w:rPr>
        <w:t>В 5,5 раз</w:t>
      </w:r>
    </w:p>
    <w:p w:rsidR="00F276C6" w:rsidRPr="00CC7E16" w:rsidRDefault="00F276C6" w:rsidP="00F276C6">
      <w:pPr>
        <w:tabs>
          <w:tab w:val="left" w:pos="709"/>
        </w:tabs>
        <w:spacing w:after="0"/>
        <w:jc w:val="both"/>
        <w:rPr>
          <w:rFonts w:ascii="Times New Roman" w:hAnsi="Times New Roman"/>
          <w:i/>
          <w:sz w:val="28"/>
          <w:szCs w:val="28"/>
        </w:rPr>
      </w:pPr>
      <w:r>
        <w:rPr>
          <w:rFonts w:ascii="Times New Roman" w:hAnsi="Times New Roman"/>
          <w:b/>
          <w:sz w:val="28"/>
          <w:szCs w:val="28"/>
        </w:rPr>
        <w:t xml:space="preserve">Задание 11. </w:t>
      </w:r>
      <w:r w:rsidRPr="00312F90">
        <w:rPr>
          <w:rFonts w:ascii="Times New Roman" w:hAnsi="Times New Roman"/>
          <w:sz w:val="28"/>
          <w:szCs w:val="28"/>
        </w:rPr>
        <w:t xml:space="preserve">Чтобы приготовить бордосскую смесь (препарат против фитофторы – грибкового заболевания огородных растений), используют медный купорос </w:t>
      </w:r>
      <w:r w:rsidRPr="00312F90">
        <w:rPr>
          <w:rFonts w:ascii="Times New Roman" w:hAnsi="Times New Roman"/>
          <w:sz w:val="28"/>
          <w:szCs w:val="28"/>
          <w:lang w:val="en-US"/>
        </w:rPr>
        <w:t>CuSO</w:t>
      </w:r>
      <w:r w:rsidRPr="00312F90">
        <w:rPr>
          <w:rFonts w:ascii="Times New Roman" w:hAnsi="Times New Roman"/>
          <w:sz w:val="28"/>
          <w:szCs w:val="28"/>
          <w:vertAlign w:val="subscript"/>
        </w:rPr>
        <w:t>4</w:t>
      </w:r>
      <w:r w:rsidRPr="00312F90">
        <w:rPr>
          <w:rFonts w:ascii="Times New Roman" w:hAnsi="Times New Roman"/>
          <w:sz w:val="28"/>
          <w:szCs w:val="28"/>
          <w:vertAlign w:val="superscript"/>
        </w:rPr>
        <w:t>.</w:t>
      </w:r>
      <w:r w:rsidRPr="00312F90">
        <w:rPr>
          <w:rFonts w:ascii="Times New Roman" w:hAnsi="Times New Roman"/>
          <w:sz w:val="28"/>
          <w:szCs w:val="28"/>
        </w:rPr>
        <w:t>5</w:t>
      </w:r>
      <w:r w:rsidRPr="00312F90">
        <w:rPr>
          <w:rFonts w:ascii="Times New Roman" w:hAnsi="Times New Roman"/>
          <w:sz w:val="28"/>
          <w:szCs w:val="28"/>
          <w:lang w:val="en-US"/>
        </w:rPr>
        <w:t>H</w:t>
      </w:r>
      <w:r w:rsidRPr="00312F90">
        <w:rPr>
          <w:rFonts w:ascii="Times New Roman" w:hAnsi="Times New Roman"/>
          <w:sz w:val="28"/>
          <w:szCs w:val="28"/>
          <w:vertAlign w:val="subscript"/>
        </w:rPr>
        <w:t>2</w:t>
      </w:r>
      <w:r w:rsidRPr="00312F90">
        <w:rPr>
          <w:rFonts w:ascii="Times New Roman" w:hAnsi="Times New Roman"/>
          <w:sz w:val="28"/>
          <w:szCs w:val="28"/>
          <w:lang w:val="en-US"/>
        </w:rPr>
        <w:t>O</w:t>
      </w:r>
      <w:r w:rsidRPr="00312F90">
        <w:rPr>
          <w:rFonts w:ascii="Times New Roman" w:hAnsi="Times New Roman"/>
          <w:sz w:val="28"/>
          <w:szCs w:val="28"/>
        </w:rPr>
        <w:t xml:space="preserve">. Рассчитайте число атомов кислорода и водорода, которые содержатся </w:t>
      </w:r>
      <w:r>
        <w:rPr>
          <w:rFonts w:ascii="Times New Roman" w:hAnsi="Times New Roman"/>
          <w:sz w:val="28"/>
          <w:szCs w:val="28"/>
        </w:rPr>
        <w:t xml:space="preserve">в 350 г этого вещества. </w:t>
      </w:r>
      <w:r w:rsidRPr="00CC7E16">
        <w:rPr>
          <w:rFonts w:ascii="Times New Roman" w:hAnsi="Times New Roman"/>
          <w:i/>
          <w:sz w:val="28"/>
          <w:szCs w:val="28"/>
        </w:rPr>
        <w:t>(75,8</w:t>
      </w:r>
      <w:r w:rsidRPr="00CC7E16">
        <w:rPr>
          <w:rFonts w:ascii="Times New Roman" w:hAnsi="Times New Roman"/>
          <w:i/>
          <w:sz w:val="28"/>
          <w:szCs w:val="28"/>
          <w:vertAlign w:val="superscript"/>
        </w:rPr>
        <w:t>.</w:t>
      </w:r>
      <w:r w:rsidRPr="00CC7E16">
        <w:rPr>
          <w:rFonts w:ascii="Times New Roman" w:hAnsi="Times New Roman"/>
          <w:i/>
          <w:sz w:val="28"/>
          <w:szCs w:val="28"/>
        </w:rPr>
        <w:t>10</w:t>
      </w:r>
      <w:r w:rsidRPr="00CC7E16">
        <w:rPr>
          <w:rFonts w:ascii="Times New Roman" w:hAnsi="Times New Roman"/>
          <w:i/>
          <w:sz w:val="28"/>
          <w:szCs w:val="28"/>
          <w:vertAlign w:val="superscript"/>
        </w:rPr>
        <w:t>23</w:t>
      </w:r>
      <w:r w:rsidRPr="00CC7E16">
        <w:rPr>
          <w:rFonts w:ascii="Times New Roman" w:hAnsi="Times New Roman"/>
          <w:i/>
          <w:sz w:val="28"/>
          <w:szCs w:val="28"/>
        </w:rPr>
        <w:t>; 84,2</w:t>
      </w:r>
      <w:r w:rsidRPr="00CC7E16">
        <w:rPr>
          <w:rFonts w:ascii="Times New Roman" w:hAnsi="Times New Roman"/>
          <w:i/>
          <w:sz w:val="28"/>
          <w:szCs w:val="28"/>
          <w:vertAlign w:val="superscript"/>
        </w:rPr>
        <w:t>.</w:t>
      </w:r>
      <w:r w:rsidRPr="00CC7E16">
        <w:rPr>
          <w:rFonts w:ascii="Times New Roman" w:hAnsi="Times New Roman"/>
          <w:i/>
          <w:sz w:val="28"/>
          <w:szCs w:val="28"/>
        </w:rPr>
        <w:t>10</w:t>
      </w:r>
      <w:r w:rsidRPr="00CC7E16">
        <w:rPr>
          <w:rFonts w:ascii="Times New Roman" w:hAnsi="Times New Roman"/>
          <w:i/>
          <w:sz w:val="28"/>
          <w:szCs w:val="28"/>
          <w:vertAlign w:val="superscript"/>
        </w:rPr>
        <w:t>23</w:t>
      </w:r>
      <w:r w:rsidRPr="00CC7E16">
        <w:rPr>
          <w:rFonts w:ascii="Times New Roman" w:hAnsi="Times New Roman"/>
          <w:i/>
          <w:sz w:val="28"/>
          <w:szCs w:val="28"/>
        </w:rPr>
        <w:t>)</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12. </w:t>
      </w:r>
      <w:r>
        <w:rPr>
          <w:rFonts w:ascii="Times New Roman" w:hAnsi="Times New Roman"/>
          <w:sz w:val="28"/>
          <w:szCs w:val="28"/>
        </w:rPr>
        <w:t>Развитие промышленности привело к росту сжигания угля и, соответственно, содержащейся в нем серы. Из – за резкого увеличения выбросов сернистого газа на землю стали выпадать кислотные дожди. Поэтому в богатых странах – Англии, Франции, Германии – стали строить на заводах дымовые трубы высотой до 400 м. южные ветры подхватывали выходящие из труб газы и уносили прочь. Через некоторое время кислотные дожди стали выпадать на Южную Скандинавию. Они вызвали массовое заболевание лесов (особенно хвойных), оголение горных склонов, эрозию почвы и смывание плодородного слоя дождями. Кроме того, произошло почти полное уничтожение рыбы в озерах.</w:t>
      </w:r>
    </w:p>
    <w:p w:rsidR="00F276C6" w:rsidRDefault="00F276C6" w:rsidP="00F276C6">
      <w:pPr>
        <w:spacing w:after="0"/>
        <w:ind w:firstLine="567"/>
        <w:jc w:val="both"/>
        <w:rPr>
          <w:rFonts w:ascii="Times New Roman" w:hAnsi="Times New Roman"/>
          <w:sz w:val="28"/>
          <w:szCs w:val="28"/>
        </w:rPr>
      </w:pPr>
      <w:r>
        <w:rPr>
          <w:rFonts w:ascii="Times New Roman" w:hAnsi="Times New Roman"/>
          <w:sz w:val="28"/>
          <w:szCs w:val="28"/>
        </w:rPr>
        <w:t xml:space="preserve">Для удаления диоксида серы </w:t>
      </w:r>
      <w:r>
        <w:rPr>
          <w:rFonts w:ascii="Times New Roman" w:hAnsi="Times New Roman"/>
          <w:sz w:val="28"/>
          <w:szCs w:val="28"/>
          <w:lang w:val="en-US"/>
        </w:rPr>
        <w:t>SO</w:t>
      </w:r>
      <w:r w:rsidRPr="001B1505">
        <w:rPr>
          <w:rFonts w:ascii="Times New Roman" w:hAnsi="Times New Roman"/>
          <w:sz w:val="28"/>
          <w:szCs w:val="28"/>
          <w:vertAlign w:val="subscript"/>
        </w:rPr>
        <w:t>2</w:t>
      </w:r>
      <w:r>
        <w:rPr>
          <w:rFonts w:ascii="Times New Roman" w:hAnsi="Times New Roman"/>
          <w:sz w:val="28"/>
          <w:szCs w:val="28"/>
        </w:rPr>
        <w:t xml:space="preserve"> из дымовых газов применяют адсорбцию твердым оксидом магния </w:t>
      </w:r>
      <w:r>
        <w:rPr>
          <w:rFonts w:ascii="Times New Roman" w:hAnsi="Times New Roman"/>
          <w:sz w:val="28"/>
          <w:szCs w:val="28"/>
          <w:lang w:val="en-US"/>
        </w:rPr>
        <w:t>MgO</w:t>
      </w:r>
      <w:r>
        <w:rPr>
          <w:rFonts w:ascii="Times New Roman" w:hAnsi="Times New Roman"/>
          <w:sz w:val="28"/>
          <w:szCs w:val="28"/>
        </w:rPr>
        <w:t>: продукт реакции затем можно перевезти на заводы (сульфит магния – твердое вещество) для производства серной кислоты, а высвободившийся оксид магния вновь применить в качестве адсорбента для улавливания диоксида серы. Составьте схему этого процесса и поясните, почему такое производство называется безотходным.</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13. </w:t>
      </w:r>
      <w:r>
        <w:rPr>
          <w:rFonts w:ascii="Times New Roman" w:hAnsi="Times New Roman"/>
          <w:sz w:val="28"/>
          <w:szCs w:val="28"/>
        </w:rPr>
        <w:t>Человек начинает ощущать едкий запах сернистого газа, если в 1000 л воздуха содержится 3 мг этого вещества. При вдыхании воздуха с таким содержанием вредного газа у человека начинается ларингит – воспаление слизистой оболочки гортани. Рассчитайте объемную долю сернистого газа в воздухе (плотность сернистого газа равна 2,86 г/л).</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14. </w:t>
      </w:r>
      <w:r>
        <w:rPr>
          <w:rFonts w:ascii="Times New Roman" w:hAnsi="Times New Roman"/>
          <w:sz w:val="28"/>
          <w:szCs w:val="28"/>
        </w:rPr>
        <w:t xml:space="preserve">Рыба форель очень чувствительна к чистоте воды. Если в 1 л природной воды содержится 0,000294 г серной кислоты </w:t>
      </w:r>
      <w:r>
        <w:rPr>
          <w:rFonts w:ascii="Times New Roman" w:hAnsi="Times New Roman"/>
          <w:sz w:val="28"/>
          <w:szCs w:val="28"/>
          <w:lang w:val="en-US"/>
        </w:rPr>
        <w:t>H</w:t>
      </w:r>
      <w:r w:rsidRPr="001B1505">
        <w:rPr>
          <w:rFonts w:ascii="Times New Roman" w:hAnsi="Times New Roman"/>
          <w:sz w:val="28"/>
          <w:szCs w:val="28"/>
          <w:vertAlign w:val="subscript"/>
        </w:rPr>
        <w:t>2</w:t>
      </w:r>
      <w:r>
        <w:rPr>
          <w:rFonts w:ascii="Times New Roman" w:hAnsi="Times New Roman"/>
          <w:sz w:val="28"/>
          <w:szCs w:val="28"/>
          <w:lang w:val="en-US"/>
        </w:rPr>
        <w:t>SO</w:t>
      </w:r>
      <w:r w:rsidRPr="001B1505">
        <w:rPr>
          <w:rFonts w:ascii="Times New Roman" w:hAnsi="Times New Roman"/>
          <w:sz w:val="28"/>
          <w:szCs w:val="28"/>
          <w:vertAlign w:val="subscript"/>
        </w:rPr>
        <w:t>4</w:t>
      </w:r>
      <w:r>
        <w:rPr>
          <w:rFonts w:ascii="Times New Roman" w:hAnsi="Times New Roman"/>
          <w:sz w:val="28"/>
          <w:szCs w:val="28"/>
        </w:rPr>
        <w:t>, то мальки  форели погибают. Серная кислота попадает в реки с промышленными стоками или за счет кислотных дождей. Вычислите массовую долю серной кислоты, которая губительна для мальков форели.</w:t>
      </w:r>
    </w:p>
    <w:p w:rsidR="00F276C6" w:rsidRPr="00BB65F8"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15. </w:t>
      </w:r>
      <w:r w:rsidRPr="00311867">
        <w:rPr>
          <w:rFonts w:ascii="Times New Roman" w:hAnsi="Times New Roman"/>
          <w:sz w:val="28"/>
          <w:szCs w:val="28"/>
        </w:rPr>
        <w:t>Природный газ содержит главным образом метан CH</w:t>
      </w:r>
      <w:r w:rsidRPr="00311867">
        <w:rPr>
          <w:rFonts w:ascii="Times New Roman" w:hAnsi="Times New Roman"/>
          <w:sz w:val="28"/>
          <w:szCs w:val="28"/>
          <w:vertAlign w:val="subscript"/>
        </w:rPr>
        <w:t>4</w:t>
      </w:r>
      <w:r w:rsidRPr="00311867">
        <w:rPr>
          <w:rFonts w:ascii="Times New Roman" w:hAnsi="Times New Roman"/>
          <w:sz w:val="28"/>
          <w:szCs w:val="28"/>
        </w:rPr>
        <w:t>, но в нем присутствуют и примеси, например, ядовитый сероводород H</w:t>
      </w:r>
      <w:r w:rsidRPr="00311867">
        <w:rPr>
          <w:rFonts w:ascii="Times New Roman" w:hAnsi="Times New Roman"/>
          <w:sz w:val="28"/>
          <w:szCs w:val="28"/>
          <w:vertAlign w:val="subscript"/>
        </w:rPr>
        <w:t>2</w:t>
      </w:r>
      <w:r w:rsidRPr="00311867">
        <w:rPr>
          <w:rFonts w:ascii="Times New Roman" w:hAnsi="Times New Roman"/>
          <w:sz w:val="28"/>
          <w:szCs w:val="28"/>
        </w:rPr>
        <w:t>S - до 50 г на 1 кг метана. Чтобы удалить примесь сероводорода, можно провести его окисление перманганатом калия в кислой среде до серы. Рассчитайте количество серы, которую можно таким образом выделить из 1 т природного газа. Определите также, какая масса серной кислоты может быть получена, если всю выделенную серу направить в цех производства H</w:t>
      </w:r>
      <w:r w:rsidRPr="00311867">
        <w:rPr>
          <w:rFonts w:ascii="Times New Roman" w:hAnsi="Times New Roman"/>
          <w:sz w:val="28"/>
          <w:szCs w:val="28"/>
          <w:vertAlign w:val="subscript"/>
        </w:rPr>
        <w:t>2</w:t>
      </w:r>
      <w:r w:rsidRPr="00311867">
        <w:rPr>
          <w:rFonts w:ascii="Times New Roman" w:hAnsi="Times New Roman"/>
          <w:sz w:val="28"/>
          <w:szCs w:val="28"/>
        </w:rPr>
        <w:t>SO</w:t>
      </w:r>
      <w:r w:rsidRPr="00311867">
        <w:rPr>
          <w:rFonts w:ascii="Times New Roman" w:hAnsi="Times New Roman"/>
          <w:sz w:val="28"/>
          <w:szCs w:val="28"/>
          <w:vertAlign w:val="subscript"/>
        </w:rPr>
        <w:t>4</w:t>
      </w:r>
      <w:r w:rsidRPr="00311867">
        <w:rPr>
          <w:rFonts w:ascii="Times New Roman" w:hAnsi="Times New Roman"/>
          <w:sz w:val="28"/>
          <w:szCs w:val="28"/>
        </w:rPr>
        <w:t>.</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16. </w:t>
      </w:r>
      <w:r w:rsidRPr="00BB65F8">
        <w:rPr>
          <w:rFonts w:ascii="Times New Roman" w:hAnsi="Times New Roman"/>
          <w:sz w:val="28"/>
          <w:szCs w:val="28"/>
        </w:rPr>
        <w:t>Известно, что сероводород, циркулируя в биосфере, может окисляться под действием аэробных бактерий до свободной серы. Именно это, как полагают геохимики, было причиной возникновения залежей самородной серы. Рассчитайте, какой объем (при н.у.) сероводорода был поглощен и переработан бактериями, если образовалось 450 т серы.</w:t>
      </w:r>
    </w:p>
    <w:p w:rsidR="00F276C6" w:rsidRPr="00BB65F8"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17. </w:t>
      </w:r>
      <w:r w:rsidRPr="00BB65F8">
        <w:rPr>
          <w:rFonts w:ascii="Times New Roman" w:hAnsi="Times New Roman"/>
          <w:sz w:val="28"/>
          <w:szCs w:val="28"/>
        </w:rPr>
        <w:t>Диоксид серы - самый распространенный загрязнитель воздуха. Он опасен для здоровья людей, особенно тех, кто страдает заболеваниями дыхательных путей. Диоксид серы снижает продуктивность сельскохозяйственных культур, замедляет рост леса, пагубно действует на строительные материалы, содержащие карбонат кальция. В атмосфере диоксид серы окисляется до триоксида серы; при этом роль катализатора играет находящаяся в воздухе пыль оксидов металлов. Капли влаги превращают SO</w:t>
      </w:r>
      <w:r w:rsidRPr="00957254">
        <w:rPr>
          <w:rFonts w:ascii="Times New Roman" w:hAnsi="Times New Roman"/>
          <w:sz w:val="28"/>
          <w:szCs w:val="28"/>
          <w:vertAlign w:val="subscript"/>
        </w:rPr>
        <w:t>3</w:t>
      </w:r>
      <w:r w:rsidRPr="00BB65F8">
        <w:rPr>
          <w:rFonts w:ascii="Times New Roman" w:hAnsi="Times New Roman"/>
          <w:sz w:val="28"/>
          <w:szCs w:val="28"/>
        </w:rPr>
        <w:t xml:space="preserve"> в серную кислоту, которая вместе с атмосферными осадками выпадает в виде "кислотных дождей". Рассчитайте значение константы скорости реакции диоксида серы с атомным кислородом, если при концентрациях SO</w:t>
      </w:r>
      <w:r w:rsidRPr="00957254">
        <w:rPr>
          <w:rFonts w:ascii="Times New Roman" w:hAnsi="Times New Roman"/>
          <w:sz w:val="28"/>
          <w:szCs w:val="28"/>
          <w:vertAlign w:val="subscript"/>
        </w:rPr>
        <w:t>2</w:t>
      </w:r>
      <w:r w:rsidRPr="00BB65F8">
        <w:rPr>
          <w:rFonts w:ascii="Times New Roman" w:hAnsi="Times New Roman"/>
          <w:sz w:val="28"/>
          <w:szCs w:val="28"/>
        </w:rPr>
        <w:t xml:space="preserve"> и [O], равных соответственно 0,25 моль/л и 0,6 моль/л, скорость реакции равна 0,003 моль / (л </w:t>
      </w:r>
      <w:r w:rsidRPr="00957254">
        <w:rPr>
          <w:rFonts w:ascii="Times New Roman" w:hAnsi="Times New Roman"/>
          <w:sz w:val="28"/>
          <w:szCs w:val="28"/>
          <w:vertAlign w:val="superscript"/>
        </w:rPr>
        <w:t>.</w:t>
      </w:r>
      <w:r w:rsidRPr="00BB65F8">
        <w:rPr>
          <w:rFonts w:ascii="Times New Roman" w:hAnsi="Times New Roman"/>
          <w:sz w:val="28"/>
          <w:szCs w:val="28"/>
        </w:rPr>
        <w:t xml:space="preserve"> с). </w:t>
      </w:r>
    </w:p>
    <w:p w:rsidR="00F276C6" w:rsidRPr="00BB65F8"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18. </w:t>
      </w:r>
      <w:r w:rsidRPr="00BB65F8">
        <w:rPr>
          <w:rFonts w:ascii="Times New Roman" w:hAnsi="Times New Roman"/>
          <w:sz w:val="28"/>
          <w:szCs w:val="28"/>
        </w:rPr>
        <w:t>В 1630 году немецкий химик Иоганн-Рудольф Глаубер, изучая состав воды минерального источника вблизи Нойштадта, открыл лечебные свойства мирабилита - кристаллогидрата сульфата натрия состава Na</w:t>
      </w:r>
      <w:r w:rsidRPr="009D41ED">
        <w:rPr>
          <w:rFonts w:ascii="Times New Roman" w:hAnsi="Times New Roman"/>
          <w:sz w:val="28"/>
          <w:szCs w:val="28"/>
          <w:vertAlign w:val="subscript"/>
        </w:rPr>
        <w:t>2</w:t>
      </w:r>
      <w:r w:rsidRPr="00BB65F8">
        <w:rPr>
          <w:rFonts w:ascii="Times New Roman" w:hAnsi="Times New Roman"/>
          <w:sz w:val="28"/>
          <w:szCs w:val="28"/>
        </w:rPr>
        <w:t>SO</w:t>
      </w:r>
      <w:r w:rsidRPr="009D41ED">
        <w:rPr>
          <w:rFonts w:ascii="Times New Roman" w:hAnsi="Times New Roman"/>
          <w:sz w:val="28"/>
          <w:szCs w:val="28"/>
          <w:vertAlign w:val="subscript"/>
        </w:rPr>
        <w:t>4</w:t>
      </w:r>
      <w:r w:rsidRPr="00BB65F8">
        <w:rPr>
          <w:rFonts w:ascii="Times New Roman" w:hAnsi="Times New Roman"/>
          <w:sz w:val="28"/>
          <w:szCs w:val="28"/>
        </w:rPr>
        <w:t xml:space="preserve"> </w:t>
      </w:r>
      <w:r w:rsidRPr="009D41ED">
        <w:rPr>
          <w:rFonts w:ascii="Times New Roman" w:hAnsi="Times New Roman"/>
          <w:sz w:val="28"/>
          <w:szCs w:val="28"/>
          <w:vertAlign w:val="superscript"/>
        </w:rPr>
        <w:t>.</w:t>
      </w:r>
      <w:r w:rsidRPr="00BB65F8">
        <w:rPr>
          <w:rFonts w:ascii="Times New Roman" w:hAnsi="Times New Roman"/>
          <w:sz w:val="28"/>
          <w:szCs w:val="28"/>
        </w:rPr>
        <w:t xml:space="preserve"> 10H</w:t>
      </w:r>
      <w:r w:rsidRPr="009D41ED">
        <w:rPr>
          <w:rFonts w:ascii="Times New Roman" w:hAnsi="Times New Roman"/>
          <w:sz w:val="28"/>
          <w:szCs w:val="28"/>
          <w:vertAlign w:val="subscript"/>
        </w:rPr>
        <w:t>2</w:t>
      </w:r>
      <w:r w:rsidRPr="00BB65F8">
        <w:rPr>
          <w:rFonts w:ascii="Times New Roman" w:hAnsi="Times New Roman"/>
          <w:sz w:val="28"/>
          <w:szCs w:val="28"/>
        </w:rPr>
        <w:t>O. Это вещество, получившее название "глауберова соль", врачи-практики успешно применяли более 300 лет как дешевое и безвредное слабительное средство. Кроме того, мирабилит в большом количестве применяется в стекловарении и других областях промышленности. Рассчитайте массу воды и безводного сульфата натрия, содержащихся в 322 кг Na</w:t>
      </w:r>
      <w:r w:rsidRPr="009D41ED">
        <w:rPr>
          <w:rFonts w:ascii="Times New Roman" w:hAnsi="Times New Roman"/>
          <w:sz w:val="28"/>
          <w:szCs w:val="28"/>
          <w:vertAlign w:val="subscript"/>
        </w:rPr>
        <w:t>2</w:t>
      </w:r>
      <w:r w:rsidRPr="00BB65F8">
        <w:rPr>
          <w:rFonts w:ascii="Times New Roman" w:hAnsi="Times New Roman"/>
          <w:sz w:val="28"/>
          <w:szCs w:val="28"/>
        </w:rPr>
        <w:t>SO</w:t>
      </w:r>
      <w:r w:rsidRPr="009D41ED">
        <w:rPr>
          <w:rFonts w:ascii="Times New Roman" w:hAnsi="Times New Roman"/>
          <w:sz w:val="28"/>
          <w:szCs w:val="28"/>
          <w:vertAlign w:val="subscript"/>
        </w:rPr>
        <w:t>4</w:t>
      </w:r>
      <w:r w:rsidRPr="00BB65F8">
        <w:rPr>
          <w:rFonts w:ascii="Times New Roman" w:hAnsi="Times New Roman"/>
          <w:sz w:val="28"/>
          <w:szCs w:val="28"/>
        </w:rPr>
        <w:t xml:space="preserve"> </w:t>
      </w:r>
      <w:r w:rsidRPr="009D41ED">
        <w:rPr>
          <w:rFonts w:ascii="Times New Roman" w:hAnsi="Times New Roman"/>
          <w:sz w:val="28"/>
          <w:szCs w:val="28"/>
          <w:vertAlign w:val="superscript"/>
        </w:rPr>
        <w:t>.</w:t>
      </w:r>
      <w:r w:rsidRPr="00BB65F8">
        <w:rPr>
          <w:rFonts w:ascii="Times New Roman" w:hAnsi="Times New Roman"/>
          <w:sz w:val="28"/>
          <w:szCs w:val="28"/>
        </w:rPr>
        <w:t xml:space="preserve"> 10H</w:t>
      </w:r>
      <w:r w:rsidRPr="009D41ED">
        <w:rPr>
          <w:rFonts w:ascii="Times New Roman" w:hAnsi="Times New Roman"/>
          <w:sz w:val="28"/>
          <w:szCs w:val="28"/>
          <w:vertAlign w:val="subscript"/>
        </w:rPr>
        <w:t>2</w:t>
      </w:r>
      <w:r w:rsidRPr="00BB65F8">
        <w:rPr>
          <w:rFonts w:ascii="Times New Roman" w:hAnsi="Times New Roman"/>
          <w:sz w:val="28"/>
          <w:szCs w:val="28"/>
        </w:rPr>
        <w:t>O (</w:t>
      </w:r>
      <w:r w:rsidRPr="009D41ED">
        <w:rPr>
          <w:rFonts w:ascii="Times New Roman" w:hAnsi="Times New Roman"/>
          <w:sz w:val="28"/>
          <w:szCs w:val="28"/>
          <w:vertAlign w:val="subscript"/>
        </w:rPr>
        <w:t>кр</w:t>
      </w:r>
      <w:r w:rsidRPr="00BB65F8">
        <w:rPr>
          <w:rFonts w:ascii="Times New Roman" w:hAnsi="Times New Roman"/>
          <w:sz w:val="28"/>
          <w:szCs w:val="28"/>
        </w:rPr>
        <w:t xml:space="preserve">). </w:t>
      </w:r>
    </w:p>
    <w:p w:rsidR="00F276C6" w:rsidRPr="001B1505" w:rsidRDefault="00F276C6" w:rsidP="00F276C6">
      <w:pPr>
        <w:spacing w:after="0"/>
        <w:jc w:val="both"/>
        <w:rPr>
          <w:rFonts w:ascii="Times New Roman" w:hAnsi="Times New Roman"/>
          <w:sz w:val="28"/>
          <w:szCs w:val="28"/>
        </w:rPr>
      </w:pPr>
      <w:r>
        <w:rPr>
          <w:rFonts w:ascii="Times New Roman" w:hAnsi="Times New Roman"/>
          <w:b/>
          <w:sz w:val="28"/>
          <w:szCs w:val="28"/>
        </w:rPr>
        <w:t>Задание 19</w:t>
      </w:r>
      <w:r w:rsidRPr="00BB65F8">
        <w:rPr>
          <w:rFonts w:ascii="Times New Roman" w:hAnsi="Times New Roman"/>
          <w:sz w:val="28"/>
          <w:szCs w:val="28"/>
        </w:rPr>
        <w:t>. Если растения (например, помидоры) в теплице были поражены фитофторозом, то рекомендуется после сбора урожая и удаления ботвы с грядок обработать землю 1,5%-ным (в расчете на безводную соль) раствором сульфата меди. Какая масса кристаллогидрата состава CuSO</w:t>
      </w:r>
      <w:r w:rsidRPr="009D41ED">
        <w:rPr>
          <w:rFonts w:ascii="Times New Roman" w:hAnsi="Times New Roman"/>
          <w:sz w:val="28"/>
          <w:szCs w:val="28"/>
          <w:vertAlign w:val="subscript"/>
        </w:rPr>
        <w:t>4</w:t>
      </w:r>
      <w:r w:rsidRPr="00BB65F8">
        <w:rPr>
          <w:rFonts w:ascii="Times New Roman" w:hAnsi="Times New Roman"/>
          <w:sz w:val="28"/>
          <w:szCs w:val="28"/>
        </w:rPr>
        <w:t xml:space="preserve"> </w:t>
      </w:r>
      <w:r w:rsidRPr="009D41ED">
        <w:rPr>
          <w:rFonts w:ascii="Times New Roman" w:hAnsi="Times New Roman"/>
          <w:sz w:val="28"/>
          <w:szCs w:val="28"/>
          <w:vertAlign w:val="superscript"/>
        </w:rPr>
        <w:t>.</w:t>
      </w:r>
      <w:r w:rsidRPr="00BB65F8">
        <w:rPr>
          <w:rFonts w:ascii="Times New Roman" w:hAnsi="Times New Roman"/>
          <w:sz w:val="28"/>
          <w:szCs w:val="28"/>
        </w:rPr>
        <w:t xml:space="preserve"> 5H</w:t>
      </w:r>
      <w:r w:rsidRPr="009D41ED">
        <w:rPr>
          <w:rFonts w:ascii="Times New Roman" w:hAnsi="Times New Roman"/>
          <w:sz w:val="28"/>
          <w:szCs w:val="28"/>
          <w:vertAlign w:val="subscript"/>
        </w:rPr>
        <w:t>2</w:t>
      </w:r>
      <w:r w:rsidRPr="00BB65F8">
        <w:rPr>
          <w:rFonts w:ascii="Times New Roman" w:hAnsi="Times New Roman"/>
          <w:sz w:val="28"/>
          <w:szCs w:val="28"/>
        </w:rPr>
        <w:t>O (</w:t>
      </w:r>
      <w:r w:rsidRPr="009D41ED">
        <w:rPr>
          <w:rFonts w:ascii="Times New Roman" w:hAnsi="Times New Roman"/>
          <w:sz w:val="28"/>
          <w:szCs w:val="28"/>
          <w:vertAlign w:val="subscript"/>
        </w:rPr>
        <w:t>кр</w:t>
      </w:r>
      <w:r w:rsidRPr="00BB65F8">
        <w:rPr>
          <w:rFonts w:ascii="Times New Roman" w:hAnsi="Times New Roman"/>
          <w:sz w:val="28"/>
          <w:szCs w:val="28"/>
        </w:rPr>
        <w:t>) требуется для приготовления 100 л такого раствора? Плотность 1,5%-ного раствора CuSO</w:t>
      </w:r>
      <w:r w:rsidRPr="009D41ED">
        <w:rPr>
          <w:rFonts w:ascii="Times New Roman" w:hAnsi="Times New Roman"/>
          <w:sz w:val="28"/>
          <w:szCs w:val="28"/>
          <w:vertAlign w:val="subscript"/>
        </w:rPr>
        <w:t>4</w:t>
      </w:r>
      <w:r w:rsidRPr="00BB65F8">
        <w:rPr>
          <w:rFonts w:ascii="Times New Roman" w:hAnsi="Times New Roman"/>
          <w:sz w:val="28"/>
          <w:szCs w:val="28"/>
        </w:rPr>
        <w:t xml:space="preserve"> равна 1014 г/л. </w:t>
      </w:r>
    </w:p>
    <w:p w:rsidR="00F276C6" w:rsidRDefault="00F276C6" w:rsidP="00F276C6">
      <w:pPr>
        <w:spacing w:after="0"/>
        <w:jc w:val="both"/>
        <w:rPr>
          <w:rFonts w:ascii="Times New Roman" w:hAnsi="Times New Roman"/>
          <w:b/>
          <w:i/>
          <w:sz w:val="28"/>
          <w:szCs w:val="28"/>
          <w:u w:val="single"/>
        </w:rPr>
      </w:pPr>
      <w:r>
        <w:rPr>
          <w:rFonts w:ascii="Times New Roman" w:hAnsi="Times New Roman"/>
          <w:b/>
          <w:i/>
          <w:sz w:val="28"/>
          <w:szCs w:val="28"/>
          <w:u w:val="single"/>
          <w:lang w:val="en-US"/>
        </w:rPr>
        <w:t>V</w:t>
      </w:r>
      <w:r w:rsidRPr="00915347">
        <w:rPr>
          <w:rFonts w:ascii="Times New Roman" w:hAnsi="Times New Roman"/>
          <w:b/>
          <w:i/>
          <w:sz w:val="28"/>
          <w:szCs w:val="28"/>
          <w:u w:val="single"/>
        </w:rPr>
        <w:t xml:space="preserve"> </w:t>
      </w:r>
      <w:r>
        <w:rPr>
          <w:rFonts w:ascii="Times New Roman" w:hAnsi="Times New Roman"/>
          <w:b/>
          <w:i/>
          <w:sz w:val="28"/>
          <w:szCs w:val="28"/>
          <w:u w:val="single"/>
        </w:rPr>
        <w:t xml:space="preserve">группа </w:t>
      </w:r>
    </w:p>
    <w:p w:rsidR="00F276C6" w:rsidRPr="007A446C" w:rsidRDefault="00F276C6" w:rsidP="00F276C6">
      <w:pPr>
        <w:spacing w:after="0"/>
        <w:jc w:val="both"/>
        <w:rPr>
          <w:rFonts w:ascii="Times New Roman" w:hAnsi="Times New Roman"/>
          <w:b/>
          <w:sz w:val="28"/>
          <w:szCs w:val="28"/>
          <w:u w:val="single"/>
        </w:rPr>
      </w:pPr>
      <w:r w:rsidRPr="007A446C">
        <w:rPr>
          <w:rFonts w:ascii="Times New Roman" w:hAnsi="Times New Roman"/>
          <w:b/>
          <w:sz w:val="28"/>
          <w:szCs w:val="28"/>
          <w:u w:val="single"/>
        </w:rPr>
        <w:t xml:space="preserve">Азот </w:t>
      </w:r>
    </w:p>
    <w:p w:rsidR="00F276C6" w:rsidRPr="00240809"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 </w:t>
      </w:r>
      <w:r w:rsidRPr="00240809">
        <w:rPr>
          <w:rFonts w:ascii="Times New Roman" w:hAnsi="Times New Roman"/>
          <w:sz w:val="28"/>
          <w:szCs w:val="28"/>
        </w:rPr>
        <w:t>Газовые выбросы животноводческих ферм содержат соединение азота, относительная плотность которого по водороду равна 8,5. Определите его формулу.</w:t>
      </w:r>
    </w:p>
    <w:p w:rsidR="00F276C6" w:rsidRPr="00312F90"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2. </w:t>
      </w:r>
      <w:r w:rsidRPr="00312F90">
        <w:rPr>
          <w:rFonts w:ascii="Times New Roman" w:hAnsi="Times New Roman"/>
          <w:sz w:val="28"/>
          <w:szCs w:val="28"/>
        </w:rPr>
        <w:t xml:space="preserve">Важнейшая проблема в промышленном производстве удобрений - получение так называемого "связанного азота". В настоящее время ее решают путем синтеза аммиака из азота и водорода. Какой объем аммиака (при н.у.) можно получить в этом процессе, если объем исходного водорода равен 300 л, а практический выход (z) - 43 %? </w:t>
      </w:r>
    </w:p>
    <w:p w:rsidR="00F276C6" w:rsidRPr="00312F90" w:rsidRDefault="00F276C6" w:rsidP="00F276C6">
      <w:pPr>
        <w:pStyle w:val="21"/>
        <w:tabs>
          <w:tab w:val="left" w:pos="0"/>
        </w:tabs>
        <w:spacing w:line="276" w:lineRule="auto"/>
        <w:ind w:firstLine="0"/>
        <w:jc w:val="both"/>
        <w:rPr>
          <w:szCs w:val="28"/>
        </w:rPr>
      </w:pPr>
      <w:r>
        <w:rPr>
          <w:b/>
          <w:szCs w:val="28"/>
        </w:rPr>
        <w:t xml:space="preserve">Задание 3. </w:t>
      </w:r>
      <w:r w:rsidRPr="00312F90">
        <w:rPr>
          <w:szCs w:val="28"/>
        </w:rPr>
        <w:t>Азот – незаменимый биогенный элемент, поскольку входит в состав белков и нуклеиновых кислот. Атмосфера – неисчерпаемый резервуар азота, однако основная часть живых организмов не может непосредственно использовать этот азот: он должен быть предварительно связан в виде химических соединений. Существуют азотфиксирующие бактерии, способные фиксировать азот воздуха и превращать его в доступную для растений форму. С помощью таких бактерий при хорошем урожае клевер может накапливать за сезон 150-160 кг/га азота. Какой объем воздуха в м</w:t>
      </w:r>
      <w:r w:rsidRPr="00312F90">
        <w:rPr>
          <w:szCs w:val="28"/>
          <w:vertAlign w:val="superscript"/>
        </w:rPr>
        <w:t>3</w:t>
      </w:r>
      <w:r w:rsidRPr="00312F90">
        <w:rPr>
          <w:szCs w:val="28"/>
        </w:rPr>
        <w:t xml:space="preserve"> содержит такую массу азота? Какую массу 10 % раствора аммиачной воды (используемой в качестве удобрений) может заменить 1 га клевера, накопивший за сезон 100 кг/га азота? (Ответ: 120 м</w:t>
      </w:r>
      <w:r w:rsidRPr="00312F90">
        <w:rPr>
          <w:szCs w:val="28"/>
          <w:vertAlign w:val="superscript"/>
        </w:rPr>
        <w:t>3</w:t>
      </w:r>
      <w:r w:rsidRPr="00312F90">
        <w:rPr>
          <w:szCs w:val="28"/>
        </w:rPr>
        <w:t>, 2100 кг)</w:t>
      </w:r>
    </w:p>
    <w:p w:rsidR="00F276C6" w:rsidRPr="00240809"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4. </w:t>
      </w:r>
      <w:r w:rsidRPr="00240809">
        <w:rPr>
          <w:rFonts w:ascii="Times New Roman" w:hAnsi="Times New Roman"/>
          <w:sz w:val="28"/>
          <w:szCs w:val="28"/>
        </w:rPr>
        <w:t>В настоящее время одной из важнейших проблем  промышленного получения минеральных удобрений -  является получение так называемого «связанного азота».  Сейчас ее решают путем синтеза аммиака из азота и водорода.</w:t>
      </w:r>
    </w:p>
    <w:p w:rsidR="00F276C6" w:rsidRPr="00240809" w:rsidRDefault="00F276C6" w:rsidP="008F7DD5">
      <w:pPr>
        <w:spacing w:after="0"/>
        <w:ind w:firstLine="567"/>
        <w:jc w:val="both"/>
        <w:rPr>
          <w:rFonts w:ascii="Times New Roman" w:hAnsi="Times New Roman"/>
          <w:sz w:val="28"/>
          <w:szCs w:val="28"/>
        </w:rPr>
      </w:pPr>
      <w:r w:rsidRPr="00240809">
        <w:rPr>
          <w:rFonts w:ascii="Times New Roman" w:hAnsi="Times New Roman"/>
          <w:sz w:val="28"/>
          <w:szCs w:val="28"/>
        </w:rPr>
        <w:t>Какой объем аммиака</w:t>
      </w:r>
      <w:r>
        <w:rPr>
          <w:rFonts w:ascii="Times New Roman" w:hAnsi="Times New Roman"/>
          <w:sz w:val="28"/>
          <w:szCs w:val="28"/>
        </w:rPr>
        <w:t xml:space="preserve"> </w:t>
      </w:r>
      <w:r w:rsidRPr="00240809">
        <w:rPr>
          <w:rFonts w:ascii="Times New Roman" w:hAnsi="Times New Roman"/>
          <w:sz w:val="28"/>
          <w:szCs w:val="28"/>
        </w:rPr>
        <w:t>(при н.у.) можно получить в этом процессе, если объем исходного водорода равен 150</w:t>
      </w:r>
      <w:r>
        <w:rPr>
          <w:rFonts w:ascii="Times New Roman" w:hAnsi="Times New Roman"/>
          <w:sz w:val="28"/>
          <w:szCs w:val="28"/>
        </w:rPr>
        <w:t xml:space="preserve"> </w:t>
      </w:r>
      <w:r w:rsidRPr="00240809">
        <w:rPr>
          <w:rFonts w:ascii="Times New Roman" w:hAnsi="Times New Roman"/>
          <w:sz w:val="28"/>
          <w:szCs w:val="28"/>
        </w:rPr>
        <w:t>л, выход аммиака составил – 43%?</w:t>
      </w:r>
    </w:p>
    <w:p w:rsidR="00F276C6" w:rsidRPr="000242BE" w:rsidRDefault="00F276C6" w:rsidP="00F276C6">
      <w:pPr>
        <w:spacing w:after="0"/>
        <w:jc w:val="both"/>
        <w:rPr>
          <w:rFonts w:ascii="Times New Roman" w:hAnsi="Times New Roman"/>
          <w:i/>
          <w:sz w:val="28"/>
          <w:szCs w:val="28"/>
        </w:rPr>
      </w:pPr>
      <w:r>
        <w:rPr>
          <w:rFonts w:ascii="Times New Roman" w:hAnsi="Times New Roman"/>
          <w:b/>
          <w:sz w:val="28"/>
          <w:szCs w:val="28"/>
        </w:rPr>
        <w:t xml:space="preserve">Задание 5. </w:t>
      </w:r>
      <w:r w:rsidRPr="00BB65F8">
        <w:rPr>
          <w:rFonts w:ascii="Times New Roman" w:hAnsi="Times New Roman"/>
          <w:sz w:val="28"/>
          <w:szCs w:val="28"/>
        </w:rPr>
        <w:t>Оконные стекла и дверцы вытяжных шкафов в химической лаборатории часто бывают покрыты белым налетом, состоящим из кристаллов хлорида аммония. Причина этого явления - постоянное присутствие в воздухе лабораторий аммиака и хлороводорода. Рассчитайте количество и объем (при н.у.) этих газов, если образовалось 5 г хлорида аммония.</w:t>
      </w:r>
      <w:r>
        <w:rPr>
          <w:rFonts w:ascii="Times New Roman" w:hAnsi="Times New Roman"/>
          <w:sz w:val="28"/>
          <w:szCs w:val="28"/>
        </w:rPr>
        <w:t xml:space="preserve"> (</w:t>
      </w:r>
      <w:r w:rsidRPr="000242BE">
        <w:rPr>
          <w:rFonts w:ascii="Times New Roman" w:hAnsi="Times New Roman"/>
          <w:i/>
          <w:sz w:val="28"/>
          <w:szCs w:val="28"/>
        </w:rPr>
        <w:t>0,093 моль (2,09 л) NH</w:t>
      </w:r>
      <w:r w:rsidRPr="000242BE">
        <w:rPr>
          <w:rFonts w:ascii="Times New Roman" w:hAnsi="Times New Roman"/>
          <w:i/>
          <w:sz w:val="28"/>
          <w:szCs w:val="28"/>
          <w:vertAlign w:val="subscript"/>
        </w:rPr>
        <w:t>3</w:t>
      </w:r>
      <w:r w:rsidRPr="000242BE">
        <w:rPr>
          <w:rFonts w:ascii="Times New Roman" w:hAnsi="Times New Roman"/>
          <w:i/>
          <w:sz w:val="28"/>
          <w:szCs w:val="28"/>
        </w:rPr>
        <w:t xml:space="preserve"> и 0,093 моль (2,09 л) HCl)</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6. </w:t>
      </w:r>
      <w:r>
        <w:rPr>
          <w:rFonts w:ascii="Times New Roman" w:hAnsi="Times New Roman"/>
          <w:sz w:val="28"/>
          <w:szCs w:val="28"/>
        </w:rPr>
        <w:t>Одним из парниковых газов является оксид азота, образующийся в двигателях внутреннего сгорания автомобилей. Известно, что для образования оксида азота необходима температура около 3000</w:t>
      </w:r>
      <w:r>
        <w:rPr>
          <w:rFonts w:ascii="Times New Roman" w:hAnsi="Times New Roman"/>
          <w:sz w:val="28"/>
          <w:szCs w:val="28"/>
          <w:vertAlign w:val="superscript"/>
        </w:rPr>
        <w:t>0</w:t>
      </w:r>
      <w:r>
        <w:rPr>
          <w:rFonts w:ascii="Times New Roman" w:hAnsi="Times New Roman"/>
          <w:sz w:val="28"/>
          <w:szCs w:val="28"/>
        </w:rPr>
        <w:t>С, а металл, из которого сделаны цилиндры двигателей, плавится менее чем при 1000</w:t>
      </w:r>
      <w:r>
        <w:rPr>
          <w:rFonts w:ascii="Times New Roman" w:hAnsi="Times New Roman"/>
          <w:sz w:val="28"/>
          <w:szCs w:val="28"/>
          <w:vertAlign w:val="superscript"/>
        </w:rPr>
        <w:t>0</w:t>
      </w:r>
      <w:r>
        <w:rPr>
          <w:rFonts w:ascii="Times New Roman" w:hAnsi="Times New Roman"/>
          <w:sz w:val="28"/>
          <w:szCs w:val="28"/>
        </w:rPr>
        <w:t>С.</w:t>
      </w:r>
    </w:p>
    <w:p w:rsidR="00F276C6" w:rsidRDefault="00F276C6" w:rsidP="00F276C6">
      <w:pPr>
        <w:spacing w:after="0"/>
        <w:ind w:firstLine="567"/>
        <w:jc w:val="both"/>
        <w:rPr>
          <w:rFonts w:ascii="Times New Roman" w:hAnsi="Times New Roman"/>
          <w:sz w:val="28"/>
          <w:szCs w:val="28"/>
        </w:rPr>
      </w:pPr>
      <w:r>
        <w:rPr>
          <w:rFonts w:ascii="Times New Roman" w:hAnsi="Times New Roman"/>
          <w:sz w:val="28"/>
          <w:szCs w:val="28"/>
        </w:rPr>
        <w:t>Как же образуется оксид азота при работе двигателя?</w:t>
      </w:r>
    </w:p>
    <w:p w:rsidR="00F276C6" w:rsidRDefault="00F276C6" w:rsidP="00F276C6">
      <w:pPr>
        <w:spacing w:after="0"/>
        <w:ind w:firstLine="567"/>
        <w:jc w:val="both"/>
        <w:rPr>
          <w:rFonts w:ascii="Times New Roman" w:hAnsi="Times New Roman"/>
          <w:sz w:val="28"/>
          <w:szCs w:val="28"/>
        </w:rPr>
      </w:pPr>
      <w:r>
        <w:rPr>
          <w:rFonts w:ascii="Times New Roman" w:hAnsi="Times New Roman"/>
          <w:sz w:val="28"/>
          <w:szCs w:val="28"/>
        </w:rPr>
        <w:t>Напишите реакцию образования оксида азота.</w:t>
      </w:r>
    </w:p>
    <w:p w:rsidR="00F276C6" w:rsidRDefault="00F276C6" w:rsidP="00F276C6">
      <w:pPr>
        <w:spacing w:after="0"/>
        <w:ind w:firstLine="567"/>
        <w:jc w:val="both"/>
        <w:rPr>
          <w:rFonts w:ascii="Times New Roman" w:hAnsi="Times New Roman"/>
          <w:sz w:val="28"/>
          <w:szCs w:val="28"/>
        </w:rPr>
      </w:pPr>
      <w:r>
        <w:rPr>
          <w:rFonts w:ascii="Times New Roman" w:hAnsi="Times New Roman"/>
          <w:sz w:val="28"/>
          <w:szCs w:val="28"/>
        </w:rPr>
        <w:t>Найдите информацию о том, где и в каких количествах производятся и используются соединения азота в нашей стране. Каковы отходы и экологические последствия их производства? Что делается для уменьшения загрязнения природы?</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7. </w:t>
      </w:r>
      <w:r>
        <w:rPr>
          <w:rFonts w:ascii="Times New Roman" w:hAnsi="Times New Roman"/>
          <w:sz w:val="28"/>
          <w:szCs w:val="28"/>
        </w:rPr>
        <w:t>Аммиак – это газ, хорошо растворимый в воде. В водоемы он попадает не только с промышленными стоками, но и с потоками воды, вымывающими продукты гниения растительных и животных отходов. Повышение концентрации токсичного аммиака приводят к гибели водной флоры и фауны.</w:t>
      </w:r>
    </w:p>
    <w:p w:rsidR="00F276C6" w:rsidRDefault="00F276C6" w:rsidP="00F276C6">
      <w:pPr>
        <w:spacing w:after="0"/>
        <w:ind w:firstLine="567"/>
        <w:jc w:val="both"/>
        <w:rPr>
          <w:rFonts w:ascii="Times New Roman" w:hAnsi="Times New Roman"/>
          <w:sz w:val="28"/>
          <w:szCs w:val="28"/>
        </w:rPr>
      </w:pPr>
      <w:r>
        <w:rPr>
          <w:rFonts w:ascii="Times New Roman" w:hAnsi="Times New Roman"/>
          <w:sz w:val="28"/>
          <w:szCs w:val="28"/>
        </w:rPr>
        <w:t>ПДК аммиака в воде – 20 мг/м</w:t>
      </w:r>
      <w:r>
        <w:rPr>
          <w:rFonts w:ascii="Times New Roman" w:hAnsi="Times New Roman"/>
          <w:sz w:val="28"/>
          <w:szCs w:val="28"/>
          <w:vertAlign w:val="superscript"/>
        </w:rPr>
        <w:t>3</w:t>
      </w:r>
      <w:r>
        <w:rPr>
          <w:rFonts w:ascii="Times New Roman" w:hAnsi="Times New Roman"/>
          <w:sz w:val="28"/>
          <w:szCs w:val="28"/>
        </w:rPr>
        <w:t>. В Рыбинском водохранилище концентрация аммонийного азота составляет 340 мг/м</w:t>
      </w:r>
      <w:r>
        <w:rPr>
          <w:rFonts w:ascii="Times New Roman" w:hAnsi="Times New Roman"/>
          <w:sz w:val="28"/>
          <w:szCs w:val="28"/>
          <w:vertAlign w:val="superscript"/>
        </w:rPr>
        <w:t>3</w:t>
      </w:r>
      <w:r>
        <w:rPr>
          <w:rFonts w:ascii="Times New Roman" w:hAnsi="Times New Roman"/>
          <w:sz w:val="28"/>
          <w:szCs w:val="28"/>
        </w:rPr>
        <w:t>, в Чебоксарском – 840 мг/м</w:t>
      </w:r>
      <w:r>
        <w:rPr>
          <w:rFonts w:ascii="Times New Roman" w:hAnsi="Times New Roman"/>
          <w:sz w:val="28"/>
          <w:szCs w:val="28"/>
          <w:vertAlign w:val="superscript"/>
        </w:rPr>
        <w:t>3</w:t>
      </w:r>
      <w:r>
        <w:rPr>
          <w:rFonts w:ascii="Times New Roman" w:hAnsi="Times New Roman"/>
          <w:sz w:val="28"/>
          <w:szCs w:val="28"/>
        </w:rPr>
        <w:t>, а в водах реки Падовая (Самарская обл.) – 1,66 г/м</w:t>
      </w:r>
      <w:r>
        <w:rPr>
          <w:rFonts w:ascii="Times New Roman" w:hAnsi="Times New Roman"/>
          <w:sz w:val="28"/>
          <w:szCs w:val="28"/>
          <w:vertAlign w:val="superscript"/>
        </w:rPr>
        <w:t>3</w:t>
      </w:r>
      <w:r>
        <w:rPr>
          <w:rFonts w:ascii="Times New Roman" w:hAnsi="Times New Roman"/>
          <w:sz w:val="28"/>
          <w:szCs w:val="28"/>
        </w:rPr>
        <w:t>! Подсчитайте, во сколько раз в этих водоемах превышена ПДК аммиака.</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8. </w:t>
      </w:r>
      <w:r>
        <w:rPr>
          <w:rFonts w:ascii="Times New Roman" w:hAnsi="Times New Roman"/>
          <w:sz w:val="28"/>
          <w:szCs w:val="28"/>
        </w:rPr>
        <w:t>Используя метод электронного баланса, определите коэффициенты в следующей схеме химической реакции:</w:t>
      </w:r>
    </w:p>
    <w:p w:rsidR="00F276C6" w:rsidRPr="00731B3A" w:rsidRDefault="00F276C6" w:rsidP="00F276C6">
      <w:pPr>
        <w:spacing w:after="0"/>
        <w:jc w:val="both"/>
        <w:rPr>
          <w:rFonts w:ascii="Times New Roman" w:hAnsi="Times New Roman"/>
          <w:sz w:val="28"/>
          <w:szCs w:val="28"/>
        </w:rPr>
      </w:pPr>
      <w:r>
        <w:rPr>
          <w:rFonts w:ascii="Times New Roman" w:hAnsi="Times New Roman"/>
          <w:sz w:val="28"/>
          <w:szCs w:val="28"/>
          <w:lang w:val="en-US"/>
        </w:rPr>
        <w:t>CuO</w:t>
      </w:r>
      <w:r w:rsidRPr="00470C5C">
        <w:rPr>
          <w:rFonts w:ascii="Times New Roman" w:hAnsi="Times New Roman"/>
          <w:sz w:val="28"/>
          <w:szCs w:val="28"/>
        </w:rPr>
        <w:t xml:space="preserve"> + </w:t>
      </w:r>
      <w:r>
        <w:rPr>
          <w:rFonts w:ascii="Times New Roman" w:hAnsi="Times New Roman"/>
          <w:sz w:val="28"/>
          <w:szCs w:val="28"/>
          <w:lang w:val="en-US"/>
        </w:rPr>
        <w:t>NH</w:t>
      </w:r>
      <w:r w:rsidRPr="00470C5C">
        <w:rPr>
          <w:rFonts w:ascii="Times New Roman" w:hAnsi="Times New Roman"/>
          <w:sz w:val="28"/>
          <w:szCs w:val="28"/>
          <w:vertAlign w:val="subscript"/>
        </w:rPr>
        <w:t>3</w:t>
      </w:r>
      <w:r w:rsidRPr="00470C5C">
        <w:rPr>
          <w:rFonts w:ascii="Times New Roman" w:hAnsi="Times New Roman"/>
          <w:sz w:val="28"/>
          <w:szCs w:val="28"/>
        </w:rPr>
        <w:t xml:space="preserve"> → </w:t>
      </w:r>
      <w:r>
        <w:rPr>
          <w:rFonts w:ascii="Times New Roman" w:hAnsi="Times New Roman"/>
          <w:sz w:val="28"/>
          <w:szCs w:val="28"/>
          <w:lang w:val="en-US"/>
        </w:rPr>
        <w:t>N</w:t>
      </w:r>
      <w:r w:rsidRPr="00470C5C">
        <w:rPr>
          <w:rFonts w:ascii="Times New Roman" w:hAnsi="Times New Roman"/>
          <w:sz w:val="28"/>
          <w:szCs w:val="28"/>
          <w:vertAlign w:val="subscript"/>
        </w:rPr>
        <w:t>2</w:t>
      </w:r>
      <w:r w:rsidRPr="00470C5C">
        <w:rPr>
          <w:rFonts w:ascii="Times New Roman" w:hAnsi="Times New Roman"/>
          <w:sz w:val="28"/>
          <w:szCs w:val="28"/>
        </w:rPr>
        <w:t xml:space="preserve">↑ + </w:t>
      </w:r>
      <w:r>
        <w:rPr>
          <w:rFonts w:ascii="Times New Roman" w:hAnsi="Times New Roman"/>
          <w:sz w:val="28"/>
          <w:szCs w:val="28"/>
          <w:lang w:val="en-US"/>
        </w:rPr>
        <w:t>Cu</w:t>
      </w:r>
      <w:r w:rsidRPr="00470C5C">
        <w:rPr>
          <w:rFonts w:ascii="Times New Roman" w:hAnsi="Times New Roman"/>
          <w:sz w:val="28"/>
          <w:szCs w:val="28"/>
        </w:rPr>
        <w:t xml:space="preserve"> + </w:t>
      </w:r>
      <w:r>
        <w:rPr>
          <w:rFonts w:ascii="Times New Roman" w:hAnsi="Times New Roman"/>
          <w:sz w:val="28"/>
          <w:szCs w:val="28"/>
          <w:lang w:val="en-US"/>
        </w:rPr>
        <w:t>H</w:t>
      </w:r>
      <w:r w:rsidRPr="00470C5C">
        <w:rPr>
          <w:rFonts w:ascii="Times New Roman" w:hAnsi="Times New Roman"/>
          <w:sz w:val="28"/>
          <w:szCs w:val="28"/>
          <w:vertAlign w:val="subscript"/>
        </w:rPr>
        <w:t>2</w:t>
      </w:r>
      <w:r>
        <w:rPr>
          <w:rFonts w:ascii="Times New Roman" w:hAnsi="Times New Roman"/>
          <w:sz w:val="28"/>
          <w:szCs w:val="28"/>
          <w:lang w:val="en-US"/>
        </w:rPr>
        <w:t>O</w:t>
      </w:r>
    </w:p>
    <w:p w:rsidR="00F276C6" w:rsidRPr="00470C5C" w:rsidRDefault="00F276C6" w:rsidP="00F276C6">
      <w:pPr>
        <w:spacing w:after="0"/>
        <w:ind w:firstLine="567"/>
        <w:jc w:val="both"/>
        <w:rPr>
          <w:rFonts w:ascii="Times New Roman" w:hAnsi="Times New Roman"/>
          <w:sz w:val="28"/>
          <w:szCs w:val="28"/>
        </w:rPr>
      </w:pPr>
      <w:r>
        <w:rPr>
          <w:rFonts w:ascii="Times New Roman" w:hAnsi="Times New Roman"/>
          <w:sz w:val="28"/>
          <w:szCs w:val="28"/>
        </w:rPr>
        <w:t>Подумайте, какие недостатки имеет применение оксида меди (</w:t>
      </w:r>
      <w:r>
        <w:rPr>
          <w:rFonts w:ascii="Times New Roman" w:hAnsi="Times New Roman"/>
          <w:sz w:val="28"/>
          <w:szCs w:val="28"/>
          <w:lang w:val="en-US"/>
        </w:rPr>
        <w:t>II</w:t>
      </w:r>
      <w:r>
        <w:rPr>
          <w:rFonts w:ascii="Times New Roman" w:hAnsi="Times New Roman"/>
          <w:sz w:val="28"/>
          <w:szCs w:val="28"/>
        </w:rPr>
        <w:t>) для улавливания аммиака. Вредны или безопасны продукты этой реакции для окружающей среды?</w:t>
      </w:r>
    </w:p>
    <w:p w:rsidR="00F276C6" w:rsidRPr="00731B3A"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9. </w:t>
      </w:r>
      <w:r w:rsidRPr="00731B3A">
        <w:rPr>
          <w:rFonts w:ascii="Times New Roman" w:hAnsi="Times New Roman"/>
          <w:sz w:val="28"/>
          <w:szCs w:val="28"/>
        </w:rPr>
        <w:t>Соли</w:t>
      </w:r>
      <w:r>
        <w:rPr>
          <w:rFonts w:ascii="Times New Roman" w:hAnsi="Times New Roman"/>
          <w:b/>
          <w:sz w:val="28"/>
          <w:szCs w:val="28"/>
        </w:rPr>
        <w:t xml:space="preserve"> </w:t>
      </w:r>
      <w:r w:rsidRPr="00731B3A">
        <w:rPr>
          <w:rFonts w:ascii="Times New Roman" w:hAnsi="Times New Roman"/>
          <w:sz w:val="28"/>
          <w:szCs w:val="28"/>
        </w:rPr>
        <w:t>аммон</w:t>
      </w:r>
      <w:r>
        <w:rPr>
          <w:rFonts w:ascii="Times New Roman" w:hAnsi="Times New Roman"/>
          <w:sz w:val="28"/>
          <w:szCs w:val="28"/>
        </w:rPr>
        <w:t>ия  термически нестойки, то есть при нагревании разлагаются на аммиак и соответствующую кислоту. Используя физические свойства аммиака, поясните, как можно в пробе промышленного сырья обнаружить соли аммония? Напишите уравнения реакций разложения бромида аммония.</w:t>
      </w:r>
    </w:p>
    <w:p w:rsidR="00F276C6" w:rsidRPr="00731B3A"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10. </w:t>
      </w:r>
      <w:r>
        <w:rPr>
          <w:rFonts w:ascii="Times New Roman" w:hAnsi="Times New Roman"/>
          <w:sz w:val="28"/>
          <w:szCs w:val="28"/>
        </w:rPr>
        <w:t xml:space="preserve">При реакции солей со щелочами также появляется запах аммиака. Подтвердите это уравнением реакции взаимодействия бромида аммония с натриевой щелочью – </w:t>
      </w:r>
      <w:r>
        <w:rPr>
          <w:rFonts w:ascii="Times New Roman" w:hAnsi="Times New Roman"/>
          <w:sz w:val="28"/>
          <w:szCs w:val="28"/>
          <w:lang w:val="en-US"/>
        </w:rPr>
        <w:t>NaOH</w:t>
      </w:r>
      <w:r>
        <w:rPr>
          <w:rFonts w:ascii="Times New Roman" w:hAnsi="Times New Roman"/>
          <w:sz w:val="28"/>
          <w:szCs w:val="28"/>
        </w:rPr>
        <w:t>.</w:t>
      </w:r>
    </w:p>
    <w:p w:rsidR="00F276C6" w:rsidRPr="00731B3A"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11. </w:t>
      </w:r>
      <w:r>
        <w:rPr>
          <w:rFonts w:ascii="Times New Roman" w:hAnsi="Times New Roman"/>
          <w:sz w:val="28"/>
          <w:szCs w:val="28"/>
        </w:rPr>
        <w:t>Предложите способы использования аммиака, который образуется из бытовых и промышленных отходов.</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12. </w:t>
      </w:r>
      <w:r>
        <w:rPr>
          <w:rFonts w:ascii="Times New Roman" w:hAnsi="Times New Roman"/>
          <w:sz w:val="28"/>
          <w:szCs w:val="28"/>
        </w:rPr>
        <w:t>Строение молекулы азота обеспечивает инертность этого газа. Азот с кислородом реагирует лишь при температуре около 3000</w:t>
      </w:r>
      <w:r>
        <w:rPr>
          <w:rFonts w:ascii="Times New Roman" w:hAnsi="Times New Roman"/>
          <w:sz w:val="28"/>
          <w:szCs w:val="28"/>
          <w:vertAlign w:val="superscript"/>
        </w:rPr>
        <w:t>0</w:t>
      </w:r>
      <w:r>
        <w:rPr>
          <w:rFonts w:ascii="Times New Roman" w:hAnsi="Times New Roman"/>
          <w:sz w:val="28"/>
          <w:szCs w:val="28"/>
        </w:rPr>
        <w:t xml:space="preserve">С, что раньше происходило только при грозе. Сегодня основной объем токсичных оксидов азота «поставляют» предприятия химической промышленности. К сожалению, в Курской </w:t>
      </w:r>
      <w:r w:rsidRPr="00731B3A">
        <w:rPr>
          <w:rFonts w:ascii="Times New Roman" w:hAnsi="Times New Roman"/>
          <w:sz w:val="28"/>
          <w:szCs w:val="28"/>
        </w:rPr>
        <w:t xml:space="preserve">области нередко встречаются высокие трубы с «лисьими хвостами», то есть с дымом желто – бурого цвета; это </w:t>
      </w:r>
      <w:r>
        <w:rPr>
          <w:rFonts w:ascii="Times New Roman" w:hAnsi="Times New Roman"/>
          <w:sz w:val="28"/>
          <w:szCs w:val="28"/>
        </w:rPr>
        <w:t xml:space="preserve">выбрасываются оксиды азота различной степени окисления. Кроме токсичности, они являются парниковыми газами, в десятки раз более сильными, чем углекислый. </w:t>
      </w:r>
    </w:p>
    <w:p w:rsidR="00F276C6" w:rsidRPr="00731B3A" w:rsidRDefault="00F276C6" w:rsidP="00F276C6">
      <w:pPr>
        <w:spacing w:after="0"/>
        <w:ind w:firstLine="567"/>
        <w:jc w:val="both"/>
        <w:rPr>
          <w:rFonts w:ascii="Times New Roman" w:hAnsi="Times New Roman"/>
          <w:sz w:val="28"/>
          <w:szCs w:val="28"/>
        </w:rPr>
      </w:pPr>
      <w:r>
        <w:rPr>
          <w:rFonts w:ascii="Times New Roman" w:hAnsi="Times New Roman"/>
          <w:sz w:val="28"/>
          <w:szCs w:val="28"/>
        </w:rPr>
        <w:t>При каких реакциях на предприятиях химической промышленности могут образовываться оксиды азота?</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13. </w:t>
      </w:r>
      <w:r>
        <w:rPr>
          <w:rFonts w:ascii="Times New Roman" w:hAnsi="Times New Roman"/>
          <w:sz w:val="28"/>
          <w:szCs w:val="28"/>
        </w:rPr>
        <w:t>Во время пожара на химических производствах серьезную опасность представляют нитраты. Почему? Ответ поясните уравнениями термического разложения нитратов натрия, цинка и серебра.</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14. </w:t>
      </w:r>
      <w:r w:rsidRPr="00BB65F8">
        <w:rPr>
          <w:rFonts w:ascii="Times New Roman" w:hAnsi="Times New Roman"/>
          <w:sz w:val="28"/>
          <w:szCs w:val="28"/>
        </w:rPr>
        <w:t>При недостатке азота в почве листва яблонь бледно-зеленая, рано желтеет и опадает, рост веток слабый. Какой объем 2%-ного раствора нитрата аммония (плотность раствора 1006 г/л) следует использовать для подкормки яблоневого сада площадью 150 м</w:t>
      </w:r>
      <w:r w:rsidRPr="00496B72">
        <w:rPr>
          <w:rFonts w:ascii="Times New Roman" w:hAnsi="Times New Roman"/>
          <w:sz w:val="28"/>
          <w:szCs w:val="28"/>
          <w:vertAlign w:val="superscript"/>
        </w:rPr>
        <w:t>2</w:t>
      </w:r>
      <w:r w:rsidRPr="00BB65F8">
        <w:rPr>
          <w:rFonts w:ascii="Times New Roman" w:hAnsi="Times New Roman"/>
          <w:sz w:val="28"/>
          <w:szCs w:val="28"/>
        </w:rPr>
        <w:t xml:space="preserve"> при норме внесения этого удобрения на суглинистых почвах, равной 45-55 г/м</w:t>
      </w:r>
      <w:r w:rsidRPr="00496B72">
        <w:rPr>
          <w:rFonts w:ascii="Times New Roman" w:hAnsi="Times New Roman"/>
          <w:sz w:val="28"/>
          <w:szCs w:val="28"/>
          <w:vertAlign w:val="superscript"/>
        </w:rPr>
        <w:t>2</w:t>
      </w:r>
      <w:r w:rsidRPr="00BB65F8">
        <w:rPr>
          <w:rFonts w:ascii="Times New Roman" w:hAnsi="Times New Roman"/>
          <w:sz w:val="28"/>
          <w:szCs w:val="28"/>
        </w:rPr>
        <w:t>?</w:t>
      </w:r>
    </w:p>
    <w:p w:rsidR="00F276C6" w:rsidRPr="000242BE" w:rsidRDefault="00F276C6" w:rsidP="00F276C6">
      <w:pPr>
        <w:spacing w:after="0"/>
        <w:jc w:val="both"/>
        <w:rPr>
          <w:rFonts w:ascii="Times New Roman" w:hAnsi="Times New Roman"/>
          <w:i/>
          <w:sz w:val="28"/>
          <w:szCs w:val="28"/>
        </w:rPr>
      </w:pPr>
      <w:r w:rsidRPr="000242BE">
        <w:rPr>
          <w:rFonts w:ascii="Times New Roman" w:hAnsi="Times New Roman"/>
          <w:i/>
          <w:sz w:val="28"/>
          <w:szCs w:val="28"/>
        </w:rPr>
        <w:t>335-410 л</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15. </w:t>
      </w:r>
      <w:r>
        <w:rPr>
          <w:rFonts w:ascii="Times New Roman" w:hAnsi="Times New Roman"/>
          <w:sz w:val="28"/>
          <w:szCs w:val="28"/>
        </w:rPr>
        <w:t>Считается, что загрязняющие вещества не оказывают вредного влияния, если их количество не превышает некоторого предельного значения – ПДК. Так, допускается содержание в 1 м</w:t>
      </w:r>
      <w:r>
        <w:rPr>
          <w:rFonts w:ascii="Times New Roman" w:hAnsi="Times New Roman"/>
          <w:sz w:val="28"/>
          <w:szCs w:val="28"/>
          <w:vertAlign w:val="superscript"/>
        </w:rPr>
        <w:t xml:space="preserve">3 </w:t>
      </w:r>
      <w:r w:rsidRPr="004E2A68">
        <w:rPr>
          <w:rFonts w:ascii="Times New Roman" w:hAnsi="Times New Roman"/>
          <w:sz w:val="28"/>
          <w:szCs w:val="28"/>
        </w:rPr>
        <w:t xml:space="preserve">воздуха 0,04 мг диоксида азота </w:t>
      </w:r>
      <w:r w:rsidRPr="004E2A68">
        <w:rPr>
          <w:rFonts w:ascii="Times New Roman" w:hAnsi="Times New Roman"/>
          <w:sz w:val="28"/>
          <w:szCs w:val="28"/>
          <w:lang w:val="en-US"/>
        </w:rPr>
        <w:t>NO</w:t>
      </w:r>
      <w:r w:rsidRPr="004E2A68">
        <w:rPr>
          <w:rFonts w:ascii="Times New Roman" w:hAnsi="Times New Roman"/>
          <w:sz w:val="28"/>
          <w:szCs w:val="28"/>
          <w:vertAlign w:val="subscript"/>
        </w:rPr>
        <w:t>2</w:t>
      </w:r>
      <w:r w:rsidRPr="004E2A68">
        <w:rPr>
          <w:rFonts w:ascii="Times New Roman" w:hAnsi="Times New Roman"/>
          <w:sz w:val="28"/>
          <w:szCs w:val="28"/>
        </w:rPr>
        <w:t>.</w:t>
      </w:r>
    </w:p>
    <w:p w:rsidR="00F276C6" w:rsidRDefault="00F276C6" w:rsidP="00F276C6">
      <w:pPr>
        <w:spacing w:after="0"/>
        <w:ind w:firstLine="567"/>
        <w:jc w:val="both"/>
        <w:rPr>
          <w:rFonts w:ascii="Times New Roman" w:hAnsi="Times New Roman"/>
          <w:sz w:val="28"/>
          <w:szCs w:val="28"/>
        </w:rPr>
      </w:pPr>
      <w:r>
        <w:rPr>
          <w:rFonts w:ascii="Times New Roman" w:hAnsi="Times New Roman"/>
          <w:sz w:val="28"/>
          <w:szCs w:val="28"/>
        </w:rPr>
        <w:t>Рассчитайте предельно допустимую объемную долю диоксида азота в одном кубометре воздуха, если плотность диоксида азота равна 2,05 г/л.</w:t>
      </w:r>
    </w:p>
    <w:p w:rsidR="00F276C6" w:rsidRDefault="00F276C6" w:rsidP="00F276C6">
      <w:pPr>
        <w:spacing w:after="0"/>
        <w:ind w:firstLine="567"/>
        <w:jc w:val="both"/>
        <w:rPr>
          <w:rFonts w:ascii="Times New Roman" w:hAnsi="Times New Roman"/>
          <w:sz w:val="28"/>
          <w:szCs w:val="28"/>
        </w:rPr>
      </w:pPr>
      <w:r>
        <w:rPr>
          <w:rFonts w:ascii="Times New Roman" w:hAnsi="Times New Roman"/>
          <w:sz w:val="28"/>
          <w:szCs w:val="28"/>
        </w:rPr>
        <w:t>Найдите информацию о фотохимическом смоге, образующемся в крупных городах. Какую роль играют при этом оксиды азота (</w:t>
      </w:r>
      <w:r>
        <w:rPr>
          <w:rFonts w:ascii="Times New Roman" w:hAnsi="Times New Roman"/>
          <w:sz w:val="28"/>
          <w:szCs w:val="28"/>
          <w:lang w:val="en-US"/>
        </w:rPr>
        <w:t>N</w:t>
      </w:r>
      <w:r w:rsidRPr="004E2A68">
        <w:rPr>
          <w:rFonts w:ascii="Times New Roman" w:hAnsi="Times New Roman"/>
          <w:sz w:val="28"/>
          <w:szCs w:val="28"/>
          <w:vertAlign w:val="subscript"/>
        </w:rPr>
        <w:t>2</w:t>
      </w:r>
      <w:r>
        <w:rPr>
          <w:rFonts w:ascii="Times New Roman" w:hAnsi="Times New Roman"/>
          <w:sz w:val="28"/>
          <w:szCs w:val="28"/>
          <w:lang w:val="en-US"/>
        </w:rPr>
        <w:t>O</w:t>
      </w:r>
      <w:r w:rsidRPr="004E2A68">
        <w:rPr>
          <w:rFonts w:ascii="Times New Roman" w:hAnsi="Times New Roman"/>
          <w:sz w:val="28"/>
          <w:szCs w:val="28"/>
        </w:rPr>
        <w:t xml:space="preserve">, </w:t>
      </w:r>
      <w:r>
        <w:rPr>
          <w:rFonts w:ascii="Times New Roman" w:hAnsi="Times New Roman"/>
          <w:sz w:val="28"/>
          <w:szCs w:val="28"/>
          <w:lang w:val="en-US"/>
        </w:rPr>
        <w:t>NO</w:t>
      </w:r>
      <w:r w:rsidRPr="004E2A68">
        <w:rPr>
          <w:rFonts w:ascii="Times New Roman" w:hAnsi="Times New Roman"/>
          <w:sz w:val="28"/>
          <w:szCs w:val="28"/>
        </w:rPr>
        <w:t xml:space="preserve">, </w:t>
      </w:r>
      <w:r>
        <w:rPr>
          <w:rFonts w:ascii="Times New Roman" w:hAnsi="Times New Roman"/>
          <w:sz w:val="28"/>
          <w:szCs w:val="28"/>
          <w:lang w:val="en-US"/>
        </w:rPr>
        <w:t>NO</w:t>
      </w:r>
      <w:r w:rsidRPr="004E2A68">
        <w:rPr>
          <w:rFonts w:ascii="Times New Roman" w:hAnsi="Times New Roman"/>
          <w:sz w:val="28"/>
          <w:szCs w:val="28"/>
          <w:vertAlign w:val="subscript"/>
        </w:rPr>
        <w:t>2</w:t>
      </w:r>
      <w:r>
        <w:rPr>
          <w:rFonts w:ascii="Times New Roman" w:hAnsi="Times New Roman"/>
          <w:sz w:val="28"/>
          <w:szCs w:val="28"/>
        </w:rPr>
        <w:t>)?</w:t>
      </w:r>
    </w:p>
    <w:p w:rsidR="00F276C6" w:rsidRPr="00BB65F8"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16. </w:t>
      </w:r>
      <w:r w:rsidRPr="00BB65F8">
        <w:rPr>
          <w:rFonts w:ascii="Times New Roman" w:hAnsi="Times New Roman"/>
          <w:sz w:val="28"/>
          <w:szCs w:val="28"/>
        </w:rPr>
        <w:t>Оксид диазота ("веселящий газ"), обладающий слабонаркотическим действием был открыт английским химиком Гемфри Дэви в начале XIX века. Для получения N</w:t>
      </w:r>
      <w:r w:rsidRPr="00BE439F">
        <w:rPr>
          <w:rFonts w:ascii="Times New Roman" w:hAnsi="Times New Roman"/>
          <w:sz w:val="28"/>
          <w:szCs w:val="28"/>
          <w:vertAlign w:val="subscript"/>
        </w:rPr>
        <w:t>2</w:t>
      </w:r>
      <w:r w:rsidRPr="00BB65F8">
        <w:rPr>
          <w:rFonts w:ascii="Times New Roman" w:hAnsi="Times New Roman"/>
          <w:sz w:val="28"/>
          <w:szCs w:val="28"/>
        </w:rPr>
        <w:t>O Дэви использовал реакцию термического разложения нитрата аммония. При этом, помимо основных продуктов разложения, образуются и другие газы (например, NO и NO</w:t>
      </w:r>
      <w:r w:rsidRPr="00BE439F">
        <w:rPr>
          <w:rFonts w:ascii="Times New Roman" w:hAnsi="Times New Roman"/>
          <w:sz w:val="28"/>
          <w:szCs w:val="28"/>
          <w:vertAlign w:val="subscript"/>
        </w:rPr>
        <w:t>2</w:t>
      </w:r>
      <w:r w:rsidRPr="00BB65F8">
        <w:rPr>
          <w:rFonts w:ascii="Times New Roman" w:hAnsi="Times New Roman"/>
          <w:sz w:val="28"/>
          <w:szCs w:val="28"/>
        </w:rPr>
        <w:t>). Рассчитайте практический выход оксида диазота, если масса нитрата аммония была равна 11,5 г, а объем полученного N</w:t>
      </w:r>
      <w:r w:rsidRPr="00BE439F">
        <w:rPr>
          <w:rFonts w:ascii="Times New Roman" w:hAnsi="Times New Roman"/>
          <w:sz w:val="28"/>
          <w:szCs w:val="28"/>
          <w:vertAlign w:val="subscript"/>
        </w:rPr>
        <w:t>2</w:t>
      </w:r>
      <w:r w:rsidRPr="00BB65F8">
        <w:rPr>
          <w:rFonts w:ascii="Times New Roman" w:hAnsi="Times New Roman"/>
          <w:sz w:val="28"/>
          <w:szCs w:val="28"/>
        </w:rPr>
        <w:t>O - 2,1 л (при н.у.).</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17. </w:t>
      </w:r>
      <w:r w:rsidRPr="00BB65F8">
        <w:rPr>
          <w:rFonts w:ascii="Times New Roman" w:hAnsi="Times New Roman"/>
          <w:sz w:val="28"/>
          <w:szCs w:val="28"/>
        </w:rPr>
        <w:t>Установлено, что для очистки газовых выбросов от диоксида азота применяется карбонат натрия, который при взаимодействии с NO</w:t>
      </w:r>
      <w:r w:rsidRPr="00BE439F">
        <w:rPr>
          <w:rFonts w:ascii="Times New Roman" w:hAnsi="Times New Roman"/>
          <w:sz w:val="28"/>
          <w:szCs w:val="28"/>
          <w:vertAlign w:val="subscript"/>
        </w:rPr>
        <w:t>2</w:t>
      </w:r>
      <w:r w:rsidRPr="00BB65F8">
        <w:rPr>
          <w:rFonts w:ascii="Times New Roman" w:hAnsi="Times New Roman"/>
          <w:sz w:val="28"/>
          <w:szCs w:val="28"/>
        </w:rPr>
        <w:t xml:space="preserve"> дает нитрат натрия, нитрит натрия и углекислый газ. Рассчитайте массу карбоната натрия, который обезвреживает выбросы, содержащие 5 л диоксида азота (при н.у.).</w:t>
      </w:r>
    </w:p>
    <w:p w:rsidR="00F276C6" w:rsidRPr="00BB65F8"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18. </w:t>
      </w:r>
      <w:r w:rsidRPr="00BB65F8">
        <w:rPr>
          <w:rFonts w:ascii="Times New Roman" w:hAnsi="Times New Roman"/>
          <w:sz w:val="28"/>
          <w:szCs w:val="28"/>
        </w:rPr>
        <w:t>Причиной образования опасного для здоровья тумана - "смога" - считают большое количество выхлопных газов автомобилей при высокой влажности воздуха. Помимо озона, в смоге присутствует ядовитый диоксид азота, который получается по реакции монооксида азота с атомарным кислородом. Рассчитайте скорость этой реакции, если через 5 минут после ее начала концентрация диоксида азота стала равна 0,05 моль / л, а через 20 минут - 0,08 моль / л.</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19. </w:t>
      </w:r>
      <w:r w:rsidRPr="00BB65F8">
        <w:rPr>
          <w:rFonts w:ascii="Times New Roman" w:hAnsi="Times New Roman"/>
          <w:sz w:val="28"/>
          <w:szCs w:val="28"/>
        </w:rPr>
        <w:t>Сжигая органическое топливо, человечество ежегодно отправляет в атмосферу 12 млн. т оксида азота</w:t>
      </w:r>
      <w:r>
        <w:rPr>
          <w:rFonts w:ascii="Times New Roman" w:hAnsi="Times New Roman"/>
          <w:sz w:val="28"/>
          <w:szCs w:val="28"/>
        </w:rPr>
        <w:t xml:space="preserve"> </w:t>
      </w:r>
      <w:r w:rsidRPr="00BB65F8">
        <w:rPr>
          <w:rFonts w:ascii="Times New Roman" w:hAnsi="Times New Roman"/>
          <w:sz w:val="28"/>
          <w:szCs w:val="28"/>
        </w:rPr>
        <w:t>(II) NO. Какую массу азотной кислоты можно было бы получить из всего этого количества NO при условии, что практический выход составит 80%?</w:t>
      </w:r>
    </w:p>
    <w:p w:rsidR="00F276C6" w:rsidRPr="003D6A48"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20. </w:t>
      </w:r>
      <w:r w:rsidRPr="00BB65F8">
        <w:rPr>
          <w:rFonts w:ascii="Times New Roman" w:hAnsi="Times New Roman"/>
          <w:sz w:val="28"/>
          <w:szCs w:val="28"/>
        </w:rPr>
        <w:t>Атмосферные загрязнения постепенно уничтожают защитный озоновый слой Земли. В реакциях разложения озона участвуют многие газы, но прежде всего оксиды азота. Взаимодействие монооксида азота с озоном приводит к образованию дикислорода и диоксида азота. Рассчитайте скорость этой реакции, если через 25 с после начала реакции молярная концентрация озона была 0,8 моль/л, а через 55 с (от начала реакции) стала равна 0,02 моль/л.</w:t>
      </w:r>
    </w:p>
    <w:p w:rsidR="00F276C6" w:rsidRPr="007A446C" w:rsidRDefault="00F276C6" w:rsidP="00F276C6">
      <w:pPr>
        <w:spacing w:after="0"/>
        <w:jc w:val="both"/>
        <w:rPr>
          <w:rFonts w:ascii="Times New Roman" w:hAnsi="Times New Roman"/>
          <w:b/>
          <w:sz w:val="28"/>
          <w:szCs w:val="28"/>
          <w:u w:val="single"/>
        </w:rPr>
      </w:pPr>
      <w:r w:rsidRPr="007A446C">
        <w:rPr>
          <w:rFonts w:ascii="Times New Roman" w:hAnsi="Times New Roman"/>
          <w:b/>
          <w:sz w:val="28"/>
          <w:szCs w:val="28"/>
          <w:u w:val="single"/>
        </w:rPr>
        <w:t>Фосфор</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 </w:t>
      </w:r>
      <w:r w:rsidRPr="00724EB5">
        <w:rPr>
          <w:rFonts w:ascii="Times New Roman" w:hAnsi="Times New Roman"/>
          <w:sz w:val="28"/>
          <w:szCs w:val="28"/>
        </w:rPr>
        <w:t>Белый фосфор - желтоватое воскообразное вещество, он светится в темноте и очень ядовит. Поэтому применение фосфора как светящегося состава, упомянутое в рассказе "Собака Баскервилей", - это, скорее всего, вымысел Артура Конан-Дойля, автора рассказов о приключениях знаменитого сыщика Шерлока Холмса. Определите состав молекулы белого фосфора, если плотность его пара по воздуху равна 4,28.</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2. </w:t>
      </w:r>
      <w:r>
        <w:rPr>
          <w:rFonts w:ascii="Times New Roman" w:hAnsi="Times New Roman"/>
          <w:sz w:val="28"/>
          <w:szCs w:val="28"/>
        </w:rPr>
        <w:t>Каждая из аллотропных модификаций фосфора наиболее опасна для жизни и здоровья живых организмов?</w:t>
      </w:r>
    </w:p>
    <w:p w:rsidR="00F276C6" w:rsidRDefault="00F276C6" w:rsidP="00F276C6">
      <w:pPr>
        <w:spacing w:after="0"/>
        <w:ind w:firstLine="567"/>
        <w:jc w:val="both"/>
        <w:rPr>
          <w:rFonts w:ascii="Times New Roman" w:hAnsi="Times New Roman"/>
          <w:sz w:val="28"/>
          <w:szCs w:val="28"/>
        </w:rPr>
      </w:pPr>
      <w:r>
        <w:rPr>
          <w:rFonts w:ascii="Times New Roman" w:hAnsi="Times New Roman"/>
          <w:sz w:val="28"/>
          <w:szCs w:val="28"/>
        </w:rPr>
        <w:t>Белый фосфор получают восстановлением фосфата кальция, содержащегося в апатите и фосфорите, коксом и песком в электрических печах без доступа воздуха:</w:t>
      </w:r>
    </w:p>
    <w:p w:rsidR="00F276C6" w:rsidRPr="00C33F94" w:rsidRDefault="00F276C6" w:rsidP="00F276C6">
      <w:pPr>
        <w:spacing w:after="0"/>
        <w:jc w:val="both"/>
        <w:rPr>
          <w:rFonts w:ascii="Times New Roman" w:hAnsi="Times New Roman"/>
          <w:sz w:val="28"/>
          <w:szCs w:val="28"/>
          <w:lang w:val="en-US"/>
        </w:rPr>
      </w:pPr>
      <w:r>
        <w:rPr>
          <w:rFonts w:ascii="Times New Roman" w:hAnsi="Times New Roman"/>
          <w:sz w:val="28"/>
          <w:szCs w:val="28"/>
          <w:lang w:val="en-US"/>
        </w:rPr>
        <w:t>2Ca</w:t>
      </w:r>
      <w:r w:rsidRPr="004E2A68">
        <w:rPr>
          <w:rFonts w:ascii="Times New Roman" w:hAnsi="Times New Roman"/>
          <w:sz w:val="28"/>
          <w:szCs w:val="28"/>
          <w:vertAlign w:val="subscript"/>
          <w:lang w:val="en-US"/>
        </w:rPr>
        <w:t>3</w:t>
      </w:r>
      <w:r>
        <w:rPr>
          <w:rFonts w:ascii="Times New Roman" w:hAnsi="Times New Roman"/>
          <w:sz w:val="28"/>
          <w:szCs w:val="28"/>
          <w:lang w:val="en-US"/>
        </w:rPr>
        <w:t>(PO</w:t>
      </w:r>
      <w:r w:rsidRPr="004E2A68">
        <w:rPr>
          <w:rFonts w:ascii="Times New Roman" w:hAnsi="Times New Roman"/>
          <w:sz w:val="28"/>
          <w:szCs w:val="28"/>
          <w:vertAlign w:val="subscript"/>
          <w:lang w:val="en-US"/>
        </w:rPr>
        <w:t>4</w:t>
      </w:r>
      <w:r>
        <w:rPr>
          <w:rFonts w:ascii="Times New Roman" w:hAnsi="Times New Roman"/>
          <w:sz w:val="28"/>
          <w:szCs w:val="28"/>
          <w:lang w:val="en-US"/>
        </w:rPr>
        <w:t>)</w:t>
      </w:r>
      <w:r w:rsidRPr="004E2A68">
        <w:rPr>
          <w:rFonts w:ascii="Times New Roman" w:hAnsi="Times New Roman"/>
          <w:sz w:val="28"/>
          <w:szCs w:val="28"/>
          <w:vertAlign w:val="subscript"/>
          <w:lang w:val="en-US"/>
        </w:rPr>
        <w:t>2</w:t>
      </w:r>
      <w:r>
        <w:rPr>
          <w:rFonts w:ascii="Times New Roman" w:hAnsi="Times New Roman"/>
          <w:sz w:val="28"/>
          <w:szCs w:val="28"/>
          <w:lang w:val="en-US"/>
        </w:rPr>
        <w:t xml:space="preserve"> + 10C + 6SiO</w:t>
      </w:r>
      <w:r w:rsidRPr="004E2A68">
        <w:rPr>
          <w:rFonts w:ascii="Times New Roman" w:hAnsi="Times New Roman"/>
          <w:sz w:val="28"/>
          <w:szCs w:val="28"/>
          <w:vertAlign w:val="subscript"/>
          <w:lang w:val="en-US"/>
        </w:rPr>
        <w:t>2</w:t>
      </w:r>
      <w:r>
        <w:rPr>
          <w:rFonts w:ascii="Times New Roman" w:hAnsi="Times New Roman"/>
          <w:sz w:val="28"/>
          <w:szCs w:val="28"/>
          <w:lang w:val="en-US"/>
        </w:rPr>
        <w:t xml:space="preserve"> = 6CaSiO</w:t>
      </w:r>
      <w:r w:rsidRPr="004E2A68">
        <w:rPr>
          <w:rFonts w:ascii="Times New Roman" w:hAnsi="Times New Roman"/>
          <w:sz w:val="28"/>
          <w:szCs w:val="28"/>
          <w:vertAlign w:val="subscript"/>
          <w:lang w:val="en-US"/>
        </w:rPr>
        <w:t>3</w:t>
      </w:r>
      <w:r>
        <w:rPr>
          <w:rFonts w:ascii="Times New Roman" w:hAnsi="Times New Roman"/>
          <w:sz w:val="28"/>
          <w:szCs w:val="28"/>
          <w:lang w:val="en-US"/>
        </w:rPr>
        <w:t xml:space="preserve"> + 10CO↑ + P</w:t>
      </w:r>
      <w:r w:rsidRPr="004E2A68">
        <w:rPr>
          <w:rFonts w:ascii="Times New Roman" w:hAnsi="Times New Roman"/>
          <w:sz w:val="28"/>
          <w:szCs w:val="28"/>
          <w:vertAlign w:val="subscript"/>
          <w:lang w:val="en-US"/>
        </w:rPr>
        <w:t>4</w:t>
      </w:r>
      <w:r>
        <w:rPr>
          <w:rFonts w:ascii="Times New Roman" w:hAnsi="Times New Roman"/>
          <w:sz w:val="28"/>
          <w:szCs w:val="28"/>
          <w:lang w:val="en-US"/>
        </w:rPr>
        <w:t>↑</w:t>
      </w:r>
    </w:p>
    <w:p w:rsidR="00F276C6" w:rsidRDefault="00F276C6" w:rsidP="00F276C6">
      <w:pPr>
        <w:spacing w:after="0"/>
        <w:ind w:firstLine="567"/>
        <w:jc w:val="both"/>
        <w:rPr>
          <w:rFonts w:ascii="Times New Roman" w:hAnsi="Times New Roman"/>
          <w:sz w:val="28"/>
          <w:szCs w:val="28"/>
        </w:rPr>
      </w:pPr>
      <w:r>
        <w:rPr>
          <w:rFonts w:ascii="Times New Roman" w:hAnsi="Times New Roman"/>
          <w:sz w:val="28"/>
          <w:szCs w:val="28"/>
        </w:rPr>
        <w:t>Пары фосфора конденсируются под водой. Какая масса кокса (с массовой долей углерода 90%) необходима для получения 248 кг фосфора?</w:t>
      </w:r>
    </w:p>
    <w:p w:rsidR="00F276C6" w:rsidRDefault="00F276C6" w:rsidP="00F276C6">
      <w:pPr>
        <w:spacing w:after="0"/>
        <w:ind w:firstLine="567"/>
        <w:jc w:val="both"/>
        <w:rPr>
          <w:rFonts w:ascii="Times New Roman" w:hAnsi="Times New Roman"/>
          <w:sz w:val="28"/>
          <w:szCs w:val="28"/>
        </w:rPr>
      </w:pPr>
      <w:r>
        <w:rPr>
          <w:rFonts w:ascii="Times New Roman" w:hAnsi="Times New Roman"/>
          <w:sz w:val="28"/>
          <w:szCs w:val="28"/>
        </w:rPr>
        <w:t>Какой объем оксида углерода (</w:t>
      </w:r>
      <w:r>
        <w:rPr>
          <w:rFonts w:ascii="Times New Roman" w:hAnsi="Times New Roman"/>
          <w:sz w:val="28"/>
          <w:szCs w:val="28"/>
          <w:lang w:val="en-US"/>
        </w:rPr>
        <w:t>II</w:t>
      </w:r>
      <w:r>
        <w:rPr>
          <w:rFonts w:ascii="Times New Roman" w:hAnsi="Times New Roman"/>
          <w:sz w:val="28"/>
          <w:szCs w:val="28"/>
        </w:rPr>
        <w:t>), измеренный при н.у. выделится при этом?</w:t>
      </w:r>
    </w:p>
    <w:p w:rsidR="00F276C6" w:rsidRDefault="00F276C6" w:rsidP="00F276C6">
      <w:pPr>
        <w:spacing w:after="0"/>
        <w:ind w:firstLine="567"/>
        <w:jc w:val="both"/>
        <w:rPr>
          <w:rFonts w:ascii="Times New Roman" w:hAnsi="Times New Roman"/>
          <w:sz w:val="28"/>
          <w:szCs w:val="28"/>
        </w:rPr>
      </w:pPr>
      <w:r>
        <w:rPr>
          <w:rFonts w:ascii="Times New Roman" w:hAnsi="Times New Roman"/>
          <w:sz w:val="28"/>
          <w:szCs w:val="28"/>
        </w:rPr>
        <w:t>Найдите данные о том, входит ли фосфор в состав ископаемых энергоносителей и в каких количествах. В чем опасность сжигания таких энергоносителей?</w:t>
      </w:r>
    </w:p>
    <w:p w:rsidR="00F276C6" w:rsidRDefault="00F276C6" w:rsidP="00F276C6">
      <w:pPr>
        <w:spacing w:after="0"/>
        <w:ind w:firstLine="567"/>
        <w:jc w:val="both"/>
        <w:rPr>
          <w:rFonts w:ascii="Times New Roman" w:hAnsi="Times New Roman"/>
          <w:sz w:val="28"/>
          <w:szCs w:val="28"/>
        </w:rPr>
      </w:pPr>
      <w:r>
        <w:rPr>
          <w:rFonts w:ascii="Times New Roman" w:hAnsi="Times New Roman"/>
          <w:sz w:val="28"/>
          <w:szCs w:val="28"/>
        </w:rPr>
        <w:t>Найдите информацию о том, где и в каких количествах производятся и используются соединения фосфора в нашей стране. Каковы отходы и экологические последствия их производства? Что делается для уменьшения загрязнения природы?</w:t>
      </w:r>
    </w:p>
    <w:p w:rsidR="00F276C6" w:rsidRPr="00BB65F8"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3. </w:t>
      </w:r>
      <w:r w:rsidRPr="00BB65F8">
        <w:rPr>
          <w:rFonts w:ascii="Times New Roman" w:hAnsi="Times New Roman"/>
          <w:sz w:val="28"/>
          <w:szCs w:val="28"/>
        </w:rPr>
        <w:t>Хотя растения и животные нуждаются в соединениях фосфора как элемента, входящего в состав жизненно важных веществ, загрязнение природных вод фосфатами крайне негативно сказывается на состоянии водоемов. Сброс фосфатов со сточными водами вызывает бурное развитие сине</w:t>
      </w:r>
      <w:r w:rsidR="008F7DD5">
        <w:rPr>
          <w:rFonts w:ascii="Times New Roman" w:hAnsi="Times New Roman"/>
          <w:sz w:val="28"/>
          <w:szCs w:val="28"/>
        </w:rPr>
        <w:t xml:space="preserve"> </w:t>
      </w:r>
      <w:r w:rsidRPr="00BB65F8">
        <w:rPr>
          <w:rFonts w:ascii="Times New Roman" w:hAnsi="Times New Roman"/>
          <w:sz w:val="28"/>
          <w:szCs w:val="28"/>
        </w:rPr>
        <w:t>-</w:t>
      </w:r>
      <w:r w:rsidR="008F7DD5">
        <w:rPr>
          <w:rFonts w:ascii="Times New Roman" w:hAnsi="Times New Roman"/>
          <w:sz w:val="28"/>
          <w:szCs w:val="28"/>
        </w:rPr>
        <w:t xml:space="preserve"> </w:t>
      </w:r>
      <w:r w:rsidRPr="00BB65F8">
        <w:rPr>
          <w:rFonts w:ascii="Times New Roman" w:hAnsi="Times New Roman"/>
          <w:sz w:val="28"/>
          <w:szCs w:val="28"/>
        </w:rPr>
        <w:t>зеленых водорослей, а жизнедеятельность всех прочих организмов угнетается. Определите количество катионов и анионов, образующихся при диссоциации 25 моль ортофосфата натрия.</w:t>
      </w:r>
    </w:p>
    <w:p w:rsidR="00F276C6" w:rsidRPr="00312F90"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4. </w:t>
      </w:r>
      <w:r w:rsidRPr="00312F90">
        <w:rPr>
          <w:rFonts w:ascii="Times New Roman" w:hAnsi="Times New Roman"/>
          <w:sz w:val="28"/>
          <w:szCs w:val="28"/>
        </w:rPr>
        <w:t>Природный газ (метан CH</w:t>
      </w:r>
      <w:r w:rsidRPr="00312F90">
        <w:rPr>
          <w:rFonts w:ascii="Times New Roman" w:hAnsi="Times New Roman"/>
          <w:sz w:val="28"/>
          <w:szCs w:val="28"/>
          <w:vertAlign w:val="subscript"/>
        </w:rPr>
        <w:t>4</w:t>
      </w:r>
      <w:r w:rsidRPr="00312F90">
        <w:rPr>
          <w:rFonts w:ascii="Times New Roman" w:hAnsi="Times New Roman"/>
          <w:sz w:val="28"/>
          <w:szCs w:val="28"/>
        </w:rPr>
        <w:t>) не имеет никакого запаха. Чтобы легче обнаруживать его утечку из бытовых нагревательных приборов и газопроводов, к нему добавляют немного фосфина PH</w:t>
      </w:r>
      <w:r w:rsidRPr="00312F90">
        <w:rPr>
          <w:rFonts w:ascii="Times New Roman" w:hAnsi="Times New Roman"/>
          <w:sz w:val="28"/>
          <w:szCs w:val="28"/>
          <w:vertAlign w:val="subscript"/>
        </w:rPr>
        <w:t>3</w:t>
      </w:r>
      <w:r w:rsidRPr="00312F90">
        <w:rPr>
          <w:rFonts w:ascii="Times New Roman" w:hAnsi="Times New Roman"/>
          <w:sz w:val="28"/>
          <w:szCs w:val="28"/>
        </w:rPr>
        <w:t>, запах которого ("запах газа") ощущается, если в 10 м</w:t>
      </w:r>
      <w:r w:rsidRPr="00312F90">
        <w:rPr>
          <w:rFonts w:ascii="Times New Roman" w:hAnsi="Times New Roman"/>
          <w:sz w:val="28"/>
          <w:szCs w:val="28"/>
          <w:vertAlign w:val="superscript"/>
        </w:rPr>
        <w:t>3</w:t>
      </w:r>
      <w:r w:rsidRPr="00312F90">
        <w:rPr>
          <w:rFonts w:ascii="Times New Roman" w:hAnsi="Times New Roman"/>
          <w:sz w:val="28"/>
          <w:szCs w:val="28"/>
        </w:rPr>
        <w:t xml:space="preserve"> природного газа находится всего 0,01 мл фосфина. Рассчитайте число молекул фосфина в 0,01 мл (н.у.) этого газа. </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5. </w:t>
      </w:r>
      <w:r w:rsidRPr="00240809">
        <w:rPr>
          <w:rFonts w:ascii="Times New Roman" w:hAnsi="Times New Roman"/>
          <w:sz w:val="28"/>
          <w:szCs w:val="28"/>
        </w:rPr>
        <w:t>Восстановление плодородия истощенной почвы требует введения фосфорсодержащих удобрений. Определите молекулярные формулы трех таких удобрений - соединений типа (CaO)</w:t>
      </w:r>
      <w:r w:rsidRPr="00240809">
        <w:rPr>
          <w:rFonts w:ascii="Times New Roman" w:hAnsi="Times New Roman"/>
          <w:sz w:val="28"/>
          <w:szCs w:val="28"/>
          <w:vertAlign w:val="subscript"/>
        </w:rPr>
        <w:t>х</w:t>
      </w:r>
      <w:r w:rsidRPr="00240809">
        <w:rPr>
          <w:rFonts w:ascii="Times New Roman" w:hAnsi="Times New Roman"/>
          <w:sz w:val="28"/>
          <w:szCs w:val="28"/>
        </w:rPr>
        <w:t>(P</w:t>
      </w:r>
      <w:r w:rsidRPr="00240809">
        <w:rPr>
          <w:rFonts w:ascii="Times New Roman" w:hAnsi="Times New Roman"/>
          <w:sz w:val="28"/>
          <w:szCs w:val="28"/>
          <w:vertAlign w:val="subscript"/>
        </w:rPr>
        <w:t>2</w:t>
      </w:r>
      <w:r w:rsidRPr="00240809">
        <w:rPr>
          <w:rFonts w:ascii="Times New Roman" w:hAnsi="Times New Roman"/>
          <w:sz w:val="28"/>
          <w:szCs w:val="28"/>
        </w:rPr>
        <w:t>O</w:t>
      </w:r>
      <w:r w:rsidRPr="00240809">
        <w:rPr>
          <w:rFonts w:ascii="Times New Roman" w:hAnsi="Times New Roman"/>
          <w:sz w:val="28"/>
          <w:szCs w:val="28"/>
          <w:vertAlign w:val="subscript"/>
        </w:rPr>
        <w:t>5</w:t>
      </w:r>
      <w:r w:rsidRPr="00240809">
        <w:rPr>
          <w:rFonts w:ascii="Times New Roman" w:hAnsi="Times New Roman"/>
          <w:sz w:val="28"/>
          <w:szCs w:val="28"/>
        </w:rPr>
        <w:t>)</w:t>
      </w:r>
      <w:r w:rsidRPr="00240809">
        <w:rPr>
          <w:rFonts w:ascii="Times New Roman" w:hAnsi="Times New Roman"/>
          <w:sz w:val="28"/>
          <w:szCs w:val="28"/>
          <w:vertAlign w:val="subscript"/>
        </w:rPr>
        <w:t>Y</w:t>
      </w:r>
      <w:r w:rsidRPr="00240809">
        <w:rPr>
          <w:rFonts w:ascii="Times New Roman" w:hAnsi="Times New Roman"/>
          <w:sz w:val="28"/>
          <w:szCs w:val="28"/>
        </w:rPr>
        <w:t>(H</w:t>
      </w:r>
      <w:r w:rsidRPr="00240809">
        <w:rPr>
          <w:rFonts w:ascii="Times New Roman" w:hAnsi="Times New Roman"/>
          <w:sz w:val="28"/>
          <w:szCs w:val="28"/>
          <w:vertAlign w:val="subscript"/>
        </w:rPr>
        <w:t>2</w:t>
      </w:r>
      <w:r w:rsidRPr="00240809">
        <w:rPr>
          <w:rFonts w:ascii="Times New Roman" w:hAnsi="Times New Roman"/>
          <w:sz w:val="28"/>
          <w:szCs w:val="28"/>
        </w:rPr>
        <w:t>O)</w:t>
      </w:r>
      <w:r w:rsidRPr="00240809">
        <w:rPr>
          <w:rFonts w:ascii="Times New Roman" w:hAnsi="Times New Roman"/>
          <w:sz w:val="28"/>
          <w:szCs w:val="28"/>
          <w:vertAlign w:val="subscript"/>
        </w:rPr>
        <w:t>Z</w:t>
      </w:r>
      <w:r w:rsidRPr="00240809">
        <w:rPr>
          <w:rFonts w:ascii="Times New Roman" w:hAnsi="Times New Roman"/>
          <w:sz w:val="28"/>
          <w:szCs w:val="28"/>
        </w:rPr>
        <w:t>, если в них содержится: а) w(CaO) = 54,2% и w(P</w:t>
      </w:r>
      <w:r w:rsidRPr="00240809">
        <w:rPr>
          <w:rFonts w:ascii="Times New Roman" w:hAnsi="Times New Roman"/>
          <w:sz w:val="28"/>
          <w:szCs w:val="28"/>
          <w:vertAlign w:val="subscript"/>
        </w:rPr>
        <w:t>2</w:t>
      </w:r>
      <w:r w:rsidRPr="00240809">
        <w:rPr>
          <w:rFonts w:ascii="Times New Roman" w:hAnsi="Times New Roman"/>
          <w:sz w:val="28"/>
          <w:szCs w:val="28"/>
        </w:rPr>
        <w:t>O</w:t>
      </w:r>
      <w:r w:rsidRPr="00240809">
        <w:rPr>
          <w:rFonts w:ascii="Times New Roman" w:hAnsi="Times New Roman"/>
          <w:sz w:val="28"/>
          <w:szCs w:val="28"/>
          <w:vertAlign w:val="subscript"/>
        </w:rPr>
        <w:t>5</w:t>
      </w:r>
      <w:r w:rsidRPr="00240809">
        <w:rPr>
          <w:rFonts w:ascii="Times New Roman" w:hAnsi="Times New Roman"/>
          <w:sz w:val="28"/>
          <w:szCs w:val="28"/>
        </w:rPr>
        <w:t>) = 45,8%; б) w(CaO) = 32,5% и w(P</w:t>
      </w:r>
      <w:r w:rsidRPr="00240809">
        <w:rPr>
          <w:rFonts w:ascii="Times New Roman" w:hAnsi="Times New Roman"/>
          <w:sz w:val="28"/>
          <w:szCs w:val="28"/>
          <w:vertAlign w:val="subscript"/>
        </w:rPr>
        <w:t>2</w:t>
      </w:r>
      <w:r w:rsidRPr="00240809">
        <w:rPr>
          <w:rFonts w:ascii="Times New Roman" w:hAnsi="Times New Roman"/>
          <w:sz w:val="28"/>
          <w:szCs w:val="28"/>
        </w:rPr>
        <w:t>O</w:t>
      </w:r>
      <w:r w:rsidRPr="00240809">
        <w:rPr>
          <w:rFonts w:ascii="Times New Roman" w:hAnsi="Times New Roman"/>
          <w:sz w:val="28"/>
          <w:szCs w:val="28"/>
          <w:vertAlign w:val="subscript"/>
        </w:rPr>
        <w:t>5</w:t>
      </w:r>
      <w:r w:rsidRPr="00240809">
        <w:rPr>
          <w:rFonts w:ascii="Times New Roman" w:hAnsi="Times New Roman"/>
          <w:sz w:val="28"/>
          <w:szCs w:val="28"/>
        </w:rPr>
        <w:t>) = 41,3%; в) w(CaO) = 23,9% и w(P</w:t>
      </w:r>
      <w:r w:rsidRPr="00240809">
        <w:rPr>
          <w:rFonts w:ascii="Times New Roman" w:hAnsi="Times New Roman"/>
          <w:sz w:val="28"/>
          <w:szCs w:val="28"/>
          <w:vertAlign w:val="subscript"/>
        </w:rPr>
        <w:t>2</w:t>
      </w:r>
      <w:r w:rsidRPr="00240809">
        <w:rPr>
          <w:rFonts w:ascii="Times New Roman" w:hAnsi="Times New Roman"/>
          <w:sz w:val="28"/>
          <w:szCs w:val="28"/>
        </w:rPr>
        <w:t>O</w:t>
      </w:r>
      <w:r w:rsidRPr="00240809">
        <w:rPr>
          <w:rFonts w:ascii="Times New Roman" w:hAnsi="Times New Roman"/>
          <w:sz w:val="28"/>
          <w:szCs w:val="28"/>
          <w:vertAlign w:val="subscript"/>
        </w:rPr>
        <w:t>5</w:t>
      </w:r>
      <w:r w:rsidRPr="00240809">
        <w:rPr>
          <w:rFonts w:ascii="Times New Roman" w:hAnsi="Times New Roman"/>
          <w:sz w:val="28"/>
          <w:szCs w:val="28"/>
        </w:rPr>
        <w:t>) = 60,7%. Как называются эти удобрения?</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6. </w:t>
      </w:r>
      <w:r w:rsidRPr="00BB65F8">
        <w:rPr>
          <w:rFonts w:ascii="Times New Roman" w:hAnsi="Times New Roman"/>
          <w:sz w:val="28"/>
          <w:szCs w:val="28"/>
        </w:rPr>
        <w:t>Если в почве не хватает фосфора, то листья яблони мелкие, темно-зеленые с голубым, а иногда с бронзовым или пурпурным оттенком. Засыхающие листья становятся очень темными, часто даже черного цвета. При остром недостатке фосфора начинается преждевременный листопад с нижней части побегов. Цветение яблонь, голодающих без фосфора, задерживается, а плоды получаются кислыми. Норма внесения в почву двойного суперфосфата Ca(H</w:t>
      </w:r>
      <w:r w:rsidRPr="00496B72">
        <w:rPr>
          <w:rFonts w:ascii="Times New Roman" w:hAnsi="Times New Roman"/>
          <w:sz w:val="28"/>
          <w:szCs w:val="28"/>
          <w:vertAlign w:val="subscript"/>
        </w:rPr>
        <w:t>2</w:t>
      </w:r>
      <w:r w:rsidRPr="00BB65F8">
        <w:rPr>
          <w:rFonts w:ascii="Times New Roman" w:hAnsi="Times New Roman"/>
          <w:sz w:val="28"/>
          <w:szCs w:val="28"/>
        </w:rPr>
        <w:t>PO</w:t>
      </w:r>
      <w:r w:rsidRPr="00496B72">
        <w:rPr>
          <w:rFonts w:ascii="Times New Roman" w:hAnsi="Times New Roman"/>
          <w:sz w:val="28"/>
          <w:szCs w:val="28"/>
          <w:vertAlign w:val="subscript"/>
        </w:rPr>
        <w:t>4</w:t>
      </w:r>
      <w:r w:rsidRPr="00BB65F8">
        <w:rPr>
          <w:rFonts w:ascii="Times New Roman" w:hAnsi="Times New Roman"/>
          <w:sz w:val="28"/>
          <w:szCs w:val="28"/>
        </w:rPr>
        <w:t>)</w:t>
      </w:r>
      <w:r w:rsidRPr="00496B72">
        <w:rPr>
          <w:rFonts w:ascii="Times New Roman" w:hAnsi="Times New Roman"/>
          <w:sz w:val="28"/>
          <w:szCs w:val="28"/>
          <w:vertAlign w:val="subscript"/>
        </w:rPr>
        <w:t>2</w:t>
      </w:r>
      <w:r w:rsidRPr="00BB65F8">
        <w:rPr>
          <w:rFonts w:ascii="Times New Roman" w:hAnsi="Times New Roman"/>
          <w:sz w:val="28"/>
          <w:szCs w:val="28"/>
        </w:rPr>
        <w:t xml:space="preserve"> 30 г/м</w:t>
      </w:r>
      <w:r w:rsidRPr="00496B72">
        <w:rPr>
          <w:rFonts w:ascii="Times New Roman" w:hAnsi="Times New Roman"/>
          <w:sz w:val="28"/>
          <w:szCs w:val="28"/>
          <w:vertAlign w:val="superscript"/>
        </w:rPr>
        <w:t>2</w:t>
      </w:r>
      <w:r w:rsidRPr="00BB65F8">
        <w:rPr>
          <w:rFonts w:ascii="Times New Roman" w:hAnsi="Times New Roman"/>
          <w:sz w:val="28"/>
          <w:szCs w:val="28"/>
        </w:rPr>
        <w:t>, а площадь сада 800 м</w:t>
      </w:r>
      <w:r w:rsidRPr="00496B72">
        <w:rPr>
          <w:rFonts w:ascii="Times New Roman" w:hAnsi="Times New Roman"/>
          <w:sz w:val="28"/>
          <w:szCs w:val="28"/>
          <w:vertAlign w:val="superscript"/>
        </w:rPr>
        <w:t>2</w:t>
      </w:r>
      <w:r w:rsidRPr="00BB65F8">
        <w:rPr>
          <w:rFonts w:ascii="Times New Roman" w:hAnsi="Times New Roman"/>
          <w:sz w:val="28"/>
          <w:szCs w:val="28"/>
        </w:rPr>
        <w:t>. Какой объем воды потребуется для приготовления 5%-ного раствора всего Ca(H</w:t>
      </w:r>
      <w:r w:rsidRPr="00496B72">
        <w:rPr>
          <w:rFonts w:ascii="Times New Roman" w:hAnsi="Times New Roman"/>
          <w:sz w:val="28"/>
          <w:szCs w:val="28"/>
          <w:vertAlign w:val="subscript"/>
        </w:rPr>
        <w:t>2</w:t>
      </w:r>
      <w:r w:rsidRPr="00BB65F8">
        <w:rPr>
          <w:rFonts w:ascii="Times New Roman" w:hAnsi="Times New Roman"/>
          <w:sz w:val="28"/>
          <w:szCs w:val="28"/>
        </w:rPr>
        <w:t>PO</w:t>
      </w:r>
      <w:r w:rsidRPr="00496B72">
        <w:rPr>
          <w:rFonts w:ascii="Times New Roman" w:hAnsi="Times New Roman"/>
          <w:sz w:val="28"/>
          <w:szCs w:val="28"/>
          <w:vertAlign w:val="subscript"/>
        </w:rPr>
        <w:t>4</w:t>
      </w:r>
      <w:r w:rsidRPr="00BB65F8">
        <w:rPr>
          <w:rFonts w:ascii="Times New Roman" w:hAnsi="Times New Roman"/>
          <w:sz w:val="28"/>
          <w:szCs w:val="28"/>
        </w:rPr>
        <w:t>)</w:t>
      </w:r>
      <w:r w:rsidRPr="00496B72">
        <w:rPr>
          <w:rFonts w:ascii="Times New Roman" w:hAnsi="Times New Roman"/>
          <w:sz w:val="28"/>
          <w:szCs w:val="28"/>
          <w:vertAlign w:val="subscript"/>
        </w:rPr>
        <w:t>2</w:t>
      </w:r>
      <w:r w:rsidRPr="00BB65F8">
        <w:rPr>
          <w:rFonts w:ascii="Times New Roman" w:hAnsi="Times New Roman"/>
          <w:sz w:val="28"/>
          <w:szCs w:val="28"/>
        </w:rPr>
        <w:t>, вносимого в почву по этой норме.</w:t>
      </w:r>
    </w:p>
    <w:p w:rsidR="00F276C6" w:rsidRPr="009F0FB3" w:rsidRDefault="00F276C6" w:rsidP="00F276C6">
      <w:pPr>
        <w:spacing w:after="0"/>
        <w:jc w:val="both"/>
        <w:rPr>
          <w:rFonts w:ascii="Times New Roman" w:hAnsi="Times New Roman"/>
          <w:i/>
          <w:sz w:val="28"/>
          <w:szCs w:val="28"/>
        </w:rPr>
      </w:pPr>
      <w:r w:rsidRPr="009F0FB3">
        <w:rPr>
          <w:rFonts w:ascii="Times New Roman" w:hAnsi="Times New Roman"/>
          <w:i/>
          <w:sz w:val="28"/>
          <w:szCs w:val="28"/>
        </w:rPr>
        <w:t>456 л воды</w:t>
      </w:r>
    </w:p>
    <w:p w:rsidR="00F276C6" w:rsidRPr="00240809"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7. </w:t>
      </w:r>
      <w:r w:rsidRPr="00BB65F8">
        <w:rPr>
          <w:rFonts w:ascii="Times New Roman" w:hAnsi="Times New Roman"/>
          <w:sz w:val="28"/>
          <w:szCs w:val="28"/>
        </w:rPr>
        <w:t>При сильных отравлениях белым фосфором пострадавшему назначают прием очень разбавленного раствора сульфата меди</w:t>
      </w:r>
      <w:r>
        <w:rPr>
          <w:rFonts w:ascii="Times New Roman" w:hAnsi="Times New Roman"/>
          <w:sz w:val="28"/>
          <w:szCs w:val="28"/>
        </w:rPr>
        <w:t xml:space="preserve"> </w:t>
      </w:r>
      <w:r w:rsidRPr="00BB65F8">
        <w:rPr>
          <w:rFonts w:ascii="Times New Roman" w:hAnsi="Times New Roman"/>
          <w:sz w:val="28"/>
          <w:szCs w:val="28"/>
        </w:rPr>
        <w:t>(II). Процессы, протекающие в организме больного, сводятся к окислительно-восстановительной реакции фосфора с катионами меди</w:t>
      </w:r>
      <w:r>
        <w:rPr>
          <w:rFonts w:ascii="Times New Roman" w:hAnsi="Times New Roman"/>
          <w:sz w:val="28"/>
          <w:szCs w:val="28"/>
        </w:rPr>
        <w:t xml:space="preserve"> </w:t>
      </w:r>
      <w:r w:rsidRPr="00BB65F8">
        <w:rPr>
          <w:rFonts w:ascii="Times New Roman" w:hAnsi="Times New Roman"/>
          <w:sz w:val="28"/>
          <w:szCs w:val="28"/>
        </w:rPr>
        <w:t>(II) с выделением металлической меди и образованием относительно безвредных количеств ортофосфорной и серной кислоты. Какое количество и массу сульфата меди</w:t>
      </w:r>
      <w:r>
        <w:rPr>
          <w:rFonts w:ascii="Times New Roman" w:hAnsi="Times New Roman"/>
          <w:sz w:val="28"/>
          <w:szCs w:val="28"/>
        </w:rPr>
        <w:t xml:space="preserve"> </w:t>
      </w:r>
      <w:r w:rsidRPr="00BB65F8">
        <w:rPr>
          <w:rFonts w:ascii="Times New Roman" w:hAnsi="Times New Roman"/>
          <w:sz w:val="28"/>
          <w:szCs w:val="28"/>
        </w:rPr>
        <w:t>(II) должен получить пострадавший для полного окисления 0,1 мг фосфора, если считать выход этого процесса 100%-ным?</w:t>
      </w:r>
    </w:p>
    <w:p w:rsidR="00F276C6" w:rsidRPr="007A446C" w:rsidRDefault="00F276C6" w:rsidP="00F276C6">
      <w:pPr>
        <w:pStyle w:val="21"/>
        <w:spacing w:line="276" w:lineRule="auto"/>
        <w:ind w:firstLine="0"/>
        <w:jc w:val="both"/>
        <w:rPr>
          <w:b/>
          <w:szCs w:val="28"/>
          <w:u w:val="single"/>
        </w:rPr>
      </w:pPr>
      <w:r w:rsidRPr="007A446C">
        <w:rPr>
          <w:b/>
          <w:szCs w:val="28"/>
          <w:u w:val="single"/>
        </w:rPr>
        <w:t xml:space="preserve">Мышьяк </w:t>
      </w:r>
    </w:p>
    <w:p w:rsidR="00F276C6" w:rsidRPr="00312F90" w:rsidRDefault="00F276C6" w:rsidP="003B58AF">
      <w:pPr>
        <w:pStyle w:val="21"/>
        <w:spacing w:line="276" w:lineRule="auto"/>
        <w:ind w:firstLine="0"/>
        <w:jc w:val="both"/>
        <w:rPr>
          <w:szCs w:val="28"/>
        </w:rPr>
      </w:pPr>
      <w:r>
        <w:rPr>
          <w:b/>
          <w:szCs w:val="28"/>
        </w:rPr>
        <w:t xml:space="preserve">Задание 1. </w:t>
      </w:r>
      <w:r w:rsidRPr="00312F90">
        <w:rPr>
          <w:szCs w:val="28"/>
        </w:rPr>
        <w:t>Большой ущерб водным организмам наносят соединения мышьяка. Особенно ядовиты соединения мышьяка (</w:t>
      </w:r>
      <w:r w:rsidRPr="00312F90">
        <w:rPr>
          <w:szCs w:val="28"/>
          <w:lang w:val="en-US"/>
        </w:rPr>
        <w:t>III</w:t>
      </w:r>
      <w:r w:rsidRPr="00312F90">
        <w:rPr>
          <w:szCs w:val="28"/>
        </w:rPr>
        <w:t>)</w:t>
      </w:r>
      <w:r>
        <w:rPr>
          <w:szCs w:val="28"/>
        </w:rPr>
        <w:t>.</w:t>
      </w:r>
      <w:r w:rsidRPr="00312F90">
        <w:rPr>
          <w:szCs w:val="28"/>
        </w:rPr>
        <w:t xml:space="preserve"> Предложите способ очистки сточных вод от арсенатов и арсенитов, принимая во внимание, что мышьяк является аналогом фосфора.</w:t>
      </w:r>
    </w:p>
    <w:p w:rsidR="00F276C6" w:rsidRDefault="00F276C6" w:rsidP="00F276C6">
      <w:pPr>
        <w:spacing w:after="0"/>
        <w:jc w:val="both"/>
        <w:rPr>
          <w:rFonts w:ascii="Times New Roman" w:hAnsi="Times New Roman"/>
          <w:b/>
          <w:i/>
          <w:sz w:val="28"/>
          <w:szCs w:val="28"/>
          <w:u w:val="single"/>
        </w:rPr>
      </w:pPr>
      <w:r>
        <w:rPr>
          <w:rFonts w:ascii="Times New Roman" w:hAnsi="Times New Roman"/>
          <w:b/>
          <w:i/>
          <w:sz w:val="28"/>
          <w:szCs w:val="28"/>
          <w:u w:val="single"/>
          <w:lang w:val="en-US"/>
        </w:rPr>
        <w:t>IV</w:t>
      </w:r>
      <w:r w:rsidRPr="00915347">
        <w:rPr>
          <w:rFonts w:ascii="Times New Roman" w:hAnsi="Times New Roman"/>
          <w:b/>
          <w:i/>
          <w:sz w:val="28"/>
          <w:szCs w:val="28"/>
          <w:u w:val="single"/>
        </w:rPr>
        <w:t xml:space="preserve"> </w:t>
      </w:r>
      <w:r>
        <w:rPr>
          <w:rFonts w:ascii="Times New Roman" w:hAnsi="Times New Roman"/>
          <w:b/>
          <w:i/>
          <w:sz w:val="28"/>
          <w:szCs w:val="28"/>
          <w:u w:val="single"/>
        </w:rPr>
        <w:t xml:space="preserve">группа </w:t>
      </w:r>
    </w:p>
    <w:p w:rsidR="00F276C6" w:rsidRPr="007A446C" w:rsidRDefault="00F276C6" w:rsidP="00F276C6">
      <w:pPr>
        <w:tabs>
          <w:tab w:val="left" w:pos="567"/>
        </w:tabs>
        <w:spacing w:after="0"/>
        <w:jc w:val="both"/>
        <w:rPr>
          <w:rFonts w:ascii="Times New Roman" w:hAnsi="Times New Roman"/>
          <w:b/>
          <w:sz w:val="28"/>
          <w:szCs w:val="28"/>
          <w:u w:val="single"/>
        </w:rPr>
      </w:pPr>
      <w:r w:rsidRPr="007A446C">
        <w:rPr>
          <w:rFonts w:ascii="Times New Roman" w:hAnsi="Times New Roman"/>
          <w:b/>
          <w:sz w:val="28"/>
          <w:szCs w:val="28"/>
          <w:u w:val="single"/>
        </w:rPr>
        <w:t xml:space="preserve">Углерод </w:t>
      </w:r>
    </w:p>
    <w:p w:rsidR="00F276C6" w:rsidRPr="00312F90" w:rsidRDefault="00F276C6" w:rsidP="00F276C6">
      <w:pPr>
        <w:tabs>
          <w:tab w:val="left" w:pos="567"/>
        </w:tabs>
        <w:spacing w:after="0"/>
        <w:jc w:val="both"/>
        <w:rPr>
          <w:rFonts w:ascii="Times New Roman" w:hAnsi="Times New Roman"/>
          <w:sz w:val="28"/>
          <w:szCs w:val="28"/>
        </w:rPr>
      </w:pPr>
      <w:r>
        <w:rPr>
          <w:rFonts w:ascii="Times New Roman" w:hAnsi="Times New Roman"/>
          <w:b/>
          <w:sz w:val="28"/>
          <w:szCs w:val="28"/>
        </w:rPr>
        <w:t xml:space="preserve">Задание 1. </w:t>
      </w:r>
      <w:r w:rsidRPr="00312F90">
        <w:rPr>
          <w:rFonts w:ascii="Times New Roman" w:hAnsi="Times New Roman"/>
          <w:sz w:val="28"/>
          <w:szCs w:val="28"/>
        </w:rPr>
        <w:t xml:space="preserve">Белгородский мел содержит карбонат кальция и карбонат магния в пересчете на </w:t>
      </w:r>
      <w:r w:rsidRPr="00312F90">
        <w:rPr>
          <w:rFonts w:ascii="Times New Roman" w:hAnsi="Times New Roman"/>
          <w:sz w:val="28"/>
          <w:szCs w:val="28"/>
          <w:lang w:val="en-US"/>
        </w:rPr>
        <w:t>CaO</w:t>
      </w:r>
      <w:r w:rsidRPr="00312F90">
        <w:rPr>
          <w:rFonts w:ascii="Times New Roman" w:hAnsi="Times New Roman"/>
          <w:sz w:val="28"/>
          <w:szCs w:val="28"/>
        </w:rPr>
        <w:t xml:space="preserve"> и </w:t>
      </w:r>
      <w:r w:rsidRPr="00312F90">
        <w:rPr>
          <w:rFonts w:ascii="Times New Roman" w:hAnsi="Times New Roman"/>
          <w:sz w:val="28"/>
          <w:szCs w:val="28"/>
          <w:lang w:val="en-US"/>
        </w:rPr>
        <w:t>MgO</w:t>
      </w:r>
      <w:r w:rsidRPr="00312F90">
        <w:rPr>
          <w:rFonts w:ascii="Times New Roman" w:hAnsi="Times New Roman"/>
          <w:sz w:val="28"/>
          <w:szCs w:val="28"/>
        </w:rPr>
        <w:t xml:space="preserve"> соответственно 54 и 0,5 %.</w:t>
      </w:r>
    </w:p>
    <w:p w:rsidR="00F276C6" w:rsidRPr="00312F90" w:rsidRDefault="00F276C6" w:rsidP="00263E4F">
      <w:pPr>
        <w:numPr>
          <w:ilvl w:val="0"/>
          <w:numId w:val="10"/>
        </w:numPr>
        <w:tabs>
          <w:tab w:val="left" w:pos="567"/>
          <w:tab w:val="left" w:pos="1276"/>
        </w:tabs>
        <w:spacing w:after="0"/>
        <w:ind w:left="0" w:firstLine="0"/>
        <w:jc w:val="both"/>
        <w:rPr>
          <w:rFonts w:ascii="Times New Roman" w:hAnsi="Times New Roman"/>
          <w:sz w:val="28"/>
          <w:szCs w:val="28"/>
        </w:rPr>
      </w:pPr>
      <w:r w:rsidRPr="00312F90">
        <w:rPr>
          <w:rFonts w:ascii="Times New Roman" w:hAnsi="Times New Roman"/>
          <w:sz w:val="28"/>
          <w:szCs w:val="28"/>
        </w:rPr>
        <w:t>Сколько примеси содержит белгородский мел?</w:t>
      </w:r>
    </w:p>
    <w:p w:rsidR="00F276C6" w:rsidRPr="00312F90" w:rsidRDefault="00F276C6" w:rsidP="00263E4F">
      <w:pPr>
        <w:numPr>
          <w:ilvl w:val="0"/>
          <w:numId w:val="10"/>
        </w:numPr>
        <w:tabs>
          <w:tab w:val="num" w:pos="142"/>
          <w:tab w:val="left" w:pos="567"/>
          <w:tab w:val="left" w:pos="1276"/>
        </w:tabs>
        <w:spacing w:after="0"/>
        <w:ind w:left="0" w:firstLine="0"/>
        <w:jc w:val="both"/>
        <w:rPr>
          <w:rFonts w:ascii="Times New Roman" w:hAnsi="Times New Roman"/>
          <w:sz w:val="28"/>
          <w:szCs w:val="28"/>
        </w:rPr>
      </w:pPr>
      <w:r w:rsidRPr="00312F90">
        <w:rPr>
          <w:rFonts w:ascii="Times New Roman" w:hAnsi="Times New Roman"/>
          <w:sz w:val="28"/>
          <w:szCs w:val="28"/>
        </w:rPr>
        <w:t xml:space="preserve">Какой объем </w:t>
      </w:r>
      <w:r w:rsidRPr="00312F90">
        <w:rPr>
          <w:rFonts w:ascii="Times New Roman" w:hAnsi="Times New Roman"/>
          <w:sz w:val="28"/>
          <w:szCs w:val="28"/>
          <w:lang w:val="en-US"/>
        </w:rPr>
        <w:t>CO</w:t>
      </w:r>
      <w:r w:rsidRPr="00312F90">
        <w:rPr>
          <w:rFonts w:ascii="Times New Roman" w:hAnsi="Times New Roman"/>
          <w:sz w:val="28"/>
          <w:szCs w:val="28"/>
          <w:vertAlign w:val="subscript"/>
        </w:rPr>
        <w:t>2</w:t>
      </w:r>
      <w:r w:rsidRPr="00312F90">
        <w:rPr>
          <w:rFonts w:ascii="Times New Roman" w:hAnsi="Times New Roman"/>
          <w:sz w:val="28"/>
          <w:szCs w:val="28"/>
        </w:rPr>
        <w:t xml:space="preserve"> выделится в атмосферу при обжиге образца такого мела массой 1 кг?</w:t>
      </w:r>
    </w:p>
    <w:p w:rsidR="00F276C6" w:rsidRPr="009F0FB3" w:rsidRDefault="00F276C6" w:rsidP="00F276C6">
      <w:pPr>
        <w:tabs>
          <w:tab w:val="left" w:pos="567"/>
        </w:tabs>
        <w:spacing w:after="0"/>
        <w:jc w:val="both"/>
        <w:rPr>
          <w:rFonts w:ascii="Times New Roman" w:hAnsi="Times New Roman"/>
          <w:i/>
          <w:sz w:val="28"/>
          <w:szCs w:val="28"/>
        </w:rPr>
      </w:pPr>
      <w:r w:rsidRPr="009F0FB3">
        <w:rPr>
          <w:rFonts w:ascii="Times New Roman" w:hAnsi="Times New Roman"/>
          <w:i/>
          <w:sz w:val="28"/>
          <w:szCs w:val="28"/>
        </w:rPr>
        <w:t>(2,5%)</w:t>
      </w:r>
    </w:p>
    <w:p w:rsidR="00F276C6" w:rsidRPr="00311A5B"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2. </w:t>
      </w:r>
      <w:r w:rsidRPr="00311A5B">
        <w:rPr>
          <w:rFonts w:ascii="Times New Roman" w:hAnsi="Times New Roman"/>
          <w:sz w:val="28"/>
          <w:szCs w:val="28"/>
        </w:rPr>
        <w:t>В 1 м</w:t>
      </w:r>
      <w:r w:rsidRPr="00311A5B">
        <w:rPr>
          <w:rFonts w:ascii="Times New Roman" w:hAnsi="Times New Roman"/>
          <w:sz w:val="28"/>
          <w:szCs w:val="28"/>
          <w:vertAlign w:val="superscript"/>
        </w:rPr>
        <w:t>3</w:t>
      </w:r>
      <w:r w:rsidRPr="00311A5B">
        <w:rPr>
          <w:rFonts w:ascii="Times New Roman" w:hAnsi="Times New Roman"/>
          <w:sz w:val="28"/>
          <w:szCs w:val="28"/>
        </w:rPr>
        <w:t xml:space="preserve"> атмосферного воздуха, помимо азота и кислорода, находится 2 л (при н.у.) диоксида углерода. Определите количество и массу CO</w:t>
      </w:r>
      <w:r w:rsidRPr="00311A5B">
        <w:rPr>
          <w:rFonts w:ascii="Times New Roman" w:hAnsi="Times New Roman"/>
          <w:sz w:val="28"/>
          <w:szCs w:val="28"/>
          <w:vertAlign w:val="subscript"/>
        </w:rPr>
        <w:t>2</w:t>
      </w:r>
      <w:r w:rsidRPr="00311A5B">
        <w:rPr>
          <w:rFonts w:ascii="Times New Roman" w:hAnsi="Times New Roman"/>
          <w:sz w:val="28"/>
          <w:szCs w:val="28"/>
        </w:rPr>
        <w:t xml:space="preserve"> во всем объеме классной комнаты, имеющей размеры 8 м </w:t>
      </w:r>
      <w:r w:rsidRPr="00311A5B">
        <w:rPr>
          <w:rFonts w:ascii="Times New Roman" w:hAnsi="Times New Roman"/>
          <w:sz w:val="28"/>
          <w:szCs w:val="28"/>
          <w:vertAlign w:val="superscript"/>
        </w:rPr>
        <w:t>.</w:t>
      </w:r>
      <w:r w:rsidRPr="00311A5B">
        <w:rPr>
          <w:rFonts w:ascii="Times New Roman" w:hAnsi="Times New Roman"/>
          <w:sz w:val="28"/>
          <w:szCs w:val="28"/>
        </w:rPr>
        <w:t xml:space="preserve">15 м </w:t>
      </w:r>
      <w:r w:rsidRPr="00311A5B">
        <w:rPr>
          <w:rFonts w:ascii="Times New Roman" w:hAnsi="Times New Roman"/>
          <w:sz w:val="28"/>
          <w:szCs w:val="28"/>
          <w:vertAlign w:val="superscript"/>
        </w:rPr>
        <w:t>.</w:t>
      </w:r>
      <w:r w:rsidRPr="00311A5B">
        <w:rPr>
          <w:rFonts w:ascii="Times New Roman" w:hAnsi="Times New Roman"/>
          <w:sz w:val="28"/>
          <w:szCs w:val="28"/>
        </w:rPr>
        <w:t xml:space="preserve"> 4 м. </w:t>
      </w:r>
    </w:p>
    <w:p w:rsidR="00F276C6" w:rsidRDefault="00F276C6" w:rsidP="00F276C6">
      <w:pPr>
        <w:tabs>
          <w:tab w:val="left" w:pos="567"/>
        </w:tabs>
        <w:spacing w:after="0"/>
        <w:jc w:val="both"/>
        <w:rPr>
          <w:rFonts w:ascii="Times New Roman" w:hAnsi="Times New Roman"/>
          <w:sz w:val="28"/>
          <w:szCs w:val="28"/>
        </w:rPr>
      </w:pPr>
      <w:r>
        <w:rPr>
          <w:rFonts w:ascii="Times New Roman" w:hAnsi="Times New Roman"/>
          <w:b/>
          <w:sz w:val="28"/>
          <w:szCs w:val="28"/>
        </w:rPr>
        <w:t xml:space="preserve">Задание 3. </w:t>
      </w:r>
      <w:r>
        <w:rPr>
          <w:rFonts w:ascii="Times New Roman" w:hAnsi="Times New Roman"/>
          <w:sz w:val="28"/>
          <w:szCs w:val="28"/>
        </w:rPr>
        <w:t>Кислород атмосферы постоянно потребляется животными, растениями и человеком в огромных количествах. В составе какого газа он возвращается обратно в атмосферу?</w:t>
      </w:r>
    </w:p>
    <w:p w:rsidR="00F276C6" w:rsidRDefault="00F276C6" w:rsidP="00F276C6">
      <w:pPr>
        <w:tabs>
          <w:tab w:val="left" w:pos="567"/>
        </w:tabs>
        <w:spacing w:after="0"/>
        <w:ind w:firstLine="567"/>
        <w:jc w:val="both"/>
        <w:rPr>
          <w:rFonts w:ascii="Times New Roman" w:hAnsi="Times New Roman"/>
          <w:sz w:val="28"/>
          <w:szCs w:val="28"/>
        </w:rPr>
      </w:pPr>
      <w:r>
        <w:rPr>
          <w:rFonts w:ascii="Times New Roman" w:hAnsi="Times New Roman"/>
          <w:sz w:val="28"/>
          <w:szCs w:val="28"/>
        </w:rPr>
        <w:t>Если происходит возрастание количества углекислого газа в атмосфере, следовательно, происходит уменьшение количества кислорода. Почему же человечество озабочено возрастанием количества углекислого газа в атмосфере гораздо больше, чем уменьшением количества кислорода?</w:t>
      </w:r>
    </w:p>
    <w:p w:rsidR="00F276C6" w:rsidRPr="00312F90" w:rsidRDefault="00F276C6" w:rsidP="00F276C6">
      <w:pPr>
        <w:tabs>
          <w:tab w:val="left" w:pos="567"/>
        </w:tabs>
        <w:spacing w:after="0"/>
        <w:jc w:val="both"/>
        <w:rPr>
          <w:rFonts w:ascii="Times New Roman" w:hAnsi="Times New Roman"/>
          <w:sz w:val="28"/>
          <w:szCs w:val="28"/>
        </w:rPr>
      </w:pPr>
      <w:r>
        <w:rPr>
          <w:rFonts w:ascii="Times New Roman" w:hAnsi="Times New Roman"/>
          <w:b/>
          <w:sz w:val="28"/>
          <w:szCs w:val="28"/>
        </w:rPr>
        <w:t xml:space="preserve">Задание 4. </w:t>
      </w:r>
      <w:r w:rsidRPr="00312F90">
        <w:rPr>
          <w:rFonts w:ascii="Times New Roman" w:hAnsi="Times New Roman"/>
          <w:sz w:val="28"/>
          <w:szCs w:val="28"/>
        </w:rPr>
        <w:t xml:space="preserve">В природе постоянно происходит круговорот биогенных элементов: углерода, водорода, кислорода, фосфора, азота и др. Человек в процессе своей деятельности вмешивается в круговорот веществ, использую минеральное сырье для своих нужд. Какая масса углерода должна превратиться в </w:t>
      </w:r>
      <w:r w:rsidRPr="00312F90">
        <w:rPr>
          <w:rFonts w:ascii="Times New Roman" w:hAnsi="Times New Roman"/>
          <w:sz w:val="28"/>
          <w:szCs w:val="28"/>
          <w:lang w:val="en-US"/>
        </w:rPr>
        <w:t>CO</w:t>
      </w:r>
      <w:r w:rsidRPr="00312F90">
        <w:rPr>
          <w:rFonts w:ascii="Times New Roman" w:hAnsi="Times New Roman"/>
          <w:sz w:val="28"/>
          <w:szCs w:val="28"/>
          <w:vertAlign w:val="subscript"/>
        </w:rPr>
        <w:t>2</w:t>
      </w:r>
      <w:r w:rsidRPr="00312F90">
        <w:rPr>
          <w:rFonts w:ascii="Times New Roman" w:hAnsi="Times New Roman"/>
          <w:sz w:val="28"/>
          <w:szCs w:val="28"/>
        </w:rPr>
        <w:t>, чтобы получить 1 л минеральной газированной воды с концентрацией углекислоты 2%, ρ=1г/см</w:t>
      </w:r>
      <w:r w:rsidRPr="00312F90">
        <w:rPr>
          <w:rFonts w:ascii="Times New Roman" w:hAnsi="Times New Roman"/>
          <w:sz w:val="28"/>
          <w:szCs w:val="28"/>
          <w:vertAlign w:val="superscript"/>
        </w:rPr>
        <w:t>3</w:t>
      </w:r>
      <w:r w:rsidRPr="00312F90">
        <w:rPr>
          <w:rFonts w:ascii="Times New Roman" w:hAnsi="Times New Roman"/>
          <w:sz w:val="28"/>
          <w:szCs w:val="28"/>
        </w:rPr>
        <w:t>. (Ответ: 3,84 г.)</w:t>
      </w:r>
    </w:p>
    <w:p w:rsidR="00F276C6" w:rsidRPr="00311A5B"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5. </w:t>
      </w:r>
      <w:r w:rsidRPr="00311A5B">
        <w:rPr>
          <w:rFonts w:ascii="Times New Roman" w:hAnsi="Times New Roman"/>
          <w:sz w:val="28"/>
          <w:szCs w:val="28"/>
        </w:rPr>
        <w:t>Океан, как насос, поглощает своими холодными водами диоксид углерода в полярных широтах и отдает CO</w:t>
      </w:r>
      <w:r w:rsidRPr="00311A5B">
        <w:rPr>
          <w:rFonts w:ascii="Times New Roman" w:hAnsi="Times New Roman"/>
          <w:sz w:val="28"/>
          <w:szCs w:val="28"/>
          <w:vertAlign w:val="subscript"/>
        </w:rPr>
        <w:t>2</w:t>
      </w:r>
      <w:r w:rsidRPr="00311A5B">
        <w:rPr>
          <w:rFonts w:ascii="Times New Roman" w:hAnsi="Times New Roman"/>
          <w:sz w:val="28"/>
          <w:szCs w:val="28"/>
        </w:rPr>
        <w:t xml:space="preserve"> в атмосферу в экваториальных и тропических зонах, где вода теплая. В этом обменном процессе между атмосферой и океаном участвуют ежегодно 100 млрд. т углекислого газа. Какой объем диоксида углерода (при н.у.) вовлечен в этот процесс?</w:t>
      </w:r>
    </w:p>
    <w:p w:rsidR="00F276C6" w:rsidRPr="00312F90"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6. </w:t>
      </w:r>
      <w:r w:rsidRPr="00312F90">
        <w:rPr>
          <w:rFonts w:ascii="Times New Roman" w:hAnsi="Times New Roman"/>
          <w:sz w:val="28"/>
          <w:szCs w:val="28"/>
        </w:rPr>
        <w:t>Как известно монооксид углерода (угарный газ) -  является опасным загрязнителем атмосферы, также это яд, который образуется при неполном сгорании угля в печи. Он является одной из причин отравления человека. Образование угарного газа происходит, в том числе, и в результате эндотермической реакции углерода с диоксидом углерода:</w:t>
      </w:r>
    </w:p>
    <w:p w:rsidR="00F276C6" w:rsidRPr="00312F90" w:rsidRDefault="005C6D8D" w:rsidP="00F276C6">
      <w:pPr>
        <w:tabs>
          <w:tab w:val="left" w:pos="2520"/>
        </w:tabs>
        <w:spacing w:after="0"/>
        <w:jc w:val="both"/>
        <w:rPr>
          <w:rFonts w:ascii="Times New Roman" w:hAnsi="Times New Roman"/>
          <w:sz w:val="28"/>
          <w:szCs w:val="28"/>
        </w:rPr>
      </w:pPr>
      <w:r>
        <w:rPr>
          <w:rFonts w:ascii="Times New Roman" w:hAnsi="Times New Roman"/>
          <w:noProof/>
          <w:sz w:val="28"/>
          <w:szCs w:val="28"/>
          <w:lang w:eastAsia="en-US"/>
        </w:rPr>
        <w:pict>
          <v:shapetype id="_x0000_t32" coordsize="21600,21600" o:spt="32" o:oned="t" path="m,l21600,21600e" filled="f">
            <v:path arrowok="t" fillok="f" o:connecttype="none"/>
            <o:lock v:ext="edit" shapetype="t"/>
          </v:shapetype>
          <v:shape id="_x0000_s1030" type="#_x0000_t32" style="position:absolute;left:0;text-align:left;margin-left:79.95pt;margin-top:6.7pt;width:36.75pt;height:0;z-index:251661312" o:connectortype="straight">
            <v:stroke endarrow="block"/>
          </v:shape>
        </w:pict>
      </w:r>
      <w:r>
        <w:rPr>
          <w:rFonts w:ascii="Times New Roman" w:hAnsi="Times New Roman"/>
          <w:noProof/>
          <w:sz w:val="28"/>
          <w:szCs w:val="28"/>
          <w:lang w:eastAsia="en-US"/>
        </w:rPr>
        <w:pict>
          <v:shape id="_x0000_s1029" type="#_x0000_t32" style="position:absolute;left:0;text-align:left;margin-left:79.95pt;margin-top:17.2pt;width:36.75pt;height:0;flip:x;z-index:251660288" o:connectortype="straight">
            <v:stroke endarrow="block"/>
          </v:shape>
        </w:pict>
      </w:r>
      <w:r w:rsidR="00F276C6" w:rsidRPr="00312F90">
        <w:rPr>
          <w:rFonts w:ascii="Times New Roman" w:hAnsi="Times New Roman"/>
          <w:sz w:val="28"/>
          <w:szCs w:val="28"/>
          <w:lang w:val="en-US"/>
        </w:rPr>
        <w:t>C</w:t>
      </w:r>
      <w:r w:rsidR="00F276C6" w:rsidRPr="00312F90">
        <w:rPr>
          <w:rFonts w:ascii="Times New Roman" w:hAnsi="Times New Roman"/>
          <w:sz w:val="28"/>
          <w:szCs w:val="28"/>
          <w:vertAlign w:val="subscript"/>
        </w:rPr>
        <w:t xml:space="preserve">(2) </w:t>
      </w:r>
      <w:r w:rsidR="00F276C6" w:rsidRPr="00312F90">
        <w:rPr>
          <w:rFonts w:ascii="Times New Roman" w:hAnsi="Times New Roman"/>
          <w:sz w:val="28"/>
          <w:szCs w:val="28"/>
        </w:rPr>
        <w:t xml:space="preserve">+ </w:t>
      </w:r>
      <w:r w:rsidR="00F276C6" w:rsidRPr="00312F90">
        <w:rPr>
          <w:rFonts w:ascii="Times New Roman" w:hAnsi="Times New Roman"/>
          <w:sz w:val="28"/>
          <w:szCs w:val="28"/>
          <w:lang w:val="en-US"/>
        </w:rPr>
        <w:t>CO</w:t>
      </w:r>
      <w:r w:rsidR="00F276C6" w:rsidRPr="00312F90">
        <w:rPr>
          <w:rFonts w:ascii="Times New Roman" w:hAnsi="Times New Roman"/>
          <w:sz w:val="28"/>
          <w:szCs w:val="28"/>
          <w:vertAlign w:val="subscript"/>
        </w:rPr>
        <w:t>2(Г)</w:t>
      </w:r>
      <w:r w:rsidR="00F276C6" w:rsidRPr="00312F90">
        <w:rPr>
          <w:rFonts w:ascii="Times New Roman" w:hAnsi="Times New Roman"/>
          <w:sz w:val="28"/>
          <w:szCs w:val="28"/>
        </w:rPr>
        <w:t xml:space="preserve"> </w:t>
      </w:r>
      <w:r w:rsidR="00F276C6" w:rsidRPr="00312F90">
        <w:rPr>
          <w:rFonts w:ascii="Times New Roman" w:hAnsi="Times New Roman"/>
          <w:sz w:val="28"/>
          <w:szCs w:val="28"/>
        </w:rPr>
        <w:tab/>
        <w:t>2</w:t>
      </w:r>
      <w:r w:rsidR="00F276C6" w:rsidRPr="00312F90">
        <w:rPr>
          <w:rFonts w:ascii="Times New Roman" w:hAnsi="Times New Roman"/>
          <w:sz w:val="28"/>
          <w:szCs w:val="28"/>
          <w:lang w:val="en-US"/>
        </w:rPr>
        <w:t>CO</w:t>
      </w:r>
      <w:r w:rsidR="00F276C6" w:rsidRPr="00312F90">
        <w:rPr>
          <w:rFonts w:ascii="Times New Roman" w:hAnsi="Times New Roman"/>
          <w:sz w:val="28"/>
          <w:szCs w:val="28"/>
          <w:vertAlign w:val="subscript"/>
        </w:rPr>
        <w:t>(Г)</w:t>
      </w:r>
      <w:r w:rsidR="00F276C6" w:rsidRPr="00312F90">
        <w:rPr>
          <w:rFonts w:ascii="Times New Roman" w:hAnsi="Times New Roman"/>
          <w:sz w:val="28"/>
          <w:szCs w:val="28"/>
        </w:rPr>
        <w:t xml:space="preserve"> – 173 кДж</w:t>
      </w:r>
    </w:p>
    <w:p w:rsidR="00F276C6" w:rsidRPr="00312F90" w:rsidRDefault="00F276C6" w:rsidP="00F276C6">
      <w:pPr>
        <w:spacing w:after="0"/>
        <w:jc w:val="both"/>
        <w:rPr>
          <w:rFonts w:ascii="Times New Roman" w:hAnsi="Times New Roman"/>
          <w:sz w:val="28"/>
          <w:szCs w:val="28"/>
        </w:rPr>
      </w:pPr>
      <w:r w:rsidRPr="00312F90">
        <w:rPr>
          <w:rFonts w:ascii="Times New Roman" w:hAnsi="Times New Roman"/>
          <w:sz w:val="28"/>
          <w:szCs w:val="28"/>
        </w:rPr>
        <w:t>Предложите способ смещения равновесия данной реакции влево – к относительно безопасным продуктам.</w:t>
      </w:r>
    </w:p>
    <w:p w:rsidR="00F276C6" w:rsidRPr="00312F90"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7. </w:t>
      </w:r>
      <w:r w:rsidRPr="00312F90">
        <w:rPr>
          <w:rFonts w:ascii="Times New Roman" w:hAnsi="Times New Roman"/>
          <w:sz w:val="28"/>
          <w:szCs w:val="28"/>
        </w:rPr>
        <w:t>Попытайтесь объяснить, почему при вдыхании угарного газа снабжение мозга кислородом уменьшается настолько, что человек может умереть?</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8. </w:t>
      </w:r>
      <w:r w:rsidRPr="00312F90">
        <w:rPr>
          <w:rFonts w:ascii="Times New Roman" w:hAnsi="Times New Roman"/>
          <w:sz w:val="28"/>
          <w:szCs w:val="28"/>
        </w:rPr>
        <w:t>При сжигании дров в топке с неисправной вытяжной трубой образуется смесь очень ядовитого монооксида углерода и менее вредного диоксида углерода. Известно, что масса 100 л (при н.у.) этой газовой смеси равна 181,2 г. Определите объем каждого газа в смеси.</w:t>
      </w:r>
    </w:p>
    <w:p w:rsidR="00F276C6" w:rsidRPr="00022798"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9. </w:t>
      </w:r>
      <w:r>
        <w:rPr>
          <w:rFonts w:ascii="Times New Roman" w:hAnsi="Times New Roman"/>
          <w:sz w:val="28"/>
          <w:szCs w:val="28"/>
        </w:rPr>
        <w:t>Сколько граммов углекислого газа содержится в одном выдохе, если его плотность при н.у. 1,8 г/л? В среднем человек делает 15 вдохов в минуту. Сколько углекислого газа мы выдыхаем за сутки? Сколько в нем содержится кислорода?</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10. </w:t>
      </w:r>
      <w:r>
        <w:rPr>
          <w:rFonts w:ascii="Times New Roman" w:hAnsi="Times New Roman"/>
          <w:sz w:val="28"/>
          <w:szCs w:val="28"/>
        </w:rPr>
        <w:t>Рассчитайте массовую долю углерода в молекуле углекислого газа СО</w:t>
      </w:r>
      <w:r w:rsidRPr="00915347">
        <w:rPr>
          <w:rFonts w:ascii="Times New Roman" w:hAnsi="Times New Roman"/>
          <w:sz w:val="28"/>
          <w:szCs w:val="28"/>
          <w:vertAlign w:val="subscript"/>
        </w:rPr>
        <w:t>2</w:t>
      </w:r>
      <w:r>
        <w:rPr>
          <w:rFonts w:ascii="Times New Roman" w:hAnsi="Times New Roman"/>
          <w:sz w:val="28"/>
          <w:szCs w:val="28"/>
        </w:rPr>
        <w:t xml:space="preserve">. Перечислите несколько веществ и материалов, которые при горении образуют это соединение. </w:t>
      </w:r>
    </w:p>
    <w:p w:rsidR="00F276C6" w:rsidRDefault="00F276C6" w:rsidP="00F276C6">
      <w:pPr>
        <w:spacing w:after="0"/>
        <w:ind w:firstLine="567"/>
        <w:jc w:val="both"/>
        <w:rPr>
          <w:rFonts w:ascii="Times New Roman" w:hAnsi="Times New Roman"/>
          <w:sz w:val="28"/>
          <w:szCs w:val="28"/>
        </w:rPr>
      </w:pPr>
      <w:r>
        <w:rPr>
          <w:rFonts w:ascii="Times New Roman" w:hAnsi="Times New Roman"/>
          <w:sz w:val="28"/>
          <w:szCs w:val="28"/>
        </w:rPr>
        <w:t>Постарайтесь назвать как можно больше устройств и мест, где происходят эти реакции.</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11. </w:t>
      </w:r>
      <w:r w:rsidRPr="004604C5">
        <w:rPr>
          <w:rFonts w:ascii="Times New Roman" w:hAnsi="Times New Roman"/>
          <w:sz w:val="28"/>
          <w:szCs w:val="28"/>
        </w:rPr>
        <w:t>Коксом в промышленности восстанавливают</w:t>
      </w:r>
      <w:r>
        <w:rPr>
          <w:rFonts w:ascii="Times New Roman" w:hAnsi="Times New Roman"/>
          <w:sz w:val="28"/>
          <w:szCs w:val="28"/>
        </w:rPr>
        <w:t xml:space="preserve"> кремний из его оксида в дуговых печах:</w:t>
      </w:r>
    </w:p>
    <w:p w:rsidR="00F276C6" w:rsidRDefault="00F276C6" w:rsidP="00F276C6">
      <w:pPr>
        <w:spacing w:after="0"/>
        <w:jc w:val="both"/>
        <w:rPr>
          <w:rFonts w:ascii="Times New Roman" w:hAnsi="Times New Roman"/>
          <w:sz w:val="28"/>
          <w:szCs w:val="28"/>
        </w:rPr>
      </w:pPr>
      <w:r w:rsidRPr="005B43B6">
        <w:rPr>
          <w:rFonts w:ascii="Times New Roman" w:hAnsi="Times New Roman"/>
          <w:sz w:val="28"/>
          <w:szCs w:val="28"/>
        </w:rPr>
        <w:t>2</w:t>
      </w:r>
      <w:r>
        <w:rPr>
          <w:rFonts w:ascii="Times New Roman" w:hAnsi="Times New Roman"/>
          <w:sz w:val="28"/>
          <w:szCs w:val="28"/>
          <w:lang w:val="en-US"/>
        </w:rPr>
        <w:t>C</w:t>
      </w:r>
      <w:r w:rsidRPr="005B43B6">
        <w:rPr>
          <w:rFonts w:ascii="Times New Roman" w:hAnsi="Times New Roman"/>
          <w:sz w:val="28"/>
          <w:szCs w:val="28"/>
        </w:rPr>
        <w:t xml:space="preserve"> + </w:t>
      </w:r>
      <w:r>
        <w:rPr>
          <w:rFonts w:ascii="Times New Roman" w:hAnsi="Times New Roman"/>
          <w:sz w:val="28"/>
          <w:szCs w:val="28"/>
          <w:lang w:val="en-US"/>
        </w:rPr>
        <w:t>SiO</w:t>
      </w:r>
      <w:r w:rsidRPr="005B43B6">
        <w:rPr>
          <w:rFonts w:ascii="Times New Roman" w:hAnsi="Times New Roman"/>
          <w:sz w:val="28"/>
          <w:szCs w:val="28"/>
          <w:vertAlign w:val="subscript"/>
        </w:rPr>
        <w:t>2</w:t>
      </w:r>
      <w:r w:rsidRPr="005B43B6">
        <w:rPr>
          <w:rFonts w:ascii="Times New Roman" w:hAnsi="Times New Roman"/>
          <w:sz w:val="28"/>
          <w:szCs w:val="28"/>
        </w:rPr>
        <w:t xml:space="preserve"> = </w:t>
      </w:r>
      <w:r>
        <w:rPr>
          <w:rFonts w:ascii="Times New Roman" w:hAnsi="Times New Roman"/>
          <w:sz w:val="28"/>
          <w:szCs w:val="28"/>
          <w:lang w:val="en-US"/>
        </w:rPr>
        <w:t>Si</w:t>
      </w:r>
      <w:r w:rsidRPr="005B43B6">
        <w:rPr>
          <w:rFonts w:ascii="Times New Roman" w:hAnsi="Times New Roman"/>
          <w:sz w:val="28"/>
          <w:szCs w:val="28"/>
        </w:rPr>
        <w:t xml:space="preserve"> + 2</w:t>
      </w:r>
      <w:r>
        <w:rPr>
          <w:rFonts w:ascii="Times New Roman" w:hAnsi="Times New Roman"/>
          <w:sz w:val="28"/>
          <w:szCs w:val="28"/>
          <w:lang w:val="en-US"/>
        </w:rPr>
        <w:t>CO</w:t>
      </w:r>
      <w:r>
        <w:rPr>
          <w:rFonts w:ascii="Times New Roman" w:hAnsi="Times New Roman"/>
          <w:sz w:val="28"/>
          <w:szCs w:val="28"/>
        </w:rPr>
        <w:t>↑</w:t>
      </w:r>
    </w:p>
    <w:p w:rsidR="00F276C6" w:rsidRDefault="00F276C6" w:rsidP="00F276C6">
      <w:pPr>
        <w:spacing w:after="0"/>
        <w:ind w:firstLine="567"/>
        <w:jc w:val="both"/>
        <w:rPr>
          <w:rFonts w:ascii="Times New Roman" w:hAnsi="Times New Roman"/>
          <w:sz w:val="28"/>
          <w:szCs w:val="28"/>
        </w:rPr>
      </w:pPr>
      <w:r>
        <w:rPr>
          <w:rFonts w:ascii="Times New Roman" w:hAnsi="Times New Roman"/>
          <w:sz w:val="28"/>
          <w:szCs w:val="28"/>
        </w:rPr>
        <w:t>Какую массу кремнезема можно восстановить с помощью кокса массой 80 кг, если доля углерода в коксе составляет 92%? Какой объем (н.у.) ядовитого угарного газа СО выделится при этом? Как его можно обезвредить?</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12. </w:t>
      </w:r>
      <w:r>
        <w:rPr>
          <w:rFonts w:ascii="Times New Roman" w:hAnsi="Times New Roman"/>
          <w:sz w:val="28"/>
          <w:szCs w:val="28"/>
        </w:rPr>
        <w:t>О темпах увеличения количества выбрасываемого в атмосферу в результате деятельности человека диоксида углерода можно судить по следующему факту: в 1900 году это количество (в пересчете на углерод) исчислялось 600 млн. т углерода в виде СО</w:t>
      </w:r>
      <w:r w:rsidRPr="004604C5">
        <w:rPr>
          <w:rFonts w:ascii="Times New Roman" w:hAnsi="Times New Roman"/>
          <w:sz w:val="28"/>
          <w:szCs w:val="28"/>
          <w:vertAlign w:val="subscript"/>
        </w:rPr>
        <w:t>2</w:t>
      </w:r>
      <w:r>
        <w:rPr>
          <w:rFonts w:ascii="Times New Roman" w:hAnsi="Times New Roman"/>
          <w:sz w:val="28"/>
          <w:szCs w:val="28"/>
        </w:rPr>
        <w:t>, а в 2000 году – уже 6 млрд. т углерода!</w:t>
      </w:r>
    </w:p>
    <w:p w:rsidR="00F276C6" w:rsidRDefault="00F276C6" w:rsidP="00F276C6">
      <w:pPr>
        <w:spacing w:after="0"/>
        <w:ind w:firstLine="567"/>
        <w:jc w:val="both"/>
        <w:rPr>
          <w:rFonts w:ascii="Times New Roman" w:hAnsi="Times New Roman"/>
          <w:sz w:val="28"/>
          <w:szCs w:val="28"/>
        </w:rPr>
      </w:pPr>
      <w:r>
        <w:rPr>
          <w:rFonts w:ascii="Times New Roman" w:hAnsi="Times New Roman"/>
          <w:sz w:val="28"/>
          <w:szCs w:val="28"/>
        </w:rPr>
        <w:t>Если считать, что в основном углерод поступал в атмосферу в виде двуокиси, сколько ее было выброшено в 1900 году? В 2000 году?</w:t>
      </w:r>
    </w:p>
    <w:p w:rsidR="00F276C6" w:rsidRPr="001E68D6" w:rsidRDefault="00F276C6" w:rsidP="00F276C6">
      <w:pPr>
        <w:spacing w:after="0"/>
        <w:jc w:val="both"/>
        <w:rPr>
          <w:rFonts w:ascii="Times New Roman" w:hAnsi="Times New Roman"/>
          <w:b/>
          <w:sz w:val="28"/>
          <w:szCs w:val="28"/>
        </w:rPr>
      </w:pPr>
      <w:r>
        <w:rPr>
          <w:rFonts w:ascii="Times New Roman" w:hAnsi="Times New Roman"/>
          <w:b/>
          <w:sz w:val="28"/>
          <w:szCs w:val="28"/>
        </w:rPr>
        <w:t xml:space="preserve">Задание 13. </w:t>
      </w:r>
      <w:r>
        <w:rPr>
          <w:rFonts w:ascii="Times New Roman" w:hAnsi="Times New Roman"/>
          <w:sz w:val="28"/>
          <w:szCs w:val="28"/>
        </w:rPr>
        <w:t>Для удаления из промышленных газов ядовитого угарного газа – оксида углерода (</w:t>
      </w:r>
      <w:r>
        <w:rPr>
          <w:rFonts w:ascii="Times New Roman" w:hAnsi="Times New Roman"/>
          <w:sz w:val="28"/>
          <w:szCs w:val="28"/>
          <w:lang w:val="en-US"/>
        </w:rPr>
        <w:t>II</w:t>
      </w:r>
      <w:r>
        <w:rPr>
          <w:rFonts w:ascii="Times New Roman" w:hAnsi="Times New Roman"/>
          <w:sz w:val="28"/>
          <w:szCs w:val="28"/>
        </w:rPr>
        <w:t>)</w:t>
      </w:r>
      <w:r>
        <w:rPr>
          <w:rFonts w:ascii="Times New Roman" w:hAnsi="Times New Roman"/>
          <w:b/>
          <w:sz w:val="28"/>
          <w:szCs w:val="28"/>
        </w:rPr>
        <w:t xml:space="preserve"> – </w:t>
      </w:r>
      <w:r w:rsidRPr="001E68D6">
        <w:rPr>
          <w:rFonts w:ascii="Times New Roman" w:hAnsi="Times New Roman"/>
          <w:sz w:val="28"/>
          <w:szCs w:val="28"/>
        </w:rPr>
        <w:t>применяется метод</w:t>
      </w:r>
      <w:r>
        <w:rPr>
          <w:rFonts w:ascii="Times New Roman" w:hAnsi="Times New Roman"/>
          <w:sz w:val="28"/>
          <w:szCs w:val="28"/>
        </w:rPr>
        <w:t xml:space="preserve"> его «дожигания», то есть перевод в полностью окисленную форму – оксид углерода (</w:t>
      </w:r>
      <w:r>
        <w:rPr>
          <w:rFonts w:ascii="Times New Roman" w:hAnsi="Times New Roman"/>
          <w:sz w:val="28"/>
          <w:szCs w:val="28"/>
          <w:lang w:val="en-US"/>
        </w:rPr>
        <w:t>IV</w:t>
      </w:r>
      <w:r>
        <w:rPr>
          <w:rFonts w:ascii="Times New Roman" w:hAnsi="Times New Roman"/>
          <w:sz w:val="28"/>
          <w:szCs w:val="28"/>
        </w:rPr>
        <w:t>). Напишите уравнение этой реакции.</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14. </w:t>
      </w:r>
      <w:r>
        <w:rPr>
          <w:rFonts w:ascii="Times New Roman" w:hAnsi="Times New Roman"/>
          <w:sz w:val="28"/>
          <w:szCs w:val="28"/>
        </w:rPr>
        <w:t>Назовите основные виды человеческой деятельности, влияющей на баланс поглощенного и выделившегося диоксида углерода. В какую сторону (выделение или поглощение) смещает баланс каждый из перечисленных вами видов деятельности человека? К каким последствиям приводит повышение концентрации этого газа в земной атмосфере?</w:t>
      </w:r>
    </w:p>
    <w:p w:rsidR="00F276C6" w:rsidRPr="00BB65F8"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15. </w:t>
      </w:r>
      <w:r w:rsidRPr="00BB65F8">
        <w:rPr>
          <w:rFonts w:ascii="Times New Roman" w:hAnsi="Times New Roman"/>
          <w:sz w:val="28"/>
          <w:szCs w:val="28"/>
        </w:rPr>
        <w:t>В загрязненном воздухе содержится примесь CO, которая образуется при неполном сгорании твердого топлива и при работе двигателей внутреннего сгорания. Монооксид углерода медленно окисляется кислородом воздуха до диоксида углерода. При определенных условиях скорость такой реакции составляет 0,05 моль / (л</w:t>
      </w:r>
      <w:r w:rsidRPr="00957254">
        <w:rPr>
          <w:rFonts w:ascii="Times New Roman" w:hAnsi="Times New Roman"/>
          <w:sz w:val="28"/>
          <w:szCs w:val="28"/>
          <w:vertAlign w:val="superscript"/>
        </w:rPr>
        <w:t>.</w:t>
      </w:r>
      <w:r w:rsidRPr="00BB65F8">
        <w:rPr>
          <w:rFonts w:ascii="Times New Roman" w:hAnsi="Times New Roman"/>
          <w:sz w:val="28"/>
          <w:szCs w:val="28"/>
        </w:rPr>
        <w:t>с), а концентрация CO</w:t>
      </w:r>
      <w:r w:rsidRPr="00957254">
        <w:rPr>
          <w:rFonts w:ascii="Times New Roman" w:hAnsi="Times New Roman"/>
          <w:sz w:val="28"/>
          <w:szCs w:val="28"/>
          <w:vertAlign w:val="subscript"/>
        </w:rPr>
        <w:t xml:space="preserve">2 </w:t>
      </w:r>
      <w:r w:rsidRPr="00BB65F8">
        <w:rPr>
          <w:rFonts w:ascii="Times New Roman" w:hAnsi="Times New Roman"/>
          <w:sz w:val="28"/>
          <w:szCs w:val="28"/>
        </w:rPr>
        <w:t>становится равной 0,2 моль/л. Рассчитайте концентрацию CO</w:t>
      </w:r>
      <w:r w:rsidRPr="00957254">
        <w:rPr>
          <w:rFonts w:ascii="Times New Roman" w:hAnsi="Times New Roman"/>
          <w:sz w:val="28"/>
          <w:szCs w:val="28"/>
          <w:vertAlign w:val="subscript"/>
        </w:rPr>
        <w:t>2</w:t>
      </w:r>
      <w:r w:rsidRPr="00BB65F8">
        <w:rPr>
          <w:rFonts w:ascii="Times New Roman" w:hAnsi="Times New Roman"/>
          <w:sz w:val="28"/>
          <w:szCs w:val="28"/>
        </w:rPr>
        <w:t xml:space="preserve"> через 10 с после указанного момента.</w:t>
      </w:r>
    </w:p>
    <w:p w:rsidR="00F276C6"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16. </w:t>
      </w:r>
      <w:r w:rsidRPr="00BB65F8">
        <w:rPr>
          <w:rFonts w:ascii="Times New Roman" w:hAnsi="Times New Roman"/>
          <w:sz w:val="28"/>
          <w:szCs w:val="28"/>
        </w:rPr>
        <w:t>Если двигатель легкового автомобиля работает на холостом ходу, то ежеминутно в воздух выбрасывается 0,08 л (при н.у.) монооксида углерода - "угарного газа", который вызывает сильные отравления. Особенно опасно длительное выделение СО в закрытых помещениях, например, в гаражах или боксах для ремонта машин. Рассчитайте молярную концентрацию, массовую долю и объемную долю монооксида углерода в воздухе гаража площадью 10 м</w:t>
      </w:r>
      <w:r w:rsidRPr="00F01D46">
        <w:rPr>
          <w:rFonts w:ascii="Times New Roman" w:hAnsi="Times New Roman"/>
          <w:sz w:val="28"/>
          <w:szCs w:val="28"/>
          <w:vertAlign w:val="superscript"/>
        </w:rPr>
        <w:t>2</w:t>
      </w:r>
      <w:r w:rsidRPr="00BB65F8">
        <w:rPr>
          <w:rFonts w:ascii="Times New Roman" w:hAnsi="Times New Roman"/>
          <w:sz w:val="28"/>
          <w:szCs w:val="28"/>
        </w:rPr>
        <w:t xml:space="preserve"> и высотой 2,5 м через 10 мин после начала работы двигателя на холостом ходу. Сравните полученные результаты с санитарной нормой - предельно допустимой концентрацией CO с производственных помещениях (5 мг/м</w:t>
      </w:r>
      <w:r w:rsidRPr="00F01D46">
        <w:rPr>
          <w:rFonts w:ascii="Times New Roman" w:hAnsi="Times New Roman"/>
          <w:sz w:val="28"/>
          <w:szCs w:val="28"/>
          <w:vertAlign w:val="superscript"/>
        </w:rPr>
        <w:t>3</w:t>
      </w:r>
      <w:r w:rsidRPr="00BB65F8">
        <w:rPr>
          <w:rFonts w:ascii="Times New Roman" w:hAnsi="Times New Roman"/>
          <w:sz w:val="28"/>
          <w:szCs w:val="28"/>
        </w:rPr>
        <w:t xml:space="preserve">) и содержанием СО в табачном дыме (5 </w:t>
      </w:r>
      <w:r w:rsidRPr="00F01D46">
        <w:rPr>
          <w:rFonts w:ascii="Times New Roman" w:hAnsi="Times New Roman"/>
          <w:sz w:val="28"/>
          <w:szCs w:val="28"/>
          <w:vertAlign w:val="superscript"/>
        </w:rPr>
        <w:t xml:space="preserve">. </w:t>
      </w:r>
      <w:r>
        <w:rPr>
          <w:rFonts w:ascii="Times New Roman" w:hAnsi="Times New Roman"/>
          <w:sz w:val="28"/>
          <w:szCs w:val="28"/>
        </w:rPr>
        <w:t>10</w:t>
      </w:r>
      <w:r w:rsidRPr="00F01D46">
        <w:rPr>
          <w:rFonts w:ascii="Times New Roman" w:hAnsi="Times New Roman"/>
          <w:sz w:val="28"/>
          <w:szCs w:val="28"/>
          <w:vertAlign w:val="superscript"/>
        </w:rPr>
        <w:t>-5</w:t>
      </w:r>
      <w:r w:rsidRPr="00BB65F8">
        <w:rPr>
          <w:rFonts w:ascii="Times New Roman" w:hAnsi="Times New Roman"/>
          <w:sz w:val="28"/>
          <w:szCs w:val="28"/>
        </w:rPr>
        <w:t>% по объему).</w:t>
      </w:r>
    </w:p>
    <w:p w:rsidR="00F276C6" w:rsidRPr="0050244C" w:rsidRDefault="00F276C6" w:rsidP="00F276C6">
      <w:pPr>
        <w:spacing w:after="0"/>
        <w:jc w:val="both"/>
        <w:rPr>
          <w:rFonts w:ascii="Times New Roman" w:hAnsi="Times New Roman"/>
          <w:i/>
          <w:sz w:val="28"/>
          <w:szCs w:val="28"/>
        </w:rPr>
      </w:pPr>
      <w:r w:rsidRPr="0050244C">
        <w:rPr>
          <w:rFonts w:ascii="Times New Roman" w:hAnsi="Times New Roman"/>
          <w:i/>
          <w:sz w:val="28"/>
          <w:szCs w:val="28"/>
        </w:rPr>
        <w:t xml:space="preserve">1,4 </w:t>
      </w:r>
      <w:r w:rsidRPr="0050244C">
        <w:rPr>
          <w:rFonts w:ascii="Times New Roman" w:hAnsi="Times New Roman"/>
          <w:i/>
          <w:sz w:val="28"/>
          <w:szCs w:val="28"/>
          <w:vertAlign w:val="superscript"/>
        </w:rPr>
        <w:t>.</w:t>
      </w:r>
      <w:r w:rsidRPr="0050244C">
        <w:rPr>
          <w:rFonts w:ascii="Times New Roman" w:hAnsi="Times New Roman"/>
          <w:i/>
          <w:sz w:val="28"/>
          <w:szCs w:val="28"/>
        </w:rPr>
        <w:t xml:space="preserve"> 10</w:t>
      </w:r>
      <w:r w:rsidRPr="0050244C">
        <w:rPr>
          <w:rFonts w:ascii="Times New Roman" w:hAnsi="Times New Roman"/>
          <w:b/>
          <w:i/>
          <w:sz w:val="28"/>
          <w:szCs w:val="28"/>
          <w:vertAlign w:val="superscript"/>
        </w:rPr>
        <w:t>-3</w:t>
      </w:r>
      <w:r w:rsidRPr="0050244C">
        <w:rPr>
          <w:rFonts w:ascii="Times New Roman" w:hAnsi="Times New Roman"/>
          <w:i/>
          <w:sz w:val="28"/>
          <w:szCs w:val="28"/>
        </w:rPr>
        <w:t xml:space="preserve"> моль/м</w:t>
      </w:r>
      <w:r w:rsidRPr="0050244C">
        <w:rPr>
          <w:rFonts w:ascii="Times New Roman" w:hAnsi="Times New Roman"/>
          <w:i/>
          <w:sz w:val="28"/>
          <w:szCs w:val="28"/>
          <w:vertAlign w:val="superscript"/>
        </w:rPr>
        <w:t>3</w:t>
      </w:r>
      <w:r w:rsidRPr="0050244C">
        <w:rPr>
          <w:rFonts w:ascii="Times New Roman" w:hAnsi="Times New Roman"/>
          <w:i/>
          <w:sz w:val="28"/>
          <w:szCs w:val="28"/>
        </w:rPr>
        <w:t>, что в 8 раз превышает санитарную норму для производственных помещений и больше, чем в табачном дыме</w:t>
      </w:r>
      <w:r>
        <w:rPr>
          <w:rFonts w:ascii="Times New Roman" w:hAnsi="Times New Roman"/>
          <w:i/>
          <w:sz w:val="28"/>
          <w:szCs w:val="28"/>
        </w:rPr>
        <w:t>.</w:t>
      </w:r>
    </w:p>
    <w:p w:rsidR="00F276C6" w:rsidRPr="0050244C"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17. </w:t>
      </w:r>
      <w:r w:rsidRPr="0050244C">
        <w:rPr>
          <w:rFonts w:ascii="Times New Roman" w:hAnsi="Times New Roman"/>
          <w:sz w:val="28"/>
          <w:szCs w:val="28"/>
        </w:rPr>
        <w:t>Толщи известняка на земной поверхности и под землей медленно "размываются" под действием почвенных вод, где растворен диоксид углерода. Какую массу карбоната кальция CaCO</w:t>
      </w:r>
      <w:r w:rsidRPr="0050244C">
        <w:rPr>
          <w:rFonts w:ascii="Times New Roman" w:hAnsi="Times New Roman"/>
          <w:sz w:val="28"/>
          <w:szCs w:val="28"/>
          <w:vertAlign w:val="subscript"/>
        </w:rPr>
        <w:t>3</w:t>
      </w:r>
      <w:r w:rsidRPr="0050244C">
        <w:rPr>
          <w:rFonts w:ascii="Times New Roman" w:hAnsi="Times New Roman"/>
          <w:sz w:val="28"/>
          <w:szCs w:val="28"/>
        </w:rPr>
        <w:t xml:space="preserve"> может перевести в растворимый гидрокарбонат кальция состава Ca(HCO</w:t>
      </w:r>
      <w:r w:rsidRPr="0050244C">
        <w:rPr>
          <w:rFonts w:ascii="Times New Roman" w:hAnsi="Times New Roman"/>
          <w:sz w:val="28"/>
          <w:szCs w:val="28"/>
          <w:vertAlign w:val="subscript"/>
        </w:rPr>
        <w:t>3</w:t>
      </w:r>
      <w:r w:rsidRPr="0050244C">
        <w:rPr>
          <w:rFonts w:ascii="Times New Roman" w:hAnsi="Times New Roman"/>
          <w:sz w:val="28"/>
          <w:szCs w:val="28"/>
        </w:rPr>
        <w:t>)</w:t>
      </w:r>
      <w:r w:rsidRPr="0050244C">
        <w:rPr>
          <w:rFonts w:ascii="Times New Roman" w:hAnsi="Times New Roman"/>
          <w:sz w:val="28"/>
          <w:szCs w:val="28"/>
          <w:vertAlign w:val="subscript"/>
        </w:rPr>
        <w:t>2</w:t>
      </w:r>
      <w:r w:rsidRPr="0050244C">
        <w:rPr>
          <w:rFonts w:ascii="Times New Roman" w:hAnsi="Times New Roman"/>
          <w:sz w:val="28"/>
          <w:szCs w:val="28"/>
        </w:rPr>
        <w:t xml:space="preserve"> вода, в которой растворено 10 моль CO</w:t>
      </w:r>
      <w:r w:rsidRPr="0050244C">
        <w:rPr>
          <w:rFonts w:ascii="Times New Roman" w:hAnsi="Times New Roman"/>
          <w:sz w:val="28"/>
          <w:szCs w:val="28"/>
          <w:vertAlign w:val="subscript"/>
        </w:rPr>
        <w:t>2</w:t>
      </w:r>
      <w:r w:rsidRPr="0050244C">
        <w:rPr>
          <w:rFonts w:ascii="Times New Roman" w:hAnsi="Times New Roman"/>
          <w:sz w:val="28"/>
          <w:szCs w:val="28"/>
        </w:rPr>
        <w:t>? Практический выход для реакции химического растворения считайте равным 90%.</w:t>
      </w:r>
    </w:p>
    <w:p w:rsidR="00F276C6" w:rsidRPr="0050244C"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18. </w:t>
      </w:r>
      <w:r w:rsidRPr="0050244C">
        <w:rPr>
          <w:rFonts w:ascii="Times New Roman" w:hAnsi="Times New Roman"/>
          <w:sz w:val="28"/>
          <w:szCs w:val="28"/>
        </w:rPr>
        <w:t>При выпечке печенья в качестве разрыхлителя теста используют пищевую соду (гидрокарбонат натрия) с добавкой уксусной кислоты. Эта смесь при нагревании разлагается, выделяя углекислый газ. Рассчитайте объем (при н.у.) CO</w:t>
      </w:r>
      <w:r w:rsidRPr="0050244C">
        <w:rPr>
          <w:rFonts w:ascii="Times New Roman" w:hAnsi="Times New Roman"/>
          <w:sz w:val="28"/>
          <w:szCs w:val="28"/>
          <w:vertAlign w:val="subscript"/>
        </w:rPr>
        <w:t>2</w:t>
      </w:r>
      <w:r w:rsidRPr="0050244C">
        <w:rPr>
          <w:rFonts w:ascii="Times New Roman" w:hAnsi="Times New Roman"/>
          <w:sz w:val="28"/>
          <w:szCs w:val="28"/>
        </w:rPr>
        <w:t>, который выделится при использовании 1 чайной ложки (5 г) NaHCO</w:t>
      </w:r>
      <w:r w:rsidRPr="0050244C">
        <w:rPr>
          <w:rFonts w:ascii="Times New Roman" w:hAnsi="Times New Roman"/>
          <w:sz w:val="28"/>
          <w:szCs w:val="28"/>
          <w:vertAlign w:val="subscript"/>
        </w:rPr>
        <w:t>3</w:t>
      </w:r>
      <w:r w:rsidRPr="0050244C">
        <w:rPr>
          <w:rFonts w:ascii="Times New Roman" w:hAnsi="Times New Roman"/>
          <w:sz w:val="28"/>
          <w:szCs w:val="28"/>
        </w:rPr>
        <w:t xml:space="preserve"> и избытка CH</w:t>
      </w:r>
      <w:r w:rsidRPr="0050244C">
        <w:rPr>
          <w:rFonts w:ascii="Times New Roman" w:hAnsi="Times New Roman"/>
          <w:sz w:val="28"/>
          <w:szCs w:val="28"/>
          <w:vertAlign w:val="subscript"/>
        </w:rPr>
        <w:t>3</w:t>
      </w:r>
      <w:r w:rsidRPr="0050244C">
        <w:rPr>
          <w:rFonts w:ascii="Times New Roman" w:hAnsi="Times New Roman"/>
          <w:sz w:val="28"/>
          <w:szCs w:val="28"/>
        </w:rPr>
        <w:t>COOH.</w:t>
      </w:r>
    </w:p>
    <w:p w:rsidR="00F276C6" w:rsidRPr="0050244C"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19. </w:t>
      </w:r>
      <w:r w:rsidRPr="0050244C">
        <w:rPr>
          <w:rFonts w:ascii="Times New Roman" w:hAnsi="Times New Roman"/>
          <w:sz w:val="28"/>
          <w:szCs w:val="28"/>
        </w:rPr>
        <w:t>Жженую известь, применяемую в строительстве, получают прокаливанием известняка. Определите массовую долю основного вещества (карбоната кальция) в известняке, если прокаливание его образца массой 5,0 кг привело к выделению 1,0 м</w:t>
      </w:r>
      <w:r w:rsidRPr="0050244C">
        <w:rPr>
          <w:rFonts w:ascii="Times New Roman" w:hAnsi="Times New Roman"/>
          <w:sz w:val="28"/>
          <w:szCs w:val="28"/>
          <w:vertAlign w:val="superscript"/>
        </w:rPr>
        <w:t>3</w:t>
      </w:r>
      <w:r w:rsidRPr="0050244C">
        <w:rPr>
          <w:rFonts w:ascii="Times New Roman" w:hAnsi="Times New Roman"/>
          <w:sz w:val="28"/>
          <w:szCs w:val="28"/>
        </w:rPr>
        <w:t xml:space="preserve"> углекислого газа (при н.у.).</w:t>
      </w:r>
    </w:p>
    <w:p w:rsidR="00F276C6" w:rsidRDefault="00F276C6" w:rsidP="00F276C6">
      <w:pPr>
        <w:spacing w:after="0"/>
        <w:jc w:val="both"/>
        <w:rPr>
          <w:rFonts w:ascii="Times New Roman" w:hAnsi="Times New Roman"/>
          <w:b/>
          <w:sz w:val="28"/>
          <w:szCs w:val="28"/>
          <w:u w:val="single"/>
        </w:rPr>
      </w:pPr>
      <w:r w:rsidRPr="0050244C">
        <w:rPr>
          <w:rFonts w:ascii="Times New Roman" w:hAnsi="Times New Roman"/>
          <w:b/>
          <w:sz w:val="28"/>
          <w:szCs w:val="28"/>
          <w:u w:val="single"/>
        </w:rPr>
        <w:t>Кремний</w:t>
      </w:r>
      <w:r>
        <w:rPr>
          <w:rFonts w:ascii="Times New Roman" w:hAnsi="Times New Roman"/>
          <w:b/>
          <w:sz w:val="28"/>
          <w:szCs w:val="28"/>
          <w:u w:val="single"/>
        </w:rPr>
        <w:t xml:space="preserve"> </w:t>
      </w:r>
    </w:p>
    <w:p w:rsidR="00F276C6" w:rsidRPr="00C478F8"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1. </w:t>
      </w:r>
      <w:r>
        <w:rPr>
          <w:rFonts w:ascii="Times New Roman" w:hAnsi="Times New Roman"/>
          <w:sz w:val="28"/>
          <w:szCs w:val="28"/>
        </w:rPr>
        <w:t xml:space="preserve">Вы знаете, что диоксид кремния </w:t>
      </w:r>
      <w:r>
        <w:rPr>
          <w:rFonts w:ascii="Times New Roman" w:hAnsi="Times New Roman"/>
          <w:sz w:val="28"/>
          <w:szCs w:val="28"/>
          <w:lang w:val="en-US"/>
        </w:rPr>
        <w:t>SiO</w:t>
      </w:r>
      <w:r w:rsidRPr="00C478F8">
        <w:rPr>
          <w:rFonts w:ascii="Times New Roman" w:hAnsi="Times New Roman"/>
          <w:sz w:val="28"/>
          <w:szCs w:val="28"/>
          <w:vertAlign w:val="subscript"/>
        </w:rPr>
        <w:t>2</w:t>
      </w:r>
      <w:r>
        <w:rPr>
          <w:rFonts w:ascii="Times New Roman" w:hAnsi="Times New Roman"/>
          <w:sz w:val="28"/>
          <w:szCs w:val="28"/>
        </w:rPr>
        <w:t xml:space="preserve"> – песок; он совершенно безвреден сам по себе. Но для людей, работающих в силикатной промышленности, он может стать причиной заболевания </w:t>
      </w:r>
      <w:r>
        <w:rPr>
          <w:rFonts w:ascii="Times New Roman" w:hAnsi="Times New Roman"/>
          <w:b/>
          <w:i/>
          <w:sz w:val="28"/>
          <w:szCs w:val="28"/>
        </w:rPr>
        <w:t xml:space="preserve">силикозом. </w:t>
      </w:r>
      <w:r>
        <w:rPr>
          <w:rFonts w:ascii="Times New Roman" w:hAnsi="Times New Roman"/>
          <w:sz w:val="28"/>
          <w:szCs w:val="28"/>
        </w:rPr>
        <w:t>Эта болезнь развивается из –за вдыхания мелкой пыли, которая накапливается в легких и затрудняет их работу. Какими – физическими или химическими – методами можно очищать воздух в рабочих помещениях силикатных производств?</w:t>
      </w:r>
    </w:p>
    <w:p w:rsidR="00F276C6" w:rsidRPr="00C33F94" w:rsidRDefault="00F276C6" w:rsidP="00F276C6">
      <w:pPr>
        <w:spacing w:after="0"/>
        <w:jc w:val="both"/>
        <w:rPr>
          <w:rFonts w:ascii="Times New Roman" w:hAnsi="Times New Roman"/>
          <w:sz w:val="28"/>
          <w:szCs w:val="28"/>
        </w:rPr>
      </w:pPr>
      <w:r>
        <w:rPr>
          <w:rFonts w:ascii="Times New Roman" w:hAnsi="Times New Roman"/>
          <w:b/>
          <w:sz w:val="28"/>
          <w:szCs w:val="28"/>
        </w:rPr>
        <w:t xml:space="preserve">Задание 2. </w:t>
      </w:r>
      <w:r>
        <w:rPr>
          <w:rFonts w:ascii="Times New Roman" w:hAnsi="Times New Roman"/>
          <w:sz w:val="28"/>
          <w:szCs w:val="28"/>
        </w:rPr>
        <w:t xml:space="preserve">Кальцинированная сода </w:t>
      </w:r>
      <w:r>
        <w:rPr>
          <w:rFonts w:ascii="Times New Roman" w:hAnsi="Times New Roman"/>
          <w:sz w:val="28"/>
          <w:szCs w:val="28"/>
          <w:lang w:val="en-US"/>
        </w:rPr>
        <w:t>Na</w:t>
      </w:r>
      <w:r w:rsidRPr="00C33F94">
        <w:rPr>
          <w:rFonts w:ascii="Times New Roman" w:hAnsi="Times New Roman"/>
          <w:sz w:val="28"/>
          <w:szCs w:val="28"/>
          <w:vertAlign w:val="subscript"/>
        </w:rPr>
        <w:t>2</w:t>
      </w:r>
      <w:r>
        <w:rPr>
          <w:rFonts w:ascii="Times New Roman" w:hAnsi="Times New Roman"/>
          <w:sz w:val="28"/>
          <w:szCs w:val="28"/>
          <w:lang w:val="en-US"/>
        </w:rPr>
        <w:t>CO</w:t>
      </w:r>
      <w:r w:rsidRPr="00C33F94">
        <w:rPr>
          <w:rFonts w:ascii="Times New Roman" w:hAnsi="Times New Roman"/>
          <w:sz w:val="28"/>
          <w:szCs w:val="28"/>
          <w:vertAlign w:val="subscript"/>
        </w:rPr>
        <w:t>3</w:t>
      </w:r>
      <w:r>
        <w:rPr>
          <w:rFonts w:ascii="Times New Roman" w:hAnsi="Times New Roman"/>
          <w:sz w:val="28"/>
          <w:szCs w:val="28"/>
        </w:rPr>
        <w:t xml:space="preserve"> и известняк СаСО</w:t>
      </w:r>
      <w:r w:rsidRPr="00C33F94">
        <w:rPr>
          <w:rFonts w:ascii="Times New Roman" w:hAnsi="Times New Roman"/>
          <w:sz w:val="28"/>
          <w:szCs w:val="28"/>
          <w:vertAlign w:val="subscript"/>
        </w:rPr>
        <w:t>3</w:t>
      </w:r>
      <w:r>
        <w:rPr>
          <w:rFonts w:ascii="Times New Roman" w:hAnsi="Times New Roman"/>
          <w:sz w:val="28"/>
          <w:szCs w:val="28"/>
        </w:rPr>
        <w:t xml:space="preserve"> используются в производстве стекла согласно реакции:</w:t>
      </w:r>
    </w:p>
    <w:p w:rsidR="00F276C6" w:rsidRPr="00C33F94" w:rsidRDefault="00F276C6" w:rsidP="00F276C6">
      <w:pPr>
        <w:spacing w:after="0"/>
        <w:jc w:val="both"/>
        <w:rPr>
          <w:rFonts w:ascii="Times New Roman" w:hAnsi="Times New Roman"/>
          <w:sz w:val="28"/>
          <w:szCs w:val="28"/>
          <w:lang w:val="en-US"/>
        </w:rPr>
      </w:pPr>
      <w:r>
        <w:rPr>
          <w:rFonts w:ascii="Times New Roman" w:hAnsi="Times New Roman"/>
          <w:sz w:val="28"/>
          <w:szCs w:val="28"/>
          <w:lang w:val="en-US"/>
        </w:rPr>
        <w:t>6SiO</w:t>
      </w:r>
      <w:r w:rsidRPr="00C33F94">
        <w:rPr>
          <w:rFonts w:ascii="Times New Roman" w:hAnsi="Times New Roman"/>
          <w:sz w:val="28"/>
          <w:szCs w:val="28"/>
          <w:vertAlign w:val="subscript"/>
          <w:lang w:val="en-US"/>
        </w:rPr>
        <w:t>2</w:t>
      </w:r>
      <w:r>
        <w:rPr>
          <w:rFonts w:ascii="Times New Roman" w:hAnsi="Times New Roman"/>
          <w:sz w:val="28"/>
          <w:szCs w:val="28"/>
          <w:lang w:val="en-US"/>
        </w:rPr>
        <w:t xml:space="preserve"> + CaCO</w:t>
      </w:r>
      <w:r w:rsidRPr="00C33F94">
        <w:rPr>
          <w:rFonts w:ascii="Times New Roman" w:hAnsi="Times New Roman"/>
          <w:sz w:val="28"/>
          <w:szCs w:val="28"/>
          <w:vertAlign w:val="subscript"/>
          <w:lang w:val="en-US"/>
        </w:rPr>
        <w:t>3</w:t>
      </w:r>
      <w:r>
        <w:rPr>
          <w:rFonts w:ascii="Times New Roman" w:hAnsi="Times New Roman"/>
          <w:sz w:val="28"/>
          <w:szCs w:val="28"/>
          <w:lang w:val="en-US"/>
        </w:rPr>
        <w:t xml:space="preserve"> + Na</w:t>
      </w:r>
      <w:r w:rsidRPr="00C33F94">
        <w:rPr>
          <w:rFonts w:ascii="Times New Roman" w:hAnsi="Times New Roman"/>
          <w:sz w:val="28"/>
          <w:szCs w:val="28"/>
          <w:vertAlign w:val="subscript"/>
          <w:lang w:val="en-US"/>
        </w:rPr>
        <w:t>2</w:t>
      </w:r>
      <w:r>
        <w:rPr>
          <w:rFonts w:ascii="Times New Roman" w:hAnsi="Times New Roman"/>
          <w:sz w:val="28"/>
          <w:szCs w:val="28"/>
          <w:lang w:val="en-US"/>
        </w:rPr>
        <w:t>CO</w:t>
      </w:r>
      <w:r w:rsidRPr="00C33F94">
        <w:rPr>
          <w:rFonts w:ascii="Times New Roman" w:hAnsi="Times New Roman"/>
          <w:sz w:val="28"/>
          <w:szCs w:val="28"/>
          <w:vertAlign w:val="subscript"/>
          <w:lang w:val="en-US"/>
        </w:rPr>
        <w:t>3</w:t>
      </w:r>
      <w:r>
        <w:rPr>
          <w:rFonts w:ascii="Times New Roman" w:hAnsi="Times New Roman"/>
          <w:sz w:val="28"/>
          <w:szCs w:val="28"/>
          <w:lang w:val="en-US"/>
        </w:rPr>
        <w:t xml:space="preserve"> = Na</w:t>
      </w:r>
      <w:r w:rsidRPr="00C33F94">
        <w:rPr>
          <w:rFonts w:ascii="Times New Roman" w:hAnsi="Times New Roman"/>
          <w:sz w:val="28"/>
          <w:szCs w:val="28"/>
          <w:vertAlign w:val="subscript"/>
          <w:lang w:val="en-US"/>
        </w:rPr>
        <w:t>2</w:t>
      </w:r>
      <w:r>
        <w:rPr>
          <w:rFonts w:ascii="Times New Roman" w:hAnsi="Times New Roman"/>
          <w:sz w:val="28"/>
          <w:szCs w:val="28"/>
          <w:lang w:val="en-US"/>
        </w:rPr>
        <w:t>O</w:t>
      </w:r>
      <w:r w:rsidRPr="00C33F94">
        <w:rPr>
          <w:rFonts w:ascii="Times New Roman" w:hAnsi="Times New Roman"/>
          <w:sz w:val="28"/>
          <w:szCs w:val="28"/>
          <w:vertAlign w:val="superscript"/>
          <w:lang w:val="en-US"/>
        </w:rPr>
        <w:t>.</w:t>
      </w:r>
      <w:r>
        <w:rPr>
          <w:rFonts w:ascii="Times New Roman" w:hAnsi="Times New Roman"/>
          <w:sz w:val="28"/>
          <w:szCs w:val="28"/>
          <w:lang w:val="en-US"/>
        </w:rPr>
        <w:t>CaO</w:t>
      </w:r>
      <w:r w:rsidRPr="00C33F94">
        <w:rPr>
          <w:rFonts w:ascii="Times New Roman" w:hAnsi="Times New Roman"/>
          <w:sz w:val="28"/>
          <w:szCs w:val="28"/>
          <w:vertAlign w:val="superscript"/>
          <w:lang w:val="en-US"/>
        </w:rPr>
        <w:t>.</w:t>
      </w:r>
      <w:r>
        <w:rPr>
          <w:rFonts w:ascii="Times New Roman" w:hAnsi="Times New Roman"/>
          <w:sz w:val="28"/>
          <w:szCs w:val="28"/>
          <w:lang w:val="en-US"/>
        </w:rPr>
        <w:t>6SiO</w:t>
      </w:r>
      <w:r w:rsidRPr="00C33F94">
        <w:rPr>
          <w:rFonts w:ascii="Times New Roman" w:hAnsi="Times New Roman"/>
          <w:sz w:val="28"/>
          <w:szCs w:val="28"/>
          <w:vertAlign w:val="subscript"/>
          <w:lang w:val="en-US"/>
        </w:rPr>
        <w:t>2</w:t>
      </w:r>
      <w:r>
        <w:rPr>
          <w:rFonts w:ascii="Times New Roman" w:hAnsi="Times New Roman"/>
          <w:sz w:val="28"/>
          <w:szCs w:val="28"/>
          <w:lang w:val="en-US"/>
        </w:rPr>
        <w:t xml:space="preserve"> + 2CO</w:t>
      </w:r>
      <w:r w:rsidRPr="00C33F94">
        <w:rPr>
          <w:rFonts w:ascii="Times New Roman" w:hAnsi="Times New Roman"/>
          <w:sz w:val="28"/>
          <w:szCs w:val="28"/>
          <w:vertAlign w:val="subscript"/>
          <w:lang w:val="en-US"/>
        </w:rPr>
        <w:t>2</w:t>
      </w:r>
      <w:r>
        <w:rPr>
          <w:rFonts w:ascii="Times New Roman" w:hAnsi="Times New Roman"/>
          <w:sz w:val="28"/>
          <w:szCs w:val="28"/>
          <w:lang w:val="en-US"/>
        </w:rPr>
        <w:t>↑</w:t>
      </w:r>
    </w:p>
    <w:p w:rsidR="00F276C6" w:rsidRDefault="00F276C6" w:rsidP="00F276C6">
      <w:pPr>
        <w:spacing w:after="0"/>
        <w:ind w:firstLine="426"/>
        <w:jc w:val="both"/>
        <w:rPr>
          <w:rFonts w:ascii="Times New Roman" w:hAnsi="Times New Roman"/>
          <w:sz w:val="28"/>
          <w:szCs w:val="28"/>
        </w:rPr>
      </w:pPr>
      <w:r>
        <w:rPr>
          <w:rFonts w:ascii="Times New Roman" w:hAnsi="Times New Roman"/>
          <w:sz w:val="28"/>
          <w:szCs w:val="28"/>
        </w:rPr>
        <w:t>Сколько углекислого газа выделится при получении 1 т стекла?</w:t>
      </w:r>
    </w:p>
    <w:p w:rsidR="00F276C6" w:rsidRDefault="00F276C6" w:rsidP="00F276C6">
      <w:pPr>
        <w:spacing w:after="0"/>
        <w:ind w:firstLine="426"/>
        <w:jc w:val="both"/>
        <w:rPr>
          <w:rFonts w:ascii="Times New Roman" w:hAnsi="Times New Roman"/>
          <w:sz w:val="28"/>
          <w:szCs w:val="28"/>
        </w:rPr>
      </w:pPr>
      <w:r>
        <w:rPr>
          <w:rFonts w:ascii="Times New Roman" w:hAnsi="Times New Roman"/>
          <w:sz w:val="28"/>
          <w:szCs w:val="28"/>
        </w:rPr>
        <w:t>Какие еще этапы производства стекла сопровождаются выделением углекислого газа?</w:t>
      </w:r>
    </w:p>
    <w:p w:rsidR="00562FEE" w:rsidRDefault="00F276C6" w:rsidP="008F7DD5">
      <w:pPr>
        <w:spacing w:after="0"/>
        <w:ind w:firstLine="567"/>
        <w:jc w:val="both"/>
        <w:rPr>
          <w:rFonts w:ascii="Times New Roman" w:hAnsi="Times New Roman"/>
          <w:sz w:val="28"/>
          <w:szCs w:val="28"/>
        </w:rPr>
      </w:pPr>
      <w:r>
        <w:rPr>
          <w:rFonts w:ascii="Times New Roman" w:hAnsi="Times New Roman"/>
          <w:sz w:val="28"/>
          <w:szCs w:val="28"/>
        </w:rPr>
        <w:t>Какие преимущества имеет переплавка стеклянных отходов перед производством нового стекла?</w:t>
      </w:r>
    </w:p>
    <w:p w:rsidR="003B58AF" w:rsidRDefault="003B58AF" w:rsidP="008F7DD5">
      <w:pPr>
        <w:spacing w:after="0"/>
        <w:ind w:firstLine="567"/>
        <w:jc w:val="both"/>
        <w:rPr>
          <w:rFonts w:ascii="Times New Roman" w:hAnsi="Times New Roman"/>
          <w:sz w:val="28"/>
          <w:szCs w:val="28"/>
        </w:rPr>
      </w:pPr>
    </w:p>
    <w:p w:rsidR="003B58AF" w:rsidRDefault="003B58AF" w:rsidP="008F7DD5">
      <w:pPr>
        <w:spacing w:after="0"/>
        <w:ind w:firstLine="567"/>
        <w:jc w:val="both"/>
        <w:rPr>
          <w:rFonts w:ascii="Times New Roman" w:hAnsi="Times New Roman"/>
          <w:sz w:val="28"/>
          <w:szCs w:val="28"/>
        </w:rPr>
      </w:pPr>
    </w:p>
    <w:p w:rsidR="003B58AF" w:rsidRDefault="003B58AF" w:rsidP="008F7DD5">
      <w:pPr>
        <w:spacing w:after="0"/>
        <w:ind w:firstLine="567"/>
        <w:jc w:val="both"/>
        <w:rPr>
          <w:rFonts w:ascii="Times New Roman" w:hAnsi="Times New Roman"/>
          <w:sz w:val="28"/>
          <w:szCs w:val="28"/>
        </w:rPr>
      </w:pPr>
    </w:p>
    <w:p w:rsidR="003B58AF" w:rsidRDefault="003B58AF" w:rsidP="008F7DD5">
      <w:pPr>
        <w:spacing w:after="0"/>
        <w:ind w:firstLine="567"/>
        <w:jc w:val="both"/>
        <w:rPr>
          <w:rFonts w:ascii="Times New Roman" w:hAnsi="Times New Roman"/>
          <w:sz w:val="28"/>
          <w:szCs w:val="28"/>
        </w:rPr>
      </w:pPr>
    </w:p>
    <w:p w:rsidR="003B58AF" w:rsidRDefault="003B58AF" w:rsidP="008F7DD5">
      <w:pPr>
        <w:spacing w:after="0"/>
        <w:ind w:firstLine="567"/>
        <w:jc w:val="both"/>
        <w:rPr>
          <w:rFonts w:ascii="Times New Roman" w:hAnsi="Times New Roman"/>
          <w:sz w:val="28"/>
          <w:szCs w:val="28"/>
        </w:rPr>
      </w:pPr>
    </w:p>
    <w:p w:rsidR="003B58AF" w:rsidRPr="008F7DD5" w:rsidRDefault="003B58AF" w:rsidP="0076058B">
      <w:pPr>
        <w:spacing w:after="0"/>
        <w:jc w:val="both"/>
        <w:rPr>
          <w:rFonts w:ascii="Times New Roman" w:hAnsi="Times New Roman"/>
          <w:sz w:val="28"/>
          <w:szCs w:val="28"/>
        </w:rPr>
      </w:pPr>
    </w:p>
    <w:p w:rsidR="007639EE" w:rsidRPr="008F7DD5" w:rsidRDefault="007639EE" w:rsidP="007639EE">
      <w:pPr>
        <w:pStyle w:val="a4"/>
        <w:numPr>
          <w:ilvl w:val="0"/>
          <w:numId w:val="1"/>
        </w:numPr>
        <w:ind w:left="0" w:firstLine="0"/>
        <w:rPr>
          <w:rFonts w:ascii="Times New Roman" w:hAnsi="Times New Roman"/>
          <w:b/>
          <w:sz w:val="28"/>
          <w:szCs w:val="28"/>
        </w:rPr>
      </w:pPr>
      <w:r w:rsidRPr="008F7DD5">
        <w:rPr>
          <w:rFonts w:ascii="Times New Roman" w:hAnsi="Times New Roman"/>
          <w:b/>
          <w:bCs/>
          <w:color w:val="333333"/>
          <w:sz w:val="28"/>
          <w:szCs w:val="28"/>
        </w:rPr>
        <w:t>Задачи с экологическим содержанием</w:t>
      </w:r>
    </w:p>
    <w:p w:rsidR="00CC1712" w:rsidRPr="003B58AF" w:rsidRDefault="007639EE" w:rsidP="00CC1712">
      <w:pPr>
        <w:pStyle w:val="a4"/>
        <w:spacing w:after="0"/>
        <w:ind w:left="0"/>
        <w:rPr>
          <w:rFonts w:ascii="Times New Roman" w:hAnsi="Times New Roman"/>
          <w:b/>
          <w:bCs/>
          <w:color w:val="333333"/>
          <w:sz w:val="28"/>
          <w:szCs w:val="28"/>
          <w:u w:val="single"/>
        </w:rPr>
      </w:pPr>
      <w:r w:rsidRPr="003B58AF">
        <w:rPr>
          <w:rFonts w:ascii="Times New Roman" w:hAnsi="Times New Roman"/>
          <w:b/>
          <w:bCs/>
          <w:color w:val="333333"/>
          <w:sz w:val="28"/>
          <w:szCs w:val="28"/>
          <w:u w:val="single"/>
        </w:rPr>
        <w:t>Металлы</w:t>
      </w:r>
    </w:p>
    <w:p w:rsidR="00CC1712"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1.  </w:t>
      </w:r>
      <w:r>
        <w:rPr>
          <w:rFonts w:ascii="Times New Roman" w:hAnsi="Times New Roman"/>
          <w:sz w:val="28"/>
          <w:szCs w:val="28"/>
        </w:rPr>
        <w:t>«Часы истории человечества стали отсчитывать время быстрее, когда в его жизнь вошли металлы и их сплавы».</w:t>
      </w:r>
    </w:p>
    <w:p w:rsidR="00CC1712" w:rsidRDefault="00CC1712" w:rsidP="00CC1712">
      <w:pPr>
        <w:spacing w:after="0"/>
        <w:ind w:firstLine="567"/>
        <w:jc w:val="both"/>
        <w:rPr>
          <w:rFonts w:ascii="Times New Roman" w:hAnsi="Times New Roman"/>
          <w:sz w:val="28"/>
          <w:szCs w:val="28"/>
        </w:rPr>
      </w:pPr>
      <w:r>
        <w:rPr>
          <w:rFonts w:ascii="Times New Roman" w:hAnsi="Times New Roman"/>
          <w:sz w:val="28"/>
          <w:szCs w:val="28"/>
        </w:rPr>
        <w:t>Какая промышленность сегодня развивается так же быстро? Верно ли утверждение, что сегодняшние синтетические материалы безопаснее для природы и человека, чем металлы?</w:t>
      </w:r>
    </w:p>
    <w:p w:rsidR="00CC1712"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2. </w:t>
      </w:r>
      <w:r>
        <w:rPr>
          <w:rFonts w:ascii="Times New Roman" w:hAnsi="Times New Roman"/>
          <w:sz w:val="28"/>
          <w:szCs w:val="28"/>
        </w:rPr>
        <w:t>Подготовьте сообщения о свойствах металлов как катализаторов химических реакций. Обратите особенное внимание на пользу применения катализаторов в «дожигателях топлива» в автомобилях, а также на вредные свойства металлов в фотокаталитическом смоге.</w:t>
      </w:r>
    </w:p>
    <w:p w:rsidR="00CC1712" w:rsidRDefault="00CC1712" w:rsidP="00CC1712">
      <w:pPr>
        <w:spacing w:after="0"/>
        <w:ind w:firstLine="567"/>
        <w:jc w:val="both"/>
        <w:rPr>
          <w:rFonts w:ascii="Times New Roman" w:hAnsi="Times New Roman"/>
          <w:sz w:val="28"/>
          <w:szCs w:val="28"/>
        </w:rPr>
      </w:pPr>
      <w:r>
        <w:rPr>
          <w:rFonts w:ascii="Times New Roman" w:hAnsi="Times New Roman"/>
          <w:sz w:val="28"/>
          <w:szCs w:val="28"/>
        </w:rPr>
        <w:t>Какие из драгоценных металлов являются хорошим катализатором? Какие предположения можно сделать об изменении цены на этот металл в будущем? Можно ли вкладывать деньги в покупку этого металла, чтобы спасти их от инфляции?</w:t>
      </w:r>
    </w:p>
    <w:p w:rsidR="00CC1712"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3. </w:t>
      </w:r>
      <w:r>
        <w:rPr>
          <w:rFonts w:ascii="Times New Roman" w:hAnsi="Times New Roman"/>
          <w:sz w:val="28"/>
          <w:szCs w:val="28"/>
        </w:rPr>
        <w:t>В настоящее время активно развивается производство металлов не из вновь добываемой руды, а из отвалов уже использованных руд или из металлолома. Каковы преимущества этих технологий перед традиционной? Почему эти технологии позволяют уменьшить выбросы парниковых газов? На каких этапах производства можно «сэкономить» выбросы?</w:t>
      </w:r>
    </w:p>
    <w:p w:rsidR="00CC1712" w:rsidRPr="00AB4823"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4. </w:t>
      </w:r>
      <w:r w:rsidRPr="00AB4823">
        <w:rPr>
          <w:rFonts w:ascii="Times New Roman" w:hAnsi="Times New Roman"/>
          <w:sz w:val="28"/>
          <w:szCs w:val="28"/>
        </w:rPr>
        <w:t>Ознакомьтесь с данными о ПДК металлов в продуктах питания. (ПДК – предельно  допустимая концентрация  -  допустимое остаточное ко</w:t>
      </w:r>
      <w:r>
        <w:rPr>
          <w:rFonts w:ascii="Times New Roman" w:hAnsi="Times New Roman"/>
          <w:sz w:val="28"/>
          <w:szCs w:val="28"/>
        </w:rPr>
        <w:t>-</w:t>
      </w:r>
      <w:r w:rsidRPr="00AB4823">
        <w:rPr>
          <w:rFonts w:ascii="Times New Roman" w:hAnsi="Times New Roman"/>
          <w:sz w:val="28"/>
          <w:szCs w:val="28"/>
        </w:rPr>
        <w:t>личество химического  вещества в продуктах питания, не вызывающее вред</w:t>
      </w:r>
      <w:r>
        <w:rPr>
          <w:rFonts w:ascii="Times New Roman" w:hAnsi="Times New Roman"/>
          <w:sz w:val="28"/>
          <w:szCs w:val="28"/>
        </w:rPr>
        <w:t>-</w:t>
      </w:r>
      <w:r w:rsidRPr="00AB4823">
        <w:rPr>
          <w:rFonts w:ascii="Times New Roman" w:hAnsi="Times New Roman"/>
          <w:sz w:val="28"/>
          <w:szCs w:val="28"/>
        </w:rPr>
        <w:t>ных последствий для здоровья человека. Измеряется в мг/кг, мг/л, мг/ м</w:t>
      </w:r>
      <w:r w:rsidRPr="00AB4823">
        <w:rPr>
          <w:rFonts w:ascii="Times New Roman" w:hAnsi="Times New Roman"/>
          <w:sz w:val="28"/>
          <w:szCs w:val="28"/>
          <w:vertAlign w:val="superscript"/>
        </w:rPr>
        <w:t>3</w:t>
      </w:r>
      <w:r w:rsidRPr="00AB4823">
        <w:rPr>
          <w:rFonts w:ascii="Times New Roman" w:hAnsi="Times New Roman"/>
          <w:sz w:val="28"/>
          <w:szCs w:val="28"/>
        </w:rPr>
        <w:t>).</w:t>
      </w:r>
    </w:p>
    <w:p w:rsidR="00CC1712" w:rsidRPr="00AB4823" w:rsidRDefault="00CC1712" w:rsidP="00CC1712">
      <w:pPr>
        <w:spacing w:after="0"/>
        <w:jc w:val="both"/>
        <w:rPr>
          <w:rFonts w:ascii="Times New Roman" w:hAnsi="Times New Roman"/>
          <w:sz w:val="28"/>
          <w:szCs w:val="28"/>
        </w:rPr>
      </w:pPr>
      <w:r w:rsidRPr="00AB4823">
        <w:rPr>
          <w:rFonts w:ascii="Times New Roman" w:hAnsi="Times New Roman"/>
          <w:sz w:val="28"/>
          <w:szCs w:val="28"/>
        </w:rPr>
        <w:t>Какие металлы являются наиболее опасными при попадании в продукты?</w:t>
      </w:r>
    </w:p>
    <w:tbl>
      <w:tblPr>
        <w:tblStyle w:val="a3"/>
        <w:tblW w:w="0" w:type="auto"/>
        <w:tblLook w:val="04A0"/>
      </w:tblPr>
      <w:tblGrid>
        <w:gridCol w:w="1721"/>
        <w:gridCol w:w="1286"/>
        <w:gridCol w:w="1288"/>
        <w:gridCol w:w="1335"/>
        <w:gridCol w:w="1286"/>
        <w:gridCol w:w="1319"/>
        <w:gridCol w:w="1336"/>
      </w:tblGrid>
      <w:tr w:rsidR="00CC1712" w:rsidRPr="00AB4823" w:rsidTr="007532DC">
        <w:tc>
          <w:tcPr>
            <w:tcW w:w="9571" w:type="dxa"/>
            <w:gridSpan w:val="7"/>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ПДК, мг/кг</w:t>
            </w:r>
          </w:p>
        </w:tc>
      </w:tr>
      <w:tr w:rsidR="00CC1712" w:rsidRPr="00AB4823" w:rsidTr="007532D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Химический элемент</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 xml:space="preserve">Рыба </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 xml:space="preserve">Мясо </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 xml:space="preserve">Молоко </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 xml:space="preserve">Хлеб </w:t>
            </w:r>
          </w:p>
        </w:tc>
        <w:tc>
          <w:tcPr>
            <w:tcW w:w="1368"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 xml:space="preserve">Овощи </w:t>
            </w:r>
          </w:p>
        </w:tc>
        <w:tc>
          <w:tcPr>
            <w:tcW w:w="1368"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 xml:space="preserve">Фрукты </w:t>
            </w:r>
          </w:p>
        </w:tc>
      </w:tr>
      <w:tr w:rsidR="00CC1712" w:rsidRPr="00AB4823" w:rsidTr="007532D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 xml:space="preserve">Алюминий </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30,0</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10,0</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1,0</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20,0</w:t>
            </w:r>
          </w:p>
        </w:tc>
        <w:tc>
          <w:tcPr>
            <w:tcW w:w="1368"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30,0</w:t>
            </w:r>
          </w:p>
        </w:tc>
        <w:tc>
          <w:tcPr>
            <w:tcW w:w="1368"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20,0</w:t>
            </w:r>
          </w:p>
        </w:tc>
      </w:tr>
      <w:tr w:rsidR="00CC1712" w:rsidRPr="00AB4823" w:rsidTr="007532D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 xml:space="preserve">Железо </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30,0</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50,0</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3,0</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50,0</w:t>
            </w:r>
          </w:p>
        </w:tc>
        <w:tc>
          <w:tcPr>
            <w:tcW w:w="1368"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50,0</w:t>
            </w:r>
          </w:p>
        </w:tc>
        <w:tc>
          <w:tcPr>
            <w:tcW w:w="1368"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50,0</w:t>
            </w:r>
          </w:p>
        </w:tc>
      </w:tr>
      <w:tr w:rsidR="00CC1712" w:rsidRPr="00AB4823" w:rsidTr="007532D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 xml:space="preserve">Кадмий </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0,1</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0,05</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0,01</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0,022</w:t>
            </w:r>
          </w:p>
        </w:tc>
        <w:tc>
          <w:tcPr>
            <w:tcW w:w="1368"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0,0</w:t>
            </w:r>
          </w:p>
        </w:tc>
        <w:tc>
          <w:tcPr>
            <w:tcW w:w="1368"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0,03</w:t>
            </w:r>
          </w:p>
        </w:tc>
      </w:tr>
      <w:tr w:rsidR="00CC1712" w:rsidRPr="00AB4823" w:rsidTr="007532D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 xml:space="preserve">Медь </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10,0</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5,0</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0,5</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5,0</w:t>
            </w:r>
          </w:p>
        </w:tc>
        <w:tc>
          <w:tcPr>
            <w:tcW w:w="1368"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5,0</w:t>
            </w:r>
          </w:p>
        </w:tc>
        <w:tc>
          <w:tcPr>
            <w:tcW w:w="1368"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10,0</w:t>
            </w:r>
          </w:p>
        </w:tc>
      </w:tr>
      <w:tr w:rsidR="00CC1712" w:rsidRPr="00AB4823" w:rsidTr="007532D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 xml:space="preserve">Никель </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0,5</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0,5</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0,1</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0,5</w:t>
            </w:r>
          </w:p>
        </w:tc>
        <w:tc>
          <w:tcPr>
            <w:tcW w:w="1368"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0,5</w:t>
            </w:r>
          </w:p>
        </w:tc>
        <w:tc>
          <w:tcPr>
            <w:tcW w:w="1368"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0,5</w:t>
            </w:r>
          </w:p>
        </w:tc>
      </w:tr>
      <w:tr w:rsidR="00CC1712" w:rsidRPr="00AB4823" w:rsidTr="007532D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 xml:space="preserve">Олово </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200,0</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200,0</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100,0</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w:t>
            </w:r>
          </w:p>
        </w:tc>
        <w:tc>
          <w:tcPr>
            <w:tcW w:w="1368"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200,0</w:t>
            </w:r>
          </w:p>
        </w:tc>
        <w:tc>
          <w:tcPr>
            <w:tcW w:w="1368"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100,0</w:t>
            </w:r>
          </w:p>
        </w:tc>
      </w:tr>
      <w:tr w:rsidR="00CC1712" w:rsidRPr="00AB4823" w:rsidTr="007532D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 xml:space="preserve">Ртуть </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0,5</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0,03</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0,005</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0,01</w:t>
            </w:r>
          </w:p>
        </w:tc>
        <w:tc>
          <w:tcPr>
            <w:tcW w:w="1368"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0,02</w:t>
            </w:r>
          </w:p>
        </w:tc>
        <w:tc>
          <w:tcPr>
            <w:tcW w:w="1368"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0,01</w:t>
            </w:r>
          </w:p>
        </w:tc>
      </w:tr>
      <w:tr w:rsidR="00CC1712" w:rsidRPr="00AB4823" w:rsidTr="007532D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 xml:space="preserve">Свинец </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0,1</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0,05</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0,05</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0,2</w:t>
            </w:r>
          </w:p>
        </w:tc>
        <w:tc>
          <w:tcPr>
            <w:tcW w:w="1368"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0,5</w:t>
            </w:r>
          </w:p>
        </w:tc>
        <w:tc>
          <w:tcPr>
            <w:tcW w:w="1368"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0,4</w:t>
            </w:r>
          </w:p>
        </w:tc>
      </w:tr>
      <w:tr w:rsidR="00CC1712" w:rsidRPr="00AB4823" w:rsidTr="007532D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 xml:space="preserve">Хром </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0,3</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0,2</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0,1</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0,2</w:t>
            </w:r>
          </w:p>
        </w:tc>
        <w:tc>
          <w:tcPr>
            <w:tcW w:w="1368"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0,2</w:t>
            </w:r>
          </w:p>
        </w:tc>
        <w:tc>
          <w:tcPr>
            <w:tcW w:w="1368"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0,1</w:t>
            </w:r>
          </w:p>
        </w:tc>
      </w:tr>
      <w:tr w:rsidR="00CC1712" w:rsidRPr="00AB4823" w:rsidTr="007532D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 xml:space="preserve">Цинк </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40,0</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40,0</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5,0</w:t>
            </w:r>
          </w:p>
        </w:tc>
        <w:tc>
          <w:tcPr>
            <w:tcW w:w="1367"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25,0</w:t>
            </w:r>
          </w:p>
        </w:tc>
        <w:tc>
          <w:tcPr>
            <w:tcW w:w="1368"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10,0</w:t>
            </w:r>
          </w:p>
        </w:tc>
        <w:tc>
          <w:tcPr>
            <w:tcW w:w="1368" w:type="dxa"/>
          </w:tcPr>
          <w:p w:rsidR="00CC1712" w:rsidRPr="00AB4823" w:rsidRDefault="00CC1712" w:rsidP="007532DC">
            <w:pPr>
              <w:jc w:val="center"/>
              <w:rPr>
                <w:rFonts w:ascii="Times New Roman" w:hAnsi="Times New Roman"/>
                <w:sz w:val="28"/>
                <w:szCs w:val="28"/>
              </w:rPr>
            </w:pPr>
            <w:r w:rsidRPr="00AB4823">
              <w:rPr>
                <w:rFonts w:ascii="Times New Roman" w:hAnsi="Times New Roman"/>
                <w:sz w:val="28"/>
                <w:szCs w:val="28"/>
              </w:rPr>
              <w:t>10,0</w:t>
            </w:r>
          </w:p>
        </w:tc>
      </w:tr>
    </w:tbl>
    <w:p w:rsidR="00CC1712" w:rsidRDefault="00CC1712" w:rsidP="00CC1712">
      <w:pPr>
        <w:tabs>
          <w:tab w:val="left" w:pos="7275"/>
        </w:tabs>
        <w:spacing w:after="0"/>
        <w:jc w:val="both"/>
        <w:rPr>
          <w:rFonts w:ascii="Times New Roman" w:hAnsi="Times New Roman"/>
          <w:sz w:val="28"/>
          <w:szCs w:val="28"/>
        </w:rPr>
      </w:pPr>
      <w:r>
        <w:rPr>
          <w:rFonts w:ascii="Times New Roman" w:hAnsi="Times New Roman"/>
          <w:b/>
          <w:sz w:val="28"/>
          <w:szCs w:val="28"/>
        </w:rPr>
        <w:t xml:space="preserve">Задание 5. </w:t>
      </w:r>
      <w:r w:rsidRPr="00BB65F8">
        <w:rPr>
          <w:rFonts w:ascii="Times New Roman" w:hAnsi="Times New Roman"/>
          <w:sz w:val="28"/>
          <w:szCs w:val="28"/>
        </w:rPr>
        <w:t>Можно ли без вреда для здоровья пить молоко, в котором содержится: а) 0,04 мг катионов свинца</w:t>
      </w:r>
      <w:r>
        <w:rPr>
          <w:rFonts w:ascii="Times New Roman" w:hAnsi="Times New Roman"/>
          <w:sz w:val="28"/>
          <w:szCs w:val="28"/>
        </w:rPr>
        <w:t xml:space="preserve"> </w:t>
      </w:r>
      <w:r w:rsidRPr="00BB65F8">
        <w:rPr>
          <w:rFonts w:ascii="Times New Roman" w:hAnsi="Times New Roman"/>
          <w:sz w:val="28"/>
          <w:szCs w:val="28"/>
        </w:rPr>
        <w:t>(II); б) 0,6 мг катионов меди(II); в) 4,5 мг катионов цинка</w:t>
      </w:r>
      <w:r>
        <w:rPr>
          <w:rFonts w:ascii="Times New Roman" w:hAnsi="Times New Roman"/>
          <w:sz w:val="28"/>
          <w:szCs w:val="28"/>
        </w:rPr>
        <w:t xml:space="preserve"> </w:t>
      </w:r>
      <w:r w:rsidRPr="00BB65F8">
        <w:rPr>
          <w:rFonts w:ascii="Times New Roman" w:hAnsi="Times New Roman"/>
          <w:sz w:val="28"/>
          <w:szCs w:val="28"/>
        </w:rPr>
        <w:t xml:space="preserve">(II)? Для молока санитарные нормы содержания этих ионов равны 2,4 </w:t>
      </w:r>
      <w:r w:rsidRPr="00F01D46">
        <w:rPr>
          <w:rFonts w:ascii="Times New Roman" w:hAnsi="Times New Roman"/>
          <w:sz w:val="28"/>
          <w:szCs w:val="28"/>
          <w:vertAlign w:val="superscript"/>
        </w:rPr>
        <w:t>.</w:t>
      </w:r>
      <w:r>
        <w:rPr>
          <w:rFonts w:ascii="Times New Roman" w:hAnsi="Times New Roman"/>
          <w:sz w:val="28"/>
          <w:szCs w:val="28"/>
        </w:rPr>
        <w:t xml:space="preserve"> 10</w:t>
      </w:r>
      <w:r w:rsidRPr="00F01D46">
        <w:rPr>
          <w:rFonts w:ascii="Times New Roman" w:hAnsi="Times New Roman"/>
          <w:sz w:val="28"/>
          <w:szCs w:val="28"/>
          <w:vertAlign w:val="superscript"/>
        </w:rPr>
        <w:t>-7</w:t>
      </w:r>
      <w:r w:rsidRPr="00BB65F8">
        <w:rPr>
          <w:rFonts w:ascii="Times New Roman" w:hAnsi="Times New Roman"/>
          <w:sz w:val="28"/>
          <w:szCs w:val="28"/>
        </w:rPr>
        <w:t xml:space="preserve"> моль/л Pb</w:t>
      </w:r>
      <w:r w:rsidRPr="00F01D46">
        <w:rPr>
          <w:rFonts w:ascii="Times New Roman" w:hAnsi="Times New Roman"/>
          <w:sz w:val="28"/>
          <w:szCs w:val="28"/>
          <w:vertAlign w:val="superscript"/>
        </w:rPr>
        <w:t>2+</w:t>
      </w:r>
      <w:r w:rsidRPr="00BB65F8">
        <w:rPr>
          <w:rFonts w:ascii="Times New Roman" w:hAnsi="Times New Roman"/>
          <w:sz w:val="28"/>
          <w:szCs w:val="28"/>
        </w:rPr>
        <w:t xml:space="preserve">; 1,6 </w:t>
      </w:r>
      <w:r w:rsidRPr="00F01D46">
        <w:rPr>
          <w:rFonts w:ascii="Times New Roman" w:hAnsi="Times New Roman"/>
          <w:sz w:val="28"/>
          <w:szCs w:val="28"/>
          <w:vertAlign w:val="superscript"/>
        </w:rPr>
        <w:t>.</w:t>
      </w:r>
      <w:r>
        <w:rPr>
          <w:rFonts w:ascii="Times New Roman" w:hAnsi="Times New Roman"/>
          <w:sz w:val="28"/>
          <w:szCs w:val="28"/>
        </w:rPr>
        <w:t xml:space="preserve"> 10</w:t>
      </w:r>
      <w:r w:rsidRPr="00F01D46">
        <w:rPr>
          <w:rFonts w:ascii="Times New Roman" w:hAnsi="Times New Roman"/>
          <w:sz w:val="28"/>
          <w:szCs w:val="28"/>
          <w:vertAlign w:val="superscript"/>
        </w:rPr>
        <w:t>-5</w:t>
      </w:r>
      <w:r w:rsidRPr="00BB65F8">
        <w:rPr>
          <w:rFonts w:ascii="Times New Roman" w:hAnsi="Times New Roman"/>
          <w:sz w:val="28"/>
          <w:szCs w:val="28"/>
        </w:rPr>
        <w:t xml:space="preserve"> моль/л Cu</w:t>
      </w:r>
      <w:r w:rsidRPr="00F01D46">
        <w:rPr>
          <w:rFonts w:ascii="Times New Roman" w:hAnsi="Times New Roman"/>
          <w:sz w:val="28"/>
          <w:szCs w:val="28"/>
          <w:vertAlign w:val="superscript"/>
        </w:rPr>
        <w:t>2+</w:t>
      </w:r>
      <w:r w:rsidRPr="00BB65F8">
        <w:rPr>
          <w:rFonts w:ascii="Times New Roman" w:hAnsi="Times New Roman"/>
          <w:sz w:val="28"/>
          <w:szCs w:val="28"/>
        </w:rPr>
        <w:t xml:space="preserve">; 7,7 </w:t>
      </w:r>
      <w:r w:rsidRPr="00F01D46">
        <w:rPr>
          <w:rFonts w:ascii="Times New Roman" w:hAnsi="Times New Roman"/>
          <w:sz w:val="28"/>
          <w:szCs w:val="28"/>
          <w:vertAlign w:val="superscript"/>
        </w:rPr>
        <w:t>.</w:t>
      </w:r>
      <w:r>
        <w:rPr>
          <w:rFonts w:ascii="Times New Roman" w:hAnsi="Times New Roman"/>
          <w:sz w:val="28"/>
          <w:szCs w:val="28"/>
        </w:rPr>
        <w:t xml:space="preserve"> 10</w:t>
      </w:r>
      <w:r w:rsidRPr="00F01D46">
        <w:rPr>
          <w:rFonts w:ascii="Times New Roman" w:hAnsi="Times New Roman"/>
          <w:sz w:val="28"/>
          <w:szCs w:val="28"/>
          <w:vertAlign w:val="superscript"/>
        </w:rPr>
        <w:t>-5</w:t>
      </w:r>
      <w:r w:rsidRPr="00BB65F8">
        <w:rPr>
          <w:rFonts w:ascii="Times New Roman" w:hAnsi="Times New Roman"/>
          <w:sz w:val="28"/>
          <w:szCs w:val="28"/>
        </w:rPr>
        <w:t xml:space="preserve"> моль/л Zn</w:t>
      </w:r>
      <w:r w:rsidRPr="00F01D46">
        <w:rPr>
          <w:rFonts w:ascii="Times New Roman" w:hAnsi="Times New Roman"/>
          <w:sz w:val="28"/>
          <w:szCs w:val="28"/>
          <w:vertAlign w:val="superscript"/>
        </w:rPr>
        <w:t>2+</w:t>
      </w:r>
      <w:r w:rsidRPr="00BB65F8">
        <w:rPr>
          <w:rFonts w:ascii="Times New Roman" w:hAnsi="Times New Roman"/>
          <w:sz w:val="28"/>
          <w:szCs w:val="28"/>
        </w:rPr>
        <w:t>.</w:t>
      </w:r>
    </w:p>
    <w:p w:rsidR="00CC1712" w:rsidRPr="00CC1712" w:rsidRDefault="00CC1712" w:rsidP="00CC1712">
      <w:pPr>
        <w:spacing w:after="0"/>
        <w:jc w:val="both"/>
        <w:rPr>
          <w:rFonts w:ascii="Times New Roman" w:hAnsi="Times New Roman"/>
          <w:i/>
          <w:sz w:val="28"/>
          <w:szCs w:val="28"/>
        </w:rPr>
      </w:pPr>
      <w:r w:rsidRPr="00CC1712">
        <w:rPr>
          <w:rFonts w:ascii="Times New Roman" w:hAnsi="Times New Roman"/>
          <w:i/>
          <w:sz w:val="28"/>
          <w:szCs w:val="28"/>
        </w:rPr>
        <w:t>Можно, поскольку содержание Fe</w:t>
      </w:r>
      <w:r w:rsidRPr="00CC1712">
        <w:rPr>
          <w:rFonts w:ascii="Times New Roman" w:hAnsi="Times New Roman"/>
          <w:i/>
          <w:sz w:val="28"/>
          <w:szCs w:val="28"/>
          <w:vertAlign w:val="superscript"/>
        </w:rPr>
        <w:t>2+</w:t>
      </w:r>
      <w:r w:rsidRPr="00CC1712">
        <w:rPr>
          <w:rFonts w:ascii="Times New Roman" w:hAnsi="Times New Roman"/>
          <w:i/>
          <w:sz w:val="28"/>
          <w:szCs w:val="28"/>
        </w:rPr>
        <w:t>, Cu</w:t>
      </w:r>
      <w:r w:rsidRPr="00CC1712">
        <w:rPr>
          <w:rFonts w:ascii="Times New Roman" w:hAnsi="Times New Roman"/>
          <w:i/>
          <w:sz w:val="28"/>
          <w:szCs w:val="28"/>
          <w:vertAlign w:val="superscript"/>
        </w:rPr>
        <w:t>2+</w:t>
      </w:r>
      <w:r w:rsidRPr="00CC1712">
        <w:rPr>
          <w:rFonts w:ascii="Times New Roman" w:hAnsi="Times New Roman"/>
          <w:i/>
          <w:sz w:val="28"/>
          <w:szCs w:val="28"/>
        </w:rPr>
        <w:t>, Zn</w:t>
      </w:r>
      <w:r w:rsidRPr="00CC1712">
        <w:rPr>
          <w:rFonts w:ascii="Times New Roman" w:hAnsi="Times New Roman"/>
          <w:i/>
          <w:sz w:val="28"/>
          <w:szCs w:val="28"/>
          <w:vertAlign w:val="superscript"/>
        </w:rPr>
        <w:t>2+</w:t>
      </w:r>
      <w:r w:rsidRPr="00CC1712">
        <w:rPr>
          <w:rFonts w:ascii="Times New Roman" w:hAnsi="Times New Roman"/>
          <w:i/>
          <w:sz w:val="28"/>
          <w:szCs w:val="28"/>
        </w:rPr>
        <w:t xml:space="preserve"> ниже предельно допустимого по санитарным нормам</w:t>
      </w:r>
    </w:p>
    <w:p w:rsidR="00CC1712"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6. </w:t>
      </w:r>
      <w:r>
        <w:rPr>
          <w:rFonts w:ascii="Times New Roman" w:hAnsi="Times New Roman"/>
          <w:sz w:val="28"/>
          <w:szCs w:val="28"/>
        </w:rPr>
        <w:t>Рассмотрите ТРИ схемы получения металла. Заполните таблицы:</w:t>
      </w:r>
    </w:p>
    <w:p w:rsidR="00CC1712" w:rsidRDefault="00CC1712" w:rsidP="00CC1712">
      <w:pPr>
        <w:spacing w:after="0"/>
        <w:jc w:val="center"/>
        <w:rPr>
          <w:rFonts w:ascii="Times New Roman" w:hAnsi="Times New Roman"/>
          <w:b/>
          <w:i/>
          <w:sz w:val="28"/>
          <w:szCs w:val="28"/>
        </w:rPr>
      </w:pPr>
      <w:r>
        <w:rPr>
          <w:rFonts w:ascii="Times New Roman" w:hAnsi="Times New Roman"/>
          <w:b/>
          <w:i/>
          <w:sz w:val="28"/>
          <w:szCs w:val="28"/>
        </w:rPr>
        <w:t>Производство из руды</w:t>
      </w:r>
    </w:p>
    <w:tbl>
      <w:tblPr>
        <w:tblStyle w:val="a3"/>
        <w:tblW w:w="0" w:type="auto"/>
        <w:tblLook w:val="04A0"/>
      </w:tblPr>
      <w:tblGrid>
        <w:gridCol w:w="3190"/>
        <w:gridCol w:w="1596"/>
        <w:gridCol w:w="4785"/>
      </w:tblGrid>
      <w:tr w:rsidR="00CC1712" w:rsidTr="007532DC">
        <w:tc>
          <w:tcPr>
            <w:tcW w:w="3190" w:type="dxa"/>
          </w:tcPr>
          <w:p w:rsidR="00CC1712" w:rsidRPr="001B422A" w:rsidRDefault="00CC1712" w:rsidP="007532DC">
            <w:pPr>
              <w:jc w:val="both"/>
              <w:rPr>
                <w:rFonts w:ascii="Times New Roman" w:hAnsi="Times New Roman"/>
                <w:i/>
                <w:sz w:val="28"/>
                <w:szCs w:val="28"/>
              </w:rPr>
            </w:pPr>
            <w:r>
              <w:rPr>
                <w:rFonts w:ascii="Times New Roman" w:hAnsi="Times New Roman"/>
                <w:i/>
                <w:sz w:val="28"/>
                <w:szCs w:val="28"/>
              </w:rPr>
              <w:t>Этап производственно-го цикла</w:t>
            </w:r>
          </w:p>
        </w:tc>
        <w:tc>
          <w:tcPr>
            <w:tcW w:w="1596" w:type="dxa"/>
          </w:tcPr>
          <w:p w:rsidR="00CC1712" w:rsidRPr="001B422A" w:rsidRDefault="00CC1712" w:rsidP="007532DC">
            <w:pPr>
              <w:jc w:val="both"/>
              <w:rPr>
                <w:rFonts w:ascii="Times New Roman" w:hAnsi="Times New Roman"/>
                <w:i/>
                <w:sz w:val="28"/>
                <w:szCs w:val="28"/>
              </w:rPr>
            </w:pPr>
            <w:r>
              <w:rPr>
                <w:rFonts w:ascii="Times New Roman" w:hAnsi="Times New Roman"/>
                <w:i/>
                <w:sz w:val="28"/>
                <w:szCs w:val="28"/>
              </w:rPr>
              <w:t>Для чего требуется энергия</w:t>
            </w:r>
          </w:p>
        </w:tc>
        <w:tc>
          <w:tcPr>
            <w:tcW w:w="4785" w:type="dxa"/>
          </w:tcPr>
          <w:p w:rsidR="00CC1712" w:rsidRPr="001B422A" w:rsidRDefault="00CC1712" w:rsidP="007532DC">
            <w:pPr>
              <w:jc w:val="both"/>
              <w:rPr>
                <w:rFonts w:ascii="Times New Roman" w:hAnsi="Times New Roman"/>
                <w:i/>
                <w:sz w:val="28"/>
                <w:szCs w:val="28"/>
              </w:rPr>
            </w:pPr>
            <w:r>
              <w:rPr>
                <w:rFonts w:ascii="Times New Roman" w:hAnsi="Times New Roman"/>
                <w:i/>
                <w:sz w:val="28"/>
                <w:szCs w:val="28"/>
              </w:rPr>
              <w:t>Какие процессы сопровождаются сжиганием топлива и выбросом парниковых газов</w:t>
            </w:r>
          </w:p>
        </w:tc>
      </w:tr>
      <w:tr w:rsidR="00CC1712" w:rsidTr="007532DC">
        <w:tc>
          <w:tcPr>
            <w:tcW w:w="3190" w:type="dxa"/>
          </w:tcPr>
          <w:p w:rsidR="00CC1712" w:rsidRDefault="00CC1712" w:rsidP="007532DC">
            <w:pPr>
              <w:jc w:val="both"/>
              <w:rPr>
                <w:rFonts w:ascii="Times New Roman" w:hAnsi="Times New Roman"/>
                <w:sz w:val="28"/>
                <w:szCs w:val="28"/>
              </w:rPr>
            </w:pPr>
            <w:r>
              <w:rPr>
                <w:rFonts w:ascii="Times New Roman" w:hAnsi="Times New Roman"/>
                <w:sz w:val="28"/>
                <w:szCs w:val="28"/>
              </w:rPr>
              <w:t>Геологическая разведка</w:t>
            </w:r>
          </w:p>
        </w:tc>
        <w:tc>
          <w:tcPr>
            <w:tcW w:w="1596" w:type="dxa"/>
          </w:tcPr>
          <w:p w:rsidR="00CC1712" w:rsidRDefault="00CC1712" w:rsidP="007532DC">
            <w:pPr>
              <w:jc w:val="both"/>
              <w:rPr>
                <w:rFonts w:ascii="Times New Roman" w:hAnsi="Times New Roman"/>
                <w:sz w:val="28"/>
                <w:szCs w:val="28"/>
              </w:rPr>
            </w:pPr>
          </w:p>
        </w:tc>
        <w:tc>
          <w:tcPr>
            <w:tcW w:w="4785" w:type="dxa"/>
          </w:tcPr>
          <w:p w:rsidR="00CC1712" w:rsidRDefault="00CC1712" w:rsidP="007532DC">
            <w:pPr>
              <w:jc w:val="both"/>
              <w:rPr>
                <w:rFonts w:ascii="Times New Roman" w:hAnsi="Times New Roman"/>
                <w:sz w:val="28"/>
                <w:szCs w:val="28"/>
              </w:rPr>
            </w:pPr>
          </w:p>
        </w:tc>
      </w:tr>
      <w:tr w:rsidR="00CC1712" w:rsidTr="007532DC">
        <w:tc>
          <w:tcPr>
            <w:tcW w:w="3190" w:type="dxa"/>
          </w:tcPr>
          <w:p w:rsidR="00CC1712" w:rsidRDefault="00CC1712" w:rsidP="007532DC">
            <w:pPr>
              <w:jc w:val="both"/>
              <w:rPr>
                <w:rFonts w:ascii="Times New Roman" w:hAnsi="Times New Roman"/>
                <w:sz w:val="28"/>
                <w:szCs w:val="28"/>
              </w:rPr>
            </w:pPr>
            <w:r>
              <w:rPr>
                <w:rFonts w:ascii="Times New Roman" w:hAnsi="Times New Roman"/>
                <w:sz w:val="28"/>
                <w:szCs w:val="28"/>
              </w:rPr>
              <w:t>Добыча руды</w:t>
            </w:r>
          </w:p>
        </w:tc>
        <w:tc>
          <w:tcPr>
            <w:tcW w:w="1596" w:type="dxa"/>
          </w:tcPr>
          <w:p w:rsidR="00CC1712" w:rsidRDefault="00CC1712" w:rsidP="007532DC">
            <w:pPr>
              <w:jc w:val="both"/>
              <w:rPr>
                <w:rFonts w:ascii="Times New Roman" w:hAnsi="Times New Roman"/>
                <w:sz w:val="28"/>
                <w:szCs w:val="28"/>
              </w:rPr>
            </w:pPr>
          </w:p>
        </w:tc>
        <w:tc>
          <w:tcPr>
            <w:tcW w:w="4785" w:type="dxa"/>
          </w:tcPr>
          <w:p w:rsidR="00CC1712" w:rsidRDefault="00CC1712" w:rsidP="007532DC">
            <w:pPr>
              <w:jc w:val="both"/>
              <w:rPr>
                <w:rFonts w:ascii="Times New Roman" w:hAnsi="Times New Roman"/>
                <w:sz w:val="28"/>
                <w:szCs w:val="28"/>
              </w:rPr>
            </w:pPr>
          </w:p>
        </w:tc>
      </w:tr>
      <w:tr w:rsidR="00CC1712" w:rsidTr="007532DC">
        <w:tc>
          <w:tcPr>
            <w:tcW w:w="3190" w:type="dxa"/>
          </w:tcPr>
          <w:p w:rsidR="00CC1712" w:rsidRDefault="00CC1712" w:rsidP="007532DC">
            <w:pPr>
              <w:jc w:val="both"/>
              <w:rPr>
                <w:rFonts w:ascii="Times New Roman" w:hAnsi="Times New Roman"/>
                <w:sz w:val="28"/>
                <w:szCs w:val="28"/>
              </w:rPr>
            </w:pPr>
            <w:r>
              <w:rPr>
                <w:rFonts w:ascii="Times New Roman" w:hAnsi="Times New Roman"/>
                <w:sz w:val="28"/>
                <w:szCs w:val="28"/>
              </w:rPr>
              <w:t>Рекультивация земель</w:t>
            </w:r>
          </w:p>
        </w:tc>
        <w:tc>
          <w:tcPr>
            <w:tcW w:w="1596" w:type="dxa"/>
          </w:tcPr>
          <w:p w:rsidR="00CC1712" w:rsidRDefault="00CC1712" w:rsidP="007532DC">
            <w:pPr>
              <w:jc w:val="both"/>
              <w:rPr>
                <w:rFonts w:ascii="Times New Roman" w:hAnsi="Times New Roman"/>
                <w:sz w:val="28"/>
                <w:szCs w:val="28"/>
              </w:rPr>
            </w:pPr>
          </w:p>
        </w:tc>
        <w:tc>
          <w:tcPr>
            <w:tcW w:w="4785" w:type="dxa"/>
          </w:tcPr>
          <w:p w:rsidR="00CC1712" w:rsidRDefault="00CC1712" w:rsidP="007532DC">
            <w:pPr>
              <w:jc w:val="both"/>
              <w:rPr>
                <w:rFonts w:ascii="Times New Roman" w:hAnsi="Times New Roman"/>
                <w:sz w:val="28"/>
                <w:szCs w:val="28"/>
              </w:rPr>
            </w:pPr>
          </w:p>
        </w:tc>
      </w:tr>
      <w:tr w:rsidR="00CC1712" w:rsidTr="007532DC">
        <w:tc>
          <w:tcPr>
            <w:tcW w:w="3190" w:type="dxa"/>
          </w:tcPr>
          <w:p w:rsidR="00CC1712" w:rsidRDefault="00CC1712" w:rsidP="007532DC">
            <w:pPr>
              <w:jc w:val="both"/>
              <w:rPr>
                <w:rFonts w:ascii="Times New Roman" w:hAnsi="Times New Roman"/>
                <w:sz w:val="28"/>
                <w:szCs w:val="28"/>
              </w:rPr>
            </w:pPr>
            <w:r>
              <w:rPr>
                <w:rFonts w:ascii="Times New Roman" w:hAnsi="Times New Roman"/>
                <w:sz w:val="28"/>
                <w:szCs w:val="28"/>
              </w:rPr>
              <w:t>Транспортировка руды</w:t>
            </w:r>
          </w:p>
        </w:tc>
        <w:tc>
          <w:tcPr>
            <w:tcW w:w="1596" w:type="dxa"/>
          </w:tcPr>
          <w:p w:rsidR="00CC1712" w:rsidRDefault="00CC1712" w:rsidP="007532DC">
            <w:pPr>
              <w:jc w:val="both"/>
              <w:rPr>
                <w:rFonts w:ascii="Times New Roman" w:hAnsi="Times New Roman"/>
                <w:sz w:val="28"/>
                <w:szCs w:val="28"/>
              </w:rPr>
            </w:pPr>
          </w:p>
        </w:tc>
        <w:tc>
          <w:tcPr>
            <w:tcW w:w="4785" w:type="dxa"/>
          </w:tcPr>
          <w:p w:rsidR="00CC1712" w:rsidRDefault="00CC1712" w:rsidP="007532DC">
            <w:pPr>
              <w:jc w:val="both"/>
              <w:rPr>
                <w:rFonts w:ascii="Times New Roman" w:hAnsi="Times New Roman"/>
                <w:sz w:val="28"/>
                <w:szCs w:val="28"/>
              </w:rPr>
            </w:pPr>
          </w:p>
        </w:tc>
      </w:tr>
      <w:tr w:rsidR="00CC1712" w:rsidTr="007532DC">
        <w:tc>
          <w:tcPr>
            <w:tcW w:w="3190" w:type="dxa"/>
          </w:tcPr>
          <w:p w:rsidR="00CC1712" w:rsidRDefault="00CC1712" w:rsidP="007532DC">
            <w:pPr>
              <w:jc w:val="both"/>
              <w:rPr>
                <w:rFonts w:ascii="Times New Roman" w:hAnsi="Times New Roman"/>
                <w:sz w:val="28"/>
                <w:szCs w:val="28"/>
              </w:rPr>
            </w:pPr>
            <w:r>
              <w:rPr>
                <w:rFonts w:ascii="Times New Roman" w:hAnsi="Times New Roman"/>
                <w:sz w:val="28"/>
                <w:szCs w:val="28"/>
              </w:rPr>
              <w:t>Обогащение  руды</w:t>
            </w:r>
          </w:p>
        </w:tc>
        <w:tc>
          <w:tcPr>
            <w:tcW w:w="1596" w:type="dxa"/>
          </w:tcPr>
          <w:p w:rsidR="00CC1712" w:rsidRDefault="00CC1712" w:rsidP="007532DC">
            <w:pPr>
              <w:jc w:val="both"/>
              <w:rPr>
                <w:rFonts w:ascii="Times New Roman" w:hAnsi="Times New Roman"/>
                <w:sz w:val="28"/>
                <w:szCs w:val="28"/>
              </w:rPr>
            </w:pPr>
          </w:p>
        </w:tc>
        <w:tc>
          <w:tcPr>
            <w:tcW w:w="4785" w:type="dxa"/>
          </w:tcPr>
          <w:p w:rsidR="00CC1712" w:rsidRDefault="00CC1712" w:rsidP="007532DC">
            <w:pPr>
              <w:jc w:val="both"/>
              <w:rPr>
                <w:rFonts w:ascii="Times New Roman" w:hAnsi="Times New Roman"/>
                <w:sz w:val="28"/>
                <w:szCs w:val="28"/>
              </w:rPr>
            </w:pPr>
          </w:p>
        </w:tc>
      </w:tr>
      <w:tr w:rsidR="00CC1712" w:rsidTr="007532DC">
        <w:tc>
          <w:tcPr>
            <w:tcW w:w="3190" w:type="dxa"/>
          </w:tcPr>
          <w:p w:rsidR="00CC1712" w:rsidRDefault="00CC1712" w:rsidP="007532DC">
            <w:pPr>
              <w:jc w:val="both"/>
              <w:rPr>
                <w:rFonts w:ascii="Times New Roman" w:hAnsi="Times New Roman"/>
                <w:sz w:val="28"/>
                <w:szCs w:val="28"/>
              </w:rPr>
            </w:pPr>
            <w:r>
              <w:rPr>
                <w:rFonts w:ascii="Times New Roman" w:hAnsi="Times New Roman"/>
                <w:sz w:val="28"/>
                <w:szCs w:val="28"/>
              </w:rPr>
              <w:t xml:space="preserve">Обжиг </w:t>
            </w:r>
          </w:p>
        </w:tc>
        <w:tc>
          <w:tcPr>
            <w:tcW w:w="1596" w:type="dxa"/>
          </w:tcPr>
          <w:p w:rsidR="00CC1712" w:rsidRDefault="00CC1712" w:rsidP="007532DC">
            <w:pPr>
              <w:jc w:val="both"/>
              <w:rPr>
                <w:rFonts w:ascii="Times New Roman" w:hAnsi="Times New Roman"/>
                <w:sz w:val="28"/>
                <w:szCs w:val="28"/>
              </w:rPr>
            </w:pPr>
          </w:p>
        </w:tc>
        <w:tc>
          <w:tcPr>
            <w:tcW w:w="4785" w:type="dxa"/>
          </w:tcPr>
          <w:p w:rsidR="00CC1712" w:rsidRDefault="00CC1712" w:rsidP="007532DC">
            <w:pPr>
              <w:jc w:val="both"/>
              <w:rPr>
                <w:rFonts w:ascii="Times New Roman" w:hAnsi="Times New Roman"/>
                <w:sz w:val="28"/>
                <w:szCs w:val="28"/>
              </w:rPr>
            </w:pPr>
          </w:p>
        </w:tc>
      </w:tr>
      <w:tr w:rsidR="00CC1712" w:rsidTr="007532DC">
        <w:tc>
          <w:tcPr>
            <w:tcW w:w="3190" w:type="dxa"/>
          </w:tcPr>
          <w:p w:rsidR="00CC1712" w:rsidRDefault="00CC1712" w:rsidP="007532DC">
            <w:pPr>
              <w:jc w:val="both"/>
              <w:rPr>
                <w:rFonts w:ascii="Times New Roman" w:hAnsi="Times New Roman"/>
                <w:sz w:val="28"/>
                <w:szCs w:val="28"/>
              </w:rPr>
            </w:pPr>
            <w:r>
              <w:rPr>
                <w:rFonts w:ascii="Times New Roman" w:hAnsi="Times New Roman"/>
                <w:sz w:val="28"/>
                <w:szCs w:val="28"/>
              </w:rPr>
              <w:t>Восстановление (плавка)</w:t>
            </w:r>
          </w:p>
        </w:tc>
        <w:tc>
          <w:tcPr>
            <w:tcW w:w="1596" w:type="dxa"/>
          </w:tcPr>
          <w:p w:rsidR="00CC1712" w:rsidRDefault="00CC1712" w:rsidP="007532DC">
            <w:pPr>
              <w:jc w:val="both"/>
              <w:rPr>
                <w:rFonts w:ascii="Times New Roman" w:hAnsi="Times New Roman"/>
                <w:sz w:val="28"/>
                <w:szCs w:val="28"/>
              </w:rPr>
            </w:pPr>
          </w:p>
        </w:tc>
        <w:tc>
          <w:tcPr>
            <w:tcW w:w="4785" w:type="dxa"/>
          </w:tcPr>
          <w:p w:rsidR="00CC1712" w:rsidRDefault="00CC1712" w:rsidP="007532DC">
            <w:pPr>
              <w:jc w:val="both"/>
              <w:rPr>
                <w:rFonts w:ascii="Times New Roman" w:hAnsi="Times New Roman"/>
                <w:sz w:val="28"/>
                <w:szCs w:val="28"/>
              </w:rPr>
            </w:pPr>
          </w:p>
        </w:tc>
      </w:tr>
    </w:tbl>
    <w:p w:rsidR="00CC1712" w:rsidRPr="001B422A" w:rsidRDefault="00CC1712" w:rsidP="00CC1712">
      <w:pPr>
        <w:spacing w:after="0"/>
        <w:jc w:val="both"/>
        <w:rPr>
          <w:rFonts w:ascii="Times New Roman" w:hAnsi="Times New Roman"/>
          <w:sz w:val="28"/>
          <w:szCs w:val="28"/>
        </w:rPr>
      </w:pPr>
    </w:p>
    <w:p w:rsidR="00CC1712" w:rsidRPr="00BB248C" w:rsidRDefault="00CC1712" w:rsidP="00CC1712">
      <w:pPr>
        <w:spacing w:after="0"/>
        <w:jc w:val="center"/>
        <w:rPr>
          <w:rFonts w:ascii="Times New Roman" w:hAnsi="Times New Roman"/>
          <w:b/>
          <w:i/>
          <w:sz w:val="28"/>
          <w:szCs w:val="28"/>
        </w:rPr>
      </w:pPr>
      <w:r>
        <w:rPr>
          <w:rFonts w:ascii="Times New Roman" w:hAnsi="Times New Roman"/>
          <w:b/>
          <w:i/>
          <w:sz w:val="28"/>
          <w:szCs w:val="28"/>
        </w:rPr>
        <w:t>Производство из отходов обогащения руды</w:t>
      </w:r>
    </w:p>
    <w:tbl>
      <w:tblPr>
        <w:tblStyle w:val="a3"/>
        <w:tblW w:w="0" w:type="auto"/>
        <w:tblLook w:val="04A0"/>
      </w:tblPr>
      <w:tblGrid>
        <w:gridCol w:w="3190"/>
        <w:gridCol w:w="1596"/>
        <w:gridCol w:w="4785"/>
      </w:tblGrid>
      <w:tr w:rsidR="00CC1712" w:rsidRPr="001B422A" w:rsidTr="007532DC">
        <w:tc>
          <w:tcPr>
            <w:tcW w:w="3190" w:type="dxa"/>
          </w:tcPr>
          <w:p w:rsidR="00CC1712" w:rsidRPr="001B422A" w:rsidRDefault="00CC1712" w:rsidP="007532DC">
            <w:pPr>
              <w:jc w:val="both"/>
              <w:rPr>
                <w:rFonts w:ascii="Times New Roman" w:hAnsi="Times New Roman"/>
                <w:i/>
                <w:sz w:val="28"/>
                <w:szCs w:val="28"/>
              </w:rPr>
            </w:pPr>
            <w:r>
              <w:rPr>
                <w:rFonts w:ascii="Times New Roman" w:hAnsi="Times New Roman"/>
                <w:i/>
                <w:sz w:val="28"/>
                <w:szCs w:val="28"/>
              </w:rPr>
              <w:t>Этап производственно-го цикла</w:t>
            </w:r>
          </w:p>
        </w:tc>
        <w:tc>
          <w:tcPr>
            <w:tcW w:w="1596" w:type="dxa"/>
          </w:tcPr>
          <w:p w:rsidR="00CC1712" w:rsidRPr="001B422A" w:rsidRDefault="00CC1712" w:rsidP="007532DC">
            <w:pPr>
              <w:jc w:val="both"/>
              <w:rPr>
                <w:rFonts w:ascii="Times New Roman" w:hAnsi="Times New Roman"/>
                <w:i/>
                <w:sz w:val="28"/>
                <w:szCs w:val="28"/>
              </w:rPr>
            </w:pPr>
            <w:r>
              <w:rPr>
                <w:rFonts w:ascii="Times New Roman" w:hAnsi="Times New Roman"/>
                <w:i/>
                <w:sz w:val="28"/>
                <w:szCs w:val="28"/>
              </w:rPr>
              <w:t>Для чего требуется энергия</w:t>
            </w:r>
          </w:p>
        </w:tc>
        <w:tc>
          <w:tcPr>
            <w:tcW w:w="4785" w:type="dxa"/>
          </w:tcPr>
          <w:p w:rsidR="00CC1712" w:rsidRPr="001B422A" w:rsidRDefault="00CC1712" w:rsidP="007532DC">
            <w:pPr>
              <w:jc w:val="both"/>
              <w:rPr>
                <w:rFonts w:ascii="Times New Roman" w:hAnsi="Times New Roman"/>
                <w:i/>
                <w:sz w:val="28"/>
                <w:szCs w:val="28"/>
              </w:rPr>
            </w:pPr>
            <w:r>
              <w:rPr>
                <w:rFonts w:ascii="Times New Roman" w:hAnsi="Times New Roman"/>
                <w:i/>
                <w:sz w:val="28"/>
                <w:szCs w:val="28"/>
              </w:rPr>
              <w:t>Какие процессы сопровождаются сжиганием топлива и выбросом парниковых газов</w:t>
            </w:r>
          </w:p>
        </w:tc>
      </w:tr>
      <w:tr w:rsidR="00CC1712" w:rsidTr="007532DC">
        <w:tc>
          <w:tcPr>
            <w:tcW w:w="3190" w:type="dxa"/>
          </w:tcPr>
          <w:p w:rsidR="00CC1712" w:rsidRDefault="00CC1712" w:rsidP="007532DC">
            <w:pPr>
              <w:jc w:val="both"/>
              <w:rPr>
                <w:rFonts w:ascii="Times New Roman" w:hAnsi="Times New Roman"/>
                <w:sz w:val="28"/>
                <w:szCs w:val="28"/>
              </w:rPr>
            </w:pPr>
            <w:r>
              <w:rPr>
                <w:rFonts w:ascii="Times New Roman" w:hAnsi="Times New Roman"/>
                <w:sz w:val="28"/>
                <w:szCs w:val="28"/>
              </w:rPr>
              <w:t>Обогащение  руды</w:t>
            </w:r>
          </w:p>
        </w:tc>
        <w:tc>
          <w:tcPr>
            <w:tcW w:w="1596" w:type="dxa"/>
          </w:tcPr>
          <w:p w:rsidR="00CC1712" w:rsidRDefault="00CC1712" w:rsidP="007532DC">
            <w:pPr>
              <w:jc w:val="both"/>
              <w:rPr>
                <w:rFonts w:ascii="Times New Roman" w:hAnsi="Times New Roman"/>
                <w:sz w:val="28"/>
                <w:szCs w:val="28"/>
              </w:rPr>
            </w:pPr>
          </w:p>
        </w:tc>
        <w:tc>
          <w:tcPr>
            <w:tcW w:w="4785" w:type="dxa"/>
          </w:tcPr>
          <w:p w:rsidR="00CC1712" w:rsidRDefault="00CC1712" w:rsidP="007532DC">
            <w:pPr>
              <w:jc w:val="both"/>
              <w:rPr>
                <w:rFonts w:ascii="Times New Roman" w:hAnsi="Times New Roman"/>
                <w:sz w:val="28"/>
                <w:szCs w:val="28"/>
              </w:rPr>
            </w:pPr>
          </w:p>
        </w:tc>
      </w:tr>
      <w:tr w:rsidR="00CC1712" w:rsidTr="007532DC">
        <w:tc>
          <w:tcPr>
            <w:tcW w:w="3190" w:type="dxa"/>
          </w:tcPr>
          <w:p w:rsidR="00CC1712" w:rsidRDefault="00CC1712" w:rsidP="007532DC">
            <w:pPr>
              <w:jc w:val="both"/>
              <w:rPr>
                <w:rFonts w:ascii="Times New Roman" w:hAnsi="Times New Roman"/>
                <w:sz w:val="28"/>
                <w:szCs w:val="28"/>
              </w:rPr>
            </w:pPr>
            <w:r>
              <w:rPr>
                <w:rFonts w:ascii="Times New Roman" w:hAnsi="Times New Roman"/>
                <w:sz w:val="28"/>
                <w:szCs w:val="28"/>
              </w:rPr>
              <w:t xml:space="preserve">Обжиг </w:t>
            </w:r>
          </w:p>
        </w:tc>
        <w:tc>
          <w:tcPr>
            <w:tcW w:w="1596" w:type="dxa"/>
          </w:tcPr>
          <w:p w:rsidR="00CC1712" w:rsidRDefault="00CC1712" w:rsidP="007532DC">
            <w:pPr>
              <w:jc w:val="both"/>
              <w:rPr>
                <w:rFonts w:ascii="Times New Roman" w:hAnsi="Times New Roman"/>
                <w:sz w:val="28"/>
                <w:szCs w:val="28"/>
              </w:rPr>
            </w:pPr>
          </w:p>
        </w:tc>
        <w:tc>
          <w:tcPr>
            <w:tcW w:w="4785" w:type="dxa"/>
          </w:tcPr>
          <w:p w:rsidR="00CC1712" w:rsidRDefault="00CC1712" w:rsidP="007532DC">
            <w:pPr>
              <w:jc w:val="both"/>
              <w:rPr>
                <w:rFonts w:ascii="Times New Roman" w:hAnsi="Times New Roman"/>
                <w:sz w:val="28"/>
                <w:szCs w:val="28"/>
              </w:rPr>
            </w:pPr>
          </w:p>
        </w:tc>
      </w:tr>
      <w:tr w:rsidR="00CC1712" w:rsidTr="007532DC">
        <w:tc>
          <w:tcPr>
            <w:tcW w:w="3190" w:type="dxa"/>
          </w:tcPr>
          <w:p w:rsidR="00CC1712" w:rsidRDefault="00CC1712" w:rsidP="007532DC">
            <w:pPr>
              <w:jc w:val="both"/>
              <w:rPr>
                <w:rFonts w:ascii="Times New Roman" w:hAnsi="Times New Roman"/>
                <w:sz w:val="28"/>
                <w:szCs w:val="28"/>
              </w:rPr>
            </w:pPr>
            <w:r>
              <w:rPr>
                <w:rFonts w:ascii="Times New Roman" w:hAnsi="Times New Roman"/>
                <w:sz w:val="28"/>
                <w:szCs w:val="28"/>
              </w:rPr>
              <w:t>Восстановление (плавка)</w:t>
            </w:r>
          </w:p>
        </w:tc>
        <w:tc>
          <w:tcPr>
            <w:tcW w:w="1596" w:type="dxa"/>
          </w:tcPr>
          <w:p w:rsidR="00CC1712" w:rsidRDefault="00CC1712" w:rsidP="007532DC">
            <w:pPr>
              <w:jc w:val="both"/>
              <w:rPr>
                <w:rFonts w:ascii="Times New Roman" w:hAnsi="Times New Roman"/>
                <w:sz w:val="28"/>
                <w:szCs w:val="28"/>
              </w:rPr>
            </w:pPr>
          </w:p>
        </w:tc>
        <w:tc>
          <w:tcPr>
            <w:tcW w:w="4785" w:type="dxa"/>
          </w:tcPr>
          <w:p w:rsidR="00CC1712" w:rsidRDefault="00CC1712" w:rsidP="007532DC">
            <w:pPr>
              <w:jc w:val="both"/>
              <w:rPr>
                <w:rFonts w:ascii="Times New Roman" w:hAnsi="Times New Roman"/>
                <w:sz w:val="28"/>
                <w:szCs w:val="28"/>
              </w:rPr>
            </w:pPr>
          </w:p>
        </w:tc>
      </w:tr>
    </w:tbl>
    <w:p w:rsidR="00CC1712" w:rsidRDefault="00CC1712" w:rsidP="00CC1712"/>
    <w:p w:rsidR="00CC1712" w:rsidRDefault="00CC1712" w:rsidP="00CC1712">
      <w:pPr>
        <w:spacing w:after="0"/>
        <w:jc w:val="center"/>
        <w:rPr>
          <w:rFonts w:ascii="Times New Roman" w:hAnsi="Times New Roman"/>
          <w:b/>
          <w:i/>
          <w:sz w:val="28"/>
          <w:szCs w:val="28"/>
        </w:rPr>
      </w:pPr>
      <w:r>
        <w:rPr>
          <w:rFonts w:ascii="Times New Roman" w:hAnsi="Times New Roman"/>
          <w:b/>
          <w:i/>
          <w:sz w:val="28"/>
          <w:szCs w:val="28"/>
        </w:rPr>
        <w:t>Производство из металлолома</w:t>
      </w:r>
    </w:p>
    <w:tbl>
      <w:tblPr>
        <w:tblStyle w:val="a3"/>
        <w:tblW w:w="0" w:type="auto"/>
        <w:tblLook w:val="04A0"/>
      </w:tblPr>
      <w:tblGrid>
        <w:gridCol w:w="3190"/>
        <w:gridCol w:w="1596"/>
        <w:gridCol w:w="4785"/>
      </w:tblGrid>
      <w:tr w:rsidR="00CC1712" w:rsidRPr="001B422A" w:rsidTr="007532DC">
        <w:tc>
          <w:tcPr>
            <w:tcW w:w="3190" w:type="dxa"/>
          </w:tcPr>
          <w:p w:rsidR="00CC1712" w:rsidRPr="001B422A" w:rsidRDefault="00CC1712" w:rsidP="007532DC">
            <w:pPr>
              <w:jc w:val="both"/>
              <w:rPr>
                <w:rFonts w:ascii="Times New Roman" w:hAnsi="Times New Roman"/>
                <w:i/>
                <w:sz w:val="28"/>
                <w:szCs w:val="28"/>
              </w:rPr>
            </w:pPr>
            <w:r>
              <w:rPr>
                <w:rFonts w:ascii="Times New Roman" w:hAnsi="Times New Roman"/>
                <w:i/>
                <w:sz w:val="28"/>
                <w:szCs w:val="28"/>
              </w:rPr>
              <w:t>Этап производственно-го цикла</w:t>
            </w:r>
          </w:p>
        </w:tc>
        <w:tc>
          <w:tcPr>
            <w:tcW w:w="1596" w:type="dxa"/>
          </w:tcPr>
          <w:p w:rsidR="00CC1712" w:rsidRPr="001B422A" w:rsidRDefault="00CC1712" w:rsidP="007532DC">
            <w:pPr>
              <w:jc w:val="both"/>
              <w:rPr>
                <w:rFonts w:ascii="Times New Roman" w:hAnsi="Times New Roman"/>
                <w:i/>
                <w:sz w:val="28"/>
                <w:szCs w:val="28"/>
              </w:rPr>
            </w:pPr>
            <w:r>
              <w:rPr>
                <w:rFonts w:ascii="Times New Roman" w:hAnsi="Times New Roman"/>
                <w:i/>
                <w:sz w:val="28"/>
                <w:szCs w:val="28"/>
              </w:rPr>
              <w:t>Для чего требуется энергия</w:t>
            </w:r>
          </w:p>
        </w:tc>
        <w:tc>
          <w:tcPr>
            <w:tcW w:w="4785" w:type="dxa"/>
          </w:tcPr>
          <w:p w:rsidR="00CC1712" w:rsidRPr="001B422A" w:rsidRDefault="00CC1712" w:rsidP="007532DC">
            <w:pPr>
              <w:jc w:val="both"/>
              <w:rPr>
                <w:rFonts w:ascii="Times New Roman" w:hAnsi="Times New Roman"/>
                <w:i/>
                <w:sz w:val="28"/>
                <w:szCs w:val="28"/>
              </w:rPr>
            </w:pPr>
            <w:r>
              <w:rPr>
                <w:rFonts w:ascii="Times New Roman" w:hAnsi="Times New Roman"/>
                <w:i/>
                <w:sz w:val="28"/>
                <w:szCs w:val="28"/>
              </w:rPr>
              <w:t>Какие процессы сопровождаются сжиганием топлива и выбросом парниковых газов</w:t>
            </w:r>
          </w:p>
        </w:tc>
      </w:tr>
      <w:tr w:rsidR="00CC1712" w:rsidTr="007532DC">
        <w:tc>
          <w:tcPr>
            <w:tcW w:w="3190" w:type="dxa"/>
          </w:tcPr>
          <w:p w:rsidR="00CC1712" w:rsidRDefault="00CC1712" w:rsidP="007532DC">
            <w:pPr>
              <w:jc w:val="both"/>
              <w:rPr>
                <w:rFonts w:ascii="Times New Roman" w:hAnsi="Times New Roman"/>
                <w:sz w:val="28"/>
                <w:szCs w:val="28"/>
              </w:rPr>
            </w:pPr>
            <w:r>
              <w:rPr>
                <w:rFonts w:ascii="Times New Roman" w:hAnsi="Times New Roman"/>
                <w:sz w:val="28"/>
                <w:szCs w:val="28"/>
              </w:rPr>
              <w:t>Сбор металлолома</w:t>
            </w:r>
          </w:p>
        </w:tc>
        <w:tc>
          <w:tcPr>
            <w:tcW w:w="1596" w:type="dxa"/>
          </w:tcPr>
          <w:p w:rsidR="00CC1712" w:rsidRDefault="00CC1712" w:rsidP="007532DC">
            <w:pPr>
              <w:jc w:val="both"/>
              <w:rPr>
                <w:rFonts w:ascii="Times New Roman" w:hAnsi="Times New Roman"/>
                <w:sz w:val="28"/>
                <w:szCs w:val="28"/>
              </w:rPr>
            </w:pPr>
          </w:p>
        </w:tc>
        <w:tc>
          <w:tcPr>
            <w:tcW w:w="4785" w:type="dxa"/>
          </w:tcPr>
          <w:p w:rsidR="00CC1712" w:rsidRDefault="00CC1712" w:rsidP="007532DC">
            <w:pPr>
              <w:jc w:val="both"/>
              <w:rPr>
                <w:rFonts w:ascii="Times New Roman" w:hAnsi="Times New Roman"/>
                <w:sz w:val="28"/>
                <w:szCs w:val="28"/>
              </w:rPr>
            </w:pPr>
          </w:p>
        </w:tc>
      </w:tr>
      <w:tr w:rsidR="00CC1712" w:rsidTr="007532DC">
        <w:tc>
          <w:tcPr>
            <w:tcW w:w="3190" w:type="dxa"/>
          </w:tcPr>
          <w:p w:rsidR="00CC1712" w:rsidRDefault="00CC1712" w:rsidP="007532DC">
            <w:pPr>
              <w:jc w:val="both"/>
              <w:rPr>
                <w:rFonts w:ascii="Times New Roman" w:hAnsi="Times New Roman"/>
                <w:sz w:val="28"/>
                <w:szCs w:val="28"/>
              </w:rPr>
            </w:pPr>
            <w:r>
              <w:rPr>
                <w:rFonts w:ascii="Times New Roman" w:hAnsi="Times New Roman"/>
                <w:sz w:val="28"/>
                <w:szCs w:val="28"/>
              </w:rPr>
              <w:t xml:space="preserve">Сортировка </w:t>
            </w:r>
          </w:p>
        </w:tc>
        <w:tc>
          <w:tcPr>
            <w:tcW w:w="1596" w:type="dxa"/>
          </w:tcPr>
          <w:p w:rsidR="00CC1712" w:rsidRDefault="00CC1712" w:rsidP="007532DC">
            <w:pPr>
              <w:jc w:val="both"/>
              <w:rPr>
                <w:rFonts w:ascii="Times New Roman" w:hAnsi="Times New Roman"/>
                <w:sz w:val="28"/>
                <w:szCs w:val="28"/>
              </w:rPr>
            </w:pPr>
          </w:p>
        </w:tc>
        <w:tc>
          <w:tcPr>
            <w:tcW w:w="4785" w:type="dxa"/>
          </w:tcPr>
          <w:p w:rsidR="00CC1712" w:rsidRDefault="00CC1712" w:rsidP="007532DC">
            <w:pPr>
              <w:jc w:val="both"/>
              <w:rPr>
                <w:rFonts w:ascii="Times New Roman" w:hAnsi="Times New Roman"/>
                <w:sz w:val="28"/>
                <w:szCs w:val="28"/>
              </w:rPr>
            </w:pPr>
          </w:p>
        </w:tc>
      </w:tr>
      <w:tr w:rsidR="00CC1712" w:rsidTr="007532DC">
        <w:tc>
          <w:tcPr>
            <w:tcW w:w="3190" w:type="dxa"/>
          </w:tcPr>
          <w:p w:rsidR="00CC1712" w:rsidRDefault="00CC1712" w:rsidP="007532DC">
            <w:pPr>
              <w:jc w:val="both"/>
              <w:rPr>
                <w:rFonts w:ascii="Times New Roman" w:hAnsi="Times New Roman"/>
                <w:sz w:val="28"/>
                <w:szCs w:val="28"/>
              </w:rPr>
            </w:pPr>
            <w:r>
              <w:rPr>
                <w:rFonts w:ascii="Times New Roman" w:hAnsi="Times New Roman"/>
                <w:sz w:val="28"/>
                <w:szCs w:val="28"/>
              </w:rPr>
              <w:t xml:space="preserve">Транспортировка </w:t>
            </w:r>
          </w:p>
        </w:tc>
        <w:tc>
          <w:tcPr>
            <w:tcW w:w="1596" w:type="dxa"/>
          </w:tcPr>
          <w:p w:rsidR="00CC1712" w:rsidRDefault="00CC1712" w:rsidP="007532DC">
            <w:pPr>
              <w:jc w:val="both"/>
              <w:rPr>
                <w:rFonts w:ascii="Times New Roman" w:hAnsi="Times New Roman"/>
                <w:sz w:val="28"/>
                <w:szCs w:val="28"/>
              </w:rPr>
            </w:pPr>
          </w:p>
        </w:tc>
        <w:tc>
          <w:tcPr>
            <w:tcW w:w="4785" w:type="dxa"/>
          </w:tcPr>
          <w:p w:rsidR="00CC1712" w:rsidRDefault="00CC1712" w:rsidP="007532DC">
            <w:pPr>
              <w:jc w:val="both"/>
              <w:rPr>
                <w:rFonts w:ascii="Times New Roman" w:hAnsi="Times New Roman"/>
                <w:sz w:val="28"/>
                <w:szCs w:val="28"/>
              </w:rPr>
            </w:pPr>
          </w:p>
        </w:tc>
      </w:tr>
      <w:tr w:rsidR="00CC1712" w:rsidTr="007532DC">
        <w:tc>
          <w:tcPr>
            <w:tcW w:w="3190" w:type="dxa"/>
          </w:tcPr>
          <w:p w:rsidR="00CC1712" w:rsidRDefault="00CC1712" w:rsidP="007532DC">
            <w:pPr>
              <w:jc w:val="both"/>
              <w:rPr>
                <w:rFonts w:ascii="Times New Roman" w:hAnsi="Times New Roman"/>
                <w:sz w:val="28"/>
                <w:szCs w:val="28"/>
              </w:rPr>
            </w:pPr>
            <w:r>
              <w:rPr>
                <w:rFonts w:ascii="Times New Roman" w:hAnsi="Times New Roman"/>
                <w:sz w:val="28"/>
                <w:szCs w:val="28"/>
              </w:rPr>
              <w:t xml:space="preserve">Переплавка </w:t>
            </w:r>
          </w:p>
        </w:tc>
        <w:tc>
          <w:tcPr>
            <w:tcW w:w="1596" w:type="dxa"/>
          </w:tcPr>
          <w:p w:rsidR="00CC1712" w:rsidRDefault="00CC1712" w:rsidP="007532DC">
            <w:pPr>
              <w:jc w:val="both"/>
              <w:rPr>
                <w:rFonts w:ascii="Times New Roman" w:hAnsi="Times New Roman"/>
                <w:sz w:val="28"/>
                <w:szCs w:val="28"/>
              </w:rPr>
            </w:pPr>
          </w:p>
        </w:tc>
        <w:tc>
          <w:tcPr>
            <w:tcW w:w="4785" w:type="dxa"/>
          </w:tcPr>
          <w:p w:rsidR="00CC1712" w:rsidRDefault="00CC1712" w:rsidP="007532DC">
            <w:pPr>
              <w:jc w:val="both"/>
              <w:rPr>
                <w:rFonts w:ascii="Times New Roman" w:hAnsi="Times New Roman"/>
                <w:sz w:val="28"/>
                <w:szCs w:val="28"/>
              </w:rPr>
            </w:pPr>
          </w:p>
        </w:tc>
      </w:tr>
    </w:tbl>
    <w:p w:rsidR="00CC1712" w:rsidRDefault="00CC1712" w:rsidP="00CC1712">
      <w:pPr>
        <w:jc w:val="center"/>
      </w:pPr>
    </w:p>
    <w:p w:rsidR="00CC1712" w:rsidRDefault="00CC1712" w:rsidP="00CC1712">
      <w:pPr>
        <w:spacing w:after="0"/>
        <w:ind w:firstLine="567"/>
        <w:jc w:val="both"/>
        <w:rPr>
          <w:rFonts w:ascii="Times New Roman" w:hAnsi="Times New Roman"/>
          <w:sz w:val="28"/>
          <w:szCs w:val="28"/>
        </w:rPr>
      </w:pPr>
      <w:r w:rsidRPr="0062070D">
        <w:rPr>
          <w:rFonts w:ascii="Times New Roman" w:hAnsi="Times New Roman"/>
          <w:sz w:val="28"/>
          <w:szCs w:val="28"/>
        </w:rPr>
        <w:t>Постарайтесь назвать основны</w:t>
      </w:r>
      <w:r>
        <w:rPr>
          <w:rFonts w:ascii="Times New Roman" w:hAnsi="Times New Roman"/>
          <w:sz w:val="28"/>
          <w:szCs w:val="28"/>
        </w:rPr>
        <w:t>е источники парниковых газов в этих технологиях.</w:t>
      </w:r>
    </w:p>
    <w:p w:rsidR="00CC1712" w:rsidRDefault="00CC1712" w:rsidP="00CC1712">
      <w:pPr>
        <w:spacing w:after="0"/>
        <w:ind w:firstLine="567"/>
        <w:jc w:val="both"/>
        <w:rPr>
          <w:rFonts w:ascii="Times New Roman" w:hAnsi="Times New Roman"/>
          <w:sz w:val="28"/>
          <w:szCs w:val="28"/>
        </w:rPr>
      </w:pPr>
      <w:r>
        <w:rPr>
          <w:rFonts w:ascii="Times New Roman" w:hAnsi="Times New Roman"/>
          <w:sz w:val="28"/>
          <w:szCs w:val="28"/>
        </w:rPr>
        <w:t>Какой из этих способов наиболее выгоден, экономит энергию и наносит наименьший вред окружающей среде? Почему?</w:t>
      </w:r>
    </w:p>
    <w:p w:rsidR="00CC1712" w:rsidRDefault="00CC1712" w:rsidP="00CC1712">
      <w:pPr>
        <w:spacing w:after="0"/>
        <w:ind w:firstLine="567"/>
        <w:jc w:val="both"/>
        <w:rPr>
          <w:rFonts w:ascii="Times New Roman" w:hAnsi="Times New Roman"/>
          <w:sz w:val="28"/>
          <w:szCs w:val="28"/>
        </w:rPr>
      </w:pPr>
      <w:r>
        <w:rPr>
          <w:rFonts w:ascii="Times New Roman" w:hAnsi="Times New Roman"/>
          <w:sz w:val="28"/>
          <w:szCs w:val="28"/>
        </w:rPr>
        <w:t>Если получить металл переработкой металлолома, каких еще загрязнений атмосферы, гидро – и литосферы можно избежать?</w:t>
      </w:r>
    </w:p>
    <w:p w:rsidR="00CC1712" w:rsidRDefault="00CC1712" w:rsidP="00CC1712">
      <w:pPr>
        <w:spacing w:after="0"/>
        <w:ind w:firstLine="567"/>
        <w:jc w:val="both"/>
        <w:rPr>
          <w:rFonts w:ascii="Times New Roman" w:hAnsi="Times New Roman"/>
          <w:sz w:val="28"/>
          <w:szCs w:val="28"/>
        </w:rPr>
      </w:pPr>
      <w:r>
        <w:rPr>
          <w:rFonts w:ascii="Times New Roman" w:hAnsi="Times New Roman"/>
          <w:b/>
          <w:sz w:val="28"/>
          <w:szCs w:val="28"/>
        </w:rPr>
        <w:t xml:space="preserve">Задание 7. </w:t>
      </w:r>
      <w:r>
        <w:rPr>
          <w:rFonts w:ascii="Times New Roman" w:hAnsi="Times New Roman"/>
          <w:sz w:val="28"/>
          <w:szCs w:val="28"/>
        </w:rPr>
        <w:t>Чаще всего в промышленности металлы получают, восстанавливая их из оксидов коксом (углерод) или водородом. Какой из этих способов более «экологически чистый» и почему? Учтите также, что уголь, добываемый в разных месторождениях, содержит разные примеси.</w:t>
      </w:r>
    </w:p>
    <w:p w:rsidR="00CC1712" w:rsidRPr="003B58AF" w:rsidRDefault="00CC1712" w:rsidP="003B58AF">
      <w:pPr>
        <w:spacing w:after="0"/>
        <w:ind w:firstLine="567"/>
        <w:jc w:val="both"/>
        <w:rPr>
          <w:rFonts w:ascii="Times New Roman" w:hAnsi="Times New Roman"/>
          <w:sz w:val="28"/>
          <w:szCs w:val="28"/>
        </w:rPr>
      </w:pPr>
      <w:r>
        <w:rPr>
          <w:rFonts w:ascii="Times New Roman" w:hAnsi="Times New Roman"/>
          <w:sz w:val="28"/>
          <w:szCs w:val="28"/>
        </w:rPr>
        <w:t xml:space="preserve">Найдите информацию о том, какие металлы, где и в каких количествах производятся в нашей стране, каковы отходы и экологические последствия их производства, что делается для уменьшения загрязнения природы. </w:t>
      </w:r>
    </w:p>
    <w:p w:rsidR="00CC1712" w:rsidRDefault="00CC1712" w:rsidP="00CC1712">
      <w:pPr>
        <w:spacing w:after="0"/>
        <w:ind w:firstLine="567"/>
        <w:jc w:val="both"/>
        <w:rPr>
          <w:rFonts w:ascii="Times New Roman" w:hAnsi="Times New Roman"/>
          <w:b/>
          <w:sz w:val="28"/>
          <w:szCs w:val="28"/>
          <w:u w:val="single"/>
        </w:rPr>
      </w:pPr>
      <w:r>
        <w:rPr>
          <w:rFonts w:ascii="Times New Roman" w:hAnsi="Times New Roman"/>
          <w:b/>
          <w:sz w:val="28"/>
          <w:szCs w:val="28"/>
          <w:u w:val="single"/>
        </w:rPr>
        <w:t>Коррозия металлов</w:t>
      </w:r>
    </w:p>
    <w:p w:rsidR="00CC1712" w:rsidRDefault="00CC1712" w:rsidP="00CC1712">
      <w:pPr>
        <w:spacing w:after="0"/>
        <w:ind w:firstLine="567"/>
        <w:jc w:val="both"/>
        <w:rPr>
          <w:rFonts w:ascii="Times New Roman" w:hAnsi="Times New Roman"/>
          <w:sz w:val="28"/>
          <w:szCs w:val="28"/>
        </w:rPr>
      </w:pPr>
      <w:r>
        <w:rPr>
          <w:rFonts w:ascii="Times New Roman" w:hAnsi="Times New Roman"/>
          <w:b/>
          <w:sz w:val="28"/>
          <w:szCs w:val="28"/>
        </w:rPr>
        <w:t xml:space="preserve">Задание 1.  </w:t>
      </w:r>
      <w:r>
        <w:rPr>
          <w:rFonts w:ascii="Times New Roman" w:hAnsi="Times New Roman"/>
          <w:sz w:val="28"/>
          <w:szCs w:val="28"/>
        </w:rPr>
        <w:t xml:space="preserve">Почти четверть произведенного в мире металла приходит в негодность из - за коррозии. </w:t>
      </w:r>
    </w:p>
    <w:p w:rsidR="00CC1712" w:rsidRDefault="00CC1712" w:rsidP="00CC1712">
      <w:pPr>
        <w:spacing w:after="0"/>
        <w:ind w:firstLine="567"/>
        <w:jc w:val="both"/>
        <w:rPr>
          <w:rFonts w:ascii="Times New Roman" w:hAnsi="Times New Roman"/>
          <w:sz w:val="28"/>
          <w:szCs w:val="28"/>
        </w:rPr>
      </w:pPr>
      <w:r>
        <w:rPr>
          <w:rFonts w:ascii="Times New Roman" w:hAnsi="Times New Roman"/>
          <w:sz w:val="28"/>
          <w:szCs w:val="28"/>
        </w:rPr>
        <w:t>Причиной коррозии  могут быть осадки, содержащие кислоты, то есть кислотные дожди. От них сильно коррозируют металлические конструкции, страдают различные строения и памятники архитектуры. Общий ущерб от коррозии, причиняемый кислотными дождями, только в США оценивается в десятки миллиардов долларов. В чем химическая сущность взаимодействия металлов с кислотными дождями? Напишите реакцию взаимодействия железа с разбавленной серной кислотой.</w:t>
      </w:r>
    </w:p>
    <w:p w:rsidR="00CC1712" w:rsidRDefault="00CC1712" w:rsidP="00CC1712">
      <w:pPr>
        <w:spacing w:after="0"/>
        <w:ind w:firstLine="567"/>
        <w:jc w:val="both"/>
        <w:rPr>
          <w:rFonts w:ascii="Times New Roman" w:hAnsi="Times New Roman"/>
          <w:sz w:val="28"/>
          <w:szCs w:val="28"/>
        </w:rPr>
      </w:pPr>
      <w:r>
        <w:rPr>
          <w:rFonts w:ascii="Times New Roman" w:hAnsi="Times New Roman"/>
          <w:b/>
          <w:sz w:val="28"/>
          <w:szCs w:val="28"/>
        </w:rPr>
        <w:t xml:space="preserve">Задание 2. </w:t>
      </w:r>
      <w:r>
        <w:rPr>
          <w:rFonts w:ascii="Times New Roman" w:hAnsi="Times New Roman"/>
          <w:sz w:val="28"/>
          <w:szCs w:val="28"/>
        </w:rPr>
        <w:t>Назовите несколько способов защиты металлов и сплавов от коррозии, с которыми вы встречаетесь в быту.</w:t>
      </w:r>
    </w:p>
    <w:p w:rsidR="00CC1712" w:rsidRPr="002448E9" w:rsidRDefault="00CC1712" w:rsidP="003B58AF">
      <w:pPr>
        <w:spacing w:after="0"/>
        <w:ind w:firstLine="567"/>
        <w:jc w:val="both"/>
        <w:rPr>
          <w:rFonts w:ascii="Times New Roman" w:hAnsi="Times New Roman"/>
          <w:sz w:val="28"/>
          <w:szCs w:val="28"/>
        </w:rPr>
      </w:pPr>
      <w:r>
        <w:rPr>
          <w:rFonts w:ascii="Times New Roman" w:hAnsi="Times New Roman"/>
          <w:sz w:val="28"/>
          <w:szCs w:val="28"/>
        </w:rPr>
        <w:t>Чем антикоррозийная обработка металлов помогает охране природы? Чем может вредить? Как можно увеличить пользу и уменьшить вред антикоррозионной обработки металлов?</w:t>
      </w:r>
    </w:p>
    <w:p w:rsidR="00CC1712" w:rsidRPr="00493946" w:rsidRDefault="00CC1712" w:rsidP="00CC1712">
      <w:pPr>
        <w:spacing w:after="0"/>
        <w:jc w:val="both"/>
        <w:rPr>
          <w:rFonts w:ascii="Times New Roman" w:hAnsi="Times New Roman"/>
          <w:b/>
          <w:i/>
          <w:sz w:val="28"/>
          <w:szCs w:val="28"/>
          <w:u w:val="single"/>
        </w:rPr>
      </w:pPr>
      <w:r w:rsidRPr="00493946">
        <w:rPr>
          <w:rFonts w:ascii="Times New Roman" w:hAnsi="Times New Roman"/>
          <w:b/>
          <w:i/>
          <w:sz w:val="28"/>
          <w:szCs w:val="28"/>
          <w:u w:val="single"/>
          <w:lang w:val="en-US"/>
        </w:rPr>
        <w:t>I</w:t>
      </w:r>
      <w:r w:rsidRPr="00493946">
        <w:rPr>
          <w:rFonts w:ascii="Times New Roman" w:hAnsi="Times New Roman"/>
          <w:b/>
          <w:i/>
          <w:sz w:val="28"/>
          <w:szCs w:val="28"/>
          <w:u w:val="single"/>
        </w:rPr>
        <w:t xml:space="preserve"> группа</w:t>
      </w:r>
    </w:p>
    <w:p w:rsidR="00CC1712" w:rsidRDefault="00CC1712" w:rsidP="00CC1712">
      <w:pPr>
        <w:spacing w:after="0"/>
        <w:jc w:val="both"/>
        <w:rPr>
          <w:rFonts w:ascii="Times New Roman" w:hAnsi="Times New Roman"/>
          <w:b/>
          <w:sz w:val="28"/>
          <w:szCs w:val="28"/>
          <w:u w:val="single"/>
        </w:rPr>
      </w:pPr>
      <w:r>
        <w:rPr>
          <w:rFonts w:ascii="Times New Roman" w:hAnsi="Times New Roman"/>
          <w:b/>
          <w:sz w:val="28"/>
          <w:szCs w:val="28"/>
          <w:u w:val="single"/>
        </w:rPr>
        <w:t xml:space="preserve">Литий  </w:t>
      </w:r>
    </w:p>
    <w:p w:rsidR="00CC1712"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1.  </w:t>
      </w:r>
      <w:r>
        <w:rPr>
          <w:rFonts w:ascii="Times New Roman" w:hAnsi="Times New Roman"/>
          <w:sz w:val="28"/>
          <w:szCs w:val="28"/>
        </w:rPr>
        <w:t xml:space="preserve">Элементы </w:t>
      </w:r>
      <w:r>
        <w:rPr>
          <w:rFonts w:ascii="Times New Roman" w:hAnsi="Times New Roman"/>
          <w:sz w:val="28"/>
          <w:szCs w:val="28"/>
          <w:lang w:val="en-US"/>
        </w:rPr>
        <w:t>I</w:t>
      </w:r>
      <w:r>
        <w:rPr>
          <w:rFonts w:ascii="Times New Roman" w:hAnsi="Times New Roman"/>
          <w:sz w:val="28"/>
          <w:szCs w:val="28"/>
        </w:rPr>
        <w:t xml:space="preserve"> группы главной подгруппы экологически неравноценны. Натрий и калий – элементы, называемые биогенными, - совершенно необходимы для жизнедеятельности живых организмов. Литий входит в состав живых организмов в меньших количествах, чем калий и натрий. Однако точно установлено, что ионы лития активно влияют на физиологические и биохимические процессы, обмен веществ и приспособительные реакции организма. </w:t>
      </w:r>
    </w:p>
    <w:p w:rsidR="00CC1712" w:rsidRDefault="00CC1712" w:rsidP="00CC1712">
      <w:pPr>
        <w:spacing w:after="0"/>
        <w:ind w:firstLine="567"/>
        <w:jc w:val="both"/>
        <w:rPr>
          <w:rFonts w:ascii="Times New Roman" w:hAnsi="Times New Roman"/>
          <w:sz w:val="28"/>
          <w:szCs w:val="28"/>
        </w:rPr>
      </w:pPr>
      <w:r>
        <w:rPr>
          <w:rFonts w:ascii="Times New Roman" w:hAnsi="Times New Roman"/>
          <w:sz w:val="28"/>
          <w:szCs w:val="28"/>
        </w:rPr>
        <w:t>Препараты лития используются в медицине для сглаживания и предотвращения серьезных эмоциональных нарушений. Таким образом, соединения лития нельзя считать безопасными для фауны. Но литий и его соединения активно используют, например, в химических источниках тока – литиевых аккумуляторах для мобильных телефонов или кардиостимуляторов, как компонент поглотителей в некоторых кондиционерах и противогазах.</w:t>
      </w:r>
    </w:p>
    <w:p w:rsidR="00CC1712" w:rsidRDefault="00CC1712" w:rsidP="00CC1712">
      <w:pPr>
        <w:spacing w:after="0"/>
        <w:ind w:firstLine="567"/>
        <w:jc w:val="both"/>
        <w:rPr>
          <w:rFonts w:ascii="Times New Roman" w:hAnsi="Times New Roman"/>
          <w:sz w:val="28"/>
          <w:szCs w:val="28"/>
        </w:rPr>
      </w:pPr>
      <w:r>
        <w:rPr>
          <w:rFonts w:ascii="Times New Roman" w:hAnsi="Times New Roman"/>
          <w:sz w:val="28"/>
          <w:szCs w:val="28"/>
        </w:rPr>
        <w:t>Почему эти металлы не применяют для производства проводов, хотя они хорошо проводят электрический ток?</w:t>
      </w:r>
    </w:p>
    <w:p w:rsidR="00CC1712" w:rsidRDefault="00CC1712" w:rsidP="00CC1712">
      <w:pPr>
        <w:spacing w:after="0"/>
        <w:ind w:firstLine="567"/>
        <w:jc w:val="both"/>
        <w:rPr>
          <w:rFonts w:ascii="Times New Roman" w:hAnsi="Times New Roman"/>
          <w:sz w:val="28"/>
          <w:szCs w:val="28"/>
        </w:rPr>
      </w:pPr>
      <w:r>
        <w:rPr>
          <w:rFonts w:ascii="Times New Roman" w:hAnsi="Times New Roman"/>
          <w:sz w:val="28"/>
          <w:szCs w:val="28"/>
        </w:rPr>
        <w:t xml:space="preserve">Какие металлы </w:t>
      </w:r>
      <w:r>
        <w:rPr>
          <w:rFonts w:ascii="Times New Roman" w:hAnsi="Times New Roman"/>
          <w:sz w:val="28"/>
          <w:szCs w:val="28"/>
          <w:lang w:val="en-US"/>
        </w:rPr>
        <w:t>I</w:t>
      </w:r>
      <w:r w:rsidRPr="0055518B">
        <w:rPr>
          <w:rFonts w:ascii="Times New Roman" w:hAnsi="Times New Roman"/>
          <w:sz w:val="28"/>
          <w:szCs w:val="28"/>
        </w:rPr>
        <w:t xml:space="preserve"> </w:t>
      </w:r>
      <w:r>
        <w:rPr>
          <w:rFonts w:ascii="Times New Roman" w:hAnsi="Times New Roman"/>
          <w:sz w:val="28"/>
          <w:szCs w:val="28"/>
        </w:rPr>
        <w:t>группы участвуют в биохимических процессах в человеческом организме? В каких количествах они там используются? К чему может привести значительное увеличение или уменьшение количества каждого из этих металлов в организме человека?</w:t>
      </w:r>
    </w:p>
    <w:p w:rsidR="00CC1712" w:rsidRDefault="00CC1712" w:rsidP="00CC1712">
      <w:pPr>
        <w:spacing w:after="0"/>
        <w:jc w:val="both"/>
        <w:rPr>
          <w:rFonts w:ascii="Times New Roman" w:hAnsi="Times New Roman"/>
          <w:sz w:val="28"/>
          <w:szCs w:val="28"/>
        </w:rPr>
      </w:pPr>
      <w:r>
        <w:rPr>
          <w:rFonts w:ascii="Times New Roman" w:hAnsi="Times New Roman"/>
          <w:sz w:val="28"/>
          <w:szCs w:val="28"/>
        </w:rPr>
        <w:t>Откуда к нам в организм может попасть значительное количество щелочных металлов?</w:t>
      </w:r>
    </w:p>
    <w:p w:rsidR="00CC1712" w:rsidRDefault="00CC1712" w:rsidP="00CC1712">
      <w:pPr>
        <w:spacing w:after="0"/>
        <w:jc w:val="both"/>
        <w:rPr>
          <w:rFonts w:ascii="Times New Roman" w:hAnsi="Times New Roman"/>
          <w:b/>
          <w:sz w:val="28"/>
          <w:szCs w:val="28"/>
          <w:u w:val="single"/>
        </w:rPr>
      </w:pPr>
      <w:r>
        <w:rPr>
          <w:rFonts w:ascii="Times New Roman" w:hAnsi="Times New Roman"/>
          <w:b/>
          <w:sz w:val="28"/>
          <w:szCs w:val="28"/>
          <w:u w:val="single"/>
        </w:rPr>
        <w:t xml:space="preserve">Натрий </w:t>
      </w:r>
    </w:p>
    <w:p w:rsidR="00CC1712"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1.  </w:t>
      </w:r>
      <w:r>
        <w:rPr>
          <w:rFonts w:ascii="Times New Roman" w:hAnsi="Times New Roman"/>
          <w:sz w:val="28"/>
          <w:szCs w:val="28"/>
        </w:rPr>
        <w:t xml:space="preserve">Пероксид щелочного металла натрия </w:t>
      </w:r>
      <w:r>
        <w:rPr>
          <w:rFonts w:ascii="Times New Roman" w:hAnsi="Times New Roman"/>
          <w:sz w:val="28"/>
          <w:szCs w:val="28"/>
          <w:lang w:val="en-US"/>
        </w:rPr>
        <w:t>Na</w:t>
      </w:r>
      <w:r w:rsidRPr="0063709F">
        <w:rPr>
          <w:rFonts w:ascii="Times New Roman" w:hAnsi="Times New Roman"/>
          <w:sz w:val="28"/>
          <w:szCs w:val="28"/>
          <w:vertAlign w:val="subscript"/>
        </w:rPr>
        <w:t>2</w:t>
      </w:r>
      <w:r>
        <w:rPr>
          <w:rFonts w:ascii="Times New Roman" w:hAnsi="Times New Roman"/>
          <w:sz w:val="28"/>
          <w:szCs w:val="28"/>
          <w:lang w:val="en-US"/>
        </w:rPr>
        <w:t>O</w:t>
      </w:r>
      <w:r w:rsidRPr="0063709F">
        <w:rPr>
          <w:rFonts w:ascii="Times New Roman" w:hAnsi="Times New Roman"/>
          <w:sz w:val="28"/>
          <w:szCs w:val="28"/>
          <w:vertAlign w:val="subscript"/>
        </w:rPr>
        <w:t>2</w:t>
      </w:r>
      <w:r>
        <w:rPr>
          <w:rFonts w:ascii="Times New Roman" w:hAnsi="Times New Roman"/>
          <w:sz w:val="28"/>
          <w:szCs w:val="28"/>
        </w:rPr>
        <w:t xml:space="preserve"> способен поглощать углекислый газ из воздуха и отправлять взамен него в воздух кислород</w:t>
      </w:r>
    </w:p>
    <w:p w:rsidR="00CC1712" w:rsidRPr="0063709F" w:rsidRDefault="00CC1712" w:rsidP="00CC1712">
      <w:pPr>
        <w:spacing w:after="0"/>
        <w:ind w:firstLine="567"/>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lang w:val="en-US"/>
        </w:rPr>
        <w:t>Na</w:t>
      </w:r>
      <w:r w:rsidRPr="0063709F">
        <w:rPr>
          <w:rFonts w:ascii="Times New Roman" w:hAnsi="Times New Roman"/>
          <w:sz w:val="28"/>
          <w:szCs w:val="28"/>
          <w:vertAlign w:val="subscript"/>
        </w:rPr>
        <w:t>2</w:t>
      </w:r>
      <w:r>
        <w:rPr>
          <w:rFonts w:ascii="Times New Roman" w:hAnsi="Times New Roman"/>
          <w:sz w:val="28"/>
          <w:szCs w:val="28"/>
          <w:lang w:val="en-US"/>
        </w:rPr>
        <w:t>O</w:t>
      </w:r>
      <w:r w:rsidRPr="0063709F">
        <w:rPr>
          <w:rFonts w:ascii="Times New Roman" w:hAnsi="Times New Roman"/>
          <w:sz w:val="28"/>
          <w:szCs w:val="28"/>
          <w:vertAlign w:val="subscript"/>
        </w:rPr>
        <w:t>2</w:t>
      </w:r>
      <w:r w:rsidRPr="0063709F">
        <w:rPr>
          <w:rFonts w:ascii="Times New Roman" w:hAnsi="Times New Roman"/>
          <w:sz w:val="28"/>
          <w:szCs w:val="28"/>
        </w:rPr>
        <w:t xml:space="preserve"> + 2</w:t>
      </w:r>
      <w:r>
        <w:rPr>
          <w:rFonts w:ascii="Times New Roman" w:hAnsi="Times New Roman"/>
          <w:sz w:val="28"/>
          <w:szCs w:val="28"/>
          <w:lang w:val="en-US"/>
        </w:rPr>
        <w:t>CO</w:t>
      </w:r>
      <w:r w:rsidRPr="0063709F">
        <w:rPr>
          <w:rFonts w:ascii="Times New Roman" w:hAnsi="Times New Roman"/>
          <w:sz w:val="28"/>
          <w:szCs w:val="28"/>
          <w:vertAlign w:val="subscript"/>
        </w:rPr>
        <w:t>2</w:t>
      </w:r>
      <w:r w:rsidRPr="0063709F">
        <w:rPr>
          <w:rFonts w:ascii="Times New Roman" w:hAnsi="Times New Roman"/>
          <w:sz w:val="28"/>
          <w:szCs w:val="28"/>
        </w:rPr>
        <w:t xml:space="preserve"> = 2</w:t>
      </w:r>
      <w:r>
        <w:rPr>
          <w:rFonts w:ascii="Times New Roman" w:hAnsi="Times New Roman"/>
          <w:sz w:val="28"/>
          <w:szCs w:val="28"/>
          <w:lang w:val="en-US"/>
        </w:rPr>
        <w:t>Na</w:t>
      </w:r>
      <w:r w:rsidRPr="0063709F">
        <w:rPr>
          <w:rFonts w:ascii="Times New Roman" w:hAnsi="Times New Roman"/>
          <w:sz w:val="28"/>
          <w:szCs w:val="28"/>
          <w:vertAlign w:val="subscript"/>
        </w:rPr>
        <w:t>2</w:t>
      </w:r>
      <w:r>
        <w:rPr>
          <w:rFonts w:ascii="Times New Roman" w:hAnsi="Times New Roman"/>
          <w:sz w:val="28"/>
          <w:szCs w:val="28"/>
          <w:lang w:val="en-US"/>
        </w:rPr>
        <w:t>CO</w:t>
      </w:r>
      <w:r w:rsidRPr="0063709F">
        <w:rPr>
          <w:rFonts w:ascii="Times New Roman" w:hAnsi="Times New Roman"/>
          <w:sz w:val="28"/>
          <w:szCs w:val="28"/>
          <w:vertAlign w:val="subscript"/>
        </w:rPr>
        <w:t>3</w:t>
      </w:r>
      <w:r w:rsidRPr="0063709F">
        <w:rPr>
          <w:rFonts w:ascii="Times New Roman" w:hAnsi="Times New Roman"/>
          <w:sz w:val="28"/>
          <w:szCs w:val="28"/>
        </w:rPr>
        <w:t xml:space="preserve"> + </w:t>
      </w:r>
      <w:r>
        <w:rPr>
          <w:rFonts w:ascii="Times New Roman" w:hAnsi="Times New Roman"/>
          <w:sz w:val="28"/>
          <w:szCs w:val="28"/>
          <w:lang w:val="en-US"/>
        </w:rPr>
        <w:t>O</w:t>
      </w:r>
      <w:r w:rsidRPr="0063709F">
        <w:rPr>
          <w:rFonts w:ascii="Times New Roman" w:hAnsi="Times New Roman"/>
          <w:sz w:val="28"/>
          <w:szCs w:val="28"/>
          <w:vertAlign w:val="subscript"/>
        </w:rPr>
        <w:t>2</w:t>
      </w:r>
    </w:p>
    <w:p w:rsidR="00CC1712" w:rsidRDefault="00CC1712" w:rsidP="00CC1712">
      <w:pPr>
        <w:spacing w:after="0"/>
        <w:ind w:firstLine="567"/>
        <w:jc w:val="both"/>
        <w:rPr>
          <w:rFonts w:ascii="Times New Roman" w:hAnsi="Times New Roman"/>
          <w:sz w:val="28"/>
          <w:szCs w:val="28"/>
        </w:rPr>
      </w:pPr>
      <w:r>
        <w:rPr>
          <w:rFonts w:ascii="Times New Roman" w:hAnsi="Times New Roman"/>
          <w:sz w:val="28"/>
          <w:szCs w:val="28"/>
        </w:rPr>
        <w:t>Так осуществляют регенерацию воздуха в закрытых помещениях – на космических кораблях, подводных лодках и т.п.</w:t>
      </w:r>
    </w:p>
    <w:p w:rsidR="00CC1712" w:rsidRDefault="00CC1712" w:rsidP="00CC1712">
      <w:pPr>
        <w:spacing w:after="0"/>
        <w:ind w:firstLine="567"/>
        <w:jc w:val="both"/>
        <w:rPr>
          <w:rFonts w:ascii="Times New Roman" w:hAnsi="Times New Roman"/>
          <w:sz w:val="28"/>
          <w:szCs w:val="28"/>
        </w:rPr>
      </w:pPr>
      <w:r>
        <w:rPr>
          <w:rFonts w:ascii="Times New Roman" w:hAnsi="Times New Roman"/>
          <w:sz w:val="28"/>
          <w:szCs w:val="28"/>
        </w:rPr>
        <w:t xml:space="preserve">Какая масса оксида углерода </w:t>
      </w:r>
      <w:r w:rsidRPr="0063709F">
        <w:rPr>
          <w:rFonts w:ascii="Times New Roman" w:hAnsi="Times New Roman"/>
          <w:sz w:val="28"/>
          <w:szCs w:val="28"/>
        </w:rPr>
        <w:t>(</w:t>
      </w:r>
      <w:r>
        <w:rPr>
          <w:rFonts w:ascii="Times New Roman" w:hAnsi="Times New Roman"/>
          <w:sz w:val="28"/>
          <w:szCs w:val="28"/>
          <w:lang w:val="en-US"/>
        </w:rPr>
        <w:t>IV</w:t>
      </w:r>
      <w:r>
        <w:rPr>
          <w:rFonts w:ascii="Times New Roman" w:hAnsi="Times New Roman"/>
          <w:sz w:val="28"/>
          <w:szCs w:val="28"/>
        </w:rPr>
        <w:t>) вступит в реакцию с пероксидом натрия массой 320 г?</w:t>
      </w:r>
    </w:p>
    <w:p w:rsidR="00CC1712" w:rsidRDefault="00CC1712" w:rsidP="00CC1712">
      <w:pPr>
        <w:spacing w:after="0"/>
        <w:ind w:firstLine="567"/>
        <w:jc w:val="both"/>
        <w:rPr>
          <w:rFonts w:ascii="Times New Roman" w:hAnsi="Times New Roman"/>
          <w:sz w:val="28"/>
          <w:szCs w:val="28"/>
        </w:rPr>
      </w:pPr>
      <w:r>
        <w:rPr>
          <w:rFonts w:ascii="Times New Roman" w:hAnsi="Times New Roman"/>
          <w:sz w:val="28"/>
          <w:szCs w:val="28"/>
        </w:rPr>
        <w:t>В каком объеме воздуха содержится такое количество углекислого газа? (Плотность СО</w:t>
      </w:r>
      <w:r w:rsidRPr="0063709F">
        <w:rPr>
          <w:rFonts w:ascii="Times New Roman" w:hAnsi="Times New Roman"/>
          <w:sz w:val="28"/>
          <w:szCs w:val="28"/>
          <w:vertAlign w:val="subscript"/>
        </w:rPr>
        <w:t>2</w:t>
      </w:r>
      <w:r>
        <w:rPr>
          <w:rFonts w:ascii="Times New Roman" w:hAnsi="Times New Roman"/>
          <w:sz w:val="28"/>
          <w:szCs w:val="28"/>
        </w:rPr>
        <w:t xml:space="preserve"> в воздухе 0,5 г/м</w:t>
      </w:r>
      <w:r>
        <w:rPr>
          <w:rFonts w:ascii="Times New Roman" w:hAnsi="Times New Roman"/>
          <w:sz w:val="28"/>
          <w:szCs w:val="28"/>
          <w:vertAlign w:val="superscript"/>
        </w:rPr>
        <w:t>3</w:t>
      </w:r>
      <w:r>
        <w:rPr>
          <w:rFonts w:ascii="Times New Roman" w:hAnsi="Times New Roman"/>
          <w:sz w:val="28"/>
          <w:szCs w:val="28"/>
        </w:rPr>
        <w:t>). Во сколько раз этот объем воздуха больше объема вашего класса? Какова масса этого воздуха, если его плотность 1,2 кг/м</w:t>
      </w:r>
      <w:r>
        <w:rPr>
          <w:rFonts w:ascii="Times New Roman" w:hAnsi="Times New Roman"/>
          <w:sz w:val="28"/>
          <w:szCs w:val="28"/>
          <w:vertAlign w:val="superscript"/>
        </w:rPr>
        <w:t>3</w:t>
      </w:r>
      <w:r>
        <w:rPr>
          <w:rFonts w:ascii="Times New Roman" w:hAnsi="Times New Roman"/>
          <w:sz w:val="28"/>
          <w:szCs w:val="28"/>
        </w:rPr>
        <w:t>?</w:t>
      </w:r>
    </w:p>
    <w:p w:rsidR="00CC1712"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2. </w:t>
      </w:r>
      <w:r>
        <w:rPr>
          <w:rFonts w:ascii="Times New Roman" w:hAnsi="Times New Roman"/>
          <w:sz w:val="28"/>
          <w:szCs w:val="28"/>
        </w:rPr>
        <w:t>Некоторые ученые предлагают с помощью подобного метода очищать атмосферу Земли от излишнего СО</w:t>
      </w:r>
      <w:r w:rsidRPr="0063709F">
        <w:rPr>
          <w:rFonts w:ascii="Times New Roman" w:hAnsi="Times New Roman"/>
          <w:sz w:val="28"/>
          <w:szCs w:val="28"/>
          <w:vertAlign w:val="subscript"/>
        </w:rPr>
        <w:t>2</w:t>
      </w:r>
      <w:r>
        <w:rPr>
          <w:rFonts w:ascii="Times New Roman" w:hAnsi="Times New Roman"/>
          <w:sz w:val="28"/>
          <w:szCs w:val="28"/>
        </w:rPr>
        <w:t>. С какими существенными трудностями придется столкнуться при практическом применении такого метода?</w:t>
      </w:r>
    </w:p>
    <w:p w:rsidR="00CC1712" w:rsidRPr="007F03A8"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3. </w:t>
      </w:r>
      <w:r>
        <w:rPr>
          <w:rFonts w:ascii="Times New Roman" w:hAnsi="Times New Roman"/>
          <w:sz w:val="28"/>
          <w:szCs w:val="28"/>
        </w:rPr>
        <w:t>Какие преимущества есть у природного способа улавливания углекислого газа (как он называется и чем осуществляется?) по сравнению с техническим?</w:t>
      </w:r>
    </w:p>
    <w:p w:rsidR="00CC1712" w:rsidRPr="00493946" w:rsidRDefault="00CC1712" w:rsidP="00CC1712">
      <w:pPr>
        <w:spacing w:after="0"/>
        <w:jc w:val="both"/>
        <w:rPr>
          <w:rFonts w:ascii="Times New Roman" w:hAnsi="Times New Roman"/>
          <w:b/>
          <w:i/>
          <w:sz w:val="28"/>
          <w:szCs w:val="28"/>
          <w:u w:val="single"/>
        </w:rPr>
      </w:pPr>
      <w:r w:rsidRPr="00493946">
        <w:rPr>
          <w:rFonts w:ascii="Times New Roman" w:hAnsi="Times New Roman"/>
          <w:b/>
          <w:i/>
          <w:sz w:val="28"/>
          <w:szCs w:val="28"/>
          <w:u w:val="single"/>
          <w:lang w:val="en-US"/>
        </w:rPr>
        <w:t>II</w:t>
      </w:r>
      <w:r w:rsidRPr="00493946">
        <w:rPr>
          <w:rFonts w:ascii="Times New Roman" w:hAnsi="Times New Roman"/>
          <w:b/>
          <w:i/>
          <w:sz w:val="28"/>
          <w:szCs w:val="28"/>
          <w:u w:val="single"/>
        </w:rPr>
        <w:t xml:space="preserve"> группа</w:t>
      </w:r>
    </w:p>
    <w:p w:rsidR="00CC1712" w:rsidRDefault="00CC1712" w:rsidP="00CC1712">
      <w:pPr>
        <w:spacing w:after="0"/>
        <w:jc w:val="both"/>
        <w:rPr>
          <w:rFonts w:ascii="Times New Roman" w:hAnsi="Times New Roman"/>
          <w:b/>
          <w:sz w:val="28"/>
          <w:szCs w:val="28"/>
          <w:u w:val="single"/>
        </w:rPr>
      </w:pPr>
      <w:r>
        <w:rPr>
          <w:rFonts w:ascii="Times New Roman" w:hAnsi="Times New Roman"/>
          <w:sz w:val="28"/>
          <w:szCs w:val="28"/>
        </w:rPr>
        <w:t xml:space="preserve"> </w:t>
      </w:r>
      <w:r>
        <w:rPr>
          <w:rFonts w:ascii="Times New Roman" w:hAnsi="Times New Roman"/>
          <w:b/>
          <w:sz w:val="28"/>
          <w:szCs w:val="28"/>
          <w:u w:val="single"/>
        </w:rPr>
        <w:t xml:space="preserve">Кальций </w:t>
      </w:r>
    </w:p>
    <w:p w:rsidR="00CC1712" w:rsidRPr="00CC1712"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1.  </w:t>
      </w:r>
      <w:r w:rsidRPr="00120894">
        <w:rPr>
          <w:rFonts w:ascii="Times New Roman" w:hAnsi="Times New Roman"/>
          <w:sz w:val="28"/>
          <w:szCs w:val="28"/>
        </w:rPr>
        <w:t xml:space="preserve">Для нейтрализации промышленных стоков гальванического участка завода потребовалось 60 кг негашеной извести </w:t>
      </w:r>
      <w:r w:rsidRPr="00120894">
        <w:rPr>
          <w:rFonts w:ascii="Times New Roman" w:hAnsi="Times New Roman"/>
          <w:sz w:val="28"/>
          <w:szCs w:val="28"/>
          <w:lang w:val="en-US"/>
        </w:rPr>
        <w:t>CaO</w:t>
      </w:r>
      <w:r w:rsidRPr="00120894">
        <w:rPr>
          <w:rFonts w:ascii="Times New Roman" w:hAnsi="Times New Roman"/>
          <w:sz w:val="28"/>
          <w:szCs w:val="28"/>
        </w:rPr>
        <w:t xml:space="preserve"> с массовой долей примесей 7%. Какая масса иона никеля </w:t>
      </w:r>
      <w:r w:rsidRPr="00120894">
        <w:rPr>
          <w:rFonts w:ascii="Times New Roman" w:hAnsi="Times New Roman"/>
          <w:sz w:val="28"/>
          <w:szCs w:val="28"/>
          <w:lang w:val="en-US"/>
        </w:rPr>
        <w:t>Ni</w:t>
      </w:r>
      <w:r w:rsidRPr="00120894">
        <w:rPr>
          <w:rFonts w:ascii="Times New Roman" w:hAnsi="Times New Roman"/>
          <w:sz w:val="28"/>
          <w:szCs w:val="28"/>
          <w:vertAlign w:val="superscript"/>
        </w:rPr>
        <w:t>2+</w:t>
      </w:r>
      <w:r w:rsidRPr="00120894">
        <w:rPr>
          <w:rFonts w:ascii="Times New Roman" w:hAnsi="Times New Roman"/>
          <w:sz w:val="28"/>
          <w:szCs w:val="28"/>
        </w:rPr>
        <w:t>, содержащегося в стоках была нейтрализована?</w:t>
      </w:r>
      <w:r>
        <w:rPr>
          <w:rFonts w:ascii="Times New Roman" w:hAnsi="Times New Roman"/>
          <w:sz w:val="28"/>
          <w:szCs w:val="28"/>
        </w:rPr>
        <w:t xml:space="preserve">   </w:t>
      </w:r>
      <w:r w:rsidRPr="004A5E8C">
        <w:rPr>
          <w:rFonts w:ascii="Times New Roman" w:hAnsi="Times New Roman"/>
          <w:i/>
          <w:sz w:val="28"/>
          <w:szCs w:val="28"/>
        </w:rPr>
        <w:t>(58,7 кг).</w:t>
      </w:r>
    </w:p>
    <w:p w:rsidR="00CC1712" w:rsidRPr="00DD24AB" w:rsidRDefault="00CC1712" w:rsidP="00CC1712">
      <w:pPr>
        <w:spacing w:after="0"/>
        <w:jc w:val="both"/>
        <w:rPr>
          <w:rFonts w:ascii="Times New Roman" w:hAnsi="Times New Roman"/>
          <w:b/>
          <w:sz w:val="28"/>
          <w:szCs w:val="28"/>
          <w:u w:val="single"/>
        </w:rPr>
      </w:pPr>
      <w:r w:rsidRPr="00DD24AB">
        <w:rPr>
          <w:rFonts w:ascii="Times New Roman" w:hAnsi="Times New Roman"/>
          <w:b/>
          <w:sz w:val="28"/>
          <w:szCs w:val="28"/>
          <w:u w:val="single"/>
        </w:rPr>
        <w:t>Магний</w:t>
      </w:r>
    </w:p>
    <w:p w:rsidR="00CC1712"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1.  </w:t>
      </w:r>
      <w:r w:rsidRPr="00DD24AB">
        <w:rPr>
          <w:rFonts w:ascii="Times New Roman" w:hAnsi="Times New Roman"/>
          <w:sz w:val="28"/>
          <w:szCs w:val="28"/>
        </w:rPr>
        <w:t>Гидроксид магния получают из морской воды путем осаждения ионов магния известковым молоком. Сколько кубометров воды нужно переработать, чтобы получить 1 тонну гидроксида магния, если общая минерализация морской воды составляет 35 г/л, причем содержание магния в виде хлорида составляет 9,44% от общей минерализации?</w:t>
      </w:r>
    </w:p>
    <w:p w:rsidR="00CC1712"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2. </w:t>
      </w:r>
      <w:r>
        <w:rPr>
          <w:rFonts w:ascii="Times New Roman" w:hAnsi="Times New Roman"/>
          <w:sz w:val="28"/>
          <w:szCs w:val="28"/>
        </w:rPr>
        <w:t>В биосфере магний активно перемещается как в составе живых организмов, так и в воде. Этот элемент «расположился» по всему организму: в костях, в зубах, в мышцах. Все соединения магния нетоксичны, безопасны. В растениях магний входит в состав хлорофилла.</w:t>
      </w:r>
    </w:p>
    <w:p w:rsidR="00CC1712" w:rsidRPr="00FB2B91"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3. </w:t>
      </w:r>
      <w:r>
        <w:rPr>
          <w:rFonts w:ascii="Times New Roman" w:hAnsi="Times New Roman"/>
          <w:sz w:val="28"/>
          <w:szCs w:val="28"/>
        </w:rPr>
        <w:t>Подумайте, почему употребление чрезмерно соленой пищи можно привести к выведению из организма нужных ему кальция и магния. Можно ли создать соль такого состава, чтобы она содержала несколько необходимых живому организму элементов? Какие шаги в этом направлении уже делаются? Что еще можно сделать?</w:t>
      </w:r>
    </w:p>
    <w:p w:rsidR="00CC1712" w:rsidRPr="005772D4" w:rsidRDefault="00CC1712" w:rsidP="00CC1712">
      <w:pPr>
        <w:spacing w:after="0"/>
        <w:jc w:val="both"/>
        <w:rPr>
          <w:rFonts w:ascii="Times New Roman" w:hAnsi="Times New Roman"/>
          <w:b/>
          <w:sz w:val="28"/>
          <w:szCs w:val="28"/>
          <w:u w:val="single"/>
        </w:rPr>
      </w:pPr>
      <w:r w:rsidRPr="005772D4">
        <w:rPr>
          <w:rFonts w:ascii="Times New Roman" w:hAnsi="Times New Roman"/>
          <w:b/>
          <w:sz w:val="28"/>
          <w:szCs w:val="28"/>
          <w:u w:val="single"/>
        </w:rPr>
        <w:t>Жесткость воды</w:t>
      </w:r>
    </w:p>
    <w:p w:rsidR="00CC1712" w:rsidRPr="005772D4"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1.  </w:t>
      </w:r>
      <w:r w:rsidRPr="005772D4">
        <w:rPr>
          <w:rFonts w:ascii="Times New Roman" w:hAnsi="Times New Roman"/>
          <w:sz w:val="28"/>
          <w:szCs w:val="28"/>
        </w:rPr>
        <w:t xml:space="preserve">В Курской  области питьевая вода содержит растворимые соли ионов </w:t>
      </w:r>
      <w:r w:rsidRPr="005772D4">
        <w:rPr>
          <w:rFonts w:ascii="Times New Roman" w:hAnsi="Times New Roman"/>
          <w:sz w:val="28"/>
          <w:szCs w:val="28"/>
          <w:lang w:val="en-US"/>
        </w:rPr>
        <w:t>Ca</w:t>
      </w:r>
      <w:r w:rsidRPr="005772D4">
        <w:rPr>
          <w:rFonts w:ascii="Times New Roman" w:hAnsi="Times New Roman"/>
          <w:sz w:val="28"/>
          <w:szCs w:val="28"/>
          <w:vertAlign w:val="superscript"/>
        </w:rPr>
        <w:t>2+</w:t>
      </w:r>
      <w:r w:rsidRPr="005772D4">
        <w:rPr>
          <w:rFonts w:ascii="Times New Roman" w:hAnsi="Times New Roman"/>
          <w:sz w:val="28"/>
          <w:szCs w:val="28"/>
        </w:rPr>
        <w:t xml:space="preserve"> и </w:t>
      </w:r>
      <w:r w:rsidRPr="005772D4">
        <w:rPr>
          <w:rFonts w:ascii="Times New Roman" w:hAnsi="Times New Roman"/>
          <w:sz w:val="28"/>
          <w:szCs w:val="28"/>
          <w:lang w:val="en-US"/>
        </w:rPr>
        <w:t>Mg</w:t>
      </w:r>
      <w:r w:rsidRPr="005772D4">
        <w:rPr>
          <w:rFonts w:ascii="Times New Roman" w:hAnsi="Times New Roman"/>
          <w:sz w:val="28"/>
          <w:szCs w:val="28"/>
          <w:vertAlign w:val="superscript"/>
        </w:rPr>
        <w:t>2+</w:t>
      </w:r>
      <w:r w:rsidRPr="005772D4">
        <w:rPr>
          <w:rFonts w:ascii="Times New Roman" w:hAnsi="Times New Roman"/>
          <w:sz w:val="28"/>
          <w:szCs w:val="28"/>
        </w:rPr>
        <w:t xml:space="preserve"> - сульфаты и карбонаты, обуславливающие ее жесткость. Повседневное употребление такой воды может привести к ряду заболеваний пищеварительного тракта.</w:t>
      </w:r>
    </w:p>
    <w:p w:rsidR="00CC1712" w:rsidRPr="005772D4" w:rsidRDefault="00CC1712" w:rsidP="00263E4F">
      <w:pPr>
        <w:numPr>
          <w:ilvl w:val="0"/>
          <w:numId w:val="12"/>
        </w:numPr>
        <w:tabs>
          <w:tab w:val="clear" w:pos="360"/>
          <w:tab w:val="num" w:pos="0"/>
        </w:tabs>
        <w:spacing w:after="0"/>
        <w:ind w:left="0" w:firstLine="0"/>
        <w:jc w:val="both"/>
        <w:rPr>
          <w:rFonts w:ascii="Times New Roman" w:hAnsi="Times New Roman"/>
          <w:sz w:val="28"/>
          <w:szCs w:val="28"/>
        </w:rPr>
      </w:pPr>
      <w:r w:rsidRPr="005772D4">
        <w:rPr>
          <w:rFonts w:ascii="Times New Roman" w:hAnsi="Times New Roman"/>
          <w:sz w:val="28"/>
          <w:szCs w:val="28"/>
        </w:rPr>
        <w:t>Какие из перечисленных ниже веществ могут быть применены для снижения жесткости белгородской воды:</w:t>
      </w:r>
    </w:p>
    <w:p w:rsidR="00CC1712" w:rsidRPr="005772D4" w:rsidRDefault="00CC1712" w:rsidP="00CC1712">
      <w:pPr>
        <w:spacing w:after="0"/>
        <w:jc w:val="both"/>
        <w:rPr>
          <w:rFonts w:ascii="Times New Roman" w:hAnsi="Times New Roman"/>
          <w:sz w:val="28"/>
          <w:szCs w:val="28"/>
        </w:rPr>
      </w:pPr>
      <w:r w:rsidRPr="005772D4">
        <w:rPr>
          <w:rFonts w:ascii="Times New Roman" w:hAnsi="Times New Roman"/>
          <w:sz w:val="28"/>
          <w:szCs w:val="28"/>
        </w:rPr>
        <w:t>а) карбонат калия;</w:t>
      </w:r>
    </w:p>
    <w:p w:rsidR="00CC1712" w:rsidRPr="005772D4" w:rsidRDefault="00CC1712" w:rsidP="00CC1712">
      <w:pPr>
        <w:spacing w:after="0"/>
        <w:jc w:val="both"/>
        <w:rPr>
          <w:rFonts w:ascii="Times New Roman" w:hAnsi="Times New Roman"/>
          <w:sz w:val="28"/>
          <w:szCs w:val="28"/>
        </w:rPr>
      </w:pPr>
      <w:r w:rsidRPr="005772D4">
        <w:rPr>
          <w:rFonts w:ascii="Times New Roman" w:hAnsi="Times New Roman"/>
          <w:sz w:val="28"/>
          <w:szCs w:val="28"/>
        </w:rPr>
        <w:t>б) поваренная соль;</w:t>
      </w:r>
    </w:p>
    <w:p w:rsidR="00CC1712" w:rsidRPr="005772D4" w:rsidRDefault="00CC1712" w:rsidP="00CC1712">
      <w:pPr>
        <w:spacing w:after="0"/>
        <w:jc w:val="both"/>
        <w:rPr>
          <w:rFonts w:ascii="Times New Roman" w:hAnsi="Times New Roman"/>
          <w:sz w:val="28"/>
          <w:szCs w:val="28"/>
        </w:rPr>
      </w:pPr>
      <w:r w:rsidRPr="005772D4">
        <w:rPr>
          <w:rFonts w:ascii="Times New Roman" w:hAnsi="Times New Roman"/>
          <w:sz w:val="28"/>
          <w:szCs w:val="28"/>
        </w:rPr>
        <w:t>в) фосфат натрия.</w:t>
      </w:r>
    </w:p>
    <w:p w:rsidR="00CC1712" w:rsidRPr="005772D4" w:rsidRDefault="00CC1712" w:rsidP="00CC1712">
      <w:pPr>
        <w:pStyle w:val="31"/>
        <w:tabs>
          <w:tab w:val="clear" w:pos="1440"/>
          <w:tab w:val="num" w:pos="0"/>
        </w:tabs>
        <w:spacing w:line="276" w:lineRule="auto"/>
        <w:ind w:left="0" w:firstLine="567"/>
        <w:jc w:val="both"/>
        <w:rPr>
          <w:szCs w:val="28"/>
        </w:rPr>
      </w:pPr>
      <w:r w:rsidRPr="005772D4">
        <w:rPr>
          <w:szCs w:val="28"/>
        </w:rPr>
        <w:t>Дайте обоснованный ответ, приведя уравнения соответствующих реакций.</w:t>
      </w:r>
    </w:p>
    <w:p w:rsidR="00CC1712" w:rsidRPr="000F6DD6" w:rsidRDefault="00CC1712" w:rsidP="00CC1712">
      <w:pPr>
        <w:spacing w:after="0"/>
        <w:jc w:val="both"/>
        <w:rPr>
          <w:rFonts w:ascii="Times New Roman" w:hAnsi="Times New Roman"/>
          <w:b/>
          <w:sz w:val="28"/>
          <w:szCs w:val="28"/>
          <w:u w:val="single"/>
        </w:rPr>
      </w:pPr>
      <w:r w:rsidRPr="000F6DD6">
        <w:rPr>
          <w:rFonts w:ascii="Times New Roman" w:hAnsi="Times New Roman"/>
          <w:b/>
          <w:sz w:val="28"/>
          <w:szCs w:val="28"/>
          <w:u w:val="single"/>
        </w:rPr>
        <w:t xml:space="preserve">Барий </w:t>
      </w:r>
    </w:p>
    <w:p w:rsidR="00CC1712" w:rsidRPr="000F6DD6"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1.  </w:t>
      </w:r>
      <w:r w:rsidRPr="000F6DD6">
        <w:rPr>
          <w:rFonts w:ascii="Times New Roman" w:hAnsi="Times New Roman"/>
          <w:sz w:val="28"/>
          <w:szCs w:val="28"/>
        </w:rPr>
        <w:t xml:space="preserve">При рентгеноскопическом исследовании организма человека применяют так называемые рентгеноконтрастные вещества. Так, перед просвечиванием желудка пациенту дают выпить суспензию труднорастворимого сульфата бария, не пропускающего рентгеновское излучение. Какие количества оксида бария и серной кислоты потребуются для получения 100 сульфата бария? </w:t>
      </w:r>
    </w:p>
    <w:p w:rsidR="00CC1712" w:rsidRPr="00A3346F" w:rsidRDefault="00CC1712" w:rsidP="00CC1712">
      <w:pPr>
        <w:spacing w:after="0"/>
        <w:jc w:val="both"/>
        <w:rPr>
          <w:rFonts w:ascii="Times New Roman" w:hAnsi="Times New Roman"/>
          <w:b/>
          <w:sz w:val="28"/>
          <w:szCs w:val="28"/>
          <w:u w:val="single"/>
        </w:rPr>
      </w:pPr>
      <w:r w:rsidRPr="00A3346F">
        <w:rPr>
          <w:rFonts w:ascii="Times New Roman" w:hAnsi="Times New Roman"/>
          <w:b/>
          <w:sz w:val="28"/>
          <w:szCs w:val="28"/>
          <w:u w:val="single"/>
        </w:rPr>
        <w:t>Кадмий</w:t>
      </w:r>
    </w:p>
    <w:p w:rsidR="00CC1712" w:rsidRPr="00A3346F"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1.  </w:t>
      </w:r>
      <w:r w:rsidRPr="00A3346F">
        <w:rPr>
          <w:rFonts w:ascii="Times New Roman" w:hAnsi="Times New Roman"/>
          <w:sz w:val="28"/>
          <w:szCs w:val="28"/>
        </w:rPr>
        <w:t>Все соли кадмия сильно токсичны. Вычислите и сравните между собой массовые доли этого элемента в следующих солях: нитрате кадмия Cd(NO</w:t>
      </w:r>
      <w:r w:rsidRPr="00A3346F">
        <w:rPr>
          <w:rFonts w:ascii="Times New Roman" w:hAnsi="Times New Roman"/>
          <w:sz w:val="28"/>
          <w:szCs w:val="28"/>
          <w:vertAlign w:val="subscript"/>
        </w:rPr>
        <w:t>3</w:t>
      </w:r>
      <w:r w:rsidRPr="00A3346F">
        <w:rPr>
          <w:rFonts w:ascii="Times New Roman" w:hAnsi="Times New Roman"/>
          <w:sz w:val="28"/>
          <w:szCs w:val="28"/>
        </w:rPr>
        <w:t>)</w:t>
      </w:r>
      <w:r w:rsidRPr="00A3346F">
        <w:rPr>
          <w:rFonts w:ascii="Times New Roman" w:hAnsi="Times New Roman"/>
          <w:sz w:val="28"/>
          <w:szCs w:val="28"/>
          <w:vertAlign w:val="subscript"/>
        </w:rPr>
        <w:t>2</w:t>
      </w:r>
      <w:r w:rsidRPr="00A3346F">
        <w:rPr>
          <w:rFonts w:ascii="Times New Roman" w:hAnsi="Times New Roman"/>
          <w:sz w:val="28"/>
          <w:szCs w:val="28"/>
        </w:rPr>
        <w:t>, сульфате кадмия CdSO</w:t>
      </w:r>
      <w:r w:rsidRPr="00A3346F">
        <w:rPr>
          <w:rFonts w:ascii="Times New Roman" w:hAnsi="Times New Roman"/>
          <w:sz w:val="28"/>
          <w:szCs w:val="28"/>
          <w:vertAlign w:val="subscript"/>
        </w:rPr>
        <w:t>4</w:t>
      </w:r>
      <w:r w:rsidRPr="00A3346F">
        <w:rPr>
          <w:rFonts w:ascii="Times New Roman" w:hAnsi="Times New Roman"/>
          <w:sz w:val="28"/>
          <w:szCs w:val="28"/>
        </w:rPr>
        <w:t>, хлориде кадмия CdCl</w:t>
      </w:r>
      <w:r w:rsidRPr="00A3346F">
        <w:rPr>
          <w:rFonts w:ascii="Times New Roman" w:hAnsi="Times New Roman"/>
          <w:sz w:val="28"/>
          <w:szCs w:val="28"/>
          <w:vertAlign w:val="subscript"/>
        </w:rPr>
        <w:t>2</w:t>
      </w:r>
      <w:r w:rsidRPr="00A3346F">
        <w:rPr>
          <w:rFonts w:ascii="Times New Roman" w:hAnsi="Times New Roman"/>
          <w:sz w:val="28"/>
          <w:szCs w:val="28"/>
        </w:rPr>
        <w:t xml:space="preserve"> и бромиде кадмия CdBr</w:t>
      </w:r>
      <w:r w:rsidRPr="00A3346F">
        <w:rPr>
          <w:rFonts w:ascii="Times New Roman" w:hAnsi="Times New Roman"/>
          <w:sz w:val="28"/>
          <w:szCs w:val="28"/>
          <w:vertAlign w:val="subscript"/>
        </w:rPr>
        <w:t>2</w:t>
      </w:r>
      <w:r w:rsidRPr="00A3346F">
        <w:rPr>
          <w:rFonts w:ascii="Times New Roman" w:hAnsi="Times New Roman"/>
          <w:sz w:val="28"/>
          <w:szCs w:val="28"/>
        </w:rPr>
        <w:t>. Какая соль кадмия самая ядовитая?</w:t>
      </w:r>
    </w:p>
    <w:p w:rsidR="00CC1712" w:rsidRDefault="00CC1712" w:rsidP="00CC1712">
      <w:pPr>
        <w:spacing w:after="0"/>
        <w:jc w:val="both"/>
        <w:rPr>
          <w:rFonts w:ascii="Times New Roman" w:hAnsi="Times New Roman"/>
          <w:b/>
          <w:sz w:val="28"/>
          <w:szCs w:val="28"/>
          <w:u w:val="single"/>
        </w:rPr>
      </w:pPr>
      <w:r>
        <w:rPr>
          <w:rFonts w:ascii="Times New Roman" w:hAnsi="Times New Roman"/>
          <w:b/>
          <w:sz w:val="28"/>
          <w:szCs w:val="28"/>
          <w:u w:val="single"/>
        </w:rPr>
        <w:t xml:space="preserve">Ртуть </w:t>
      </w:r>
    </w:p>
    <w:p w:rsidR="00CC1712"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1.  </w:t>
      </w:r>
      <w:r w:rsidRPr="00BB65F8">
        <w:rPr>
          <w:rFonts w:ascii="Times New Roman" w:hAnsi="Times New Roman"/>
          <w:sz w:val="28"/>
          <w:szCs w:val="28"/>
        </w:rPr>
        <w:t>Разбитый термометр, в котором было 20,5 г ртути, выбросили в пруд. Прошло 4 месяца, и вследствие сложных биохимических процессов около 5% этого опасного металла перешло в раствор в виде солей ртути</w:t>
      </w:r>
      <w:r>
        <w:rPr>
          <w:rFonts w:ascii="Times New Roman" w:hAnsi="Times New Roman"/>
          <w:sz w:val="28"/>
          <w:szCs w:val="28"/>
        </w:rPr>
        <w:t xml:space="preserve"> </w:t>
      </w:r>
      <w:r w:rsidRPr="00BB65F8">
        <w:rPr>
          <w:rFonts w:ascii="Times New Roman" w:hAnsi="Times New Roman"/>
          <w:sz w:val="28"/>
          <w:szCs w:val="28"/>
        </w:rPr>
        <w:t>(II) типа нитрата ртути</w:t>
      </w:r>
      <w:r>
        <w:rPr>
          <w:rFonts w:ascii="Times New Roman" w:hAnsi="Times New Roman"/>
          <w:sz w:val="28"/>
          <w:szCs w:val="28"/>
        </w:rPr>
        <w:t xml:space="preserve"> </w:t>
      </w:r>
      <w:r w:rsidRPr="00BB65F8">
        <w:rPr>
          <w:rFonts w:ascii="Times New Roman" w:hAnsi="Times New Roman"/>
          <w:sz w:val="28"/>
          <w:szCs w:val="28"/>
        </w:rPr>
        <w:t>(II) Hg(NO</w:t>
      </w:r>
      <w:r w:rsidRPr="00BE439F">
        <w:rPr>
          <w:rFonts w:ascii="Times New Roman" w:hAnsi="Times New Roman"/>
          <w:sz w:val="28"/>
          <w:szCs w:val="28"/>
          <w:vertAlign w:val="subscript"/>
        </w:rPr>
        <w:t>3</w:t>
      </w:r>
      <w:r w:rsidRPr="00BB65F8">
        <w:rPr>
          <w:rFonts w:ascii="Times New Roman" w:hAnsi="Times New Roman"/>
          <w:sz w:val="28"/>
          <w:szCs w:val="28"/>
        </w:rPr>
        <w:t>)</w:t>
      </w:r>
      <w:r w:rsidRPr="00BE439F">
        <w:rPr>
          <w:rFonts w:ascii="Times New Roman" w:hAnsi="Times New Roman"/>
          <w:sz w:val="28"/>
          <w:szCs w:val="28"/>
          <w:vertAlign w:val="subscript"/>
        </w:rPr>
        <w:t>2</w:t>
      </w:r>
      <w:r w:rsidRPr="00BB65F8">
        <w:rPr>
          <w:rFonts w:ascii="Times New Roman" w:hAnsi="Times New Roman"/>
          <w:sz w:val="28"/>
          <w:szCs w:val="28"/>
        </w:rPr>
        <w:t>. Определите количество и массу катионов ртути</w:t>
      </w:r>
      <w:r>
        <w:rPr>
          <w:rFonts w:ascii="Times New Roman" w:hAnsi="Times New Roman"/>
          <w:sz w:val="28"/>
          <w:szCs w:val="28"/>
        </w:rPr>
        <w:t xml:space="preserve"> </w:t>
      </w:r>
      <w:r w:rsidRPr="00BB65F8">
        <w:rPr>
          <w:rFonts w:ascii="Times New Roman" w:hAnsi="Times New Roman"/>
          <w:sz w:val="28"/>
          <w:szCs w:val="28"/>
        </w:rPr>
        <w:t>(II) в пруду. Определите, представляет ли опасность прудовая вода, если объем воды в пруду 80 м</w:t>
      </w:r>
      <w:r w:rsidRPr="00BE439F">
        <w:rPr>
          <w:rFonts w:ascii="Times New Roman" w:hAnsi="Times New Roman"/>
          <w:sz w:val="28"/>
          <w:szCs w:val="28"/>
          <w:vertAlign w:val="superscript"/>
        </w:rPr>
        <w:t>3</w:t>
      </w:r>
      <w:r w:rsidRPr="00BB65F8">
        <w:rPr>
          <w:rFonts w:ascii="Times New Roman" w:hAnsi="Times New Roman"/>
          <w:sz w:val="28"/>
          <w:szCs w:val="28"/>
        </w:rPr>
        <w:t>, а санитарная норма предусматривает содержание не более чем 0,01 г Hg</w:t>
      </w:r>
      <w:r w:rsidRPr="00BE439F">
        <w:rPr>
          <w:rFonts w:ascii="Times New Roman" w:hAnsi="Times New Roman"/>
          <w:sz w:val="28"/>
          <w:szCs w:val="28"/>
          <w:vertAlign w:val="superscript"/>
        </w:rPr>
        <w:t>2+</w:t>
      </w:r>
      <w:r w:rsidRPr="00BB65F8">
        <w:rPr>
          <w:rFonts w:ascii="Times New Roman" w:hAnsi="Times New Roman"/>
          <w:sz w:val="28"/>
          <w:szCs w:val="28"/>
        </w:rPr>
        <w:t xml:space="preserve"> в 1 м</w:t>
      </w:r>
      <w:r w:rsidRPr="00BE439F">
        <w:rPr>
          <w:rFonts w:ascii="Times New Roman" w:hAnsi="Times New Roman"/>
          <w:sz w:val="28"/>
          <w:szCs w:val="28"/>
          <w:vertAlign w:val="superscript"/>
        </w:rPr>
        <w:t>3</w:t>
      </w:r>
      <w:r w:rsidRPr="00BB65F8">
        <w:rPr>
          <w:rFonts w:ascii="Times New Roman" w:hAnsi="Times New Roman"/>
          <w:sz w:val="28"/>
          <w:szCs w:val="28"/>
        </w:rPr>
        <w:t>.</w:t>
      </w:r>
    </w:p>
    <w:p w:rsidR="00CC1712" w:rsidRPr="00BB65F8"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2. </w:t>
      </w:r>
      <w:r w:rsidRPr="00BB65F8">
        <w:rPr>
          <w:rFonts w:ascii="Times New Roman" w:hAnsi="Times New Roman"/>
          <w:sz w:val="28"/>
          <w:szCs w:val="28"/>
        </w:rPr>
        <w:t>Пролитую ртуть можно собрать с помощью медной проволоки, алюминиевой фольги и даже листом бумаги, но во всех этих случаях собранную ртуть нужно обезвредить (например, обработать концентрированной азотной кислотой). Какое количество HNO</w:t>
      </w:r>
      <w:r w:rsidRPr="00BE439F">
        <w:rPr>
          <w:rFonts w:ascii="Times New Roman" w:hAnsi="Times New Roman"/>
          <w:sz w:val="28"/>
          <w:szCs w:val="28"/>
          <w:vertAlign w:val="subscript"/>
        </w:rPr>
        <w:t>3</w:t>
      </w:r>
      <w:r w:rsidRPr="00BB65F8">
        <w:rPr>
          <w:rFonts w:ascii="Times New Roman" w:hAnsi="Times New Roman"/>
          <w:sz w:val="28"/>
          <w:szCs w:val="28"/>
        </w:rPr>
        <w:t xml:space="preserve"> потребуется для обезвреживания 19,5 г ртути, собранной на полу после того, как в доме был разбит термометр? Каков объем выделяющегося при этом газа (при н.у.)? Если ртуть была собрана не полностью, рекомендуют обработать трещины и щели пола и другие "подозрительные" места в комнате порошком серы. Напишите уравнение реакции, протекающей с участием ртути и серы.</w:t>
      </w:r>
    </w:p>
    <w:p w:rsidR="00CC1712" w:rsidRPr="00CF7A2A"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3. </w:t>
      </w:r>
      <w:r w:rsidRPr="00BB65F8">
        <w:rPr>
          <w:rFonts w:ascii="Times New Roman" w:hAnsi="Times New Roman"/>
          <w:sz w:val="28"/>
          <w:szCs w:val="28"/>
        </w:rPr>
        <w:t>Каждый автомобиль расходует в год примерно 4 т кислорода. Какую массу оксида ртути</w:t>
      </w:r>
      <w:r>
        <w:rPr>
          <w:rFonts w:ascii="Times New Roman" w:hAnsi="Times New Roman"/>
          <w:sz w:val="28"/>
          <w:szCs w:val="28"/>
        </w:rPr>
        <w:t xml:space="preserve"> </w:t>
      </w:r>
      <w:r w:rsidRPr="00BB65F8">
        <w:rPr>
          <w:rFonts w:ascii="Times New Roman" w:hAnsi="Times New Roman"/>
          <w:sz w:val="28"/>
          <w:szCs w:val="28"/>
        </w:rPr>
        <w:t>(II) HgO следует подвергнуть разложению с выделением кислорода, чтобы обеспечить годовую потребность одного автомобиля?</w:t>
      </w:r>
    </w:p>
    <w:p w:rsidR="00CC1712" w:rsidRPr="0076058B" w:rsidRDefault="00CC1712" w:rsidP="00CC1712">
      <w:pPr>
        <w:spacing w:after="0"/>
        <w:jc w:val="both"/>
        <w:rPr>
          <w:rFonts w:ascii="Times New Roman" w:hAnsi="Times New Roman"/>
          <w:b/>
          <w:i/>
          <w:sz w:val="28"/>
          <w:szCs w:val="28"/>
          <w:u w:val="single"/>
        </w:rPr>
      </w:pPr>
      <w:r w:rsidRPr="00493946">
        <w:rPr>
          <w:rFonts w:ascii="Times New Roman" w:hAnsi="Times New Roman"/>
          <w:b/>
          <w:i/>
          <w:sz w:val="28"/>
          <w:szCs w:val="28"/>
          <w:u w:val="single"/>
          <w:lang w:val="en-US"/>
        </w:rPr>
        <w:t>I</w:t>
      </w:r>
      <w:r>
        <w:rPr>
          <w:rFonts w:ascii="Times New Roman" w:hAnsi="Times New Roman"/>
          <w:b/>
          <w:i/>
          <w:sz w:val="28"/>
          <w:szCs w:val="28"/>
          <w:u w:val="single"/>
          <w:lang w:val="en-US"/>
        </w:rPr>
        <w:t>I</w:t>
      </w:r>
      <w:r w:rsidRPr="00493946">
        <w:rPr>
          <w:rFonts w:ascii="Times New Roman" w:hAnsi="Times New Roman"/>
          <w:b/>
          <w:i/>
          <w:sz w:val="28"/>
          <w:szCs w:val="28"/>
          <w:u w:val="single"/>
          <w:lang w:val="en-US"/>
        </w:rPr>
        <w:t>I</w:t>
      </w:r>
      <w:r w:rsidRPr="00493946">
        <w:rPr>
          <w:rFonts w:ascii="Times New Roman" w:hAnsi="Times New Roman"/>
          <w:b/>
          <w:i/>
          <w:sz w:val="28"/>
          <w:szCs w:val="28"/>
          <w:u w:val="single"/>
        </w:rPr>
        <w:t xml:space="preserve"> группа</w:t>
      </w:r>
      <w:r w:rsidR="0076058B">
        <w:rPr>
          <w:rFonts w:ascii="Times New Roman" w:hAnsi="Times New Roman"/>
          <w:b/>
          <w:i/>
          <w:sz w:val="28"/>
          <w:szCs w:val="28"/>
          <w:u w:val="single"/>
        </w:rPr>
        <w:t xml:space="preserve">    </w:t>
      </w:r>
      <w:r w:rsidRPr="000F6DD6">
        <w:rPr>
          <w:rFonts w:ascii="Times New Roman" w:hAnsi="Times New Roman"/>
          <w:b/>
          <w:sz w:val="28"/>
          <w:szCs w:val="28"/>
          <w:u w:val="single"/>
        </w:rPr>
        <w:t>Алюминий</w:t>
      </w:r>
    </w:p>
    <w:p w:rsidR="00CC1712" w:rsidRPr="000F6DD6"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1.  </w:t>
      </w:r>
      <w:r w:rsidRPr="000F6DD6">
        <w:rPr>
          <w:rFonts w:ascii="Times New Roman" w:hAnsi="Times New Roman"/>
          <w:sz w:val="28"/>
          <w:szCs w:val="28"/>
        </w:rPr>
        <w:t>Для очистки питьевой воды от взвешенных частиц в резервуар добавляют соли алюминия. В зависимости от условий в итоге образуются гидроксид алюминия состава Al(OH)</w:t>
      </w:r>
      <w:r w:rsidRPr="000F6DD6">
        <w:rPr>
          <w:rFonts w:ascii="Times New Roman" w:hAnsi="Times New Roman"/>
          <w:sz w:val="28"/>
          <w:szCs w:val="28"/>
          <w:vertAlign w:val="subscript"/>
        </w:rPr>
        <w:t>3</w:t>
      </w:r>
      <w:r w:rsidRPr="000F6DD6">
        <w:rPr>
          <w:rFonts w:ascii="Times New Roman" w:hAnsi="Times New Roman"/>
          <w:sz w:val="28"/>
          <w:szCs w:val="28"/>
        </w:rPr>
        <w:t xml:space="preserve"> или метагидроксид алюминия AlO(OH) (при нагревании воды). В результате прокаливания осадка гидроксидов алюминия получается оксид алюминия Al</w:t>
      </w:r>
      <w:r w:rsidRPr="000F6DD6">
        <w:rPr>
          <w:rFonts w:ascii="Times New Roman" w:hAnsi="Times New Roman"/>
          <w:sz w:val="28"/>
          <w:szCs w:val="28"/>
          <w:vertAlign w:val="subscript"/>
        </w:rPr>
        <w:t>2</w:t>
      </w:r>
      <w:r w:rsidRPr="000F6DD6">
        <w:rPr>
          <w:rFonts w:ascii="Times New Roman" w:hAnsi="Times New Roman"/>
          <w:sz w:val="28"/>
          <w:szCs w:val="28"/>
        </w:rPr>
        <w:t>O</w:t>
      </w:r>
      <w:r w:rsidRPr="000F6DD6">
        <w:rPr>
          <w:rFonts w:ascii="Times New Roman" w:hAnsi="Times New Roman"/>
          <w:sz w:val="28"/>
          <w:szCs w:val="28"/>
          <w:vertAlign w:val="subscript"/>
        </w:rPr>
        <w:t>3</w:t>
      </w:r>
      <w:r w:rsidRPr="000F6DD6">
        <w:rPr>
          <w:rFonts w:ascii="Times New Roman" w:hAnsi="Times New Roman"/>
          <w:sz w:val="28"/>
          <w:szCs w:val="28"/>
        </w:rPr>
        <w:t>. Рассчитайте массовые доли (в процентах) Al</w:t>
      </w:r>
      <w:r w:rsidRPr="000F6DD6">
        <w:rPr>
          <w:rFonts w:ascii="Times New Roman" w:hAnsi="Times New Roman"/>
          <w:sz w:val="28"/>
          <w:szCs w:val="28"/>
          <w:vertAlign w:val="subscript"/>
        </w:rPr>
        <w:t>2</w:t>
      </w:r>
      <w:r w:rsidRPr="000F6DD6">
        <w:rPr>
          <w:rFonts w:ascii="Times New Roman" w:hAnsi="Times New Roman"/>
          <w:sz w:val="28"/>
          <w:szCs w:val="28"/>
        </w:rPr>
        <w:t>O</w:t>
      </w:r>
      <w:r w:rsidRPr="000F6DD6">
        <w:rPr>
          <w:rFonts w:ascii="Times New Roman" w:hAnsi="Times New Roman"/>
          <w:sz w:val="28"/>
          <w:szCs w:val="28"/>
          <w:vertAlign w:val="subscript"/>
        </w:rPr>
        <w:t>3</w:t>
      </w:r>
      <w:r w:rsidRPr="000F6DD6">
        <w:rPr>
          <w:rFonts w:ascii="Times New Roman" w:hAnsi="Times New Roman"/>
          <w:sz w:val="28"/>
          <w:szCs w:val="28"/>
        </w:rPr>
        <w:t xml:space="preserve"> и воды в каждом из указанных выше алюминийсодержащих продуктов.</w:t>
      </w:r>
    </w:p>
    <w:p w:rsidR="00CC1712"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2. </w:t>
      </w:r>
      <w:r w:rsidRPr="000F6DD6">
        <w:rPr>
          <w:rFonts w:ascii="Times New Roman" w:hAnsi="Times New Roman"/>
          <w:sz w:val="28"/>
          <w:szCs w:val="28"/>
        </w:rPr>
        <w:t>Электролитическое получение алюминия относится к числу весьма опасных в экологическом отношении, поскольку при электролизе выделяется чрезвычайно вредный газ фтор (на 1 т алюминия - 40 кг F</w:t>
      </w:r>
      <w:r w:rsidRPr="000F6DD6">
        <w:rPr>
          <w:rFonts w:ascii="Times New Roman" w:hAnsi="Times New Roman"/>
          <w:sz w:val="28"/>
          <w:szCs w:val="28"/>
          <w:vertAlign w:val="subscript"/>
        </w:rPr>
        <w:t>2</w:t>
      </w:r>
      <w:r w:rsidRPr="000F6DD6">
        <w:rPr>
          <w:rFonts w:ascii="Times New Roman" w:hAnsi="Times New Roman"/>
          <w:sz w:val="28"/>
          <w:szCs w:val="28"/>
        </w:rPr>
        <w:t xml:space="preserve">). Только 35% выделяющегося фтора удается улавливать в воздухоочистных установках, а остальное его количество рассеивается в окружающей среде. Рассчитайте минимальную площадь лесонасаждений вокруг цеха с производительностью 100 т алюминия в год с учетом того, что растительностью, расположенной на 1 гектаре лесопарка, поглощается в год 40 кг фтора. </w:t>
      </w:r>
    </w:p>
    <w:p w:rsidR="00CC1712" w:rsidRPr="000B12DB"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3. </w:t>
      </w:r>
      <w:r>
        <w:rPr>
          <w:rFonts w:ascii="Times New Roman" w:hAnsi="Times New Roman"/>
          <w:sz w:val="28"/>
          <w:szCs w:val="28"/>
        </w:rPr>
        <w:t xml:space="preserve">Алюминий получают из бокситов, то есть из оксида </w:t>
      </w:r>
      <w:r>
        <w:rPr>
          <w:rFonts w:ascii="Times New Roman" w:hAnsi="Times New Roman"/>
          <w:sz w:val="28"/>
          <w:szCs w:val="28"/>
          <w:lang w:val="en-US"/>
        </w:rPr>
        <w:t>Al</w:t>
      </w:r>
      <w:r w:rsidRPr="000B12DB">
        <w:rPr>
          <w:rFonts w:ascii="Times New Roman" w:hAnsi="Times New Roman"/>
          <w:sz w:val="28"/>
          <w:szCs w:val="28"/>
          <w:vertAlign w:val="subscript"/>
        </w:rPr>
        <w:t>2</w:t>
      </w:r>
      <w:r>
        <w:rPr>
          <w:rFonts w:ascii="Times New Roman" w:hAnsi="Times New Roman"/>
          <w:sz w:val="28"/>
          <w:szCs w:val="28"/>
          <w:lang w:val="en-US"/>
        </w:rPr>
        <w:t>O</w:t>
      </w:r>
      <w:r w:rsidRPr="000B12DB">
        <w:rPr>
          <w:rFonts w:ascii="Times New Roman" w:hAnsi="Times New Roman"/>
          <w:sz w:val="28"/>
          <w:szCs w:val="28"/>
          <w:vertAlign w:val="subscript"/>
        </w:rPr>
        <w:t>3</w:t>
      </w:r>
      <w:r>
        <w:rPr>
          <w:rFonts w:ascii="Times New Roman" w:hAnsi="Times New Roman"/>
          <w:sz w:val="28"/>
          <w:szCs w:val="28"/>
        </w:rPr>
        <w:t xml:space="preserve"> электролизом его расплава, который протекает при температуре выше 2050</w:t>
      </w:r>
      <w:r>
        <w:rPr>
          <w:rFonts w:ascii="Times New Roman" w:hAnsi="Times New Roman"/>
          <w:sz w:val="28"/>
          <w:szCs w:val="28"/>
          <w:vertAlign w:val="superscript"/>
        </w:rPr>
        <w:t>0</w:t>
      </w:r>
      <w:r>
        <w:rPr>
          <w:rFonts w:ascii="Times New Roman" w:hAnsi="Times New Roman"/>
          <w:sz w:val="28"/>
          <w:szCs w:val="28"/>
        </w:rPr>
        <w:t>С. чтобы нагревать бокситы до высокой температуры и проводить электролиз, необходимо много энергии, поэтому производство алюминия размещают вблизи электростанций. Иногда выработка энергии для получения алюминия происходит за счет сжигания большого количества ископаемого топлива. Какие газы образуются при сжигании нефти, природного газа, торфа, древесины? Чем вредят природе эти газы?</w:t>
      </w:r>
    </w:p>
    <w:p w:rsidR="00CC1712"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4. </w:t>
      </w:r>
      <w:r>
        <w:rPr>
          <w:rFonts w:ascii="Times New Roman" w:hAnsi="Times New Roman"/>
          <w:sz w:val="28"/>
          <w:szCs w:val="28"/>
        </w:rPr>
        <w:t>Каковы преимущества получения алюминия из алюминиевого лома, если температура плавления самого алюминия равна 660</w:t>
      </w:r>
      <w:r>
        <w:rPr>
          <w:rFonts w:ascii="Times New Roman" w:hAnsi="Times New Roman"/>
          <w:sz w:val="28"/>
          <w:szCs w:val="28"/>
          <w:vertAlign w:val="superscript"/>
        </w:rPr>
        <w:t>0</w:t>
      </w:r>
      <w:r>
        <w:rPr>
          <w:rFonts w:ascii="Times New Roman" w:hAnsi="Times New Roman"/>
          <w:sz w:val="28"/>
          <w:szCs w:val="28"/>
        </w:rPr>
        <w:t>С? Почему же в таком случае строятся все новые заводы по производству алюминия из бокситов?</w:t>
      </w:r>
    </w:p>
    <w:p w:rsidR="00CC1712" w:rsidRPr="007F03A8" w:rsidRDefault="00CC1712" w:rsidP="003B58AF">
      <w:pPr>
        <w:spacing w:after="0"/>
        <w:ind w:firstLine="567"/>
        <w:jc w:val="both"/>
        <w:rPr>
          <w:rFonts w:ascii="Times New Roman" w:hAnsi="Times New Roman"/>
          <w:sz w:val="28"/>
          <w:szCs w:val="28"/>
        </w:rPr>
      </w:pPr>
      <w:r>
        <w:rPr>
          <w:rFonts w:ascii="Times New Roman" w:hAnsi="Times New Roman"/>
          <w:sz w:val="28"/>
          <w:szCs w:val="28"/>
        </w:rPr>
        <w:t>Найдите информацию о том, где и в каких количествах производится и используется алюминий в нашей стране? Каковы отходы и экологические последствия его производства? Что делается на предприятиях алюминиевой промышленности для уменьшения загрязнения природы?</w:t>
      </w:r>
    </w:p>
    <w:p w:rsidR="00CC1712" w:rsidRPr="00493946" w:rsidRDefault="00CC1712" w:rsidP="00CC1712">
      <w:pPr>
        <w:spacing w:after="0"/>
        <w:jc w:val="both"/>
        <w:rPr>
          <w:rFonts w:ascii="Times New Roman" w:hAnsi="Times New Roman"/>
          <w:b/>
          <w:i/>
          <w:sz w:val="28"/>
          <w:szCs w:val="28"/>
          <w:u w:val="single"/>
        </w:rPr>
      </w:pPr>
      <w:r w:rsidRPr="00493946">
        <w:rPr>
          <w:rFonts w:ascii="Times New Roman" w:hAnsi="Times New Roman"/>
          <w:b/>
          <w:i/>
          <w:sz w:val="28"/>
          <w:szCs w:val="28"/>
          <w:u w:val="single"/>
          <w:lang w:val="en-US"/>
        </w:rPr>
        <w:t>I</w:t>
      </w:r>
      <w:r>
        <w:rPr>
          <w:rFonts w:ascii="Times New Roman" w:hAnsi="Times New Roman"/>
          <w:b/>
          <w:i/>
          <w:sz w:val="28"/>
          <w:szCs w:val="28"/>
          <w:u w:val="single"/>
          <w:lang w:val="en-US"/>
        </w:rPr>
        <w:t>V</w:t>
      </w:r>
      <w:r w:rsidRPr="00493946">
        <w:rPr>
          <w:rFonts w:ascii="Times New Roman" w:hAnsi="Times New Roman"/>
          <w:b/>
          <w:i/>
          <w:sz w:val="28"/>
          <w:szCs w:val="28"/>
          <w:u w:val="single"/>
        </w:rPr>
        <w:t xml:space="preserve"> группа</w:t>
      </w:r>
    </w:p>
    <w:p w:rsidR="00CC1712" w:rsidRDefault="00CC1712" w:rsidP="00CC1712">
      <w:pPr>
        <w:spacing w:after="0"/>
        <w:jc w:val="both"/>
        <w:rPr>
          <w:rFonts w:ascii="Times New Roman" w:hAnsi="Times New Roman"/>
          <w:b/>
          <w:sz w:val="28"/>
          <w:szCs w:val="28"/>
          <w:u w:val="single"/>
        </w:rPr>
      </w:pPr>
      <w:r>
        <w:rPr>
          <w:rFonts w:ascii="Times New Roman" w:hAnsi="Times New Roman"/>
          <w:b/>
          <w:sz w:val="28"/>
          <w:szCs w:val="28"/>
          <w:u w:val="single"/>
        </w:rPr>
        <w:t xml:space="preserve">Олово </w:t>
      </w:r>
    </w:p>
    <w:p w:rsidR="00CC1712"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1.  </w:t>
      </w:r>
      <w:r>
        <w:rPr>
          <w:rFonts w:ascii="Times New Roman" w:hAnsi="Times New Roman"/>
          <w:sz w:val="28"/>
          <w:szCs w:val="28"/>
        </w:rPr>
        <w:t>Солнечная электростанция не обязательно должна иметь дорогие солнечные батареи. Она может состоять из металлических вогнутых зеркал, которые собирают и направляют солнечные лучи на трубы теплообменника. Такой «сконцентрированный» свет нагревает текущий по трубам легкоплавкий металл, например, олово. Горячее олово отдает свое тепло воде и превращает ее в пар, вращающий лопасти турбины. Электрический генератор превращает энергию пара в электрическую энергию.</w:t>
      </w:r>
    </w:p>
    <w:p w:rsidR="00CC1712" w:rsidRDefault="00CC1712" w:rsidP="00CC1712">
      <w:pPr>
        <w:spacing w:after="0"/>
        <w:ind w:firstLine="567"/>
        <w:jc w:val="both"/>
        <w:rPr>
          <w:rFonts w:ascii="Times New Roman" w:hAnsi="Times New Roman"/>
          <w:sz w:val="28"/>
          <w:szCs w:val="28"/>
        </w:rPr>
      </w:pPr>
      <w:r>
        <w:rPr>
          <w:rFonts w:ascii="Times New Roman" w:hAnsi="Times New Roman"/>
          <w:sz w:val="28"/>
          <w:szCs w:val="28"/>
        </w:rPr>
        <w:t>Какие элементы такой солнечной электростанции сделаны из металла? Какие свойства металлов используются в отдельных элементах такой электростанции?</w:t>
      </w:r>
    </w:p>
    <w:p w:rsidR="00CC1712" w:rsidRDefault="00CC1712" w:rsidP="00CC1712">
      <w:pPr>
        <w:spacing w:after="0"/>
        <w:ind w:firstLine="426"/>
        <w:jc w:val="both"/>
        <w:rPr>
          <w:rFonts w:ascii="Times New Roman" w:hAnsi="Times New Roman"/>
          <w:sz w:val="28"/>
          <w:szCs w:val="28"/>
        </w:rPr>
      </w:pPr>
      <w:r>
        <w:rPr>
          <w:rFonts w:ascii="Times New Roman" w:hAnsi="Times New Roman"/>
          <w:sz w:val="28"/>
          <w:szCs w:val="28"/>
        </w:rPr>
        <w:t>Почему в солнечных электростанциях такого типа нагревают промежуточное вещество (олово)? Ведь, казалось бы, гораздо проще и дешевле нагревать и превращать в пар воду. Какой недостаток солнечных электростанций удается устранить за счет нагретого олова? Какое физическое свойство олова используется в такой электростанции?</w:t>
      </w:r>
    </w:p>
    <w:p w:rsidR="00CC1712" w:rsidRDefault="00CC1712" w:rsidP="00CC1712">
      <w:pPr>
        <w:spacing w:after="0"/>
        <w:jc w:val="both"/>
        <w:rPr>
          <w:rFonts w:ascii="Times New Roman" w:hAnsi="Times New Roman"/>
          <w:b/>
          <w:sz w:val="28"/>
          <w:szCs w:val="28"/>
          <w:u w:val="single"/>
        </w:rPr>
      </w:pPr>
      <w:r>
        <w:rPr>
          <w:rFonts w:ascii="Times New Roman" w:hAnsi="Times New Roman"/>
          <w:b/>
          <w:sz w:val="28"/>
          <w:szCs w:val="28"/>
          <w:u w:val="single"/>
        </w:rPr>
        <w:t>Свинец</w:t>
      </w:r>
    </w:p>
    <w:p w:rsidR="00CC1712"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1.  </w:t>
      </w:r>
      <w:r>
        <w:rPr>
          <w:rFonts w:ascii="Times New Roman" w:hAnsi="Times New Roman"/>
          <w:sz w:val="28"/>
          <w:szCs w:val="28"/>
        </w:rPr>
        <w:t>Аналогично реакциям получения меди из сульфида напишите реакции получения свинца из его сульфида.</w:t>
      </w:r>
    </w:p>
    <w:p w:rsidR="00CC1712" w:rsidRPr="00AB4823"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2. </w:t>
      </w:r>
      <w:r w:rsidRPr="00AB4823">
        <w:rPr>
          <w:rFonts w:ascii="Times New Roman" w:hAnsi="Times New Roman"/>
          <w:sz w:val="28"/>
          <w:szCs w:val="28"/>
        </w:rPr>
        <w:t>Некоторые металлы ядовиты даже в очень малых количествах. Например, если положить в воду кусок свинца, даже через много дней мы не увидим в нем никаких изменений: он не растворится, не уменьшится, даже не заржавеет. По свинцовой трубе десятки лет может течь вода, и стенки трубы не станут заметно тоньше. Можно ли на основании таких наблюдений сделать вывод, что свинец совсем не попадает в воду?</w:t>
      </w:r>
    </w:p>
    <w:p w:rsidR="00CC1712"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3. </w:t>
      </w:r>
      <w:r w:rsidRPr="00AB4823">
        <w:rPr>
          <w:rFonts w:ascii="Times New Roman" w:hAnsi="Times New Roman"/>
          <w:sz w:val="28"/>
          <w:szCs w:val="28"/>
        </w:rPr>
        <w:t xml:space="preserve">В </w:t>
      </w:r>
      <w:r w:rsidRPr="00AB4823">
        <w:rPr>
          <w:rFonts w:ascii="Times New Roman" w:hAnsi="Times New Roman"/>
          <w:sz w:val="28"/>
          <w:szCs w:val="28"/>
          <w:lang w:val="en-US"/>
        </w:rPr>
        <w:t>XVIII</w:t>
      </w:r>
      <w:r w:rsidRPr="00AB4823">
        <w:rPr>
          <w:rFonts w:ascii="Times New Roman" w:hAnsi="Times New Roman"/>
          <w:sz w:val="28"/>
          <w:szCs w:val="28"/>
        </w:rPr>
        <w:t xml:space="preserve"> веке в Новой Англии для перегонки рома использовались свинцовые змеевики. Врачи часто фиксировали случаи расстройства нервной системы, паралича конечностей. Ученые считают, что одной из причин упадка Римской империи было плохое физическое и психическое здоровье римской знати, в дома которых вода поступала по свинцовым трубам. Какой вывод можно сделать из этих фактов?</w:t>
      </w:r>
    </w:p>
    <w:p w:rsidR="00CC1712"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4. </w:t>
      </w:r>
      <w:r w:rsidRPr="00AB4823">
        <w:rPr>
          <w:rFonts w:ascii="Times New Roman" w:hAnsi="Times New Roman"/>
          <w:sz w:val="28"/>
          <w:szCs w:val="28"/>
        </w:rPr>
        <w:t>Одним из основных поставщиков свинца в окружающую среду является автомобильный транспорт, так как в автомобильное топливо раньше добавляли соединения свинца. Экологи исследовали почву вблизи автострады. На участке длиной и шириной 100 м количество свинца составило 11,6 кг, причем большая часть свинца нах</w:t>
      </w:r>
      <w:r>
        <w:rPr>
          <w:rFonts w:ascii="Times New Roman" w:hAnsi="Times New Roman"/>
          <w:sz w:val="28"/>
          <w:szCs w:val="28"/>
        </w:rPr>
        <w:t>одилась в почву не глубже 10 см.</w:t>
      </w:r>
    </w:p>
    <w:p w:rsidR="00CC1712" w:rsidRDefault="00CC1712" w:rsidP="00CC1712">
      <w:pPr>
        <w:spacing w:after="0"/>
        <w:ind w:firstLine="567"/>
        <w:jc w:val="both"/>
        <w:rPr>
          <w:rFonts w:ascii="Times New Roman" w:hAnsi="Times New Roman"/>
          <w:sz w:val="28"/>
          <w:szCs w:val="28"/>
        </w:rPr>
      </w:pPr>
      <w:r w:rsidRPr="00AB4823">
        <w:rPr>
          <w:rFonts w:ascii="Times New Roman" w:hAnsi="Times New Roman"/>
          <w:sz w:val="28"/>
          <w:szCs w:val="28"/>
        </w:rPr>
        <w:t>Как попал в почву свинец, добавляемый в автомобильное топливо? Почему категорически запрещается собирать грибы и ягоды в посадках вдоль оживленных автомобильных трасс?</w:t>
      </w:r>
    </w:p>
    <w:p w:rsidR="00CC1712" w:rsidRPr="00DD24AB"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5. </w:t>
      </w:r>
      <w:r w:rsidRPr="00DD24AB">
        <w:rPr>
          <w:rFonts w:ascii="Times New Roman" w:hAnsi="Times New Roman"/>
          <w:sz w:val="28"/>
          <w:szCs w:val="28"/>
        </w:rPr>
        <w:t>В названии каких красок есть прилагательное «свинцовый»?</w:t>
      </w:r>
    </w:p>
    <w:p w:rsidR="00CC1712" w:rsidRPr="00AB4823" w:rsidRDefault="00CC1712" w:rsidP="00CC1712">
      <w:pPr>
        <w:spacing w:after="0"/>
        <w:jc w:val="both"/>
        <w:rPr>
          <w:rFonts w:ascii="Times New Roman" w:hAnsi="Times New Roman"/>
          <w:sz w:val="28"/>
          <w:szCs w:val="28"/>
        </w:rPr>
      </w:pPr>
      <w:r w:rsidRPr="00DD24AB">
        <w:rPr>
          <w:rFonts w:ascii="Times New Roman" w:hAnsi="Times New Roman"/>
          <w:sz w:val="28"/>
          <w:szCs w:val="28"/>
        </w:rPr>
        <w:t>Почему опасно распылять эти краски из пульверизатора? Как свинец с покрашенной и давно высохшей поверхности может попасть в организм?</w:t>
      </w:r>
    </w:p>
    <w:p w:rsidR="00CC1712" w:rsidRPr="00AB4823" w:rsidRDefault="00CC1712" w:rsidP="00CC1712">
      <w:pPr>
        <w:spacing w:after="0"/>
        <w:jc w:val="both"/>
        <w:rPr>
          <w:rFonts w:ascii="Times New Roman" w:hAnsi="Times New Roman"/>
          <w:b/>
          <w:sz w:val="28"/>
          <w:szCs w:val="28"/>
          <w:u w:val="single"/>
        </w:rPr>
      </w:pPr>
      <w:r w:rsidRPr="00AB4823">
        <w:rPr>
          <w:rFonts w:ascii="Times New Roman" w:hAnsi="Times New Roman"/>
          <w:b/>
          <w:sz w:val="28"/>
          <w:szCs w:val="28"/>
          <w:u w:val="single"/>
        </w:rPr>
        <w:t>Ртуть, свинец.</w:t>
      </w:r>
    </w:p>
    <w:p w:rsidR="00CC1712" w:rsidRPr="00120894"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1.  </w:t>
      </w:r>
      <w:r w:rsidRPr="00120894">
        <w:rPr>
          <w:rFonts w:ascii="Times New Roman" w:hAnsi="Times New Roman"/>
          <w:sz w:val="28"/>
          <w:szCs w:val="28"/>
        </w:rPr>
        <w:t>При попадании в организм человека и животных таких металлов, как ртуть или свинец, они могут нанести очень серьезный вред здоровью. Однако кусок свинца может спокойно хранить дома, а с ртутью так поступать нельзя. Почему?</w:t>
      </w:r>
    </w:p>
    <w:p w:rsidR="00CC1712" w:rsidRPr="00120894"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2. </w:t>
      </w:r>
      <w:r w:rsidRPr="00120894">
        <w:rPr>
          <w:rFonts w:ascii="Times New Roman" w:hAnsi="Times New Roman"/>
          <w:sz w:val="28"/>
          <w:szCs w:val="28"/>
        </w:rPr>
        <w:t>Чья кристаллическая решетка более прочная – ртути или свинца? Какие свойства указанных металлов это подтверждают?</w:t>
      </w:r>
    </w:p>
    <w:p w:rsidR="00CC1712" w:rsidRPr="00120894"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3. </w:t>
      </w:r>
      <w:r w:rsidRPr="00120894">
        <w:rPr>
          <w:rFonts w:ascii="Times New Roman" w:hAnsi="Times New Roman"/>
          <w:sz w:val="28"/>
          <w:szCs w:val="28"/>
        </w:rPr>
        <w:t>Какие предметы при выбрасывании на свалку становятся источником свинцового или ртутного загрязнения окружающей среды?</w:t>
      </w:r>
    </w:p>
    <w:p w:rsidR="00CC1712" w:rsidRPr="00120894"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4. </w:t>
      </w:r>
      <w:r w:rsidRPr="00120894">
        <w:rPr>
          <w:rFonts w:ascii="Times New Roman" w:hAnsi="Times New Roman"/>
          <w:sz w:val="28"/>
          <w:szCs w:val="28"/>
        </w:rPr>
        <w:t>Как свинец или ртуть со свалки могут попасть к нам в организм?</w:t>
      </w:r>
    </w:p>
    <w:p w:rsidR="00CC1712" w:rsidRPr="003B58AF" w:rsidRDefault="00CC1712" w:rsidP="00CC1712">
      <w:pPr>
        <w:spacing w:after="0"/>
        <w:jc w:val="both"/>
        <w:rPr>
          <w:rFonts w:ascii="Times New Roman" w:hAnsi="Times New Roman"/>
          <w:sz w:val="28"/>
          <w:szCs w:val="28"/>
        </w:rPr>
      </w:pPr>
      <w:r w:rsidRPr="00120894">
        <w:rPr>
          <w:rFonts w:ascii="Times New Roman" w:hAnsi="Times New Roman"/>
          <w:sz w:val="28"/>
          <w:szCs w:val="28"/>
        </w:rPr>
        <w:t>Что необходимо предпринимать для того, чтобы не загрязнять этим металлом окружающую среду?</w:t>
      </w:r>
    </w:p>
    <w:p w:rsidR="00CC1712" w:rsidRPr="0076058B" w:rsidRDefault="00CC1712" w:rsidP="00CC1712">
      <w:pPr>
        <w:spacing w:after="0"/>
        <w:jc w:val="both"/>
        <w:rPr>
          <w:rFonts w:ascii="Times New Roman" w:hAnsi="Times New Roman"/>
          <w:b/>
          <w:i/>
          <w:sz w:val="28"/>
          <w:szCs w:val="28"/>
          <w:u w:val="single"/>
        </w:rPr>
      </w:pPr>
      <w:r>
        <w:rPr>
          <w:rFonts w:ascii="Times New Roman" w:hAnsi="Times New Roman"/>
          <w:b/>
          <w:i/>
          <w:sz w:val="28"/>
          <w:szCs w:val="28"/>
          <w:u w:val="single"/>
          <w:lang w:val="en-US"/>
        </w:rPr>
        <w:t>V</w:t>
      </w:r>
      <w:r w:rsidRPr="00493946">
        <w:rPr>
          <w:rFonts w:ascii="Times New Roman" w:hAnsi="Times New Roman"/>
          <w:b/>
          <w:i/>
          <w:sz w:val="28"/>
          <w:szCs w:val="28"/>
          <w:u w:val="single"/>
          <w:lang w:val="en-US"/>
        </w:rPr>
        <w:t>I</w:t>
      </w:r>
      <w:r w:rsidRPr="007F03A8">
        <w:rPr>
          <w:rFonts w:ascii="Times New Roman" w:hAnsi="Times New Roman"/>
          <w:b/>
          <w:i/>
          <w:sz w:val="28"/>
          <w:szCs w:val="28"/>
          <w:u w:val="single"/>
        </w:rPr>
        <w:t xml:space="preserve"> </w:t>
      </w:r>
      <w:r w:rsidRPr="00493946">
        <w:rPr>
          <w:rFonts w:ascii="Times New Roman" w:hAnsi="Times New Roman"/>
          <w:b/>
          <w:i/>
          <w:sz w:val="28"/>
          <w:szCs w:val="28"/>
          <w:u w:val="single"/>
        </w:rPr>
        <w:t xml:space="preserve"> группа</w:t>
      </w:r>
      <w:r w:rsidR="0076058B">
        <w:rPr>
          <w:rFonts w:ascii="Times New Roman" w:hAnsi="Times New Roman"/>
          <w:b/>
          <w:i/>
          <w:sz w:val="28"/>
          <w:szCs w:val="28"/>
          <w:u w:val="single"/>
        </w:rPr>
        <w:t xml:space="preserve">    </w:t>
      </w:r>
      <w:r w:rsidRPr="00AB4823">
        <w:rPr>
          <w:rFonts w:ascii="Times New Roman" w:hAnsi="Times New Roman"/>
          <w:b/>
          <w:sz w:val="28"/>
          <w:szCs w:val="28"/>
          <w:u w:val="single"/>
        </w:rPr>
        <w:t>Хром</w:t>
      </w:r>
    </w:p>
    <w:p w:rsidR="00CC1712" w:rsidRPr="003B58AF" w:rsidRDefault="00CC1712" w:rsidP="00CC1712">
      <w:pPr>
        <w:spacing w:after="0"/>
        <w:jc w:val="both"/>
        <w:rPr>
          <w:rFonts w:ascii="Times New Roman" w:hAnsi="Times New Roman"/>
          <w:sz w:val="28"/>
          <w:szCs w:val="28"/>
        </w:rPr>
      </w:pPr>
      <w:r>
        <w:rPr>
          <w:rFonts w:ascii="Times New Roman" w:hAnsi="Times New Roman"/>
          <w:b/>
          <w:sz w:val="28"/>
          <w:szCs w:val="28"/>
        </w:rPr>
        <w:t xml:space="preserve"> Задание 1.  </w:t>
      </w:r>
      <w:r w:rsidRPr="00120894">
        <w:rPr>
          <w:rFonts w:ascii="Times New Roman" w:hAnsi="Times New Roman"/>
          <w:sz w:val="28"/>
          <w:szCs w:val="28"/>
        </w:rPr>
        <w:t xml:space="preserve">При нейтрализации промышленных стоков  завода  было получено 300 кг осадка </w:t>
      </w:r>
      <w:r w:rsidRPr="00120894">
        <w:rPr>
          <w:rFonts w:ascii="Times New Roman" w:hAnsi="Times New Roman"/>
          <w:sz w:val="28"/>
          <w:szCs w:val="28"/>
          <w:lang w:val="en-US"/>
        </w:rPr>
        <w:t>Cr</w:t>
      </w:r>
      <w:r w:rsidRPr="00120894">
        <w:rPr>
          <w:rFonts w:ascii="Times New Roman" w:hAnsi="Times New Roman"/>
          <w:sz w:val="28"/>
          <w:szCs w:val="28"/>
        </w:rPr>
        <w:t>(</w:t>
      </w:r>
      <w:r w:rsidRPr="00120894">
        <w:rPr>
          <w:rFonts w:ascii="Times New Roman" w:hAnsi="Times New Roman"/>
          <w:sz w:val="28"/>
          <w:szCs w:val="28"/>
          <w:lang w:val="en-US"/>
        </w:rPr>
        <w:t>OH</w:t>
      </w:r>
      <w:r w:rsidRPr="00120894">
        <w:rPr>
          <w:rFonts w:ascii="Times New Roman" w:hAnsi="Times New Roman"/>
          <w:sz w:val="28"/>
          <w:szCs w:val="28"/>
        </w:rPr>
        <w:t>)</w:t>
      </w:r>
      <w:r w:rsidRPr="00120894">
        <w:rPr>
          <w:rFonts w:ascii="Times New Roman" w:hAnsi="Times New Roman"/>
          <w:sz w:val="28"/>
          <w:szCs w:val="28"/>
          <w:vertAlign w:val="subscript"/>
        </w:rPr>
        <w:t>3</w:t>
      </w:r>
      <w:r w:rsidRPr="00120894">
        <w:rPr>
          <w:rFonts w:ascii="Times New Roman" w:hAnsi="Times New Roman"/>
          <w:sz w:val="28"/>
          <w:szCs w:val="28"/>
        </w:rPr>
        <w:t>. Какую массу металлического хрома можно получить из осадка, если производственные потери составляют 10 %</w:t>
      </w:r>
      <w:r>
        <w:rPr>
          <w:rFonts w:ascii="Times New Roman" w:hAnsi="Times New Roman"/>
          <w:sz w:val="28"/>
          <w:szCs w:val="28"/>
        </w:rPr>
        <w:t>.</w:t>
      </w:r>
    </w:p>
    <w:p w:rsidR="00CC1712" w:rsidRPr="00493946" w:rsidRDefault="00CC1712" w:rsidP="00CC1712">
      <w:pPr>
        <w:spacing w:after="0"/>
        <w:jc w:val="both"/>
        <w:rPr>
          <w:rFonts w:ascii="Times New Roman" w:hAnsi="Times New Roman"/>
          <w:b/>
          <w:i/>
          <w:sz w:val="28"/>
          <w:szCs w:val="28"/>
          <w:u w:val="single"/>
        </w:rPr>
      </w:pPr>
      <w:r>
        <w:rPr>
          <w:rFonts w:ascii="Times New Roman" w:hAnsi="Times New Roman"/>
          <w:b/>
          <w:i/>
          <w:sz w:val="28"/>
          <w:szCs w:val="28"/>
          <w:u w:val="single"/>
          <w:lang w:val="en-US"/>
        </w:rPr>
        <w:t>V</w:t>
      </w:r>
      <w:r w:rsidRPr="00493946">
        <w:rPr>
          <w:rFonts w:ascii="Times New Roman" w:hAnsi="Times New Roman"/>
          <w:b/>
          <w:i/>
          <w:sz w:val="28"/>
          <w:szCs w:val="28"/>
          <w:u w:val="single"/>
          <w:lang w:val="en-US"/>
        </w:rPr>
        <w:t>III</w:t>
      </w:r>
      <w:r w:rsidRPr="007F03A8">
        <w:rPr>
          <w:rFonts w:ascii="Times New Roman" w:hAnsi="Times New Roman"/>
          <w:b/>
          <w:i/>
          <w:sz w:val="28"/>
          <w:szCs w:val="28"/>
          <w:u w:val="single"/>
        </w:rPr>
        <w:t xml:space="preserve"> </w:t>
      </w:r>
      <w:r w:rsidRPr="00493946">
        <w:rPr>
          <w:rFonts w:ascii="Times New Roman" w:hAnsi="Times New Roman"/>
          <w:b/>
          <w:i/>
          <w:sz w:val="28"/>
          <w:szCs w:val="28"/>
          <w:u w:val="single"/>
        </w:rPr>
        <w:t xml:space="preserve"> группа</w:t>
      </w:r>
    </w:p>
    <w:p w:rsidR="00CC1712" w:rsidRPr="000F6DD6" w:rsidRDefault="00CC1712" w:rsidP="00CC1712">
      <w:pPr>
        <w:spacing w:after="0"/>
        <w:jc w:val="both"/>
        <w:rPr>
          <w:rFonts w:ascii="Times New Roman" w:hAnsi="Times New Roman"/>
          <w:b/>
          <w:sz w:val="28"/>
          <w:szCs w:val="28"/>
          <w:u w:val="single"/>
        </w:rPr>
      </w:pPr>
      <w:r w:rsidRPr="000F6DD6">
        <w:rPr>
          <w:rFonts w:ascii="Times New Roman" w:hAnsi="Times New Roman"/>
          <w:b/>
          <w:sz w:val="28"/>
          <w:szCs w:val="28"/>
          <w:u w:val="single"/>
        </w:rPr>
        <w:t>Железо</w:t>
      </w:r>
    </w:p>
    <w:p w:rsidR="00CC1712"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1.  </w:t>
      </w:r>
      <w:r w:rsidRPr="000F6DD6">
        <w:rPr>
          <w:rFonts w:ascii="Times New Roman" w:hAnsi="Times New Roman"/>
          <w:sz w:val="28"/>
          <w:szCs w:val="28"/>
        </w:rPr>
        <w:t>Самый главный металл нашей цивилизации - железо. Однако человечество терпит огромные потери из-за того, что железо подвергается коррозии - разрушается под действием кислорода и атмосферных осадков. Определите формулу кислородного соединения железа, которое образуется при коррозии, если оно содержит 72,4% железа и 27,6% кислорода.</w:t>
      </w:r>
    </w:p>
    <w:p w:rsidR="00CC1712"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2. </w:t>
      </w:r>
      <w:r>
        <w:rPr>
          <w:rFonts w:ascii="Times New Roman" w:hAnsi="Times New Roman"/>
          <w:sz w:val="28"/>
          <w:szCs w:val="28"/>
        </w:rPr>
        <w:t xml:space="preserve">При выплавке железа и его сплавов из руд в качестве восстановителя используют кокс, то есть уголь. Вычислите объем оксида углерода </w:t>
      </w:r>
      <w:r w:rsidRPr="003A51CA">
        <w:rPr>
          <w:rFonts w:ascii="Times New Roman" w:hAnsi="Times New Roman"/>
          <w:sz w:val="28"/>
          <w:szCs w:val="28"/>
        </w:rPr>
        <w:t>(</w:t>
      </w:r>
      <w:r>
        <w:rPr>
          <w:rFonts w:ascii="Times New Roman" w:hAnsi="Times New Roman"/>
          <w:sz w:val="28"/>
          <w:szCs w:val="28"/>
          <w:lang w:val="en-US"/>
        </w:rPr>
        <w:t>II</w:t>
      </w:r>
      <w:r>
        <w:rPr>
          <w:rFonts w:ascii="Times New Roman" w:hAnsi="Times New Roman"/>
          <w:sz w:val="28"/>
          <w:szCs w:val="28"/>
        </w:rPr>
        <w:t xml:space="preserve">) (н.у.), который потребуется для восстановления железа из 2,32 т магнитного железняка, содержащего 5% пустой породы. Вычислите количество вещества железа, которое при этом получится, если выход его составляет 80% от теоретически возможного. Рассчитайте дополнительно, сколько углекислого газа и </w:t>
      </w:r>
      <w:r>
        <w:rPr>
          <w:rFonts w:ascii="Times New Roman" w:hAnsi="Times New Roman"/>
          <w:sz w:val="28"/>
          <w:szCs w:val="28"/>
          <w:lang w:val="en-US"/>
        </w:rPr>
        <w:t>SO</w:t>
      </w:r>
      <w:r w:rsidRPr="003A51CA">
        <w:rPr>
          <w:rFonts w:ascii="Times New Roman" w:hAnsi="Times New Roman"/>
          <w:sz w:val="28"/>
          <w:szCs w:val="28"/>
          <w:vertAlign w:val="subscript"/>
        </w:rPr>
        <w:t>2</w:t>
      </w:r>
      <w:r>
        <w:rPr>
          <w:rFonts w:ascii="Times New Roman" w:hAnsi="Times New Roman"/>
          <w:sz w:val="28"/>
          <w:szCs w:val="28"/>
        </w:rPr>
        <w:t xml:space="preserve"> при этом попадет в атмосферу, если уголь содержал 8% серы?</w:t>
      </w:r>
    </w:p>
    <w:p w:rsidR="00CC1712" w:rsidRPr="005A2EFD"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3. </w:t>
      </w:r>
      <w:r w:rsidRPr="005A2EFD">
        <w:rPr>
          <w:rFonts w:ascii="Times New Roman" w:hAnsi="Times New Roman"/>
          <w:sz w:val="28"/>
          <w:szCs w:val="28"/>
        </w:rPr>
        <w:t>Коррозия железа на воздухе в присутствии большого количества воды приводит к образованию метагидроксида железа состава FeO(OH). Рассчитайте, какая масса железа подверглась коррозии, если количество полученного в результате этого процесса FeO(OH) составило 11,5 моль. Определите также объем (при н.у.) кислорода, участвовавшего в реакции.</w:t>
      </w:r>
    </w:p>
    <w:p w:rsidR="00CC1712"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4. </w:t>
      </w:r>
      <w:r w:rsidRPr="005A2EFD">
        <w:rPr>
          <w:rFonts w:ascii="Times New Roman" w:hAnsi="Times New Roman"/>
          <w:sz w:val="28"/>
          <w:szCs w:val="28"/>
        </w:rPr>
        <w:t>Взаимодействие минерала магнетита (оксида железа состава Fe</w:t>
      </w:r>
      <w:r w:rsidRPr="005A2EFD">
        <w:rPr>
          <w:rFonts w:ascii="Times New Roman" w:hAnsi="Times New Roman"/>
          <w:sz w:val="28"/>
          <w:szCs w:val="28"/>
          <w:vertAlign w:val="subscript"/>
        </w:rPr>
        <w:t>3</w:t>
      </w:r>
      <w:r w:rsidRPr="005A2EFD">
        <w:rPr>
          <w:rFonts w:ascii="Times New Roman" w:hAnsi="Times New Roman"/>
          <w:sz w:val="28"/>
          <w:szCs w:val="28"/>
        </w:rPr>
        <w:t>O</w:t>
      </w:r>
      <w:r w:rsidRPr="005A2EFD">
        <w:rPr>
          <w:rFonts w:ascii="Times New Roman" w:hAnsi="Times New Roman"/>
          <w:sz w:val="28"/>
          <w:szCs w:val="28"/>
          <w:vertAlign w:val="subscript"/>
        </w:rPr>
        <w:t>4</w:t>
      </w:r>
      <w:r w:rsidRPr="005A2EFD">
        <w:rPr>
          <w:rFonts w:ascii="Times New Roman" w:hAnsi="Times New Roman"/>
          <w:sz w:val="28"/>
          <w:szCs w:val="28"/>
        </w:rPr>
        <w:t>) с монооксидом углерода CO приводит к получению железа и выделению углекислого газа CO</w:t>
      </w:r>
      <w:r w:rsidRPr="005A2EFD">
        <w:rPr>
          <w:rFonts w:ascii="Times New Roman" w:hAnsi="Times New Roman"/>
          <w:sz w:val="28"/>
          <w:szCs w:val="28"/>
          <w:vertAlign w:val="subscript"/>
        </w:rPr>
        <w:t>2</w:t>
      </w:r>
      <w:r w:rsidRPr="005A2EFD">
        <w:rPr>
          <w:rFonts w:ascii="Times New Roman" w:hAnsi="Times New Roman"/>
          <w:sz w:val="28"/>
          <w:szCs w:val="28"/>
        </w:rPr>
        <w:t>. В результате реакции было выделено 65,3 кг железа. Рассчитайте практический выход железа, если масса исходного магнетита составляла 110 кг. Определите объем (при н.у.) полученного газа.</w:t>
      </w:r>
    </w:p>
    <w:p w:rsidR="00CC1712" w:rsidRDefault="00CC1712" w:rsidP="00CC1712">
      <w:pPr>
        <w:spacing w:after="0"/>
        <w:jc w:val="both"/>
        <w:rPr>
          <w:rFonts w:ascii="Times New Roman" w:hAnsi="Times New Roman"/>
          <w:b/>
          <w:sz w:val="28"/>
          <w:szCs w:val="28"/>
          <w:u w:val="single"/>
        </w:rPr>
      </w:pPr>
      <w:r>
        <w:rPr>
          <w:rFonts w:ascii="Times New Roman" w:hAnsi="Times New Roman"/>
          <w:b/>
          <w:sz w:val="28"/>
          <w:szCs w:val="28"/>
          <w:u w:val="single"/>
        </w:rPr>
        <w:t xml:space="preserve">Сплавы </w:t>
      </w:r>
    </w:p>
    <w:p w:rsidR="00CC1712"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1.  </w:t>
      </w:r>
      <w:r>
        <w:rPr>
          <w:rFonts w:ascii="Times New Roman" w:hAnsi="Times New Roman"/>
          <w:sz w:val="28"/>
          <w:szCs w:val="28"/>
        </w:rPr>
        <w:t>Рассчитайте максимальные массы углерода, содержащегося в 1 т чугуна и в 1 т стали. Используя знания о методах переработки руд, объясните, почему металлургия является одним из основных источников углекислого газа?</w:t>
      </w:r>
    </w:p>
    <w:p w:rsidR="00CC1712" w:rsidRDefault="00CC1712" w:rsidP="00CC1712">
      <w:pPr>
        <w:spacing w:after="0"/>
        <w:ind w:firstLine="567"/>
        <w:jc w:val="both"/>
        <w:rPr>
          <w:rFonts w:ascii="Times New Roman" w:hAnsi="Times New Roman"/>
          <w:sz w:val="28"/>
          <w:szCs w:val="28"/>
        </w:rPr>
      </w:pPr>
      <w:r>
        <w:rPr>
          <w:rFonts w:ascii="Times New Roman" w:hAnsi="Times New Roman"/>
          <w:sz w:val="28"/>
          <w:szCs w:val="28"/>
        </w:rPr>
        <w:t>Как изменится ситуация, если металл будут получать из металлолома?</w:t>
      </w:r>
    </w:p>
    <w:p w:rsidR="00CC1712"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2. </w:t>
      </w:r>
      <w:r>
        <w:rPr>
          <w:rFonts w:ascii="Times New Roman" w:hAnsi="Times New Roman"/>
          <w:sz w:val="28"/>
          <w:szCs w:val="28"/>
        </w:rPr>
        <w:t>Найдите как можно больше источников углекислого газа в процессе добычи руды и превращения в металл. Какие из них можно устранить, если использовать для производства металла металлоломом или, в крайнем случае, отходы, образовавшиеся в процессе обогащения руды, которые теперь громоздятся возле заводов в виде огромных гор – «отвалов».</w:t>
      </w:r>
    </w:p>
    <w:p w:rsidR="00CC1712" w:rsidRDefault="00CC1712" w:rsidP="00CC1712">
      <w:pPr>
        <w:spacing w:after="0"/>
        <w:jc w:val="both"/>
        <w:rPr>
          <w:rFonts w:ascii="Times New Roman" w:hAnsi="Times New Roman"/>
          <w:sz w:val="28"/>
          <w:szCs w:val="28"/>
        </w:rPr>
      </w:pPr>
      <w:r>
        <w:rPr>
          <w:rFonts w:ascii="Times New Roman" w:hAnsi="Times New Roman"/>
          <w:b/>
          <w:sz w:val="28"/>
          <w:szCs w:val="28"/>
        </w:rPr>
        <w:t xml:space="preserve">Задание 3. </w:t>
      </w:r>
      <w:r>
        <w:rPr>
          <w:rFonts w:ascii="Times New Roman" w:hAnsi="Times New Roman"/>
          <w:sz w:val="28"/>
          <w:szCs w:val="28"/>
        </w:rPr>
        <w:t>Почему традиционная металлургия является одним из основных источников углекислого газа  и в некоторых странах по выбросам превосходит автомобильный транспорт?</w:t>
      </w:r>
    </w:p>
    <w:p w:rsidR="00CC1712" w:rsidRDefault="00CC1712" w:rsidP="00CC1712">
      <w:pPr>
        <w:spacing w:after="0"/>
        <w:ind w:firstLine="567"/>
        <w:jc w:val="both"/>
        <w:rPr>
          <w:rFonts w:ascii="Times New Roman" w:hAnsi="Times New Roman"/>
          <w:sz w:val="28"/>
          <w:szCs w:val="28"/>
        </w:rPr>
      </w:pPr>
      <w:r>
        <w:rPr>
          <w:rFonts w:ascii="Times New Roman" w:hAnsi="Times New Roman"/>
          <w:sz w:val="28"/>
          <w:szCs w:val="28"/>
        </w:rPr>
        <w:t>Почему, несмотря на все выгоды вторичной переработки металлов, в мире и в России увеличивается выплавка металлов из руды?</w:t>
      </w:r>
    </w:p>
    <w:p w:rsidR="008F7DD5" w:rsidRDefault="00CC1712" w:rsidP="003B58AF">
      <w:pPr>
        <w:spacing w:after="0"/>
        <w:ind w:firstLine="567"/>
        <w:jc w:val="both"/>
        <w:rPr>
          <w:rFonts w:ascii="Times New Roman" w:hAnsi="Times New Roman"/>
          <w:sz w:val="28"/>
          <w:szCs w:val="28"/>
        </w:rPr>
      </w:pPr>
      <w:r>
        <w:rPr>
          <w:rFonts w:ascii="Times New Roman" w:hAnsi="Times New Roman"/>
          <w:sz w:val="28"/>
          <w:szCs w:val="28"/>
        </w:rPr>
        <w:t>Найдите информацию о том, где в нашей стране и в каких количествах производятся чугун, сталь и сплавы на основе железа, каковы отходы и экологические последствия их производства, что делается для уменьшения загрязнения природы.</w:t>
      </w:r>
    </w:p>
    <w:p w:rsidR="0076058B" w:rsidRPr="003B58AF" w:rsidRDefault="0076058B" w:rsidP="003B58AF">
      <w:pPr>
        <w:spacing w:after="0"/>
        <w:ind w:firstLine="567"/>
        <w:jc w:val="both"/>
        <w:rPr>
          <w:rFonts w:ascii="Times New Roman" w:hAnsi="Times New Roman"/>
          <w:sz w:val="28"/>
          <w:szCs w:val="28"/>
        </w:rPr>
      </w:pPr>
    </w:p>
    <w:p w:rsidR="007639EE" w:rsidRPr="007532DC" w:rsidRDefault="007639EE" w:rsidP="007639EE">
      <w:pPr>
        <w:pStyle w:val="a4"/>
        <w:numPr>
          <w:ilvl w:val="0"/>
          <w:numId w:val="1"/>
        </w:numPr>
        <w:ind w:left="0" w:firstLine="0"/>
        <w:rPr>
          <w:rFonts w:ascii="Times New Roman" w:hAnsi="Times New Roman"/>
          <w:b/>
          <w:sz w:val="28"/>
          <w:szCs w:val="28"/>
        </w:rPr>
      </w:pPr>
      <w:r w:rsidRPr="007532DC">
        <w:rPr>
          <w:rFonts w:ascii="Times New Roman" w:hAnsi="Times New Roman"/>
          <w:b/>
          <w:bCs/>
          <w:color w:val="333333"/>
          <w:sz w:val="28"/>
          <w:szCs w:val="28"/>
        </w:rPr>
        <w:t>Задачи с экологическим содержанием</w:t>
      </w:r>
    </w:p>
    <w:p w:rsidR="007639EE" w:rsidRPr="003B58AF" w:rsidRDefault="007639EE" w:rsidP="003B58AF">
      <w:pPr>
        <w:pStyle w:val="a4"/>
        <w:spacing w:after="0"/>
        <w:ind w:left="0"/>
        <w:rPr>
          <w:rFonts w:ascii="Times New Roman" w:hAnsi="Times New Roman"/>
          <w:b/>
          <w:bCs/>
          <w:color w:val="333333"/>
          <w:sz w:val="28"/>
          <w:szCs w:val="28"/>
          <w:u w:val="single"/>
        </w:rPr>
      </w:pPr>
      <w:r w:rsidRPr="003B58AF">
        <w:rPr>
          <w:rFonts w:ascii="Times New Roman" w:hAnsi="Times New Roman"/>
          <w:b/>
          <w:bCs/>
          <w:color w:val="333333"/>
          <w:sz w:val="28"/>
          <w:szCs w:val="28"/>
          <w:u w:val="single"/>
        </w:rPr>
        <w:t>Углеводороды</w:t>
      </w:r>
    </w:p>
    <w:p w:rsidR="00A016F3" w:rsidRPr="00512801" w:rsidRDefault="00A016F3" w:rsidP="003B58AF">
      <w:pPr>
        <w:spacing w:after="0"/>
        <w:jc w:val="both"/>
        <w:rPr>
          <w:rFonts w:ascii="Times New Roman" w:hAnsi="Times New Roman"/>
          <w:b/>
          <w:sz w:val="28"/>
          <w:szCs w:val="28"/>
          <w:u w:val="single"/>
        </w:rPr>
      </w:pPr>
      <w:r w:rsidRPr="00512801">
        <w:rPr>
          <w:rFonts w:ascii="Times New Roman" w:hAnsi="Times New Roman"/>
          <w:b/>
          <w:sz w:val="28"/>
          <w:szCs w:val="28"/>
          <w:u w:val="single"/>
        </w:rPr>
        <w:t>Предмет органической химии</w:t>
      </w:r>
    </w:p>
    <w:p w:rsidR="00A016F3" w:rsidRDefault="00A016F3" w:rsidP="00A016F3">
      <w:pPr>
        <w:spacing w:after="0"/>
        <w:jc w:val="both"/>
        <w:rPr>
          <w:rFonts w:ascii="Times New Roman" w:hAnsi="Times New Roman"/>
          <w:sz w:val="28"/>
          <w:szCs w:val="28"/>
        </w:rPr>
      </w:pPr>
      <w:r>
        <w:rPr>
          <w:rFonts w:ascii="Times New Roman" w:hAnsi="Times New Roman"/>
          <w:sz w:val="28"/>
          <w:szCs w:val="28"/>
        </w:rPr>
        <w:t>Верны ли следующие утверждения:</w:t>
      </w:r>
    </w:p>
    <w:p w:rsidR="00A016F3" w:rsidRDefault="00A016F3" w:rsidP="00263E4F">
      <w:pPr>
        <w:pStyle w:val="a4"/>
        <w:numPr>
          <w:ilvl w:val="0"/>
          <w:numId w:val="13"/>
        </w:numPr>
        <w:spacing w:after="0"/>
        <w:ind w:left="0" w:firstLine="0"/>
        <w:jc w:val="both"/>
        <w:rPr>
          <w:rFonts w:ascii="Times New Roman" w:hAnsi="Times New Roman"/>
          <w:sz w:val="28"/>
          <w:szCs w:val="28"/>
        </w:rPr>
      </w:pPr>
      <w:r>
        <w:rPr>
          <w:rFonts w:ascii="Times New Roman" w:hAnsi="Times New Roman"/>
          <w:sz w:val="28"/>
          <w:szCs w:val="28"/>
        </w:rPr>
        <w:t>Вещества, которые изучает органическая химия, входят в состав живых организмов (растений и животных), поэтому они совершенно безвредны для природы и человека;</w:t>
      </w:r>
    </w:p>
    <w:p w:rsidR="00A016F3" w:rsidRDefault="00A016F3" w:rsidP="00263E4F">
      <w:pPr>
        <w:pStyle w:val="a4"/>
        <w:numPr>
          <w:ilvl w:val="0"/>
          <w:numId w:val="13"/>
        </w:numPr>
        <w:spacing w:after="0"/>
        <w:ind w:left="0" w:firstLine="0"/>
        <w:jc w:val="both"/>
        <w:rPr>
          <w:rFonts w:ascii="Times New Roman" w:hAnsi="Times New Roman"/>
          <w:sz w:val="28"/>
          <w:szCs w:val="28"/>
        </w:rPr>
      </w:pPr>
      <w:r>
        <w:rPr>
          <w:rFonts w:ascii="Times New Roman" w:hAnsi="Times New Roman"/>
          <w:sz w:val="28"/>
          <w:szCs w:val="28"/>
        </w:rPr>
        <w:t>Нефть  - это смесь углеводородов, поэтому при ее сгорании образуются только углекислый газ и вода;</w:t>
      </w:r>
    </w:p>
    <w:p w:rsidR="00A016F3" w:rsidRDefault="00A016F3" w:rsidP="00263E4F">
      <w:pPr>
        <w:pStyle w:val="a4"/>
        <w:numPr>
          <w:ilvl w:val="0"/>
          <w:numId w:val="13"/>
        </w:numPr>
        <w:spacing w:after="0"/>
        <w:ind w:left="0" w:firstLine="0"/>
        <w:jc w:val="both"/>
        <w:rPr>
          <w:rFonts w:ascii="Times New Roman" w:hAnsi="Times New Roman"/>
          <w:sz w:val="28"/>
          <w:szCs w:val="28"/>
        </w:rPr>
      </w:pPr>
      <w:r>
        <w:rPr>
          <w:rFonts w:ascii="Times New Roman" w:hAnsi="Times New Roman"/>
          <w:sz w:val="28"/>
          <w:szCs w:val="28"/>
        </w:rPr>
        <w:t>Многообразие углеводородов связано со способностью атомов углерода образовывать «цепочки» за счет ковалентных связей различной структуры;</w:t>
      </w:r>
    </w:p>
    <w:p w:rsidR="00A016F3" w:rsidRDefault="00A016F3" w:rsidP="00263E4F">
      <w:pPr>
        <w:pStyle w:val="a4"/>
        <w:numPr>
          <w:ilvl w:val="0"/>
          <w:numId w:val="13"/>
        </w:numPr>
        <w:spacing w:after="0"/>
        <w:ind w:left="0" w:firstLine="0"/>
        <w:jc w:val="both"/>
        <w:rPr>
          <w:rFonts w:ascii="Times New Roman" w:hAnsi="Times New Roman"/>
          <w:sz w:val="28"/>
          <w:szCs w:val="28"/>
        </w:rPr>
      </w:pPr>
      <w:r>
        <w:rPr>
          <w:rFonts w:ascii="Times New Roman" w:hAnsi="Times New Roman"/>
          <w:sz w:val="28"/>
          <w:szCs w:val="28"/>
        </w:rPr>
        <w:t>Организм человека состоит только из органических веществ;</w:t>
      </w:r>
    </w:p>
    <w:p w:rsidR="00A016F3" w:rsidRDefault="00A016F3" w:rsidP="00263E4F">
      <w:pPr>
        <w:pStyle w:val="a4"/>
        <w:numPr>
          <w:ilvl w:val="0"/>
          <w:numId w:val="13"/>
        </w:numPr>
        <w:spacing w:after="0"/>
        <w:ind w:left="0" w:firstLine="0"/>
        <w:jc w:val="both"/>
        <w:rPr>
          <w:rFonts w:ascii="Times New Roman" w:hAnsi="Times New Roman"/>
          <w:sz w:val="28"/>
          <w:szCs w:val="28"/>
        </w:rPr>
      </w:pPr>
      <w:r>
        <w:rPr>
          <w:rFonts w:ascii="Times New Roman" w:hAnsi="Times New Roman"/>
          <w:sz w:val="28"/>
          <w:szCs w:val="28"/>
        </w:rPr>
        <w:t>Свойства всех углеводородов, имеющих одинаковую молекулярную формулу, будут одинаковы или очень схожи;</w:t>
      </w:r>
    </w:p>
    <w:p w:rsidR="00A016F3" w:rsidRDefault="00A016F3" w:rsidP="00263E4F">
      <w:pPr>
        <w:pStyle w:val="a4"/>
        <w:numPr>
          <w:ilvl w:val="0"/>
          <w:numId w:val="13"/>
        </w:numPr>
        <w:spacing w:after="0"/>
        <w:ind w:left="0" w:firstLine="0"/>
        <w:jc w:val="both"/>
        <w:rPr>
          <w:rFonts w:ascii="Times New Roman" w:hAnsi="Times New Roman"/>
          <w:sz w:val="28"/>
          <w:szCs w:val="28"/>
        </w:rPr>
      </w:pPr>
      <w:r>
        <w:rPr>
          <w:rFonts w:ascii="Times New Roman" w:hAnsi="Times New Roman"/>
          <w:sz w:val="28"/>
          <w:szCs w:val="28"/>
        </w:rPr>
        <w:t>Свойства веществ, молекулы которых имеют одинаковое число одинаковых атомов, зависят от порядка соединения этих атомов, то есть от химической структуры;</w:t>
      </w:r>
    </w:p>
    <w:p w:rsidR="00A016F3" w:rsidRPr="003B58AF" w:rsidRDefault="00A016F3" w:rsidP="00A016F3">
      <w:pPr>
        <w:pStyle w:val="a4"/>
        <w:numPr>
          <w:ilvl w:val="0"/>
          <w:numId w:val="13"/>
        </w:numPr>
        <w:spacing w:after="0"/>
        <w:ind w:left="0" w:firstLine="0"/>
        <w:jc w:val="both"/>
        <w:rPr>
          <w:rFonts w:ascii="Times New Roman" w:hAnsi="Times New Roman"/>
          <w:sz w:val="28"/>
          <w:szCs w:val="28"/>
        </w:rPr>
      </w:pPr>
      <w:r>
        <w:rPr>
          <w:rFonts w:ascii="Times New Roman" w:hAnsi="Times New Roman"/>
          <w:sz w:val="28"/>
          <w:szCs w:val="28"/>
        </w:rPr>
        <w:t>Все органические вещества состоят только из атомов углерода, кислорода и водорода.</w:t>
      </w:r>
    </w:p>
    <w:p w:rsidR="00A016F3" w:rsidRPr="00201638" w:rsidRDefault="00A016F3" w:rsidP="00A016F3">
      <w:pPr>
        <w:spacing w:after="0"/>
        <w:jc w:val="both"/>
        <w:rPr>
          <w:rFonts w:ascii="Times New Roman" w:hAnsi="Times New Roman"/>
          <w:b/>
          <w:sz w:val="28"/>
          <w:szCs w:val="28"/>
          <w:u w:val="single"/>
        </w:rPr>
      </w:pPr>
      <w:r w:rsidRPr="00201638">
        <w:rPr>
          <w:rFonts w:ascii="Times New Roman" w:hAnsi="Times New Roman"/>
          <w:b/>
          <w:sz w:val="28"/>
          <w:szCs w:val="28"/>
          <w:u w:val="single"/>
        </w:rPr>
        <w:t>Углеводороды</w:t>
      </w:r>
    </w:p>
    <w:p w:rsidR="00A016F3" w:rsidRPr="00201638" w:rsidRDefault="00A016F3" w:rsidP="00A016F3">
      <w:pPr>
        <w:shd w:val="clear" w:color="auto" w:fill="FFFFFF"/>
        <w:spacing w:after="0"/>
        <w:jc w:val="both"/>
        <w:rPr>
          <w:rFonts w:ascii="Times New Roman" w:hAnsi="Times New Roman"/>
          <w:b/>
          <w:color w:val="372209"/>
          <w:sz w:val="28"/>
          <w:szCs w:val="28"/>
        </w:rPr>
      </w:pPr>
      <w:r w:rsidRPr="00201638">
        <w:rPr>
          <w:rFonts w:ascii="Times New Roman" w:hAnsi="Times New Roman"/>
          <w:b/>
          <w:color w:val="372209"/>
          <w:sz w:val="28"/>
          <w:szCs w:val="28"/>
        </w:rPr>
        <w:t xml:space="preserve">Алканы </w:t>
      </w:r>
    </w:p>
    <w:p w:rsidR="00A016F3" w:rsidRPr="00201638" w:rsidRDefault="00A016F3" w:rsidP="003B58AF">
      <w:pPr>
        <w:shd w:val="clear" w:color="auto" w:fill="FFFFFF"/>
        <w:spacing w:after="0"/>
        <w:ind w:firstLine="567"/>
        <w:jc w:val="both"/>
        <w:rPr>
          <w:rFonts w:ascii="Times New Roman" w:hAnsi="Times New Roman"/>
          <w:color w:val="372209"/>
          <w:sz w:val="28"/>
          <w:szCs w:val="28"/>
        </w:rPr>
      </w:pPr>
      <w:r>
        <w:rPr>
          <w:rFonts w:ascii="Times New Roman" w:hAnsi="Times New Roman"/>
          <w:b/>
          <w:color w:val="372209"/>
          <w:sz w:val="28"/>
          <w:szCs w:val="28"/>
        </w:rPr>
        <w:t xml:space="preserve">Задание 1. </w:t>
      </w:r>
      <w:r w:rsidRPr="00201638">
        <w:rPr>
          <w:rFonts w:ascii="Times New Roman" w:hAnsi="Times New Roman"/>
          <w:color w:val="372209"/>
          <w:sz w:val="28"/>
          <w:szCs w:val="28"/>
        </w:rPr>
        <w:t>Углевод</w:t>
      </w:r>
      <w:r>
        <w:rPr>
          <w:rFonts w:ascii="Times New Roman" w:hAnsi="Times New Roman"/>
          <w:color w:val="372209"/>
          <w:sz w:val="28"/>
          <w:szCs w:val="28"/>
        </w:rPr>
        <w:t>ород</w:t>
      </w:r>
      <w:r w:rsidRPr="00201638">
        <w:rPr>
          <w:rFonts w:ascii="Times New Roman" w:hAnsi="Times New Roman"/>
          <w:color w:val="372209"/>
          <w:sz w:val="28"/>
          <w:szCs w:val="28"/>
        </w:rPr>
        <w:t>ы, как известно, имеют огромное практическое значение, например, современный самолет расходует до 100 л горючего в минуту. Горючее – это в основном алканы. Благодаря тому</w:t>
      </w:r>
      <w:r>
        <w:rPr>
          <w:rFonts w:ascii="Times New Roman" w:hAnsi="Times New Roman"/>
          <w:color w:val="372209"/>
          <w:sz w:val="28"/>
          <w:szCs w:val="28"/>
        </w:rPr>
        <w:t>,</w:t>
      </w:r>
      <w:r w:rsidRPr="00201638">
        <w:rPr>
          <w:rFonts w:ascii="Times New Roman" w:hAnsi="Times New Roman"/>
          <w:color w:val="372209"/>
          <w:sz w:val="28"/>
          <w:szCs w:val="28"/>
        </w:rPr>
        <w:t xml:space="preserve"> что алканы горят с выделением большого количества теплоты, их используют в качестве топлива.</w:t>
      </w:r>
    </w:p>
    <w:p w:rsidR="00A016F3" w:rsidRPr="00201638" w:rsidRDefault="00A016F3" w:rsidP="003B58AF">
      <w:pPr>
        <w:shd w:val="clear" w:color="auto" w:fill="FFFFFF"/>
        <w:spacing w:after="0"/>
        <w:ind w:firstLine="567"/>
        <w:jc w:val="both"/>
        <w:rPr>
          <w:rFonts w:ascii="Times New Roman" w:hAnsi="Times New Roman"/>
          <w:color w:val="372209"/>
          <w:sz w:val="28"/>
          <w:szCs w:val="28"/>
        </w:rPr>
      </w:pPr>
      <w:r w:rsidRPr="00201638">
        <w:rPr>
          <w:rFonts w:ascii="Times New Roman" w:hAnsi="Times New Roman"/>
          <w:color w:val="372209"/>
          <w:sz w:val="28"/>
          <w:szCs w:val="28"/>
        </w:rPr>
        <w:t>Смесь твердых алканов называемых парафинами, используют для изготовления свеч, водоотталкивающих покрытий, а также в медицине.</w:t>
      </w:r>
    </w:p>
    <w:p w:rsidR="00A016F3" w:rsidRPr="00201638" w:rsidRDefault="00A016F3" w:rsidP="00A016F3">
      <w:pPr>
        <w:shd w:val="clear" w:color="auto" w:fill="FFFFFF"/>
        <w:spacing w:after="0"/>
        <w:jc w:val="both"/>
        <w:rPr>
          <w:rFonts w:ascii="Times New Roman" w:hAnsi="Times New Roman"/>
          <w:color w:val="372209"/>
          <w:sz w:val="28"/>
          <w:szCs w:val="28"/>
        </w:rPr>
      </w:pPr>
      <w:r w:rsidRPr="00201638">
        <w:rPr>
          <w:rFonts w:ascii="Times New Roman" w:hAnsi="Times New Roman"/>
          <w:color w:val="372209"/>
          <w:sz w:val="28"/>
          <w:szCs w:val="28"/>
        </w:rPr>
        <w:t>Особое внимание следует обратить на то, что один из алканов – метан входит в состав воздуха. Он занимает незначительную долю и играет второстепенную роль, однако вместе с углекислым газом метан оказывает большое влияние на изменение климата.</w:t>
      </w:r>
    </w:p>
    <w:p w:rsidR="00A016F3" w:rsidRPr="00201638" w:rsidRDefault="00A016F3" w:rsidP="00A016F3">
      <w:pPr>
        <w:shd w:val="clear" w:color="auto" w:fill="FFFFFF"/>
        <w:spacing w:after="0"/>
        <w:jc w:val="both"/>
        <w:rPr>
          <w:rFonts w:ascii="Times New Roman" w:hAnsi="Times New Roman"/>
          <w:i/>
          <w:color w:val="372209"/>
          <w:sz w:val="28"/>
          <w:szCs w:val="28"/>
        </w:rPr>
      </w:pPr>
      <w:r w:rsidRPr="00201638">
        <w:rPr>
          <w:rFonts w:ascii="Times New Roman" w:hAnsi="Times New Roman"/>
          <w:i/>
          <w:color w:val="372209"/>
          <w:sz w:val="28"/>
          <w:szCs w:val="28"/>
        </w:rPr>
        <w:t>Метан как глобальный загрязнитель</w:t>
      </w:r>
    </w:p>
    <w:p w:rsidR="00A016F3" w:rsidRPr="00201638" w:rsidRDefault="00A016F3" w:rsidP="003B58AF">
      <w:pPr>
        <w:shd w:val="clear" w:color="auto" w:fill="FFFFFF"/>
        <w:spacing w:after="0"/>
        <w:ind w:firstLine="567"/>
        <w:jc w:val="both"/>
        <w:rPr>
          <w:rFonts w:ascii="Times New Roman" w:hAnsi="Times New Roman"/>
          <w:color w:val="372209"/>
          <w:sz w:val="28"/>
          <w:szCs w:val="28"/>
        </w:rPr>
      </w:pPr>
      <w:r w:rsidRPr="00201638">
        <w:rPr>
          <w:rFonts w:ascii="Times New Roman" w:hAnsi="Times New Roman"/>
          <w:color w:val="372209"/>
          <w:sz w:val="28"/>
          <w:szCs w:val="28"/>
        </w:rPr>
        <w:t>На Земле существует два источника метана – высокотемпературный химический синтез в земной коре и деятельность метанобразующих бактерий. Издавна известен «болотный» газ, состоящий почти исключительно</w:t>
      </w:r>
      <w:r>
        <w:rPr>
          <w:rFonts w:ascii="Times New Roman" w:hAnsi="Times New Roman"/>
          <w:color w:val="372209"/>
          <w:sz w:val="28"/>
          <w:szCs w:val="28"/>
        </w:rPr>
        <w:t xml:space="preserve"> </w:t>
      </w:r>
      <w:r w:rsidRPr="00201638">
        <w:rPr>
          <w:rFonts w:ascii="Times New Roman" w:hAnsi="Times New Roman"/>
          <w:color w:val="372209"/>
          <w:sz w:val="28"/>
          <w:szCs w:val="28"/>
        </w:rPr>
        <w:t>из метана, который образуется из различных органических остатков, подвергающихся медленному разложению при недостатке кислорода. Из трещин земли во многих местах Земного шара люди наблюдают выделение горючего «рудничного» газа.</w:t>
      </w:r>
    </w:p>
    <w:p w:rsidR="00A016F3" w:rsidRPr="00201638" w:rsidRDefault="00A016F3" w:rsidP="003B58AF">
      <w:pPr>
        <w:shd w:val="clear" w:color="auto" w:fill="FFFFFF"/>
        <w:spacing w:after="0"/>
        <w:ind w:firstLine="567"/>
        <w:jc w:val="both"/>
        <w:rPr>
          <w:rFonts w:ascii="Times New Roman" w:hAnsi="Times New Roman"/>
          <w:color w:val="372209"/>
          <w:sz w:val="28"/>
          <w:szCs w:val="28"/>
        </w:rPr>
      </w:pPr>
      <w:r w:rsidRPr="00201638">
        <w:rPr>
          <w:rFonts w:ascii="Times New Roman" w:hAnsi="Times New Roman"/>
          <w:color w:val="372209"/>
          <w:sz w:val="28"/>
          <w:szCs w:val="28"/>
        </w:rPr>
        <w:t>До последнего времени считалось, что содержание метана в атмосфере не меняется, и он не рассматривался как загрязнитель. Однако недавно было установлено, что содержание метана в атмосфере возрастает еще быстрее, чем СО</w:t>
      </w:r>
      <w:r w:rsidRPr="00201638">
        <w:rPr>
          <w:rFonts w:ascii="Times New Roman" w:hAnsi="Times New Roman"/>
          <w:color w:val="372209"/>
          <w:sz w:val="28"/>
          <w:szCs w:val="28"/>
          <w:vertAlign w:val="subscript"/>
        </w:rPr>
        <w:t>2 </w:t>
      </w:r>
      <w:r w:rsidRPr="00201638">
        <w:rPr>
          <w:rFonts w:ascii="Times New Roman" w:hAnsi="Times New Roman"/>
          <w:color w:val="372209"/>
          <w:sz w:val="28"/>
          <w:szCs w:val="28"/>
        </w:rPr>
        <w:t>– 1% в год. За последние 200 лет содержание СН</w:t>
      </w:r>
      <w:r w:rsidRPr="00201638">
        <w:rPr>
          <w:rFonts w:ascii="Times New Roman" w:hAnsi="Times New Roman"/>
          <w:color w:val="372209"/>
          <w:sz w:val="28"/>
          <w:szCs w:val="28"/>
          <w:vertAlign w:val="subscript"/>
        </w:rPr>
        <w:t>4 </w:t>
      </w:r>
      <w:r w:rsidRPr="00201638">
        <w:rPr>
          <w:rFonts w:ascii="Times New Roman" w:hAnsi="Times New Roman"/>
          <w:color w:val="372209"/>
          <w:sz w:val="28"/>
          <w:szCs w:val="28"/>
        </w:rPr>
        <w:t>в атмосфере увеличилось с 650 до 1700 частиц/млрд. А ведь метан, как и СО</w:t>
      </w:r>
      <w:r w:rsidRPr="00201638">
        <w:rPr>
          <w:rFonts w:ascii="Times New Roman" w:hAnsi="Times New Roman"/>
          <w:color w:val="372209"/>
          <w:sz w:val="28"/>
          <w:szCs w:val="28"/>
          <w:vertAlign w:val="subscript"/>
        </w:rPr>
        <w:t>2 </w:t>
      </w:r>
      <w:r w:rsidRPr="00201638">
        <w:rPr>
          <w:rFonts w:ascii="Times New Roman" w:hAnsi="Times New Roman"/>
          <w:color w:val="372209"/>
          <w:sz w:val="28"/>
          <w:szCs w:val="28"/>
        </w:rPr>
        <w:t>, создает парниковый эффект.</w:t>
      </w:r>
    </w:p>
    <w:p w:rsidR="00A016F3" w:rsidRPr="00201638" w:rsidRDefault="00A016F3" w:rsidP="003B58AF">
      <w:pPr>
        <w:shd w:val="clear" w:color="auto" w:fill="FFFFFF"/>
        <w:spacing w:after="0"/>
        <w:ind w:firstLine="567"/>
        <w:jc w:val="both"/>
        <w:rPr>
          <w:rFonts w:ascii="Times New Roman" w:hAnsi="Times New Roman"/>
          <w:color w:val="372209"/>
          <w:sz w:val="28"/>
          <w:szCs w:val="28"/>
        </w:rPr>
      </w:pPr>
      <w:r w:rsidRPr="00201638">
        <w:rPr>
          <w:rFonts w:ascii="Times New Roman" w:hAnsi="Times New Roman"/>
          <w:color w:val="372209"/>
          <w:sz w:val="28"/>
          <w:szCs w:val="28"/>
        </w:rPr>
        <w:t>При анализе изотопного состава атмосферного метана выяснилось, что основными «поставщиками» его являются бактерии, т.е. атмосферный метан в основном имеет биогенное происхождение. С чем же связано это усиление выработки метана бактериями? Оказалось, что</w:t>
      </w:r>
      <w:r>
        <w:rPr>
          <w:rFonts w:ascii="Times New Roman" w:hAnsi="Times New Roman"/>
          <w:color w:val="372209"/>
          <w:sz w:val="28"/>
          <w:szCs w:val="28"/>
        </w:rPr>
        <w:t>,</w:t>
      </w:r>
      <w:r w:rsidRPr="00201638">
        <w:rPr>
          <w:rFonts w:ascii="Times New Roman" w:hAnsi="Times New Roman"/>
          <w:color w:val="372209"/>
          <w:sz w:val="28"/>
          <w:szCs w:val="28"/>
        </w:rPr>
        <w:t xml:space="preserve"> прежде всего</w:t>
      </w:r>
      <w:r>
        <w:rPr>
          <w:rFonts w:ascii="Times New Roman" w:hAnsi="Times New Roman"/>
          <w:color w:val="372209"/>
          <w:sz w:val="28"/>
          <w:szCs w:val="28"/>
        </w:rPr>
        <w:t>,</w:t>
      </w:r>
      <w:r w:rsidRPr="00201638">
        <w:rPr>
          <w:rFonts w:ascii="Times New Roman" w:hAnsi="Times New Roman"/>
          <w:color w:val="372209"/>
          <w:sz w:val="28"/>
          <w:szCs w:val="28"/>
        </w:rPr>
        <w:t xml:space="preserve"> это происходит вследствие хозяйственной деятельности человечества. Загрязнение водоемов органическими и минеральными веществами вызывает бурное развитие сине – зеленных водоросли, которые после гибели разлагаются, поглощая кислород, растворенный в воде, и превращая водоемы в зловонные болота. При этом усиливаются процессы анаэробного, т.е. бескислородного, разложения органических веществ и водоемы становятся природными биореакторами – метантенками. Особенно большой вклад в загрязнение атмосферы метаном вносит сельскохозяйственная деятельность людей. Так, рисовые поля, заливаемые водой, в которой содержатся органические соединения, и переувлажненные почвы являются источниками метанового загрязнения. Анаэробная ферментация клетчатки и других сложных органических соединений в пищеварительном тракте некоторых животных также сопровождается образованием метана, который далее попадает в атмосферу. Выделение метана имеет место также в процессе анаэробного разложения мусора на свалках.</w:t>
      </w:r>
    </w:p>
    <w:p w:rsidR="00A016F3" w:rsidRDefault="00A016F3" w:rsidP="003B58AF">
      <w:pPr>
        <w:shd w:val="clear" w:color="auto" w:fill="FFFFFF"/>
        <w:spacing w:after="0"/>
        <w:ind w:firstLine="567"/>
        <w:jc w:val="both"/>
        <w:rPr>
          <w:rFonts w:ascii="Times New Roman" w:hAnsi="Times New Roman"/>
          <w:color w:val="372209"/>
          <w:sz w:val="28"/>
          <w:szCs w:val="28"/>
        </w:rPr>
      </w:pPr>
      <w:r w:rsidRPr="00201638">
        <w:rPr>
          <w:rFonts w:ascii="Times New Roman" w:hAnsi="Times New Roman"/>
          <w:color w:val="372209"/>
          <w:sz w:val="28"/>
          <w:szCs w:val="28"/>
        </w:rPr>
        <w:t>Учитывая все опасности, связанные с парниковым эффектом и возможными изменениями климата, человечеству необходимо как можно скорее оценить свой «вклад» в метановое загрязнение атмосферы и ра</w:t>
      </w:r>
      <w:r>
        <w:rPr>
          <w:rFonts w:ascii="Times New Roman" w:hAnsi="Times New Roman"/>
          <w:color w:val="372209"/>
          <w:sz w:val="28"/>
          <w:szCs w:val="28"/>
        </w:rPr>
        <w:t>зработать меры борьбы с ним</w:t>
      </w:r>
      <w:r w:rsidRPr="00201638">
        <w:rPr>
          <w:rFonts w:ascii="Times New Roman" w:hAnsi="Times New Roman"/>
          <w:color w:val="372209"/>
          <w:sz w:val="28"/>
          <w:szCs w:val="28"/>
        </w:rPr>
        <w:t>.</w:t>
      </w:r>
    </w:p>
    <w:p w:rsidR="00A016F3" w:rsidRPr="00201638" w:rsidRDefault="00A016F3" w:rsidP="00A016F3">
      <w:pPr>
        <w:spacing w:after="0"/>
        <w:jc w:val="both"/>
        <w:rPr>
          <w:rFonts w:ascii="Times New Roman" w:hAnsi="Times New Roman"/>
          <w:sz w:val="28"/>
          <w:szCs w:val="28"/>
        </w:rPr>
      </w:pPr>
      <w:r>
        <w:rPr>
          <w:rFonts w:ascii="Times New Roman" w:hAnsi="Times New Roman"/>
          <w:b/>
          <w:color w:val="372209"/>
          <w:sz w:val="28"/>
          <w:szCs w:val="28"/>
        </w:rPr>
        <w:t xml:space="preserve">Задание 2. </w:t>
      </w:r>
      <w:r w:rsidRPr="00201638">
        <w:rPr>
          <w:rFonts w:ascii="Times New Roman" w:hAnsi="Times New Roman"/>
          <w:sz w:val="28"/>
          <w:szCs w:val="28"/>
        </w:rPr>
        <w:t>В России на каждого жителя приходится в среднем 0,6 кг вывозимого ежедневно на свалки мусора (Соросовский</w:t>
      </w:r>
      <w:r>
        <w:rPr>
          <w:rFonts w:ascii="Times New Roman" w:hAnsi="Times New Roman"/>
          <w:sz w:val="28"/>
          <w:szCs w:val="28"/>
        </w:rPr>
        <w:t xml:space="preserve"> образовательный журнал, 2000, №</w:t>
      </w:r>
      <w:r w:rsidRPr="00201638">
        <w:rPr>
          <w:rFonts w:ascii="Times New Roman" w:hAnsi="Times New Roman"/>
          <w:sz w:val="28"/>
          <w:szCs w:val="28"/>
        </w:rPr>
        <w:t xml:space="preserve"> 3, с. 56). Около 10% по массе от этого мусора превращается на свалках в метан и уходит в атмосферу, усиливая парниковый эффект. При сгорании 1 моль метана выделяется 890 кДж тепла. </w:t>
      </w:r>
    </w:p>
    <w:p w:rsidR="00A016F3" w:rsidRDefault="00A016F3" w:rsidP="00A016F3">
      <w:pPr>
        <w:spacing w:after="0"/>
        <w:jc w:val="both"/>
        <w:rPr>
          <w:rFonts w:ascii="Times New Roman" w:hAnsi="Times New Roman"/>
          <w:sz w:val="28"/>
          <w:szCs w:val="28"/>
        </w:rPr>
      </w:pPr>
      <w:r w:rsidRPr="00201638">
        <w:rPr>
          <w:rFonts w:ascii="Times New Roman" w:hAnsi="Times New Roman"/>
          <w:sz w:val="28"/>
          <w:szCs w:val="28"/>
        </w:rPr>
        <w:t xml:space="preserve">1. Какую массу воды можно вскипятить, если использовать весь метан, который мы "выбрасываем" на свалки за день? Необходимые справочные данные найдите в учебнике физики. </w:t>
      </w:r>
    </w:p>
    <w:p w:rsidR="00A016F3" w:rsidRPr="000A0D8C" w:rsidRDefault="00A016F3" w:rsidP="00A016F3">
      <w:pPr>
        <w:spacing w:after="0"/>
        <w:jc w:val="both"/>
        <w:rPr>
          <w:rFonts w:ascii="Times New Roman" w:hAnsi="Times New Roman"/>
          <w:sz w:val="28"/>
          <w:szCs w:val="28"/>
        </w:rPr>
      </w:pPr>
      <w:r>
        <w:rPr>
          <w:rFonts w:ascii="Times New Roman" w:hAnsi="Times New Roman"/>
          <w:b/>
          <w:color w:val="372209"/>
          <w:sz w:val="28"/>
          <w:szCs w:val="28"/>
        </w:rPr>
        <w:t xml:space="preserve">Задание 3. </w:t>
      </w:r>
      <w:r>
        <w:rPr>
          <w:rFonts w:ascii="Times New Roman" w:hAnsi="Times New Roman"/>
          <w:sz w:val="28"/>
          <w:szCs w:val="28"/>
        </w:rPr>
        <w:t>Рассчитайте объем воздуха (объемную долю кислорода в воздухе принять за 20%), необходимого для сжигания 1 кг октана. Сколько углекислого газа и воды при этом образуется? Вспомните, какие вещества создают парниковый эффект.</w:t>
      </w:r>
    </w:p>
    <w:p w:rsidR="00A016F3" w:rsidRPr="000A0D8C" w:rsidRDefault="00A016F3" w:rsidP="00A016F3">
      <w:pPr>
        <w:spacing w:after="0"/>
        <w:jc w:val="both"/>
        <w:rPr>
          <w:rFonts w:ascii="Times New Roman" w:hAnsi="Times New Roman"/>
          <w:sz w:val="28"/>
          <w:szCs w:val="28"/>
        </w:rPr>
      </w:pPr>
      <w:r>
        <w:rPr>
          <w:rFonts w:ascii="Times New Roman" w:hAnsi="Times New Roman"/>
          <w:b/>
          <w:color w:val="372209"/>
          <w:sz w:val="28"/>
          <w:szCs w:val="28"/>
        </w:rPr>
        <w:t xml:space="preserve">Задание 4. </w:t>
      </w:r>
      <w:r>
        <w:rPr>
          <w:rFonts w:ascii="Times New Roman" w:hAnsi="Times New Roman"/>
          <w:sz w:val="28"/>
          <w:szCs w:val="28"/>
        </w:rPr>
        <w:t>Почему для приблизительных расчетов можно считать химической формулой бензина СН</w:t>
      </w:r>
      <w:r w:rsidRPr="000A0D8C">
        <w:rPr>
          <w:rFonts w:ascii="Times New Roman" w:hAnsi="Times New Roman"/>
          <w:sz w:val="28"/>
          <w:szCs w:val="28"/>
          <w:vertAlign w:val="subscript"/>
        </w:rPr>
        <w:t>2</w:t>
      </w:r>
      <w:r>
        <w:rPr>
          <w:rFonts w:ascii="Times New Roman" w:hAnsi="Times New Roman"/>
          <w:sz w:val="28"/>
          <w:szCs w:val="28"/>
        </w:rPr>
        <w:t>? Сколько углекислого газа образуется при сгорании 1 кг бензина?</w:t>
      </w:r>
    </w:p>
    <w:p w:rsidR="00A016F3" w:rsidRPr="000A0D8C" w:rsidRDefault="00A016F3" w:rsidP="00A016F3">
      <w:pPr>
        <w:spacing w:after="0"/>
        <w:jc w:val="both"/>
        <w:rPr>
          <w:rFonts w:ascii="Times New Roman" w:hAnsi="Times New Roman"/>
          <w:sz w:val="28"/>
          <w:szCs w:val="28"/>
        </w:rPr>
      </w:pPr>
      <w:r>
        <w:rPr>
          <w:rFonts w:ascii="Times New Roman" w:hAnsi="Times New Roman"/>
          <w:b/>
          <w:color w:val="372209"/>
          <w:sz w:val="28"/>
          <w:szCs w:val="28"/>
        </w:rPr>
        <w:t xml:space="preserve">Задание 5. </w:t>
      </w:r>
      <w:r>
        <w:rPr>
          <w:rFonts w:ascii="Times New Roman" w:hAnsi="Times New Roman"/>
          <w:sz w:val="28"/>
          <w:szCs w:val="28"/>
        </w:rPr>
        <w:t>При полном сгорании бензина образуется углекислый газ СО</w:t>
      </w:r>
      <w:r w:rsidRPr="000A0D8C">
        <w:rPr>
          <w:rFonts w:ascii="Times New Roman" w:hAnsi="Times New Roman"/>
          <w:sz w:val="28"/>
          <w:szCs w:val="28"/>
          <w:vertAlign w:val="subscript"/>
        </w:rPr>
        <w:t>2</w:t>
      </w:r>
      <w:r>
        <w:rPr>
          <w:rFonts w:ascii="Times New Roman" w:hAnsi="Times New Roman"/>
          <w:sz w:val="28"/>
          <w:szCs w:val="28"/>
        </w:rPr>
        <w:t xml:space="preserve"> и вода Н</w:t>
      </w:r>
      <w:r w:rsidRPr="000A0D8C">
        <w:rPr>
          <w:rFonts w:ascii="Times New Roman" w:hAnsi="Times New Roman"/>
          <w:sz w:val="28"/>
          <w:szCs w:val="28"/>
          <w:vertAlign w:val="subscript"/>
        </w:rPr>
        <w:t>2</w:t>
      </w:r>
      <w:r>
        <w:rPr>
          <w:rFonts w:ascii="Times New Roman" w:hAnsi="Times New Roman"/>
          <w:sz w:val="28"/>
          <w:szCs w:val="28"/>
        </w:rPr>
        <w:t>О. в каком случае образуется угарный газ СО?</w:t>
      </w:r>
    </w:p>
    <w:p w:rsidR="00A016F3" w:rsidRPr="000A0D8C" w:rsidRDefault="00A016F3" w:rsidP="00A016F3">
      <w:pPr>
        <w:spacing w:after="0"/>
        <w:jc w:val="both"/>
        <w:rPr>
          <w:rFonts w:ascii="Times New Roman" w:hAnsi="Times New Roman"/>
          <w:b/>
          <w:sz w:val="28"/>
          <w:szCs w:val="28"/>
        </w:rPr>
      </w:pPr>
      <w:r>
        <w:rPr>
          <w:rFonts w:ascii="Times New Roman" w:hAnsi="Times New Roman"/>
          <w:b/>
          <w:color w:val="372209"/>
          <w:sz w:val="28"/>
          <w:szCs w:val="28"/>
        </w:rPr>
        <w:t xml:space="preserve">Задание 6. </w:t>
      </w:r>
      <w:r w:rsidRPr="000A0D8C">
        <w:rPr>
          <w:rFonts w:ascii="Times New Roman" w:hAnsi="Times New Roman"/>
          <w:sz w:val="28"/>
          <w:szCs w:val="28"/>
        </w:rPr>
        <w:t xml:space="preserve">Как </w:t>
      </w:r>
      <w:r>
        <w:rPr>
          <w:rFonts w:ascii="Times New Roman" w:hAnsi="Times New Roman"/>
          <w:sz w:val="28"/>
          <w:szCs w:val="28"/>
        </w:rPr>
        <w:t>цифра в марке бензина связана с качеством бензина и сказывается ли марка на количестве образующегося угарного газа?</w:t>
      </w:r>
    </w:p>
    <w:p w:rsidR="00A016F3" w:rsidRPr="000A0D8C" w:rsidRDefault="00A016F3" w:rsidP="00A016F3">
      <w:pPr>
        <w:spacing w:after="0"/>
        <w:jc w:val="both"/>
        <w:rPr>
          <w:rFonts w:ascii="Times New Roman" w:hAnsi="Times New Roman"/>
          <w:sz w:val="28"/>
          <w:szCs w:val="28"/>
        </w:rPr>
      </w:pPr>
      <w:r>
        <w:rPr>
          <w:rFonts w:ascii="Times New Roman" w:hAnsi="Times New Roman"/>
          <w:b/>
          <w:color w:val="372209"/>
          <w:sz w:val="28"/>
          <w:szCs w:val="28"/>
        </w:rPr>
        <w:t xml:space="preserve">Задание 7. </w:t>
      </w:r>
      <w:r>
        <w:rPr>
          <w:rFonts w:ascii="Times New Roman" w:hAnsi="Times New Roman"/>
          <w:sz w:val="28"/>
          <w:szCs w:val="28"/>
        </w:rPr>
        <w:t>На некоторых полигонах твердых бытовых отходов (ТБО) ставят установки, улавливающие и сжигающие выделяющийся газ (в основном это метан) и никак не использующие теплоту сгорания. Напишите реакцию горения метана.</w:t>
      </w:r>
    </w:p>
    <w:p w:rsidR="00A016F3" w:rsidRPr="00201638" w:rsidRDefault="00A016F3" w:rsidP="00A016F3">
      <w:pPr>
        <w:spacing w:after="0"/>
        <w:jc w:val="both"/>
        <w:rPr>
          <w:rFonts w:ascii="Times New Roman" w:hAnsi="Times New Roman"/>
          <w:sz w:val="28"/>
          <w:szCs w:val="28"/>
        </w:rPr>
      </w:pPr>
      <w:r>
        <w:rPr>
          <w:rFonts w:ascii="Times New Roman" w:hAnsi="Times New Roman"/>
          <w:b/>
          <w:color w:val="372209"/>
          <w:sz w:val="28"/>
          <w:szCs w:val="28"/>
        </w:rPr>
        <w:t xml:space="preserve">Задание 8. </w:t>
      </w:r>
      <w:r>
        <w:rPr>
          <w:rFonts w:ascii="Times New Roman" w:hAnsi="Times New Roman"/>
          <w:sz w:val="28"/>
          <w:szCs w:val="28"/>
        </w:rPr>
        <w:t>Сколько молекул диоксида углерода образуется из одной молекулы метана? Почему улавливание и сжигание метана, выделяющегося при гниении ТБО, приводит к меньшему парниковому эффекту по сравнению с выносом метана в атмосферу?</w:t>
      </w:r>
    </w:p>
    <w:p w:rsidR="00A016F3" w:rsidRPr="0031247F" w:rsidRDefault="00A016F3" w:rsidP="00A016F3">
      <w:pPr>
        <w:spacing w:after="0"/>
        <w:jc w:val="both"/>
        <w:rPr>
          <w:rFonts w:ascii="Times New Roman" w:hAnsi="Times New Roman"/>
          <w:b/>
          <w:sz w:val="28"/>
          <w:szCs w:val="28"/>
          <w:u w:val="single"/>
        </w:rPr>
      </w:pPr>
      <w:r w:rsidRPr="0031247F">
        <w:rPr>
          <w:rFonts w:ascii="Times New Roman" w:hAnsi="Times New Roman"/>
          <w:b/>
          <w:sz w:val="28"/>
          <w:szCs w:val="28"/>
          <w:u w:val="single"/>
        </w:rPr>
        <w:t xml:space="preserve">Алкены </w:t>
      </w:r>
    </w:p>
    <w:p w:rsidR="00A016F3" w:rsidRPr="00201638" w:rsidRDefault="00A016F3" w:rsidP="00A016F3">
      <w:pPr>
        <w:spacing w:after="0"/>
        <w:jc w:val="both"/>
        <w:rPr>
          <w:rFonts w:ascii="Times New Roman" w:hAnsi="Times New Roman"/>
          <w:sz w:val="28"/>
          <w:szCs w:val="28"/>
        </w:rPr>
      </w:pPr>
      <w:r>
        <w:rPr>
          <w:rFonts w:ascii="Times New Roman" w:hAnsi="Times New Roman"/>
          <w:b/>
          <w:color w:val="372209"/>
          <w:sz w:val="28"/>
          <w:szCs w:val="28"/>
        </w:rPr>
        <w:t xml:space="preserve">Задание 1. </w:t>
      </w:r>
      <w:r w:rsidRPr="00201638">
        <w:rPr>
          <w:rFonts w:ascii="Times New Roman" w:hAnsi="Times New Roman"/>
          <w:sz w:val="28"/>
          <w:szCs w:val="28"/>
        </w:rPr>
        <w:t xml:space="preserve">Накопление углекислого газа в атмосфере становится опасным загрязнением – приводит к парниковому эффекту. Какой объем </w:t>
      </w:r>
      <w:r w:rsidRPr="00201638">
        <w:rPr>
          <w:rFonts w:ascii="Times New Roman" w:hAnsi="Times New Roman"/>
          <w:sz w:val="28"/>
          <w:szCs w:val="28"/>
          <w:lang w:val="en-US"/>
        </w:rPr>
        <w:t>CO</w:t>
      </w:r>
      <w:r w:rsidRPr="00201638">
        <w:rPr>
          <w:rFonts w:ascii="Times New Roman" w:hAnsi="Times New Roman"/>
          <w:sz w:val="28"/>
          <w:szCs w:val="28"/>
          <w:vertAlign w:val="subscript"/>
        </w:rPr>
        <w:t>2</w:t>
      </w:r>
      <w:r w:rsidRPr="00201638">
        <w:rPr>
          <w:rFonts w:ascii="Times New Roman" w:hAnsi="Times New Roman"/>
          <w:sz w:val="28"/>
          <w:szCs w:val="28"/>
        </w:rPr>
        <w:t xml:space="preserve"> попадает в атмосферу при сжигании 100 г полиэтилена (100 шт. использованных пакетов)?</w:t>
      </w:r>
    </w:p>
    <w:p w:rsidR="00A016F3" w:rsidRPr="0031247F" w:rsidRDefault="00A016F3" w:rsidP="00A016F3">
      <w:pPr>
        <w:spacing w:after="0"/>
        <w:jc w:val="both"/>
        <w:rPr>
          <w:rFonts w:ascii="Times New Roman" w:hAnsi="Times New Roman"/>
          <w:b/>
          <w:sz w:val="28"/>
          <w:szCs w:val="28"/>
          <w:u w:val="single"/>
        </w:rPr>
      </w:pPr>
      <w:r w:rsidRPr="0031247F">
        <w:rPr>
          <w:rFonts w:ascii="Times New Roman" w:hAnsi="Times New Roman"/>
          <w:b/>
          <w:sz w:val="28"/>
          <w:szCs w:val="28"/>
          <w:u w:val="single"/>
        </w:rPr>
        <w:t xml:space="preserve">Нефть </w:t>
      </w:r>
    </w:p>
    <w:p w:rsidR="00A016F3" w:rsidRPr="00201638" w:rsidRDefault="00A016F3" w:rsidP="00A016F3">
      <w:pPr>
        <w:tabs>
          <w:tab w:val="left" w:pos="709"/>
        </w:tabs>
        <w:spacing w:after="0"/>
        <w:jc w:val="both"/>
        <w:rPr>
          <w:rFonts w:ascii="Times New Roman" w:hAnsi="Times New Roman"/>
          <w:sz w:val="28"/>
          <w:szCs w:val="28"/>
        </w:rPr>
      </w:pPr>
      <w:r>
        <w:rPr>
          <w:rFonts w:ascii="Times New Roman" w:hAnsi="Times New Roman"/>
          <w:b/>
          <w:color w:val="372209"/>
          <w:sz w:val="28"/>
          <w:szCs w:val="28"/>
        </w:rPr>
        <w:t xml:space="preserve">Задание 1. </w:t>
      </w:r>
      <w:r w:rsidRPr="00201638">
        <w:rPr>
          <w:rFonts w:ascii="Times New Roman" w:hAnsi="Times New Roman"/>
          <w:sz w:val="28"/>
          <w:szCs w:val="28"/>
        </w:rPr>
        <w:t>Поскольку нефтепродукты горючи, очистку от них водной поверхности можно было бы проводить путем сжигания нефтяной пленки. Такой способ, конечно, не экономичен, он связан с потерей топлива, но охрана природы, сохранение морской и прибрежной фауны и флоры важнее, чем экономия нефти. Трудность сжигания нефтяной пленки заключается в том, что поджечь можно только относительно толстый слой плавающей на поверхности воды нефти. Если же пленка тонкая (так бывает в большинстве случаев), поджечь ее не удается. Предложите способ сжигания тонких пленок нефтепродуктов на поверхности воды.</w:t>
      </w:r>
    </w:p>
    <w:p w:rsidR="00A016F3" w:rsidRPr="00A016F3" w:rsidRDefault="00A016F3" w:rsidP="00A016F3">
      <w:pPr>
        <w:pStyle w:val="a4"/>
        <w:shd w:val="clear" w:color="auto" w:fill="FFFFFF"/>
        <w:ind w:left="0"/>
        <w:jc w:val="both"/>
        <w:rPr>
          <w:rFonts w:ascii="Times New Roman" w:hAnsi="Times New Roman"/>
          <w:color w:val="372209"/>
          <w:sz w:val="28"/>
          <w:szCs w:val="28"/>
        </w:rPr>
      </w:pPr>
      <w:r w:rsidRPr="00A016F3">
        <w:rPr>
          <w:rFonts w:ascii="Times New Roman" w:hAnsi="Times New Roman"/>
          <w:i/>
          <w:color w:val="372209"/>
          <w:sz w:val="28"/>
          <w:szCs w:val="28"/>
        </w:rPr>
        <w:t>Целесообразно ли использовать нефть в качестве топлива? Почему?</w:t>
      </w:r>
      <w:r w:rsidRPr="00A016F3">
        <w:rPr>
          <w:rFonts w:ascii="Times New Roman" w:hAnsi="Times New Roman"/>
          <w:color w:val="372209"/>
          <w:sz w:val="28"/>
          <w:szCs w:val="28"/>
        </w:rPr>
        <w:t xml:space="preserve"> (Нефть является смесью большого количества веществ, не только углеводородов, которые могут служить сырьем для производства большого количества важных продуктов).</w:t>
      </w:r>
    </w:p>
    <w:p w:rsidR="00A016F3" w:rsidRPr="00A016F3" w:rsidRDefault="00A016F3" w:rsidP="00A016F3">
      <w:pPr>
        <w:pStyle w:val="a4"/>
        <w:shd w:val="clear" w:color="auto" w:fill="FFFFFF"/>
        <w:spacing w:before="100" w:beforeAutospacing="1" w:after="100" w:afterAutospacing="1"/>
        <w:ind w:left="0"/>
        <w:jc w:val="both"/>
        <w:rPr>
          <w:rFonts w:ascii="Times New Roman" w:hAnsi="Times New Roman"/>
          <w:color w:val="372209"/>
          <w:sz w:val="28"/>
          <w:szCs w:val="28"/>
        </w:rPr>
      </w:pPr>
      <w:r w:rsidRPr="00A016F3">
        <w:rPr>
          <w:rFonts w:ascii="Times New Roman" w:hAnsi="Times New Roman"/>
          <w:i/>
          <w:color w:val="372209"/>
          <w:sz w:val="28"/>
          <w:szCs w:val="28"/>
        </w:rPr>
        <w:t>Почему нефть в основном содержит алканы, циклоалканы и арены, но практически не содержит алкенов и алкинов?</w:t>
      </w:r>
      <w:r w:rsidRPr="00A016F3">
        <w:rPr>
          <w:rFonts w:ascii="Times New Roman" w:hAnsi="Times New Roman"/>
          <w:color w:val="372209"/>
          <w:sz w:val="28"/>
          <w:szCs w:val="28"/>
        </w:rPr>
        <w:t xml:space="preserve"> Привести уравнения реакций. (Алкены и алкины являются более химически активными, чем алканы и циклоалканы).</w:t>
      </w:r>
    </w:p>
    <w:p w:rsidR="00A016F3" w:rsidRPr="00A016F3" w:rsidRDefault="00A016F3" w:rsidP="00A016F3">
      <w:pPr>
        <w:pStyle w:val="a4"/>
        <w:shd w:val="clear" w:color="auto" w:fill="FFFFFF"/>
        <w:spacing w:before="100" w:beforeAutospacing="1" w:after="100" w:afterAutospacing="1"/>
        <w:ind w:left="0"/>
        <w:jc w:val="both"/>
        <w:rPr>
          <w:rFonts w:ascii="Times New Roman" w:hAnsi="Times New Roman"/>
          <w:color w:val="372209"/>
          <w:sz w:val="28"/>
          <w:szCs w:val="28"/>
        </w:rPr>
      </w:pPr>
      <w:r w:rsidRPr="00A016F3">
        <w:rPr>
          <w:rFonts w:ascii="Times New Roman" w:hAnsi="Times New Roman"/>
          <w:i/>
          <w:color w:val="372209"/>
          <w:sz w:val="28"/>
          <w:szCs w:val="28"/>
        </w:rPr>
        <w:t>Какие продукты можно получить из нефти?</w:t>
      </w:r>
      <w:r w:rsidRPr="00A016F3">
        <w:rPr>
          <w:rFonts w:ascii="Times New Roman" w:hAnsi="Times New Roman"/>
          <w:color w:val="372209"/>
          <w:sz w:val="28"/>
          <w:szCs w:val="28"/>
        </w:rPr>
        <w:t xml:space="preserve"> (Различные виды топлив, сырье для органического синтеза)</w:t>
      </w:r>
    </w:p>
    <w:p w:rsidR="00A016F3" w:rsidRPr="00A016F3" w:rsidRDefault="00A016F3" w:rsidP="00A016F3">
      <w:pPr>
        <w:pStyle w:val="a4"/>
        <w:shd w:val="clear" w:color="auto" w:fill="FFFFFF"/>
        <w:spacing w:before="100" w:beforeAutospacing="1" w:after="100" w:afterAutospacing="1"/>
        <w:ind w:left="0"/>
        <w:jc w:val="both"/>
        <w:rPr>
          <w:rFonts w:ascii="Times New Roman" w:hAnsi="Times New Roman"/>
          <w:color w:val="372209"/>
          <w:sz w:val="28"/>
          <w:szCs w:val="28"/>
        </w:rPr>
      </w:pPr>
      <w:r w:rsidRPr="00A016F3">
        <w:rPr>
          <w:rFonts w:ascii="Times New Roman" w:hAnsi="Times New Roman"/>
          <w:i/>
          <w:color w:val="372209"/>
          <w:sz w:val="28"/>
          <w:szCs w:val="28"/>
        </w:rPr>
        <w:t>В чем отличия бензинов, полученных термическим и каталитическим крекингом нефти?</w:t>
      </w:r>
      <w:r w:rsidRPr="00A016F3">
        <w:rPr>
          <w:rFonts w:ascii="Times New Roman" w:hAnsi="Times New Roman"/>
          <w:color w:val="372209"/>
          <w:sz w:val="28"/>
          <w:szCs w:val="28"/>
        </w:rPr>
        <w:t xml:space="preserve"> (Бензин, полученный термическим крекингом содержит много алкенов, углеводородов с неразветвленной цепью, поэтому малоустойчив, окисляется при хранении; бензин, полученный каталитическим крекингом содержит много углеводородов с разветвленной цепью, поэтому устойчив, не окисляется при хранении).</w:t>
      </w:r>
    </w:p>
    <w:p w:rsidR="00A016F3" w:rsidRPr="00A016F3" w:rsidRDefault="00A016F3" w:rsidP="00A016F3">
      <w:pPr>
        <w:pStyle w:val="a4"/>
        <w:shd w:val="clear" w:color="auto" w:fill="FFFFFF"/>
        <w:spacing w:before="100" w:beforeAutospacing="1" w:after="100" w:afterAutospacing="1"/>
        <w:ind w:left="0"/>
        <w:jc w:val="both"/>
        <w:rPr>
          <w:rFonts w:ascii="Times New Roman" w:hAnsi="Times New Roman"/>
          <w:b/>
          <w:color w:val="372209"/>
          <w:sz w:val="28"/>
          <w:szCs w:val="28"/>
          <w:u w:val="single"/>
        </w:rPr>
      </w:pPr>
      <w:r w:rsidRPr="00A016F3">
        <w:rPr>
          <w:rFonts w:ascii="Times New Roman" w:hAnsi="Times New Roman"/>
          <w:b/>
          <w:color w:val="372209"/>
          <w:sz w:val="28"/>
          <w:szCs w:val="28"/>
          <w:u w:val="single"/>
        </w:rPr>
        <w:t xml:space="preserve">Алкины </w:t>
      </w:r>
    </w:p>
    <w:p w:rsidR="00A016F3" w:rsidRPr="00A016F3" w:rsidRDefault="00A016F3" w:rsidP="00A016F3">
      <w:pPr>
        <w:pStyle w:val="a4"/>
        <w:shd w:val="clear" w:color="auto" w:fill="FFFFFF"/>
        <w:spacing w:before="100" w:beforeAutospacing="1" w:after="100" w:afterAutospacing="1"/>
        <w:ind w:left="0"/>
        <w:jc w:val="both"/>
        <w:rPr>
          <w:rFonts w:ascii="Times New Roman" w:hAnsi="Times New Roman"/>
          <w:color w:val="372209"/>
          <w:sz w:val="28"/>
          <w:szCs w:val="28"/>
        </w:rPr>
      </w:pPr>
      <w:r w:rsidRPr="00A016F3">
        <w:rPr>
          <w:rFonts w:ascii="Times New Roman" w:hAnsi="Times New Roman"/>
          <w:b/>
          <w:color w:val="372209"/>
          <w:sz w:val="28"/>
          <w:szCs w:val="28"/>
        </w:rPr>
        <w:t xml:space="preserve">Задание 1. </w:t>
      </w:r>
      <w:r w:rsidRPr="00A016F3">
        <w:rPr>
          <w:rFonts w:ascii="Times New Roman" w:hAnsi="Times New Roman"/>
          <w:color w:val="372209"/>
          <w:sz w:val="28"/>
          <w:szCs w:val="28"/>
        </w:rPr>
        <w:t>При горении непредельных углеводородов, особенно ряда ацетилена, образуется много копоти, так как часть углерода сгорает лишь до оксида углерода (</w:t>
      </w:r>
      <w:r w:rsidRPr="00A016F3">
        <w:rPr>
          <w:rFonts w:ascii="Times New Roman" w:hAnsi="Times New Roman"/>
          <w:color w:val="372209"/>
          <w:sz w:val="28"/>
          <w:szCs w:val="28"/>
          <w:lang w:val="en-US"/>
        </w:rPr>
        <w:t>II</w:t>
      </w:r>
      <w:r w:rsidRPr="00A016F3">
        <w:rPr>
          <w:rFonts w:ascii="Times New Roman" w:hAnsi="Times New Roman"/>
          <w:color w:val="372209"/>
          <w:sz w:val="28"/>
          <w:szCs w:val="28"/>
        </w:rPr>
        <w:t>), то есть до угарного газа, ПДК которого составляет 3 мг в 1 м</w:t>
      </w:r>
      <w:r w:rsidRPr="00A016F3">
        <w:rPr>
          <w:rFonts w:ascii="Times New Roman" w:hAnsi="Times New Roman"/>
          <w:color w:val="372209"/>
          <w:sz w:val="28"/>
          <w:szCs w:val="28"/>
          <w:vertAlign w:val="superscript"/>
        </w:rPr>
        <w:t>3</w:t>
      </w:r>
      <w:r w:rsidRPr="00A016F3">
        <w:rPr>
          <w:rFonts w:ascii="Times New Roman" w:hAnsi="Times New Roman"/>
          <w:color w:val="372209"/>
          <w:sz w:val="28"/>
          <w:szCs w:val="28"/>
        </w:rPr>
        <w:t>. Рассчитайте, какой объем воздуха может быть загрязнен до ПДК угарным газом, образовавшимся из 1 кг углерода. Во сколько раз этот объем больше объема вашего класса?</w:t>
      </w:r>
    </w:p>
    <w:p w:rsidR="007532DC" w:rsidRDefault="007532DC"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Pr="007532DC" w:rsidRDefault="003B58AF" w:rsidP="007639EE">
      <w:pPr>
        <w:pStyle w:val="a4"/>
        <w:ind w:left="0"/>
        <w:rPr>
          <w:rFonts w:ascii="Times New Roman" w:hAnsi="Times New Roman"/>
          <w:b/>
          <w:sz w:val="28"/>
          <w:szCs w:val="28"/>
        </w:rPr>
      </w:pPr>
    </w:p>
    <w:p w:rsidR="007639EE" w:rsidRPr="00A016F3" w:rsidRDefault="007639EE" w:rsidP="007639EE">
      <w:pPr>
        <w:pStyle w:val="a4"/>
        <w:numPr>
          <w:ilvl w:val="0"/>
          <w:numId w:val="1"/>
        </w:numPr>
        <w:ind w:left="0" w:firstLine="0"/>
        <w:rPr>
          <w:rFonts w:ascii="Times New Roman" w:hAnsi="Times New Roman"/>
          <w:b/>
          <w:sz w:val="28"/>
          <w:szCs w:val="28"/>
        </w:rPr>
      </w:pPr>
      <w:r w:rsidRPr="00A016F3">
        <w:rPr>
          <w:rFonts w:ascii="Times New Roman" w:hAnsi="Times New Roman"/>
          <w:b/>
          <w:bCs/>
          <w:color w:val="333333"/>
          <w:sz w:val="28"/>
          <w:szCs w:val="28"/>
        </w:rPr>
        <w:t>Задачи с экологическим содержанием</w:t>
      </w:r>
    </w:p>
    <w:p w:rsidR="007639EE" w:rsidRDefault="007639EE" w:rsidP="003B58AF">
      <w:pPr>
        <w:pStyle w:val="a4"/>
        <w:spacing w:after="0"/>
        <w:ind w:left="0"/>
        <w:rPr>
          <w:rFonts w:ascii="Times New Roman" w:hAnsi="Times New Roman"/>
          <w:b/>
          <w:bCs/>
          <w:color w:val="333333"/>
          <w:sz w:val="28"/>
          <w:szCs w:val="28"/>
        </w:rPr>
      </w:pPr>
      <w:r w:rsidRPr="00A016F3">
        <w:rPr>
          <w:rFonts w:ascii="Times New Roman" w:hAnsi="Times New Roman"/>
          <w:b/>
          <w:bCs/>
          <w:color w:val="333333"/>
          <w:sz w:val="28"/>
          <w:szCs w:val="28"/>
        </w:rPr>
        <w:t>Кислородсодержащие органические вещества, аминокислоты</w:t>
      </w:r>
    </w:p>
    <w:p w:rsidR="00340F58" w:rsidRPr="003B58AF" w:rsidRDefault="00340F58" w:rsidP="00340F58">
      <w:pPr>
        <w:spacing w:after="0"/>
        <w:jc w:val="both"/>
        <w:rPr>
          <w:rFonts w:ascii="Times New Roman" w:hAnsi="Times New Roman"/>
          <w:b/>
          <w:sz w:val="28"/>
          <w:szCs w:val="28"/>
          <w:u w:val="single"/>
        </w:rPr>
      </w:pPr>
      <w:r w:rsidRPr="001E7A26">
        <w:rPr>
          <w:rFonts w:ascii="Times New Roman" w:hAnsi="Times New Roman"/>
          <w:b/>
          <w:sz w:val="28"/>
          <w:szCs w:val="28"/>
          <w:u w:val="single"/>
        </w:rPr>
        <w:t>Кислородсодержащие органические вещества</w:t>
      </w:r>
    </w:p>
    <w:p w:rsidR="00340F58" w:rsidRPr="001C16CD" w:rsidRDefault="00340F58" w:rsidP="00340F58">
      <w:pPr>
        <w:shd w:val="clear" w:color="auto" w:fill="FFFFFF"/>
        <w:spacing w:after="0"/>
        <w:jc w:val="both"/>
        <w:rPr>
          <w:rFonts w:ascii="Times New Roman" w:hAnsi="Times New Roman"/>
          <w:b/>
          <w:color w:val="372209"/>
          <w:sz w:val="28"/>
          <w:szCs w:val="28"/>
          <w:u w:val="single"/>
        </w:rPr>
      </w:pPr>
      <w:r w:rsidRPr="001C16CD">
        <w:rPr>
          <w:rFonts w:ascii="Times New Roman" w:hAnsi="Times New Roman"/>
          <w:b/>
          <w:color w:val="372209"/>
          <w:sz w:val="28"/>
          <w:szCs w:val="28"/>
          <w:u w:val="single"/>
        </w:rPr>
        <w:t xml:space="preserve">Спирты </w:t>
      </w:r>
    </w:p>
    <w:p w:rsidR="00340F58" w:rsidRPr="001E7A26" w:rsidRDefault="00340F58" w:rsidP="00340F58">
      <w:pPr>
        <w:shd w:val="clear" w:color="auto" w:fill="FFFFFF"/>
        <w:spacing w:after="0"/>
        <w:jc w:val="both"/>
        <w:rPr>
          <w:rFonts w:ascii="Times New Roman" w:hAnsi="Times New Roman"/>
          <w:color w:val="372209"/>
          <w:sz w:val="28"/>
          <w:szCs w:val="28"/>
        </w:rPr>
      </w:pPr>
      <w:r w:rsidRPr="001E7A26">
        <w:rPr>
          <w:rFonts w:ascii="Times New Roman" w:hAnsi="Times New Roman"/>
          <w:color w:val="372209"/>
          <w:sz w:val="28"/>
          <w:szCs w:val="28"/>
        </w:rPr>
        <w:t>Наркотические свойства и токсичность одноатомных спиртов резко возрастают от низших гомологов к высшим. Так, молекулярная масса амилового спирта в 2 раза больше, чем этилового, а токсичность амилового спирта в 20 раз превышает токсичность этанола. Исключение составляет метанол, Метанол широко применяют в производстве пластмасс, искусственной кожи, стекла, фотопленки, при синтезе ряда лекарств, а также как органический растворитель. Смертельная доза метанола колеблется в пределах 30-100 мл (концентрация в крови - 300-800 мг/л). Тяжелые отравления могут быть вызваны приемом даже 7-10 мл. Метиловый спирт, принятый внутрь, быстро распространяется по всем тканям и органам в связи с высокой водо- и липидорастворимостью. Он окисляется в печени, но медленнее, чем этанол. Метанол превращается сначала в муравьиный альдегид, а затем — в муравьиную кислоту, особенно токсичное вещество. Муравьиная кислота вызывает ацидоз (закисление), который приводит к патологическим сдвигам. При тяжелом отравлении опьяняющее действие метанола выражено слабо, но отмечаются сильная головная боль, тошнота, недомогание, затем наступает глубокий сон, а спустя 12-36 ч резко нарастает мышечная слабость, появляются боли в пояснице, животе, расширяются зрачки, двоится в глазах, начинается ухудшение зрения, переходящее в слепоту, затем быстро нарастает сердечно-сосудистая недостаточность, нарушается дыхание и наступает смерть.</w:t>
      </w:r>
    </w:p>
    <w:p w:rsidR="00340F58" w:rsidRPr="001E7A26" w:rsidRDefault="00340F58" w:rsidP="00340F58">
      <w:pPr>
        <w:shd w:val="clear" w:color="auto" w:fill="FFFFFF"/>
        <w:spacing w:after="0"/>
        <w:jc w:val="both"/>
        <w:rPr>
          <w:rFonts w:ascii="Times New Roman" w:hAnsi="Times New Roman"/>
          <w:color w:val="372209"/>
          <w:sz w:val="28"/>
          <w:szCs w:val="28"/>
        </w:rPr>
      </w:pPr>
      <w:r w:rsidRPr="001E7A26">
        <w:rPr>
          <w:rFonts w:ascii="Times New Roman" w:hAnsi="Times New Roman"/>
          <w:color w:val="372209"/>
          <w:sz w:val="28"/>
          <w:szCs w:val="28"/>
        </w:rPr>
        <w:t>Этанол, содержащийся в алкогольных напитках, можно назвать социальным токсином. Он стал причиной серьезной проблемы — алкоголизма. При употреблении спиртных напитков содержащийся в них этанол легко проходит через биологические мембраны. Одновременно он повреждает их структуру, увеличивая проницаемость для многих токсичных веществ. В организме человека существует физиологический барьер, регулирующий обмен веществ между кровью, спинномозговой жидкостью и мозгом; он защищает центральную нервную систему от проникновения чужеродных веществ, поступивших в кровь, или продуктов нарушенного обмена веществ. Для этанола этот барьер не является преградой. Но самые тяжелые последствия систематического употребления алкоголя связаны с его токсичным действием на генетический аппарат человека и развивающийся плод.</w:t>
      </w:r>
    </w:p>
    <w:p w:rsidR="00340F58" w:rsidRPr="001E7A26" w:rsidRDefault="00340F58" w:rsidP="00340F58">
      <w:pPr>
        <w:shd w:val="clear" w:color="auto" w:fill="FFFFFF"/>
        <w:spacing w:after="0"/>
        <w:jc w:val="both"/>
        <w:rPr>
          <w:rFonts w:ascii="Times New Roman" w:hAnsi="Times New Roman"/>
          <w:color w:val="372209"/>
          <w:sz w:val="28"/>
          <w:szCs w:val="28"/>
        </w:rPr>
      </w:pPr>
      <w:r w:rsidRPr="001E7A26">
        <w:rPr>
          <w:rFonts w:ascii="Times New Roman" w:hAnsi="Times New Roman"/>
          <w:color w:val="372209"/>
          <w:sz w:val="28"/>
          <w:szCs w:val="28"/>
        </w:rPr>
        <w:t>В гомологическом ряду одноатомных спиртов с увеличением числа атомов углерода в молекуле возрастает гемолитическое действие веществ (гемолиз - разрушение эритроцитов в крови с выделением гемоглобина во внешнюю среду), следовательно, спирты относят к гемолитическим ядам.</w:t>
      </w:r>
    </w:p>
    <w:p w:rsidR="00340F58" w:rsidRPr="001E7A26" w:rsidRDefault="00340F58" w:rsidP="00340F58">
      <w:pPr>
        <w:shd w:val="clear" w:color="auto" w:fill="FFFFFF"/>
        <w:spacing w:after="0"/>
        <w:jc w:val="both"/>
        <w:rPr>
          <w:rFonts w:ascii="Times New Roman" w:hAnsi="Times New Roman"/>
          <w:i/>
          <w:color w:val="372209"/>
          <w:sz w:val="28"/>
          <w:szCs w:val="28"/>
        </w:rPr>
      </w:pPr>
      <w:r w:rsidRPr="001E7A26">
        <w:rPr>
          <w:rFonts w:ascii="Times New Roman" w:hAnsi="Times New Roman"/>
          <w:i/>
          <w:color w:val="372209"/>
          <w:sz w:val="28"/>
          <w:szCs w:val="28"/>
        </w:rPr>
        <w:t>Демонстрация опыта «Действие этанола на кровь».</w:t>
      </w:r>
    </w:p>
    <w:p w:rsidR="00340F58" w:rsidRDefault="00340F58" w:rsidP="00340F58">
      <w:pPr>
        <w:shd w:val="clear" w:color="auto" w:fill="FFFFFF"/>
        <w:spacing w:after="0"/>
        <w:jc w:val="both"/>
        <w:rPr>
          <w:rFonts w:ascii="Times New Roman" w:hAnsi="Times New Roman"/>
          <w:i/>
          <w:color w:val="372209"/>
          <w:sz w:val="28"/>
          <w:szCs w:val="28"/>
        </w:rPr>
      </w:pPr>
      <w:r w:rsidRPr="001E7A26">
        <w:rPr>
          <w:rFonts w:ascii="Times New Roman" w:hAnsi="Times New Roman"/>
          <w:i/>
          <w:color w:val="372209"/>
          <w:sz w:val="28"/>
          <w:szCs w:val="28"/>
        </w:rPr>
        <w:t>В две пробирки напивают по 5 мл разведенной крови, в одну из них добавляют 5 мл физиологического раствора, в другую — 5 мл спирта. Взбалтывают содержимое пробирок. В пробирке с физиологическим раствором содержимое остается мутным, так как эритроциты не разрушаются, а в пробирке со спиртом раствор становится прозрачным. Это означает, что красные тельца под действием алкоголя разрушаются.</w:t>
      </w:r>
    </w:p>
    <w:p w:rsidR="00340F58" w:rsidRDefault="00340F58" w:rsidP="00340F58">
      <w:pPr>
        <w:shd w:val="clear" w:color="auto" w:fill="FFFFFF"/>
        <w:spacing w:after="0"/>
        <w:jc w:val="both"/>
        <w:rPr>
          <w:rFonts w:ascii="Times New Roman" w:hAnsi="Times New Roman"/>
          <w:color w:val="372209"/>
          <w:sz w:val="28"/>
          <w:szCs w:val="28"/>
        </w:rPr>
      </w:pPr>
      <w:r w:rsidRPr="00196C94">
        <w:rPr>
          <w:rFonts w:ascii="Times New Roman" w:hAnsi="Times New Roman"/>
          <w:b/>
          <w:color w:val="372209"/>
          <w:sz w:val="28"/>
          <w:szCs w:val="28"/>
        </w:rPr>
        <w:t>Зада</w:t>
      </w:r>
      <w:r>
        <w:rPr>
          <w:rFonts w:ascii="Times New Roman" w:hAnsi="Times New Roman"/>
          <w:b/>
          <w:color w:val="372209"/>
          <w:sz w:val="28"/>
          <w:szCs w:val="28"/>
        </w:rPr>
        <w:t xml:space="preserve">ние 1. </w:t>
      </w:r>
      <w:r>
        <w:rPr>
          <w:rFonts w:ascii="Times New Roman" w:hAnsi="Times New Roman"/>
          <w:color w:val="372209"/>
          <w:sz w:val="28"/>
          <w:szCs w:val="28"/>
        </w:rPr>
        <w:t>Метанол СН</w:t>
      </w:r>
      <w:r w:rsidRPr="00196C94">
        <w:rPr>
          <w:rFonts w:ascii="Times New Roman" w:hAnsi="Times New Roman"/>
          <w:color w:val="372209"/>
          <w:sz w:val="28"/>
          <w:szCs w:val="28"/>
          <w:vertAlign w:val="subscript"/>
        </w:rPr>
        <w:t>3</w:t>
      </w:r>
      <w:r>
        <w:rPr>
          <w:rFonts w:ascii="Times New Roman" w:hAnsi="Times New Roman"/>
          <w:color w:val="372209"/>
          <w:sz w:val="28"/>
          <w:szCs w:val="28"/>
        </w:rPr>
        <w:t>ОН является сильным ядом, обладающим направленным действием на нервную и сердечно – сосудистые системы, зрительные нервы, сетчатку глаза. Механизм действия метанола связан с образованием формальдегида и муравьиной кислоты. ПДК для водоемов составляет 3 мг/л.</w:t>
      </w:r>
    </w:p>
    <w:p w:rsidR="00340F58" w:rsidRDefault="00340F58" w:rsidP="00340F58">
      <w:pPr>
        <w:shd w:val="clear" w:color="auto" w:fill="FFFFFF"/>
        <w:spacing w:after="0"/>
        <w:jc w:val="both"/>
        <w:rPr>
          <w:rFonts w:ascii="Times New Roman" w:hAnsi="Times New Roman"/>
          <w:color w:val="372209"/>
          <w:sz w:val="28"/>
          <w:szCs w:val="28"/>
        </w:rPr>
      </w:pPr>
      <w:r>
        <w:rPr>
          <w:rFonts w:ascii="Times New Roman" w:hAnsi="Times New Roman"/>
          <w:color w:val="372209"/>
          <w:sz w:val="28"/>
          <w:szCs w:val="28"/>
        </w:rPr>
        <w:t>При попадании в воду метанол снижает содержание в ней кислорода О</w:t>
      </w:r>
      <w:r w:rsidRPr="00196C94">
        <w:rPr>
          <w:rFonts w:ascii="Times New Roman" w:hAnsi="Times New Roman"/>
          <w:color w:val="372209"/>
          <w:sz w:val="28"/>
          <w:szCs w:val="28"/>
          <w:vertAlign w:val="subscript"/>
        </w:rPr>
        <w:t>2</w:t>
      </w:r>
      <w:r>
        <w:rPr>
          <w:rFonts w:ascii="Times New Roman" w:hAnsi="Times New Roman"/>
          <w:color w:val="372209"/>
          <w:sz w:val="28"/>
          <w:szCs w:val="28"/>
        </w:rPr>
        <w:t>, так как тратится на окисление метанола по схеме:</w:t>
      </w:r>
    </w:p>
    <w:p w:rsidR="00340F58" w:rsidRDefault="00340F58" w:rsidP="00340F58">
      <w:pPr>
        <w:shd w:val="clear" w:color="auto" w:fill="FFFFFF"/>
        <w:spacing w:after="0"/>
        <w:jc w:val="both"/>
        <w:rPr>
          <w:rFonts w:ascii="Times New Roman" w:hAnsi="Times New Roman"/>
          <w:color w:val="372209"/>
          <w:sz w:val="28"/>
          <w:szCs w:val="28"/>
        </w:rPr>
      </w:pPr>
      <w:r w:rsidRPr="00340F58">
        <w:rPr>
          <w:rFonts w:ascii="Times New Roman" w:hAnsi="Times New Roman"/>
          <w:color w:val="372209"/>
          <w:sz w:val="28"/>
          <w:szCs w:val="28"/>
        </w:rPr>
        <w:t>2</w:t>
      </w:r>
      <w:r>
        <w:rPr>
          <w:rFonts w:ascii="Times New Roman" w:hAnsi="Times New Roman"/>
          <w:color w:val="372209"/>
          <w:sz w:val="28"/>
          <w:szCs w:val="28"/>
          <w:lang w:val="en-US"/>
        </w:rPr>
        <w:t>CH</w:t>
      </w:r>
      <w:r w:rsidRPr="00340F58">
        <w:rPr>
          <w:rFonts w:ascii="Times New Roman" w:hAnsi="Times New Roman"/>
          <w:color w:val="372209"/>
          <w:sz w:val="28"/>
          <w:szCs w:val="28"/>
          <w:vertAlign w:val="subscript"/>
        </w:rPr>
        <w:t>3</w:t>
      </w:r>
      <w:r>
        <w:rPr>
          <w:rFonts w:ascii="Times New Roman" w:hAnsi="Times New Roman"/>
          <w:color w:val="372209"/>
          <w:sz w:val="28"/>
          <w:szCs w:val="28"/>
          <w:lang w:val="en-US"/>
        </w:rPr>
        <w:t>OH</w:t>
      </w:r>
      <w:r w:rsidRPr="00340F58">
        <w:rPr>
          <w:rFonts w:ascii="Times New Roman" w:hAnsi="Times New Roman"/>
          <w:color w:val="372209"/>
          <w:sz w:val="28"/>
          <w:szCs w:val="28"/>
        </w:rPr>
        <w:t xml:space="preserve"> + </w:t>
      </w:r>
      <w:r>
        <w:rPr>
          <w:rFonts w:ascii="Times New Roman" w:hAnsi="Times New Roman"/>
          <w:color w:val="372209"/>
          <w:sz w:val="28"/>
          <w:szCs w:val="28"/>
          <w:lang w:val="en-US"/>
        </w:rPr>
        <w:t>O</w:t>
      </w:r>
      <w:r w:rsidRPr="00340F58">
        <w:rPr>
          <w:rFonts w:ascii="Times New Roman" w:hAnsi="Times New Roman"/>
          <w:color w:val="372209"/>
          <w:sz w:val="28"/>
          <w:szCs w:val="28"/>
          <w:vertAlign w:val="subscript"/>
        </w:rPr>
        <w:t>2</w:t>
      </w:r>
      <w:r w:rsidRPr="00340F58">
        <w:rPr>
          <w:rFonts w:ascii="Times New Roman" w:hAnsi="Times New Roman"/>
          <w:color w:val="372209"/>
          <w:sz w:val="28"/>
          <w:szCs w:val="28"/>
        </w:rPr>
        <w:t xml:space="preserve"> → 2</w:t>
      </w:r>
      <w:r>
        <w:rPr>
          <w:rFonts w:ascii="Times New Roman" w:hAnsi="Times New Roman"/>
          <w:color w:val="372209"/>
          <w:sz w:val="28"/>
          <w:szCs w:val="28"/>
          <w:lang w:val="en-US"/>
        </w:rPr>
        <w:t>HCHO</w:t>
      </w:r>
      <w:r w:rsidRPr="00340F58">
        <w:rPr>
          <w:rFonts w:ascii="Times New Roman" w:hAnsi="Times New Roman"/>
          <w:color w:val="372209"/>
          <w:sz w:val="28"/>
          <w:szCs w:val="28"/>
        </w:rPr>
        <w:t xml:space="preserve"> + 2</w:t>
      </w:r>
      <w:r>
        <w:rPr>
          <w:rFonts w:ascii="Times New Roman" w:hAnsi="Times New Roman"/>
          <w:color w:val="372209"/>
          <w:sz w:val="28"/>
          <w:szCs w:val="28"/>
          <w:lang w:val="en-US"/>
        </w:rPr>
        <w:t>H</w:t>
      </w:r>
      <w:r w:rsidRPr="00340F58">
        <w:rPr>
          <w:rFonts w:ascii="Times New Roman" w:hAnsi="Times New Roman"/>
          <w:color w:val="372209"/>
          <w:sz w:val="28"/>
          <w:szCs w:val="28"/>
          <w:vertAlign w:val="subscript"/>
        </w:rPr>
        <w:t>2</w:t>
      </w:r>
      <w:r>
        <w:rPr>
          <w:rFonts w:ascii="Times New Roman" w:hAnsi="Times New Roman"/>
          <w:color w:val="372209"/>
          <w:sz w:val="28"/>
          <w:szCs w:val="28"/>
          <w:lang w:val="en-US"/>
        </w:rPr>
        <w:t>O</w:t>
      </w:r>
    </w:p>
    <w:p w:rsidR="00340F58" w:rsidRDefault="00340F58" w:rsidP="00340F58">
      <w:pPr>
        <w:shd w:val="clear" w:color="auto" w:fill="FFFFFF"/>
        <w:spacing w:after="0"/>
        <w:jc w:val="both"/>
        <w:rPr>
          <w:rFonts w:ascii="Times New Roman" w:hAnsi="Times New Roman"/>
          <w:color w:val="372209"/>
          <w:sz w:val="28"/>
          <w:szCs w:val="28"/>
        </w:rPr>
      </w:pPr>
      <w:r>
        <w:rPr>
          <w:rFonts w:ascii="Times New Roman" w:hAnsi="Times New Roman"/>
          <w:color w:val="372209"/>
          <w:sz w:val="28"/>
          <w:szCs w:val="28"/>
        </w:rPr>
        <w:t>В сточных водах предприятий целлюлозно – бумажной промышленности содержится 45 – 58 г/л метанола. Рассчитайте, сколько тонн воды может быть загрязнено до ПДК всего 1литром сточной воды.</w:t>
      </w:r>
    </w:p>
    <w:p w:rsidR="00340F58" w:rsidRDefault="00340F58" w:rsidP="00340F58">
      <w:pPr>
        <w:shd w:val="clear" w:color="auto" w:fill="FFFFFF"/>
        <w:spacing w:after="0"/>
        <w:jc w:val="both"/>
        <w:rPr>
          <w:rFonts w:ascii="Times New Roman" w:hAnsi="Times New Roman"/>
          <w:color w:val="372209"/>
          <w:sz w:val="28"/>
          <w:szCs w:val="28"/>
        </w:rPr>
      </w:pPr>
      <w:r>
        <w:rPr>
          <w:rFonts w:ascii="Times New Roman" w:hAnsi="Times New Roman"/>
          <w:color w:val="372209"/>
          <w:sz w:val="28"/>
          <w:szCs w:val="28"/>
        </w:rPr>
        <w:t>Найдите информацию о предприятиях целлюлозно – бумажной промышленности, загрязняющих природные водоемы.</w:t>
      </w:r>
    </w:p>
    <w:p w:rsidR="00340F58" w:rsidRPr="003B58AF" w:rsidRDefault="00340F58" w:rsidP="00340F58">
      <w:pPr>
        <w:shd w:val="clear" w:color="auto" w:fill="FFFFFF"/>
        <w:spacing w:after="0"/>
        <w:jc w:val="both"/>
        <w:rPr>
          <w:rFonts w:ascii="Times New Roman" w:hAnsi="Times New Roman"/>
          <w:color w:val="372209"/>
          <w:sz w:val="28"/>
          <w:szCs w:val="28"/>
        </w:rPr>
      </w:pPr>
      <w:r>
        <w:rPr>
          <w:rFonts w:ascii="Times New Roman" w:hAnsi="Times New Roman"/>
          <w:color w:val="372209"/>
          <w:sz w:val="28"/>
          <w:szCs w:val="28"/>
        </w:rPr>
        <w:t>Найдите информацию о том, где и в каких количествах производятся и используются спирты в нашей стране. Каковы отходы и экологические последствия их производства? Что делается для уменьшения загрязнения природы?</w:t>
      </w:r>
    </w:p>
    <w:p w:rsidR="00340F58" w:rsidRPr="001C16CD" w:rsidRDefault="00340F58" w:rsidP="00340F58">
      <w:pPr>
        <w:shd w:val="clear" w:color="auto" w:fill="FFFFFF"/>
        <w:spacing w:after="0"/>
        <w:jc w:val="both"/>
        <w:rPr>
          <w:rFonts w:ascii="Times New Roman" w:hAnsi="Times New Roman"/>
          <w:b/>
          <w:color w:val="372209"/>
          <w:sz w:val="28"/>
          <w:szCs w:val="28"/>
          <w:u w:val="single"/>
        </w:rPr>
      </w:pPr>
      <w:r w:rsidRPr="001C16CD">
        <w:rPr>
          <w:rFonts w:ascii="Times New Roman" w:hAnsi="Times New Roman"/>
          <w:b/>
          <w:color w:val="372209"/>
          <w:sz w:val="28"/>
          <w:szCs w:val="28"/>
          <w:u w:val="single"/>
        </w:rPr>
        <w:t>Фенол</w:t>
      </w:r>
    </w:p>
    <w:p w:rsidR="00340F58" w:rsidRPr="004B6893" w:rsidRDefault="00340F58" w:rsidP="00340F58">
      <w:pPr>
        <w:shd w:val="clear" w:color="auto" w:fill="FFFFFF"/>
        <w:spacing w:after="0"/>
        <w:jc w:val="both"/>
        <w:rPr>
          <w:rFonts w:ascii="Times New Roman" w:hAnsi="Times New Roman"/>
          <w:color w:val="372209"/>
          <w:sz w:val="28"/>
          <w:szCs w:val="28"/>
        </w:rPr>
      </w:pPr>
      <w:r w:rsidRPr="004B6893">
        <w:rPr>
          <w:rFonts w:ascii="Times New Roman" w:hAnsi="Times New Roman"/>
          <w:color w:val="372209"/>
          <w:sz w:val="28"/>
          <w:szCs w:val="28"/>
        </w:rPr>
        <w:t xml:space="preserve">Это вещество было выделено из каменноугольной смолы в 1834 г. в смеси с гомологами. Его способность растворяться в щелочах дала повод считать его кислотой, и оно получило название «карболовая кислота». Это был первый антисептик, введенный в хирургию Листером в 1867 г. </w:t>
      </w:r>
    </w:p>
    <w:p w:rsidR="00340F58" w:rsidRPr="004B6893" w:rsidRDefault="00340F58" w:rsidP="00340F58">
      <w:pPr>
        <w:shd w:val="clear" w:color="auto" w:fill="FFFFFF"/>
        <w:spacing w:after="0"/>
        <w:jc w:val="both"/>
        <w:rPr>
          <w:rFonts w:ascii="Times New Roman" w:hAnsi="Times New Roman"/>
          <w:color w:val="372209"/>
          <w:sz w:val="28"/>
          <w:szCs w:val="28"/>
        </w:rPr>
      </w:pPr>
      <w:r w:rsidRPr="004B6893">
        <w:rPr>
          <w:rFonts w:ascii="Times New Roman" w:hAnsi="Times New Roman"/>
          <w:color w:val="372209"/>
          <w:sz w:val="28"/>
          <w:szCs w:val="28"/>
        </w:rPr>
        <w:t>Фенол - один из самых опасных и достаточно распространенных загрязнителей природной среды. Например, в Каспийском море содержание фенола превышает допустимую норму в 9 раз, в Балтийском - в 4 раза, в Кольском заливе, где продолжается деградация экосистем, - в 6 раз. Фенол используется для производства красителей, фенолоформальдегидных пластмасс, взрывчатых веществ, лекарств и т. д. В связи с этим в сточных водах многих химических предприятий содержится фенол, который действует на все живое.</w:t>
      </w:r>
    </w:p>
    <w:p w:rsidR="00340F58" w:rsidRPr="004B6893" w:rsidRDefault="00340F58" w:rsidP="00340F58">
      <w:pPr>
        <w:shd w:val="clear" w:color="auto" w:fill="FFFFFF"/>
        <w:spacing w:after="0"/>
        <w:jc w:val="both"/>
        <w:rPr>
          <w:rFonts w:ascii="Times New Roman" w:hAnsi="Times New Roman"/>
          <w:i/>
          <w:color w:val="372209"/>
          <w:sz w:val="28"/>
          <w:szCs w:val="28"/>
        </w:rPr>
      </w:pPr>
      <w:r w:rsidRPr="004B6893">
        <w:rPr>
          <w:rFonts w:ascii="Times New Roman" w:hAnsi="Times New Roman"/>
          <w:i/>
          <w:color w:val="372209"/>
          <w:sz w:val="28"/>
          <w:szCs w:val="28"/>
        </w:rPr>
        <w:t>Демонстрация опыта «Действие фенола на белок».</w:t>
      </w:r>
    </w:p>
    <w:p w:rsidR="00340F58" w:rsidRPr="004B6893" w:rsidRDefault="00340F58" w:rsidP="00340F58">
      <w:pPr>
        <w:shd w:val="clear" w:color="auto" w:fill="FFFFFF"/>
        <w:spacing w:after="0"/>
        <w:jc w:val="both"/>
        <w:rPr>
          <w:rFonts w:ascii="Times New Roman" w:hAnsi="Times New Roman"/>
          <w:i/>
          <w:color w:val="372209"/>
          <w:sz w:val="28"/>
          <w:szCs w:val="28"/>
        </w:rPr>
      </w:pPr>
      <w:r w:rsidRPr="004B6893">
        <w:rPr>
          <w:rFonts w:ascii="Times New Roman" w:hAnsi="Times New Roman"/>
          <w:i/>
          <w:color w:val="372209"/>
          <w:sz w:val="28"/>
          <w:szCs w:val="28"/>
        </w:rPr>
        <w:t>В пробирку наливают 3-4 мл белка, затем добавляют раствор фенола. Выпадает осадок.</w:t>
      </w:r>
    </w:p>
    <w:p w:rsidR="00340F58" w:rsidRPr="004B6893" w:rsidRDefault="00340F58" w:rsidP="00340F58">
      <w:pPr>
        <w:shd w:val="clear" w:color="auto" w:fill="FFFFFF"/>
        <w:spacing w:after="0"/>
        <w:jc w:val="both"/>
        <w:rPr>
          <w:rFonts w:ascii="Times New Roman" w:hAnsi="Times New Roman"/>
          <w:color w:val="372209"/>
          <w:sz w:val="28"/>
          <w:szCs w:val="28"/>
        </w:rPr>
      </w:pPr>
      <w:r w:rsidRPr="004B6893">
        <w:rPr>
          <w:rFonts w:ascii="Times New Roman" w:hAnsi="Times New Roman"/>
          <w:color w:val="372209"/>
          <w:sz w:val="28"/>
          <w:szCs w:val="28"/>
        </w:rPr>
        <w:t>Выпадение осадка свидетельствует о том, что природные белки теряют присущие им специфические свойства, становятся нерастворимыми, денатурируют. Значит, загрязнение фенолами приводит к отрицательным последствиям для живых организмов. Появление в водной среде фенола концентрацией 5 мг/л искажает реакцию карповых рыб (например, горчака) на собственный фер</w:t>
      </w:r>
      <w:r>
        <w:rPr>
          <w:rFonts w:ascii="Times New Roman" w:hAnsi="Times New Roman"/>
          <w:color w:val="372209"/>
          <w:sz w:val="28"/>
          <w:szCs w:val="28"/>
        </w:rPr>
        <w:t>р</w:t>
      </w:r>
      <w:r w:rsidRPr="004B6893">
        <w:rPr>
          <w:rFonts w:ascii="Times New Roman" w:hAnsi="Times New Roman"/>
          <w:color w:val="372209"/>
          <w:sz w:val="28"/>
          <w:szCs w:val="28"/>
        </w:rPr>
        <w:t>омон тревоги. При концентрации фенола 20-30 мг/л рыба теряет чувствительность к фер</w:t>
      </w:r>
      <w:r>
        <w:rPr>
          <w:rFonts w:ascii="Times New Roman" w:hAnsi="Times New Roman"/>
          <w:color w:val="372209"/>
          <w:sz w:val="28"/>
          <w:szCs w:val="28"/>
        </w:rPr>
        <w:t>р</w:t>
      </w:r>
      <w:r w:rsidRPr="004B6893">
        <w:rPr>
          <w:rFonts w:ascii="Times New Roman" w:hAnsi="Times New Roman"/>
          <w:color w:val="372209"/>
          <w:sz w:val="28"/>
          <w:szCs w:val="28"/>
        </w:rPr>
        <w:t>омону. Таким образом, фенол способен нарушать экологическое равновесие в экосистемах, разрывая химические контакты между организмами.</w:t>
      </w:r>
    </w:p>
    <w:p w:rsidR="00340F58" w:rsidRPr="004B6893" w:rsidRDefault="00340F58" w:rsidP="00340F58">
      <w:pPr>
        <w:shd w:val="clear" w:color="auto" w:fill="FFFFFF"/>
        <w:spacing w:after="0"/>
        <w:jc w:val="both"/>
        <w:rPr>
          <w:rFonts w:ascii="Times New Roman" w:hAnsi="Times New Roman"/>
          <w:color w:val="372209"/>
          <w:sz w:val="28"/>
          <w:szCs w:val="28"/>
        </w:rPr>
      </w:pPr>
      <w:r w:rsidRPr="004B6893">
        <w:rPr>
          <w:rFonts w:ascii="Times New Roman" w:hAnsi="Times New Roman"/>
          <w:color w:val="372209"/>
          <w:sz w:val="28"/>
          <w:szCs w:val="28"/>
        </w:rPr>
        <w:t>ПДК фенола в воздухе составляет 0,01 мг/м</w:t>
      </w:r>
      <w:r w:rsidRPr="004B6893">
        <w:rPr>
          <w:rFonts w:ascii="Times New Roman" w:hAnsi="Times New Roman"/>
          <w:color w:val="372209"/>
          <w:sz w:val="28"/>
          <w:szCs w:val="28"/>
          <w:vertAlign w:val="superscript"/>
        </w:rPr>
        <w:t>3</w:t>
      </w:r>
      <w:r w:rsidRPr="004B6893">
        <w:rPr>
          <w:rFonts w:ascii="Times New Roman" w:hAnsi="Times New Roman"/>
          <w:color w:val="372209"/>
          <w:sz w:val="28"/>
          <w:szCs w:val="28"/>
        </w:rPr>
        <w:t>, а в воде — 0,001мг/м</w:t>
      </w:r>
      <w:r w:rsidRPr="004B6893">
        <w:rPr>
          <w:rFonts w:ascii="Times New Roman" w:hAnsi="Times New Roman"/>
          <w:color w:val="372209"/>
          <w:sz w:val="28"/>
          <w:szCs w:val="28"/>
          <w:vertAlign w:val="superscript"/>
        </w:rPr>
        <w:t>3</w:t>
      </w:r>
      <w:r w:rsidRPr="004B6893">
        <w:rPr>
          <w:rFonts w:ascii="Times New Roman" w:hAnsi="Times New Roman"/>
          <w:color w:val="372209"/>
          <w:sz w:val="28"/>
          <w:szCs w:val="28"/>
        </w:rPr>
        <w:t>. Фенол обладает общетоксичным, раздражающим эффектом; на кожу действует прижигающе, вызывает дерматит</w:t>
      </w:r>
      <w:r>
        <w:rPr>
          <w:rFonts w:ascii="Times New Roman" w:hAnsi="Times New Roman"/>
          <w:color w:val="372209"/>
          <w:sz w:val="28"/>
          <w:szCs w:val="28"/>
        </w:rPr>
        <w:t>ы. Попадание на кожу кристаллов ме</w:t>
      </w:r>
      <w:r w:rsidRPr="004B6893">
        <w:rPr>
          <w:rFonts w:ascii="Times New Roman" w:hAnsi="Times New Roman"/>
          <w:color w:val="372209"/>
          <w:sz w:val="28"/>
          <w:szCs w:val="28"/>
        </w:rPr>
        <w:t>нее опасно, чем растворов. Поражение 0,25-0,5% поверхности тела смертельно для человека. Даже 1%-ный раствор карболовой кислоты вызывает некрозы кожи, омертвляет нервные окончания. Растворенный в воде фенол, как и кристаллический, легко проник организм человека через кожу, а пары, адсорбированные кожей и одеждой, с вдыхаемым воздухом постепенно поступают в легкие.</w:t>
      </w:r>
    </w:p>
    <w:p w:rsidR="00340F58" w:rsidRPr="004B6893" w:rsidRDefault="00340F58" w:rsidP="00340F58">
      <w:pPr>
        <w:shd w:val="clear" w:color="auto" w:fill="FFFFFF"/>
        <w:spacing w:after="0"/>
        <w:jc w:val="both"/>
        <w:rPr>
          <w:rFonts w:ascii="Times New Roman" w:hAnsi="Times New Roman"/>
          <w:color w:val="372209"/>
          <w:sz w:val="28"/>
          <w:szCs w:val="28"/>
        </w:rPr>
      </w:pPr>
      <w:r w:rsidRPr="004B6893">
        <w:rPr>
          <w:rFonts w:ascii="Times New Roman" w:hAnsi="Times New Roman"/>
          <w:color w:val="372209"/>
          <w:sz w:val="28"/>
          <w:szCs w:val="28"/>
        </w:rPr>
        <w:t>Фенол используется для получения различных лекарственных препаратов, например, аспирина (ацетилсалициловой кислоты)</w:t>
      </w:r>
    </w:p>
    <w:p w:rsidR="00340F58" w:rsidRPr="004B6893" w:rsidRDefault="00340F58" w:rsidP="00340F58">
      <w:pPr>
        <w:shd w:val="clear" w:color="auto" w:fill="FFFFFF"/>
        <w:spacing w:after="0"/>
        <w:jc w:val="both"/>
        <w:rPr>
          <w:rFonts w:ascii="Times New Roman" w:hAnsi="Times New Roman"/>
          <w:color w:val="372209"/>
          <w:sz w:val="28"/>
          <w:szCs w:val="28"/>
        </w:rPr>
      </w:pPr>
      <w:r w:rsidRPr="004B6893">
        <w:rPr>
          <w:rFonts w:ascii="Times New Roman" w:hAnsi="Times New Roman"/>
          <w:color w:val="372209"/>
          <w:sz w:val="28"/>
          <w:szCs w:val="28"/>
        </w:rPr>
        <w:t>Для извлечения фенола из сточных вод используют органические растворители (например, бутилацетат), затем связывают фенол раствором едкого натра. Жидкостная экстракция фенола из сточных вод представляет собой многоступенчатый процесс. На каждой ступени сточные воды смешиваются с растворителями с последующим разделением несмешивающихся жидких фаз. В результате достигается почти 100%-ное извлечение фенола. Другой метод — каталитическое сжигание газов, содержащих фенол. В этом случае сточные воды переводят в газообразное состояние. Процесс ведут в циклонных печах при высокой температуре. Обезвреживание фенола проводят также при помощи озонирования и микробиологического окисления на биофильтре. В этом случае идут процессы полного окисления (до образования углекислого газа и воды).</w:t>
      </w:r>
    </w:p>
    <w:p w:rsidR="00340F58" w:rsidRPr="001C16CD" w:rsidRDefault="00340F58" w:rsidP="00340F58">
      <w:pPr>
        <w:shd w:val="clear" w:color="auto" w:fill="FFFFFF"/>
        <w:spacing w:after="0"/>
        <w:jc w:val="both"/>
        <w:rPr>
          <w:rFonts w:ascii="Times New Roman" w:hAnsi="Times New Roman"/>
          <w:color w:val="372209"/>
          <w:sz w:val="28"/>
          <w:szCs w:val="28"/>
        </w:rPr>
      </w:pPr>
      <w:r>
        <w:rPr>
          <w:rFonts w:ascii="Times New Roman" w:hAnsi="Times New Roman"/>
          <w:noProof/>
          <w:color w:val="372209"/>
          <w:sz w:val="28"/>
          <w:szCs w:val="28"/>
        </w:rPr>
        <w:drawing>
          <wp:anchor distT="0" distB="0" distL="114300" distR="114300" simplePos="0" relativeHeight="251663360" behindDoc="0" locked="0" layoutInCell="1" allowOverlap="1">
            <wp:simplePos x="0" y="0"/>
            <wp:positionH relativeFrom="column">
              <wp:posOffset>-32385</wp:posOffset>
            </wp:positionH>
            <wp:positionV relativeFrom="paragraph">
              <wp:posOffset>-24765</wp:posOffset>
            </wp:positionV>
            <wp:extent cx="2028825" cy="1524000"/>
            <wp:effectExtent l="19050" t="0" r="9525" b="0"/>
            <wp:wrapSquare wrapText="bothSides"/>
            <wp:docPr id="3" name="Рисунок 1" descr="http://ahtubafishing.com/files/new2/rasteniya/kamy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htubafishing.com/files/new2/rasteniya/kamysh.jpg"/>
                    <pic:cNvPicPr>
                      <a:picLocks noChangeAspect="1" noChangeArrowheads="1"/>
                    </pic:cNvPicPr>
                  </pic:nvPicPr>
                  <pic:blipFill>
                    <a:blip r:embed="rId380" cstate="print"/>
                    <a:srcRect/>
                    <a:stretch>
                      <a:fillRect/>
                    </a:stretch>
                  </pic:blipFill>
                  <pic:spPr bwMode="auto">
                    <a:xfrm>
                      <a:off x="0" y="0"/>
                      <a:ext cx="2028825" cy="1524000"/>
                    </a:xfrm>
                    <a:prstGeom prst="rect">
                      <a:avLst/>
                    </a:prstGeom>
                    <a:noFill/>
                    <a:ln w="9525">
                      <a:noFill/>
                      <a:miter lim="800000"/>
                      <a:headEnd/>
                      <a:tailEnd/>
                    </a:ln>
                  </pic:spPr>
                </pic:pic>
              </a:graphicData>
            </a:graphic>
          </wp:anchor>
        </w:drawing>
      </w:r>
      <w:r>
        <w:rPr>
          <w:rFonts w:ascii="Times New Roman" w:hAnsi="Times New Roman"/>
          <w:color w:val="372209"/>
          <w:sz w:val="28"/>
          <w:szCs w:val="28"/>
        </w:rPr>
        <w:t xml:space="preserve">     </w:t>
      </w:r>
      <w:r w:rsidRPr="004B6893">
        <w:rPr>
          <w:rFonts w:ascii="Times New Roman" w:hAnsi="Times New Roman"/>
          <w:color w:val="372209"/>
          <w:sz w:val="28"/>
          <w:szCs w:val="28"/>
        </w:rPr>
        <w:t>Обыкновенный озерный камыш за 3 ч способен извлечь из воды более 35 г фенола на каждые 300 г надземной массы, т. е. более 10% собственного первоначального веса.</w:t>
      </w:r>
    </w:p>
    <w:p w:rsidR="00340F58" w:rsidRDefault="00340F58" w:rsidP="00340F58">
      <w:pPr>
        <w:shd w:val="clear" w:color="auto" w:fill="FFFFFF"/>
        <w:spacing w:after="0"/>
        <w:jc w:val="both"/>
        <w:rPr>
          <w:rFonts w:ascii="Times New Roman" w:hAnsi="Times New Roman"/>
          <w:b/>
          <w:color w:val="372209"/>
          <w:sz w:val="28"/>
          <w:szCs w:val="28"/>
          <w:u w:val="single"/>
        </w:rPr>
      </w:pPr>
    </w:p>
    <w:p w:rsidR="00340F58" w:rsidRDefault="00340F58" w:rsidP="00340F58">
      <w:pPr>
        <w:shd w:val="clear" w:color="auto" w:fill="FFFFFF"/>
        <w:spacing w:after="0"/>
        <w:jc w:val="both"/>
        <w:rPr>
          <w:rFonts w:ascii="Times New Roman" w:hAnsi="Times New Roman"/>
          <w:b/>
          <w:color w:val="372209"/>
          <w:sz w:val="28"/>
          <w:szCs w:val="28"/>
          <w:u w:val="single"/>
        </w:rPr>
      </w:pPr>
    </w:p>
    <w:p w:rsidR="00340F58" w:rsidRDefault="00340F58" w:rsidP="00340F58">
      <w:pPr>
        <w:shd w:val="clear" w:color="auto" w:fill="FFFFFF"/>
        <w:spacing w:after="0"/>
        <w:jc w:val="both"/>
        <w:rPr>
          <w:rFonts w:ascii="Times New Roman" w:hAnsi="Times New Roman"/>
          <w:b/>
          <w:color w:val="372209"/>
          <w:sz w:val="28"/>
          <w:szCs w:val="28"/>
          <w:u w:val="single"/>
        </w:rPr>
      </w:pPr>
    </w:p>
    <w:p w:rsidR="00340F58" w:rsidRPr="001C16CD" w:rsidRDefault="00340F58" w:rsidP="00340F58">
      <w:pPr>
        <w:shd w:val="clear" w:color="auto" w:fill="FFFFFF"/>
        <w:spacing w:after="0"/>
        <w:jc w:val="both"/>
        <w:rPr>
          <w:rFonts w:ascii="Times New Roman" w:hAnsi="Times New Roman"/>
          <w:b/>
          <w:color w:val="372209"/>
          <w:sz w:val="28"/>
          <w:szCs w:val="28"/>
          <w:u w:val="single"/>
        </w:rPr>
      </w:pPr>
      <w:r w:rsidRPr="001C16CD">
        <w:rPr>
          <w:rFonts w:ascii="Times New Roman" w:hAnsi="Times New Roman"/>
          <w:b/>
          <w:color w:val="372209"/>
          <w:sz w:val="28"/>
          <w:szCs w:val="28"/>
          <w:u w:val="single"/>
        </w:rPr>
        <w:t xml:space="preserve">Альдегиды </w:t>
      </w:r>
    </w:p>
    <w:p w:rsidR="00340F58" w:rsidRPr="001E7A26" w:rsidRDefault="00340F58" w:rsidP="00340F58">
      <w:pPr>
        <w:shd w:val="clear" w:color="auto" w:fill="FFFFFF"/>
        <w:spacing w:after="0"/>
        <w:jc w:val="both"/>
        <w:rPr>
          <w:rFonts w:ascii="Times New Roman" w:hAnsi="Times New Roman"/>
          <w:color w:val="372209"/>
          <w:sz w:val="28"/>
          <w:szCs w:val="28"/>
        </w:rPr>
      </w:pPr>
      <w:r w:rsidRPr="001E7A26">
        <w:rPr>
          <w:rFonts w:ascii="Times New Roman" w:hAnsi="Times New Roman"/>
          <w:color w:val="372209"/>
          <w:sz w:val="28"/>
          <w:szCs w:val="28"/>
        </w:rPr>
        <w:t xml:space="preserve">В печати все чаще появляются сообщения о загрязнении воздуха в промышленных и жилых зданиях, и не только о загрязнении, но и о той огромной опасности, которая зачастую угрожает в связи с этим здоровью людей. Американский журнал «Нэшнл уайлд-лайф», издаваемый Национальной федерацией по охране дикой природы, поместил на своих страницах статью, целиком посвященную этой теме. В ней говорится о том, что на первом месте среди загрязнителей воздуха в домах оказался формальдегид. </w:t>
      </w:r>
    </w:p>
    <w:p w:rsidR="00340F58" w:rsidRPr="001E7A26" w:rsidRDefault="00340F58" w:rsidP="00340F58">
      <w:pPr>
        <w:shd w:val="clear" w:color="auto" w:fill="FFFFFF"/>
        <w:spacing w:after="0"/>
        <w:jc w:val="both"/>
        <w:rPr>
          <w:rFonts w:ascii="Times New Roman" w:hAnsi="Times New Roman"/>
          <w:color w:val="372209"/>
          <w:sz w:val="28"/>
          <w:szCs w:val="28"/>
        </w:rPr>
      </w:pPr>
      <w:r w:rsidRPr="001E7A26">
        <w:rPr>
          <w:rFonts w:ascii="Times New Roman" w:hAnsi="Times New Roman"/>
          <w:color w:val="372209"/>
          <w:sz w:val="28"/>
          <w:szCs w:val="28"/>
        </w:rPr>
        <w:t>Альдегиды относят к одним из наиболее реакционно-способных органических соединений. Именно этим объясняется их токсичное действие на организм человека. Альдегиды раздражают слизистую оболочку глаз и верхних дыхательных путей, вызывают пневмонию и отек легких, воздействуют на нервную систему. С увеличением числа атомов углерода в молекуле раздражающее действие альдегидов на кожу ослабевает. Ненасыщенные альдегиды (акролеин) обладают более сильным раздражающим действием. Ацетальдегид вызывает коңюнктивит, обладает сильным раздражающим эффектом, на кожу действует прижигающе.</w:t>
      </w:r>
    </w:p>
    <w:p w:rsidR="00340F58" w:rsidRPr="001E7A26" w:rsidRDefault="00340F58" w:rsidP="00340F58">
      <w:pPr>
        <w:shd w:val="clear" w:color="auto" w:fill="FFFFFF"/>
        <w:spacing w:after="0"/>
        <w:jc w:val="both"/>
        <w:rPr>
          <w:rFonts w:ascii="Times New Roman" w:hAnsi="Times New Roman"/>
          <w:color w:val="372209"/>
          <w:sz w:val="28"/>
          <w:szCs w:val="28"/>
        </w:rPr>
      </w:pPr>
      <w:r w:rsidRPr="001E7A26">
        <w:rPr>
          <w:rFonts w:ascii="Times New Roman" w:hAnsi="Times New Roman"/>
          <w:color w:val="372209"/>
          <w:sz w:val="28"/>
          <w:szCs w:val="28"/>
        </w:rPr>
        <w:t>Формальдегид — бесцветный газ. ПДК формальдегида в воздухе — 0,012 мг/м</w:t>
      </w:r>
      <w:r w:rsidRPr="001E7A26">
        <w:rPr>
          <w:rFonts w:ascii="Times New Roman" w:hAnsi="Times New Roman"/>
          <w:color w:val="372209"/>
          <w:sz w:val="28"/>
          <w:szCs w:val="28"/>
          <w:vertAlign w:val="superscript"/>
        </w:rPr>
        <w:t>3</w:t>
      </w:r>
      <w:r w:rsidRPr="001E7A26">
        <w:rPr>
          <w:rFonts w:ascii="Times New Roman" w:hAnsi="Times New Roman"/>
          <w:color w:val="372209"/>
          <w:sz w:val="28"/>
          <w:szCs w:val="28"/>
        </w:rPr>
        <w:t>, в воде - 0,01 мг/л. Он вызывает раздражение в носу, глазах, верхних дыхательных путях, а также головные боли и тошноту, поражает центральную нервную систему, особенно зрительные бугры, резко снижает остроту зрения. Длительное воздействие этого альдегида может вызвать бронхиальную астму и тяжелые кожные заболевания. Его источниками могут стать мебель, фанера, пенопласты, ДСП, некоторые типы клеев для мебели. Например, сырьем для древесностружечных плит служат отходы деревообработки: стружка, в небольшом количестве опилки, мелкие куски древесины, щепа. Высушенное древесное сырье смешивают с фенолоформальдегидной смолой и из смеси формуют плиты. По последним данным Агентства охраны окружающей среды (США), возможно, имеется прямая связь между раковыми заболеваниями носа, горла и проживанием в квартирах, пол и мебель в которых, как правило, изготовлены из прессованных синтетических плит.</w:t>
      </w:r>
    </w:p>
    <w:p w:rsidR="00340F58" w:rsidRPr="001E7A26" w:rsidRDefault="00340F58" w:rsidP="00340F58">
      <w:pPr>
        <w:shd w:val="clear" w:color="auto" w:fill="FFFFFF"/>
        <w:spacing w:after="0"/>
        <w:jc w:val="both"/>
        <w:rPr>
          <w:rFonts w:ascii="Times New Roman" w:hAnsi="Times New Roman"/>
          <w:color w:val="372209"/>
          <w:sz w:val="28"/>
          <w:szCs w:val="28"/>
        </w:rPr>
      </w:pPr>
      <w:r w:rsidRPr="001E7A26">
        <w:rPr>
          <w:rFonts w:ascii="Times New Roman" w:hAnsi="Times New Roman"/>
          <w:color w:val="372209"/>
          <w:sz w:val="28"/>
          <w:szCs w:val="28"/>
        </w:rPr>
        <w:t>В большом количестве формальдегид используется для получения различных видов пластмасс, в том числе меламино</w:t>
      </w:r>
      <w:r>
        <w:rPr>
          <w:rFonts w:ascii="Times New Roman" w:hAnsi="Times New Roman"/>
          <w:color w:val="372209"/>
          <w:sz w:val="28"/>
          <w:szCs w:val="28"/>
        </w:rPr>
        <w:t xml:space="preserve"> </w:t>
      </w:r>
      <w:r w:rsidRPr="001E7A26">
        <w:rPr>
          <w:rFonts w:ascii="Times New Roman" w:hAnsi="Times New Roman"/>
          <w:color w:val="372209"/>
          <w:sz w:val="28"/>
          <w:szCs w:val="28"/>
        </w:rPr>
        <w:t>-</w:t>
      </w:r>
      <w:r>
        <w:rPr>
          <w:rFonts w:ascii="Times New Roman" w:hAnsi="Times New Roman"/>
          <w:color w:val="372209"/>
          <w:sz w:val="28"/>
          <w:szCs w:val="28"/>
        </w:rPr>
        <w:t xml:space="preserve"> </w:t>
      </w:r>
      <w:r w:rsidRPr="001E7A26">
        <w:rPr>
          <w:rFonts w:ascii="Times New Roman" w:hAnsi="Times New Roman"/>
          <w:color w:val="372209"/>
          <w:sz w:val="28"/>
          <w:szCs w:val="28"/>
        </w:rPr>
        <w:t>формальдегидных, из которых изготовляется посуда. Попадают эти изделия к нам в основном из Турции. Нарядные меламиновые тарелки радуют глаз. Но есть из подобной посуды нельзя. Вместе с супом в желудок попадает и формальдегид. Если это происходит регулярно, то, по мнению ученых, есть опасность, что будущие дети могут родиться с уродствами. Вышло специальное постановление Госсанэпиднадзора, запрещающее торговлю изделиями из меламино-формальдегидных пластмасс. Но это до сих пор ходовой товар.</w:t>
      </w:r>
    </w:p>
    <w:p w:rsidR="00340F58" w:rsidRDefault="00340F58" w:rsidP="00340F58">
      <w:pPr>
        <w:spacing w:after="0"/>
        <w:jc w:val="both"/>
        <w:rPr>
          <w:rFonts w:ascii="Times New Roman" w:hAnsi="Times New Roman"/>
          <w:sz w:val="28"/>
          <w:szCs w:val="28"/>
        </w:rPr>
      </w:pPr>
      <w:r w:rsidRPr="00196C94">
        <w:rPr>
          <w:rFonts w:ascii="Times New Roman" w:hAnsi="Times New Roman"/>
          <w:b/>
          <w:color w:val="372209"/>
          <w:sz w:val="28"/>
          <w:szCs w:val="28"/>
        </w:rPr>
        <w:t>Зада</w:t>
      </w:r>
      <w:r>
        <w:rPr>
          <w:rFonts w:ascii="Times New Roman" w:hAnsi="Times New Roman"/>
          <w:b/>
          <w:color w:val="372209"/>
          <w:sz w:val="28"/>
          <w:szCs w:val="28"/>
        </w:rPr>
        <w:t xml:space="preserve">ние 1. </w:t>
      </w:r>
      <w:r w:rsidRPr="00BB65F8">
        <w:rPr>
          <w:rFonts w:ascii="Times New Roman" w:hAnsi="Times New Roman"/>
          <w:sz w:val="28"/>
          <w:szCs w:val="28"/>
        </w:rPr>
        <w:t>Формальдегид HCHO применяется при изготовлении древесно-стружечных плит, красок, искусственного волокна, лекарственных средств, оргстекла и т.п. Он обладает сильным и резким запахом и угнетающе действует на сердечно-сосудистую и нервную систему. Особенно вредно присутствие формальдегида в воздухе детям и людям с хроническими заболеваниями дыхательных путей. Запах формальдегида чувствуется при его содержании в воздухе, равном 0,2 мг/м</w:t>
      </w:r>
      <w:r w:rsidRPr="00F01D46">
        <w:rPr>
          <w:rFonts w:ascii="Times New Roman" w:hAnsi="Times New Roman"/>
          <w:sz w:val="28"/>
          <w:szCs w:val="28"/>
          <w:vertAlign w:val="superscript"/>
        </w:rPr>
        <w:t>3</w:t>
      </w:r>
      <w:r w:rsidRPr="00BB65F8">
        <w:rPr>
          <w:rFonts w:ascii="Times New Roman" w:hAnsi="Times New Roman"/>
          <w:sz w:val="28"/>
          <w:szCs w:val="28"/>
        </w:rPr>
        <w:t>, а санитарные нормы требуют, чтобы примесь формальдегида в воздухе не превышала 0,003 мг/м</w:t>
      </w:r>
      <w:r w:rsidRPr="00F01D46">
        <w:rPr>
          <w:rFonts w:ascii="Times New Roman" w:hAnsi="Times New Roman"/>
          <w:sz w:val="28"/>
          <w:szCs w:val="28"/>
          <w:vertAlign w:val="superscript"/>
        </w:rPr>
        <w:t>3</w:t>
      </w:r>
      <w:r w:rsidRPr="00BB65F8">
        <w:rPr>
          <w:rFonts w:ascii="Times New Roman" w:hAnsi="Times New Roman"/>
          <w:sz w:val="28"/>
          <w:szCs w:val="28"/>
        </w:rPr>
        <w:t>. Рассчитайте массовую долю и молярную концентрацию формальдегида: а) при полном соответствии воздуха санитарным нормам; б) при появлении запаха формальдегида.</w:t>
      </w:r>
    </w:p>
    <w:p w:rsidR="00340F58" w:rsidRPr="003B58AF" w:rsidRDefault="00340F58" w:rsidP="003B58AF">
      <w:pPr>
        <w:spacing w:after="0"/>
        <w:jc w:val="both"/>
        <w:rPr>
          <w:rFonts w:ascii="Times New Roman" w:hAnsi="Times New Roman"/>
          <w:i/>
          <w:sz w:val="28"/>
          <w:szCs w:val="28"/>
        </w:rPr>
      </w:pPr>
      <w:r w:rsidRPr="0043056D">
        <w:rPr>
          <w:rFonts w:ascii="Times New Roman" w:hAnsi="Times New Roman"/>
          <w:i/>
          <w:sz w:val="28"/>
          <w:szCs w:val="28"/>
        </w:rPr>
        <w:t xml:space="preserve">1,0 </w:t>
      </w:r>
      <w:r w:rsidRPr="0043056D">
        <w:rPr>
          <w:rFonts w:ascii="Times New Roman" w:hAnsi="Times New Roman"/>
          <w:i/>
          <w:sz w:val="28"/>
          <w:szCs w:val="28"/>
          <w:vertAlign w:val="superscript"/>
        </w:rPr>
        <w:t xml:space="preserve">. </w:t>
      </w:r>
      <w:r w:rsidRPr="0043056D">
        <w:rPr>
          <w:rFonts w:ascii="Times New Roman" w:hAnsi="Times New Roman"/>
          <w:i/>
          <w:sz w:val="28"/>
          <w:szCs w:val="28"/>
        </w:rPr>
        <w:t>10</w:t>
      </w:r>
      <w:r w:rsidRPr="0043056D">
        <w:rPr>
          <w:rFonts w:ascii="Times New Roman" w:hAnsi="Times New Roman"/>
          <w:i/>
          <w:sz w:val="28"/>
          <w:szCs w:val="28"/>
          <w:vertAlign w:val="superscript"/>
        </w:rPr>
        <w:t>-7</w:t>
      </w:r>
      <w:r w:rsidRPr="0043056D">
        <w:rPr>
          <w:rFonts w:ascii="Times New Roman" w:hAnsi="Times New Roman"/>
          <w:i/>
          <w:sz w:val="28"/>
          <w:szCs w:val="28"/>
        </w:rPr>
        <w:t xml:space="preserve"> моль/м</w:t>
      </w:r>
      <w:r w:rsidRPr="0043056D">
        <w:rPr>
          <w:rFonts w:ascii="Times New Roman" w:hAnsi="Times New Roman"/>
          <w:i/>
          <w:sz w:val="28"/>
          <w:szCs w:val="28"/>
          <w:vertAlign w:val="superscript"/>
        </w:rPr>
        <w:t>3</w:t>
      </w:r>
      <w:r w:rsidRPr="0043056D">
        <w:rPr>
          <w:rFonts w:ascii="Times New Roman" w:hAnsi="Times New Roman"/>
          <w:i/>
          <w:sz w:val="28"/>
          <w:szCs w:val="28"/>
        </w:rPr>
        <w:t xml:space="preserve"> и 1,7 </w:t>
      </w:r>
      <w:r w:rsidRPr="0043056D">
        <w:rPr>
          <w:rFonts w:ascii="Times New Roman" w:hAnsi="Times New Roman"/>
          <w:i/>
          <w:sz w:val="28"/>
          <w:szCs w:val="28"/>
          <w:vertAlign w:val="superscript"/>
        </w:rPr>
        <w:t>.</w:t>
      </w:r>
      <w:r w:rsidRPr="0043056D">
        <w:rPr>
          <w:rFonts w:ascii="Times New Roman" w:hAnsi="Times New Roman"/>
          <w:i/>
          <w:sz w:val="28"/>
          <w:szCs w:val="28"/>
        </w:rPr>
        <w:t xml:space="preserve"> 10</w:t>
      </w:r>
      <w:r w:rsidRPr="0043056D">
        <w:rPr>
          <w:rFonts w:ascii="Times New Roman" w:hAnsi="Times New Roman"/>
          <w:i/>
          <w:sz w:val="28"/>
          <w:szCs w:val="28"/>
          <w:vertAlign w:val="superscript"/>
        </w:rPr>
        <w:t>-6</w:t>
      </w:r>
      <w:r w:rsidRPr="0043056D">
        <w:rPr>
          <w:rFonts w:ascii="Times New Roman" w:hAnsi="Times New Roman"/>
          <w:i/>
          <w:sz w:val="28"/>
          <w:szCs w:val="28"/>
        </w:rPr>
        <w:t xml:space="preserve"> моль/м</w:t>
      </w:r>
      <w:r w:rsidRPr="0043056D">
        <w:rPr>
          <w:rFonts w:ascii="Times New Roman" w:hAnsi="Times New Roman"/>
          <w:i/>
          <w:sz w:val="28"/>
          <w:szCs w:val="28"/>
          <w:vertAlign w:val="superscript"/>
        </w:rPr>
        <w:t>3</w:t>
      </w:r>
      <w:r w:rsidRPr="0043056D">
        <w:rPr>
          <w:rFonts w:ascii="Times New Roman" w:hAnsi="Times New Roman"/>
          <w:i/>
          <w:sz w:val="28"/>
          <w:szCs w:val="28"/>
        </w:rPr>
        <w:t xml:space="preserve"> формальдегида</w:t>
      </w:r>
    </w:p>
    <w:p w:rsidR="00340F58" w:rsidRDefault="00340F58" w:rsidP="00340F58">
      <w:pPr>
        <w:spacing w:after="0"/>
        <w:rPr>
          <w:rFonts w:ascii="Times New Roman" w:hAnsi="Times New Roman"/>
          <w:b/>
          <w:sz w:val="28"/>
          <w:szCs w:val="28"/>
          <w:u w:val="single"/>
        </w:rPr>
      </w:pPr>
      <w:r w:rsidRPr="000A5FC8">
        <w:rPr>
          <w:rFonts w:ascii="Times New Roman" w:hAnsi="Times New Roman"/>
          <w:b/>
          <w:sz w:val="28"/>
          <w:szCs w:val="28"/>
          <w:u w:val="single"/>
        </w:rPr>
        <w:t>Карбоновые кислоты</w:t>
      </w:r>
    </w:p>
    <w:p w:rsidR="00340F58" w:rsidRPr="0043056D" w:rsidRDefault="00340F58" w:rsidP="00340F58">
      <w:pPr>
        <w:spacing w:after="0"/>
        <w:rPr>
          <w:rFonts w:ascii="Times New Roman" w:hAnsi="Times New Roman"/>
          <w:b/>
          <w:i/>
          <w:sz w:val="28"/>
          <w:szCs w:val="28"/>
          <w:u w:val="single"/>
        </w:rPr>
      </w:pPr>
      <w:r w:rsidRPr="00196C94">
        <w:rPr>
          <w:rFonts w:ascii="Times New Roman" w:hAnsi="Times New Roman"/>
          <w:b/>
          <w:color w:val="372209"/>
          <w:sz w:val="28"/>
          <w:szCs w:val="28"/>
        </w:rPr>
        <w:t>Зада</w:t>
      </w:r>
      <w:r>
        <w:rPr>
          <w:rFonts w:ascii="Times New Roman" w:hAnsi="Times New Roman"/>
          <w:b/>
          <w:color w:val="372209"/>
          <w:sz w:val="28"/>
          <w:szCs w:val="28"/>
        </w:rPr>
        <w:t xml:space="preserve">ние 1. </w:t>
      </w:r>
      <w:r w:rsidRPr="001E7A26">
        <w:rPr>
          <w:rFonts w:ascii="Times New Roman" w:hAnsi="Times New Roman"/>
          <w:sz w:val="28"/>
          <w:szCs w:val="28"/>
        </w:rPr>
        <w:t>Листья растения махорки содержат лимонную кислоту, примерно 3%. Какая масса зеленых листьев этого растения потребуется для получения 1 кг лимонной кислоты, если потери при произв</w:t>
      </w:r>
      <w:r>
        <w:rPr>
          <w:rFonts w:ascii="Times New Roman" w:hAnsi="Times New Roman"/>
          <w:sz w:val="28"/>
          <w:szCs w:val="28"/>
        </w:rPr>
        <w:t xml:space="preserve">одстве составляют 15 %? </w:t>
      </w:r>
      <w:r w:rsidRPr="0043056D">
        <w:rPr>
          <w:rFonts w:ascii="Times New Roman" w:hAnsi="Times New Roman"/>
          <w:i/>
          <w:sz w:val="28"/>
          <w:szCs w:val="28"/>
        </w:rPr>
        <w:t>(39,1 кг).</w:t>
      </w:r>
    </w:p>
    <w:p w:rsidR="00340F58" w:rsidRDefault="00340F58" w:rsidP="00340F58">
      <w:pPr>
        <w:tabs>
          <w:tab w:val="left" w:pos="0"/>
        </w:tabs>
        <w:spacing w:after="0"/>
        <w:jc w:val="both"/>
        <w:rPr>
          <w:rFonts w:ascii="Times New Roman" w:hAnsi="Times New Roman"/>
          <w:sz w:val="28"/>
          <w:szCs w:val="28"/>
        </w:rPr>
      </w:pPr>
      <w:r w:rsidRPr="00196C94">
        <w:rPr>
          <w:rFonts w:ascii="Times New Roman" w:hAnsi="Times New Roman"/>
          <w:b/>
          <w:color w:val="372209"/>
          <w:sz w:val="28"/>
          <w:szCs w:val="28"/>
        </w:rPr>
        <w:t>Зада</w:t>
      </w:r>
      <w:r>
        <w:rPr>
          <w:rFonts w:ascii="Times New Roman" w:hAnsi="Times New Roman"/>
          <w:b/>
          <w:color w:val="372209"/>
          <w:sz w:val="28"/>
          <w:szCs w:val="28"/>
        </w:rPr>
        <w:t xml:space="preserve">ние 2. </w:t>
      </w:r>
      <w:r w:rsidRPr="001E7A26">
        <w:rPr>
          <w:rFonts w:ascii="Times New Roman" w:hAnsi="Times New Roman"/>
          <w:sz w:val="28"/>
          <w:szCs w:val="28"/>
        </w:rPr>
        <w:t>Большие неприятности доставляет наличие в сточных водах карбоновых кислот и их солей. Предложите физико-химический способ очистки воды</w:t>
      </w:r>
      <w:r w:rsidRPr="00306544">
        <w:rPr>
          <w:sz w:val="28"/>
          <w:szCs w:val="28"/>
        </w:rPr>
        <w:t xml:space="preserve"> </w:t>
      </w:r>
      <w:r w:rsidRPr="001E7A26">
        <w:rPr>
          <w:rFonts w:ascii="Times New Roman" w:hAnsi="Times New Roman"/>
          <w:sz w:val="28"/>
          <w:szCs w:val="28"/>
        </w:rPr>
        <w:t>от этих загрязнений.</w:t>
      </w:r>
    </w:p>
    <w:p w:rsidR="00340F58" w:rsidRPr="0043056D" w:rsidRDefault="00340F58" w:rsidP="00340F58">
      <w:pPr>
        <w:tabs>
          <w:tab w:val="left" w:pos="0"/>
        </w:tabs>
        <w:spacing w:after="0"/>
        <w:jc w:val="both"/>
        <w:rPr>
          <w:rFonts w:ascii="Times New Roman" w:hAnsi="Times New Roman"/>
          <w:sz w:val="28"/>
          <w:szCs w:val="28"/>
        </w:rPr>
      </w:pPr>
      <w:r w:rsidRPr="00196C94">
        <w:rPr>
          <w:rFonts w:ascii="Times New Roman" w:hAnsi="Times New Roman"/>
          <w:b/>
          <w:color w:val="372209"/>
          <w:sz w:val="28"/>
          <w:szCs w:val="28"/>
        </w:rPr>
        <w:t>Зада</w:t>
      </w:r>
      <w:r>
        <w:rPr>
          <w:rFonts w:ascii="Times New Roman" w:hAnsi="Times New Roman"/>
          <w:b/>
          <w:color w:val="372209"/>
          <w:sz w:val="28"/>
          <w:szCs w:val="28"/>
        </w:rPr>
        <w:t xml:space="preserve">ние 3. </w:t>
      </w:r>
      <w:r>
        <w:rPr>
          <w:rFonts w:ascii="Times New Roman" w:hAnsi="Times New Roman"/>
          <w:sz w:val="28"/>
          <w:szCs w:val="28"/>
        </w:rPr>
        <w:t>Найдите информацию о том, где и в каких количествах производятся и используются карбоновые кислоты в нашей стране. Каковы отходы и экологические последствия их производства? Что делается для уменьшения загрязнения природы?</w:t>
      </w:r>
    </w:p>
    <w:p w:rsidR="00340F58" w:rsidRDefault="00340F58" w:rsidP="00340F58">
      <w:pPr>
        <w:spacing w:after="0"/>
        <w:jc w:val="both"/>
        <w:rPr>
          <w:rFonts w:ascii="Times New Roman" w:hAnsi="Times New Roman"/>
          <w:b/>
          <w:sz w:val="28"/>
          <w:szCs w:val="28"/>
          <w:u w:val="single"/>
        </w:rPr>
      </w:pPr>
      <w:r>
        <w:rPr>
          <w:rFonts w:ascii="Times New Roman" w:hAnsi="Times New Roman"/>
          <w:b/>
          <w:sz w:val="28"/>
          <w:szCs w:val="28"/>
          <w:u w:val="single"/>
        </w:rPr>
        <w:t>Жиры</w:t>
      </w:r>
    </w:p>
    <w:p w:rsidR="00340F58" w:rsidRDefault="00340F58" w:rsidP="00340F58">
      <w:pPr>
        <w:spacing w:after="0"/>
        <w:jc w:val="both"/>
        <w:rPr>
          <w:rFonts w:ascii="Times New Roman" w:hAnsi="Times New Roman"/>
          <w:sz w:val="28"/>
          <w:szCs w:val="28"/>
        </w:rPr>
      </w:pPr>
      <w:r w:rsidRPr="00196C94">
        <w:rPr>
          <w:rFonts w:ascii="Times New Roman" w:hAnsi="Times New Roman"/>
          <w:b/>
          <w:color w:val="372209"/>
          <w:sz w:val="28"/>
          <w:szCs w:val="28"/>
        </w:rPr>
        <w:t>Зада</w:t>
      </w:r>
      <w:r>
        <w:rPr>
          <w:rFonts w:ascii="Times New Roman" w:hAnsi="Times New Roman"/>
          <w:b/>
          <w:color w:val="372209"/>
          <w:sz w:val="28"/>
          <w:szCs w:val="28"/>
        </w:rPr>
        <w:t xml:space="preserve">ние 1. </w:t>
      </w:r>
      <w:r>
        <w:rPr>
          <w:rFonts w:ascii="Times New Roman" w:hAnsi="Times New Roman"/>
          <w:sz w:val="28"/>
          <w:szCs w:val="28"/>
        </w:rPr>
        <w:t>Немалую опасность для человека и природы представляют пищевые отходы, особенно если полигоны для их утилизации (свалки) не оборудованы. При гниении пищевых продуктов выделяются загрязняющие воздух и почву вещества: метан, сероводород, аммиак, сернистый газ, фосфин и различные кислоты.</w:t>
      </w:r>
    </w:p>
    <w:p w:rsidR="00340F58" w:rsidRDefault="00340F58" w:rsidP="00340F58">
      <w:pPr>
        <w:spacing w:after="0"/>
        <w:ind w:firstLine="567"/>
        <w:jc w:val="both"/>
        <w:rPr>
          <w:rFonts w:ascii="Times New Roman" w:hAnsi="Times New Roman"/>
          <w:sz w:val="28"/>
          <w:szCs w:val="28"/>
        </w:rPr>
      </w:pPr>
      <w:r>
        <w:rPr>
          <w:rFonts w:ascii="Times New Roman" w:hAnsi="Times New Roman"/>
          <w:sz w:val="28"/>
          <w:szCs w:val="28"/>
        </w:rPr>
        <w:t>Какие из этих газов являются парниковыми?</w:t>
      </w:r>
    </w:p>
    <w:p w:rsidR="00340F58" w:rsidRDefault="00340F58" w:rsidP="00340F58">
      <w:pPr>
        <w:spacing w:after="0"/>
        <w:ind w:firstLine="567"/>
        <w:jc w:val="both"/>
        <w:rPr>
          <w:rFonts w:ascii="Times New Roman" w:hAnsi="Times New Roman"/>
          <w:sz w:val="28"/>
          <w:szCs w:val="28"/>
        </w:rPr>
      </w:pPr>
      <w:r>
        <w:rPr>
          <w:rFonts w:ascii="Times New Roman" w:hAnsi="Times New Roman"/>
          <w:sz w:val="28"/>
          <w:szCs w:val="28"/>
        </w:rPr>
        <w:t>В чем еще вред этих веществ для окружающей среды?</w:t>
      </w:r>
    </w:p>
    <w:p w:rsidR="00340F58" w:rsidRDefault="00340F58" w:rsidP="00340F58">
      <w:pPr>
        <w:spacing w:after="0"/>
        <w:ind w:firstLine="567"/>
        <w:jc w:val="both"/>
        <w:rPr>
          <w:rFonts w:ascii="Times New Roman" w:hAnsi="Times New Roman"/>
          <w:sz w:val="28"/>
          <w:szCs w:val="28"/>
        </w:rPr>
      </w:pPr>
      <w:r>
        <w:rPr>
          <w:rFonts w:ascii="Times New Roman" w:hAnsi="Times New Roman"/>
          <w:sz w:val="28"/>
          <w:szCs w:val="28"/>
        </w:rPr>
        <w:t>Найдите данные о предельно допустимых концентрациях этих веществ в воде и воздухе? Как эти вещества могут попадать в природные водоемы? Почему обязательным (но, к сожалению, не всегда выполняемым) условием устройства полигона ТБО является гидроизоляция? Как она может быть осуществлена?</w:t>
      </w:r>
    </w:p>
    <w:p w:rsidR="00340F58" w:rsidRDefault="00340F58" w:rsidP="00340F58">
      <w:pPr>
        <w:spacing w:after="0"/>
        <w:jc w:val="both"/>
        <w:rPr>
          <w:rFonts w:ascii="Times New Roman" w:hAnsi="Times New Roman"/>
          <w:sz w:val="28"/>
          <w:szCs w:val="28"/>
        </w:rPr>
      </w:pPr>
      <w:r w:rsidRPr="00196C94">
        <w:rPr>
          <w:rFonts w:ascii="Times New Roman" w:hAnsi="Times New Roman"/>
          <w:b/>
          <w:color w:val="372209"/>
          <w:sz w:val="28"/>
          <w:szCs w:val="28"/>
        </w:rPr>
        <w:t>Зада</w:t>
      </w:r>
      <w:r>
        <w:rPr>
          <w:rFonts w:ascii="Times New Roman" w:hAnsi="Times New Roman"/>
          <w:b/>
          <w:color w:val="372209"/>
          <w:sz w:val="28"/>
          <w:szCs w:val="28"/>
        </w:rPr>
        <w:t xml:space="preserve">ние 2. </w:t>
      </w:r>
      <w:r>
        <w:rPr>
          <w:rFonts w:ascii="Times New Roman" w:hAnsi="Times New Roman"/>
          <w:sz w:val="28"/>
          <w:szCs w:val="28"/>
        </w:rPr>
        <w:t>Один из вариантов альтернативной энергетики – использование солнечной энергии, запасаемой в растениях.</w:t>
      </w:r>
    </w:p>
    <w:p w:rsidR="00340F58" w:rsidRDefault="00340F58" w:rsidP="00340F58">
      <w:pPr>
        <w:spacing w:after="0"/>
        <w:ind w:firstLine="567"/>
        <w:jc w:val="both"/>
        <w:rPr>
          <w:rFonts w:ascii="Times New Roman" w:hAnsi="Times New Roman"/>
          <w:sz w:val="28"/>
          <w:szCs w:val="28"/>
        </w:rPr>
      </w:pPr>
      <w:r>
        <w:rPr>
          <w:rFonts w:ascii="Times New Roman" w:hAnsi="Times New Roman"/>
          <w:sz w:val="28"/>
          <w:szCs w:val="28"/>
        </w:rPr>
        <w:t>Самый распространенный способ получения биоэнергии – сжигание сухой биомассы.</w:t>
      </w:r>
    </w:p>
    <w:p w:rsidR="00340F58" w:rsidRDefault="00340F58" w:rsidP="00340F58">
      <w:pPr>
        <w:spacing w:after="0"/>
        <w:ind w:firstLine="567"/>
        <w:jc w:val="both"/>
        <w:rPr>
          <w:rFonts w:ascii="Times New Roman" w:hAnsi="Times New Roman"/>
          <w:sz w:val="28"/>
          <w:szCs w:val="28"/>
        </w:rPr>
      </w:pPr>
      <w:r>
        <w:rPr>
          <w:rFonts w:ascii="Times New Roman" w:hAnsi="Times New Roman"/>
          <w:sz w:val="28"/>
          <w:szCs w:val="28"/>
        </w:rPr>
        <w:t>Второй способ – производство и сжигание растительных жиров.</w:t>
      </w:r>
    </w:p>
    <w:p w:rsidR="00340F58" w:rsidRDefault="00340F58" w:rsidP="00340F58">
      <w:pPr>
        <w:spacing w:after="0"/>
        <w:ind w:firstLine="567"/>
        <w:jc w:val="both"/>
        <w:rPr>
          <w:rFonts w:ascii="Times New Roman" w:hAnsi="Times New Roman"/>
          <w:sz w:val="28"/>
          <w:szCs w:val="28"/>
        </w:rPr>
      </w:pPr>
      <w:r>
        <w:rPr>
          <w:rFonts w:ascii="Times New Roman" w:hAnsi="Times New Roman"/>
          <w:sz w:val="28"/>
          <w:szCs w:val="28"/>
        </w:rPr>
        <w:t>Третий – получение биогаза метана при разложении органических отходов.</w:t>
      </w:r>
    </w:p>
    <w:p w:rsidR="00340F58" w:rsidRDefault="00340F58" w:rsidP="00340F58">
      <w:pPr>
        <w:spacing w:after="0"/>
        <w:ind w:firstLine="567"/>
        <w:jc w:val="both"/>
        <w:rPr>
          <w:rFonts w:ascii="Times New Roman" w:hAnsi="Times New Roman"/>
          <w:sz w:val="28"/>
          <w:szCs w:val="28"/>
        </w:rPr>
      </w:pPr>
      <w:r>
        <w:rPr>
          <w:rFonts w:ascii="Times New Roman" w:hAnsi="Times New Roman"/>
          <w:sz w:val="28"/>
          <w:szCs w:val="28"/>
        </w:rPr>
        <w:t>Какой из этих вариантов имеет, по – вашему, самый высокий КПД?</w:t>
      </w:r>
    </w:p>
    <w:p w:rsidR="00340F58" w:rsidRPr="003B58AF" w:rsidRDefault="00340F58" w:rsidP="003B58AF">
      <w:pPr>
        <w:spacing w:after="0"/>
        <w:ind w:firstLine="567"/>
        <w:jc w:val="both"/>
        <w:rPr>
          <w:rFonts w:ascii="Times New Roman" w:hAnsi="Times New Roman"/>
          <w:sz w:val="28"/>
          <w:szCs w:val="28"/>
        </w:rPr>
      </w:pPr>
      <w:r>
        <w:rPr>
          <w:rFonts w:ascii="Times New Roman" w:hAnsi="Times New Roman"/>
          <w:sz w:val="28"/>
          <w:szCs w:val="28"/>
        </w:rPr>
        <w:t>Почему же тогда во многих странах действуют масштабные программы, основанные на других вариантах?</w:t>
      </w:r>
    </w:p>
    <w:p w:rsidR="00340F58" w:rsidRPr="002402EA" w:rsidRDefault="00340F58" w:rsidP="00340F58">
      <w:pPr>
        <w:shd w:val="clear" w:color="auto" w:fill="FFFFFF"/>
        <w:spacing w:after="0"/>
        <w:jc w:val="both"/>
        <w:rPr>
          <w:rFonts w:ascii="Times New Roman" w:hAnsi="Times New Roman"/>
          <w:b/>
          <w:color w:val="372209"/>
          <w:sz w:val="28"/>
          <w:szCs w:val="28"/>
          <w:u w:val="single"/>
        </w:rPr>
      </w:pPr>
      <w:r w:rsidRPr="002402EA">
        <w:rPr>
          <w:rFonts w:ascii="Times New Roman" w:hAnsi="Times New Roman"/>
          <w:b/>
          <w:color w:val="372209"/>
          <w:sz w:val="28"/>
          <w:szCs w:val="28"/>
          <w:u w:val="single"/>
        </w:rPr>
        <w:t xml:space="preserve">Углеводы </w:t>
      </w:r>
    </w:p>
    <w:p w:rsidR="00340F58" w:rsidRPr="001E7A26" w:rsidRDefault="00340F58" w:rsidP="00340F58">
      <w:pPr>
        <w:spacing w:after="0"/>
        <w:jc w:val="both"/>
        <w:rPr>
          <w:rFonts w:ascii="Times New Roman" w:hAnsi="Times New Roman"/>
          <w:sz w:val="28"/>
          <w:szCs w:val="28"/>
        </w:rPr>
      </w:pPr>
      <w:r w:rsidRPr="00196C94">
        <w:rPr>
          <w:rFonts w:ascii="Times New Roman" w:hAnsi="Times New Roman"/>
          <w:b/>
          <w:color w:val="372209"/>
          <w:sz w:val="28"/>
          <w:szCs w:val="28"/>
        </w:rPr>
        <w:t>Зада</w:t>
      </w:r>
      <w:r>
        <w:rPr>
          <w:rFonts w:ascii="Times New Roman" w:hAnsi="Times New Roman"/>
          <w:b/>
          <w:color w:val="372209"/>
          <w:sz w:val="28"/>
          <w:szCs w:val="28"/>
        </w:rPr>
        <w:t xml:space="preserve">ние 1. </w:t>
      </w:r>
      <w:r w:rsidRPr="001E7A26">
        <w:rPr>
          <w:rFonts w:ascii="Times New Roman" w:hAnsi="Times New Roman"/>
          <w:sz w:val="28"/>
          <w:szCs w:val="28"/>
        </w:rPr>
        <w:t xml:space="preserve">Растения поглощают минеральные вещества и углекислый газ и под действием ультрафиолета синтезируют глюкозу, выделяя кислород. </w:t>
      </w:r>
    </w:p>
    <w:p w:rsidR="00340F58" w:rsidRPr="001E7A26" w:rsidRDefault="00340F58" w:rsidP="00340F58">
      <w:pPr>
        <w:tabs>
          <w:tab w:val="num" w:pos="0"/>
          <w:tab w:val="left" w:pos="709"/>
        </w:tabs>
        <w:spacing w:after="0"/>
        <w:jc w:val="both"/>
        <w:rPr>
          <w:rFonts w:ascii="Times New Roman" w:hAnsi="Times New Roman"/>
          <w:sz w:val="28"/>
          <w:szCs w:val="28"/>
        </w:rPr>
      </w:pPr>
      <w:r w:rsidRPr="001E7A26">
        <w:rPr>
          <w:rFonts w:ascii="Times New Roman" w:hAnsi="Times New Roman"/>
          <w:sz w:val="28"/>
          <w:szCs w:val="28"/>
        </w:rPr>
        <w:t xml:space="preserve">Какой объем </w:t>
      </w:r>
      <w:r w:rsidRPr="001E7A26">
        <w:rPr>
          <w:rFonts w:ascii="Times New Roman" w:hAnsi="Times New Roman"/>
          <w:sz w:val="28"/>
          <w:szCs w:val="28"/>
          <w:lang w:val="en-US"/>
        </w:rPr>
        <w:t>CO</w:t>
      </w:r>
      <w:r w:rsidRPr="001E7A26">
        <w:rPr>
          <w:rFonts w:ascii="Times New Roman" w:hAnsi="Times New Roman"/>
          <w:sz w:val="28"/>
          <w:szCs w:val="28"/>
          <w:vertAlign w:val="subscript"/>
        </w:rPr>
        <w:t>2</w:t>
      </w:r>
      <w:r w:rsidRPr="001E7A26">
        <w:rPr>
          <w:rFonts w:ascii="Times New Roman" w:hAnsi="Times New Roman"/>
          <w:sz w:val="28"/>
          <w:szCs w:val="28"/>
        </w:rPr>
        <w:t xml:space="preserve"> усвоили зеленые листья сахарной свеклы для получения 100 г сахарозы, из которой можно изготовить 10 конфет (одна конфета содержит примерно 10 г сахара)? </w:t>
      </w:r>
    </w:p>
    <w:p w:rsidR="00340F58" w:rsidRDefault="00340F58" w:rsidP="00340F58">
      <w:pPr>
        <w:tabs>
          <w:tab w:val="num" w:pos="0"/>
          <w:tab w:val="left" w:pos="709"/>
        </w:tabs>
        <w:spacing w:after="0"/>
        <w:jc w:val="both"/>
        <w:rPr>
          <w:rFonts w:ascii="Times New Roman" w:hAnsi="Times New Roman"/>
          <w:i/>
          <w:sz w:val="28"/>
          <w:szCs w:val="28"/>
        </w:rPr>
      </w:pPr>
      <w:r w:rsidRPr="0043056D">
        <w:rPr>
          <w:rFonts w:ascii="Times New Roman" w:hAnsi="Times New Roman"/>
          <w:i/>
          <w:sz w:val="28"/>
          <w:szCs w:val="28"/>
        </w:rPr>
        <w:t>(26 л СО</w:t>
      </w:r>
      <w:r w:rsidRPr="0043056D">
        <w:rPr>
          <w:rFonts w:ascii="Times New Roman" w:hAnsi="Times New Roman"/>
          <w:i/>
          <w:sz w:val="28"/>
          <w:szCs w:val="28"/>
          <w:vertAlign w:val="subscript"/>
        </w:rPr>
        <w:t>2</w:t>
      </w:r>
      <w:r w:rsidRPr="0043056D">
        <w:rPr>
          <w:rFonts w:ascii="Times New Roman" w:hAnsi="Times New Roman"/>
          <w:i/>
          <w:sz w:val="28"/>
          <w:szCs w:val="28"/>
        </w:rPr>
        <w:t>).</w:t>
      </w:r>
    </w:p>
    <w:p w:rsidR="00340F58" w:rsidRPr="0043056D" w:rsidRDefault="00340F58" w:rsidP="00340F58">
      <w:pPr>
        <w:tabs>
          <w:tab w:val="num" w:pos="0"/>
          <w:tab w:val="left" w:pos="709"/>
        </w:tabs>
        <w:spacing w:after="0"/>
        <w:jc w:val="both"/>
        <w:rPr>
          <w:rFonts w:ascii="Times New Roman" w:hAnsi="Times New Roman"/>
          <w:i/>
          <w:sz w:val="28"/>
          <w:szCs w:val="28"/>
        </w:rPr>
      </w:pPr>
      <w:r w:rsidRPr="00196C94">
        <w:rPr>
          <w:rFonts w:ascii="Times New Roman" w:hAnsi="Times New Roman"/>
          <w:b/>
          <w:color w:val="372209"/>
          <w:sz w:val="28"/>
          <w:szCs w:val="28"/>
        </w:rPr>
        <w:t>Зада</w:t>
      </w:r>
      <w:r>
        <w:rPr>
          <w:rFonts w:ascii="Times New Roman" w:hAnsi="Times New Roman"/>
          <w:b/>
          <w:color w:val="372209"/>
          <w:sz w:val="28"/>
          <w:szCs w:val="28"/>
        </w:rPr>
        <w:t xml:space="preserve">ние 2. </w:t>
      </w:r>
      <w:r>
        <w:rPr>
          <w:rFonts w:ascii="Times New Roman" w:hAnsi="Times New Roman"/>
          <w:sz w:val="28"/>
          <w:szCs w:val="28"/>
        </w:rPr>
        <w:t>В пищевых отходах продукты, содержащие углеводы, занимают не последнее место. При гидролизе и  спиртовом брожении углеводы образуют этиловый спирт. Этанол уже давно применяется в качестве экологически чистого топлива для двигателей внутреннего сгорания.</w:t>
      </w:r>
    </w:p>
    <w:p w:rsidR="00340F58" w:rsidRDefault="00340F58" w:rsidP="00340F58">
      <w:pPr>
        <w:tabs>
          <w:tab w:val="num" w:pos="0"/>
          <w:tab w:val="left" w:pos="709"/>
        </w:tabs>
        <w:spacing w:after="0"/>
        <w:ind w:firstLine="567"/>
        <w:jc w:val="both"/>
        <w:rPr>
          <w:rFonts w:ascii="Times New Roman" w:hAnsi="Times New Roman"/>
          <w:sz w:val="28"/>
          <w:szCs w:val="28"/>
        </w:rPr>
      </w:pPr>
      <w:r>
        <w:rPr>
          <w:rFonts w:ascii="Times New Roman" w:hAnsi="Times New Roman"/>
          <w:sz w:val="28"/>
          <w:szCs w:val="28"/>
        </w:rPr>
        <w:t>Напишите реакцию горения этилового спирта и бутилена.</w:t>
      </w:r>
    </w:p>
    <w:p w:rsidR="00340F58" w:rsidRPr="00E55167" w:rsidRDefault="00340F58" w:rsidP="003B58AF">
      <w:pPr>
        <w:tabs>
          <w:tab w:val="num" w:pos="0"/>
          <w:tab w:val="left" w:pos="709"/>
        </w:tabs>
        <w:spacing w:after="0"/>
        <w:jc w:val="both"/>
        <w:rPr>
          <w:rFonts w:ascii="Times New Roman" w:hAnsi="Times New Roman"/>
          <w:sz w:val="28"/>
          <w:szCs w:val="28"/>
        </w:rPr>
      </w:pPr>
      <w:r w:rsidRPr="00196C94">
        <w:rPr>
          <w:rFonts w:ascii="Times New Roman" w:hAnsi="Times New Roman"/>
          <w:b/>
          <w:color w:val="372209"/>
          <w:sz w:val="28"/>
          <w:szCs w:val="28"/>
        </w:rPr>
        <w:t>Зада</w:t>
      </w:r>
      <w:r>
        <w:rPr>
          <w:rFonts w:ascii="Times New Roman" w:hAnsi="Times New Roman"/>
          <w:b/>
          <w:color w:val="372209"/>
          <w:sz w:val="28"/>
          <w:szCs w:val="28"/>
        </w:rPr>
        <w:t xml:space="preserve">ние 3. </w:t>
      </w:r>
      <w:r>
        <w:rPr>
          <w:rFonts w:ascii="Times New Roman" w:hAnsi="Times New Roman"/>
          <w:sz w:val="28"/>
          <w:szCs w:val="28"/>
        </w:rPr>
        <w:t>Почему сжигание этих продуктов в двигателях или на электростанциях меньше вредит окружающей среде, чем сжигание угля или нефти? Найдите несколько ответов на этот вопрос, учитывая происхождение углерода.</w:t>
      </w:r>
    </w:p>
    <w:p w:rsidR="00340F58" w:rsidRPr="0043056D" w:rsidRDefault="00340F58" w:rsidP="003B58AF">
      <w:pPr>
        <w:spacing w:after="0"/>
        <w:jc w:val="both"/>
        <w:rPr>
          <w:rFonts w:ascii="Times New Roman" w:hAnsi="Times New Roman"/>
          <w:sz w:val="28"/>
          <w:szCs w:val="28"/>
        </w:rPr>
      </w:pPr>
      <w:r w:rsidRPr="00196C94">
        <w:rPr>
          <w:rFonts w:ascii="Times New Roman" w:hAnsi="Times New Roman"/>
          <w:b/>
          <w:color w:val="372209"/>
          <w:sz w:val="28"/>
          <w:szCs w:val="28"/>
        </w:rPr>
        <w:t>Зада</w:t>
      </w:r>
      <w:r>
        <w:rPr>
          <w:rFonts w:ascii="Times New Roman" w:hAnsi="Times New Roman"/>
          <w:b/>
          <w:color w:val="372209"/>
          <w:sz w:val="28"/>
          <w:szCs w:val="28"/>
        </w:rPr>
        <w:t xml:space="preserve">ние 4. </w:t>
      </w:r>
      <w:r w:rsidRPr="00BB65F8">
        <w:rPr>
          <w:rFonts w:ascii="Times New Roman" w:hAnsi="Times New Roman"/>
          <w:sz w:val="28"/>
          <w:szCs w:val="28"/>
        </w:rPr>
        <w:t>Органические вещества растений образуются из углекислого газа, присутствующего в воздухе, и воды, поступающей из почвы. В зеленых листьях растений эти неорганические вещества превращаются в органическое вещество глюкозу C</w:t>
      </w:r>
      <w:r w:rsidRPr="00BE439F">
        <w:rPr>
          <w:rFonts w:ascii="Times New Roman" w:hAnsi="Times New Roman"/>
          <w:sz w:val="28"/>
          <w:szCs w:val="28"/>
          <w:vertAlign w:val="subscript"/>
        </w:rPr>
        <w:t>6</w:t>
      </w:r>
      <w:r w:rsidRPr="00BB65F8">
        <w:rPr>
          <w:rFonts w:ascii="Times New Roman" w:hAnsi="Times New Roman"/>
          <w:sz w:val="28"/>
          <w:szCs w:val="28"/>
        </w:rPr>
        <w:t>H</w:t>
      </w:r>
      <w:r w:rsidRPr="00BE439F">
        <w:rPr>
          <w:rFonts w:ascii="Times New Roman" w:hAnsi="Times New Roman"/>
          <w:sz w:val="28"/>
          <w:szCs w:val="28"/>
          <w:vertAlign w:val="subscript"/>
        </w:rPr>
        <w:t>12</w:t>
      </w:r>
      <w:r w:rsidRPr="00BB65F8">
        <w:rPr>
          <w:rFonts w:ascii="Times New Roman" w:hAnsi="Times New Roman"/>
          <w:sz w:val="28"/>
          <w:szCs w:val="28"/>
        </w:rPr>
        <w:t>O</w:t>
      </w:r>
      <w:r w:rsidRPr="00BE439F">
        <w:rPr>
          <w:rFonts w:ascii="Times New Roman" w:hAnsi="Times New Roman"/>
          <w:sz w:val="28"/>
          <w:szCs w:val="28"/>
          <w:vertAlign w:val="subscript"/>
        </w:rPr>
        <w:t>6</w:t>
      </w:r>
      <w:r w:rsidRPr="00BB65F8">
        <w:rPr>
          <w:rFonts w:ascii="Times New Roman" w:hAnsi="Times New Roman"/>
          <w:sz w:val="28"/>
          <w:szCs w:val="28"/>
        </w:rPr>
        <w:t>. Этот процесс сопровождается выделением кислорода. Рассчитайте, какой объем кислорода (при н.у.) выделяется в атмосферу зелеными растениями при образовании 1 кг глюкозы.</w:t>
      </w:r>
    </w:p>
    <w:p w:rsidR="00340F58" w:rsidRPr="00AC058B" w:rsidRDefault="00340F58" w:rsidP="00340F58">
      <w:pPr>
        <w:spacing w:after="0"/>
        <w:jc w:val="both"/>
        <w:rPr>
          <w:rFonts w:ascii="Times New Roman" w:hAnsi="Times New Roman"/>
          <w:b/>
          <w:sz w:val="28"/>
          <w:szCs w:val="28"/>
          <w:u w:val="single"/>
        </w:rPr>
      </w:pPr>
      <w:r w:rsidRPr="00AC058B">
        <w:rPr>
          <w:rFonts w:ascii="Times New Roman" w:hAnsi="Times New Roman"/>
          <w:b/>
          <w:sz w:val="28"/>
          <w:szCs w:val="28"/>
          <w:u w:val="single"/>
        </w:rPr>
        <w:t>Аминокислоты и белки</w:t>
      </w:r>
    </w:p>
    <w:p w:rsidR="00340F58" w:rsidRPr="00AC058B" w:rsidRDefault="00340F58" w:rsidP="00340F58">
      <w:pPr>
        <w:spacing w:after="0"/>
        <w:jc w:val="both"/>
        <w:rPr>
          <w:rFonts w:ascii="Times New Roman" w:hAnsi="Times New Roman"/>
          <w:sz w:val="28"/>
          <w:szCs w:val="28"/>
        </w:rPr>
      </w:pPr>
      <w:r w:rsidRPr="00196C94">
        <w:rPr>
          <w:rFonts w:ascii="Times New Roman" w:hAnsi="Times New Roman"/>
          <w:b/>
          <w:color w:val="372209"/>
          <w:sz w:val="28"/>
          <w:szCs w:val="28"/>
        </w:rPr>
        <w:t>Зада</w:t>
      </w:r>
      <w:r>
        <w:rPr>
          <w:rFonts w:ascii="Times New Roman" w:hAnsi="Times New Roman"/>
          <w:b/>
          <w:color w:val="372209"/>
          <w:sz w:val="28"/>
          <w:szCs w:val="28"/>
        </w:rPr>
        <w:t xml:space="preserve">ние 1. </w:t>
      </w:r>
      <w:r>
        <w:rPr>
          <w:rFonts w:ascii="Times New Roman" w:hAnsi="Times New Roman"/>
          <w:sz w:val="28"/>
          <w:szCs w:val="28"/>
        </w:rPr>
        <w:t>Зная химический состав молекул белков, объясните, какой вред и почему наносят природе свалки пищевых отходов. Вспомните, что гниение является процессом окисления и разложения, и назовите те вещества, которые могут образовываться при разложении белковых молекул.</w:t>
      </w:r>
    </w:p>
    <w:p w:rsidR="00A016F3" w:rsidRDefault="00A016F3"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Default="003B58AF" w:rsidP="007639EE">
      <w:pPr>
        <w:pStyle w:val="a4"/>
        <w:ind w:left="0"/>
        <w:rPr>
          <w:rFonts w:ascii="Times New Roman" w:hAnsi="Times New Roman"/>
          <w:b/>
          <w:sz w:val="28"/>
          <w:szCs w:val="28"/>
        </w:rPr>
      </w:pPr>
    </w:p>
    <w:p w:rsidR="003B58AF" w:rsidRPr="00A016F3" w:rsidRDefault="003B58AF" w:rsidP="007639EE">
      <w:pPr>
        <w:pStyle w:val="a4"/>
        <w:ind w:left="0"/>
        <w:rPr>
          <w:rFonts w:ascii="Times New Roman" w:hAnsi="Times New Roman"/>
          <w:b/>
          <w:sz w:val="28"/>
          <w:szCs w:val="28"/>
        </w:rPr>
      </w:pPr>
    </w:p>
    <w:p w:rsidR="007639EE" w:rsidRPr="007639EE" w:rsidRDefault="007639EE" w:rsidP="00BD1D9C">
      <w:pPr>
        <w:pStyle w:val="a4"/>
        <w:numPr>
          <w:ilvl w:val="0"/>
          <w:numId w:val="1"/>
        </w:numPr>
        <w:spacing w:after="0"/>
        <w:ind w:left="0" w:firstLine="0"/>
        <w:rPr>
          <w:rFonts w:ascii="Times New Roman" w:hAnsi="Times New Roman"/>
          <w:sz w:val="28"/>
          <w:szCs w:val="28"/>
        </w:rPr>
      </w:pPr>
      <w:r w:rsidRPr="007639EE">
        <w:rPr>
          <w:rFonts w:ascii="Times New Roman" w:hAnsi="Times New Roman"/>
          <w:b/>
          <w:bCs/>
          <w:color w:val="333333"/>
          <w:sz w:val="28"/>
          <w:szCs w:val="28"/>
        </w:rPr>
        <w:t xml:space="preserve"> Итоговое занятие</w:t>
      </w:r>
    </w:p>
    <w:p w:rsidR="00BD1D9C" w:rsidRPr="00D757E7" w:rsidRDefault="00BD1D9C" w:rsidP="00BD1D9C">
      <w:pPr>
        <w:pStyle w:val="a6"/>
        <w:shd w:val="clear" w:color="auto" w:fill="FFFFFF"/>
        <w:spacing w:before="0" w:beforeAutospacing="0" w:after="0" w:afterAutospacing="0" w:line="276" w:lineRule="auto"/>
        <w:rPr>
          <w:b/>
          <w:color w:val="333333"/>
          <w:sz w:val="28"/>
          <w:szCs w:val="28"/>
        </w:rPr>
      </w:pPr>
      <w:r w:rsidRPr="00D757E7">
        <w:rPr>
          <w:b/>
          <w:color w:val="333333"/>
          <w:sz w:val="28"/>
          <w:szCs w:val="28"/>
        </w:rPr>
        <w:t>Список десяти мест, несовместимых в жизнью</w:t>
      </w:r>
    </w:p>
    <w:p w:rsidR="00BD1D9C" w:rsidRPr="00D757E7" w:rsidRDefault="00BD1D9C" w:rsidP="00BD1D9C">
      <w:pPr>
        <w:pStyle w:val="a6"/>
        <w:shd w:val="clear" w:color="auto" w:fill="FFFFFF"/>
        <w:spacing w:before="0" w:beforeAutospacing="0" w:after="0" w:afterAutospacing="0" w:line="276" w:lineRule="auto"/>
        <w:jc w:val="both"/>
        <w:rPr>
          <w:color w:val="333333"/>
          <w:sz w:val="28"/>
          <w:szCs w:val="28"/>
        </w:rPr>
      </w:pPr>
      <w:r w:rsidRPr="00D757E7">
        <w:rPr>
          <w:color w:val="333333"/>
          <w:sz w:val="28"/>
          <w:szCs w:val="28"/>
        </w:rPr>
        <w:t>На нашей планете масса интересных и привлекательных мест, которые многие хотят посетить. Однако есть также и места, от которых лучше держаться подальше. Избегать их надо, не потому что там нет ничего интересно, а потому что пребывание там может быть опасно для жизни. Американский экологическ</w:t>
      </w:r>
      <w:r>
        <w:rPr>
          <w:color w:val="333333"/>
          <w:sz w:val="28"/>
          <w:szCs w:val="28"/>
        </w:rPr>
        <w:t>ий</w:t>
      </w:r>
      <w:r w:rsidRPr="00D757E7">
        <w:rPr>
          <w:color w:val="333333"/>
          <w:sz w:val="28"/>
          <w:szCs w:val="28"/>
        </w:rPr>
        <w:t xml:space="preserve"> фонд Blacksmith Institute составил список десяти таких мест.</w:t>
      </w:r>
    </w:p>
    <w:p w:rsidR="00BD1D9C" w:rsidRPr="00BD1D9C" w:rsidRDefault="00BD1D9C" w:rsidP="00BD1D9C">
      <w:pPr>
        <w:pStyle w:val="a6"/>
        <w:shd w:val="clear" w:color="auto" w:fill="FFFFFF"/>
        <w:spacing w:before="0" w:beforeAutospacing="0" w:after="0" w:afterAutospacing="0" w:line="276" w:lineRule="auto"/>
        <w:jc w:val="both"/>
        <w:rPr>
          <w:b/>
          <w:i/>
          <w:color w:val="333333"/>
          <w:sz w:val="28"/>
          <w:szCs w:val="28"/>
        </w:rPr>
      </w:pPr>
      <w:r w:rsidRPr="00BD1D9C">
        <w:rPr>
          <w:b/>
          <w:i/>
          <w:color w:val="333333"/>
          <w:sz w:val="28"/>
          <w:szCs w:val="28"/>
        </w:rPr>
        <w:t>Дзержинск, Россия</w:t>
      </w:r>
    </w:p>
    <w:p w:rsidR="00BD1D9C" w:rsidRPr="00D757E7" w:rsidRDefault="00BD1D9C" w:rsidP="00BD1D9C">
      <w:pPr>
        <w:pStyle w:val="a6"/>
        <w:shd w:val="clear" w:color="auto" w:fill="FFFFFF"/>
        <w:spacing w:before="0" w:beforeAutospacing="0" w:after="0" w:afterAutospacing="0" w:line="276" w:lineRule="auto"/>
        <w:jc w:val="both"/>
        <w:rPr>
          <w:color w:val="333333"/>
          <w:sz w:val="28"/>
          <w:szCs w:val="28"/>
        </w:rPr>
      </w:pPr>
      <w:r w:rsidRPr="00D757E7">
        <w:rPr>
          <w:color w:val="333333"/>
          <w:sz w:val="28"/>
          <w:szCs w:val="28"/>
        </w:rPr>
        <w:t>Согласно отчетам экологов в 1930 — 1998 годах в Дзержинске было захоронено более 200 тысяч тонн химических отходов — включая самые опасные известные нейротоксины. Городская вода частично заражена диоксинами и фенолом, и уровень загрязнения, по имеющимся данным, в 17 миллионов раз превышает безопасный уровень. На сегодняшний день в городе проживает порядка 300 жителей. Средняя продолжительность жизни мужчин – 42 года, женщин – 47 лет.</w:t>
      </w:r>
    </w:p>
    <w:p w:rsidR="00BD1D9C" w:rsidRPr="00BD1D9C" w:rsidRDefault="00BD1D9C" w:rsidP="00BD1D9C">
      <w:pPr>
        <w:pStyle w:val="a6"/>
        <w:shd w:val="clear" w:color="auto" w:fill="FFFFFF"/>
        <w:spacing w:before="0" w:beforeAutospacing="0" w:after="0" w:afterAutospacing="0" w:line="276" w:lineRule="auto"/>
        <w:jc w:val="both"/>
        <w:rPr>
          <w:b/>
          <w:i/>
          <w:color w:val="333333"/>
          <w:sz w:val="28"/>
          <w:szCs w:val="28"/>
        </w:rPr>
      </w:pPr>
      <w:r w:rsidRPr="00BD1D9C">
        <w:rPr>
          <w:b/>
          <w:i/>
          <w:color w:val="333333"/>
          <w:sz w:val="28"/>
          <w:szCs w:val="28"/>
        </w:rPr>
        <w:t>Кабве, Замбия</w:t>
      </w:r>
    </w:p>
    <w:p w:rsidR="00BD1D9C" w:rsidRPr="00D757E7" w:rsidRDefault="00BD1D9C" w:rsidP="00BD1D9C">
      <w:pPr>
        <w:pStyle w:val="a6"/>
        <w:shd w:val="clear" w:color="auto" w:fill="FFFFFF"/>
        <w:spacing w:before="0" w:beforeAutospacing="0" w:after="0" w:afterAutospacing="0" w:line="276" w:lineRule="auto"/>
        <w:jc w:val="both"/>
        <w:rPr>
          <w:color w:val="333333"/>
          <w:sz w:val="28"/>
          <w:szCs w:val="28"/>
        </w:rPr>
      </w:pPr>
      <w:r w:rsidRPr="00D757E7">
        <w:rPr>
          <w:color w:val="333333"/>
          <w:sz w:val="28"/>
          <w:szCs w:val="28"/>
        </w:rPr>
        <w:t>В начале прошлого столетия в Кабве были обнаружены большие запасы свинца и кадмия. Позднее там были построены крупные предприятия по переработке этих металлов. В результате сегодня уровень загрязнения воздуха тяжелыми металлами в четыре раза превышает допустимую норму. Количество зараженных людей в городе превышает 250 тысяч человек. Они страдают острым отравлением крови, которое ведет к частой рвоте, поносу, заболеваниям почек и атрофии мышц.</w:t>
      </w:r>
    </w:p>
    <w:p w:rsidR="00BD1D9C" w:rsidRPr="00BD1D9C" w:rsidRDefault="00BD1D9C" w:rsidP="00BD1D9C">
      <w:pPr>
        <w:pStyle w:val="a6"/>
        <w:shd w:val="clear" w:color="auto" w:fill="FFFFFF"/>
        <w:spacing w:before="0" w:beforeAutospacing="0" w:after="0" w:afterAutospacing="0" w:line="276" w:lineRule="auto"/>
        <w:jc w:val="both"/>
        <w:rPr>
          <w:b/>
          <w:i/>
          <w:color w:val="333333"/>
          <w:sz w:val="28"/>
          <w:szCs w:val="28"/>
        </w:rPr>
      </w:pPr>
      <w:r w:rsidRPr="00BD1D9C">
        <w:rPr>
          <w:b/>
          <w:i/>
          <w:color w:val="333333"/>
          <w:sz w:val="28"/>
          <w:szCs w:val="28"/>
        </w:rPr>
        <w:t>Ла-Оройа, Перу</w:t>
      </w:r>
    </w:p>
    <w:p w:rsidR="00BD1D9C" w:rsidRPr="00D757E7" w:rsidRDefault="00BD1D9C" w:rsidP="00BD1D9C">
      <w:pPr>
        <w:pStyle w:val="a6"/>
        <w:shd w:val="clear" w:color="auto" w:fill="FFFFFF"/>
        <w:spacing w:before="0" w:beforeAutospacing="0" w:after="0" w:afterAutospacing="0" w:line="276" w:lineRule="auto"/>
        <w:jc w:val="both"/>
        <w:rPr>
          <w:color w:val="333333"/>
          <w:sz w:val="28"/>
          <w:szCs w:val="28"/>
        </w:rPr>
      </w:pPr>
      <w:r w:rsidRPr="00D757E7">
        <w:rPr>
          <w:color w:val="333333"/>
          <w:sz w:val="28"/>
          <w:szCs w:val="28"/>
        </w:rPr>
        <w:t>По сравнению с другими городами, это поселение относительно небольшое — в нем проживает всего 35 тысяч человек. Однако, более 95 процентов жителей заражены тяжелыми заболеваниями, связанными с высоким содержанием свинца в крови. На территории этого поселения расположены американские заводы по добычи таких полезных ископаемых, как свинец медь и цинк. В атмосферу выбрасываются огромные количеств двуокиси серы, из-за чего часто идут кислотные дожди.</w:t>
      </w:r>
    </w:p>
    <w:p w:rsidR="00BD1D9C" w:rsidRPr="00BD1D9C" w:rsidRDefault="00BD1D9C" w:rsidP="00BD1D9C">
      <w:pPr>
        <w:pStyle w:val="a6"/>
        <w:shd w:val="clear" w:color="auto" w:fill="FFFFFF"/>
        <w:spacing w:before="0" w:beforeAutospacing="0" w:after="0" w:afterAutospacing="0" w:line="276" w:lineRule="auto"/>
        <w:jc w:val="both"/>
        <w:rPr>
          <w:b/>
          <w:i/>
          <w:color w:val="333333"/>
          <w:sz w:val="28"/>
          <w:szCs w:val="28"/>
        </w:rPr>
      </w:pPr>
      <w:r w:rsidRPr="00BD1D9C">
        <w:rPr>
          <w:b/>
          <w:i/>
          <w:color w:val="333333"/>
          <w:sz w:val="28"/>
          <w:szCs w:val="28"/>
        </w:rPr>
        <w:t>Линьфынь, Китай</w:t>
      </w:r>
    </w:p>
    <w:p w:rsidR="00BD1D9C" w:rsidRPr="00D757E7" w:rsidRDefault="00BD1D9C" w:rsidP="00BD1D9C">
      <w:pPr>
        <w:pStyle w:val="a6"/>
        <w:shd w:val="clear" w:color="auto" w:fill="FFFFFF"/>
        <w:spacing w:before="0" w:beforeAutospacing="0" w:after="0" w:afterAutospacing="0" w:line="276" w:lineRule="auto"/>
        <w:jc w:val="both"/>
        <w:rPr>
          <w:color w:val="333333"/>
          <w:sz w:val="28"/>
          <w:szCs w:val="28"/>
        </w:rPr>
      </w:pPr>
      <w:r w:rsidRPr="00D757E7">
        <w:rPr>
          <w:color w:val="333333"/>
          <w:sz w:val="28"/>
          <w:szCs w:val="28"/>
        </w:rPr>
        <w:t>Линьфынь — это город в сердце китайской угольной промышленности в провинции Шанкси. Уровень двуокиси серы и прочих вредных частиц в воздухе во много раз превышает норму. Их настолько много, что воздух становится серым и видимость ухудшается. В городе проживает более 200 тысяч зараженных людей, страдающих от пневмонии, рака легкий и бронхита.</w:t>
      </w:r>
    </w:p>
    <w:p w:rsidR="00BD1D9C" w:rsidRPr="00BD1D9C" w:rsidRDefault="00BD1D9C" w:rsidP="00BD1D9C">
      <w:pPr>
        <w:pStyle w:val="a6"/>
        <w:shd w:val="clear" w:color="auto" w:fill="FFFFFF"/>
        <w:spacing w:before="0" w:beforeAutospacing="0" w:after="0" w:afterAutospacing="0" w:line="276" w:lineRule="auto"/>
        <w:jc w:val="both"/>
        <w:rPr>
          <w:b/>
          <w:i/>
          <w:color w:val="333333"/>
          <w:sz w:val="28"/>
          <w:szCs w:val="28"/>
        </w:rPr>
      </w:pPr>
      <w:r w:rsidRPr="00BD1D9C">
        <w:rPr>
          <w:b/>
          <w:i/>
          <w:color w:val="333333"/>
          <w:sz w:val="28"/>
          <w:szCs w:val="28"/>
        </w:rPr>
        <w:t>Норильск, Россия</w:t>
      </w:r>
    </w:p>
    <w:p w:rsidR="00BD1D9C" w:rsidRPr="00D757E7" w:rsidRDefault="00BD1D9C" w:rsidP="00BD1D9C">
      <w:pPr>
        <w:pStyle w:val="a6"/>
        <w:shd w:val="clear" w:color="auto" w:fill="FFFFFF"/>
        <w:spacing w:before="0" w:beforeAutospacing="0" w:after="0" w:afterAutospacing="0" w:line="276" w:lineRule="auto"/>
        <w:jc w:val="both"/>
        <w:rPr>
          <w:color w:val="333333"/>
          <w:sz w:val="28"/>
          <w:szCs w:val="28"/>
        </w:rPr>
      </w:pPr>
      <w:r w:rsidRPr="00D757E7">
        <w:rPr>
          <w:color w:val="333333"/>
          <w:sz w:val="28"/>
          <w:szCs w:val="28"/>
        </w:rPr>
        <w:t>Норильск считается одним из самых загрязненных мест в России. Здесь часто идет черный снег, а в воздухе чувствуется привкус серы. В Норильске рас</w:t>
      </w:r>
      <w:r w:rsidR="003B58AF">
        <w:rPr>
          <w:color w:val="333333"/>
          <w:sz w:val="28"/>
          <w:szCs w:val="28"/>
        </w:rPr>
        <w:t>-</w:t>
      </w:r>
      <w:r w:rsidRPr="00D757E7">
        <w:rPr>
          <w:color w:val="333333"/>
          <w:sz w:val="28"/>
          <w:szCs w:val="28"/>
        </w:rPr>
        <w:t>положены крупнейшие в мире предприятия по переработке тяжелых метал</w:t>
      </w:r>
      <w:r w:rsidR="003B58AF">
        <w:rPr>
          <w:color w:val="333333"/>
          <w:sz w:val="28"/>
          <w:szCs w:val="28"/>
        </w:rPr>
        <w:t>-</w:t>
      </w:r>
      <w:r w:rsidRPr="00D757E7">
        <w:rPr>
          <w:color w:val="333333"/>
          <w:sz w:val="28"/>
          <w:szCs w:val="28"/>
        </w:rPr>
        <w:t>лов — меди, синца, никеля, селена и цинка. На сегодняшний день в городе проживет около 134 тысяч зараженных людей, страдающих респираторными заболеваниями. С 2001 года въезд в город для иностранцев запрещен.</w:t>
      </w:r>
    </w:p>
    <w:p w:rsidR="00BD1D9C" w:rsidRPr="00BD1D9C" w:rsidRDefault="00BD1D9C" w:rsidP="00BD1D9C">
      <w:pPr>
        <w:pStyle w:val="a6"/>
        <w:shd w:val="clear" w:color="auto" w:fill="FFFFFF"/>
        <w:spacing w:before="0" w:beforeAutospacing="0" w:after="0" w:afterAutospacing="0" w:line="276" w:lineRule="auto"/>
        <w:jc w:val="both"/>
        <w:rPr>
          <w:b/>
          <w:i/>
          <w:color w:val="333333"/>
          <w:sz w:val="28"/>
          <w:szCs w:val="28"/>
        </w:rPr>
      </w:pPr>
      <w:r w:rsidRPr="00BD1D9C">
        <w:rPr>
          <w:b/>
          <w:i/>
          <w:color w:val="333333"/>
          <w:sz w:val="28"/>
          <w:szCs w:val="28"/>
        </w:rPr>
        <w:t>Сукинда, Индия</w:t>
      </w:r>
    </w:p>
    <w:p w:rsidR="00BD1D9C" w:rsidRPr="00D757E7" w:rsidRDefault="00BD1D9C" w:rsidP="00BD1D9C">
      <w:pPr>
        <w:pStyle w:val="a6"/>
        <w:shd w:val="clear" w:color="auto" w:fill="FFFFFF"/>
        <w:spacing w:before="0" w:beforeAutospacing="0" w:after="0" w:afterAutospacing="0" w:line="276" w:lineRule="auto"/>
        <w:jc w:val="both"/>
        <w:rPr>
          <w:color w:val="333333"/>
          <w:sz w:val="28"/>
          <w:szCs w:val="28"/>
        </w:rPr>
      </w:pPr>
      <w:r w:rsidRPr="00D757E7">
        <w:rPr>
          <w:color w:val="333333"/>
          <w:sz w:val="28"/>
          <w:szCs w:val="28"/>
        </w:rPr>
        <w:t>В этом городе расположены крупнейшие в мире хромовые шахты. Большая часть отходов предприятий сбрасываются в воду рек и озер, в результате чего практически во всех водных запасах города присутствуют канцерогенные вещества. В городе живет более двух с половиной миллионов человек. Почти 90 процентов населения подвержены раковым заболеваниям.</w:t>
      </w:r>
    </w:p>
    <w:p w:rsidR="00BD1D9C" w:rsidRPr="00BD1D9C" w:rsidRDefault="00BD1D9C" w:rsidP="00BD1D9C">
      <w:pPr>
        <w:pStyle w:val="a6"/>
        <w:shd w:val="clear" w:color="auto" w:fill="FFFFFF"/>
        <w:spacing w:before="0" w:beforeAutospacing="0" w:after="0" w:afterAutospacing="0" w:line="276" w:lineRule="auto"/>
        <w:jc w:val="both"/>
        <w:rPr>
          <w:b/>
          <w:i/>
          <w:color w:val="333333"/>
          <w:sz w:val="28"/>
          <w:szCs w:val="28"/>
        </w:rPr>
      </w:pPr>
      <w:r w:rsidRPr="00BD1D9C">
        <w:rPr>
          <w:b/>
          <w:i/>
          <w:color w:val="333333"/>
          <w:sz w:val="28"/>
          <w:szCs w:val="28"/>
        </w:rPr>
        <w:t>Тянжинь, Китай</w:t>
      </w:r>
    </w:p>
    <w:p w:rsidR="00BD1D9C" w:rsidRPr="00D757E7" w:rsidRDefault="00BD1D9C" w:rsidP="00BD1D9C">
      <w:pPr>
        <w:pStyle w:val="a6"/>
        <w:shd w:val="clear" w:color="auto" w:fill="FFFFFF"/>
        <w:spacing w:before="0" w:beforeAutospacing="0" w:after="0" w:afterAutospacing="0" w:line="276" w:lineRule="auto"/>
        <w:jc w:val="both"/>
        <w:rPr>
          <w:color w:val="333333"/>
          <w:sz w:val="28"/>
          <w:szCs w:val="28"/>
        </w:rPr>
      </w:pPr>
      <w:r w:rsidRPr="00D757E7">
        <w:rPr>
          <w:color w:val="333333"/>
          <w:sz w:val="28"/>
          <w:szCs w:val="28"/>
        </w:rPr>
        <w:t>Тянжинь — промышленный центр Китая по производству свинца. Это одно из наиболее загрязненных мест Китая. Концентрация свинца в воздухе и почве здесь почти в 10 раз превышает допустимую норму. Содержание свинца в зерновых культурах, растущих в этой местности, в 24 раза превышает норму.</w:t>
      </w:r>
    </w:p>
    <w:p w:rsidR="00BD1D9C" w:rsidRPr="00BD1D9C" w:rsidRDefault="00BD1D9C" w:rsidP="00BD1D9C">
      <w:pPr>
        <w:pStyle w:val="a6"/>
        <w:shd w:val="clear" w:color="auto" w:fill="FFFFFF"/>
        <w:spacing w:before="0" w:beforeAutospacing="0" w:after="0" w:afterAutospacing="0" w:line="276" w:lineRule="auto"/>
        <w:jc w:val="both"/>
        <w:rPr>
          <w:b/>
          <w:i/>
          <w:color w:val="333333"/>
          <w:sz w:val="28"/>
          <w:szCs w:val="28"/>
        </w:rPr>
      </w:pPr>
      <w:r w:rsidRPr="00BD1D9C">
        <w:rPr>
          <w:b/>
          <w:i/>
          <w:color w:val="333333"/>
          <w:sz w:val="28"/>
          <w:szCs w:val="28"/>
        </w:rPr>
        <w:t>Вапи, Индия</w:t>
      </w:r>
    </w:p>
    <w:p w:rsidR="00BD1D9C" w:rsidRPr="00D757E7" w:rsidRDefault="00BD1D9C" w:rsidP="00BD1D9C">
      <w:pPr>
        <w:pStyle w:val="a6"/>
        <w:shd w:val="clear" w:color="auto" w:fill="FFFFFF"/>
        <w:spacing w:before="0" w:beforeAutospacing="0" w:after="0" w:afterAutospacing="0" w:line="276" w:lineRule="auto"/>
        <w:jc w:val="both"/>
        <w:rPr>
          <w:color w:val="333333"/>
          <w:sz w:val="28"/>
          <w:szCs w:val="28"/>
        </w:rPr>
      </w:pPr>
      <w:r w:rsidRPr="00D757E7">
        <w:rPr>
          <w:color w:val="333333"/>
          <w:sz w:val="28"/>
          <w:szCs w:val="28"/>
        </w:rPr>
        <w:t>Город Вапи находится в конце пояса промышленных комплексов длинной 400 км. В этом городе сосредоточены более 1000 промышленных предприятий. Уровень ртути в грунтовых водах Вапи почти в 100 раз превышает норму, а воздух переполнен тяжелыми металлами. Число зараженных жителей Вапи, страдающих разного рода хроническими заболеваниями, в этом году перевалило за 70 тысяч.</w:t>
      </w:r>
    </w:p>
    <w:p w:rsidR="00BD1D9C" w:rsidRPr="00BD1D9C" w:rsidRDefault="00BD1D9C" w:rsidP="00BD1D9C">
      <w:pPr>
        <w:pStyle w:val="a6"/>
        <w:shd w:val="clear" w:color="auto" w:fill="FFFFFF"/>
        <w:spacing w:before="0" w:beforeAutospacing="0" w:after="0" w:afterAutospacing="0" w:line="276" w:lineRule="auto"/>
        <w:jc w:val="both"/>
        <w:rPr>
          <w:b/>
          <w:i/>
          <w:color w:val="333333"/>
          <w:sz w:val="28"/>
          <w:szCs w:val="28"/>
        </w:rPr>
      </w:pPr>
      <w:r w:rsidRPr="00BD1D9C">
        <w:rPr>
          <w:b/>
          <w:i/>
          <w:color w:val="333333"/>
          <w:sz w:val="28"/>
          <w:szCs w:val="28"/>
        </w:rPr>
        <w:t>Сумгаит, Азербайджан</w:t>
      </w:r>
    </w:p>
    <w:p w:rsidR="00BD1D9C" w:rsidRPr="00D757E7" w:rsidRDefault="00BD1D9C" w:rsidP="00BD1D9C">
      <w:pPr>
        <w:pStyle w:val="a6"/>
        <w:shd w:val="clear" w:color="auto" w:fill="FFFFFF"/>
        <w:spacing w:before="0" w:beforeAutospacing="0" w:after="0" w:afterAutospacing="0" w:line="276" w:lineRule="auto"/>
        <w:jc w:val="both"/>
        <w:rPr>
          <w:color w:val="333333"/>
          <w:sz w:val="28"/>
          <w:szCs w:val="28"/>
        </w:rPr>
      </w:pPr>
      <w:r w:rsidRPr="00D757E7">
        <w:rPr>
          <w:color w:val="333333"/>
          <w:sz w:val="28"/>
          <w:szCs w:val="28"/>
        </w:rPr>
        <w:t>Сумгаит — это еще один цент химической промышленности постсоветского пространства. На сегодняшний день там проживает более 275 тысяч человек, зараженных тяжелыми металлами, нефтяными отходами и прочими химическими веществами. Дети в этом районе рождаются с такими генетическими отклонения, как умственная отсталость и заболевание костей.</w:t>
      </w:r>
    </w:p>
    <w:p w:rsidR="00BD1D9C" w:rsidRPr="00BD1D9C" w:rsidRDefault="00BD1D9C" w:rsidP="00BD1D9C">
      <w:pPr>
        <w:pStyle w:val="a6"/>
        <w:shd w:val="clear" w:color="auto" w:fill="FFFFFF"/>
        <w:spacing w:before="0" w:beforeAutospacing="0" w:after="0" w:afterAutospacing="0" w:line="276" w:lineRule="auto"/>
        <w:jc w:val="both"/>
        <w:rPr>
          <w:b/>
          <w:i/>
          <w:color w:val="333333"/>
          <w:sz w:val="28"/>
          <w:szCs w:val="28"/>
        </w:rPr>
      </w:pPr>
      <w:r w:rsidRPr="00BD1D9C">
        <w:rPr>
          <w:b/>
          <w:i/>
          <w:color w:val="333333"/>
          <w:sz w:val="28"/>
          <w:szCs w:val="28"/>
        </w:rPr>
        <w:t>Чернобыль, Украина</w:t>
      </w:r>
    </w:p>
    <w:p w:rsidR="00BD1D9C" w:rsidRDefault="00BD1D9C" w:rsidP="00BD1D9C">
      <w:pPr>
        <w:pStyle w:val="a6"/>
        <w:shd w:val="clear" w:color="auto" w:fill="FFFFFF"/>
        <w:spacing w:before="0" w:beforeAutospacing="0" w:after="0" w:afterAutospacing="0" w:line="276" w:lineRule="auto"/>
        <w:jc w:val="both"/>
        <w:rPr>
          <w:color w:val="333333"/>
          <w:sz w:val="28"/>
          <w:szCs w:val="28"/>
        </w:rPr>
      </w:pPr>
      <w:r w:rsidRPr="00D757E7">
        <w:rPr>
          <w:color w:val="333333"/>
          <w:sz w:val="28"/>
          <w:szCs w:val="28"/>
        </w:rPr>
        <w:t>О трагедии в Чернобыле было сказано очень много. На сегодняшний день количество людей, пострадавших от радиации в этом районе составляет 5.5 миллионов. Ядерная катастрофа, случившаяся 26 апреля 1986 года, когда во время испытаний на Чернобыльской АЭС из-за взрыва расплавилось ядро реактора, принесла в сто раз больше радиации, чем атомные бомбы, сброшенные на Хиросиму и Нагасаки.</w:t>
      </w:r>
    </w:p>
    <w:p w:rsidR="003B58AF" w:rsidRPr="00BA0C2E" w:rsidRDefault="003B58AF" w:rsidP="00BD1D9C">
      <w:pPr>
        <w:pStyle w:val="a6"/>
        <w:shd w:val="clear" w:color="auto" w:fill="FFFFFF"/>
        <w:spacing w:before="0" w:beforeAutospacing="0" w:after="0" w:afterAutospacing="0" w:line="276" w:lineRule="auto"/>
        <w:jc w:val="both"/>
        <w:rPr>
          <w:b/>
          <w:color w:val="333333"/>
          <w:sz w:val="28"/>
          <w:szCs w:val="28"/>
        </w:rPr>
      </w:pPr>
      <w:r w:rsidRPr="00BA0C2E">
        <w:rPr>
          <w:b/>
          <w:color w:val="333333"/>
          <w:sz w:val="28"/>
          <w:szCs w:val="28"/>
        </w:rPr>
        <w:t>Литература:</w:t>
      </w:r>
    </w:p>
    <w:p w:rsidR="000361E0" w:rsidRPr="00BA0C2E" w:rsidRDefault="003B58AF" w:rsidP="00BA0C2E">
      <w:pPr>
        <w:pStyle w:val="HTML"/>
        <w:spacing w:line="276" w:lineRule="auto"/>
        <w:jc w:val="both"/>
        <w:rPr>
          <w:rFonts w:ascii="Times New Roman" w:hAnsi="Times New Roman" w:cs="Times New Roman"/>
          <w:color w:val="333333"/>
          <w:sz w:val="28"/>
          <w:szCs w:val="28"/>
        </w:rPr>
      </w:pPr>
      <w:r w:rsidRPr="00BA0C2E">
        <w:rPr>
          <w:rFonts w:ascii="Times New Roman" w:hAnsi="Times New Roman" w:cs="Times New Roman"/>
          <w:color w:val="333333"/>
          <w:sz w:val="28"/>
          <w:szCs w:val="28"/>
        </w:rPr>
        <w:t xml:space="preserve">1. </w:t>
      </w:r>
      <w:r w:rsidR="000361E0" w:rsidRPr="00BA0C2E">
        <w:rPr>
          <w:rFonts w:ascii="Times New Roman" w:hAnsi="Times New Roman" w:cs="Times New Roman"/>
          <w:color w:val="333333"/>
          <w:sz w:val="28"/>
          <w:szCs w:val="28"/>
        </w:rPr>
        <w:t>Банникова А.Г. и др. «Основы экологии и охрана окружающей среды»,</w:t>
      </w:r>
      <w:r w:rsidR="004928E7">
        <w:rPr>
          <w:rFonts w:ascii="Times New Roman" w:hAnsi="Times New Roman" w:cs="Times New Roman"/>
          <w:color w:val="333333"/>
          <w:sz w:val="28"/>
          <w:szCs w:val="28"/>
        </w:rPr>
        <w:t xml:space="preserve"> </w:t>
      </w:r>
      <w:r w:rsidR="000361E0" w:rsidRPr="00BA0C2E">
        <w:rPr>
          <w:rFonts w:ascii="Times New Roman" w:hAnsi="Times New Roman" w:cs="Times New Roman"/>
          <w:color w:val="333333"/>
          <w:sz w:val="28"/>
          <w:szCs w:val="28"/>
        </w:rPr>
        <w:t>М.; 1999 г.</w:t>
      </w:r>
    </w:p>
    <w:p w:rsidR="004928E7" w:rsidRPr="00BA0C2E" w:rsidRDefault="000361E0" w:rsidP="004928E7">
      <w:pPr>
        <w:spacing w:after="0"/>
        <w:jc w:val="both"/>
        <w:rPr>
          <w:rFonts w:ascii="Times New Roman" w:hAnsi="Times New Roman"/>
          <w:color w:val="333333"/>
          <w:sz w:val="28"/>
          <w:szCs w:val="28"/>
          <w:shd w:val="clear" w:color="auto" w:fill="F9F9F9"/>
        </w:rPr>
      </w:pPr>
      <w:r w:rsidRPr="00BA0C2E">
        <w:rPr>
          <w:rFonts w:ascii="Times New Roman" w:hAnsi="Times New Roman"/>
          <w:color w:val="333333"/>
          <w:sz w:val="28"/>
          <w:szCs w:val="28"/>
        </w:rPr>
        <w:t xml:space="preserve">2. </w:t>
      </w:r>
      <w:r w:rsidR="004928E7" w:rsidRPr="00BA0C2E">
        <w:rPr>
          <w:rFonts w:ascii="Times New Roman" w:hAnsi="Times New Roman"/>
          <w:color w:val="000000"/>
          <w:sz w:val="28"/>
          <w:szCs w:val="28"/>
        </w:rPr>
        <w:t>Болбас М.М. Основ</w:t>
      </w:r>
      <w:r w:rsidR="004928E7">
        <w:rPr>
          <w:rFonts w:ascii="Times New Roman" w:hAnsi="Times New Roman"/>
          <w:color w:val="000000"/>
          <w:sz w:val="28"/>
          <w:szCs w:val="28"/>
        </w:rPr>
        <w:t>ы промышленной экологии. Москва</w:t>
      </w:r>
      <w:r w:rsidR="004928E7" w:rsidRPr="00BA0C2E">
        <w:rPr>
          <w:rFonts w:ascii="Times New Roman" w:hAnsi="Times New Roman"/>
          <w:color w:val="000000"/>
          <w:sz w:val="28"/>
          <w:szCs w:val="28"/>
        </w:rPr>
        <w:t>:</w:t>
      </w:r>
      <w:r w:rsidR="004928E7">
        <w:rPr>
          <w:rFonts w:ascii="Times New Roman" w:hAnsi="Times New Roman"/>
          <w:color w:val="000000"/>
          <w:sz w:val="28"/>
          <w:szCs w:val="28"/>
        </w:rPr>
        <w:t xml:space="preserve"> Высшая школа</w:t>
      </w:r>
      <w:r w:rsidR="004928E7" w:rsidRPr="00BA0C2E">
        <w:rPr>
          <w:rFonts w:ascii="Times New Roman" w:hAnsi="Times New Roman"/>
          <w:color w:val="000000"/>
          <w:sz w:val="28"/>
          <w:szCs w:val="28"/>
        </w:rPr>
        <w:t>, 1993.</w:t>
      </w:r>
    </w:p>
    <w:p w:rsidR="004928E7" w:rsidRDefault="004928E7" w:rsidP="00BA0C2E">
      <w:pPr>
        <w:pStyle w:val="HTML"/>
        <w:spacing w:line="276"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3. </w:t>
      </w:r>
      <w:r w:rsidR="000361E0" w:rsidRPr="00BA0C2E">
        <w:rPr>
          <w:rFonts w:ascii="Times New Roman" w:hAnsi="Times New Roman" w:cs="Times New Roman"/>
          <w:color w:val="333333"/>
          <w:sz w:val="28"/>
          <w:szCs w:val="28"/>
        </w:rPr>
        <w:t>Васильев Н.Г. и др. «Охрана природы с основами экологии», М.; 1993 г.</w:t>
      </w:r>
    </w:p>
    <w:p w:rsidR="004928E7" w:rsidRDefault="004928E7" w:rsidP="004928E7">
      <w:pPr>
        <w:spacing w:after="0"/>
        <w:jc w:val="both"/>
        <w:rPr>
          <w:rFonts w:ascii="Times New Roman" w:hAnsi="Times New Roman"/>
          <w:color w:val="333333"/>
          <w:sz w:val="28"/>
          <w:szCs w:val="28"/>
          <w:shd w:val="clear" w:color="auto" w:fill="F9F9F9"/>
        </w:rPr>
      </w:pPr>
      <w:r>
        <w:rPr>
          <w:rFonts w:ascii="Times New Roman" w:hAnsi="Times New Roman"/>
          <w:color w:val="333333"/>
          <w:sz w:val="28"/>
          <w:szCs w:val="28"/>
        </w:rPr>
        <w:t xml:space="preserve">4. </w:t>
      </w:r>
      <w:r w:rsidRPr="00BA0C2E">
        <w:rPr>
          <w:rFonts w:ascii="Times New Roman" w:hAnsi="Times New Roman"/>
          <w:color w:val="000000"/>
          <w:sz w:val="28"/>
          <w:szCs w:val="28"/>
        </w:rPr>
        <w:t>Владимиров А.М. и др. Охрана ок</w:t>
      </w:r>
      <w:r>
        <w:rPr>
          <w:rFonts w:ascii="Times New Roman" w:hAnsi="Times New Roman"/>
          <w:color w:val="000000"/>
          <w:sz w:val="28"/>
          <w:szCs w:val="28"/>
        </w:rPr>
        <w:t>ружающей среды. Санкт-Петербург</w:t>
      </w:r>
      <w:r w:rsidRPr="00BA0C2E">
        <w:rPr>
          <w:rFonts w:ascii="Times New Roman" w:hAnsi="Times New Roman"/>
          <w:color w:val="000000"/>
          <w:sz w:val="28"/>
          <w:szCs w:val="28"/>
        </w:rPr>
        <w:t>: Гидрометеоиздат 1991.</w:t>
      </w:r>
    </w:p>
    <w:p w:rsidR="000361E0" w:rsidRPr="00BA0C2E" w:rsidRDefault="004928E7" w:rsidP="00BA0C2E">
      <w:pPr>
        <w:pStyle w:val="HTML"/>
        <w:spacing w:line="276"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5. </w:t>
      </w:r>
      <w:r w:rsidR="000361E0" w:rsidRPr="00BA0C2E">
        <w:rPr>
          <w:rFonts w:ascii="Times New Roman" w:hAnsi="Times New Roman" w:cs="Times New Roman"/>
          <w:color w:val="333333"/>
          <w:sz w:val="28"/>
          <w:szCs w:val="28"/>
        </w:rPr>
        <w:t>Дёмина Т.А. «Экология, природопользование, охрана окружающей среды»,</w:t>
      </w:r>
      <w:r>
        <w:rPr>
          <w:rFonts w:ascii="Times New Roman" w:hAnsi="Times New Roman" w:cs="Times New Roman"/>
          <w:color w:val="333333"/>
          <w:sz w:val="28"/>
          <w:szCs w:val="28"/>
        </w:rPr>
        <w:t xml:space="preserve"> </w:t>
      </w:r>
      <w:r w:rsidR="000361E0" w:rsidRPr="00BA0C2E">
        <w:rPr>
          <w:rFonts w:ascii="Times New Roman" w:hAnsi="Times New Roman" w:cs="Times New Roman"/>
          <w:color w:val="333333"/>
          <w:sz w:val="28"/>
          <w:szCs w:val="28"/>
        </w:rPr>
        <w:t>М.; 1994 г.</w:t>
      </w:r>
    </w:p>
    <w:p w:rsidR="004928E7" w:rsidRDefault="004928E7" w:rsidP="00BA0C2E">
      <w:pPr>
        <w:pStyle w:val="HTML"/>
        <w:spacing w:line="276"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5. </w:t>
      </w:r>
      <w:r w:rsidR="000361E0" w:rsidRPr="00BA0C2E">
        <w:rPr>
          <w:rFonts w:ascii="Times New Roman" w:hAnsi="Times New Roman" w:cs="Times New Roman"/>
          <w:color w:val="333333"/>
          <w:sz w:val="28"/>
          <w:szCs w:val="28"/>
        </w:rPr>
        <w:t>Казаков Ю.Е. «Охрана природы. Международные организации,</w:t>
      </w:r>
      <w:r>
        <w:rPr>
          <w:rFonts w:ascii="Times New Roman" w:hAnsi="Times New Roman" w:cs="Times New Roman"/>
          <w:color w:val="333333"/>
          <w:sz w:val="28"/>
          <w:szCs w:val="28"/>
        </w:rPr>
        <w:t xml:space="preserve"> </w:t>
      </w:r>
      <w:r w:rsidR="000361E0" w:rsidRPr="00BA0C2E">
        <w:rPr>
          <w:rFonts w:ascii="Times New Roman" w:hAnsi="Times New Roman" w:cs="Times New Roman"/>
          <w:color w:val="333333"/>
          <w:sz w:val="28"/>
          <w:szCs w:val="28"/>
        </w:rPr>
        <w:t>конвенции и программы», М.; 1995 г.</w:t>
      </w:r>
    </w:p>
    <w:p w:rsidR="000361E0" w:rsidRPr="00BA0C2E" w:rsidRDefault="004928E7" w:rsidP="00BA0C2E">
      <w:pPr>
        <w:pStyle w:val="HTML"/>
        <w:spacing w:line="276"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6. </w:t>
      </w:r>
      <w:r w:rsidR="000361E0" w:rsidRPr="00BA0C2E">
        <w:rPr>
          <w:rFonts w:ascii="Times New Roman" w:hAnsi="Times New Roman" w:cs="Times New Roman"/>
          <w:color w:val="333333"/>
          <w:sz w:val="28"/>
          <w:szCs w:val="28"/>
        </w:rPr>
        <w:t>Лисицин Е.Н. «Охрана природы в зарубежных странах», М.; 1987 г.</w:t>
      </w:r>
    </w:p>
    <w:p w:rsidR="000361E0" w:rsidRDefault="000361E0" w:rsidP="00BA0C2E">
      <w:pPr>
        <w:pStyle w:val="HTML"/>
        <w:spacing w:line="276" w:lineRule="auto"/>
        <w:jc w:val="both"/>
        <w:rPr>
          <w:rFonts w:ascii="Times New Roman" w:hAnsi="Times New Roman" w:cs="Times New Roman"/>
          <w:color w:val="333333"/>
          <w:sz w:val="28"/>
          <w:szCs w:val="28"/>
        </w:rPr>
      </w:pPr>
      <w:r w:rsidRPr="00BA0C2E">
        <w:rPr>
          <w:rFonts w:ascii="Times New Roman" w:hAnsi="Times New Roman" w:cs="Times New Roman"/>
          <w:color w:val="333333"/>
          <w:sz w:val="28"/>
          <w:szCs w:val="28"/>
        </w:rPr>
        <w:t>7. «Международное сотрудничество в области охраны окружающей среды»,</w:t>
      </w:r>
      <w:r w:rsidR="004928E7">
        <w:rPr>
          <w:rFonts w:ascii="Times New Roman" w:hAnsi="Times New Roman" w:cs="Times New Roman"/>
          <w:color w:val="333333"/>
          <w:sz w:val="28"/>
          <w:szCs w:val="28"/>
        </w:rPr>
        <w:t xml:space="preserve"> </w:t>
      </w:r>
      <w:r w:rsidRPr="00BA0C2E">
        <w:rPr>
          <w:rFonts w:ascii="Times New Roman" w:hAnsi="Times New Roman" w:cs="Times New Roman"/>
          <w:color w:val="333333"/>
          <w:sz w:val="28"/>
          <w:szCs w:val="28"/>
        </w:rPr>
        <w:t>М.; 2000 г.</w:t>
      </w:r>
    </w:p>
    <w:p w:rsidR="004928E7" w:rsidRDefault="004928E7" w:rsidP="00BA0C2E">
      <w:pPr>
        <w:pStyle w:val="HTML"/>
        <w:spacing w:line="276"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8. Небел Б. Наука об окружающей среде: Как устроен мир: В 2-х т. Т. 1,2. Пер. с англ. – М.: Мир, 1993.</w:t>
      </w:r>
    </w:p>
    <w:p w:rsidR="000361E0" w:rsidRDefault="004928E7" w:rsidP="00BA0C2E">
      <w:pPr>
        <w:pStyle w:val="HTML"/>
        <w:spacing w:line="276"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9. </w:t>
      </w:r>
      <w:r w:rsidR="000361E0" w:rsidRPr="00BA0C2E">
        <w:rPr>
          <w:rFonts w:ascii="Times New Roman" w:hAnsi="Times New Roman" w:cs="Times New Roman"/>
          <w:color w:val="333333"/>
          <w:sz w:val="28"/>
          <w:szCs w:val="28"/>
        </w:rPr>
        <w:t>Рачевский А.Н., Данекина Д.П. «Международное сотрудничество в</w:t>
      </w:r>
      <w:r>
        <w:rPr>
          <w:rFonts w:ascii="Times New Roman" w:hAnsi="Times New Roman" w:cs="Times New Roman"/>
          <w:color w:val="333333"/>
          <w:sz w:val="28"/>
          <w:szCs w:val="28"/>
        </w:rPr>
        <w:t xml:space="preserve"> </w:t>
      </w:r>
      <w:r w:rsidR="000361E0" w:rsidRPr="00BA0C2E">
        <w:rPr>
          <w:rFonts w:ascii="Times New Roman" w:hAnsi="Times New Roman" w:cs="Times New Roman"/>
          <w:color w:val="333333"/>
          <w:sz w:val="28"/>
          <w:szCs w:val="28"/>
        </w:rPr>
        <w:t>области охраны окружающей среды в 1996 году» Мн.; 1997 г.</w:t>
      </w:r>
    </w:p>
    <w:p w:rsidR="004928E7" w:rsidRDefault="004928E7" w:rsidP="00BA0C2E">
      <w:pPr>
        <w:pStyle w:val="HTML"/>
        <w:spacing w:line="276"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10. Ревель П., Ревель Ч. Среда нашего обитания: В 4-х книгах. Кн. 2. Загрязнения воды и воздуха: Пер с англ. – М.: Мир, 1995.</w:t>
      </w:r>
    </w:p>
    <w:p w:rsidR="00BA0C2E" w:rsidRDefault="004928E7" w:rsidP="00BA0C2E">
      <w:pPr>
        <w:pStyle w:val="HTML"/>
        <w:spacing w:line="276"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11. </w:t>
      </w:r>
      <w:r w:rsidR="000361E0" w:rsidRPr="00BA0C2E">
        <w:rPr>
          <w:rFonts w:ascii="Times New Roman" w:hAnsi="Times New Roman" w:cs="Times New Roman"/>
          <w:color w:val="333333"/>
          <w:sz w:val="28"/>
          <w:szCs w:val="28"/>
        </w:rPr>
        <w:t>Словесная Н.Г. «Экологическая безопасность: уроки развивающихся</w:t>
      </w:r>
      <w:r>
        <w:rPr>
          <w:rFonts w:ascii="Times New Roman" w:hAnsi="Times New Roman" w:cs="Times New Roman"/>
          <w:color w:val="333333"/>
          <w:sz w:val="28"/>
          <w:szCs w:val="28"/>
        </w:rPr>
        <w:t xml:space="preserve"> </w:t>
      </w:r>
      <w:r w:rsidR="000361E0" w:rsidRPr="00BA0C2E">
        <w:rPr>
          <w:rFonts w:ascii="Times New Roman" w:hAnsi="Times New Roman" w:cs="Times New Roman"/>
          <w:color w:val="333333"/>
          <w:sz w:val="28"/>
          <w:szCs w:val="28"/>
        </w:rPr>
        <w:t>стран», М.; 1993 г.</w:t>
      </w:r>
    </w:p>
    <w:p w:rsidR="004928E7" w:rsidRDefault="00BA0C2E" w:rsidP="00BA0C2E">
      <w:pPr>
        <w:pStyle w:val="HTML"/>
        <w:spacing w:line="276" w:lineRule="auto"/>
        <w:jc w:val="both"/>
        <w:rPr>
          <w:rFonts w:ascii="Times New Roman" w:hAnsi="Times New Roman" w:cs="Times New Roman"/>
          <w:sz w:val="28"/>
          <w:szCs w:val="28"/>
        </w:rPr>
      </w:pPr>
      <w:r>
        <w:rPr>
          <w:rFonts w:ascii="Times New Roman" w:hAnsi="Times New Roman" w:cs="Times New Roman"/>
          <w:color w:val="333333"/>
          <w:sz w:val="28"/>
          <w:szCs w:val="28"/>
        </w:rPr>
        <w:t>1</w:t>
      </w:r>
      <w:r w:rsidR="004928E7">
        <w:rPr>
          <w:rFonts w:ascii="Times New Roman" w:hAnsi="Times New Roman" w:cs="Times New Roman"/>
          <w:color w:val="333333"/>
          <w:sz w:val="28"/>
          <w:szCs w:val="28"/>
        </w:rPr>
        <w:t xml:space="preserve">2. </w:t>
      </w:r>
      <w:r w:rsidR="004928E7">
        <w:rPr>
          <w:rFonts w:ascii="Times New Roman" w:hAnsi="Times New Roman" w:cs="Times New Roman"/>
          <w:sz w:val="28"/>
          <w:szCs w:val="28"/>
        </w:rPr>
        <w:t xml:space="preserve">Экологическая химия: Пер. с нем./ Под ред. Ф.Корте. – М.: Мир, 1996. </w:t>
      </w:r>
    </w:p>
    <w:p w:rsidR="004928E7" w:rsidRDefault="004928E7" w:rsidP="004928E7">
      <w:pPr>
        <w:pStyle w:val="HTML"/>
        <w:spacing w:line="276" w:lineRule="auto"/>
        <w:jc w:val="both"/>
        <w:rPr>
          <w:rFonts w:ascii="Times New Roman" w:hAnsi="Times New Roman" w:cs="Times New Roman"/>
          <w:sz w:val="28"/>
          <w:szCs w:val="28"/>
        </w:rPr>
      </w:pPr>
      <w:r>
        <w:rPr>
          <w:rFonts w:ascii="Times New Roman" w:hAnsi="Times New Roman" w:cs="Times New Roman"/>
          <w:sz w:val="28"/>
          <w:szCs w:val="28"/>
        </w:rPr>
        <w:t>13. Экологические проблемы: что происходит, кто виноват и что делать: Учебное пособие/ Под ред. Проф. В. И. Данилова – Даниляна. М.: Изд-во МНЭПУ, 1997.</w:t>
      </w:r>
    </w:p>
    <w:p w:rsidR="004928E7" w:rsidRPr="004928E7" w:rsidRDefault="004928E7" w:rsidP="004928E7">
      <w:pPr>
        <w:pStyle w:val="HTML"/>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14. </w:t>
      </w:r>
      <w:r w:rsidRPr="004928E7">
        <w:rPr>
          <w:rFonts w:ascii="Times New Roman" w:hAnsi="Times New Roman" w:cs="Times New Roman"/>
          <w:sz w:val="28"/>
          <w:szCs w:val="28"/>
        </w:rPr>
        <w:t xml:space="preserve">http://www.a-filter.ru/ochistka_vody_avtomoika                     </w:t>
      </w:r>
    </w:p>
    <w:p w:rsidR="00B00105" w:rsidRPr="00B00105" w:rsidRDefault="004928E7" w:rsidP="004928E7">
      <w:r>
        <w:rPr>
          <w:rFonts w:ascii="Times New Roman" w:hAnsi="Times New Roman"/>
          <w:sz w:val="28"/>
          <w:szCs w:val="28"/>
        </w:rPr>
        <w:t xml:space="preserve">   </w:t>
      </w:r>
    </w:p>
    <w:sectPr w:rsidR="00B00105" w:rsidRPr="00B00105" w:rsidSect="0097698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Palatino Linotype">
    <w:panose1 w:val="02040502050505030304"/>
    <w:charset w:val="CC"/>
    <w:family w:val="roman"/>
    <w:pitch w:val="variable"/>
    <w:sig w:usb0="E0000387" w:usb1="40000013" w:usb2="00000000" w:usb3="00000000" w:csb0="0000019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709E0"/>
    <w:multiLevelType w:val="hybridMultilevel"/>
    <w:tmpl w:val="32566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E314D4"/>
    <w:multiLevelType w:val="hybridMultilevel"/>
    <w:tmpl w:val="9B2A3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354AB0"/>
    <w:multiLevelType w:val="hybridMultilevel"/>
    <w:tmpl w:val="FFA40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940991"/>
    <w:multiLevelType w:val="hybridMultilevel"/>
    <w:tmpl w:val="714CC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485E0D"/>
    <w:multiLevelType w:val="hybridMultilevel"/>
    <w:tmpl w:val="C5CA6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A358AD"/>
    <w:multiLevelType w:val="hybridMultilevel"/>
    <w:tmpl w:val="4AD8A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C16798"/>
    <w:multiLevelType w:val="hybridMultilevel"/>
    <w:tmpl w:val="06C28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125FF7"/>
    <w:multiLevelType w:val="multilevel"/>
    <w:tmpl w:val="B1C09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EA90CA0"/>
    <w:multiLevelType w:val="hybridMultilevel"/>
    <w:tmpl w:val="8E68A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840001"/>
    <w:multiLevelType w:val="hybridMultilevel"/>
    <w:tmpl w:val="B7BE9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E44CF3"/>
    <w:multiLevelType w:val="hybridMultilevel"/>
    <w:tmpl w:val="9A8C6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BD5DDC"/>
    <w:multiLevelType w:val="hybridMultilevel"/>
    <w:tmpl w:val="22DA6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3E31AF9"/>
    <w:multiLevelType w:val="multilevel"/>
    <w:tmpl w:val="9F8C24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15598F"/>
    <w:multiLevelType w:val="multilevel"/>
    <w:tmpl w:val="0624F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8D278D9"/>
    <w:multiLevelType w:val="hybridMultilevel"/>
    <w:tmpl w:val="BEEE4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9383F64"/>
    <w:multiLevelType w:val="hybridMultilevel"/>
    <w:tmpl w:val="451E0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9B864D2"/>
    <w:multiLevelType w:val="hybridMultilevel"/>
    <w:tmpl w:val="5A0E2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A8A4DE4"/>
    <w:multiLevelType w:val="hybridMultilevel"/>
    <w:tmpl w:val="BA665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C22003E"/>
    <w:multiLevelType w:val="singleLevel"/>
    <w:tmpl w:val="04190011"/>
    <w:lvl w:ilvl="0">
      <w:start w:val="1"/>
      <w:numFmt w:val="decimal"/>
      <w:lvlText w:val="%1)"/>
      <w:lvlJc w:val="left"/>
      <w:pPr>
        <w:tabs>
          <w:tab w:val="num" w:pos="1495"/>
        </w:tabs>
        <w:ind w:left="1495" w:hanging="360"/>
      </w:pPr>
    </w:lvl>
  </w:abstractNum>
  <w:abstractNum w:abstractNumId="19">
    <w:nsid w:val="1C51787F"/>
    <w:multiLevelType w:val="multilevel"/>
    <w:tmpl w:val="0058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DDE01FC"/>
    <w:multiLevelType w:val="hybridMultilevel"/>
    <w:tmpl w:val="AFF28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3BA5AD4"/>
    <w:multiLevelType w:val="hybridMultilevel"/>
    <w:tmpl w:val="6AEC6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44407F6"/>
    <w:multiLevelType w:val="hybridMultilevel"/>
    <w:tmpl w:val="3CA4EA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775737F"/>
    <w:multiLevelType w:val="hybridMultilevel"/>
    <w:tmpl w:val="2EDAD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BC0599"/>
    <w:multiLevelType w:val="multilevel"/>
    <w:tmpl w:val="D4AC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90C6E27"/>
    <w:multiLevelType w:val="hybridMultilevel"/>
    <w:tmpl w:val="411E9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ED60ED9"/>
    <w:multiLevelType w:val="hybridMultilevel"/>
    <w:tmpl w:val="A1223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04E5EA9"/>
    <w:multiLevelType w:val="singleLevel"/>
    <w:tmpl w:val="0419000F"/>
    <w:lvl w:ilvl="0">
      <w:start w:val="1"/>
      <w:numFmt w:val="decimal"/>
      <w:lvlText w:val="%1."/>
      <w:lvlJc w:val="left"/>
      <w:pPr>
        <w:tabs>
          <w:tab w:val="num" w:pos="360"/>
        </w:tabs>
        <w:ind w:left="360" w:hanging="360"/>
      </w:pPr>
    </w:lvl>
  </w:abstractNum>
  <w:abstractNum w:abstractNumId="28">
    <w:nsid w:val="30F03177"/>
    <w:multiLevelType w:val="hybridMultilevel"/>
    <w:tmpl w:val="C6DC9F08"/>
    <w:lvl w:ilvl="0" w:tplc="DD2EEECC">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31105DB9"/>
    <w:multiLevelType w:val="hybridMultilevel"/>
    <w:tmpl w:val="83024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908237F"/>
    <w:multiLevelType w:val="hybridMultilevel"/>
    <w:tmpl w:val="05AE5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06C2821"/>
    <w:multiLevelType w:val="hybridMultilevel"/>
    <w:tmpl w:val="4B1CC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2A27A2A"/>
    <w:multiLevelType w:val="multilevel"/>
    <w:tmpl w:val="BCF4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3AF4647"/>
    <w:multiLevelType w:val="hybridMultilevel"/>
    <w:tmpl w:val="C8503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5C42CE8"/>
    <w:multiLevelType w:val="hybridMultilevel"/>
    <w:tmpl w:val="FB187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AB41392"/>
    <w:multiLevelType w:val="hybridMultilevel"/>
    <w:tmpl w:val="6E30A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B8C7389"/>
    <w:multiLevelType w:val="multilevel"/>
    <w:tmpl w:val="56EAD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D806B4C"/>
    <w:multiLevelType w:val="hybridMultilevel"/>
    <w:tmpl w:val="455E9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ED03511"/>
    <w:multiLevelType w:val="multilevel"/>
    <w:tmpl w:val="FB48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2460360"/>
    <w:multiLevelType w:val="hybridMultilevel"/>
    <w:tmpl w:val="4A307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805088D"/>
    <w:multiLevelType w:val="hybridMultilevel"/>
    <w:tmpl w:val="6A06F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A69361B"/>
    <w:multiLevelType w:val="hybridMultilevel"/>
    <w:tmpl w:val="D098E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A815199"/>
    <w:multiLevelType w:val="multilevel"/>
    <w:tmpl w:val="202C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BC7219F"/>
    <w:multiLevelType w:val="hybridMultilevel"/>
    <w:tmpl w:val="0EE01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C14381B"/>
    <w:multiLevelType w:val="multilevel"/>
    <w:tmpl w:val="5B986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537346E"/>
    <w:multiLevelType w:val="hybridMultilevel"/>
    <w:tmpl w:val="5CD01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86D617F"/>
    <w:multiLevelType w:val="hybridMultilevel"/>
    <w:tmpl w:val="3C0A9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92A2E8B"/>
    <w:multiLevelType w:val="hybridMultilevel"/>
    <w:tmpl w:val="34E0D144"/>
    <w:lvl w:ilvl="0" w:tplc="6B3AF29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F613182"/>
    <w:multiLevelType w:val="hybridMultilevel"/>
    <w:tmpl w:val="2EF4B8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05660CD"/>
    <w:multiLevelType w:val="hybridMultilevel"/>
    <w:tmpl w:val="AAFAA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1EB2164"/>
    <w:multiLevelType w:val="hybridMultilevel"/>
    <w:tmpl w:val="7F58D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3596239"/>
    <w:multiLevelType w:val="hybridMultilevel"/>
    <w:tmpl w:val="BFBE6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70602DD"/>
    <w:multiLevelType w:val="hybridMultilevel"/>
    <w:tmpl w:val="E18EC254"/>
    <w:lvl w:ilvl="0" w:tplc="FFEA3C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nsid w:val="77357C09"/>
    <w:multiLevelType w:val="hybridMultilevel"/>
    <w:tmpl w:val="5178E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7386444"/>
    <w:multiLevelType w:val="hybridMultilevel"/>
    <w:tmpl w:val="766E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8E66D60"/>
    <w:multiLevelType w:val="hybridMultilevel"/>
    <w:tmpl w:val="7666C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CF10694"/>
    <w:multiLevelType w:val="hybridMultilevel"/>
    <w:tmpl w:val="CB0E7A28"/>
    <w:lvl w:ilvl="0" w:tplc="E0F6F5E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DC37631"/>
    <w:multiLevelType w:val="multilevel"/>
    <w:tmpl w:val="72129C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4"/>
  </w:num>
  <w:num w:numId="2">
    <w:abstractNumId w:val="47"/>
  </w:num>
  <w:num w:numId="3">
    <w:abstractNumId w:val="22"/>
  </w:num>
  <w:num w:numId="4">
    <w:abstractNumId w:val="29"/>
  </w:num>
  <w:num w:numId="5">
    <w:abstractNumId w:val="52"/>
  </w:num>
  <w:num w:numId="6">
    <w:abstractNumId w:val="48"/>
  </w:num>
  <w:num w:numId="7">
    <w:abstractNumId w:val="16"/>
  </w:num>
  <w:num w:numId="8">
    <w:abstractNumId w:val="37"/>
  </w:num>
  <w:num w:numId="9">
    <w:abstractNumId w:val="0"/>
  </w:num>
  <w:num w:numId="10">
    <w:abstractNumId w:val="18"/>
  </w:num>
  <w:num w:numId="11">
    <w:abstractNumId w:val="28"/>
  </w:num>
  <w:num w:numId="12">
    <w:abstractNumId w:val="27"/>
  </w:num>
  <w:num w:numId="13">
    <w:abstractNumId w:val="40"/>
  </w:num>
  <w:num w:numId="14">
    <w:abstractNumId w:val="32"/>
  </w:num>
  <w:num w:numId="15">
    <w:abstractNumId w:val="2"/>
  </w:num>
  <w:num w:numId="16">
    <w:abstractNumId w:val="4"/>
  </w:num>
  <w:num w:numId="17">
    <w:abstractNumId w:val="31"/>
  </w:num>
  <w:num w:numId="18">
    <w:abstractNumId w:val="19"/>
  </w:num>
  <w:num w:numId="19">
    <w:abstractNumId w:val="41"/>
  </w:num>
  <w:num w:numId="20">
    <w:abstractNumId w:val="38"/>
  </w:num>
  <w:num w:numId="21">
    <w:abstractNumId w:val="57"/>
  </w:num>
  <w:num w:numId="22">
    <w:abstractNumId w:val="42"/>
  </w:num>
  <w:num w:numId="23">
    <w:abstractNumId w:val="13"/>
  </w:num>
  <w:num w:numId="24">
    <w:abstractNumId w:val="36"/>
  </w:num>
  <w:num w:numId="25">
    <w:abstractNumId w:val="24"/>
  </w:num>
  <w:num w:numId="26">
    <w:abstractNumId w:val="6"/>
  </w:num>
  <w:num w:numId="27">
    <w:abstractNumId w:val="11"/>
  </w:num>
  <w:num w:numId="28">
    <w:abstractNumId w:val="34"/>
  </w:num>
  <w:num w:numId="29">
    <w:abstractNumId w:val="53"/>
  </w:num>
  <w:num w:numId="30">
    <w:abstractNumId w:val="14"/>
  </w:num>
  <w:num w:numId="31">
    <w:abstractNumId w:val="50"/>
  </w:num>
  <w:num w:numId="32">
    <w:abstractNumId w:val="46"/>
  </w:num>
  <w:num w:numId="33">
    <w:abstractNumId w:val="20"/>
  </w:num>
  <w:num w:numId="34">
    <w:abstractNumId w:val="55"/>
  </w:num>
  <w:num w:numId="35">
    <w:abstractNumId w:val="23"/>
  </w:num>
  <w:num w:numId="36">
    <w:abstractNumId w:val="9"/>
  </w:num>
  <w:num w:numId="37">
    <w:abstractNumId w:val="51"/>
  </w:num>
  <w:num w:numId="38">
    <w:abstractNumId w:val="35"/>
  </w:num>
  <w:num w:numId="39">
    <w:abstractNumId w:val="45"/>
  </w:num>
  <w:num w:numId="40">
    <w:abstractNumId w:val="10"/>
  </w:num>
  <w:num w:numId="41">
    <w:abstractNumId w:val="8"/>
  </w:num>
  <w:num w:numId="42">
    <w:abstractNumId w:val="17"/>
  </w:num>
  <w:num w:numId="43">
    <w:abstractNumId w:val="26"/>
  </w:num>
  <w:num w:numId="44">
    <w:abstractNumId w:val="3"/>
  </w:num>
  <w:num w:numId="45">
    <w:abstractNumId w:val="30"/>
  </w:num>
  <w:num w:numId="46">
    <w:abstractNumId w:val="33"/>
  </w:num>
  <w:num w:numId="47">
    <w:abstractNumId w:val="39"/>
  </w:num>
  <w:num w:numId="48">
    <w:abstractNumId w:val="15"/>
  </w:num>
  <w:num w:numId="49">
    <w:abstractNumId w:val="49"/>
  </w:num>
  <w:num w:numId="50">
    <w:abstractNumId w:val="43"/>
  </w:num>
  <w:num w:numId="51">
    <w:abstractNumId w:val="56"/>
  </w:num>
  <w:num w:numId="52">
    <w:abstractNumId w:val="5"/>
  </w:num>
  <w:num w:numId="53">
    <w:abstractNumId w:val="25"/>
  </w:num>
  <w:num w:numId="54">
    <w:abstractNumId w:val="1"/>
  </w:num>
  <w:num w:numId="55">
    <w:abstractNumId w:val="21"/>
  </w:num>
  <w:num w:numId="56">
    <w:abstractNumId w:val="44"/>
  </w:num>
  <w:num w:numId="57">
    <w:abstractNumId w:val="7"/>
  </w:num>
  <w:num w:numId="58">
    <w:abstractNumId w:val="12"/>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00105"/>
    <w:rsid w:val="000026CD"/>
    <w:rsid w:val="00006009"/>
    <w:rsid w:val="000121DB"/>
    <w:rsid w:val="000177A8"/>
    <w:rsid w:val="00020D5A"/>
    <w:rsid w:val="00020E2A"/>
    <w:rsid w:val="000361E0"/>
    <w:rsid w:val="000379E4"/>
    <w:rsid w:val="00051805"/>
    <w:rsid w:val="00051891"/>
    <w:rsid w:val="00053A40"/>
    <w:rsid w:val="000620D7"/>
    <w:rsid w:val="000705F7"/>
    <w:rsid w:val="0007138E"/>
    <w:rsid w:val="00085792"/>
    <w:rsid w:val="000A6A57"/>
    <w:rsid w:val="000A70C4"/>
    <w:rsid w:val="000A7271"/>
    <w:rsid w:val="000B66AC"/>
    <w:rsid w:val="000C7544"/>
    <w:rsid w:val="000D1964"/>
    <w:rsid w:val="000D37BE"/>
    <w:rsid w:val="000E5C00"/>
    <w:rsid w:val="000F0B11"/>
    <w:rsid w:val="000F41CD"/>
    <w:rsid w:val="00102115"/>
    <w:rsid w:val="00105655"/>
    <w:rsid w:val="00120E99"/>
    <w:rsid w:val="00121015"/>
    <w:rsid w:val="001278A5"/>
    <w:rsid w:val="00147B36"/>
    <w:rsid w:val="0015478B"/>
    <w:rsid w:val="001652F9"/>
    <w:rsid w:val="00171F79"/>
    <w:rsid w:val="00176A81"/>
    <w:rsid w:val="00181E61"/>
    <w:rsid w:val="00191A86"/>
    <w:rsid w:val="00194398"/>
    <w:rsid w:val="00196A4A"/>
    <w:rsid w:val="001C25AC"/>
    <w:rsid w:val="001C3D89"/>
    <w:rsid w:val="001E4FAE"/>
    <w:rsid w:val="002177E3"/>
    <w:rsid w:val="002417F8"/>
    <w:rsid w:val="00243665"/>
    <w:rsid w:val="0025447E"/>
    <w:rsid w:val="00263E4F"/>
    <w:rsid w:val="00272DA0"/>
    <w:rsid w:val="002779C3"/>
    <w:rsid w:val="00290338"/>
    <w:rsid w:val="0029328D"/>
    <w:rsid w:val="002954AB"/>
    <w:rsid w:val="002C3B78"/>
    <w:rsid w:val="002C3FE0"/>
    <w:rsid w:val="002C7EC1"/>
    <w:rsid w:val="002D7BA0"/>
    <w:rsid w:val="002F1E39"/>
    <w:rsid w:val="002F2AA4"/>
    <w:rsid w:val="00302B94"/>
    <w:rsid w:val="003079A7"/>
    <w:rsid w:val="00336776"/>
    <w:rsid w:val="00340F58"/>
    <w:rsid w:val="003526C5"/>
    <w:rsid w:val="00357709"/>
    <w:rsid w:val="00357DB0"/>
    <w:rsid w:val="00365223"/>
    <w:rsid w:val="00367F4E"/>
    <w:rsid w:val="0037543B"/>
    <w:rsid w:val="00376A45"/>
    <w:rsid w:val="003813F4"/>
    <w:rsid w:val="00390BA4"/>
    <w:rsid w:val="00391FB1"/>
    <w:rsid w:val="0039400F"/>
    <w:rsid w:val="00394A71"/>
    <w:rsid w:val="003B0632"/>
    <w:rsid w:val="003B58AF"/>
    <w:rsid w:val="003E32FB"/>
    <w:rsid w:val="003E5A31"/>
    <w:rsid w:val="003F01CB"/>
    <w:rsid w:val="00422395"/>
    <w:rsid w:val="00442F4A"/>
    <w:rsid w:val="004455D0"/>
    <w:rsid w:val="004529C3"/>
    <w:rsid w:val="00461473"/>
    <w:rsid w:val="00461582"/>
    <w:rsid w:val="00461C22"/>
    <w:rsid w:val="00471FAC"/>
    <w:rsid w:val="0047428F"/>
    <w:rsid w:val="00481380"/>
    <w:rsid w:val="004854CF"/>
    <w:rsid w:val="004928E7"/>
    <w:rsid w:val="004C1966"/>
    <w:rsid w:val="004D1134"/>
    <w:rsid w:val="004E62B7"/>
    <w:rsid w:val="004F4D29"/>
    <w:rsid w:val="00501A97"/>
    <w:rsid w:val="00503BBF"/>
    <w:rsid w:val="0050523F"/>
    <w:rsid w:val="00505EA2"/>
    <w:rsid w:val="0051014F"/>
    <w:rsid w:val="00526B50"/>
    <w:rsid w:val="00551CBF"/>
    <w:rsid w:val="00562FEE"/>
    <w:rsid w:val="00573FBC"/>
    <w:rsid w:val="00580A8A"/>
    <w:rsid w:val="00581D13"/>
    <w:rsid w:val="00593DAC"/>
    <w:rsid w:val="00596012"/>
    <w:rsid w:val="005B43B6"/>
    <w:rsid w:val="005B781A"/>
    <w:rsid w:val="005C3452"/>
    <w:rsid w:val="005C6D8D"/>
    <w:rsid w:val="005E1D84"/>
    <w:rsid w:val="005E40F0"/>
    <w:rsid w:val="005E5609"/>
    <w:rsid w:val="005F2171"/>
    <w:rsid w:val="005F5F41"/>
    <w:rsid w:val="00600C7D"/>
    <w:rsid w:val="006053EB"/>
    <w:rsid w:val="00611B08"/>
    <w:rsid w:val="006245CE"/>
    <w:rsid w:val="00625745"/>
    <w:rsid w:val="00631DC8"/>
    <w:rsid w:val="00643FB3"/>
    <w:rsid w:val="00655E0A"/>
    <w:rsid w:val="00661D2A"/>
    <w:rsid w:val="006A224C"/>
    <w:rsid w:val="006A5123"/>
    <w:rsid w:val="006A6872"/>
    <w:rsid w:val="006A77D9"/>
    <w:rsid w:val="006B3A1F"/>
    <w:rsid w:val="00705108"/>
    <w:rsid w:val="00722FD7"/>
    <w:rsid w:val="007342D4"/>
    <w:rsid w:val="0073587F"/>
    <w:rsid w:val="007532DC"/>
    <w:rsid w:val="0076058B"/>
    <w:rsid w:val="007639EE"/>
    <w:rsid w:val="00773437"/>
    <w:rsid w:val="007C202A"/>
    <w:rsid w:val="007D6566"/>
    <w:rsid w:val="007E0944"/>
    <w:rsid w:val="00813EC6"/>
    <w:rsid w:val="00817490"/>
    <w:rsid w:val="008339B8"/>
    <w:rsid w:val="00843F01"/>
    <w:rsid w:val="00844584"/>
    <w:rsid w:val="008469E1"/>
    <w:rsid w:val="008518DB"/>
    <w:rsid w:val="00853DAF"/>
    <w:rsid w:val="00855D6C"/>
    <w:rsid w:val="00856AAA"/>
    <w:rsid w:val="008633A8"/>
    <w:rsid w:val="00871636"/>
    <w:rsid w:val="008B106F"/>
    <w:rsid w:val="008B3F0F"/>
    <w:rsid w:val="008B7197"/>
    <w:rsid w:val="008E0A69"/>
    <w:rsid w:val="008E2832"/>
    <w:rsid w:val="008F04B0"/>
    <w:rsid w:val="008F7DD5"/>
    <w:rsid w:val="00920D9B"/>
    <w:rsid w:val="00922195"/>
    <w:rsid w:val="009312E8"/>
    <w:rsid w:val="009374F3"/>
    <w:rsid w:val="00945D3B"/>
    <w:rsid w:val="00953F3B"/>
    <w:rsid w:val="00956ACB"/>
    <w:rsid w:val="009732F3"/>
    <w:rsid w:val="00976988"/>
    <w:rsid w:val="00977272"/>
    <w:rsid w:val="0098646A"/>
    <w:rsid w:val="00986A88"/>
    <w:rsid w:val="009A202B"/>
    <w:rsid w:val="009C396D"/>
    <w:rsid w:val="009C41F2"/>
    <w:rsid w:val="009C75D2"/>
    <w:rsid w:val="009D147A"/>
    <w:rsid w:val="009E36ED"/>
    <w:rsid w:val="009E53C5"/>
    <w:rsid w:val="00A016F3"/>
    <w:rsid w:val="00A05079"/>
    <w:rsid w:val="00A14736"/>
    <w:rsid w:val="00A16524"/>
    <w:rsid w:val="00A34A29"/>
    <w:rsid w:val="00A37357"/>
    <w:rsid w:val="00A431D8"/>
    <w:rsid w:val="00A43ACC"/>
    <w:rsid w:val="00A43C27"/>
    <w:rsid w:val="00A60020"/>
    <w:rsid w:val="00A61140"/>
    <w:rsid w:val="00A67209"/>
    <w:rsid w:val="00A77EE8"/>
    <w:rsid w:val="00A839AF"/>
    <w:rsid w:val="00A87F53"/>
    <w:rsid w:val="00AA1AEB"/>
    <w:rsid w:val="00AA4B50"/>
    <w:rsid w:val="00AA7818"/>
    <w:rsid w:val="00AB0752"/>
    <w:rsid w:val="00AB5FD5"/>
    <w:rsid w:val="00AB664A"/>
    <w:rsid w:val="00AB722B"/>
    <w:rsid w:val="00AC2AC6"/>
    <w:rsid w:val="00AD7703"/>
    <w:rsid w:val="00AE07CD"/>
    <w:rsid w:val="00AE1504"/>
    <w:rsid w:val="00AE41DC"/>
    <w:rsid w:val="00AF3E16"/>
    <w:rsid w:val="00B00105"/>
    <w:rsid w:val="00B11C91"/>
    <w:rsid w:val="00B11D15"/>
    <w:rsid w:val="00B32EA3"/>
    <w:rsid w:val="00B36537"/>
    <w:rsid w:val="00B61ABB"/>
    <w:rsid w:val="00B717F5"/>
    <w:rsid w:val="00B834D7"/>
    <w:rsid w:val="00B84041"/>
    <w:rsid w:val="00B84A4D"/>
    <w:rsid w:val="00B90A58"/>
    <w:rsid w:val="00B92D87"/>
    <w:rsid w:val="00BA0C2E"/>
    <w:rsid w:val="00BA19F0"/>
    <w:rsid w:val="00BA20D2"/>
    <w:rsid w:val="00BC45A5"/>
    <w:rsid w:val="00BD1D9C"/>
    <w:rsid w:val="00C02AC6"/>
    <w:rsid w:val="00C03F2A"/>
    <w:rsid w:val="00C04AB7"/>
    <w:rsid w:val="00C07A7C"/>
    <w:rsid w:val="00C264D5"/>
    <w:rsid w:val="00C32E43"/>
    <w:rsid w:val="00C36BF9"/>
    <w:rsid w:val="00C4019B"/>
    <w:rsid w:val="00C46012"/>
    <w:rsid w:val="00C55301"/>
    <w:rsid w:val="00C563AC"/>
    <w:rsid w:val="00C73F0C"/>
    <w:rsid w:val="00C751B4"/>
    <w:rsid w:val="00C80748"/>
    <w:rsid w:val="00C85273"/>
    <w:rsid w:val="00C85AA5"/>
    <w:rsid w:val="00C926CC"/>
    <w:rsid w:val="00CA08C5"/>
    <w:rsid w:val="00CA1FAF"/>
    <w:rsid w:val="00CC1712"/>
    <w:rsid w:val="00CC4B2A"/>
    <w:rsid w:val="00CD6AFC"/>
    <w:rsid w:val="00CE6685"/>
    <w:rsid w:val="00CE7C37"/>
    <w:rsid w:val="00CF46A3"/>
    <w:rsid w:val="00D00FDD"/>
    <w:rsid w:val="00D0568E"/>
    <w:rsid w:val="00D1234A"/>
    <w:rsid w:val="00D36A70"/>
    <w:rsid w:val="00D400D5"/>
    <w:rsid w:val="00D46F71"/>
    <w:rsid w:val="00D50F12"/>
    <w:rsid w:val="00D544BC"/>
    <w:rsid w:val="00D73152"/>
    <w:rsid w:val="00D77138"/>
    <w:rsid w:val="00D96EB6"/>
    <w:rsid w:val="00DC1322"/>
    <w:rsid w:val="00DC5FC0"/>
    <w:rsid w:val="00DE0B83"/>
    <w:rsid w:val="00DF62CE"/>
    <w:rsid w:val="00E14B71"/>
    <w:rsid w:val="00E212DA"/>
    <w:rsid w:val="00E261B1"/>
    <w:rsid w:val="00E26D65"/>
    <w:rsid w:val="00E3779F"/>
    <w:rsid w:val="00E42CC6"/>
    <w:rsid w:val="00E4567D"/>
    <w:rsid w:val="00E54A7E"/>
    <w:rsid w:val="00E552EB"/>
    <w:rsid w:val="00E7185D"/>
    <w:rsid w:val="00E73CEA"/>
    <w:rsid w:val="00E81035"/>
    <w:rsid w:val="00E81FA9"/>
    <w:rsid w:val="00E8413D"/>
    <w:rsid w:val="00EA2FE6"/>
    <w:rsid w:val="00EA342E"/>
    <w:rsid w:val="00EA65A0"/>
    <w:rsid w:val="00EB0F19"/>
    <w:rsid w:val="00EB3599"/>
    <w:rsid w:val="00EB428C"/>
    <w:rsid w:val="00EC1FF2"/>
    <w:rsid w:val="00ED002E"/>
    <w:rsid w:val="00EE02CA"/>
    <w:rsid w:val="00EE204D"/>
    <w:rsid w:val="00EE2DBD"/>
    <w:rsid w:val="00EF5BF3"/>
    <w:rsid w:val="00F01208"/>
    <w:rsid w:val="00F03518"/>
    <w:rsid w:val="00F10604"/>
    <w:rsid w:val="00F20BAA"/>
    <w:rsid w:val="00F276C6"/>
    <w:rsid w:val="00F35BAF"/>
    <w:rsid w:val="00F40A6D"/>
    <w:rsid w:val="00F510E1"/>
    <w:rsid w:val="00F70CB7"/>
    <w:rsid w:val="00F80572"/>
    <w:rsid w:val="00F82A3E"/>
    <w:rsid w:val="00F845FF"/>
    <w:rsid w:val="00F95C40"/>
    <w:rsid w:val="00FA13C4"/>
    <w:rsid w:val="00FB2C4E"/>
    <w:rsid w:val="00FC2689"/>
    <w:rsid w:val="00FC3626"/>
    <w:rsid w:val="00FE11FA"/>
    <w:rsid w:val="00FE261F"/>
    <w:rsid w:val="00FF0ACC"/>
    <w:rsid w:val="00FF36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9938"/>
    <o:shapelayout v:ext="edit">
      <o:idmap v:ext="edit" data="1"/>
      <o:rules v:ext="edit">
        <o:r id="V:Rule3" type="connector" idref="#_x0000_s1029"/>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105"/>
    <w:rPr>
      <w:rFonts w:ascii="Calibri" w:eastAsia="Times New Roman" w:hAnsi="Calibri" w:cs="Times New Roman"/>
      <w:lang w:eastAsia="ru-RU"/>
    </w:rPr>
  </w:style>
  <w:style w:type="paragraph" w:styleId="1">
    <w:name w:val="heading 1"/>
    <w:basedOn w:val="a"/>
    <w:link w:val="10"/>
    <w:uiPriority w:val="9"/>
    <w:qFormat/>
    <w:rsid w:val="00461473"/>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unhideWhenUsed/>
    <w:qFormat/>
    <w:rsid w:val="00722F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B43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01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00105"/>
    <w:pPr>
      <w:ind w:left="720"/>
      <w:contextualSpacing/>
    </w:pPr>
  </w:style>
  <w:style w:type="character" w:customStyle="1" w:styleId="apple-converted-space">
    <w:name w:val="apple-converted-space"/>
    <w:basedOn w:val="a0"/>
    <w:rsid w:val="00E212DA"/>
  </w:style>
  <w:style w:type="character" w:styleId="a5">
    <w:name w:val="Hyperlink"/>
    <w:basedOn w:val="a0"/>
    <w:uiPriority w:val="99"/>
    <w:unhideWhenUsed/>
    <w:rsid w:val="00E212DA"/>
    <w:rPr>
      <w:color w:val="0000FF"/>
      <w:u w:val="single"/>
    </w:rPr>
  </w:style>
  <w:style w:type="character" w:customStyle="1" w:styleId="10">
    <w:name w:val="Заголовок 1 Знак"/>
    <w:basedOn w:val="a0"/>
    <w:link w:val="1"/>
    <w:uiPriority w:val="9"/>
    <w:rsid w:val="00461473"/>
    <w:rPr>
      <w:rFonts w:ascii="Times New Roman" w:eastAsia="Times New Roman" w:hAnsi="Times New Roman" w:cs="Times New Roman"/>
      <w:b/>
      <w:bCs/>
      <w:kern w:val="36"/>
      <w:sz w:val="48"/>
      <w:szCs w:val="48"/>
      <w:lang w:eastAsia="ru-RU"/>
    </w:rPr>
  </w:style>
  <w:style w:type="paragraph" w:styleId="a6">
    <w:name w:val="Normal (Web)"/>
    <w:basedOn w:val="a"/>
    <w:uiPriority w:val="99"/>
    <w:unhideWhenUsed/>
    <w:rsid w:val="00461473"/>
    <w:pPr>
      <w:spacing w:before="100" w:beforeAutospacing="1" w:after="100" w:afterAutospacing="1" w:line="240" w:lineRule="auto"/>
    </w:pPr>
    <w:rPr>
      <w:rFonts w:ascii="Times New Roman" w:hAnsi="Times New Roman"/>
      <w:sz w:val="24"/>
      <w:szCs w:val="24"/>
    </w:rPr>
  </w:style>
  <w:style w:type="character" w:customStyle="1" w:styleId="20">
    <w:name w:val="Заголовок 2 Знак"/>
    <w:basedOn w:val="a0"/>
    <w:link w:val="2"/>
    <w:uiPriority w:val="99"/>
    <w:rsid w:val="00722FD7"/>
    <w:rPr>
      <w:rFonts w:asciiTheme="majorHAnsi" w:eastAsiaTheme="majorEastAsia" w:hAnsiTheme="majorHAnsi" w:cstheme="majorBidi"/>
      <w:b/>
      <w:bCs/>
      <w:color w:val="4F81BD" w:themeColor="accent1"/>
      <w:sz w:val="26"/>
      <w:szCs w:val="26"/>
      <w:lang w:eastAsia="ru-RU"/>
    </w:rPr>
  </w:style>
  <w:style w:type="paragraph" w:styleId="a7">
    <w:name w:val="Balloon Text"/>
    <w:basedOn w:val="a"/>
    <w:link w:val="a8"/>
    <w:uiPriority w:val="99"/>
    <w:semiHidden/>
    <w:unhideWhenUsed/>
    <w:rsid w:val="00722FD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22FD7"/>
    <w:rPr>
      <w:rFonts w:ascii="Tahoma" w:eastAsia="Times New Roman" w:hAnsi="Tahoma" w:cs="Tahoma"/>
      <w:sz w:val="16"/>
      <w:szCs w:val="16"/>
      <w:lang w:eastAsia="ru-RU"/>
    </w:rPr>
  </w:style>
  <w:style w:type="paragraph" w:customStyle="1" w:styleId="21">
    <w:name w:val="Основной текст 21"/>
    <w:basedOn w:val="a"/>
    <w:rsid w:val="00F276C6"/>
    <w:pPr>
      <w:spacing w:after="0" w:line="240" w:lineRule="auto"/>
      <w:ind w:firstLine="720"/>
    </w:pPr>
    <w:rPr>
      <w:rFonts w:ascii="Times New Roman" w:hAnsi="Times New Roman"/>
      <w:sz w:val="28"/>
      <w:szCs w:val="20"/>
    </w:rPr>
  </w:style>
  <w:style w:type="paragraph" w:customStyle="1" w:styleId="210">
    <w:name w:val="Основной текст с отступом 21"/>
    <w:basedOn w:val="a"/>
    <w:rsid w:val="00F276C6"/>
    <w:pPr>
      <w:tabs>
        <w:tab w:val="left" w:pos="1260"/>
        <w:tab w:val="num" w:pos="1728"/>
      </w:tabs>
      <w:spacing w:after="0" w:line="240" w:lineRule="auto"/>
      <w:ind w:left="1080" w:hanging="360"/>
    </w:pPr>
    <w:rPr>
      <w:rFonts w:ascii="Times New Roman" w:hAnsi="Times New Roman"/>
      <w:sz w:val="28"/>
      <w:szCs w:val="20"/>
    </w:rPr>
  </w:style>
  <w:style w:type="paragraph" w:customStyle="1" w:styleId="31">
    <w:name w:val="Основной текст с отступом 31"/>
    <w:basedOn w:val="a"/>
    <w:rsid w:val="00CC1712"/>
    <w:pPr>
      <w:tabs>
        <w:tab w:val="num" w:pos="1440"/>
      </w:tabs>
      <w:spacing w:after="0" w:line="240" w:lineRule="auto"/>
      <w:ind w:left="1080"/>
    </w:pPr>
    <w:rPr>
      <w:rFonts w:ascii="Times New Roman" w:hAnsi="Times New Roman"/>
      <w:sz w:val="28"/>
      <w:szCs w:val="20"/>
    </w:rPr>
  </w:style>
  <w:style w:type="paragraph" w:styleId="a9">
    <w:name w:val="footer"/>
    <w:basedOn w:val="a"/>
    <w:link w:val="aa"/>
    <w:uiPriority w:val="99"/>
    <w:rsid w:val="00F510E1"/>
    <w:pPr>
      <w:tabs>
        <w:tab w:val="center" w:pos="4677"/>
        <w:tab w:val="right" w:pos="9355"/>
      </w:tabs>
      <w:spacing w:after="0" w:line="240" w:lineRule="auto"/>
    </w:pPr>
    <w:rPr>
      <w:rFonts w:ascii="Times New Roman" w:hAnsi="Times New Roman"/>
      <w:sz w:val="24"/>
      <w:szCs w:val="24"/>
    </w:rPr>
  </w:style>
  <w:style w:type="character" w:customStyle="1" w:styleId="aa">
    <w:name w:val="Нижний колонтитул Знак"/>
    <w:basedOn w:val="a0"/>
    <w:link w:val="a9"/>
    <w:uiPriority w:val="99"/>
    <w:rsid w:val="00F510E1"/>
    <w:rPr>
      <w:rFonts w:ascii="Times New Roman" w:eastAsia="Times New Roman" w:hAnsi="Times New Roman" w:cs="Times New Roman"/>
      <w:sz w:val="24"/>
      <w:szCs w:val="24"/>
      <w:lang w:eastAsia="ru-RU"/>
    </w:rPr>
  </w:style>
  <w:style w:type="character" w:customStyle="1" w:styleId="articleseparator">
    <w:name w:val="article_separator"/>
    <w:basedOn w:val="a0"/>
    <w:rsid w:val="00A431D8"/>
  </w:style>
  <w:style w:type="paragraph" w:styleId="HTML">
    <w:name w:val="HTML Preformatted"/>
    <w:basedOn w:val="a"/>
    <w:link w:val="HTML0"/>
    <w:uiPriority w:val="99"/>
    <w:unhideWhenUsed/>
    <w:rsid w:val="00036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361E0"/>
    <w:rPr>
      <w:rFonts w:ascii="Courier New" w:eastAsia="Times New Roman" w:hAnsi="Courier New" w:cs="Courier New"/>
      <w:sz w:val="20"/>
      <w:szCs w:val="20"/>
      <w:lang w:eastAsia="ru-RU"/>
    </w:rPr>
  </w:style>
  <w:style w:type="character" w:customStyle="1" w:styleId="submenu-table">
    <w:name w:val="submenu-table"/>
    <w:basedOn w:val="a0"/>
    <w:rsid w:val="005F2171"/>
  </w:style>
  <w:style w:type="character" w:customStyle="1" w:styleId="mw-headline">
    <w:name w:val="mw-headline"/>
    <w:basedOn w:val="a0"/>
    <w:rsid w:val="005B43B6"/>
  </w:style>
  <w:style w:type="character" w:customStyle="1" w:styleId="mw-editsection">
    <w:name w:val="mw-editsection"/>
    <w:basedOn w:val="a0"/>
    <w:rsid w:val="005B43B6"/>
  </w:style>
  <w:style w:type="character" w:customStyle="1" w:styleId="mw-editsection-bracket">
    <w:name w:val="mw-editsection-bracket"/>
    <w:basedOn w:val="a0"/>
    <w:rsid w:val="005B43B6"/>
  </w:style>
  <w:style w:type="character" w:customStyle="1" w:styleId="mw-editsection-divider">
    <w:name w:val="mw-editsection-divider"/>
    <w:basedOn w:val="a0"/>
    <w:rsid w:val="005B43B6"/>
  </w:style>
  <w:style w:type="character" w:customStyle="1" w:styleId="30">
    <w:name w:val="Заголовок 3 Знак"/>
    <w:basedOn w:val="a0"/>
    <w:link w:val="3"/>
    <w:uiPriority w:val="9"/>
    <w:rsid w:val="005B43B6"/>
    <w:rPr>
      <w:rFonts w:asciiTheme="majorHAnsi" w:eastAsiaTheme="majorEastAsia" w:hAnsiTheme="majorHAnsi" w:cstheme="majorBidi"/>
      <w:b/>
      <w:bCs/>
      <w:color w:val="4F81BD" w:themeColor="accent1"/>
      <w:lang w:eastAsia="ru-RU"/>
    </w:rPr>
  </w:style>
  <w:style w:type="character" w:customStyle="1" w:styleId="noprint">
    <w:name w:val="noprint"/>
    <w:basedOn w:val="a0"/>
    <w:rsid w:val="005B43B6"/>
  </w:style>
  <w:style w:type="paragraph" w:customStyle="1" w:styleId="chapterstyle">
    <w:name w:val="chapter_style"/>
    <w:basedOn w:val="a"/>
    <w:rsid w:val="00461C22"/>
    <w:pPr>
      <w:spacing w:before="100" w:beforeAutospacing="1" w:after="100" w:afterAutospacing="1" w:line="240" w:lineRule="auto"/>
    </w:pPr>
    <w:rPr>
      <w:rFonts w:ascii="Times New Roman" w:hAnsi="Times New Roman"/>
      <w:sz w:val="24"/>
      <w:szCs w:val="24"/>
    </w:rPr>
  </w:style>
  <w:style w:type="paragraph" w:customStyle="1" w:styleId="msolistparagraphbullet2gif">
    <w:name w:val="msolistparagraphbullet2.gif"/>
    <w:basedOn w:val="a"/>
    <w:rsid w:val="00461C22"/>
    <w:pPr>
      <w:spacing w:before="100" w:beforeAutospacing="1" w:after="100" w:afterAutospacing="1" w:line="240" w:lineRule="auto"/>
    </w:pPr>
    <w:rPr>
      <w:rFonts w:ascii="Times New Roman" w:hAnsi="Times New Roman"/>
      <w:sz w:val="24"/>
      <w:szCs w:val="24"/>
    </w:rPr>
  </w:style>
  <w:style w:type="paragraph" w:customStyle="1" w:styleId="msolistparagraphbullet3gif">
    <w:name w:val="msolistparagraphbullet3.gif"/>
    <w:basedOn w:val="a"/>
    <w:rsid w:val="00461C22"/>
    <w:pPr>
      <w:spacing w:before="100" w:beforeAutospacing="1" w:after="100" w:afterAutospacing="1" w:line="240" w:lineRule="auto"/>
    </w:pPr>
    <w:rPr>
      <w:rFonts w:ascii="Times New Roman" w:hAnsi="Times New Roman"/>
      <w:sz w:val="24"/>
      <w:szCs w:val="24"/>
    </w:rPr>
  </w:style>
  <w:style w:type="character" w:styleId="ab">
    <w:name w:val="Strong"/>
    <w:basedOn w:val="a0"/>
    <w:uiPriority w:val="22"/>
    <w:qFormat/>
    <w:rsid w:val="006A224C"/>
    <w:rPr>
      <w:b/>
      <w:bCs/>
    </w:rPr>
  </w:style>
  <w:style w:type="character" w:styleId="ac">
    <w:name w:val="Emphasis"/>
    <w:basedOn w:val="a0"/>
    <w:uiPriority w:val="20"/>
    <w:qFormat/>
    <w:rsid w:val="003813F4"/>
    <w:rPr>
      <w:i/>
      <w:iCs/>
    </w:rPr>
  </w:style>
  <w:style w:type="paragraph" w:customStyle="1" w:styleId="maintext">
    <w:name w:val="maintext"/>
    <w:basedOn w:val="a"/>
    <w:rsid w:val="00A61140"/>
    <w:pPr>
      <w:spacing w:before="100" w:beforeAutospacing="1" w:after="100" w:afterAutospacing="1" w:line="240" w:lineRule="auto"/>
    </w:pPr>
    <w:rPr>
      <w:rFonts w:ascii="Times New Roman" w:hAnsi="Times New Roman"/>
      <w:sz w:val="24"/>
      <w:szCs w:val="24"/>
    </w:rPr>
  </w:style>
  <w:style w:type="paragraph" w:styleId="ad">
    <w:name w:val="Body Text Indent"/>
    <w:basedOn w:val="a"/>
    <w:link w:val="ae"/>
    <w:uiPriority w:val="99"/>
    <w:semiHidden/>
    <w:unhideWhenUsed/>
    <w:rsid w:val="00A61140"/>
    <w:pPr>
      <w:spacing w:before="100" w:beforeAutospacing="1" w:after="100" w:afterAutospacing="1" w:line="240" w:lineRule="auto"/>
    </w:pPr>
    <w:rPr>
      <w:rFonts w:ascii="Times New Roman" w:hAnsi="Times New Roman"/>
      <w:sz w:val="24"/>
      <w:szCs w:val="24"/>
    </w:rPr>
  </w:style>
  <w:style w:type="character" w:customStyle="1" w:styleId="ae">
    <w:name w:val="Основной текст с отступом Знак"/>
    <w:basedOn w:val="a0"/>
    <w:link w:val="ad"/>
    <w:uiPriority w:val="99"/>
    <w:semiHidden/>
    <w:rsid w:val="00A61140"/>
    <w:rPr>
      <w:rFonts w:ascii="Times New Roman" w:eastAsia="Times New Roman" w:hAnsi="Times New Roman" w:cs="Times New Roman"/>
      <w:sz w:val="24"/>
      <w:szCs w:val="24"/>
      <w:lang w:eastAsia="ru-RU"/>
    </w:rPr>
  </w:style>
  <w:style w:type="character" w:customStyle="1" w:styleId="buk11">
    <w:name w:val="buk11"/>
    <w:basedOn w:val="a0"/>
    <w:rsid w:val="00A61140"/>
  </w:style>
  <w:style w:type="paragraph" w:styleId="af">
    <w:name w:val="No Spacing"/>
    <w:uiPriority w:val="1"/>
    <w:qFormat/>
    <w:rsid w:val="00E81035"/>
    <w:pPr>
      <w:spacing w:after="0" w:line="240" w:lineRule="auto"/>
    </w:pPr>
    <w:rPr>
      <w:rFonts w:ascii="Calibri" w:eastAsia="Times New Roman" w:hAnsi="Calibri" w:cs="Times New Roman"/>
      <w:lang w:eastAsia="ru-RU"/>
    </w:rPr>
  </w:style>
  <w:style w:type="character" w:styleId="af0">
    <w:name w:val="Placeholder Text"/>
    <w:basedOn w:val="a0"/>
    <w:uiPriority w:val="99"/>
    <w:semiHidden/>
    <w:rsid w:val="00625745"/>
    <w:rPr>
      <w:color w:val="808080"/>
    </w:rPr>
  </w:style>
  <w:style w:type="character" w:styleId="af1">
    <w:name w:val="FollowedHyperlink"/>
    <w:basedOn w:val="a0"/>
    <w:uiPriority w:val="99"/>
    <w:semiHidden/>
    <w:unhideWhenUsed/>
    <w:rsid w:val="00C4601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7287882">
      <w:bodyDiv w:val="1"/>
      <w:marLeft w:val="0"/>
      <w:marRight w:val="0"/>
      <w:marTop w:val="0"/>
      <w:marBottom w:val="0"/>
      <w:divBdr>
        <w:top w:val="none" w:sz="0" w:space="0" w:color="auto"/>
        <w:left w:val="none" w:sz="0" w:space="0" w:color="auto"/>
        <w:bottom w:val="none" w:sz="0" w:space="0" w:color="auto"/>
        <w:right w:val="none" w:sz="0" w:space="0" w:color="auto"/>
      </w:divBdr>
    </w:div>
    <w:div w:id="147327597">
      <w:bodyDiv w:val="1"/>
      <w:marLeft w:val="0"/>
      <w:marRight w:val="0"/>
      <w:marTop w:val="0"/>
      <w:marBottom w:val="0"/>
      <w:divBdr>
        <w:top w:val="none" w:sz="0" w:space="0" w:color="auto"/>
        <w:left w:val="none" w:sz="0" w:space="0" w:color="auto"/>
        <w:bottom w:val="none" w:sz="0" w:space="0" w:color="auto"/>
        <w:right w:val="none" w:sz="0" w:space="0" w:color="auto"/>
      </w:divBdr>
      <w:divsChild>
        <w:div w:id="649595424">
          <w:marLeft w:val="1050"/>
          <w:marRight w:val="0"/>
          <w:marTop w:val="0"/>
          <w:marBottom w:val="0"/>
          <w:divBdr>
            <w:top w:val="none" w:sz="0" w:space="0" w:color="auto"/>
            <w:left w:val="single" w:sz="6" w:space="19" w:color="CCCCCC"/>
            <w:bottom w:val="none" w:sz="0" w:space="0" w:color="auto"/>
            <w:right w:val="single" w:sz="2" w:space="19" w:color="CCCCCC"/>
          </w:divBdr>
        </w:div>
        <w:div w:id="69736386">
          <w:marLeft w:val="1050"/>
          <w:marRight w:val="0"/>
          <w:marTop w:val="0"/>
          <w:marBottom w:val="0"/>
          <w:divBdr>
            <w:top w:val="none" w:sz="0" w:space="0" w:color="auto"/>
            <w:left w:val="single" w:sz="6" w:space="19" w:color="CCCCCC"/>
            <w:bottom w:val="none" w:sz="0" w:space="0" w:color="auto"/>
            <w:right w:val="single" w:sz="2" w:space="19" w:color="CCCCCC"/>
          </w:divBdr>
        </w:div>
      </w:divsChild>
    </w:div>
    <w:div w:id="151532052">
      <w:bodyDiv w:val="1"/>
      <w:marLeft w:val="0"/>
      <w:marRight w:val="0"/>
      <w:marTop w:val="0"/>
      <w:marBottom w:val="0"/>
      <w:divBdr>
        <w:top w:val="none" w:sz="0" w:space="0" w:color="auto"/>
        <w:left w:val="none" w:sz="0" w:space="0" w:color="auto"/>
        <w:bottom w:val="none" w:sz="0" w:space="0" w:color="auto"/>
        <w:right w:val="none" w:sz="0" w:space="0" w:color="auto"/>
      </w:divBdr>
    </w:div>
    <w:div w:id="182012321">
      <w:bodyDiv w:val="1"/>
      <w:marLeft w:val="0"/>
      <w:marRight w:val="0"/>
      <w:marTop w:val="0"/>
      <w:marBottom w:val="0"/>
      <w:divBdr>
        <w:top w:val="none" w:sz="0" w:space="0" w:color="auto"/>
        <w:left w:val="none" w:sz="0" w:space="0" w:color="auto"/>
        <w:bottom w:val="none" w:sz="0" w:space="0" w:color="auto"/>
        <w:right w:val="none" w:sz="0" w:space="0" w:color="auto"/>
      </w:divBdr>
    </w:div>
    <w:div w:id="192420839">
      <w:bodyDiv w:val="1"/>
      <w:marLeft w:val="0"/>
      <w:marRight w:val="0"/>
      <w:marTop w:val="0"/>
      <w:marBottom w:val="0"/>
      <w:divBdr>
        <w:top w:val="none" w:sz="0" w:space="0" w:color="auto"/>
        <w:left w:val="none" w:sz="0" w:space="0" w:color="auto"/>
        <w:bottom w:val="none" w:sz="0" w:space="0" w:color="auto"/>
        <w:right w:val="none" w:sz="0" w:space="0" w:color="auto"/>
      </w:divBdr>
    </w:div>
    <w:div w:id="213665691">
      <w:bodyDiv w:val="1"/>
      <w:marLeft w:val="0"/>
      <w:marRight w:val="0"/>
      <w:marTop w:val="0"/>
      <w:marBottom w:val="0"/>
      <w:divBdr>
        <w:top w:val="none" w:sz="0" w:space="0" w:color="auto"/>
        <w:left w:val="none" w:sz="0" w:space="0" w:color="auto"/>
        <w:bottom w:val="none" w:sz="0" w:space="0" w:color="auto"/>
        <w:right w:val="none" w:sz="0" w:space="0" w:color="auto"/>
      </w:divBdr>
    </w:div>
    <w:div w:id="242880380">
      <w:bodyDiv w:val="1"/>
      <w:marLeft w:val="0"/>
      <w:marRight w:val="0"/>
      <w:marTop w:val="0"/>
      <w:marBottom w:val="0"/>
      <w:divBdr>
        <w:top w:val="none" w:sz="0" w:space="0" w:color="auto"/>
        <w:left w:val="none" w:sz="0" w:space="0" w:color="auto"/>
        <w:bottom w:val="none" w:sz="0" w:space="0" w:color="auto"/>
        <w:right w:val="none" w:sz="0" w:space="0" w:color="auto"/>
      </w:divBdr>
    </w:div>
    <w:div w:id="291791456">
      <w:bodyDiv w:val="1"/>
      <w:marLeft w:val="0"/>
      <w:marRight w:val="0"/>
      <w:marTop w:val="0"/>
      <w:marBottom w:val="0"/>
      <w:divBdr>
        <w:top w:val="none" w:sz="0" w:space="0" w:color="auto"/>
        <w:left w:val="none" w:sz="0" w:space="0" w:color="auto"/>
        <w:bottom w:val="none" w:sz="0" w:space="0" w:color="auto"/>
        <w:right w:val="none" w:sz="0" w:space="0" w:color="auto"/>
      </w:divBdr>
    </w:div>
    <w:div w:id="318313983">
      <w:bodyDiv w:val="1"/>
      <w:marLeft w:val="0"/>
      <w:marRight w:val="0"/>
      <w:marTop w:val="0"/>
      <w:marBottom w:val="0"/>
      <w:divBdr>
        <w:top w:val="none" w:sz="0" w:space="0" w:color="auto"/>
        <w:left w:val="none" w:sz="0" w:space="0" w:color="auto"/>
        <w:bottom w:val="none" w:sz="0" w:space="0" w:color="auto"/>
        <w:right w:val="none" w:sz="0" w:space="0" w:color="auto"/>
      </w:divBdr>
      <w:divsChild>
        <w:div w:id="1495995449">
          <w:marLeft w:val="0"/>
          <w:marRight w:val="0"/>
          <w:marTop w:val="0"/>
          <w:marBottom w:val="0"/>
          <w:divBdr>
            <w:top w:val="none" w:sz="0" w:space="0" w:color="auto"/>
            <w:left w:val="none" w:sz="0" w:space="0" w:color="auto"/>
            <w:bottom w:val="none" w:sz="0" w:space="0" w:color="auto"/>
            <w:right w:val="none" w:sz="0" w:space="0" w:color="auto"/>
          </w:divBdr>
        </w:div>
        <w:div w:id="62993052">
          <w:marLeft w:val="0"/>
          <w:marRight w:val="0"/>
          <w:marTop w:val="0"/>
          <w:marBottom w:val="0"/>
          <w:divBdr>
            <w:top w:val="none" w:sz="0" w:space="0" w:color="auto"/>
            <w:left w:val="none" w:sz="0" w:space="0" w:color="auto"/>
            <w:bottom w:val="none" w:sz="0" w:space="0" w:color="auto"/>
            <w:right w:val="none" w:sz="0" w:space="0" w:color="auto"/>
          </w:divBdr>
          <w:divsChild>
            <w:div w:id="17039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43716">
      <w:bodyDiv w:val="1"/>
      <w:marLeft w:val="0"/>
      <w:marRight w:val="0"/>
      <w:marTop w:val="0"/>
      <w:marBottom w:val="0"/>
      <w:divBdr>
        <w:top w:val="none" w:sz="0" w:space="0" w:color="auto"/>
        <w:left w:val="none" w:sz="0" w:space="0" w:color="auto"/>
        <w:bottom w:val="none" w:sz="0" w:space="0" w:color="auto"/>
        <w:right w:val="none" w:sz="0" w:space="0" w:color="auto"/>
      </w:divBdr>
    </w:div>
    <w:div w:id="353194946">
      <w:bodyDiv w:val="1"/>
      <w:marLeft w:val="0"/>
      <w:marRight w:val="0"/>
      <w:marTop w:val="0"/>
      <w:marBottom w:val="0"/>
      <w:divBdr>
        <w:top w:val="none" w:sz="0" w:space="0" w:color="auto"/>
        <w:left w:val="none" w:sz="0" w:space="0" w:color="auto"/>
        <w:bottom w:val="none" w:sz="0" w:space="0" w:color="auto"/>
        <w:right w:val="none" w:sz="0" w:space="0" w:color="auto"/>
      </w:divBdr>
    </w:div>
    <w:div w:id="393744228">
      <w:bodyDiv w:val="1"/>
      <w:marLeft w:val="0"/>
      <w:marRight w:val="0"/>
      <w:marTop w:val="0"/>
      <w:marBottom w:val="0"/>
      <w:divBdr>
        <w:top w:val="none" w:sz="0" w:space="0" w:color="auto"/>
        <w:left w:val="none" w:sz="0" w:space="0" w:color="auto"/>
        <w:bottom w:val="none" w:sz="0" w:space="0" w:color="auto"/>
        <w:right w:val="none" w:sz="0" w:space="0" w:color="auto"/>
      </w:divBdr>
      <w:divsChild>
        <w:div w:id="1480726360">
          <w:marLeft w:val="0"/>
          <w:marRight w:val="0"/>
          <w:marTop w:val="0"/>
          <w:marBottom w:val="375"/>
          <w:divBdr>
            <w:top w:val="none" w:sz="0" w:space="0" w:color="auto"/>
            <w:left w:val="none" w:sz="0" w:space="0" w:color="auto"/>
            <w:bottom w:val="none" w:sz="0" w:space="0" w:color="auto"/>
            <w:right w:val="none" w:sz="0" w:space="0" w:color="auto"/>
          </w:divBdr>
        </w:div>
        <w:div w:id="256208340">
          <w:marLeft w:val="0"/>
          <w:marRight w:val="0"/>
          <w:marTop w:val="0"/>
          <w:marBottom w:val="0"/>
          <w:divBdr>
            <w:top w:val="none" w:sz="0" w:space="0" w:color="auto"/>
            <w:left w:val="none" w:sz="0" w:space="0" w:color="auto"/>
            <w:bottom w:val="none" w:sz="0" w:space="0" w:color="auto"/>
            <w:right w:val="none" w:sz="0" w:space="0" w:color="auto"/>
          </w:divBdr>
        </w:div>
      </w:divsChild>
    </w:div>
    <w:div w:id="485510158">
      <w:bodyDiv w:val="1"/>
      <w:marLeft w:val="0"/>
      <w:marRight w:val="0"/>
      <w:marTop w:val="0"/>
      <w:marBottom w:val="0"/>
      <w:divBdr>
        <w:top w:val="none" w:sz="0" w:space="0" w:color="auto"/>
        <w:left w:val="none" w:sz="0" w:space="0" w:color="auto"/>
        <w:bottom w:val="none" w:sz="0" w:space="0" w:color="auto"/>
        <w:right w:val="none" w:sz="0" w:space="0" w:color="auto"/>
      </w:divBdr>
    </w:div>
    <w:div w:id="513769380">
      <w:bodyDiv w:val="1"/>
      <w:marLeft w:val="0"/>
      <w:marRight w:val="0"/>
      <w:marTop w:val="0"/>
      <w:marBottom w:val="0"/>
      <w:divBdr>
        <w:top w:val="none" w:sz="0" w:space="0" w:color="auto"/>
        <w:left w:val="none" w:sz="0" w:space="0" w:color="auto"/>
        <w:bottom w:val="none" w:sz="0" w:space="0" w:color="auto"/>
        <w:right w:val="none" w:sz="0" w:space="0" w:color="auto"/>
      </w:divBdr>
    </w:div>
    <w:div w:id="519970253">
      <w:bodyDiv w:val="1"/>
      <w:marLeft w:val="0"/>
      <w:marRight w:val="0"/>
      <w:marTop w:val="0"/>
      <w:marBottom w:val="0"/>
      <w:divBdr>
        <w:top w:val="none" w:sz="0" w:space="0" w:color="auto"/>
        <w:left w:val="none" w:sz="0" w:space="0" w:color="auto"/>
        <w:bottom w:val="none" w:sz="0" w:space="0" w:color="auto"/>
        <w:right w:val="none" w:sz="0" w:space="0" w:color="auto"/>
      </w:divBdr>
    </w:div>
    <w:div w:id="530537431">
      <w:bodyDiv w:val="1"/>
      <w:marLeft w:val="0"/>
      <w:marRight w:val="0"/>
      <w:marTop w:val="0"/>
      <w:marBottom w:val="0"/>
      <w:divBdr>
        <w:top w:val="none" w:sz="0" w:space="0" w:color="auto"/>
        <w:left w:val="none" w:sz="0" w:space="0" w:color="auto"/>
        <w:bottom w:val="none" w:sz="0" w:space="0" w:color="auto"/>
        <w:right w:val="none" w:sz="0" w:space="0" w:color="auto"/>
      </w:divBdr>
    </w:div>
    <w:div w:id="621231027">
      <w:bodyDiv w:val="1"/>
      <w:marLeft w:val="0"/>
      <w:marRight w:val="0"/>
      <w:marTop w:val="0"/>
      <w:marBottom w:val="0"/>
      <w:divBdr>
        <w:top w:val="none" w:sz="0" w:space="0" w:color="auto"/>
        <w:left w:val="none" w:sz="0" w:space="0" w:color="auto"/>
        <w:bottom w:val="none" w:sz="0" w:space="0" w:color="auto"/>
        <w:right w:val="none" w:sz="0" w:space="0" w:color="auto"/>
      </w:divBdr>
    </w:div>
    <w:div w:id="652879289">
      <w:bodyDiv w:val="1"/>
      <w:marLeft w:val="0"/>
      <w:marRight w:val="0"/>
      <w:marTop w:val="0"/>
      <w:marBottom w:val="0"/>
      <w:divBdr>
        <w:top w:val="none" w:sz="0" w:space="0" w:color="auto"/>
        <w:left w:val="none" w:sz="0" w:space="0" w:color="auto"/>
        <w:bottom w:val="none" w:sz="0" w:space="0" w:color="auto"/>
        <w:right w:val="none" w:sz="0" w:space="0" w:color="auto"/>
      </w:divBdr>
    </w:div>
    <w:div w:id="678822538">
      <w:bodyDiv w:val="1"/>
      <w:marLeft w:val="0"/>
      <w:marRight w:val="0"/>
      <w:marTop w:val="0"/>
      <w:marBottom w:val="0"/>
      <w:divBdr>
        <w:top w:val="none" w:sz="0" w:space="0" w:color="auto"/>
        <w:left w:val="none" w:sz="0" w:space="0" w:color="auto"/>
        <w:bottom w:val="none" w:sz="0" w:space="0" w:color="auto"/>
        <w:right w:val="none" w:sz="0" w:space="0" w:color="auto"/>
      </w:divBdr>
    </w:div>
    <w:div w:id="723219189">
      <w:bodyDiv w:val="1"/>
      <w:marLeft w:val="0"/>
      <w:marRight w:val="0"/>
      <w:marTop w:val="0"/>
      <w:marBottom w:val="0"/>
      <w:divBdr>
        <w:top w:val="none" w:sz="0" w:space="0" w:color="auto"/>
        <w:left w:val="none" w:sz="0" w:space="0" w:color="auto"/>
        <w:bottom w:val="none" w:sz="0" w:space="0" w:color="auto"/>
        <w:right w:val="none" w:sz="0" w:space="0" w:color="auto"/>
      </w:divBdr>
    </w:div>
    <w:div w:id="725645702">
      <w:bodyDiv w:val="1"/>
      <w:marLeft w:val="0"/>
      <w:marRight w:val="0"/>
      <w:marTop w:val="0"/>
      <w:marBottom w:val="0"/>
      <w:divBdr>
        <w:top w:val="none" w:sz="0" w:space="0" w:color="auto"/>
        <w:left w:val="none" w:sz="0" w:space="0" w:color="auto"/>
        <w:bottom w:val="none" w:sz="0" w:space="0" w:color="auto"/>
        <w:right w:val="none" w:sz="0" w:space="0" w:color="auto"/>
      </w:divBdr>
    </w:div>
    <w:div w:id="818618871">
      <w:bodyDiv w:val="1"/>
      <w:marLeft w:val="0"/>
      <w:marRight w:val="0"/>
      <w:marTop w:val="0"/>
      <w:marBottom w:val="0"/>
      <w:divBdr>
        <w:top w:val="none" w:sz="0" w:space="0" w:color="auto"/>
        <w:left w:val="none" w:sz="0" w:space="0" w:color="auto"/>
        <w:bottom w:val="none" w:sz="0" w:space="0" w:color="auto"/>
        <w:right w:val="none" w:sz="0" w:space="0" w:color="auto"/>
      </w:divBdr>
    </w:div>
    <w:div w:id="836727901">
      <w:bodyDiv w:val="1"/>
      <w:marLeft w:val="0"/>
      <w:marRight w:val="0"/>
      <w:marTop w:val="0"/>
      <w:marBottom w:val="0"/>
      <w:divBdr>
        <w:top w:val="none" w:sz="0" w:space="0" w:color="auto"/>
        <w:left w:val="none" w:sz="0" w:space="0" w:color="auto"/>
        <w:bottom w:val="none" w:sz="0" w:space="0" w:color="auto"/>
        <w:right w:val="none" w:sz="0" w:space="0" w:color="auto"/>
      </w:divBdr>
      <w:divsChild>
        <w:div w:id="302272323">
          <w:marLeft w:val="0"/>
          <w:marRight w:val="0"/>
          <w:marTop w:val="135"/>
          <w:marBottom w:val="180"/>
          <w:divBdr>
            <w:top w:val="none" w:sz="0" w:space="0" w:color="auto"/>
            <w:left w:val="none" w:sz="0" w:space="0" w:color="auto"/>
            <w:bottom w:val="none" w:sz="0" w:space="0" w:color="auto"/>
            <w:right w:val="none" w:sz="0" w:space="0" w:color="auto"/>
          </w:divBdr>
        </w:div>
        <w:div w:id="1731031443">
          <w:marLeft w:val="75"/>
          <w:marRight w:val="75"/>
          <w:marTop w:val="0"/>
          <w:marBottom w:val="180"/>
          <w:divBdr>
            <w:top w:val="none" w:sz="0" w:space="0" w:color="auto"/>
            <w:left w:val="none" w:sz="0" w:space="0" w:color="auto"/>
            <w:bottom w:val="none" w:sz="0" w:space="0" w:color="auto"/>
            <w:right w:val="none" w:sz="0" w:space="0" w:color="auto"/>
          </w:divBdr>
        </w:div>
      </w:divsChild>
    </w:div>
    <w:div w:id="850803931">
      <w:bodyDiv w:val="1"/>
      <w:marLeft w:val="0"/>
      <w:marRight w:val="0"/>
      <w:marTop w:val="0"/>
      <w:marBottom w:val="0"/>
      <w:divBdr>
        <w:top w:val="none" w:sz="0" w:space="0" w:color="auto"/>
        <w:left w:val="none" w:sz="0" w:space="0" w:color="auto"/>
        <w:bottom w:val="none" w:sz="0" w:space="0" w:color="auto"/>
        <w:right w:val="none" w:sz="0" w:space="0" w:color="auto"/>
      </w:divBdr>
    </w:div>
    <w:div w:id="868377852">
      <w:bodyDiv w:val="1"/>
      <w:marLeft w:val="0"/>
      <w:marRight w:val="0"/>
      <w:marTop w:val="0"/>
      <w:marBottom w:val="0"/>
      <w:divBdr>
        <w:top w:val="none" w:sz="0" w:space="0" w:color="auto"/>
        <w:left w:val="none" w:sz="0" w:space="0" w:color="auto"/>
        <w:bottom w:val="none" w:sz="0" w:space="0" w:color="auto"/>
        <w:right w:val="none" w:sz="0" w:space="0" w:color="auto"/>
      </w:divBdr>
      <w:divsChild>
        <w:div w:id="1015349476">
          <w:marLeft w:val="0"/>
          <w:marRight w:val="336"/>
          <w:marTop w:val="120"/>
          <w:marBottom w:val="192"/>
          <w:divBdr>
            <w:top w:val="none" w:sz="0" w:space="0" w:color="auto"/>
            <w:left w:val="none" w:sz="0" w:space="0" w:color="auto"/>
            <w:bottom w:val="none" w:sz="0" w:space="0" w:color="auto"/>
            <w:right w:val="none" w:sz="0" w:space="0" w:color="auto"/>
          </w:divBdr>
          <w:divsChild>
            <w:div w:id="1532453209">
              <w:marLeft w:val="0"/>
              <w:marRight w:val="0"/>
              <w:marTop w:val="0"/>
              <w:marBottom w:val="0"/>
              <w:divBdr>
                <w:top w:val="single" w:sz="6" w:space="0" w:color="CCCCCC"/>
                <w:left w:val="single" w:sz="6" w:space="0" w:color="CCCCCC"/>
                <w:bottom w:val="single" w:sz="6" w:space="0" w:color="CCCCCC"/>
                <w:right w:val="single" w:sz="6" w:space="0" w:color="CCCCCC"/>
              </w:divBdr>
              <w:divsChild>
                <w:div w:id="6041888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784852">
      <w:bodyDiv w:val="1"/>
      <w:marLeft w:val="0"/>
      <w:marRight w:val="0"/>
      <w:marTop w:val="0"/>
      <w:marBottom w:val="0"/>
      <w:divBdr>
        <w:top w:val="none" w:sz="0" w:space="0" w:color="auto"/>
        <w:left w:val="none" w:sz="0" w:space="0" w:color="auto"/>
        <w:bottom w:val="none" w:sz="0" w:space="0" w:color="auto"/>
        <w:right w:val="none" w:sz="0" w:space="0" w:color="auto"/>
      </w:divBdr>
    </w:div>
    <w:div w:id="970789358">
      <w:bodyDiv w:val="1"/>
      <w:marLeft w:val="0"/>
      <w:marRight w:val="0"/>
      <w:marTop w:val="0"/>
      <w:marBottom w:val="0"/>
      <w:divBdr>
        <w:top w:val="none" w:sz="0" w:space="0" w:color="auto"/>
        <w:left w:val="none" w:sz="0" w:space="0" w:color="auto"/>
        <w:bottom w:val="none" w:sz="0" w:space="0" w:color="auto"/>
        <w:right w:val="none" w:sz="0" w:space="0" w:color="auto"/>
      </w:divBdr>
    </w:div>
    <w:div w:id="985552817">
      <w:bodyDiv w:val="1"/>
      <w:marLeft w:val="0"/>
      <w:marRight w:val="0"/>
      <w:marTop w:val="0"/>
      <w:marBottom w:val="0"/>
      <w:divBdr>
        <w:top w:val="none" w:sz="0" w:space="0" w:color="auto"/>
        <w:left w:val="none" w:sz="0" w:space="0" w:color="auto"/>
        <w:bottom w:val="none" w:sz="0" w:space="0" w:color="auto"/>
        <w:right w:val="none" w:sz="0" w:space="0" w:color="auto"/>
      </w:divBdr>
    </w:div>
    <w:div w:id="1042554559">
      <w:bodyDiv w:val="1"/>
      <w:marLeft w:val="0"/>
      <w:marRight w:val="0"/>
      <w:marTop w:val="0"/>
      <w:marBottom w:val="0"/>
      <w:divBdr>
        <w:top w:val="none" w:sz="0" w:space="0" w:color="auto"/>
        <w:left w:val="none" w:sz="0" w:space="0" w:color="auto"/>
        <w:bottom w:val="none" w:sz="0" w:space="0" w:color="auto"/>
        <w:right w:val="none" w:sz="0" w:space="0" w:color="auto"/>
      </w:divBdr>
    </w:div>
    <w:div w:id="1068110950">
      <w:bodyDiv w:val="1"/>
      <w:marLeft w:val="0"/>
      <w:marRight w:val="0"/>
      <w:marTop w:val="0"/>
      <w:marBottom w:val="0"/>
      <w:divBdr>
        <w:top w:val="none" w:sz="0" w:space="0" w:color="auto"/>
        <w:left w:val="none" w:sz="0" w:space="0" w:color="auto"/>
        <w:bottom w:val="none" w:sz="0" w:space="0" w:color="auto"/>
        <w:right w:val="none" w:sz="0" w:space="0" w:color="auto"/>
      </w:divBdr>
    </w:div>
    <w:div w:id="1105689234">
      <w:bodyDiv w:val="1"/>
      <w:marLeft w:val="0"/>
      <w:marRight w:val="0"/>
      <w:marTop w:val="0"/>
      <w:marBottom w:val="0"/>
      <w:divBdr>
        <w:top w:val="none" w:sz="0" w:space="0" w:color="auto"/>
        <w:left w:val="none" w:sz="0" w:space="0" w:color="auto"/>
        <w:bottom w:val="none" w:sz="0" w:space="0" w:color="auto"/>
        <w:right w:val="none" w:sz="0" w:space="0" w:color="auto"/>
      </w:divBdr>
    </w:div>
    <w:div w:id="1119371186">
      <w:bodyDiv w:val="1"/>
      <w:marLeft w:val="0"/>
      <w:marRight w:val="0"/>
      <w:marTop w:val="0"/>
      <w:marBottom w:val="0"/>
      <w:divBdr>
        <w:top w:val="none" w:sz="0" w:space="0" w:color="auto"/>
        <w:left w:val="none" w:sz="0" w:space="0" w:color="auto"/>
        <w:bottom w:val="none" w:sz="0" w:space="0" w:color="auto"/>
        <w:right w:val="none" w:sz="0" w:space="0" w:color="auto"/>
      </w:divBdr>
      <w:divsChild>
        <w:div w:id="378476287">
          <w:marLeft w:val="0"/>
          <w:marRight w:val="0"/>
          <w:marTop w:val="0"/>
          <w:marBottom w:val="0"/>
          <w:divBdr>
            <w:top w:val="none" w:sz="0" w:space="0" w:color="auto"/>
            <w:left w:val="none" w:sz="0" w:space="0" w:color="auto"/>
            <w:bottom w:val="none" w:sz="0" w:space="0" w:color="auto"/>
            <w:right w:val="none" w:sz="0" w:space="0" w:color="auto"/>
          </w:divBdr>
        </w:div>
      </w:divsChild>
    </w:div>
    <w:div w:id="1175613391">
      <w:bodyDiv w:val="1"/>
      <w:marLeft w:val="0"/>
      <w:marRight w:val="0"/>
      <w:marTop w:val="0"/>
      <w:marBottom w:val="0"/>
      <w:divBdr>
        <w:top w:val="none" w:sz="0" w:space="0" w:color="auto"/>
        <w:left w:val="none" w:sz="0" w:space="0" w:color="auto"/>
        <w:bottom w:val="none" w:sz="0" w:space="0" w:color="auto"/>
        <w:right w:val="none" w:sz="0" w:space="0" w:color="auto"/>
      </w:divBdr>
    </w:div>
    <w:div w:id="1212309963">
      <w:bodyDiv w:val="1"/>
      <w:marLeft w:val="0"/>
      <w:marRight w:val="0"/>
      <w:marTop w:val="0"/>
      <w:marBottom w:val="0"/>
      <w:divBdr>
        <w:top w:val="none" w:sz="0" w:space="0" w:color="auto"/>
        <w:left w:val="none" w:sz="0" w:space="0" w:color="auto"/>
        <w:bottom w:val="none" w:sz="0" w:space="0" w:color="auto"/>
        <w:right w:val="none" w:sz="0" w:space="0" w:color="auto"/>
      </w:divBdr>
    </w:div>
    <w:div w:id="1212381941">
      <w:bodyDiv w:val="1"/>
      <w:marLeft w:val="0"/>
      <w:marRight w:val="0"/>
      <w:marTop w:val="0"/>
      <w:marBottom w:val="0"/>
      <w:divBdr>
        <w:top w:val="none" w:sz="0" w:space="0" w:color="auto"/>
        <w:left w:val="none" w:sz="0" w:space="0" w:color="auto"/>
        <w:bottom w:val="none" w:sz="0" w:space="0" w:color="auto"/>
        <w:right w:val="none" w:sz="0" w:space="0" w:color="auto"/>
      </w:divBdr>
    </w:div>
    <w:div w:id="1228151973">
      <w:bodyDiv w:val="1"/>
      <w:marLeft w:val="0"/>
      <w:marRight w:val="0"/>
      <w:marTop w:val="0"/>
      <w:marBottom w:val="0"/>
      <w:divBdr>
        <w:top w:val="none" w:sz="0" w:space="0" w:color="auto"/>
        <w:left w:val="none" w:sz="0" w:space="0" w:color="auto"/>
        <w:bottom w:val="none" w:sz="0" w:space="0" w:color="auto"/>
        <w:right w:val="none" w:sz="0" w:space="0" w:color="auto"/>
      </w:divBdr>
    </w:div>
    <w:div w:id="1284768065">
      <w:bodyDiv w:val="1"/>
      <w:marLeft w:val="0"/>
      <w:marRight w:val="0"/>
      <w:marTop w:val="0"/>
      <w:marBottom w:val="0"/>
      <w:divBdr>
        <w:top w:val="none" w:sz="0" w:space="0" w:color="auto"/>
        <w:left w:val="none" w:sz="0" w:space="0" w:color="auto"/>
        <w:bottom w:val="none" w:sz="0" w:space="0" w:color="auto"/>
        <w:right w:val="none" w:sz="0" w:space="0" w:color="auto"/>
      </w:divBdr>
    </w:div>
    <w:div w:id="1290671155">
      <w:bodyDiv w:val="1"/>
      <w:marLeft w:val="0"/>
      <w:marRight w:val="0"/>
      <w:marTop w:val="0"/>
      <w:marBottom w:val="0"/>
      <w:divBdr>
        <w:top w:val="none" w:sz="0" w:space="0" w:color="auto"/>
        <w:left w:val="none" w:sz="0" w:space="0" w:color="auto"/>
        <w:bottom w:val="none" w:sz="0" w:space="0" w:color="auto"/>
        <w:right w:val="none" w:sz="0" w:space="0" w:color="auto"/>
      </w:divBdr>
    </w:div>
    <w:div w:id="1321957248">
      <w:bodyDiv w:val="1"/>
      <w:marLeft w:val="0"/>
      <w:marRight w:val="0"/>
      <w:marTop w:val="0"/>
      <w:marBottom w:val="0"/>
      <w:divBdr>
        <w:top w:val="none" w:sz="0" w:space="0" w:color="auto"/>
        <w:left w:val="none" w:sz="0" w:space="0" w:color="auto"/>
        <w:bottom w:val="none" w:sz="0" w:space="0" w:color="auto"/>
        <w:right w:val="none" w:sz="0" w:space="0" w:color="auto"/>
      </w:divBdr>
    </w:div>
    <w:div w:id="1461924840">
      <w:bodyDiv w:val="1"/>
      <w:marLeft w:val="0"/>
      <w:marRight w:val="0"/>
      <w:marTop w:val="0"/>
      <w:marBottom w:val="0"/>
      <w:divBdr>
        <w:top w:val="none" w:sz="0" w:space="0" w:color="auto"/>
        <w:left w:val="none" w:sz="0" w:space="0" w:color="auto"/>
        <w:bottom w:val="none" w:sz="0" w:space="0" w:color="auto"/>
        <w:right w:val="none" w:sz="0" w:space="0" w:color="auto"/>
      </w:divBdr>
    </w:div>
    <w:div w:id="1487091580">
      <w:bodyDiv w:val="1"/>
      <w:marLeft w:val="0"/>
      <w:marRight w:val="0"/>
      <w:marTop w:val="0"/>
      <w:marBottom w:val="0"/>
      <w:divBdr>
        <w:top w:val="none" w:sz="0" w:space="0" w:color="auto"/>
        <w:left w:val="none" w:sz="0" w:space="0" w:color="auto"/>
        <w:bottom w:val="none" w:sz="0" w:space="0" w:color="auto"/>
        <w:right w:val="none" w:sz="0" w:space="0" w:color="auto"/>
      </w:divBdr>
    </w:div>
    <w:div w:id="1531525389">
      <w:bodyDiv w:val="1"/>
      <w:marLeft w:val="0"/>
      <w:marRight w:val="0"/>
      <w:marTop w:val="0"/>
      <w:marBottom w:val="0"/>
      <w:divBdr>
        <w:top w:val="none" w:sz="0" w:space="0" w:color="auto"/>
        <w:left w:val="none" w:sz="0" w:space="0" w:color="auto"/>
        <w:bottom w:val="none" w:sz="0" w:space="0" w:color="auto"/>
        <w:right w:val="none" w:sz="0" w:space="0" w:color="auto"/>
      </w:divBdr>
    </w:div>
    <w:div w:id="1549562442">
      <w:bodyDiv w:val="1"/>
      <w:marLeft w:val="0"/>
      <w:marRight w:val="0"/>
      <w:marTop w:val="0"/>
      <w:marBottom w:val="0"/>
      <w:divBdr>
        <w:top w:val="none" w:sz="0" w:space="0" w:color="auto"/>
        <w:left w:val="none" w:sz="0" w:space="0" w:color="auto"/>
        <w:bottom w:val="none" w:sz="0" w:space="0" w:color="auto"/>
        <w:right w:val="none" w:sz="0" w:space="0" w:color="auto"/>
      </w:divBdr>
    </w:div>
    <w:div w:id="1569726504">
      <w:bodyDiv w:val="1"/>
      <w:marLeft w:val="0"/>
      <w:marRight w:val="0"/>
      <w:marTop w:val="0"/>
      <w:marBottom w:val="0"/>
      <w:divBdr>
        <w:top w:val="none" w:sz="0" w:space="0" w:color="auto"/>
        <w:left w:val="none" w:sz="0" w:space="0" w:color="auto"/>
        <w:bottom w:val="none" w:sz="0" w:space="0" w:color="auto"/>
        <w:right w:val="none" w:sz="0" w:space="0" w:color="auto"/>
      </w:divBdr>
    </w:div>
    <w:div w:id="1634557279">
      <w:bodyDiv w:val="1"/>
      <w:marLeft w:val="0"/>
      <w:marRight w:val="0"/>
      <w:marTop w:val="0"/>
      <w:marBottom w:val="0"/>
      <w:divBdr>
        <w:top w:val="none" w:sz="0" w:space="0" w:color="auto"/>
        <w:left w:val="none" w:sz="0" w:space="0" w:color="auto"/>
        <w:bottom w:val="none" w:sz="0" w:space="0" w:color="auto"/>
        <w:right w:val="none" w:sz="0" w:space="0" w:color="auto"/>
      </w:divBdr>
    </w:div>
    <w:div w:id="1678078444">
      <w:bodyDiv w:val="1"/>
      <w:marLeft w:val="0"/>
      <w:marRight w:val="0"/>
      <w:marTop w:val="0"/>
      <w:marBottom w:val="0"/>
      <w:divBdr>
        <w:top w:val="none" w:sz="0" w:space="0" w:color="auto"/>
        <w:left w:val="none" w:sz="0" w:space="0" w:color="auto"/>
        <w:bottom w:val="none" w:sz="0" w:space="0" w:color="auto"/>
        <w:right w:val="none" w:sz="0" w:space="0" w:color="auto"/>
      </w:divBdr>
    </w:div>
    <w:div w:id="1686788040">
      <w:bodyDiv w:val="1"/>
      <w:marLeft w:val="0"/>
      <w:marRight w:val="0"/>
      <w:marTop w:val="0"/>
      <w:marBottom w:val="0"/>
      <w:divBdr>
        <w:top w:val="none" w:sz="0" w:space="0" w:color="auto"/>
        <w:left w:val="none" w:sz="0" w:space="0" w:color="auto"/>
        <w:bottom w:val="none" w:sz="0" w:space="0" w:color="auto"/>
        <w:right w:val="none" w:sz="0" w:space="0" w:color="auto"/>
      </w:divBdr>
    </w:div>
    <w:div w:id="1706715579">
      <w:bodyDiv w:val="1"/>
      <w:marLeft w:val="0"/>
      <w:marRight w:val="0"/>
      <w:marTop w:val="0"/>
      <w:marBottom w:val="0"/>
      <w:divBdr>
        <w:top w:val="none" w:sz="0" w:space="0" w:color="auto"/>
        <w:left w:val="none" w:sz="0" w:space="0" w:color="auto"/>
        <w:bottom w:val="none" w:sz="0" w:space="0" w:color="auto"/>
        <w:right w:val="none" w:sz="0" w:space="0" w:color="auto"/>
      </w:divBdr>
    </w:div>
    <w:div w:id="1847137332">
      <w:bodyDiv w:val="1"/>
      <w:marLeft w:val="0"/>
      <w:marRight w:val="0"/>
      <w:marTop w:val="0"/>
      <w:marBottom w:val="0"/>
      <w:divBdr>
        <w:top w:val="none" w:sz="0" w:space="0" w:color="auto"/>
        <w:left w:val="none" w:sz="0" w:space="0" w:color="auto"/>
        <w:bottom w:val="none" w:sz="0" w:space="0" w:color="auto"/>
        <w:right w:val="none" w:sz="0" w:space="0" w:color="auto"/>
      </w:divBdr>
    </w:div>
    <w:div w:id="1882475559">
      <w:bodyDiv w:val="1"/>
      <w:marLeft w:val="0"/>
      <w:marRight w:val="0"/>
      <w:marTop w:val="0"/>
      <w:marBottom w:val="0"/>
      <w:divBdr>
        <w:top w:val="none" w:sz="0" w:space="0" w:color="auto"/>
        <w:left w:val="none" w:sz="0" w:space="0" w:color="auto"/>
        <w:bottom w:val="none" w:sz="0" w:space="0" w:color="auto"/>
        <w:right w:val="none" w:sz="0" w:space="0" w:color="auto"/>
      </w:divBdr>
      <w:divsChild>
        <w:div w:id="2112312008">
          <w:marLeft w:val="0"/>
          <w:marRight w:val="0"/>
          <w:marTop w:val="0"/>
          <w:marBottom w:val="0"/>
          <w:divBdr>
            <w:top w:val="none" w:sz="0" w:space="0" w:color="auto"/>
            <w:left w:val="none" w:sz="0" w:space="0" w:color="auto"/>
            <w:bottom w:val="none" w:sz="0" w:space="0" w:color="auto"/>
            <w:right w:val="none" w:sz="0" w:space="0" w:color="auto"/>
          </w:divBdr>
        </w:div>
      </w:divsChild>
    </w:div>
    <w:div w:id="1928151779">
      <w:bodyDiv w:val="1"/>
      <w:marLeft w:val="0"/>
      <w:marRight w:val="0"/>
      <w:marTop w:val="0"/>
      <w:marBottom w:val="0"/>
      <w:divBdr>
        <w:top w:val="none" w:sz="0" w:space="0" w:color="auto"/>
        <w:left w:val="none" w:sz="0" w:space="0" w:color="auto"/>
        <w:bottom w:val="none" w:sz="0" w:space="0" w:color="auto"/>
        <w:right w:val="none" w:sz="0" w:space="0" w:color="auto"/>
      </w:divBdr>
    </w:div>
    <w:div w:id="1930890265">
      <w:bodyDiv w:val="1"/>
      <w:marLeft w:val="0"/>
      <w:marRight w:val="0"/>
      <w:marTop w:val="0"/>
      <w:marBottom w:val="0"/>
      <w:divBdr>
        <w:top w:val="none" w:sz="0" w:space="0" w:color="auto"/>
        <w:left w:val="none" w:sz="0" w:space="0" w:color="auto"/>
        <w:bottom w:val="none" w:sz="0" w:space="0" w:color="auto"/>
        <w:right w:val="none" w:sz="0" w:space="0" w:color="auto"/>
      </w:divBdr>
    </w:div>
    <w:div w:id="1944680914">
      <w:bodyDiv w:val="1"/>
      <w:marLeft w:val="0"/>
      <w:marRight w:val="0"/>
      <w:marTop w:val="0"/>
      <w:marBottom w:val="0"/>
      <w:divBdr>
        <w:top w:val="none" w:sz="0" w:space="0" w:color="auto"/>
        <w:left w:val="none" w:sz="0" w:space="0" w:color="auto"/>
        <w:bottom w:val="none" w:sz="0" w:space="0" w:color="auto"/>
        <w:right w:val="none" w:sz="0" w:space="0" w:color="auto"/>
      </w:divBdr>
    </w:div>
    <w:div w:id="1948544083">
      <w:bodyDiv w:val="1"/>
      <w:marLeft w:val="0"/>
      <w:marRight w:val="0"/>
      <w:marTop w:val="0"/>
      <w:marBottom w:val="0"/>
      <w:divBdr>
        <w:top w:val="none" w:sz="0" w:space="0" w:color="auto"/>
        <w:left w:val="none" w:sz="0" w:space="0" w:color="auto"/>
        <w:bottom w:val="none" w:sz="0" w:space="0" w:color="auto"/>
        <w:right w:val="none" w:sz="0" w:space="0" w:color="auto"/>
      </w:divBdr>
    </w:div>
    <w:div w:id="1952667512">
      <w:bodyDiv w:val="1"/>
      <w:marLeft w:val="0"/>
      <w:marRight w:val="0"/>
      <w:marTop w:val="0"/>
      <w:marBottom w:val="0"/>
      <w:divBdr>
        <w:top w:val="none" w:sz="0" w:space="0" w:color="auto"/>
        <w:left w:val="none" w:sz="0" w:space="0" w:color="auto"/>
        <w:bottom w:val="none" w:sz="0" w:space="0" w:color="auto"/>
        <w:right w:val="none" w:sz="0" w:space="0" w:color="auto"/>
      </w:divBdr>
    </w:div>
    <w:div w:id="1991445326">
      <w:bodyDiv w:val="1"/>
      <w:marLeft w:val="0"/>
      <w:marRight w:val="0"/>
      <w:marTop w:val="0"/>
      <w:marBottom w:val="0"/>
      <w:divBdr>
        <w:top w:val="none" w:sz="0" w:space="0" w:color="auto"/>
        <w:left w:val="none" w:sz="0" w:space="0" w:color="auto"/>
        <w:bottom w:val="none" w:sz="0" w:space="0" w:color="auto"/>
        <w:right w:val="none" w:sz="0" w:space="0" w:color="auto"/>
      </w:divBdr>
    </w:div>
    <w:div w:id="2001108827">
      <w:bodyDiv w:val="1"/>
      <w:marLeft w:val="0"/>
      <w:marRight w:val="0"/>
      <w:marTop w:val="0"/>
      <w:marBottom w:val="0"/>
      <w:divBdr>
        <w:top w:val="none" w:sz="0" w:space="0" w:color="auto"/>
        <w:left w:val="none" w:sz="0" w:space="0" w:color="auto"/>
        <w:bottom w:val="none" w:sz="0" w:space="0" w:color="auto"/>
        <w:right w:val="none" w:sz="0" w:space="0" w:color="auto"/>
      </w:divBdr>
    </w:div>
    <w:div w:id="2030250515">
      <w:bodyDiv w:val="1"/>
      <w:marLeft w:val="0"/>
      <w:marRight w:val="0"/>
      <w:marTop w:val="0"/>
      <w:marBottom w:val="0"/>
      <w:divBdr>
        <w:top w:val="none" w:sz="0" w:space="0" w:color="auto"/>
        <w:left w:val="none" w:sz="0" w:space="0" w:color="auto"/>
        <w:bottom w:val="none" w:sz="0" w:space="0" w:color="auto"/>
        <w:right w:val="none" w:sz="0" w:space="0" w:color="auto"/>
      </w:divBdr>
    </w:div>
    <w:div w:id="2043356207">
      <w:bodyDiv w:val="1"/>
      <w:marLeft w:val="0"/>
      <w:marRight w:val="0"/>
      <w:marTop w:val="0"/>
      <w:marBottom w:val="0"/>
      <w:divBdr>
        <w:top w:val="none" w:sz="0" w:space="0" w:color="auto"/>
        <w:left w:val="none" w:sz="0" w:space="0" w:color="auto"/>
        <w:bottom w:val="none" w:sz="0" w:space="0" w:color="auto"/>
        <w:right w:val="none" w:sz="0" w:space="0" w:color="auto"/>
      </w:divBdr>
      <w:divsChild>
        <w:div w:id="536283453">
          <w:marLeft w:val="0"/>
          <w:marRight w:val="0"/>
          <w:marTop w:val="0"/>
          <w:marBottom w:val="0"/>
          <w:divBdr>
            <w:top w:val="none" w:sz="0" w:space="0" w:color="auto"/>
            <w:left w:val="none" w:sz="0" w:space="0" w:color="auto"/>
            <w:bottom w:val="none" w:sz="0" w:space="0" w:color="auto"/>
            <w:right w:val="none" w:sz="0" w:space="0" w:color="auto"/>
          </w:divBdr>
          <w:divsChild>
            <w:div w:id="7807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641368">
      <w:bodyDiv w:val="1"/>
      <w:marLeft w:val="0"/>
      <w:marRight w:val="0"/>
      <w:marTop w:val="0"/>
      <w:marBottom w:val="0"/>
      <w:divBdr>
        <w:top w:val="none" w:sz="0" w:space="0" w:color="auto"/>
        <w:left w:val="none" w:sz="0" w:space="0" w:color="auto"/>
        <w:bottom w:val="none" w:sz="0" w:space="0" w:color="auto"/>
        <w:right w:val="none" w:sz="0" w:space="0" w:color="auto"/>
      </w:divBdr>
    </w:div>
    <w:div w:id="2111777811">
      <w:bodyDiv w:val="1"/>
      <w:marLeft w:val="0"/>
      <w:marRight w:val="0"/>
      <w:marTop w:val="0"/>
      <w:marBottom w:val="0"/>
      <w:divBdr>
        <w:top w:val="none" w:sz="0" w:space="0" w:color="auto"/>
        <w:left w:val="none" w:sz="0" w:space="0" w:color="auto"/>
        <w:bottom w:val="none" w:sz="0" w:space="0" w:color="auto"/>
        <w:right w:val="none" w:sz="0" w:space="0" w:color="auto"/>
      </w:divBdr>
    </w:div>
    <w:div w:id="2139371592">
      <w:bodyDiv w:val="1"/>
      <w:marLeft w:val="0"/>
      <w:marRight w:val="0"/>
      <w:marTop w:val="0"/>
      <w:marBottom w:val="0"/>
      <w:divBdr>
        <w:top w:val="none" w:sz="0" w:space="0" w:color="auto"/>
        <w:left w:val="none" w:sz="0" w:space="0" w:color="auto"/>
        <w:bottom w:val="none" w:sz="0" w:space="0" w:color="auto"/>
        <w:right w:val="none" w:sz="0" w:space="0" w:color="auto"/>
      </w:divBdr>
    </w:div>
    <w:div w:id="214480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jpeg"/><Relationship Id="rId299" Type="http://schemas.openxmlformats.org/officeDocument/2006/relationships/hyperlink" Target="http://ru.wikipedia.org/wiki/%D0%9A%D0%B0%D0%BB%D1%8C%D1%86%D0%B8%D1%82" TargetMode="External"/><Relationship Id="rId303" Type="http://schemas.openxmlformats.org/officeDocument/2006/relationships/hyperlink" Target="http://ru.wikipedia.org/wiki/%D0%A2%D0%BE%D1%80%D1%84" TargetMode="External"/><Relationship Id="rId21" Type="http://schemas.openxmlformats.org/officeDocument/2006/relationships/hyperlink" Target="http://www.w2mobile.mobi/;e=utf-8/wiki/%D0%90%D0%BD%D0%B0%D1%82%D0%BE%D0%BC%D0%B8%D1%8F" TargetMode="External"/><Relationship Id="rId42" Type="http://schemas.openxmlformats.org/officeDocument/2006/relationships/hyperlink" Target="http://www.w2mobile.mobi/;e=utf-8/wiki/1875" TargetMode="External"/><Relationship Id="rId63" Type="http://schemas.openxmlformats.org/officeDocument/2006/relationships/hyperlink" Target="http://biogeografers.dvo.ru/pages/0235.htm" TargetMode="External"/><Relationship Id="rId84" Type="http://schemas.openxmlformats.org/officeDocument/2006/relationships/hyperlink" Target="http://www.w2mobile.mobi/;e=utf-8/wiki/%D0%9F%D1%81%D0%B8%D1%85%D0%BE%D0%BB%D0%BE%D0%B3%D0%B8%D1%8F" TargetMode="External"/><Relationship Id="rId138" Type="http://schemas.openxmlformats.org/officeDocument/2006/relationships/image" Target="media/image40.jpeg"/><Relationship Id="rId159" Type="http://schemas.openxmlformats.org/officeDocument/2006/relationships/hyperlink" Target="http://ecolabspb.ru/laboratornye-issledovaniya/laboratorny-e-issledovaniya-i-analiz-pit-evoj-vody/" TargetMode="External"/><Relationship Id="rId324" Type="http://schemas.openxmlformats.org/officeDocument/2006/relationships/hyperlink" Target="http://ru.wikipedia.org/wiki/%D0%91%D0%B8%D0%BE%D0%BB%D0%BE%D0%B3%D0%B8%D1%87%D0%B5%D1%81%D0%BA%D0%B8%D0%B5_%D0%BF%D0%B8%D0%B3%D0%BC%D0%B5%D0%BD%D1%82%D1%8B" TargetMode="External"/><Relationship Id="rId345" Type="http://schemas.openxmlformats.org/officeDocument/2006/relationships/hyperlink" Target="http://ru.wikipedia.org/wiki/%D0%9A%D0%BE%D0%BB%D0%BE%D0%B2%D1%80%D0%B0%D1%82%D0%BA%D0%B8" TargetMode="External"/><Relationship Id="rId366" Type="http://schemas.openxmlformats.org/officeDocument/2006/relationships/hyperlink" Target="http://ru.wikipedia.org/wiki/%D0%9D%D0%BE%D1%80%D0%B0" TargetMode="External"/><Relationship Id="rId170" Type="http://schemas.openxmlformats.org/officeDocument/2006/relationships/hyperlink" Target="http://mining-enc.ru/g/gornoe-delo/" TargetMode="External"/><Relationship Id="rId191" Type="http://schemas.openxmlformats.org/officeDocument/2006/relationships/hyperlink" Target="http://mining-enc.ru/b/berillievye-rudy/" TargetMode="External"/><Relationship Id="rId205" Type="http://schemas.openxmlformats.org/officeDocument/2006/relationships/hyperlink" Target="http://mining-enc.ru/l/litij-/" TargetMode="External"/><Relationship Id="rId226" Type="http://schemas.openxmlformats.org/officeDocument/2006/relationships/hyperlink" Target="http://mining-enc.ru/k/kadmij/" TargetMode="External"/><Relationship Id="rId247" Type="http://schemas.openxmlformats.org/officeDocument/2006/relationships/hyperlink" Target="http://mining-enc.ru/g/gravij/" TargetMode="External"/><Relationship Id="rId107" Type="http://schemas.openxmlformats.org/officeDocument/2006/relationships/hyperlink" Target="http://www.w2mobile.mobi/;e=utf-8/wiki/%D0%98%D0%B7%D0%BC%D0%B5%D0%BD%D0%B5%D0%BD%D0%B8%D0%B5_%D0%BA%D0%BB%D0%B8%D0%BC%D0%B0%D1%82%D0%B0" TargetMode="External"/><Relationship Id="rId268" Type="http://schemas.openxmlformats.org/officeDocument/2006/relationships/hyperlink" Target="http://ru.wikipedia.org/wiki/%D0%A0%D0%B5%D0%BB%D1%8C%D0%B5%D1%84" TargetMode="External"/><Relationship Id="rId289" Type="http://schemas.openxmlformats.org/officeDocument/2006/relationships/hyperlink" Target="http://ru.wikipedia.org/wiki/%D0%A1%D0%B5%D1%80%D0%BF%D0%B5%D0%BD%D1%82%D0%B8%D0%BD" TargetMode="External"/><Relationship Id="rId11" Type="http://schemas.openxmlformats.org/officeDocument/2006/relationships/image" Target="media/image4.jpeg"/><Relationship Id="rId32" Type="http://schemas.openxmlformats.org/officeDocument/2006/relationships/hyperlink" Target="http://www.w2mobile.mobi/;e=utf-8/wiki/%D0%A8%D0%B8%D0%BC%D0%BF%D0%B5%D1%80,_%D0%90%D0%BD%D0%B4%D1%80%D0%B5%D0%B0%D1%81" TargetMode="External"/><Relationship Id="rId53" Type="http://schemas.openxmlformats.org/officeDocument/2006/relationships/hyperlink" Target="http://www.w2mobile.mobi/;e=utf-8/wiki/%D0%9B%D0%BE%D1%82%D0%BA%D0%B0,_%D0%90%D0%BB%D1%8C%D1%84%D1%80%D0%B5%D0%B4_%D0%94%D0%B6%D0%B5%D0%B9%D0%BC%D1%81" TargetMode="External"/><Relationship Id="rId74" Type="http://schemas.openxmlformats.org/officeDocument/2006/relationships/hyperlink" Target="http://www.w2mobile.mobi/;e=utf-8/wiki/%D0%A7%D0%B8%D0%BA%D0%B0%D0%B3%D0%BE" TargetMode="External"/><Relationship Id="rId128" Type="http://schemas.openxmlformats.org/officeDocument/2006/relationships/image" Target="media/image30.gif"/><Relationship Id="rId149" Type="http://schemas.openxmlformats.org/officeDocument/2006/relationships/image" Target="media/image50.jpeg"/><Relationship Id="rId314" Type="http://schemas.openxmlformats.org/officeDocument/2006/relationships/hyperlink" Target="http://ru.wikipedia.org/wiki/%D0%92%D0%BE%D0%B4%D0%BE%D1%80%D0%BE%D0%B4%D0%BD%D1%8B%D0%B9_%D0%BF%D0%BE%D0%BA%D0%B0%D0%B7%D0%B0%D1%82%D0%B5%D0%BB%D1%8C" TargetMode="External"/><Relationship Id="rId335" Type="http://schemas.openxmlformats.org/officeDocument/2006/relationships/hyperlink" Target="http://ru.wikipedia.org/wiki/%D0%9D%D0%BE%D0%B3%D0%BE%D1%85%D0%B2%D0%BE%D1%81%D1%82%D0%BA%D0%B8" TargetMode="External"/><Relationship Id="rId356" Type="http://schemas.openxmlformats.org/officeDocument/2006/relationships/hyperlink" Target="http://ru.wikipedia.org/w/index.php?title=%D0%9C%D0%B5%D0%B7%D0%BE%D1%84%D0%B0%D1%83%D0%BD%D0%B0&amp;action=edit&amp;redlink=1" TargetMode="External"/><Relationship Id="rId377" Type="http://schemas.openxmlformats.org/officeDocument/2006/relationships/image" Target="media/image62.gif"/><Relationship Id="rId5" Type="http://schemas.openxmlformats.org/officeDocument/2006/relationships/webSettings" Target="webSettings.xml"/><Relationship Id="rId95" Type="http://schemas.openxmlformats.org/officeDocument/2006/relationships/hyperlink" Target="http://www.w2mobile.mobi/;e=utf-8/wiki/%D0%9E%D1%80%D0%B3%D0%B0%D0%BD%D0%B8%D0%B7%D0%B0%D1%86%D0%B8%D1%8F_%D0%9E%D0%B1%D1%8A%D0%B5%D0%B4%D0%B8%D0%BD%D1%91%D0%BD%D0%BD%D1%8B%D1%85_%D0%9D%D0%B0%D1%86%D0%B8%D0%B9_%D0%BF%D0%BE_%D0%B2%D0%BE%D0%BF%D1%80%D0%BE%D1%81%D0%B0%D0%BC_%D0%BE%D0%B1%D1%80%D0%B0%D0%B7%D0%BE%D0%B2%D0%B0%D0%BD%D0%B8%D1%8F,_%D0%BD%D0%B0%D1%83%D0%BA%D0%B8_%D0%B8_%D0%BA%D1%83%D0%BB%D1%8C%D1%82%D1%83%D1%80%D1%8B" TargetMode="External"/><Relationship Id="rId160" Type="http://schemas.openxmlformats.org/officeDocument/2006/relationships/hyperlink" Target="http://ecolabspb.ru/laboratornye-issledovaniya/issledovanie-vody-skvazhin/" TargetMode="External"/><Relationship Id="rId181" Type="http://schemas.openxmlformats.org/officeDocument/2006/relationships/hyperlink" Target="http://mining-enc.ru/p/platinovye-rudy/" TargetMode="External"/><Relationship Id="rId216" Type="http://schemas.openxmlformats.org/officeDocument/2006/relationships/hyperlink" Target="http://mining-enc.ru/g/grafit/" TargetMode="External"/><Relationship Id="rId237" Type="http://schemas.openxmlformats.org/officeDocument/2006/relationships/hyperlink" Target="http://mining-enc.ru/k/kolchedannye-mestorozhdeniya/" TargetMode="External"/><Relationship Id="rId258" Type="http://schemas.openxmlformats.org/officeDocument/2006/relationships/hyperlink" Target="http://ru.wikipedia.org/wiki/%D0%9F%D0%BB%D0%BE%D0%B4%D0%BE%D1%80%D0%BE%D0%B4%D0%B8%D0%B5_%D0%BF%D0%BE%D1%87%D0%B2" TargetMode="External"/><Relationship Id="rId279" Type="http://schemas.openxmlformats.org/officeDocument/2006/relationships/hyperlink" Target="http://ru.wikipedia.org/wiki/%D0%9A%D0%B8%D0%B0%D0%BD%D0%B8%D1%82" TargetMode="External"/><Relationship Id="rId22" Type="http://schemas.openxmlformats.org/officeDocument/2006/relationships/hyperlink" Target="http://www.w2mobile.mobi/;e=utf-8/wiki/%D0%A1%D0%B5%D1%80%D1%80%D0%B0%D0%B4%D0%BE" TargetMode="External"/><Relationship Id="rId43" Type="http://schemas.openxmlformats.org/officeDocument/2006/relationships/hyperlink" Target="http://www.w2mobile.mobi/;e=utf-8/wiki/%D0%97%D0%B5%D0%BC%D0%BB%D1%8F" TargetMode="External"/><Relationship Id="rId64" Type="http://schemas.openxmlformats.org/officeDocument/2006/relationships/hyperlink" Target="http://www.w2mobile.mobi/;e=utf-8/w/index.php?title=%D0%93%D0%B5%D0%BD%D1%80%D0%B8_%D0%A7%D0%B0%D0%BD%D0%B4%D0%BB%D0%B5%D1%80_%D0%9A%D0%BB%D0%BE%D0%B2%D0%B5%D1%80&amp;action=edit&amp;redlink=1" TargetMode="External"/><Relationship Id="rId118" Type="http://schemas.openxmlformats.org/officeDocument/2006/relationships/hyperlink" Target="http://ru.wikipedia.org/wiki/%D0%98%D0%B7%D0%BE%D0%B1%D0%B0%D1%80%D0%BD%D0%B0%D1%8F_%D1%82%D0%B5%D0%BF%D0%BB%D0%BE%D0%B5%D0%BC%D0%BA%D0%BE%D1%81%D1%82%D1%8C" TargetMode="External"/><Relationship Id="rId139" Type="http://schemas.openxmlformats.org/officeDocument/2006/relationships/image" Target="media/image41.gif"/><Relationship Id="rId290" Type="http://schemas.openxmlformats.org/officeDocument/2006/relationships/hyperlink" Target="http://ru.wikipedia.org/wiki/%D0%81%D0%BC%D0%BA%D0%BE%D1%81%D1%82%D1%8C_%D0%BA%D0%B0%D1%82%D0%B8%D0%BE%D0%BD%D0%BD%D0%BE%D0%B3%D0%BE_%D0%BE%D0%B1%D0%BC%D0%B5%D0%BD%D0%B0" TargetMode="External"/><Relationship Id="rId304" Type="http://schemas.openxmlformats.org/officeDocument/2006/relationships/hyperlink" Target="http://ru.wikipedia.org/wiki/%D0%93%D1%83%D0%BC%D1%83%D1%81" TargetMode="External"/><Relationship Id="rId325" Type="http://schemas.openxmlformats.org/officeDocument/2006/relationships/hyperlink" Target="http://ru.wikipedia.org/wiki/%D0%93%D1%80%D0%B8%D0%B1%D1%8B" TargetMode="External"/><Relationship Id="rId346" Type="http://schemas.openxmlformats.org/officeDocument/2006/relationships/hyperlink" Target="http://ru.wikipedia.org/wiki/%D0%A2%D0%B8%D1%85%D0%BE%D1%85%D0%BE%D0%B4%D0%BA%D0%B8" TargetMode="External"/><Relationship Id="rId367" Type="http://schemas.openxmlformats.org/officeDocument/2006/relationships/hyperlink" Target="http://ru.wikipedia.org/wiki/%D0%A1%D1%83%D1%81%D0%BB%D0%B8%D0%BA%D0%B8" TargetMode="External"/><Relationship Id="rId85" Type="http://schemas.openxmlformats.org/officeDocument/2006/relationships/hyperlink" Target="http://www.w2mobile.mobi/;e=utf-8/wiki/%D0%98%D0%B7%D0%BE%D0%BC%D0%BE%D1%80%D1%84%D0%B8%D0%B7%D0%BC_%28%D0%B7%D0%BD%D0%B0%D1%87%D0%B5%D0%BD%D0%B8%D1%8F%29" TargetMode="External"/><Relationship Id="rId150" Type="http://schemas.openxmlformats.org/officeDocument/2006/relationships/image" Target="media/image51.gif"/><Relationship Id="rId171" Type="http://schemas.openxmlformats.org/officeDocument/2006/relationships/hyperlink" Target="http://mining-enc.ru/e1/endogennye-processy/" TargetMode="External"/><Relationship Id="rId192" Type="http://schemas.openxmlformats.org/officeDocument/2006/relationships/hyperlink" Target="http://mining-enc.ru/l/litievye-rudy/" TargetMode="External"/><Relationship Id="rId206" Type="http://schemas.openxmlformats.org/officeDocument/2006/relationships/hyperlink" Target="http://mining-enc.ru/b/berill/" TargetMode="External"/><Relationship Id="rId227" Type="http://schemas.openxmlformats.org/officeDocument/2006/relationships/hyperlink" Target="http://mining-enc.ru/i/indij/" TargetMode="External"/><Relationship Id="rId248" Type="http://schemas.openxmlformats.org/officeDocument/2006/relationships/hyperlink" Target="http://www.mining-enc.ru/p/peski/" TargetMode="External"/><Relationship Id="rId269" Type="http://schemas.openxmlformats.org/officeDocument/2006/relationships/hyperlink" Target="http://ru.wikipedia.org/wiki/%D0%9C%D0%B8%D0%BA%D1%80%D0%BE%D0%BE%D1%80%D0%B3%D0%B0%D0%BD%D0%B8%D0%B7%D0%BC%D1%8B" TargetMode="External"/><Relationship Id="rId12" Type="http://schemas.openxmlformats.org/officeDocument/2006/relationships/image" Target="media/image5.jpeg"/><Relationship Id="rId33" Type="http://schemas.openxmlformats.org/officeDocument/2006/relationships/hyperlink" Target="http://www.w2mobile.mobi/;e=utf-8/w/index.php?title=%D0%93%D0%B0%D1%81%D1%82%D0%BE%D0%BD_%D0%91%D0%BE%D0%BD%D0%BD%D0%B8%D0%B5%D1%80&amp;action=edit&amp;redlink=1" TargetMode="External"/><Relationship Id="rId108" Type="http://schemas.openxmlformats.org/officeDocument/2006/relationships/hyperlink" Target="http://www.w2mobile.mobi/;e=utf-8/wiki/%D0%9A%D0%B8%D0%BE%D1%82%D0%BE" TargetMode="External"/><Relationship Id="rId129" Type="http://schemas.openxmlformats.org/officeDocument/2006/relationships/image" Target="media/image31.gif"/><Relationship Id="rId280" Type="http://schemas.openxmlformats.org/officeDocument/2006/relationships/hyperlink" Target="http://ru.wikipedia.org/wiki/%D0%93%D1%80%D0%B0%D0%BD%D0%B0%D1%82_(%D0%BC%D0%B8%D0%BD%D0%B5%D1%80%D0%B0%D0%BB)" TargetMode="External"/><Relationship Id="rId315" Type="http://schemas.openxmlformats.org/officeDocument/2006/relationships/hyperlink" Target="http://ru.wikipedia.org/wiki/%D0%90%D1%80%D0%BE%D0%BC%D0%B0%D1%82%D0%B8%D1%87%D0%B5%D1%81%D0%BA%D0%B0%D1%8F_%D1%81%D0%B8%D1%81%D1%82%D0%B5%D0%BC%D0%B0_%D1%81%D0%B2%D1%8F%D0%B7%D0%B5%D0%B9" TargetMode="External"/><Relationship Id="rId336" Type="http://schemas.openxmlformats.org/officeDocument/2006/relationships/hyperlink" Target="http://ru.wikipedia.org/wiki/%D0%94%D0%BE%D0%B6%D0%B4%D0%B5%D0%B2%D1%8B%D0%B5_%D1%87%D0%B5%D1%80%D0%B2%D0%B8" TargetMode="External"/><Relationship Id="rId357" Type="http://schemas.openxmlformats.org/officeDocument/2006/relationships/hyperlink" Target="http://ru.wikipedia.org/wiki/%D0%9C%D0%BD%D0%BE%D0%B3%D0%BE%D0%BD%D0%BE%D0%B6%D0%BA%D0%B8" TargetMode="External"/><Relationship Id="rId54" Type="http://schemas.openxmlformats.org/officeDocument/2006/relationships/hyperlink" Target="http://www.w2mobile.mobi/;e=utf-8/wiki/%D0%93%D0%B0%D1%83%D0%B7%D0%B5,_%D0%93%D0%B5%D0%BE%D1%80%D0%B3%D0%B8%D0%B9_%D0%A4%D1%80%D0%B0%D0%BD%D1%86%D0%B5%D0%B2%D0%B8%D1%87" TargetMode="External"/><Relationship Id="rId75" Type="http://schemas.openxmlformats.org/officeDocument/2006/relationships/hyperlink" Target="http://www.w2mobile.mobi/;e=utf-8/wiki/%D0%9A%D0%BE%D0%BD%D1%82%D0%B8%D0%BD%D0%B5%D0%BD%D1%82" TargetMode="External"/><Relationship Id="rId96" Type="http://schemas.openxmlformats.org/officeDocument/2006/relationships/image" Target="media/image15.jpeg"/><Relationship Id="rId140" Type="http://schemas.openxmlformats.org/officeDocument/2006/relationships/image" Target="media/image42.gif"/><Relationship Id="rId161" Type="http://schemas.openxmlformats.org/officeDocument/2006/relationships/hyperlink" Target="http://ecolabspb.ru/laboratornye-issledovaniya/laboratorny-e-issledovaniya-i-biotestirovanie-stochny-h-vod" TargetMode="External"/><Relationship Id="rId182" Type="http://schemas.openxmlformats.org/officeDocument/2006/relationships/hyperlink" Target="http://mining-enc.ru/r/ruda/" TargetMode="External"/><Relationship Id="rId217" Type="http://schemas.openxmlformats.org/officeDocument/2006/relationships/hyperlink" Target="http://mining-enc.ru/p/pnevmatolitovye-mestorozhdeniya/" TargetMode="External"/><Relationship Id="rId378" Type="http://schemas.openxmlformats.org/officeDocument/2006/relationships/image" Target="media/image63.gif"/><Relationship Id="rId6" Type="http://schemas.openxmlformats.org/officeDocument/2006/relationships/hyperlink" Target="mailto:afanasieva53@yandex.ru" TargetMode="External"/><Relationship Id="rId238" Type="http://schemas.openxmlformats.org/officeDocument/2006/relationships/hyperlink" Target="http://mining-enc.ru/b/barit/" TargetMode="External"/><Relationship Id="rId259" Type="http://schemas.openxmlformats.org/officeDocument/2006/relationships/hyperlink" Target="http://ru.wikipedia.org/wiki/%D0%93%D0%B5%D1%82%D0%B5%D1%80%D0%BE%D0%B3%D0%B5%D0%BD%D0%BD%D0%B0%D1%8F_%D1%81%D0%B8%D1%81%D1%82%D0%B5%D0%BC%D0%B0" TargetMode="External"/><Relationship Id="rId23" Type="http://schemas.openxmlformats.org/officeDocument/2006/relationships/hyperlink" Target="http://www.w2mobile.mobi/;e=utf-8/wiki/%D0%94%D0%B0%D0%BD%D0%B8%D1%8F" TargetMode="External"/><Relationship Id="rId119" Type="http://schemas.openxmlformats.org/officeDocument/2006/relationships/hyperlink" Target="http://ru.wikipedia.org/wiki/%D0%98%D0%B7%D0%BE%D1%85%D0%BE%D1%80%D0%BD%D0%B0%D1%8F_%D1%82%D0%B5%D0%BF%D0%BB%D0%BE%D0%B5%D0%BC%D0%BA%D0%BE%D1%81%D1%82%D1%8C" TargetMode="External"/><Relationship Id="rId270" Type="http://schemas.openxmlformats.org/officeDocument/2006/relationships/hyperlink" Target="http://ru.wikipedia.org/wiki/%D0%92%D1%80%D0%B5%D0%BC%D1%8F" TargetMode="External"/><Relationship Id="rId291" Type="http://schemas.openxmlformats.org/officeDocument/2006/relationships/hyperlink" Target="http://ru.wikipedia.org/wiki/%D0%9F%D0%BE%D1%87%D0%B2%D0%B5%D0%BD%D0%BD%D0%B0%D1%8F_%D1%81%D1%82%D1%80%D1%83%D0%BA%D1%82%D1%83%D1%80%D0%B0" TargetMode="External"/><Relationship Id="rId305" Type="http://schemas.openxmlformats.org/officeDocument/2006/relationships/hyperlink" Target="http://ru.wikipedia.org/wiki/%D0%9B%D0%B8%D0%BF%D0%B8%D0%B4%D1%8B" TargetMode="External"/><Relationship Id="rId326" Type="http://schemas.openxmlformats.org/officeDocument/2006/relationships/hyperlink" Target="http://ru.wikipedia.org/wiki/%D0%91%D0%B0%D0%BA%D1%82%D0%B5%D1%80%D0%B8%D0%B8" TargetMode="External"/><Relationship Id="rId347" Type="http://schemas.openxmlformats.org/officeDocument/2006/relationships/hyperlink" Target="http://ru.wikipedia.org/wiki/%D0%9D%D0%B5%D0%BC%D0%B0%D1%82%D0%BE%D0%B4%D1%8B" TargetMode="External"/><Relationship Id="rId44" Type="http://schemas.openxmlformats.org/officeDocument/2006/relationships/hyperlink" Target="http://www.w2mobile.mobi/;e=utf-8/wiki/%D0%A4%D0%BB%D0%BE%D1%80%D0%B0" TargetMode="External"/><Relationship Id="rId65" Type="http://schemas.openxmlformats.org/officeDocument/2006/relationships/hyperlink" Target="http://www.w2mobile.mobi/;e=utf-8/wiki/%D0%A1%D1%83%D0%BA%D1%86%D0%B5%D1%81%D1%81%D0%B8%D1%8F" TargetMode="External"/><Relationship Id="rId86" Type="http://schemas.openxmlformats.org/officeDocument/2006/relationships/image" Target="media/image13.jpeg"/><Relationship Id="rId130" Type="http://schemas.openxmlformats.org/officeDocument/2006/relationships/image" Target="media/image32.jpeg"/><Relationship Id="rId151" Type="http://schemas.openxmlformats.org/officeDocument/2006/relationships/image" Target="media/image52.jpeg"/><Relationship Id="rId368" Type="http://schemas.openxmlformats.org/officeDocument/2006/relationships/hyperlink" Target="http://ru.wikipedia.org/wiki/%D0%A1%D1%83%D1%80%D0%BA%D0%B8" TargetMode="External"/><Relationship Id="rId172" Type="http://schemas.openxmlformats.org/officeDocument/2006/relationships/hyperlink" Target="http://mining-enc.ru/m/magma/" TargetMode="External"/><Relationship Id="rId193" Type="http://schemas.openxmlformats.org/officeDocument/2006/relationships/hyperlink" Target="http://mining-enc.ru/c/cezij-5560/" TargetMode="External"/><Relationship Id="rId207" Type="http://schemas.openxmlformats.org/officeDocument/2006/relationships/hyperlink" Target="http://mining-enc.ru/s/skarnovye-mestorozhdeniya/" TargetMode="External"/><Relationship Id="rId228" Type="http://schemas.openxmlformats.org/officeDocument/2006/relationships/hyperlink" Target="http://mining-enc.ru/s/selen/" TargetMode="External"/><Relationship Id="rId249" Type="http://schemas.openxmlformats.org/officeDocument/2006/relationships/hyperlink" Target="http://mining-enc.ru/g/gliny/" TargetMode="External"/><Relationship Id="rId13" Type="http://schemas.openxmlformats.org/officeDocument/2006/relationships/image" Target="media/image6.jpeg"/><Relationship Id="rId109" Type="http://schemas.openxmlformats.org/officeDocument/2006/relationships/hyperlink" Target="http://www.biographica.ru/wiki/index.php?title=%D0%9C%D1%83%D1%81%D0%B8%D0%BD_%D0%9C%D0%B8%D1%85%D0%B0%D0%B8%D0%BB_%D0%9D%D0%B0%D0%B4%D0%B8%D0%BC%D0%BE%D0%B2%D0%B8%D1%87" TargetMode="External"/><Relationship Id="rId260" Type="http://schemas.openxmlformats.org/officeDocument/2006/relationships/hyperlink" Target="http://ru.wikipedia.org/wiki/%D0%92%D1%8B%D0%B2%D0%B5%D1%82%D1%80%D0%B8%D0%B2%D0%B0%D0%BD%D0%B8%D0%B5" TargetMode="External"/><Relationship Id="rId281" Type="http://schemas.openxmlformats.org/officeDocument/2006/relationships/hyperlink" Target="http://ru.wikipedia.org/wiki/%D0%A1%D1%82%D0%B0%D0%B2%D1%80%D0%BE%D0%BB%D0%B8%D1%82" TargetMode="External"/><Relationship Id="rId316" Type="http://schemas.openxmlformats.org/officeDocument/2006/relationships/hyperlink" Target="http://ru.wikipedia.org/wiki/%D0%A1%D0%BE%D0%BF%D1%80%D1%8F%D0%B6%D0%B5%D0%BD%D0%B8%D0%B5" TargetMode="External"/><Relationship Id="rId337" Type="http://schemas.openxmlformats.org/officeDocument/2006/relationships/hyperlink" Target="http://ru.wikipedia.org/wiki/%D0%9F%D0%B5%D1%80%D0%B5%D0%B3%D0%BD%D0%BE%D0%B9" TargetMode="External"/><Relationship Id="rId34" Type="http://schemas.openxmlformats.org/officeDocument/2006/relationships/hyperlink" Target="http://www.w2mobile.mobi/;e=utf-8/w/index.php?title=%D0%A4._%D0%A4%D0%BE%D1%80%D0%B5%D0%BB%D1%8C&amp;action=edit&amp;redlink=1" TargetMode="External"/><Relationship Id="rId55" Type="http://schemas.openxmlformats.org/officeDocument/2006/relationships/hyperlink" Target="http://www.w2mobile.mobi/;e=utf-8/wiki/%D0%91%D0%B8%D0%BE%D0%B3%D0%B5%D0%BE%D0%B3%D1%80%D0%B0%D1%84%D0%B8%D1%8F" TargetMode="External"/><Relationship Id="rId76" Type="http://schemas.openxmlformats.org/officeDocument/2006/relationships/hyperlink" Target="http://www.w2mobile.mobi/;e=utf-8/wiki/%D0%AD%D0%BA%D0%BE%D0%BB%D0%BE%D0%B3%D0%B8%D1%87%D0%B5%D1%81%D0%BA%D0%B8%D0%B9_%D1%84%D0%B0%D0%BA%D1%82%D0%BE%D1%80" TargetMode="External"/><Relationship Id="rId97" Type="http://schemas.openxmlformats.org/officeDocument/2006/relationships/hyperlink" Target="http://www.w2mobile.mobi/;e=utf-8/wiki/%D0%9E%D1%80%D0%B3%D0%B0%D0%BD%D0%B8%D0%B7%D0%B0%D1%86%D0%B8%D1%8F_%D0%9E%D0%B1%D1%8A%D0%B5%D0%B4%D0%B8%D0%BD%D1%91%D0%BD%D0%BD%D1%8B%D1%85_%D0%9D%D0%B0%D1%86%D0%B8%D0%B9" TargetMode="External"/><Relationship Id="rId120" Type="http://schemas.openxmlformats.org/officeDocument/2006/relationships/hyperlink" Target="http://commons.wikimedia.org/wiki/File:Atmosphere_gas_proportions.svg?uselang=ru" TargetMode="External"/><Relationship Id="rId141" Type="http://schemas.openxmlformats.org/officeDocument/2006/relationships/image" Target="media/image43.gif"/><Relationship Id="rId358" Type="http://schemas.openxmlformats.org/officeDocument/2006/relationships/hyperlink" Target="http://ru.wikipedia.org/wiki/%D0%AD%D0%BD%D1%85%D0%B8%D1%82%D1%80%D0%B5%D0%B8%D0%B4%D1%8B" TargetMode="External"/><Relationship Id="rId379" Type="http://schemas.openxmlformats.org/officeDocument/2006/relationships/image" Target="media/image64.jpeg"/><Relationship Id="rId7" Type="http://schemas.openxmlformats.org/officeDocument/2006/relationships/hyperlink" Target="http://nsportal.ru/afanasieva53/" TargetMode="External"/><Relationship Id="rId162" Type="http://schemas.openxmlformats.org/officeDocument/2006/relationships/image" Target="media/image58.jpeg"/><Relationship Id="rId183" Type="http://schemas.openxmlformats.org/officeDocument/2006/relationships/hyperlink" Target="http://mining-enc.ru/f/fosfor/" TargetMode="External"/><Relationship Id="rId218" Type="http://schemas.openxmlformats.org/officeDocument/2006/relationships/hyperlink" Target="http://mining-enc.ru/g/gidrotermalnye-mestorozhdeniya/" TargetMode="External"/><Relationship Id="rId239" Type="http://schemas.openxmlformats.org/officeDocument/2006/relationships/hyperlink" Target="http://mining-enc.ru/s/stratiformnye-mestorozhdeniya/" TargetMode="External"/><Relationship Id="rId250" Type="http://schemas.openxmlformats.org/officeDocument/2006/relationships/hyperlink" Target="http://mining-enc.ru/d/dolomit/" TargetMode="External"/><Relationship Id="rId271" Type="http://schemas.openxmlformats.org/officeDocument/2006/relationships/hyperlink" Target="http://ru.wikipedia.org/wiki/%D0%9F%D0%BE%D1%87%D0%B2%D0%BE%D0%B2%D0%B5%D0%B4%D0%B5%D0%BD%D0%B8%D0%B5" TargetMode="External"/><Relationship Id="rId292" Type="http://schemas.openxmlformats.org/officeDocument/2006/relationships/hyperlink" Target="http://ru.wikipedia.org/wiki/%D0%9B%D0%B8%D0%BC%D0%BE%D0%BD%D0%B8%D1%82" TargetMode="External"/><Relationship Id="rId306" Type="http://schemas.openxmlformats.org/officeDocument/2006/relationships/hyperlink" Target="http://ru.wikipedia.org/wiki/%D0%A3%D0%B3%D0%BB%D0%B5%D0%B2%D0%BE%D0%B4%D1%8B" TargetMode="External"/><Relationship Id="rId24" Type="http://schemas.openxmlformats.org/officeDocument/2006/relationships/hyperlink" Target="http://www.w2mobile.mobi/;e=utf-8/wiki/%D0%A4%D0%B8%D0%BD%D0%BD%D0%BC%D0%B0%D1%80%D0%BA" TargetMode="External"/><Relationship Id="rId45" Type="http://schemas.openxmlformats.org/officeDocument/2006/relationships/hyperlink" Target="http://www.w2mobile.mobi/;e=utf-8/wiki/%D0%A4%D0%B0%D1%83%D0%BD%D0%B0" TargetMode="External"/><Relationship Id="rId66" Type="http://schemas.openxmlformats.org/officeDocument/2006/relationships/hyperlink" Target="http://www.w2mobile.mobi/;e=utf-8/wiki/%D0%9C%D0%B8%D1%87%D0%B8%D0%B3%D0%B0%D0%BD_%28%D0%BE%D0%B7%D0%B5%D1%80%D0%BE%29" TargetMode="External"/><Relationship Id="rId87" Type="http://schemas.openxmlformats.org/officeDocument/2006/relationships/hyperlink" Target="http://www.w2mobile.mobi/;e=utf-8/wiki/%D0%93%D0%B8%D0%BF%D0%BE%D1%82%D0%B5%D0%B7%D0%B0_%D0%93%D0%B5%D0%B8" TargetMode="External"/><Relationship Id="rId110" Type="http://schemas.openxmlformats.org/officeDocument/2006/relationships/hyperlink" Target="http://rosecoaudit.ru/" TargetMode="External"/><Relationship Id="rId131" Type="http://schemas.openxmlformats.org/officeDocument/2006/relationships/image" Target="media/image33.jpeg"/><Relationship Id="rId327" Type="http://schemas.openxmlformats.org/officeDocument/2006/relationships/hyperlink" Target="http://ru.wikipedia.org/wiki/%D0%92%D0%BE%D0%B4%D0%BE%D1%80%D0%BE%D1%81%D0%BB%D0%B8" TargetMode="External"/><Relationship Id="rId348" Type="http://schemas.openxmlformats.org/officeDocument/2006/relationships/hyperlink" Target="http://ru.wikipedia.org/w/index.php?title=%D0%9C%D0%B8%D0%BA%D1%80%D0%BE%D1%84%D0%B0%D1%83%D0%BD%D0%B0&amp;action=edit&amp;redlink=1" TargetMode="External"/><Relationship Id="rId369" Type="http://schemas.openxmlformats.org/officeDocument/2006/relationships/hyperlink" Target="http://ru.wikipedia.org/wiki/%D0%A2%D1%83%D1%88%D0%BA%D0%B0%D0%BD%D1%87%D0%B8%D0%BA%D0%B8" TargetMode="External"/><Relationship Id="rId152" Type="http://schemas.openxmlformats.org/officeDocument/2006/relationships/image" Target="media/image53.jpeg"/><Relationship Id="rId173" Type="http://schemas.openxmlformats.org/officeDocument/2006/relationships/hyperlink" Target="http://mining-enc.ru/m/metamorfizm/" TargetMode="External"/><Relationship Id="rId194" Type="http://schemas.openxmlformats.org/officeDocument/2006/relationships/hyperlink" Target="http://mining-enc.ru/n/niobij-/" TargetMode="External"/><Relationship Id="rId208" Type="http://schemas.openxmlformats.org/officeDocument/2006/relationships/hyperlink" Target="http://mining-enc.ru/k/kobalt-/" TargetMode="External"/><Relationship Id="rId229" Type="http://schemas.openxmlformats.org/officeDocument/2006/relationships/hyperlink" Target="http://mining-enc.ru/s/sernye-rudy/" TargetMode="External"/><Relationship Id="rId380" Type="http://schemas.openxmlformats.org/officeDocument/2006/relationships/image" Target="media/image65.jpeg"/><Relationship Id="rId240" Type="http://schemas.openxmlformats.org/officeDocument/2006/relationships/hyperlink" Target="http://mining-enc.ru/i/izvestnyak/" TargetMode="External"/><Relationship Id="rId261" Type="http://schemas.openxmlformats.org/officeDocument/2006/relationships/hyperlink" Target="http://ru.wikipedia.org/wiki/%D0%9E%D1%80%D0%B3%D0%B0%D0%BD%D0%B8%D0%B7%D0%BC" TargetMode="External"/><Relationship Id="rId14" Type="http://schemas.openxmlformats.org/officeDocument/2006/relationships/hyperlink" Target="http://www.w2mobile.mobi/;e=utf-8/wiki/%D0%90%D0%BB%D1%8C%D1%84%D1%80%D0%B5%D0%B4_%D0%A0%D0%B0%D1%81%D1%81%D0%B5%D0%BB_%D0%A3%D0%BE%D0%BB%D0%BB%D0%B5%D1%81" TargetMode="External"/><Relationship Id="rId35" Type="http://schemas.openxmlformats.org/officeDocument/2006/relationships/hyperlink" Target="http://www.w2mobile.mobi/;e=utf-8/wiki/%D0%9A%D0%B0%D1%80%D0%BB_%D0%9C%D0%B5%D0%B1%D0%B8%D1%83%D1%81" TargetMode="External"/><Relationship Id="rId56" Type="http://schemas.openxmlformats.org/officeDocument/2006/relationships/image" Target="media/image12.jpeg"/><Relationship Id="rId77" Type="http://schemas.openxmlformats.org/officeDocument/2006/relationships/hyperlink" Target="http://www.w2mobile.mobi/;e=utf-8/wiki/%D0%93%D0%BE%D1%80%D0%BE%D0%B4%D1%81%D0%BA%D0%BE%D0%B5_%D0%BF%D0%BB%D0%B0%D0%BD%D0%B8%D1%80%D0%BE%D0%B2%D0%B0%D0%BD%D0%B8%D0%B5" TargetMode="External"/><Relationship Id="rId100" Type="http://schemas.openxmlformats.org/officeDocument/2006/relationships/hyperlink" Target="http://www.w2mobile.mobi/;e=utf-8/wiki/1980" TargetMode="External"/><Relationship Id="rId282" Type="http://schemas.openxmlformats.org/officeDocument/2006/relationships/hyperlink" Target="http://ru.wikipedia.org/wiki/%D0%A6%D0%B8%D1%80%D0%BA%D0%BE%D0%BD" TargetMode="External"/><Relationship Id="rId317" Type="http://schemas.openxmlformats.org/officeDocument/2006/relationships/hyperlink" Target="http://ru.wikipedia.org/wiki/%D0%A4%D1%83%D0%BD%D0%BA%D1%86%D0%B8%D0%BE%D0%BD%D0%B0%D0%BB%D1%8C%D0%BD%D0%B0%D1%8F_%D0%B3%D1%80%D1%83%D0%BF%D0%BF%D0%B0" TargetMode="External"/><Relationship Id="rId338" Type="http://schemas.openxmlformats.org/officeDocument/2006/relationships/hyperlink" Target="http://ru.wikipedia.org/wiki/%D0%93%D1%80%D0%B8%D0%B1%D0%BD%D0%B8%D1%86%D0%B0" TargetMode="External"/><Relationship Id="rId359" Type="http://schemas.openxmlformats.org/officeDocument/2006/relationships/hyperlink" Target="http://ru.wikipedia.org/wiki/%D0%94%D0%BE%D0%B6%D0%B4%D0%B5%D0%B2%D1%8B%D0%B5_%D1%87%D0%B5%D1%80%D0%B2%D0%B8" TargetMode="External"/><Relationship Id="rId8" Type="http://schemas.openxmlformats.org/officeDocument/2006/relationships/image" Target="media/image1.jpeg"/><Relationship Id="rId98" Type="http://schemas.openxmlformats.org/officeDocument/2006/relationships/hyperlink" Target="http://www.w2mobile.mobi/;e=utf-8/wiki/%D0%A1%D1%82%D0%BE%D0%BA%D0%B3%D0%BE%D0%BB%D1%8C%D0%BC" TargetMode="External"/><Relationship Id="rId121" Type="http://schemas.openxmlformats.org/officeDocument/2006/relationships/image" Target="media/image23.png"/><Relationship Id="rId142" Type="http://schemas.openxmlformats.org/officeDocument/2006/relationships/image" Target="media/image44.gif"/><Relationship Id="rId163" Type="http://schemas.openxmlformats.org/officeDocument/2006/relationships/hyperlink" Target="http://ru.wikipedia.org/wiki/%D0%96%D0%B8%D0%BB%D0%B0_(%D0%B3%D0%B5%D0%BE%D0%BB%D0%BE%D0%B3%D0%B8%D1%8F)" TargetMode="External"/><Relationship Id="rId184" Type="http://schemas.openxmlformats.org/officeDocument/2006/relationships/hyperlink" Target="http://mining-enc.ru/t/tantalovye-rudy/" TargetMode="External"/><Relationship Id="rId219" Type="http://schemas.openxmlformats.org/officeDocument/2006/relationships/hyperlink" Target="http://mining-enc.ru/n/nikel-/" TargetMode="External"/><Relationship Id="rId370" Type="http://schemas.openxmlformats.org/officeDocument/2006/relationships/hyperlink" Target="http://ru.wikipedia.org/wiki/%D0%9A%D1%80%D0%BE%D0%BB%D0%B8%D0%BA%D0%B8" TargetMode="External"/><Relationship Id="rId230" Type="http://schemas.openxmlformats.org/officeDocument/2006/relationships/hyperlink" Target="http://mining-enc.ru/z/zoloto/" TargetMode="External"/><Relationship Id="rId251" Type="http://schemas.openxmlformats.org/officeDocument/2006/relationships/hyperlink" Target="http://mining-enc.ru/a/alyuminij/" TargetMode="External"/><Relationship Id="rId25" Type="http://schemas.openxmlformats.org/officeDocument/2006/relationships/hyperlink" Target="http://www.w2mobile.mobi/;e=utf-8/wiki/%D0%93%D1%80%D0%B5%D0%BD%D0%BB%D0%B0%D0%BD%D0%B4%D0%B8%D1%8F" TargetMode="External"/><Relationship Id="rId46" Type="http://schemas.openxmlformats.org/officeDocument/2006/relationships/hyperlink" Target="http://www.w2mobile.mobi/;e=utf-8/wiki/%D0%9F%D0%BE%D0%BB%D0%B5%D0%B7%D0%BD%D1%8B%D0%B5_%D0%B8%D1%81%D0%BA%D0%BE%D0%BF%D0%B0%D0%B5%D0%BC%D1%8B%D0%B5" TargetMode="External"/><Relationship Id="rId67" Type="http://schemas.openxmlformats.org/officeDocument/2006/relationships/hyperlink" Target="http://www.w2mobile.mobi/;e=utf-8/wiki/%D0%92%D0%B5%D0%B3%D0%B5%D1%82%D0%B0%D1%86%D0%B8%D0%BE%D0%BD%D0%BD%D1%8B%D0%B9_%D0%BF%D0%B5%D1%80%D0%B8%D0%BE%D0%B4" TargetMode="External"/><Relationship Id="rId272" Type="http://schemas.openxmlformats.org/officeDocument/2006/relationships/hyperlink" Target="http://ru.wikipedia.org/wiki/%D0%9C%D0%B8%D0%BD%D0%B5%D1%80%D0%B0%D0%BB" TargetMode="External"/><Relationship Id="rId293" Type="http://schemas.openxmlformats.org/officeDocument/2006/relationships/hyperlink" Target="http://ru.wikipedia.org/wiki/%D0%93%D0%B5%D0%BC%D0%B0%D1%82%D0%B8%D1%82" TargetMode="External"/><Relationship Id="rId307" Type="http://schemas.openxmlformats.org/officeDocument/2006/relationships/hyperlink" Target="http://ru.wikipedia.org/wiki/%D0%9B%D0%B8%D0%B3%D0%BD%D0%B8%D0%BD" TargetMode="External"/><Relationship Id="rId328" Type="http://schemas.openxmlformats.org/officeDocument/2006/relationships/hyperlink" Target="http://ru.wikipedia.org/wiki/%D0%93%D1%80%D0%B8%D0%B1%D0%BA%D0%B8" TargetMode="External"/><Relationship Id="rId349" Type="http://schemas.openxmlformats.org/officeDocument/2006/relationships/hyperlink" Target="http://ru.wikipedia.org/w/index.php?title=%D0%9C%D0%B8%D0%BA%D1%80%D0%BE%D1%84%D0%B0%D1%83%D0%BD%D0%B0&amp;action=edit&amp;redlink=1" TargetMode="External"/><Relationship Id="rId88" Type="http://schemas.openxmlformats.org/officeDocument/2006/relationships/hyperlink" Target="http://www.w2mobile.mobi/;e=utf-8/wiki/%D0%92%D1%82%D0%BE%D1%80%D0%B0%D1%8F_%D0%BC%D0%B8%D1%80%D0%BE%D0%B2%D0%B0%D1%8F_%D0%B2%D0%BE%D0%B9%D0%BD%D0%B0" TargetMode="External"/><Relationship Id="rId111" Type="http://schemas.openxmlformats.org/officeDocument/2006/relationships/image" Target="media/image16.jpeg"/><Relationship Id="rId132" Type="http://schemas.openxmlformats.org/officeDocument/2006/relationships/image" Target="media/image34.jpeg"/><Relationship Id="rId153" Type="http://schemas.openxmlformats.org/officeDocument/2006/relationships/image" Target="media/image54.jpeg"/><Relationship Id="rId174" Type="http://schemas.openxmlformats.org/officeDocument/2006/relationships/hyperlink" Target="http://mining-enc.ru/m/magmaticheskie-mestorozhdeniya/" TargetMode="External"/><Relationship Id="rId195" Type="http://schemas.openxmlformats.org/officeDocument/2006/relationships/hyperlink" Target="http://mining-enc.ru/t/tantal-/" TargetMode="External"/><Relationship Id="rId209" Type="http://schemas.openxmlformats.org/officeDocument/2006/relationships/hyperlink" Target="http://www.mining-enc.ru/s/svinec/" TargetMode="External"/><Relationship Id="rId360" Type="http://schemas.openxmlformats.org/officeDocument/2006/relationships/hyperlink" Target="http://ru.wikipedia.org/wiki/%D0%9C%D0%B5%D0%B3%D0%B0%D1%84%D0%B0%D1%83%D0%BD%D0%B0" TargetMode="External"/><Relationship Id="rId381" Type="http://schemas.openxmlformats.org/officeDocument/2006/relationships/fontTable" Target="fontTable.xml"/><Relationship Id="rId220" Type="http://schemas.openxmlformats.org/officeDocument/2006/relationships/hyperlink" Target="http://mining-enc.ru/v/vismutovye-rudy/" TargetMode="External"/><Relationship Id="rId241" Type="http://schemas.openxmlformats.org/officeDocument/2006/relationships/hyperlink" Target="http://mining-enc.ru/p/peschanik/" TargetMode="External"/><Relationship Id="rId15" Type="http://schemas.openxmlformats.org/officeDocument/2006/relationships/hyperlink" Target="http://www.w2mobile.mobi/;e=utf-8/wiki/%D0%94%D0%B0%D1%80%D0%B2%D0%B8%D0%BD,_%D0%A7%D0%B0%D1%80%D0%BB%D0%B7_%D0%A0%D0%BE%D0%B1%D0%B5%D1%80%D1%82" TargetMode="External"/><Relationship Id="rId36" Type="http://schemas.openxmlformats.org/officeDocument/2006/relationships/image" Target="media/image9.jpeg"/><Relationship Id="rId57" Type="http://schemas.openxmlformats.org/officeDocument/2006/relationships/hyperlink" Target="http://www.w2mobile.mobi/;e=utf-8/wiki/1935" TargetMode="External"/><Relationship Id="rId262" Type="http://schemas.openxmlformats.org/officeDocument/2006/relationships/hyperlink" Target="http://ru.wikipedia.org/wiki/%D0%9C%D0%B5%D0%BC%D0%B1%D1%80%D0%B0%D0%BD%D0%B0" TargetMode="External"/><Relationship Id="rId283" Type="http://schemas.openxmlformats.org/officeDocument/2006/relationships/hyperlink" Target="http://ru.wikipedia.org/wiki/%D0%A2%D1%83%D1%80%D0%BC%D0%B0%D0%BB%D0%B8%D0%BD" TargetMode="External"/><Relationship Id="rId318" Type="http://schemas.openxmlformats.org/officeDocument/2006/relationships/hyperlink" Target="http://ru.wikipedia.org/wiki/%D0%93%D0%B8%D0%B4%D1%80%D0%BE%D0%BA%D1%81%D0%B8%D0%BB%D1%8C%D0%BD%D0%B0%D1%8F_%D0%B3%D1%80%D1%83%D0%BF%D0%BF%D0%B0" TargetMode="External"/><Relationship Id="rId339" Type="http://schemas.openxmlformats.org/officeDocument/2006/relationships/hyperlink" Target="http://ru.wikipedia.org/wiki/%D0%9F%D0%BE%D0%B7%D0%B2%D0%BE%D0%BD%D0%BE%D1%87%D0%BD%D1%8B%D0%B5_%D0%B6%D0%B8%D0%B2%D0%BE%D1%82%D0%BD%D1%8B%D0%B5" TargetMode="External"/><Relationship Id="rId78" Type="http://schemas.openxmlformats.org/officeDocument/2006/relationships/hyperlink" Target="http://www.w2mobile.mobi/;e=utf-8/wiki/%D0%A0%D1%8B%D0%B1%D0%BE%D0%BB%D0%BE%D0%B2%D1%81%D1%82%D0%B2%D0%BE" TargetMode="External"/><Relationship Id="rId99" Type="http://schemas.openxmlformats.org/officeDocument/2006/relationships/hyperlink" Target="http://www.w2mobile.mobi/;e=utf-8/wiki/%D0%91%D0%B8%D0%BE%D1%80%D0%B0%D0%B7%D0%BD%D0%BE%D0%BE%D0%B1%D1%80%D0%B0%D0%B7%D0%B8%D0%B5" TargetMode="External"/><Relationship Id="rId101" Type="http://schemas.openxmlformats.org/officeDocument/2006/relationships/hyperlink" Target="http://www.w2mobile.mobi/;e=utf-8/w/index.php?title=%D0%A1%D0%B0%D0%BC%D0%BC%D0%B8%D1%82_%D0%97%D0%B5%D0%BC%D0%BB%D0%B8&amp;action=edit&amp;redlink=1" TargetMode="External"/><Relationship Id="rId122" Type="http://schemas.openxmlformats.org/officeDocument/2006/relationships/image" Target="media/image24.jpeg"/><Relationship Id="rId143" Type="http://schemas.openxmlformats.org/officeDocument/2006/relationships/image" Target="media/image45.jpeg"/><Relationship Id="rId164" Type="http://schemas.openxmlformats.org/officeDocument/2006/relationships/hyperlink" Target="http://ru.wikipedia.org/wiki/%D0%A8%D1%82%D0%BE%D0%BA_(%D0%B3%D0%B5%D0%BE%D0%BB%D0%BE%D0%B3%D0%B8%D1%8F)" TargetMode="External"/><Relationship Id="rId185" Type="http://schemas.openxmlformats.org/officeDocument/2006/relationships/hyperlink" Target="http://mining-enc.ru/n/niobievye-rudy/" TargetMode="External"/><Relationship Id="rId350" Type="http://schemas.openxmlformats.org/officeDocument/2006/relationships/hyperlink" Target="http://ru.wikipedia.org/wiki/%D0%9A%D0%BB%D0%B5%D1%89" TargetMode="External"/><Relationship Id="rId371" Type="http://schemas.openxmlformats.org/officeDocument/2006/relationships/hyperlink" Target="http://ru.wikipedia.org/wiki/%D0%91%D0%B0%D1%80%D1%81%D1%83%D0%BA" TargetMode="External"/><Relationship Id="rId9" Type="http://schemas.openxmlformats.org/officeDocument/2006/relationships/image" Target="media/image2.jpeg"/><Relationship Id="rId210" Type="http://schemas.openxmlformats.org/officeDocument/2006/relationships/hyperlink" Target="http://mining-enc.ru/v/volframovye-rudy/" TargetMode="External"/><Relationship Id="rId26" Type="http://schemas.openxmlformats.org/officeDocument/2006/relationships/hyperlink" Target="http://www.w2mobile.mobi/;e=utf-8/w/index.php?title=Plantesamfund&amp;action=edit&amp;redlink=1" TargetMode="External"/><Relationship Id="rId231" Type="http://schemas.openxmlformats.org/officeDocument/2006/relationships/hyperlink" Target="http://mining-enc.ru/s/serebro-/" TargetMode="External"/><Relationship Id="rId252" Type="http://schemas.openxmlformats.org/officeDocument/2006/relationships/hyperlink" Target="http://mining-enc.ru/m/margancevye-rudy/" TargetMode="External"/><Relationship Id="rId273" Type="http://schemas.openxmlformats.org/officeDocument/2006/relationships/hyperlink" Target="http://ru.wikipedia.org/wiki/%D0%9E%D0%BB%D0%B8%D0%B2%D0%B8%D0%BD" TargetMode="External"/><Relationship Id="rId294" Type="http://schemas.openxmlformats.org/officeDocument/2006/relationships/hyperlink" Target="http://ru.wikipedia.org/wiki/%D0%92%D0%B5%D1%80%D0%BD%D0%B0%D0%B4%D0%B8%D1%82" TargetMode="External"/><Relationship Id="rId308" Type="http://schemas.openxmlformats.org/officeDocument/2006/relationships/hyperlink" Target="http://ru.wikipedia.org/wiki/%D0%A4%D0%BB%D0%B0%D0%B2%D0%BE%D0%BD%D0%BE%D0%B8%D0%B4%D1%8B" TargetMode="External"/><Relationship Id="rId329" Type="http://schemas.openxmlformats.org/officeDocument/2006/relationships/hyperlink" Target="http://ru.wikipedia.org/wiki/%D0%9E%D0%B4%D0%BD%D0%BE%D0%BA%D0%BB%D0%B5%D1%82%D0%BE%D1%87%D0%BD%D1%8B%D0%B5_%D0%BE%D1%80%D0%B3%D0%B0%D0%BD%D0%B8%D0%B7%D0%BC%D1%8B" TargetMode="External"/><Relationship Id="rId47" Type="http://schemas.openxmlformats.org/officeDocument/2006/relationships/image" Target="media/image10.jpeg"/><Relationship Id="rId68" Type="http://schemas.openxmlformats.org/officeDocument/2006/relationships/hyperlink" Target="http://www.w2mobile.mobi/;e=utf-8/wiki/%D0%9F%D0%BE%D1%87%D0%B2%D0%B0" TargetMode="External"/><Relationship Id="rId89" Type="http://schemas.openxmlformats.org/officeDocument/2006/relationships/hyperlink" Target="http://www.w2mobile.mobi/;e=utf-8/wiki/%D0%AF%D0%B4%D0%B5%D1%80%D0%BD%D0%B0%D1%8F_%D1%8D%D0%BD%D0%B5%D1%80%D0%B3%D0%B5%D1%82%D0%B8%D0%BA%D0%B0" TargetMode="External"/><Relationship Id="rId112" Type="http://schemas.openxmlformats.org/officeDocument/2006/relationships/image" Target="media/image17.jpeg"/><Relationship Id="rId133" Type="http://schemas.openxmlformats.org/officeDocument/2006/relationships/image" Target="media/image35.jpeg"/><Relationship Id="rId154" Type="http://schemas.openxmlformats.org/officeDocument/2006/relationships/image" Target="media/image55.jpeg"/><Relationship Id="rId175" Type="http://schemas.openxmlformats.org/officeDocument/2006/relationships/hyperlink" Target="http://mining-enc.ru/x/xromovye-rudy/" TargetMode="External"/><Relationship Id="rId340" Type="http://schemas.openxmlformats.org/officeDocument/2006/relationships/hyperlink" Target="http://ru.wikipedia.org/wiki/%D0%9A%D1%80%D0%BE%D1%82" TargetMode="External"/><Relationship Id="rId361" Type="http://schemas.openxmlformats.org/officeDocument/2006/relationships/hyperlink" Target="http://ru.wikipedia.org/w/index.php?title=%D0%9C%D0%B0%D0%BA%D1%80%D0%BE%D1%84%D0%B0%D1%83%D0%BD%D0%B0&amp;action=edit&amp;redlink=1" TargetMode="External"/><Relationship Id="rId196" Type="http://schemas.openxmlformats.org/officeDocument/2006/relationships/hyperlink" Target="http://mining-enc.ru/o/olovo/" TargetMode="External"/><Relationship Id="rId200" Type="http://schemas.openxmlformats.org/officeDocument/2006/relationships/hyperlink" Target="http://mining-enc.ru/zh/zhelezo/" TargetMode="External"/><Relationship Id="rId382" Type="http://schemas.openxmlformats.org/officeDocument/2006/relationships/theme" Target="theme/theme1.xml"/><Relationship Id="rId16" Type="http://schemas.openxmlformats.org/officeDocument/2006/relationships/hyperlink" Target="http://www.w2mobile.mobi/;e=utf-8/wiki/%D0%91%D0%B8%D0%BE%D1%86%D0%B5%D0%BD%D0%BE%D0%B7" TargetMode="External"/><Relationship Id="rId221" Type="http://schemas.openxmlformats.org/officeDocument/2006/relationships/hyperlink" Target="http://mining-enc.ru/m/molibden/" TargetMode="External"/><Relationship Id="rId242" Type="http://schemas.openxmlformats.org/officeDocument/2006/relationships/hyperlink" Target="http://mining-enc.ru/s/surma-/" TargetMode="External"/><Relationship Id="rId263" Type="http://schemas.openxmlformats.org/officeDocument/2006/relationships/hyperlink" Target="http://ru.wikipedia.org/w/index.php?title=%D0%91%D0%B8%D0%BE%D0%B3%D0%B5%D0%BE%D0%BC%D0%B5%D0%BC%D0%B1%D1%80%D0%B0%D0%BD%D0%B0&amp;action=edit&amp;redlink=1" TargetMode="External"/><Relationship Id="rId284" Type="http://schemas.openxmlformats.org/officeDocument/2006/relationships/hyperlink" Target="http://ru.wikipedia.org/wiki/%D0%9A%D0%B2%D0%B0%D1%80%D1%86" TargetMode="External"/><Relationship Id="rId319" Type="http://schemas.openxmlformats.org/officeDocument/2006/relationships/hyperlink" Target="http://ru.wikipedia.org/wiki/%D0%9A%D0%B0%D1%80%D0%B1%D0%BE%D0%BD%D0%B8%D0%BB%D1%8C%D0%BD%D0%B0%D1%8F_%D0%B3%D1%80%D1%83%D0%BF%D0%BF%D0%B0" TargetMode="External"/><Relationship Id="rId37" Type="http://schemas.openxmlformats.org/officeDocument/2006/relationships/hyperlink" Target="http://www.w2mobile.mobi/;e=utf-8/wiki/%D0%9B%D0%B0%D0%B2%D1%83%D0%B0%D0%B7%D1%8C%D0%B5,_%D0%90%D0%BD%D1%82%D1%83%D0%B0%D0%BD_%D0%9B%D0%BE%D1%80%D0%B0%D0%BD" TargetMode="External"/><Relationship Id="rId58" Type="http://schemas.openxmlformats.org/officeDocument/2006/relationships/hyperlink" Target="http://www.w2mobile.mobi/;e=utf-8/w/index.php?title=%D0%90%D1%80%D1%82%D1%83%D1%80_%D0%A2%D1%8D%D0%BD%D1%81%D0%BB%D0%B8&amp;action=edit&amp;redlink=1" TargetMode="External"/><Relationship Id="rId79" Type="http://schemas.openxmlformats.org/officeDocument/2006/relationships/hyperlink" Target="http://www.w2mobile.mobi/;e=utf-8/wiki/%D0%9F%D1%80%D0%BE%D0%BC%D1%8B%D1%88%D0%BB%D0%B5%D0%BD%D0%BD%D0%BE%D1%81%D1%82%D1%8C" TargetMode="External"/><Relationship Id="rId102" Type="http://schemas.openxmlformats.org/officeDocument/2006/relationships/hyperlink" Target="http://www.w2mobile.mobi/;e=utf-8/wiki/%D0%A0%D0%B8%D0%BE-%D0%B4%D0%B5-%D0%96%D0%B0%D0%BD%D0%B5%D0%B9%D1%80%D0%BE" TargetMode="External"/><Relationship Id="rId123" Type="http://schemas.openxmlformats.org/officeDocument/2006/relationships/image" Target="media/image25.gif"/><Relationship Id="rId144" Type="http://schemas.openxmlformats.org/officeDocument/2006/relationships/hyperlink" Target="http://sezspb.ru/analiz-vozdukha/analiz-vozdukha-v-kvartire.html" TargetMode="External"/><Relationship Id="rId330" Type="http://schemas.openxmlformats.org/officeDocument/2006/relationships/hyperlink" Target="http://ru.wikipedia.org/wiki/%D0%9F%D0%BE%D1%87%D0%B2%D0%B5%D0%BD%D0%BD%D1%8B%D0%B5_%D0%B2%D0%BE%D0%B4%D1%8B" TargetMode="External"/><Relationship Id="rId90" Type="http://schemas.openxmlformats.org/officeDocument/2006/relationships/hyperlink" Target="http://www.w2mobile.mobi/;e=utf-8/wiki/%D0%98%D0%BD%D0%B4%D1%83%D1%81%D1%82%D1%80%D0%B8%D0%B0%D0%BB%D0%B8%D0%B7%D0%B0%D1%86%D0%B8%D1%8F" TargetMode="External"/><Relationship Id="rId165" Type="http://schemas.openxmlformats.org/officeDocument/2006/relationships/hyperlink" Target="http://ru.wikipedia.org/wiki/%D0%9F%D0%BB%D0%B0%D1%81%D1%82_(%D0%B3%D0%B5%D0%BE%D0%BB%D0%BE%D0%B3%D0%B8%D1%8F)" TargetMode="External"/><Relationship Id="rId186" Type="http://schemas.openxmlformats.org/officeDocument/2006/relationships/hyperlink" Target="http://mining-enc.ru/r/redkometallnye-rudy/" TargetMode="External"/><Relationship Id="rId351" Type="http://schemas.openxmlformats.org/officeDocument/2006/relationships/hyperlink" Target="http://ru.wikipedia.org/wiki/%D0%9A%D0%BE%D0%BB%D0%BB%D0%B5%D0%BC%D0%B1%D0%BE%D0%BB%D0%B0" TargetMode="External"/><Relationship Id="rId372" Type="http://schemas.openxmlformats.org/officeDocument/2006/relationships/hyperlink" Target="http://ru.wikipedia.org/w/index.php?title=%D0%9D%D0%BE%D1%80%D0%BD%D0%B8%D0%BA%D0%B8&amp;action=edit&amp;redlink=1" TargetMode="External"/><Relationship Id="rId211" Type="http://schemas.openxmlformats.org/officeDocument/2006/relationships/hyperlink" Target="http://mining-enc.ru/m/molibdenovye-rudy/" TargetMode="External"/><Relationship Id="rId232" Type="http://schemas.openxmlformats.org/officeDocument/2006/relationships/hyperlink" Target="http://mining-enc.ru/r/radij/" TargetMode="External"/><Relationship Id="rId253" Type="http://schemas.openxmlformats.org/officeDocument/2006/relationships/hyperlink" Target="http://www.mining-enc.ru/m/mestorozhdenie-poleznyx-iskopaemyx/" TargetMode="External"/><Relationship Id="rId274" Type="http://schemas.openxmlformats.org/officeDocument/2006/relationships/hyperlink" Target="http://ru.wikipedia.org/wiki/%D0%90%D0%BC%D1%84%D0%B8%D0%B1%D0%BE%D0%BB" TargetMode="External"/><Relationship Id="rId295" Type="http://schemas.openxmlformats.org/officeDocument/2006/relationships/hyperlink" Target="http://ru.wikipedia.org/wiki/%D0%9F%D0%B8%D1%80%D0%BE%D0%BB%D1%8E%D0%B7%D0%B8%D1%82" TargetMode="External"/><Relationship Id="rId309" Type="http://schemas.openxmlformats.org/officeDocument/2006/relationships/hyperlink" Target="http://ru.wikipedia.org/wiki/%D0%91%D0%B8%D0%BE%D0%BB%D0%BE%D0%B3%D0%B8%D1%87%D0%B5%D1%81%D0%BA%D0%B8%D0%B5_%D0%BF%D0%B8%D0%B3%D0%BC%D0%B5%D0%BD%D1%82%D1%8B" TargetMode="External"/><Relationship Id="rId27" Type="http://schemas.openxmlformats.org/officeDocument/2006/relationships/hyperlink" Target="http://www.w2mobile.mobi/;e=utf-8/w/index.php?title=Arthur_Tansley&amp;action=edit&amp;redlink=1" TargetMode="External"/><Relationship Id="rId48" Type="http://schemas.openxmlformats.org/officeDocument/2006/relationships/hyperlink" Target="http://www.w2mobile.mobi/;e=utf-8/wiki/%D0%92%D0%B5%D1%80%D0%BD%D0%B0%D0%B4%D1%81%D0%BA%D0%B8%D0%B9,_%D0%92%D0%BB%D0%B0%D0%B4%D0%B8%D0%BC%D0%B8%D1%80_%D0%98%D0%B2%D0%B0%D0%BD%D0%BE%D0%B2%D0%B8%D1%87" TargetMode="External"/><Relationship Id="rId69" Type="http://schemas.openxmlformats.org/officeDocument/2006/relationships/hyperlink" Target="http://www.w2mobile.mobi/;e=utf-8/w/index.php?title=Adolphe_Dureau_de_la_Malle&amp;action=edit&amp;redlink=1" TargetMode="External"/><Relationship Id="rId113" Type="http://schemas.openxmlformats.org/officeDocument/2006/relationships/image" Target="media/image18.jpeg"/><Relationship Id="rId134" Type="http://schemas.openxmlformats.org/officeDocument/2006/relationships/image" Target="media/image36.jpeg"/><Relationship Id="rId320" Type="http://schemas.openxmlformats.org/officeDocument/2006/relationships/hyperlink" Target="http://ru.wikipedia.org/wiki/%D0%9A%D0%B0%D1%80%D0%B1%D0%BE%D0%BA%D1%81%D0%B8%D0%BB%D1%8C%D0%BD%D0%B0%D1%8F_%D0%B3%D1%80%D1%83%D0%BF%D0%BF%D0%B0" TargetMode="External"/><Relationship Id="rId80" Type="http://schemas.openxmlformats.org/officeDocument/2006/relationships/hyperlink" Target="http://www.w2mobile.mobi/;e=utf-8/wiki/%D0%90%D0%BD%D1%82%D1%80%D0%BE%D0%BF%D0%BE%D0%BB%D0%BE%D0%B3%D0%B8%D1%8F" TargetMode="External"/><Relationship Id="rId155" Type="http://schemas.openxmlformats.org/officeDocument/2006/relationships/image" Target="media/image56.jpeg"/><Relationship Id="rId176" Type="http://schemas.openxmlformats.org/officeDocument/2006/relationships/hyperlink" Target="http://mining-enc.ru/zh/zheleznye-rudy/" TargetMode="External"/><Relationship Id="rId197" Type="http://schemas.openxmlformats.org/officeDocument/2006/relationships/hyperlink" Target="http://mining-enc.ru/u/uran-/" TargetMode="External"/><Relationship Id="rId341" Type="http://schemas.openxmlformats.org/officeDocument/2006/relationships/hyperlink" Target="http://ru.wikipedia.org/wiki/%D0%93%D0%BB%D1%83%D1%85%D0%BE%D1%82%D0%B0" TargetMode="External"/><Relationship Id="rId362" Type="http://schemas.openxmlformats.org/officeDocument/2006/relationships/hyperlink" Target="http://ru.wikipedia.org/wiki/%D0%A1%D0%BB%D0%B5%D0%BF%D1%8B%D1%88%D0%B8" TargetMode="External"/><Relationship Id="rId201" Type="http://schemas.openxmlformats.org/officeDocument/2006/relationships/hyperlink" Target="http://mining-enc.ru/m/med/" TargetMode="External"/><Relationship Id="rId222" Type="http://schemas.openxmlformats.org/officeDocument/2006/relationships/hyperlink" Target="http://www.mining-enc.ru/v/volfram/" TargetMode="External"/><Relationship Id="rId243" Type="http://schemas.openxmlformats.org/officeDocument/2006/relationships/hyperlink" Target="http://mining-enc.ru/r/rtut/" TargetMode="External"/><Relationship Id="rId264" Type="http://schemas.openxmlformats.org/officeDocument/2006/relationships/hyperlink" Target="http://ru.wikipedia.org/wiki/%D0%91%D0%B8%D0%BE%D1%81%D1%84%D0%B5%D1%80%D0%B0" TargetMode="External"/><Relationship Id="rId285" Type="http://schemas.openxmlformats.org/officeDocument/2006/relationships/hyperlink" Target="http://ru.wikipedia.org/wiki/%D0%93%D0%BB%D0%B8%D0%BD%D0%B8%D1%81%D1%82%D1%8B%D0%B5_%D0%BC%D0%B8%D0%BD%D0%B5%D1%80%D0%B0%D0%BB%D1%8B" TargetMode="External"/><Relationship Id="rId17" Type="http://schemas.openxmlformats.org/officeDocument/2006/relationships/hyperlink" Target="http://www.w2mobile.mobi/;e=utf-8/w/index.php?title=%D0%9A%D0%B0%D1%80%D0%BB_%D0%9C%D0%B5%D0%B1%D0%B8%D1%83%D1%81%D0%B0&amp;action=edit&amp;redlink=1" TargetMode="External"/><Relationship Id="rId38" Type="http://schemas.openxmlformats.org/officeDocument/2006/relationships/hyperlink" Target="http://www.w2mobile.mobi/;e=utf-8/wiki/%D0%A1%D0%BE%D1%81%D1%81%D1%8E%D1%80,_%D0%9E%D1%80%D0%B0%D1%81_%D0%91%D0%B5%D0%BD%D0%B5%D0%B4%D0%B8%D0%BA%D1%82_%D0%B4%D0%B5" TargetMode="External"/><Relationship Id="rId59" Type="http://schemas.openxmlformats.org/officeDocument/2006/relationships/hyperlink" Target="http://www.w2mobile.mobi/;e=utf-8/wiki/%D0%AD%D0%BA%D0%BE%D0%BB%D0%BE%D0%B3" TargetMode="External"/><Relationship Id="rId103" Type="http://schemas.openxmlformats.org/officeDocument/2006/relationships/hyperlink" Target="http://www.w2mobile.mobi/;e=utf-8/wiki/1992" TargetMode="External"/><Relationship Id="rId124" Type="http://schemas.openxmlformats.org/officeDocument/2006/relationships/image" Target="media/image26.gif"/><Relationship Id="rId310" Type="http://schemas.openxmlformats.org/officeDocument/2006/relationships/hyperlink" Target="http://ru.wikipedia.org/wiki/%D0%92%D0%BE%D1%81%D0%BA" TargetMode="External"/><Relationship Id="rId70" Type="http://schemas.openxmlformats.org/officeDocument/2006/relationships/hyperlink" Target="http://www.w2mobile.mobi/;e=utf-8/w/index.php?title=Ragnar_Hult&amp;action=edit&amp;redlink=1" TargetMode="External"/><Relationship Id="rId91" Type="http://schemas.openxmlformats.org/officeDocument/2006/relationships/hyperlink" Target="http://www.w2mobile.mobi/;e=utf-8/wiki/%D0%AD%D0%BA%D0%BE%D0%BB%D0%BE%D0%B3" TargetMode="External"/><Relationship Id="rId145" Type="http://schemas.openxmlformats.org/officeDocument/2006/relationships/image" Target="media/image46.jpeg"/><Relationship Id="rId166" Type="http://schemas.openxmlformats.org/officeDocument/2006/relationships/hyperlink" Target="http://ru.wikipedia.org/wiki/%D0%A0%D0%BE%D1%81%D1%81%D1%8B%D0%BF%D0%B8" TargetMode="External"/><Relationship Id="rId187" Type="http://schemas.openxmlformats.org/officeDocument/2006/relationships/hyperlink" Target="http://mining-enc.ru/p/pegmatit/" TargetMode="External"/><Relationship Id="rId331" Type="http://schemas.openxmlformats.org/officeDocument/2006/relationships/hyperlink" Target="http://ru.wikipedia.org/wiki/%D0%91%D0%B5%D1%81%D0%BF%D0%BE%D0%B7%D0%B2%D0%BE%D0%BD%D0%BE%D1%87%D0%BD%D1%8B%D0%B5_%D0%B6%D0%B8%D0%B2%D0%BE%D1%82%D0%BD%D1%8B%D0%B5" TargetMode="External"/><Relationship Id="rId352" Type="http://schemas.openxmlformats.org/officeDocument/2006/relationships/hyperlink" Target="http://ru.wikipedia.org/w/index.php?title=%D0%9F%D1%80%D0%BE%D1%82%D1%83%D1%80%D0%B0&amp;action=edit&amp;redlink=1" TargetMode="External"/><Relationship Id="rId373" Type="http://schemas.openxmlformats.org/officeDocument/2006/relationships/hyperlink" Target="http://www.pn8.ru/pochva.html" TargetMode="External"/><Relationship Id="rId1" Type="http://schemas.openxmlformats.org/officeDocument/2006/relationships/customXml" Target="../customXml/item1.xml"/><Relationship Id="rId212" Type="http://schemas.openxmlformats.org/officeDocument/2006/relationships/hyperlink" Target="http://mining-enc.ru/o/olovyannye-rudy/" TargetMode="External"/><Relationship Id="rId233" Type="http://schemas.openxmlformats.org/officeDocument/2006/relationships/hyperlink" Target="http://mining-enc.ru/k/kvarc/" TargetMode="External"/><Relationship Id="rId254" Type="http://schemas.openxmlformats.org/officeDocument/2006/relationships/hyperlink" Target="http://mining-enc.ru/d/diatomit/" TargetMode="External"/><Relationship Id="rId28" Type="http://schemas.openxmlformats.org/officeDocument/2006/relationships/hyperlink" Target="http://www.w2mobile.mobi/;e=utf-8/w/index.php?title=%D0%93%D0%B5%D0%BD%D1%80%D0%B8_%D0%A7%D0%B0%D0%BD%D0%B4%D0%BB%D0%B5%D1%80_%D0%9A%D0%BB%D0%BE%D0%B2%D0%B5%D1%80&amp;action=edit&amp;redlink=1" TargetMode="External"/><Relationship Id="rId49" Type="http://schemas.openxmlformats.org/officeDocument/2006/relationships/hyperlink" Target="http://www.w2mobile.mobi/;e=utf-8/w/index.php?title=%D0%91%D0%B8%D0%BE%D0%B3%D0%B5%D0%BE%D1%85%D0%B8%D0%BC%D0%B8%D1%87%D0%B5%D1%81%D0%BA%D0%B8%D0%B5_%D1%86%D0%B8%D0%BA%D0%BB%D1%8B&amp;action=edit&amp;redlink=1" TargetMode="External"/><Relationship Id="rId114" Type="http://schemas.openxmlformats.org/officeDocument/2006/relationships/image" Target="media/image19.jpeg"/><Relationship Id="rId275" Type="http://schemas.openxmlformats.org/officeDocument/2006/relationships/hyperlink" Target="http://ru.wikipedia.org/wiki/%D0%9F%D0%B8%D1%80%D0%BE%D0%BA%D1%81%D0%B5%D0%BD" TargetMode="External"/><Relationship Id="rId296" Type="http://schemas.openxmlformats.org/officeDocument/2006/relationships/hyperlink" Target="http://ru.wikipedia.org/wiki/%D0%9C%D0%B0%D0%BD%D0%B3%D0%B0%D0%BD%D0%B8%D1%82" TargetMode="External"/><Relationship Id="rId300" Type="http://schemas.openxmlformats.org/officeDocument/2006/relationships/hyperlink" Target="http://ru.wikipedia.org/wiki/%D0%90%D1%80%D0%B0%D0%B3%D0%BE%D0%BD%D0%B8%D1%82" TargetMode="External"/><Relationship Id="rId60" Type="http://schemas.openxmlformats.org/officeDocument/2006/relationships/hyperlink" Target="http://www.w2mobile.mobi/;e=utf-8/wiki/%D0%AD%D0%BA%D0%BE%D1%81%D0%B8%D1%81%D1%82%D0%B5%D0%BC%D0%B0" TargetMode="External"/><Relationship Id="rId81" Type="http://schemas.openxmlformats.org/officeDocument/2006/relationships/hyperlink" Target="http://www.w2mobile.mobi/;e=utf-8/wiki/%D0%94%D0%B5%D0%BC%D0%BE%D0%B3%D1%80%D0%B0%D1%84%D0%B8%D1%8F" TargetMode="External"/><Relationship Id="rId135" Type="http://schemas.openxmlformats.org/officeDocument/2006/relationships/image" Target="media/image37.jpeg"/><Relationship Id="rId156" Type="http://schemas.openxmlformats.org/officeDocument/2006/relationships/hyperlink" Target="http://sitewater.ru/images/watercycle_bg.jpg" TargetMode="External"/><Relationship Id="rId177" Type="http://schemas.openxmlformats.org/officeDocument/2006/relationships/hyperlink" Target="http://mining-enc.ru/t/titanovye-rudy/" TargetMode="External"/><Relationship Id="rId198" Type="http://schemas.openxmlformats.org/officeDocument/2006/relationships/hyperlink" Target="http://mining-enc.ru/r/redkozemelnye-elementy/" TargetMode="External"/><Relationship Id="rId321" Type="http://schemas.openxmlformats.org/officeDocument/2006/relationships/hyperlink" Target="http://ru.wikipedia.org/wiki/%D0%90%D0%BC%D0%B8%D0%BD%D0%BE%D0%B3%D1%80%D1%83%D0%BF%D0%BF%D0%B0" TargetMode="External"/><Relationship Id="rId342" Type="http://schemas.openxmlformats.org/officeDocument/2006/relationships/hyperlink" Target="http://ru.wikipedia.org/wiki/%D0%A1%D0%BB%D0%B5%D0%BF%D0%BE%D0%B9" TargetMode="External"/><Relationship Id="rId363" Type="http://schemas.openxmlformats.org/officeDocument/2006/relationships/hyperlink" Target="http://ru.wikipedia.org/wiki/%D0%A1%D0%BB%D0%B5%D0%BF%D1%83%D1%88%D0%BE%D0%BD%D0%BA%D0%B8" TargetMode="External"/><Relationship Id="rId202" Type="http://schemas.openxmlformats.org/officeDocument/2006/relationships/hyperlink" Target="http://mining-enc.ru/a/quotapatitquot/" TargetMode="External"/><Relationship Id="rId223" Type="http://schemas.openxmlformats.org/officeDocument/2006/relationships/hyperlink" Target="http://mining-enc.ru/m/myshyakovye-rudy/" TargetMode="External"/><Relationship Id="rId244" Type="http://schemas.openxmlformats.org/officeDocument/2006/relationships/hyperlink" Target="http://mining-enc.ru/f/flyuorit/" TargetMode="External"/><Relationship Id="rId18" Type="http://schemas.openxmlformats.org/officeDocument/2006/relationships/hyperlink" Target="http://www.w2mobile.mobi/;e=utf-8/wiki/1877" TargetMode="External"/><Relationship Id="rId39" Type="http://schemas.openxmlformats.org/officeDocument/2006/relationships/hyperlink" Target="http://www.w2mobile.mobi/;e=utf-8/wiki/%D0%90%D0%B7%D0%BE%D1%82%D0%BD%D1%8B%D0%B9_%D1%86%D0%B8%D0%BA%D0%BB" TargetMode="External"/><Relationship Id="rId265" Type="http://schemas.openxmlformats.org/officeDocument/2006/relationships/hyperlink" Target="http://ru.wikipedia.org/wiki/%D0%93%D0%B8%D0%B4%D1%80%D0%BE%D1%81%D1%84%D0%B5%D1%80%D0%B0" TargetMode="External"/><Relationship Id="rId286" Type="http://schemas.openxmlformats.org/officeDocument/2006/relationships/hyperlink" Target="http://ru.wikipedia.org/wiki/%D0%9A%D0%B0%D0%BE%D0%BB%D0%B8%D0%BD%D0%B8%D1%82" TargetMode="External"/><Relationship Id="rId50" Type="http://schemas.openxmlformats.org/officeDocument/2006/relationships/hyperlink" Target="http://www.w2mobile.mobi/;e=utf-8/wiki/%D0%AD%D0%BA%D0%BE%D0%BB%D0%BE%D0%B3" TargetMode="External"/><Relationship Id="rId104" Type="http://schemas.openxmlformats.org/officeDocument/2006/relationships/hyperlink" Target="http://www.w2mobile.mobi/;e=utf-8/wiki/1997" TargetMode="External"/><Relationship Id="rId125" Type="http://schemas.openxmlformats.org/officeDocument/2006/relationships/image" Target="media/image27.gif"/><Relationship Id="rId146" Type="http://schemas.openxmlformats.org/officeDocument/2006/relationships/image" Target="media/image47.png"/><Relationship Id="rId167" Type="http://schemas.openxmlformats.org/officeDocument/2006/relationships/hyperlink" Target="http://ru.wikipedia.org/wiki/%D0%9C%D0%B5%D1%81%D1%82%D0%BE%D1%80%D0%BE%D0%B6%D0%B4%D0%B5%D0%BD%D0%B8%D0%B5" TargetMode="External"/><Relationship Id="rId188" Type="http://schemas.openxmlformats.org/officeDocument/2006/relationships/hyperlink" Target="http://mining-enc.ru/s/slyudy-/" TargetMode="External"/><Relationship Id="rId311" Type="http://schemas.openxmlformats.org/officeDocument/2006/relationships/hyperlink" Target="http://ru.wikipedia.org/wiki/%D0%A1%D0%BC%D0%BE%D0%BB%D1%8B" TargetMode="External"/><Relationship Id="rId332" Type="http://schemas.openxmlformats.org/officeDocument/2006/relationships/hyperlink" Target="http://ru.wikipedia.org/wiki/%D0%9A%D0%BB%D0%B5%D1%89%D0%B8_(%D1%87%D0%BB%D0%B5%D0%BD%D0%B8%D1%81%D1%82%D0%BE%D0%BD%D0%BE%D0%B3%D0%B8%D0%B5)" TargetMode="External"/><Relationship Id="rId353" Type="http://schemas.openxmlformats.org/officeDocument/2006/relationships/hyperlink" Target="http://ru.wikipedia.org/wiki/%D0%9A%D0%BE%D0%B6%D0%B8%D1%81%D1%82%D0%BE%D0%BA%D1%80%D1%8B%D0%BB%D1%8B%D0%B5" TargetMode="External"/><Relationship Id="rId374" Type="http://schemas.openxmlformats.org/officeDocument/2006/relationships/hyperlink" Target="http://www.pn8.ru/pochva.html" TargetMode="External"/><Relationship Id="rId71" Type="http://schemas.openxmlformats.org/officeDocument/2006/relationships/hyperlink" Target="http://www.w2mobile.mobi/;e=utf-8/wiki/1885" TargetMode="External"/><Relationship Id="rId92" Type="http://schemas.openxmlformats.org/officeDocument/2006/relationships/hyperlink" Target="http://www.w2mobile.mobi/;e=utf-8/wiki/%D0%9A%D0%BB%D0%B8%D0%BC%D0%B0%D1%82%D0%BE%D0%BB%D0%BE%D0%B3%D0%B8%D1%8F" TargetMode="External"/><Relationship Id="rId213" Type="http://schemas.openxmlformats.org/officeDocument/2006/relationships/hyperlink" Target="http://mining-enc.ru/z/zolotye-rudy/" TargetMode="External"/><Relationship Id="rId234" Type="http://schemas.openxmlformats.org/officeDocument/2006/relationships/hyperlink" Target="http://mining-enc.ru/b/baritovye-rudy/" TargetMode="External"/><Relationship Id="rId2" Type="http://schemas.openxmlformats.org/officeDocument/2006/relationships/numbering" Target="numbering.xml"/><Relationship Id="rId29" Type="http://schemas.openxmlformats.org/officeDocument/2006/relationships/image" Target="media/image8.jpeg"/><Relationship Id="rId255" Type="http://schemas.openxmlformats.org/officeDocument/2006/relationships/image" Target="media/image59.jpeg"/><Relationship Id="rId276" Type="http://schemas.openxmlformats.org/officeDocument/2006/relationships/hyperlink" Target="http://ru.wikipedia.org/wiki/%D0%9D%D0%B5%D1%84%D0%B5%D0%BB%D0%B8%D0%BD" TargetMode="External"/><Relationship Id="rId297" Type="http://schemas.openxmlformats.org/officeDocument/2006/relationships/hyperlink" Target="http://ru.wikipedia.org/wiki/%D0%93%D0%B8%D0%B1%D0%B1%D1%81%D0%B8%D1%82" TargetMode="External"/><Relationship Id="rId40" Type="http://schemas.openxmlformats.org/officeDocument/2006/relationships/hyperlink" Target="http://www.w2mobile.mobi/;e=utf-8/wiki/%D0%97%D1%8E%D1%81%D1%81,_%D0%AD%D0%B4%D1%83%D0%B0%D1%80%D0%B4" TargetMode="External"/><Relationship Id="rId115" Type="http://schemas.openxmlformats.org/officeDocument/2006/relationships/image" Target="media/image20.jpeg"/><Relationship Id="rId136" Type="http://schemas.openxmlformats.org/officeDocument/2006/relationships/image" Target="media/image38.jpeg"/><Relationship Id="rId157" Type="http://schemas.openxmlformats.org/officeDocument/2006/relationships/image" Target="media/image57.jpeg"/><Relationship Id="rId178" Type="http://schemas.openxmlformats.org/officeDocument/2006/relationships/hyperlink" Target="http://mining-enc.ru/n/nikelevye-rudy/" TargetMode="External"/><Relationship Id="rId301" Type="http://schemas.openxmlformats.org/officeDocument/2006/relationships/hyperlink" Target="http://ru.wikipedia.org/wiki/%D0%A5%D0%BB%D0%BE%D1%80%D0%B8%D0%B4_%D0%BD%D0%B0%D1%82%D1%80%D0%B8%D1%8F" TargetMode="External"/><Relationship Id="rId322" Type="http://schemas.openxmlformats.org/officeDocument/2006/relationships/hyperlink" Target="http://ru.wikipedia.org/wiki/%D0%93%D1%83%D0%BC%D0%B8%D1%84%D0%B8%D0%BA%D0%B0%D1%86%D0%B8%D1%8F" TargetMode="External"/><Relationship Id="rId343" Type="http://schemas.openxmlformats.org/officeDocument/2006/relationships/hyperlink" Target="http://ru.wikipedia.org/w/index.php?title=%D0%9D%D0%B0%D0%BD%D0%BE%D1%84%D0%B0%D1%83%D0%BD%D0%B0&amp;action=edit&amp;redlink=1" TargetMode="External"/><Relationship Id="rId364" Type="http://schemas.openxmlformats.org/officeDocument/2006/relationships/hyperlink" Target="http://ru.wikipedia.org/wiki/%D0%A6%D0%BE%D0%BA%D0%BE%D1%80%D1%8B" TargetMode="External"/><Relationship Id="rId61" Type="http://schemas.openxmlformats.org/officeDocument/2006/relationships/hyperlink" Target="http://www.w2mobile.mobi/;e=utf-8/wiki/%D0%91%D0%B8%D0%BE%D1%82%D0%BE%D0%BF" TargetMode="External"/><Relationship Id="rId82" Type="http://schemas.openxmlformats.org/officeDocument/2006/relationships/hyperlink" Target="http://www.w2mobile.mobi/;e=utf-8/wiki/%D0%AD%D0%BA%D0%BE%D0%BD%D0%BE%D0%BC%D0%B8%D0%BA%D0%B0" TargetMode="External"/><Relationship Id="rId199" Type="http://schemas.openxmlformats.org/officeDocument/2006/relationships/hyperlink" Target="http://mining-enc.ru/k/karbonatity/" TargetMode="External"/><Relationship Id="rId203" Type="http://schemas.openxmlformats.org/officeDocument/2006/relationships/hyperlink" Target="http://mining-enc.ru/u/uranovye-rudy/" TargetMode="External"/><Relationship Id="rId19" Type="http://schemas.openxmlformats.org/officeDocument/2006/relationships/image" Target="media/image7.jpeg"/><Relationship Id="rId224" Type="http://schemas.openxmlformats.org/officeDocument/2006/relationships/hyperlink" Target="http://mining-enc.ru/s/surmyanye-rudy/" TargetMode="External"/><Relationship Id="rId245" Type="http://schemas.openxmlformats.org/officeDocument/2006/relationships/hyperlink" Target="http://mining-enc.ru/o/ostatochnye-mestorozhdeniya/" TargetMode="External"/><Relationship Id="rId266" Type="http://schemas.openxmlformats.org/officeDocument/2006/relationships/hyperlink" Target="http://ru.wikipedia.org/wiki/%D0%90%D1%82%D0%BC%D0%BE%D1%81%D1%84%D0%B5%D1%80%D0%B0_%D0%97%D0%B5%D0%BC%D0%BB%D0%B8" TargetMode="External"/><Relationship Id="rId287" Type="http://schemas.openxmlformats.org/officeDocument/2006/relationships/hyperlink" Target="http://ru.wikipedia.org/wiki/%D0%9C%D0%BE%D0%BD%D1%82%D0%BC%D0%BE%D1%80%D0%B8%D0%BB%D0%BB%D0%BE%D0%BD%D0%B8%D1%82" TargetMode="External"/><Relationship Id="rId30" Type="http://schemas.openxmlformats.org/officeDocument/2006/relationships/hyperlink" Target="http://www.w2mobile.mobi/;e=utf-8/wiki/%D0%93%D0%B5%D0%BA%D0%BA%D0%B5%D0%BB%D1%8C,_%D0%AD%D1%80%D0%BD%D1%81%D1%82_%D0%93%D0%B5%D0%BD%D1%80%D0%B8%D1%85" TargetMode="External"/><Relationship Id="rId105" Type="http://schemas.openxmlformats.org/officeDocument/2006/relationships/hyperlink" Target="http://www.w2mobile.mobi/;e=utf-8/wiki/%D0%9A%D0%B8%D0%BE%D1%82%D1%81%D0%BA%D0%B8%D0%B9_%D0%BF%D1%80%D0%BE%D1%82%D0%BE%D0%BA%D0%BE%D0%BB" TargetMode="External"/><Relationship Id="rId126" Type="http://schemas.openxmlformats.org/officeDocument/2006/relationships/image" Target="media/image28.gif"/><Relationship Id="rId147" Type="http://schemas.openxmlformats.org/officeDocument/2006/relationships/image" Target="media/image48.jpeg"/><Relationship Id="rId168" Type="http://schemas.openxmlformats.org/officeDocument/2006/relationships/hyperlink" Target="http://ru.wikipedia.org/wiki/%D0%93%D0%BE%D1%80%D0%BD%D0%BE%D0%B5_%D0%B4%D0%B5%D0%BB%D0%BE" TargetMode="External"/><Relationship Id="rId312" Type="http://schemas.openxmlformats.org/officeDocument/2006/relationships/hyperlink" Target="http://ru.wikipedia.org/wiki/%D0%93%D1%83%D0%BC%D1%83%D1%81%D0%BE%D0%B2%D1%8B%D0%B5_%D0%BA%D0%B8%D1%81%D0%BB%D0%BE%D1%82%D1%8B" TargetMode="External"/><Relationship Id="rId333" Type="http://schemas.openxmlformats.org/officeDocument/2006/relationships/hyperlink" Target="http://ru.wikipedia.org/wiki/%D0%9F%D0%B0%D1%83%D0%BA%D0%B8" TargetMode="External"/><Relationship Id="rId354" Type="http://schemas.openxmlformats.org/officeDocument/2006/relationships/hyperlink" Target="http://ru.wikipedia.org/wiki/%D0%9C%D0%BD%D0%BE%D0%B3%D0%BE%D0%BD%D0%BE%D0%B6%D0%BA%D0%B8" TargetMode="External"/><Relationship Id="rId51" Type="http://schemas.openxmlformats.org/officeDocument/2006/relationships/image" Target="media/image11.jpeg"/><Relationship Id="rId72" Type="http://schemas.openxmlformats.org/officeDocument/2006/relationships/hyperlink" Target="http://www.w2mobile.mobi/;e=utf-8/wiki/1920" TargetMode="External"/><Relationship Id="rId93" Type="http://schemas.openxmlformats.org/officeDocument/2006/relationships/image" Target="media/image14.jpeg"/><Relationship Id="rId189" Type="http://schemas.openxmlformats.org/officeDocument/2006/relationships/hyperlink" Target="http://mining-enc.ru/p/polevye-shpaty/" TargetMode="External"/><Relationship Id="rId375" Type="http://schemas.openxmlformats.org/officeDocument/2006/relationships/image" Target="media/image60.gif"/><Relationship Id="rId3" Type="http://schemas.openxmlformats.org/officeDocument/2006/relationships/styles" Target="styles.xml"/><Relationship Id="rId214" Type="http://schemas.openxmlformats.org/officeDocument/2006/relationships/hyperlink" Target="http://mining-enc.ru/b/bornye-rudy/" TargetMode="External"/><Relationship Id="rId235" Type="http://schemas.openxmlformats.org/officeDocument/2006/relationships/hyperlink" Target="http://mining-enc.ru/f/flyuoritovye-rudy/" TargetMode="External"/><Relationship Id="rId256" Type="http://schemas.openxmlformats.org/officeDocument/2006/relationships/hyperlink" Target="http://ru.wikipedia.org/wiki/%D0%9B%D0%B8%D1%82%D0%BE%D1%81%D1%84%D0%B5%D1%80%D0%B0" TargetMode="External"/><Relationship Id="rId277" Type="http://schemas.openxmlformats.org/officeDocument/2006/relationships/hyperlink" Target="http://ru.wikipedia.org/wiki/%D0%9F%D0%BE%D0%BB%D0%B5%D0%B2%D1%8B%D0%B5_%D1%88%D0%BF%D0%B0%D1%82%D1%8B" TargetMode="External"/><Relationship Id="rId298" Type="http://schemas.openxmlformats.org/officeDocument/2006/relationships/hyperlink" Target="http://ru.wikipedia.org/wiki/%D0%9A%D0%B0%D1%80%D0%B1%D0%BE%D0%BD%D0%B0%D1%82%D1%8B" TargetMode="External"/><Relationship Id="rId116" Type="http://schemas.openxmlformats.org/officeDocument/2006/relationships/image" Target="media/image21.gif"/><Relationship Id="rId137" Type="http://schemas.openxmlformats.org/officeDocument/2006/relationships/image" Target="media/image39.jpeg"/><Relationship Id="rId158" Type="http://schemas.openxmlformats.org/officeDocument/2006/relationships/hyperlink" Target="http://aquaprom24.ru/" TargetMode="External"/><Relationship Id="rId302" Type="http://schemas.openxmlformats.org/officeDocument/2006/relationships/hyperlink" Target="http://ru.wikipedia.org/wiki/%D0%9A%D0%B0%D1%80%D0%B1%D0%BE%D0%BD%D0%B0%D1%82_%D0%BD%D0%B0%D1%82%D1%80%D0%B8%D1%8F" TargetMode="External"/><Relationship Id="rId323" Type="http://schemas.openxmlformats.org/officeDocument/2006/relationships/hyperlink" Target="http://ru.wikipedia.org/wiki/%D0%A4%D0%B5%D1%80%D0%BC%D0%B5%D0%BD%D1%82%D1%8B" TargetMode="External"/><Relationship Id="rId344" Type="http://schemas.openxmlformats.org/officeDocument/2006/relationships/hyperlink" Target="http://ru.wikipedia.org/wiki/%D0%9F%D1%80%D0%BE%D1%81%D1%82%D0%B5%D0%B9%D1%88%D0%B8%D0%B5" TargetMode="External"/><Relationship Id="rId20" Type="http://schemas.openxmlformats.org/officeDocument/2006/relationships/hyperlink" Target="http://www.w2mobile.mobi/;e=utf-8/wiki/%D0%9C%D0%BE%D1%80%D1%84%D0%BE%D0%BB%D0%BE%D0%B3%D0%B8%D1%8F_%28%D0%B1%D0%B8%D0%BE%D0%BB%D0%BE%D0%B3%D0%B8%D1%8F%29" TargetMode="External"/><Relationship Id="rId41" Type="http://schemas.openxmlformats.org/officeDocument/2006/relationships/hyperlink" Target="http://www.w2mobile.mobi/;e=utf-8/wiki/%D0%91%D0%B8%D0%BE%D1%81%D1%84%D0%B5%D1%80%D0%B0" TargetMode="External"/><Relationship Id="rId62" Type="http://schemas.openxmlformats.org/officeDocument/2006/relationships/hyperlink" Target="http://en.wikipedia.7val.com/;e=utf-8/wiki/Raymond_Lindeman" TargetMode="External"/><Relationship Id="rId83" Type="http://schemas.openxmlformats.org/officeDocument/2006/relationships/hyperlink" Target="http://www.w2mobile.mobi/;e=utf-8/wiki/%D0%9C%D0%B5%D0%B4%D0%B8%D1%86%D0%B8%D0%BD%D0%B0" TargetMode="External"/><Relationship Id="rId179" Type="http://schemas.openxmlformats.org/officeDocument/2006/relationships/hyperlink" Target="http://mining-enc.ru/m/mednye-rudy/" TargetMode="External"/><Relationship Id="rId365" Type="http://schemas.openxmlformats.org/officeDocument/2006/relationships/hyperlink" Target="http://ru.wikipedia.org/wiki/%D0%9A%D1%80%D0%BE%D1%82%D1%8B" TargetMode="External"/><Relationship Id="rId190" Type="http://schemas.openxmlformats.org/officeDocument/2006/relationships/hyperlink" Target="http://mining-enc.ru/d/dragocennye-i-podelochnye-kamni/" TargetMode="External"/><Relationship Id="rId204" Type="http://schemas.openxmlformats.org/officeDocument/2006/relationships/hyperlink" Target="http://mining-enc.ru/c/cirkon-/" TargetMode="External"/><Relationship Id="rId225" Type="http://schemas.openxmlformats.org/officeDocument/2006/relationships/hyperlink" Target="http://mining-enc.ru/r/rtutnye-rudy/" TargetMode="External"/><Relationship Id="rId246" Type="http://schemas.openxmlformats.org/officeDocument/2006/relationships/hyperlink" Target="http://mining-enc.ru/b/boloto/" TargetMode="External"/><Relationship Id="rId267" Type="http://schemas.openxmlformats.org/officeDocument/2006/relationships/hyperlink" Target="http://ru.wikipedia.org/wiki/%D0%9A%D0%BB%D0%B8%D0%BC%D0%B0%D1%82" TargetMode="External"/><Relationship Id="rId288" Type="http://schemas.openxmlformats.org/officeDocument/2006/relationships/hyperlink" Target="http://ru.wikipedia.org/wiki/%D0%93%D0%B0%D0%BB%D0%BB%D1%83%D0%B0%D0%B7%D0%B8%D1%82" TargetMode="External"/><Relationship Id="rId106" Type="http://schemas.openxmlformats.org/officeDocument/2006/relationships/hyperlink" Target="http://www.w2mobile.mobi/;e=utf-8/wiki/%D0%9F%D0%B0%D1%80%D0%BD%D0%B8%D0%BA%D0%BE%D0%B2%D1%8B%D0%B9_%D0%B3%D0%B0%D0%B7" TargetMode="External"/><Relationship Id="rId127" Type="http://schemas.openxmlformats.org/officeDocument/2006/relationships/image" Target="media/image29.gif"/><Relationship Id="rId313" Type="http://schemas.openxmlformats.org/officeDocument/2006/relationships/hyperlink" Target="http://ru.wikipedia.org/wiki/%D0%90%D1%82%D0%BE%D0%BC%D0%BD%D0%B0%D1%8F_%D0%B5%D0%B4%D0%B8%D0%BD%D0%B8%D1%86%D0%B0_%D0%BC%D0%B0%D1%81%D1%81%D1%8B" TargetMode="External"/><Relationship Id="rId10" Type="http://schemas.openxmlformats.org/officeDocument/2006/relationships/image" Target="media/image3.jpeg"/><Relationship Id="rId31" Type="http://schemas.openxmlformats.org/officeDocument/2006/relationships/hyperlink" Target="http://www.w2mobile.mobi/;e=utf-8/wiki/%D0%92%D0%B0%D1%80%D0%BC%D0%B8%D0%BD%D0%B3,_%D0%99%D0%BE%D1%85%D0%B0%D0%BD%D0%BD%D0%B5%D1%81_%D0%AD%D1%83%D0%B3%D0%B5%D0%BD%D0%B8%D1%83%D1%81" TargetMode="External"/><Relationship Id="rId52" Type="http://schemas.openxmlformats.org/officeDocument/2006/relationships/hyperlink" Target="http://www.w2mobile.mobi/;e=utf-8/wiki/%D0%92%D0%BE%D0%BB%D1%8C%D1%82%D0%B5%D1%80%D1%80%D0%B0,_%D0%92%D0%B8%D1%82%D0%BE" TargetMode="External"/><Relationship Id="rId73" Type="http://schemas.openxmlformats.org/officeDocument/2006/relationships/hyperlink" Target="http://www.w2mobile.mobi/;e=utf-8/wiki/%D0%A1%D1%83%D0%BA%D1%86%D0%B5%D1%81%D1%81%D0%B8%D1%8F" TargetMode="External"/><Relationship Id="rId94" Type="http://schemas.openxmlformats.org/officeDocument/2006/relationships/hyperlink" Target="http://www.w2mobile.mobi/;e=utf-8/wiki/1971" TargetMode="External"/><Relationship Id="rId148" Type="http://schemas.openxmlformats.org/officeDocument/2006/relationships/image" Target="media/image49.gif"/><Relationship Id="rId169" Type="http://schemas.openxmlformats.org/officeDocument/2006/relationships/hyperlink" Target="http://mining-enc.ru/m/mineralnoe-syre/" TargetMode="External"/><Relationship Id="rId334" Type="http://schemas.openxmlformats.org/officeDocument/2006/relationships/hyperlink" Target="http://ru.wikipedia.org/wiki/%D0%96%D0%B5%D1%81%D1%82%D0%BA%D0%BE%D0%BA%D1%80%D1%8B%D0%BB%D1%8B%D0%B5" TargetMode="External"/><Relationship Id="rId355" Type="http://schemas.openxmlformats.org/officeDocument/2006/relationships/hyperlink" Target="http://ru.wikipedia.org/w/index.php?title=%D0%A1%D0%B8%D0%BC%D1%84%D0%B8%D0%BB%D0%B0&amp;action=edit&amp;redlink=1" TargetMode="External"/><Relationship Id="rId376" Type="http://schemas.openxmlformats.org/officeDocument/2006/relationships/image" Target="media/image61.gif"/><Relationship Id="rId4" Type="http://schemas.openxmlformats.org/officeDocument/2006/relationships/settings" Target="settings.xml"/><Relationship Id="rId180" Type="http://schemas.openxmlformats.org/officeDocument/2006/relationships/hyperlink" Target="http://mining-enc.ru/k/kobaltovye-rudy/" TargetMode="External"/><Relationship Id="rId215" Type="http://schemas.openxmlformats.org/officeDocument/2006/relationships/hyperlink" Target="http://mining-enc.ru/g/gornyj-xrustal/" TargetMode="External"/><Relationship Id="rId236" Type="http://schemas.openxmlformats.org/officeDocument/2006/relationships/hyperlink" Target="http://mining-enc.ru/a/asbest/" TargetMode="External"/><Relationship Id="rId257" Type="http://schemas.openxmlformats.org/officeDocument/2006/relationships/hyperlink" Target="http://ru.wikipedia.org/wiki/%D0%97%D0%B5%D0%BC%D0%BB%D1%8F_(%D0%BF%D0%BB%D0%B0%D0%BD%D0%B5%D1%82%D0%B0)" TargetMode="External"/><Relationship Id="rId278" Type="http://schemas.openxmlformats.org/officeDocument/2006/relationships/hyperlink" Target="http://ru.wikipedia.org/wiki/%D0%AD%D0%BF%D0%B8%D0%B4%D0%BE%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405AA-2F43-44F0-90E0-8ECAA6E21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2145</TotalTime>
  <Pages>190</Pages>
  <Words>81911</Words>
  <Characters>466898</Characters>
  <Application>Microsoft Office Word</Application>
  <DocSecurity>0</DocSecurity>
  <Lines>3890</Lines>
  <Paragraphs>1095</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547714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175</cp:revision>
  <dcterms:created xsi:type="dcterms:W3CDTF">2013-11-12T18:55:00Z</dcterms:created>
  <dcterms:modified xsi:type="dcterms:W3CDTF">2014-01-03T09:38:00Z</dcterms:modified>
</cp:coreProperties>
</file>