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66" w:rsidRDefault="00116C66" w:rsidP="001E5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19</w:t>
      </w:r>
    </w:p>
    <w:p w:rsidR="001E5DFC" w:rsidRDefault="001E5DFC" w:rsidP="001E5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DFC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1E5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 и значение комплексов, производящих </w:t>
      </w:r>
    </w:p>
    <w:p w:rsidR="001E5DFC" w:rsidRDefault="001E5DFC" w:rsidP="001E5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конструкционные материалы и химические вещества.</w:t>
      </w:r>
    </w:p>
    <w:p w:rsidR="00DF7C08" w:rsidRDefault="00DF7C08" w:rsidP="001E5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C08" w:rsidRPr="00DF7C08" w:rsidRDefault="00DF7C08" w:rsidP="006103A6">
      <w:pPr>
        <w:pStyle w:val="a5"/>
        <w:rPr>
          <w:rStyle w:val="FontStyle14"/>
          <w:sz w:val="24"/>
          <w:szCs w:val="24"/>
        </w:rPr>
      </w:pPr>
      <w:r w:rsidRPr="00DF7C08">
        <w:rPr>
          <w:rStyle w:val="FontStyle14"/>
          <w:sz w:val="24"/>
          <w:szCs w:val="24"/>
        </w:rPr>
        <w:t>Задачи:</w:t>
      </w:r>
    </w:p>
    <w:p w:rsidR="00DF7C08" w:rsidRPr="00DF7C08" w:rsidRDefault="00DF7C08" w:rsidP="006103A6">
      <w:pPr>
        <w:pStyle w:val="a5"/>
        <w:rPr>
          <w:rStyle w:val="FontStyle14"/>
          <w:sz w:val="24"/>
          <w:szCs w:val="24"/>
        </w:rPr>
      </w:pPr>
      <w:r w:rsidRPr="00DF7C08">
        <w:rPr>
          <w:rStyle w:val="FontStyle15"/>
          <w:sz w:val="24"/>
          <w:szCs w:val="24"/>
        </w:rPr>
        <w:t>Дать представление о комплексах, производящих конструк</w:t>
      </w:r>
      <w:r w:rsidRPr="00DF7C08">
        <w:rPr>
          <w:rStyle w:val="FontStyle15"/>
          <w:sz w:val="24"/>
          <w:szCs w:val="24"/>
        </w:rPr>
        <w:softHyphen/>
        <w:t>ционные материалы и химические вещества, их составе и значении в хозяйстве страны.</w:t>
      </w:r>
    </w:p>
    <w:p w:rsidR="00DF7C08" w:rsidRPr="00DF7C08" w:rsidRDefault="00DF7C08" w:rsidP="006103A6">
      <w:pPr>
        <w:pStyle w:val="a5"/>
        <w:rPr>
          <w:rStyle w:val="FontStyle15"/>
          <w:sz w:val="24"/>
          <w:szCs w:val="24"/>
        </w:rPr>
      </w:pPr>
      <w:r w:rsidRPr="00DF7C08">
        <w:rPr>
          <w:rStyle w:val="FontStyle15"/>
          <w:sz w:val="24"/>
          <w:szCs w:val="24"/>
        </w:rPr>
        <w:t>Сформировать понятие «конструкционные материалы», по</w:t>
      </w:r>
      <w:r w:rsidRPr="00DF7C08">
        <w:rPr>
          <w:rStyle w:val="FontStyle15"/>
          <w:sz w:val="24"/>
          <w:szCs w:val="24"/>
        </w:rPr>
        <w:softHyphen/>
        <w:t>казать многообразие конструкционных материалов.</w:t>
      </w:r>
    </w:p>
    <w:p w:rsidR="00DF7C08" w:rsidRPr="00DF7C08" w:rsidRDefault="00DF7C08" w:rsidP="006103A6">
      <w:pPr>
        <w:pStyle w:val="a5"/>
        <w:rPr>
          <w:rStyle w:val="FontStyle15"/>
          <w:sz w:val="24"/>
          <w:szCs w:val="24"/>
        </w:rPr>
      </w:pPr>
      <w:r w:rsidRPr="00DF7C08">
        <w:rPr>
          <w:rStyle w:val="FontStyle15"/>
          <w:sz w:val="24"/>
          <w:szCs w:val="24"/>
        </w:rPr>
        <w:t>Выявить особенности и значение металлургического ком</w:t>
      </w:r>
      <w:r w:rsidRPr="00DF7C08">
        <w:rPr>
          <w:rStyle w:val="FontStyle15"/>
          <w:sz w:val="24"/>
          <w:szCs w:val="24"/>
        </w:rPr>
        <w:softHyphen/>
        <w:t>плекса, показать его место в хозяйстве России, рассмотреть совре</w:t>
      </w:r>
      <w:r w:rsidRPr="00DF7C08">
        <w:rPr>
          <w:rStyle w:val="FontStyle15"/>
          <w:sz w:val="24"/>
          <w:szCs w:val="24"/>
        </w:rPr>
        <w:softHyphen/>
        <w:t>менные проблемы российской металлургии и их географические следствия.</w:t>
      </w:r>
    </w:p>
    <w:p w:rsidR="00DF7C08" w:rsidRPr="00DF7C08" w:rsidRDefault="00DF7C08" w:rsidP="006103A6">
      <w:pPr>
        <w:pStyle w:val="a5"/>
        <w:rPr>
          <w:rStyle w:val="FontStyle14"/>
          <w:sz w:val="24"/>
          <w:szCs w:val="24"/>
        </w:rPr>
      </w:pPr>
      <w:r w:rsidRPr="00DF7C08">
        <w:rPr>
          <w:rStyle w:val="FontStyle15"/>
          <w:sz w:val="24"/>
          <w:szCs w:val="24"/>
        </w:rPr>
        <w:t>Совершенствовать умение работать с учебником, картосхе</w:t>
      </w:r>
      <w:r w:rsidRPr="00DF7C08">
        <w:rPr>
          <w:rStyle w:val="FontStyle15"/>
          <w:sz w:val="24"/>
          <w:szCs w:val="24"/>
        </w:rPr>
        <w:softHyphen/>
        <w:t>мами, таблицами.</w:t>
      </w:r>
    </w:p>
    <w:p w:rsidR="00DF7C08" w:rsidRDefault="00DF7C08" w:rsidP="006103A6">
      <w:pPr>
        <w:pStyle w:val="a5"/>
        <w:rPr>
          <w:rStyle w:val="FontStyle15"/>
          <w:sz w:val="24"/>
          <w:szCs w:val="24"/>
        </w:rPr>
      </w:pPr>
      <w:r w:rsidRPr="00DF7C08">
        <w:rPr>
          <w:rStyle w:val="FontStyle15"/>
          <w:spacing w:val="40"/>
          <w:sz w:val="24"/>
          <w:szCs w:val="24"/>
        </w:rPr>
        <w:t>Оснащение:</w:t>
      </w:r>
      <w:r w:rsidRPr="00DF7C08">
        <w:rPr>
          <w:rStyle w:val="FontStyle15"/>
          <w:sz w:val="24"/>
          <w:szCs w:val="24"/>
        </w:rPr>
        <w:t xml:space="preserve"> карта «Металлургия Росс</w:t>
      </w:r>
      <w:r w:rsidR="004D6202">
        <w:rPr>
          <w:rStyle w:val="FontStyle15"/>
          <w:sz w:val="24"/>
          <w:szCs w:val="24"/>
        </w:rPr>
        <w:t>ии», тесты для про</w:t>
      </w:r>
      <w:r w:rsidR="004D6202">
        <w:rPr>
          <w:rStyle w:val="FontStyle15"/>
          <w:sz w:val="24"/>
          <w:szCs w:val="24"/>
        </w:rPr>
        <w:softHyphen/>
        <w:t>верки знаний, презентация</w:t>
      </w:r>
    </w:p>
    <w:p w:rsidR="006103A6" w:rsidRPr="00DF7C08" w:rsidRDefault="006103A6" w:rsidP="006103A6">
      <w:pPr>
        <w:pStyle w:val="a5"/>
        <w:rPr>
          <w:rStyle w:val="FontStyle15"/>
          <w:sz w:val="24"/>
          <w:szCs w:val="24"/>
        </w:rPr>
      </w:pPr>
    </w:p>
    <w:p w:rsidR="00DF7C08" w:rsidRDefault="00DF7C08" w:rsidP="006103A6">
      <w:pPr>
        <w:pStyle w:val="a5"/>
        <w:jc w:val="center"/>
        <w:rPr>
          <w:rStyle w:val="FontStyle14"/>
          <w:spacing w:val="40"/>
          <w:sz w:val="24"/>
          <w:szCs w:val="24"/>
        </w:rPr>
      </w:pPr>
      <w:r w:rsidRPr="00DF7C08">
        <w:rPr>
          <w:rStyle w:val="FontStyle14"/>
          <w:spacing w:val="40"/>
          <w:sz w:val="24"/>
          <w:szCs w:val="24"/>
        </w:rPr>
        <w:t>Ход</w:t>
      </w:r>
      <w:r w:rsidRPr="00DF7C08">
        <w:rPr>
          <w:rStyle w:val="FontStyle14"/>
          <w:sz w:val="24"/>
          <w:szCs w:val="24"/>
        </w:rPr>
        <w:t xml:space="preserve"> </w:t>
      </w:r>
      <w:r w:rsidRPr="00DF7C08">
        <w:rPr>
          <w:rStyle w:val="FontStyle14"/>
          <w:spacing w:val="40"/>
          <w:sz w:val="24"/>
          <w:szCs w:val="24"/>
        </w:rPr>
        <w:t>урока</w:t>
      </w:r>
    </w:p>
    <w:p w:rsidR="0037745D" w:rsidRDefault="0037745D" w:rsidP="0037745D">
      <w:pPr>
        <w:pStyle w:val="a5"/>
        <w:numPr>
          <w:ilvl w:val="0"/>
          <w:numId w:val="5"/>
        </w:numPr>
        <w:rPr>
          <w:rStyle w:val="FontStyle14"/>
          <w:spacing w:val="40"/>
          <w:sz w:val="24"/>
          <w:szCs w:val="24"/>
        </w:rPr>
      </w:pPr>
      <w:r>
        <w:rPr>
          <w:rStyle w:val="FontStyle14"/>
          <w:spacing w:val="40"/>
          <w:sz w:val="24"/>
          <w:szCs w:val="24"/>
        </w:rPr>
        <w:t>Оргмомент</w:t>
      </w:r>
    </w:p>
    <w:p w:rsidR="00EC4DA7" w:rsidRPr="00DF7C08" w:rsidRDefault="00EC4DA7" w:rsidP="0037745D">
      <w:pPr>
        <w:pStyle w:val="a5"/>
        <w:numPr>
          <w:ilvl w:val="0"/>
          <w:numId w:val="5"/>
        </w:numPr>
        <w:rPr>
          <w:rStyle w:val="FontStyle14"/>
          <w:spacing w:val="40"/>
          <w:sz w:val="24"/>
          <w:szCs w:val="24"/>
        </w:rPr>
      </w:pPr>
      <w:r>
        <w:rPr>
          <w:rStyle w:val="FontStyle14"/>
          <w:spacing w:val="40"/>
          <w:sz w:val="24"/>
          <w:szCs w:val="24"/>
        </w:rPr>
        <w:t>Проверка знаний и умений</w:t>
      </w:r>
    </w:p>
    <w:p w:rsidR="00DF7C08" w:rsidRPr="00287EB8" w:rsidRDefault="00DF7C08" w:rsidP="00DF7C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87EB8">
        <w:rPr>
          <w:rFonts w:ascii="Times New Roman" w:hAnsi="Times New Roman" w:cs="Times New Roman"/>
          <w:sz w:val="20"/>
          <w:szCs w:val="20"/>
        </w:rPr>
        <w:t>Тестирование</w:t>
      </w:r>
    </w:p>
    <w:p w:rsidR="00DF7C08" w:rsidRPr="00287EB8" w:rsidRDefault="00DF7C08" w:rsidP="00DF7C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EB8">
        <w:rPr>
          <w:rFonts w:ascii="Times New Roman" w:hAnsi="Times New Roman" w:cs="Times New Roman"/>
          <w:b/>
          <w:sz w:val="20"/>
          <w:szCs w:val="20"/>
        </w:rPr>
        <w:t>Вариант I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DF7C08" w:rsidRPr="00287EB8" w:rsidTr="00DF7C08">
        <w:tc>
          <w:tcPr>
            <w:tcW w:w="5341" w:type="dxa"/>
          </w:tcPr>
          <w:p w:rsidR="00DF7C08" w:rsidRPr="00287EB8" w:rsidRDefault="00DF7C08" w:rsidP="00DF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5341" w:type="dxa"/>
          </w:tcPr>
          <w:p w:rsidR="00DF7C08" w:rsidRPr="00287EB8" w:rsidRDefault="00DF7C08" w:rsidP="00DF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Варианты ответов</w:t>
            </w:r>
          </w:p>
        </w:tc>
      </w:tr>
      <w:tr w:rsidR="00DF7C08" w:rsidRPr="00287EB8" w:rsidTr="00DF7C08">
        <w:tc>
          <w:tcPr>
            <w:tcW w:w="5341" w:type="dxa"/>
          </w:tcPr>
          <w:p w:rsidR="00DF7C08" w:rsidRPr="00287EB8" w:rsidRDefault="00DF7C08" w:rsidP="00DF7C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Какое место в мире занимает Россия по добыче нефти?</w:t>
            </w:r>
          </w:p>
        </w:tc>
        <w:tc>
          <w:tcPr>
            <w:tcW w:w="5341" w:type="dxa"/>
          </w:tcPr>
          <w:p w:rsidR="00DF7C08" w:rsidRPr="00287EB8" w:rsidRDefault="00DF7C08" w:rsidP="00D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 первое;</w:t>
            </w:r>
          </w:p>
          <w:p w:rsidR="00DF7C08" w:rsidRPr="00287EB8" w:rsidRDefault="00DF7C08" w:rsidP="00D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 второе;</w:t>
            </w:r>
          </w:p>
          <w:p w:rsidR="00DF7C08" w:rsidRPr="00287EB8" w:rsidRDefault="00DF7C08" w:rsidP="00D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 седьмое;</w:t>
            </w:r>
          </w:p>
          <w:p w:rsidR="00DF7C08" w:rsidRPr="00287EB8" w:rsidRDefault="00DF7C08" w:rsidP="00D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 входит во вторую десятку стран-лидеров.</w:t>
            </w:r>
          </w:p>
        </w:tc>
      </w:tr>
      <w:tr w:rsidR="00DF7C08" w:rsidRPr="00287EB8" w:rsidTr="00DF7C08">
        <w:tc>
          <w:tcPr>
            <w:tcW w:w="5341" w:type="dxa"/>
          </w:tcPr>
          <w:p w:rsidR="00DF7C08" w:rsidRPr="00287EB8" w:rsidRDefault="006103A6" w:rsidP="00DF7C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По добыче какого топливного полезного ископаемого Россия занимает первое место в мире?</w:t>
            </w:r>
          </w:p>
        </w:tc>
        <w:tc>
          <w:tcPr>
            <w:tcW w:w="5341" w:type="dxa"/>
          </w:tcPr>
          <w:p w:rsidR="00DF7C08" w:rsidRPr="00287EB8" w:rsidRDefault="006103A6" w:rsidP="00D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 каменный уголь;</w:t>
            </w:r>
          </w:p>
          <w:p w:rsidR="006103A6" w:rsidRPr="00287EB8" w:rsidRDefault="006103A6" w:rsidP="00D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 природный газ;</w:t>
            </w:r>
          </w:p>
          <w:p w:rsidR="006103A6" w:rsidRPr="00287EB8" w:rsidRDefault="006103A6" w:rsidP="00D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 торф;</w:t>
            </w:r>
          </w:p>
          <w:p w:rsidR="006103A6" w:rsidRPr="00287EB8" w:rsidRDefault="006103A6" w:rsidP="00D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 нефть.</w:t>
            </w:r>
          </w:p>
        </w:tc>
      </w:tr>
      <w:tr w:rsidR="00DF7C08" w:rsidRPr="00287EB8" w:rsidTr="00DF7C08">
        <w:tc>
          <w:tcPr>
            <w:tcW w:w="5341" w:type="dxa"/>
          </w:tcPr>
          <w:p w:rsidR="00DF7C08" w:rsidRPr="00287EB8" w:rsidRDefault="00A46D8B" w:rsidP="00A46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Выберите месторождение нефти.</w:t>
            </w:r>
          </w:p>
        </w:tc>
        <w:tc>
          <w:tcPr>
            <w:tcW w:w="5341" w:type="dxa"/>
          </w:tcPr>
          <w:p w:rsidR="00DF7C08" w:rsidRPr="00287EB8" w:rsidRDefault="00A46D8B" w:rsidP="00D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 Ямбургское;</w:t>
            </w:r>
          </w:p>
          <w:p w:rsidR="00A46D8B" w:rsidRPr="00287EB8" w:rsidRDefault="00A46D8B" w:rsidP="00D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 Уренгойское;</w:t>
            </w:r>
          </w:p>
          <w:p w:rsidR="00A46D8B" w:rsidRPr="00287EB8" w:rsidRDefault="00A46D8B" w:rsidP="00D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 Самотлор;</w:t>
            </w:r>
          </w:p>
          <w:p w:rsidR="00A46D8B" w:rsidRPr="00287EB8" w:rsidRDefault="00A46D8B" w:rsidP="00D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 Ромашкинское;</w:t>
            </w:r>
          </w:p>
          <w:p w:rsidR="00A46D8B" w:rsidRPr="00287EB8" w:rsidRDefault="00A46D8B" w:rsidP="00D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Д) Штокмановское.</w:t>
            </w:r>
          </w:p>
        </w:tc>
      </w:tr>
      <w:tr w:rsidR="00DF7C08" w:rsidRPr="00287EB8" w:rsidTr="00DF7C08">
        <w:tc>
          <w:tcPr>
            <w:tcW w:w="5341" w:type="dxa"/>
          </w:tcPr>
          <w:p w:rsidR="00DF7C08" w:rsidRPr="004371C5" w:rsidRDefault="004371C5" w:rsidP="004371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Астрахань, Оренбург, Ямбург – это центры добычи…</w:t>
            </w:r>
          </w:p>
        </w:tc>
        <w:tc>
          <w:tcPr>
            <w:tcW w:w="5341" w:type="dxa"/>
          </w:tcPr>
          <w:p w:rsidR="00DF7C08" w:rsidRPr="00287EB8" w:rsidRDefault="00287EB8" w:rsidP="00D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4371C5">
              <w:rPr>
                <w:rFonts w:ascii="Times New Roman" w:hAnsi="Times New Roman" w:cs="Times New Roman"/>
                <w:sz w:val="20"/>
                <w:szCs w:val="20"/>
              </w:rPr>
              <w:t xml:space="preserve"> природного газа;</w:t>
            </w:r>
          </w:p>
          <w:p w:rsidR="00287EB8" w:rsidRPr="00287EB8" w:rsidRDefault="00287EB8" w:rsidP="00D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4371C5">
              <w:rPr>
                <w:rFonts w:ascii="Times New Roman" w:hAnsi="Times New Roman" w:cs="Times New Roman"/>
                <w:sz w:val="20"/>
                <w:szCs w:val="20"/>
              </w:rPr>
              <w:t xml:space="preserve"> нефти;</w:t>
            </w:r>
          </w:p>
          <w:p w:rsidR="00287EB8" w:rsidRPr="00287EB8" w:rsidRDefault="00287EB8" w:rsidP="00D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4371C5">
              <w:rPr>
                <w:rFonts w:ascii="Times New Roman" w:hAnsi="Times New Roman" w:cs="Times New Roman"/>
                <w:sz w:val="20"/>
                <w:szCs w:val="20"/>
              </w:rPr>
              <w:t>каменного угля;</w:t>
            </w:r>
          </w:p>
          <w:p w:rsidR="00287EB8" w:rsidRPr="00287EB8" w:rsidRDefault="00287EB8" w:rsidP="00DF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4371C5">
              <w:rPr>
                <w:rFonts w:ascii="Times New Roman" w:hAnsi="Times New Roman" w:cs="Times New Roman"/>
                <w:sz w:val="20"/>
                <w:szCs w:val="20"/>
              </w:rPr>
              <w:t xml:space="preserve"> торфа.</w:t>
            </w:r>
          </w:p>
        </w:tc>
      </w:tr>
      <w:tr w:rsidR="00DF7C08" w:rsidRPr="00287EB8" w:rsidTr="00DF7C08">
        <w:tc>
          <w:tcPr>
            <w:tcW w:w="5341" w:type="dxa"/>
          </w:tcPr>
          <w:p w:rsidR="00DF7C08" w:rsidRPr="004371C5" w:rsidRDefault="004371C5" w:rsidP="004371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Самыми распространёнными электростанциями, вырабатывающими большую часть энергии, являются…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4371C5">
              <w:rPr>
                <w:rFonts w:ascii="Times New Roman" w:hAnsi="Times New Roman" w:cs="Times New Roman"/>
                <w:sz w:val="20"/>
                <w:szCs w:val="20"/>
              </w:rPr>
              <w:t xml:space="preserve"> тепловые;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4371C5">
              <w:rPr>
                <w:rFonts w:ascii="Times New Roman" w:hAnsi="Times New Roman" w:cs="Times New Roman"/>
                <w:sz w:val="20"/>
                <w:szCs w:val="20"/>
              </w:rPr>
              <w:t xml:space="preserve"> гидравлические;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4371C5">
              <w:rPr>
                <w:rFonts w:ascii="Times New Roman" w:hAnsi="Times New Roman" w:cs="Times New Roman"/>
                <w:sz w:val="20"/>
                <w:szCs w:val="20"/>
              </w:rPr>
              <w:t xml:space="preserve"> геотермальные;</w:t>
            </w:r>
          </w:p>
          <w:p w:rsidR="00DF7C0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4371C5">
              <w:rPr>
                <w:rFonts w:ascii="Times New Roman" w:hAnsi="Times New Roman" w:cs="Times New Roman"/>
                <w:sz w:val="20"/>
                <w:szCs w:val="20"/>
              </w:rPr>
              <w:t xml:space="preserve"> атомные.</w:t>
            </w:r>
          </w:p>
        </w:tc>
      </w:tr>
      <w:tr w:rsidR="00DF7C08" w:rsidRPr="00287EB8" w:rsidTr="00DF7C08">
        <w:tc>
          <w:tcPr>
            <w:tcW w:w="5341" w:type="dxa"/>
          </w:tcPr>
          <w:p w:rsidR="00DF7C08" w:rsidRPr="00E77BEF" w:rsidRDefault="00E77BEF" w:rsidP="00E77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«Сияние Севера» - это …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E77BEF">
              <w:rPr>
                <w:rFonts w:ascii="Times New Roman" w:hAnsi="Times New Roman" w:cs="Times New Roman"/>
                <w:sz w:val="20"/>
                <w:szCs w:val="20"/>
              </w:rPr>
              <w:t xml:space="preserve"> атомный ледокол;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E77BEF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магистральный газопровод;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E77BEF">
              <w:rPr>
                <w:rFonts w:ascii="Times New Roman" w:hAnsi="Times New Roman" w:cs="Times New Roman"/>
                <w:sz w:val="20"/>
                <w:szCs w:val="20"/>
              </w:rPr>
              <w:t xml:space="preserve"> крупнейший в мире алмаз;</w:t>
            </w:r>
          </w:p>
          <w:p w:rsidR="00DF7C0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E77BEF">
              <w:rPr>
                <w:rFonts w:ascii="Times New Roman" w:hAnsi="Times New Roman" w:cs="Times New Roman"/>
                <w:sz w:val="20"/>
                <w:szCs w:val="20"/>
              </w:rPr>
              <w:t xml:space="preserve"> ненецкий фольклорный ансамбль.</w:t>
            </w:r>
          </w:p>
        </w:tc>
      </w:tr>
      <w:tr w:rsidR="00DF7C08" w:rsidRPr="00287EB8" w:rsidTr="00DF7C08">
        <w:tc>
          <w:tcPr>
            <w:tcW w:w="5341" w:type="dxa"/>
          </w:tcPr>
          <w:p w:rsidR="00DF7C08" w:rsidRPr="008D6E8A" w:rsidRDefault="008D6E8A" w:rsidP="008D6E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¾ добываемого угля в России используется…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8D6E8A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сырья для химической промышленности;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8D6E8A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кокса в металлургии;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8D6E8A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топлива на ТЭС;</w:t>
            </w:r>
          </w:p>
          <w:p w:rsidR="00DF7C0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8D6E8A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топлива на транспорте.</w:t>
            </w:r>
          </w:p>
        </w:tc>
      </w:tr>
      <w:tr w:rsidR="00DF7C08" w:rsidRPr="00287EB8" w:rsidTr="00DF7C08">
        <w:tc>
          <w:tcPr>
            <w:tcW w:w="5341" w:type="dxa"/>
          </w:tcPr>
          <w:p w:rsidR="00DF7C08" w:rsidRPr="008D6E8A" w:rsidRDefault="008D6E8A" w:rsidP="008D6E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Выберите угольный бассейн, где добыча осуществляется только открытым способом…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8D6E8A">
              <w:rPr>
                <w:rFonts w:ascii="Times New Roman" w:hAnsi="Times New Roman" w:cs="Times New Roman"/>
                <w:sz w:val="20"/>
                <w:szCs w:val="20"/>
              </w:rPr>
              <w:t>Канско-Ачинский;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8D6E8A">
              <w:rPr>
                <w:rFonts w:ascii="Times New Roman" w:hAnsi="Times New Roman" w:cs="Times New Roman"/>
                <w:sz w:val="20"/>
                <w:szCs w:val="20"/>
              </w:rPr>
              <w:t xml:space="preserve"> Кузнецкий;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8D6E8A">
              <w:rPr>
                <w:rFonts w:ascii="Times New Roman" w:hAnsi="Times New Roman" w:cs="Times New Roman"/>
                <w:sz w:val="20"/>
                <w:szCs w:val="20"/>
              </w:rPr>
              <w:t>Печорский;</w:t>
            </w:r>
          </w:p>
          <w:p w:rsidR="00DF7C0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8D6E8A">
              <w:rPr>
                <w:rFonts w:ascii="Times New Roman" w:hAnsi="Times New Roman" w:cs="Times New Roman"/>
                <w:sz w:val="20"/>
                <w:szCs w:val="20"/>
              </w:rPr>
              <w:t xml:space="preserve"> Подмосковный.</w:t>
            </w:r>
          </w:p>
        </w:tc>
      </w:tr>
      <w:tr w:rsidR="00DF7C08" w:rsidRPr="00287EB8" w:rsidTr="00DF7C08">
        <w:tc>
          <w:tcPr>
            <w:tcW w:w="5341" w:type="dxa"/>
          </w:tcPr>
          <w:p w:rsidR="00DF7C08" w:rsidRPr="008179C2" w:rsidRDefault="008179C2" w:rsidP="008179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Найдите неверную пару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8179C2">
              <w:rPr>
                <w:rFonts w:ascii="Times New Roman" w:hAnsi="Times New Roman" w:cs="Times New Roman"/>
                <w:sz w:val="20"/>
                <w:szCs w:val="20"/>
              </w:rPr>
              <w:t xml:space="preserve"> Рефтинская ГРЭС – Свердловская область;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8179C2">
              <w:rPr>
                <w:rFonts w:ascii="Times New Roman" w:hAnsi="Times New Roman" w:cs="Times New Roman"/>
                <w:sz w:val="20"/>
                <w:szCs w:val="20"/>
              </w:rPr>
              <w:t xml:space="preserve"> Усть-Илимская ГЭС – Республика Хакасия;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8179C2">
              <w:rPr>
                <w:rFonts w:ascii="Times New Roman" w:hAnsi="Times New Roman" w:cs="Times New Roman"/>
                <w:sz w:val="20"/>
                <w:szCs w:val="20"/>
              </w:rPr>
              <w:t xml:space="preserve"> Билибинская АЭС – Чукотский АО</w:t>
            </w:r>
            <w:r w:rsidR="001512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7C0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151214">
              <w:rPr>
                <w:rFonts w:ascii="Times New Roman" w:hAnsi="Times New Roman" w:cs="Times New Roman"/>
                <w:sz w:val="20"/>
                <w:szCs w:val="20"/>
              </w:rPr>
              <w:t xml:space="preserve"> Рыбинская ГЭС – Ярославская область.</w:t>
            </w:r>
          </w:p>
        </w:tc>
      </w:tr>
      <w:tr w:rsidR="00DF7C08" w:rsidRPr="00287EB8" w:rsidTr="00DF7C08">
        <w:tc>
          <w:tcPr>
            <w:tcW w:w="5341" w:type="dxa"/>
          </w:tcPr>
          <w:p w:rsidR="00DF7C08" w:rsidRPr="008760E7" w:rsidRDefault="008760E7" w:rsidP="008760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Укажите, какая из перечисленных электростанций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тепловая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</w:t>
            </w:r>
            <w:r w:rsidR="008760E7">
              <w:rPr>
                <w:rFonts w:ascii="Times New Roman" w:hAnsi="Times New Roman" w:cs="Times New Roman"/>
                <w:sz w:val="20"/>
                <w:szCs w:val="20"/>
              </w:rPr>
              <w:t xml:space="preserve"> Сургутская;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Б)</w:t>
            </w:r>
            <w:r w:rsidR="008760E7">
              <w:rPr>
                <w:rFonts w:ascii="Times New Roman" w:hAnsi="Times New Roman" w:cs="Times New Roman"/>
                <w:sz w:val="20"/>
                <w:szCs w:val="20"/>
              </w:rPr>
              <w:t xml:space="preserve"> Братская;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8760E7">
              <w:rPr>
                <w:rFonts w:ascii="Times New Roman" w:hAnsi="Times New Roman" w:cs="Times New Roman"/>
                <w:sz w:val="20"/>
                <w:szCs w:val="20"/>
              </w:rPr>
              <w:t xml:space="preserve"> Кислогубская;</w:t>
            </w:r>
          </w:p>
          <w:p w:rsidR="00DF7C0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8760E7">
              <w:rPr>
                <w:rFonts w:ascii="Times New Roman" w:hAnsi="Times New Roman" w:cs="Times New Roman"/>
                <w:sz w:val="20"/>
                <w:szCs w:val="20"/>
              </w:rPr>
              <w:t xml:space="preserve"> Братская.</w:t>
            </w:r>
          </w:p>
        </w:tc>
      </w:tr>
      <w:tr w:rsidR="00DF7C08" w:rsidRPr="00287EB8" w:rsidTr="00DF7C08">
        <w:tc>
          <w:tcPr>
            <w:tcW w:w="5341" w:type="dxa"/>
          </w:tcPr>
          <w:p w:rsidR="00DF7C08" w:rsidRPr="0013654E" w:rsidRDefault="0013654E" w:rsidP="001365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Укажите, какая из перечисленных электростанций - атомная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13654E">
              <w:rPr>
                <w:rFonts w:ascii="Times New Roman" w:hAnsi="Times New Roman" w:cs="Times New Roman"/>
                <w:sz w:val="20"/>
                <w:szCs w:val="20"/>
              </w:rPr>
              <w:t xml:space="preserve"> Рефтинская;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13654E">
              <w:rPr>
                <w:rFonts w:ascii="Times New Roman" w:hAnsi="Times New Roman" w:cs="Times New Roman"/>
                <w:sz w:val="20"/>
                <w:szCs w:val="20"/>
              </w:rPr>
              <w:t xml:space="preserve"> Саяно-Шушенская;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13654E">
              <w:rPr>
                <w:rFonts w:ascii="Times New Roman" w:hAnsi="Times New Roman" w:cs="Times New Roman"/>
                <w:sz w:val="20"/>
                <w:szCs w:val="20"/>
              </w:rPr>
              <w:t xml:space="preserve"> Балаковская;</w:t>
            </w:r>
          </w:p>
          <w:p w:rsidR="00DF7C0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13654E">
              <w:rPr>
                <w:rFonts w:ascii="Times New Roman" w:hAnsi="Times New Roman" w:cs="Times New Roman"/>
                <w:sz w:val="20"/>
                <w:szCs w:val="20"/>
              </w:rPr>
              <w:t xml:space="preserve"> Братская.</w:t>
            </w:r>
          </w:p>
        </w:tc>
      </w:tr>
      <w:tr w:rsidR="00DF7C08" w:rsidRPr="00287EB8" w:rsidTr="00DF7C08">
        <w:tc>
          <w:tcPr>
            <w:tcW w:w="5341" w:type="dxa"/>
          </w:tcPr>
          <w:p w:rsidR="00DF7C08" w:rsidRPr="00CA7B71" w:rsidRDefault="00CA7B71" w:rsidP="00CA7B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Выберите верное утверждение, относящееся к электроэнергетике России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CA7B71">
              <w:rPr>
                <w:rFonts w:ascii="Times New Roman" w:hAnsi="Times New Roman" w:cs="Times New Roman"/>
                <w:sz w:val="20"/>
                <w:szCs w:val="20"/>
              </w:rPr>
              <w:t xml:space="preserve"> большая часть электроэнергии вырабатывается на ГЭС;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CA7B71">
              <w:rPr>
                <w:rFonts w:ascii="Times New Roman" w:hAnsi="Times New Roman" w:cs="Times New Roman"/>
                <w:sz w:val="20"/>
                <w:szCs w:val="20"/>
              </w:rPr>
              <w:t xml:space="preserve"> вся территория страны покрыта единой энергосистемой;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CA7B71">
              <w:rPr>
                <w:rFonts w:ascii="Times New Roman" w:hAnsi="Times New Roman" w:cs="Times New Roman"/>
                <w:sz w:val="20"/>
                <w:szCs w:val="20"/>
              </w:rPr>
              <w:t xml:space="preserve"> крупнейшие ГЭС построены на реках Лена, Обь и их притоках;</w:t>
            </w:r>
          </w:p>
          <w:p w:rsidR="00DF7C0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CA7B71">
              <w:rPr>
                <w:rFonts w:ascii="Times New Roman" w:hAnsi="Times New Roman" w:cs="Times New Roman"/>
                <w:sz w:val="20"/>
                <w:szCs w:val="20"/>
              </w:rPr>
              <w:t xml:space="preserve"> две АЭС располагаются за северным полярным кругом.</w:t>
            </w:r>
          </w:p>
        </w:tc>
      </w:tr>
      <w:tr w:rsidR="00DF7C08" w:rsidRPr="00287EB8" w:rsidTr="00DF7C08">
        <w:tc>
          <w:tcPr>
            <w:tcW w:w="5341" w:type="dxa"/>
          </w:tcPr>
          <w:p w:rsidR="00DF7C08" w:rsidRPr="006B7B49" w:rsidRDefault="006B7B49" w:rsidP="006B7B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Выберите города, являющиеся центрами нефтепереработки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6B7B49">
              <w:rPr>
                <w:rFonts w:ascii="Times New Roman" w:hAnsi="Times New Roman" w:cs="Times New Roman"/>
                <w:sz w:val="20"/>
                <w:szCs w:val="20"/>
              </w:rPr>
              <w:t xml:space="preserve"> Самара;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6B7B49">
              <w:rPr>
                <w:rFonts w:ascii="Times New Roman" w:hAnsi="Times New Roman" w:cs="Times New Roman"/>
                <w:sz w:val="20"/>
                <w:szCs w:val="20"/>
              </w:rPr>
              <w:t xml:space="preserve"> Новгород;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6B7B49">
              <w:rPr>
                <w:rFonts w:ascii="Times New Roman" w:hAnsi="Times New Roman" w:cs="Times New Roman"/>
                <w:sz w:val="20"/>
                <w:szCs w:val="20"/>
              </w:rPr>
              <w:t xml:space="preserve"> Пермь;</w:t>
            </w:r>
          </w:p>
          <w:p w:rsidR="00DF7C0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6B7B49">
              <w:rPr>
                <w:rFonts w:ascii="Times New Roman" w:hAnsi="Times New Roman" w:cs="Times New Roman"/>
                <w:sz w:val="20"/>
                <w:szCs w:val="20"/>
              </w:rPr>
              <w:t xml:space="preserve"> Рязань;</w:t>
            </w:r>
          </w:p>
          <w:p w:rsidR="006B7B49" w:rsidRDefault="006B7B49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Челябинск;</w:t>
            </w:r>
          </w:p>
          <w:p w:rsidR="006B7B49" w:rsidRPr="00287EB8" w:rsidRDefault="006B7B49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Е) Ростов-на-Дону.</w:t>
            </w:r>
          </w:p>
        </w:tc>
      </w:tr>
    </w:tbl>
    <w:p w:rsidR="00DF7C08" w:rsidRPr="00287EB8" w:rsidRDefault="00DF7C08" w:rsidP="00DF7C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503E" w:rsidRPr="00287EB8" w:rsidRDefault="0055503E" w:rsidP="005550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EB8">
        <w:rPr>
          <w:rFonts w:ascii="Times New Roman" w:hAnsi="Times New Roman" w:cs="Times New Roman"/>
          <w:b/>
          <w:sz w:val="20"/>
          <w:szCs w:val="20"/>
        </w:rPr>
        <w:t>Вариант II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5503E" w:rsidRPr="00287EB8" w:rsidTr="0055503E">
        <w:tc>
          <w:tcPr>
            <w:tcW w:w="5341" w:type="dxa"/>
          </w:tcPr>
          <w:p w:rsidR="0055503E" w:rsidRPr="00287EB8" w:rsidRDefault="0055503E" w:rsidP="0081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5341" w:type="dxa"/>
          </w:tcPr>
          <w:p w:rsidR="0055503E" w:rsidRPr="00287EB8" w:rsidRDefault="0055503E" w:rsidP="0081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Варианты ответов</w:t>
            </w:r>
          </w:p>
        </w:tc>
      </w:tr>
      <w:tr w:rsidR="0055503E" w:rsidRPr="00287EB8" w:rsidTr="0055503E">
        <w:tc>
          <w:tcPr>
            <w:tcW w:w="5341" w:type="dxa"/>
          </w:tcPr>
          <w:p w:rsidR="0055503E" w:rsidRPr="001D7E3F" w:rsidRDefault="001D7E3F" w:rsidP="0055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E3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Какое производство не относится к ТЭК?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1D7E3F">
              <w:rPr>
                <w:rFonts w:ascii="Times New Roman" w:hAnsi="Times New Roman" w:cs="Times New Roman"/>
                <w:sz w:val="20"/>
                <w:szCs w:val="20"/>
              </w:rPr>
              <w:t xml:space="preserve"> нефтедобыча;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1D7E3F">
              <w:rPr>
                <w:rFonts w:ascii="Times New Roman" w:hAnsi="Times New Roman" w:cs="Times New Roman"/>
                <w:sz w:val="20"/>
                <w:szCs w:val="20"/>
              </w:rPr>
              <w:t xml:space="preserve"> нефтепереработка;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1D7E3F">
              <w:rPr>
                <w:rFonts w:ascii="Times New Roman" w:hAnsi="Times New Roman" w:cs="Times New Roman"/>
                <w:sz w:val="20"/>
                <w:szCs w:val="20"/>
              </w:rPr>
              <w:t xml:space="preserve"> газопроводный транспорт;</w:t>
            </w:r>
          </w:p>
          <w:p w:rsidR="0055503E" w:rsidRPr="00287EB8" w:rsidRDefault="00287EB8" w:rsidP="00287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1D7E3F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удобрений.</w:t>
            </w:r>
          </w:p>
        </w:tc>
      </w:tr>
      <w:tr w:rsidR="0055503E" w:rsidRPr="00287EB8" w:rsidTr="0055503E">
        <w:tc>
          <w:tcPr>
            <w:tcW w:w="5341" w:type="dxa"/>
          </w:tcPr>
          <w:p w:rsidR="0055503E" w:rsidRPr="001D7E3F" w:rsidRDefault="001D7E3F" w:rsidP="001D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 Укажите главный район добычи нефти в России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1D7E3F">
              <w:rPr>
                <w:rFonts w:ascii="Times New Roman" w:hAnsi="Times New Roman" w:cs="Times New Roman"/>
                <w:sz w:val="20"/>
                <w:szCs w:val="20"/>
              </w:rPr>
              <w:t xml:space="preserve"> Север;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1D7E3F">
              <w:rPr>
                <w:rFonts w:ascii="Times New Roman" w:hAnsi="Times New Roman" w:cs="Times New Roman"/>
                <w:sz w:val="20"/>
                <w:szCs w:val="20"/>
              </w:rPr>
              <w:t xml:space="preserve"> Западная Сибирь;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1D7E3F">
              <w:rPr>
                <w:rFonts w:ascii="Times New Roman" w:hAnsi="Times New Roman" w:cs="Times New Roman"/>
                <w:sz w:val="20"/>
                <w:szCs w:val="20"/>
              </w:rPr>
              <w:t xml:space="preserve"> Урало-Поволжье;</w:t>
            </w:r>
          </w:p>
          <w:p w:rsidR="0055503E" w:rsidRPr="00287EB8" w:rsidRDefault="00287EB8" w:rsidP="00287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1D7E3F">
              <w:rPr>
                <w:rFonts w:ascii="Times New Roman" w:hAnsi="Times New Roman" w:cs="Times New Roman"/>
                <w:sz w:val="20"/>
                <w:szCs w:val="20"/>
              </w:rPr>
              <w:t xml:space="preserve"> Северный Кавказ.</w:t>
            </w:r>
          </w:p>
        </w:tc>
      </w:tr>
      <w:tr w:rsidR="0055503E" w:rsidRPr="00287EB8" w:rsidTr="0055503E">
        <w:tc>
          <w:tcPr>
            <w:tcW w:w="5341" w:type="dxa"/>
          </w:tcPr>
          <w:p w:rsidR="0055503E" w:rsidRPr="001D7E3F" w:rsidRDefault="00A9142D" w:rsidP="0055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  Выберите субъект России, в котором находится Кузнецкий угольный бассейн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A9142D">
              <w:rPr>
                <w:rFonts w:ascii="Times New Roman" w:hAnsi="Times New Roman" w:cs="Times New Roman"/>
                <w:sz w:val="20"/>
                <w:szCs w:val="20"/>
              </w:rPr>
              <w:t xml:space="preserve"> кемеровская область;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A9142D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Ростовская область;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A9142D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Красноярский край;</w:t>
            </w:r>
          </w:p>
          <w:p w:rsidR="0055503E" w:rsidRPr="00287EB8" w:rsidRDefault="00287EB8" w:rsidP="00287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A9142D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Коми.</w:t>
            </w:r>
          </w:p>
        </w:tc>
      </w:tr>
      <w:tr w:rsidR="0055503E" w:rsidRPr="00287EB8" w:rsidTr="0055503E">
        <w:tc>
          <w:tcPr>
            <w:tcW w:w="5341" w:type="dxa"/>
          </w:tcPr>
          <w:p w:rsidR="0055503E" w:rsidRPr="001D7E3F" w:rsidRDefault="008C5858" w:rsidP="0055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 Укажите электростанцию, которая входит в тройку наиболее мощных теплоэлектростанций России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8C5858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Саратовская;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8C5858">
              <w:rPr>
                <w:rFonts w:ascii="Times New Roman" w:hAnsi="Times New Roman" w:cs="Times New Roman"/>
                <w:sz w:val="20"/>
                <w:szCs w:val="20"/>
              </w:rPr>
              <w:t xml:space="preserve"> Балаковская;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8C5858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Приморская;</w:t>
            </w:r>
          </w:p>
          <w:p w:rsidR="0055503E" w:rsidRPr="00287EB8" w:rsidRDefault="00287EB8" w:rsidP="00287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8C5858">
              <w:rPr>
                <w:rFonts w:ascii="Times New Roman" w:hAnsi="Times New Roman" w:cs="Times New Roman"/>
                <w:sz w:val="20"/>
                <w:szCs w:val="20"/>
              </w:rPr>
              <w:t xml:space="preserve"> Костромская.</w:t>
            </w:r>
          </w:p>
        </w:tc>
      </w:tr>
      <w:tr w:rsidR="0055503E" w:rsidRPr="00287EB8" w:rsidTr="0055503E">
        <w:tc>
          <w:tcPr>
            <w:tcW w:w="5341" w:type="dxa"/>
          </w:tcPr>
          <w:p w:rsidR="0055503E" w:rsidRPr="001D7E3F" w:rsidRDefault="008C5858" w:rsidP="0055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  Укажите основной регион добычи нефти в Урало-Поволжье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9675F9">
              <w:rPr>
                <w:rFonts w:ascii="Times New Roman" w:hAnsi="Times New Roman" w:cs="Times New Roman"/>
                <w:sz w:val="20"/>
                <w:szCs w:val="20"/>
              </w:rPr>
              <w:t xml:space="preserve"> Татарстан;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9675F9"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область;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9675F9">
              <w:rPr>
                <w:rFonts w:ascii="Times New Roman" w:hAnsi="Times New Roman" w:cs="Times New Roman"/>
                <w:sz w:val="20"/>
                <w:szCs w:val="20"/>
              </w:rPr>
              <w:t xml:space="preserve"> Удмуртия;</w:t>
            </w:r>
          </w:p>
          <w:p w:rsidR="0055503E" w:rsidRPr="00287EB8" w:rsidRDefault="00287EB8" w:rsidP="00287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9675F9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Оренбургская область.</w:t>
            </w:r>
          </w:p>
        </w:tc>
      </w:tr>
      <w:tr w:rsidR="0055503E" w:rsidRPr="00287EB8" w:rsidTr="0055503E">
        <w:tc>
          <w:tcPr>
            <w:tcW w:w="5341" w:type="dxa"/>
          </w:tcPr>
          <w:p w:rsidR="0055503E" w:rsidRPr="001D7E3F" w:rsidRDefault="0005178F" w:rsidP="0055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  Из какого бассейна коксующийся уголь экспортируется в </w:t>
            </w:r>
            <w:r w:rsidR="00885D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понию?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885DC2">
              <w:rPr>
                <w:rFonts w:ascii="Times New Roman" w:hAnsi="Times New Roman" w:cs="Times New Roman"/>
                <w:sz w:val="20"/>
                <w:szCs w:val="20"/>
              </w:rPr>
              <w:t xml:space="preserve"> Печорский;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885DC2">
              <w:rPr>
                <w:rFonts w:ascii="Times New Roman" w:hAnsi="Times New Roman" w:cs="Times New Roman"/>
                <w:sz w:val="20"/>
                <w:szCs w:val="20"/>
              </w:rPr>
              <w:t xml:space="preserve"> Иркутский;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885DC2">
              <w:rPr>
                <w:rFonts w:ascii="Times New Roman" w:hAnsi="Times New Roman" w:cs="Times New Roman"/>
                <w:sz w:val="20"/>
                <w:szCs w:val="20"/>
              </w:rPr>
              <w:t xml:space="preserve"> Кузнецкий;</w:t>
            </w:r>
          </w:p>
          <w:p w:rsidR="0055503E" w:rsidRPr="00287EB8" w:rsidRDefault="00287EB8" w:rsidP="00287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885DC2">
              <w:rPr>
                <w:rFonts w:ascii="Times New Roman" w:hAnsi="Times New Roman" w:cs="Times New Roman"/>
                <w:sz w:val="20"/>
                <w:szCs w:val="20"/>
              </w:rPr>
              <w:t xml:space="preserve"> Южно-Якутский.</w:t>
            </w:r>
          </w:p>
        </w:tc>
      </w:tr>
      <w:tr w:rsidR="0055503E" w:rsidRPr="00287EB8" w:rsidTr="0055503E">
        <w:tc>
          <w:tcPr>
            <w:tcW w:w="5341" w:type="dxa"/>
          </w:tcPr>
          <w:p w:rsidR="0055503E" w:rsidRPr="001D7E3F" w:rsidRDefault="00572485" w:rsidP="0055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  Укажите ошибку в перечне атомных электростанций России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572485">
              <w:rPr>
                <w:rFonts w:ascii="Times New Roman" w:hAnsi="Times New Roman" w:cs="Times New Roman"/>
                <w:sz w:val="20"/>
                <w:szCs w:val="20"/>
              </w:rPr>
              <w:t xml:space="preserve"> Тверская;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572485">
              <w:rPr>
                <w:rFonts w:ascii="Times New Roman" w:hAnsi="Times New Roman" w:cs="Times New Roman"/>
                <w:sz w:val="20"/>
                <w:szCs w:val="20"/>
              </w:rPr>
              <w:t xml:space="preserve"> Костромская;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572485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Смоленская;</w:t>
            </w:r>
          </w:p>
          <w:p w:rsidR="0055503E" w:rsidRPr="00287EB8" w:rsidRDefault="00287EB8" w:rsidP="00287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572485">
              <w:rPr>
                <w:rFonts w:ascii="Times New Roman" w:hAnsi="Times New Roman" w:cs="Times New Roman"/>
                <w:sz w:val="20"/>
                <w:szCs w:val="20"/>
              </w:rPr>
              <w:t xml:space="preserve"> Курская.</w:t>
            </w:r>
          </w:p>
        </w:tc>
      </w:tr>
      <w:tr w:rsidR="0055503E" w:rsidRPr="00287EB8" w:rsidTr="0055503E">
        <w:tc>
          <w:tcPr>
            <w:tcW w:w="5341" w:type="dxa"/>
          </w:tcPr>
          <w:p w:rsidR="0055503E" w:rsidRPr="001D7E3F" w:rsidRDefault="00A8369A" w:rsidP="0055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  Выберите крупнейшие газовые месторождения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A8369A">
              <w:rPr>
                <w:rFonts w:ascii="Times New Roman" w:hAnsi="Times New Roman" w:cs="Times New Roman"/>
                <w:sz w:val="20"/>
                <w:szCs w:val="20"/>
              </w:rPr>
              <w:t xml:space="preserve"> Медвежье и Самотлор;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A8369A">
              <w:rPr>
                <w:rFonts w:ascii="Times New Roman" w:hAnsi="Times New Roman" w:cs="Times New Roman"/>
                <w:sz w:val="20"/>
                <w:szCs w:val="20"/>
              </w:rPr>
              <w:t xml:space="preserve"> Уренгой и Ямбург;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A8369A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Оренбургское и Астраханское;</w:t>
            </w:r>
          </w:p>
          <w:p w:rsidR="0055503E" w:rsidRPr="00287EB8" w:rsidRDefault="00287EB8" w:rsidP="00287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A8369A">
              <w:rPr>
                <w:rFonts w:ascii="Times New Roman" w:hAnsi="Times New Roman" w:cs="Times New Roman"/>
                <w:sz w:val="20"/>
                <w:szCs w:val="20"/>
              </w:rPr>
              <w:t xml:space="preserve"> Берёзовское и Качканар.</w:t>
            </w:r>
          </w:p>
        </w:tc>
      </w:tr>
      <w:tr w:rsidR="0055503E" w:rsidRPr="00287EB8" w:rsidTr="0055503E">
        <w:tc>
          <w:tcPr>
            <w:tcW w:w="5341" w:type="dxa"/>
          </w:tcPr>
          <w:p w:rsidR="0055503E" w:rsidRPr="001D7E3F" w:rsidRDefault="00055778" w:rsidP="0055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  К исчерпаемым природным ресурсам относится…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055778">
              <w:rPr>
                <w:rFonts w:ascii="Times New Roman" w:hAnsi="Times New Roman" w:cs="Times New Roman"/>
                <w:sz w:val="20"/>
                <w:szCs w:val="20"/>
              </w:rPr>
              <w:t xml:space="preserve"> солнечная энергия;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055778">
              <w:rPr>
                <w:rFonts w:ascii="Times New Roman" w:hAnsi="Times New Roman" w:cs="Times New Roman"/>
                <w:sz w:val="20"/>
                <w:szCs w:val="20"/>
              </w:rPr>
              <w:t xml:space="preserve"> воздух;</w:t>
            </w:r>
          </w:p>
          <w:p w:rsidR="0055503E" w:rsidRPr="0005577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055778">
              <w:rPr>
                <w:rFonts w:ascii="Times New Roman" w:hAnsi="Times New Roman" w:cs="Times New Roman"/>
                <w:sz w:val="20"/>
                <w:szCs w:val="20"/>
              </w:rPr>
              <w:t xml:space="preserve"> почва.</w:t>
            </w:r>
          </w:p>
        </w:tc>
      </w:tr>
      <w:tr w:rsidR="0055503E" w:rsidRPr="00287EB8" w:rsidTr="0055503E">
        <w:tc>
          <w:tcPr>
            <w:tcW w:w="5341" w:type="dxa"/>
          </w:tcPr>
          <w:p w:rsidR="0055503E" w:rsidRPr="001D7E3F" w:rsidRDefault="00055778" w:rsidP="0055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  Топливными ресурсами  не обеспечена база…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055778">
              <w:rPr>
                <w:rFonts w:ascii="Times New Roman" w:hAnsi="Times New Roman" w:cs="Times New Roman"/>
                <w:sz w:val="20"/>
                <w:szCs w:val="20"/>
              </w:rPr>
              <w:t xml:space="preserve"> Урало-Поволжская;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055778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Центральная;</w:t>
            </w:r>
          </w:p>
          <w:p w:rsidR="0055503E" w:rsidRPr="0005577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055778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Северо-Европейская.</w:t>
            </w:r>
          </w:p>
        </w:tc>
      </w:tr>
      <w:tr w:rsidR="0055503E" w:rsidRPr="00287EB8" w:rsidTr="0055503E">
        <w:tc>
          <w:tcPr>
            <w:tcW w:w="5341" w:type="dxa"/>
          </w:tcPr>
          <w:p w:rsidR="0055503E" w:rsidRPr="001D7E3F" w:rsidRDefault="00055778" w:rsidP="0055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Крупнейшие общегеологические запасы угля находятся в бассейне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4656B4">
              <w:rPr>
                <w:rFonts w:ascii="Times New Roman" w:hAnsi="Times New Roman" w:cs="Times New Roman"/>
                <w:sz w:val="20"/>
                <w:szCs w:val="20"/>
              </w:rPr>
              <w:t>Тунгусском;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4656B4">
              <w:rPr>
                <w:rFonts w:ascii="Times New Roman" w:hAnsi="Times New Roman" w:cs="Times New Roman"/>
                <w:sz w:val="20"/>
                <w:szCs w:val="20"/>
              </w:rPr>
              <w:t>Печорском;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4656B4">
              <w:rPr>
                <w:rFonts w:ascii="Times New Roman" w:hAnsi="Times New Roman" w:cs="Times New Roman"/>
                <w:sz w:val="20"/>
                <w:szCs w:val="20"/>
              </w:rPr>
              <w:t xml:space="preserve"> Ленском;</w:t>
            </w:r>
          </w:p>
          <w:p w:rsidR="0055503E" w:rsidRPr="00287EB8" w:rsidRDefault="00287EB8" w:rsidP="00287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4656B4">
              <w:rPr>
                <w:rFonts w:ascii="Times New Roman" w:hAnsi="Times New Roman" w:cs="Times New Roman"/>
                <w:sz w:val="20"/>
                <w:szCs w:val="20"/>
              </w:rPr>
              <w:t xml:space="preserve"> КанскоАчинском.</w:t>
            </w:r>
          </w:p>
        </w:tc>
      </w:tr>
      <w:tr w:rsidR="0055503E" w:rsidRPr="00287EB8" w:rsidTr="0055503E">
        <w:tc>
          <w:tcPr>
            <w:tcW w:w="5341" w:type="dxa"/>
          </w:tcPr>
          <w:p w:rsidR="0055503E" w:rsidRPr="001D7E3F" w:rsidRDefault="00242CE0" w:rsidP="0055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   Найдите ошибку в перечне недостатков тепловых электростанций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242CE0">
              <w:rPr>
                <w:rFonts w:ascii="Times New Roman" w:hAnsi="Times New Roman" w:cs="Times New Roman"/>
                <w:sz w:val="20"/>
                <w:szCs w:val="20"/>
              </w:rPr>
              <w:t xml:space="preserve"> сильно загрязняют атмосферу;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242CE0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невозобновимые исчерпаемые ресурсы;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242CE0">
              <w:rPr>
                <w:rFonts w:ascii="Times New Roman" w:hAnsi="Times New Roman" w:cs="Times New Roman"/>
                <w:sz w:val="20"/>
                <w:szCs w:val="20"/>
              </w:rPr>
              <w:t xml:space="preserve"> высокая себестоимость энергии;</w:t>
            </w:r>
          </w:p>
          <w:p w:rsidR="0055503E" w:rsidRPr="00287EB8" w:rsidRDefault="00287EB8" w:rsidP="00287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242CE0">
              <w:rPr>
                <w:rFonts w:ascii="Times New Roman" w:hAnsi="Times New Roman" w:cs="Times New Roman"/>
                <w:sz w:val="20"/>
                <w:szCs w:val="20"/>
              </w:rPr>
              <w:t xml:space="preserve">  могут быть построены только возле месторождений топливных ресурсов</w:t>
            </w:r>
          </w:p>
        </w:tc>
      </w:tr>
      <w:tr w:rsidR="0055503E" w:rsidRPr="00287EB8" w:rsidTr="0055503E">
        <w:tc>
          <w:tcPr>
            <w:tcW w:w="5341" w:type="dxa"/>
          </w:tcPr>
          <w:p w:rsidR="0055503E" w:rsidRPr="001D7E3F" w:rsidRDefault="00242CE0" w:rsidP="0055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  Укажите экономические районы России, в которых построены АЭС</w:t>
            </w:r>
          </w:p>
        </w:tc>
        <w:tc>
          <w:tcPr>
            <w:tcW w:w="5341" w:type="dxa"/>
          </w:tcPr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242CE0">
              <w:rPr>
                <w:rFonts w:ascii="Times New Roman" w:hAnsi="Times New Roman" w:cs="Times New Roman"/>
                <w:sz w:val="20"/>
                <w:szCs w:val="20"/>
              </w:rPr>
              <w:t xml:space="preserve"> Поволжье;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242CE0">
              <w:rPr>
                <w:rFonts w:ascii="Times New Roman" w:hAnsi="Times New Roman" w:cs="Times New Roman"/>
                <w:sz w:val="20"/>
                <w:szCs w:val="20"/>
              </w:rPr>
              <w:t xml:space="preserve"> Урал;</w:t>
            </w:r>
          </w:p>
          <w:p w:rsidR="00287EB8" w:rsidRPr="00287EB8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242CE0">
              <w:rPr>
                <w:rFonts w:ascii="Times New Roman" w:hAnsi="Times New Roman" w:cs="Times New Roman"/>
                <w:sz w:val="20"/>
                <w:szCs w:val="20"/>
              </w:rPr>
              <w:t xml:space="preserve"> Западная Сибирь;</w:t>
            </w:r>
          </w:p>
          <w:p w:rsidR="0055503E" w:rsidRDefault="00287EB8" w:rsidP="00287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B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242CE0">
              <w:rPr>
                <w:rFonts w:ascii="Times New Roman" w:hAnsi="Times New Roman" w:cs="Times New Roman"/>
                <w:sz w:val="20"/>
                <w:szCs w:val="20"/>
              </w:rPr>
              <w:t xml:space="preserve"> Восточная Сибирь;</w:t>
            </w:r>
          </w:p>
          <w:p w:rsidR="00242CE0" w:rsidRPr="00287EB8" w:rsidRDefault="00242CE0" w:rsidP="00287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Дальний Восток.</w:t>
            </w:r>
          </w:p>
        </w:tc>
      </w:tr>
    </w:tbl>
    <w:p w:rsidR="0055503E" w:rsidRDefault="0055503E" w:rsidP="005550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42773" w:rsidRDefault="00742773" w:rsidP="007427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Ответы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742773" w:rsidTr="00742773">
        <w:tc>
          <w:tcPr>
            <w:tcW w:w="3560" w:type="dxa"/>
          </w:tcPr>
          <w:p w:rsidR="00742773" w:rsidRDefault="00742773" w:rsidP="00742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3561" w:type="dxa"/>
          </w:tcPr>
          <w:p w:rsidR="00742773" w:rsidRDefault="00742773" w:rsidP="00742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вариант</w:t>
            </w:r>
          </w:p>
        </w:tc>
        <w:tc>
          <w:tcPr>
            <w:tcW w:w="3561" w:type="dxa"/>
          </w:tcPr>
          <w:p w:rsidR="00742773" w:rsidRDefault="00742773" w:rsidP="00742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 вариант</w:t>
            </w:r>
          </w:p>
        </w:tc>
      </w:tr>
      <w:tr w:rsidR="00742773" w:rsidTr="00742773">
        <w:tc>
          <w:tcPr>
            <w:tcW w:w="3560" w:type="dxa"/>
          </w:tcPr>
          <w:p w:rsidR="00742773" w:rsidRPr="00742773" w:rsidRDefault="00742773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42773" w:rsidTr="00742773">
        <w:tc>
          <w:tcPr>
            <w:tcW w:w="3560" w:type="dxa"/>
          </w:tcPr>
          <w:p w:rsidR="00742773" w:rsidRPr="00742773" w:rsidRDefault="00742773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742773" w:rsidTr="00742773">
        <w:tc>
          <w:tcPr>
            <w:tcW w:w="3560" w:type="dxa"/>
          </w:tcPr>
          <w:p w:rsidR="00742773" w:rsidRPr="00742773" w:rsidRDefault="00742773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742773" w:rsidTr="00742773">
        <w:tc>
          <w:tcPr>
            <w:tcW w:w="3560" w:type="dxa"/>
          </w:tcPr>
          <w:p w:rsidR="00742773" w:rsidRPr="00742773" w:rsidRDefault="00742773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42773" w:rsidTr="00742773">
        <w:tc>
          <w:tcPr>
            <w:tcW w:w="3560" w:type="dxa"/>
          </w:tcPr>
          <w:p w:rsidR="00742773" w:rsidRPr="00742773" w:rsidRDefault="00742773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742773" w:rsidTr="00742773">
        <w:tc>
          <w:tcPr>
            <w:tcW w:w="3560" w:type="dxa"/>
          </w:tcPr>
          <w:p w:rsidR="00742773" w:rsidRPr="00742773" w:rsidRDefault="00742773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742773" w:rsidTr="00742773">
        <w:tc>
          <w:tcPr>
            <w:tcW w:w="3560" w:type="dxa"/>
          </w:tcPr>
          <w:p w:rsidR="00742773" w:rsidRPr="00742773" w:rsidRDefault="00742773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742773" w:rsidTr="00742773">
        <w:tc>
          <w:tcPr>
            <w:tcW w:w="3560" w:type="dxa"/>
          </w:tcPr>
          <w:p w:rsidR="00742773" w:rsidRPr="00742773" w:rsidRDefault="00742773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742773" w:rsidTr="00742773">
        <w:tc>
          <w:tcPr>
            <w:tcW w:w="3560" w:type="dxa"/>
          </w:tcPr>
          <w:p w:rsidR="00742773" w:rsidRPr="00742773" w:rsidRDefault="00742773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742773" w:rsidTr="00742773">
        <w:tc>
          <w:tcPr>
            <w:tcW w:w="3560" w:type="dxa"/>
          </w:tcPr>
          <w:p w:rsidR="00742773" w:rsidRPr="00742773" w:rsidRDefault="00742773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742773" w:rsidTr="00742773">
        <w:tc>
          <w:tcPr>
            <w:tcW w:w="3560" w:type="dxa"/>
          </w:tcPr>
          <w:p w:rsidR="00742773" w:rsidRPr="00742773" w:rsidRDefault="00742773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742773" w:rsidTr="00742773">
        <w:tc>
          <w:tcPr>
            <w:tcW w:w="3560" w:type="dxa"/>
          </w:tcPr>
          <w:p w:rsidR="00742773" w:rsidRPr="00742773" w:rsidRDefault="00742773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42773" w:rsidTr="00742773">
        <w:tc>
          <w:tcPr>
            <w:tcW w:w="3560" w:type="dxa"/>
          </w:tcPr>
          <w:p w:rsidR="00742773" w:rsidRPr="00742773" w:rsidRDefault="00742773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 В, Г</w:t>
            </w:r>
          </w:p>
        </w:tc>
        <w:tc>
          <w:tcPr>
            <w:tcW w:w="3561" w:type="dxa"/>
          </w:tcPr>
          <w:p w:rsidR="00742773" w:rsidRPr="00742773" w:rsidRDefault="004B47CA" w:rsidP="0074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А, Б, Д</w:t>
            </w:r>
          </w:p>
        </w:tc>
      </w:tr>
    </w:tbl>
    <w:p w:rsidR="00742773" w:rsidRDefault="00742773" w:rsidP="007427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6C15" w:rsidRDefault="008F6C15" w:rsidP="00D6432D">
      <w:pPr>
        <w:pStyle w:val="a5"/>
        <w:rPr>
          <w:rStyle w:val="FontStyle11"/>
          <w:sz w:val="24"/>
          <w:szCs w:val="24"/>
        </w:rPr>
      </w:pPr>
      <w:r w:rsidRPr="008F6C15">
        <w:rPr>
          <w:rStyle w:val="FontStyle11"/>
          <w:sz w:val="24"/>
          <w:szCs w:val="24"/>
        </w:rPr>
        <w:t xml:space="preserve">2. </w:t>
      </w:r>
      <w:r w:rsidRPr="008F6C15">
        <w:rPr>
          <w:rStyle w:val="FontStyle11"/>
          <w:spacing w:val="40"/>
          <w:sz w:val="24"/>
          <w:szCs w:val="24"/>
        </w:rPr>
        <w:t>Письменная</w:t>
      </w:r>
      <w:r w:rsidRPr="008F6C15">
        <w:rPr>
          <w:rStyle w:val="FontStyle11"/>
          <w:sz w:val="24"/>
          <w:szCs w:val="24"/>
        </w:rPr>
        <w:t xml:space="preserve"> </w:t>
      </w:r>
      <w:r w:rsidRPr="008F6C15">
        <w:rPr>
          <w:rStyle w:val="FontStyle11"/>
          <w:spacing w:val="40"/>
          <w:sz w:val="24"/>
          <w:szCs w:val="24"/>
        </w:rPr>
        <w:t>работа</w:t>
      </w:r>
      <w:r w:rsidRPr="008F6C15">
        <w:rPr>
          <w:rStyle w:val="FontStyle11"/>
          <w:sz w:val="24"/>
          <w:szCs w:val="24"/>
        </w:rPr>
        <w:t xml:space="preserve"> по карточкам с заданиями.</w:t>
      </w:r>
    </w:p>
    <w:p w:rsidR="008F6C15" w:rsidRPr="008F6C15" w:rsidRDefault="008F6C15" w:rsidP="00D6432D">
      <w:pPr>
        <w:pStyle w:val="a5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Карточка №1</w:t>
      </w:r>
    </w:p>
    <w:p w:rsidR="008F6C15" w:rsidRDefault="008F6C15" w:rsidP="00D6432D">
      <w:pPr>
        <w:pStyle w:val="a5"/>
        <w:rPr>
          <w:rStyle w:val="FontStyle11"/>
          <w:sz w:val="24"/>
          <w:szCs w:val="24"/>
        </w:rPr>
      </w:pPr>
      <w:r w:rsidRPr="008F6C15">
        <w:rPr>
          <w:rStyle w:val="FontStyle11"/>
          <w:sz w:val="24"/>
          <w:szCs w:val="24"/>
        </w:rPr>
        <w:t xml:space="preserve">Чем ТЭЦ отличается от ТЭС? Каковы принципы размещения ТЭС? </w:t>
      </w:r>
    </w:p>
    <w:p w:rsidR="008F6C15" w:rsidRDefault="008F6C15" w:rsidP="00D6432D">
      <w:pPr>
        <w:pStyle w:val="a5"/>
        <w:rPr>
          <w:rStyle w:val="FontStyle12"/>
          <w:sz w:val="24"/>
          <w:szCs w:val="24"/>
        </w:rPr>
      </w:pPr>
      <w:r w:rsidRPr="008F6C15">
        <w:rPr>
          <w:rStyle w:val="FontStyle12"/>
          <w:sz w:val="24"/>
          <w:szCs w:val="24"/>
        </w:rPr>
        <w:t>(ТЭС - тепловая электростанция, вырабатывает только электроэнергию. ТЭЦ - тепловая электроцентраль, вырабатыва</w:t>
      </w:r>
      <w:r w:rsidRPr="008F6C15">
        <w:rPr>
          <w:rStyle w:val="FontStyle12"/>
          <w:sz w:val="24"/>
          <w:szCs w:val="24"/>
        </w:rPr>
        <w:softHyphen/>
        <w:t>ет не только электроэнергию, но и тепло (пар и горячая вода). Свободное размещение: и у потребителя, и у источников топлив</w:t>
      </w:r>
      <w:r w:rsidRPr="008F6C15">
        <w:rPr>
          <w:rStyle w:val="FontStyle12"/>
          <w:sz w:val="24"/>
          <w:szCs w:val="24"/>
        </w:rPr>
        <w:softHyphen/>
        <w:t>ных ресурсов.)</w:t>
      </w:r>
    </w:p>
    <w:p w:rsidR="008F6C15" w:rsidRDefault="008F6C15" w:rsidP="00D6432D">
      <w:pPr>
        <w:pStyle w:val="a5"/>
        <w:rPr>
          <w:rStyle w:val="FontStyle12"/>
          <w:sz w:val="24"/>
          <w:szCs w:val="24"/>
        </w:rPr>
      </w:pPr>
    </w:p>
    <w:p w:rsidR="008F6C15" w:rsidRPr="008F6C15" w:rsidRDefault="008F6C15" w:rsidP="008F6C15">
      <w:pPr>
        <w:pStyle w:val="Style5"/>
        <w:widowControl/>
        <w:tabs>
          <w:tab w:val="left" w:pos="600"/>
        </w:tabs>
        <w:spacing w:line="274" w:lineRule="exact"/>
        <w:ind w:left="370" w:firstLine="0"/>
        <w:rPr>
          <w:rStyle w:val="FontStyle11"/>
          <w:b/>
          <w:sz w:val="24"/>
          <w:szCs w:val="24"/>
        </w:rPr>
      </w:pPr>
      <w:r>
        <w:rPr>
          <w:rStyle w:val="FontStyle12"/>
          <w:b/>
          <w:i w:val="0"/>
          <w:sz w:val="24"/>
          <w:szCs w:val="24"/>
        </w:rPr>
        <w:t>Карточка №2</w:t>
      </w:r>
    </w:p>
    <w:p w:rsidR="008F6C15" w:rsidRDefault="008F6C15" w:rsidP="008F6C15">
      <w:pPr>
        <w:pStyle w:val="Style2"/>
        <w:widowControl/>
        <w:tabs>
          <w:tab w:val="left" w:pos="600"/>
        </w:tabs>
        <w:spacing w:line="274" w:lineRule="exact"/>
        <w:ind w:left="355" w:firstLine="0"/>
        <w:rPr>
          <w:rStyle w:val="FontStyle11"/>
          <w:sz w:val="24"/>
          <w:szCs w:val="24"/>
        </w:rPr>
      </w:pPr>
      <w:r w:rsidRPr="008F6C15">
        <w:rPr>
          <w:rStyle w:val="FontStyle11"/>
          <w:sz w:val="24"/>
          <w:szCs w:val="24"/>
        </w:rPr>
        <w:t xml:space="preserve">Чем ГЭС отличается от ГРЭС? Назовите крупнейшие ГЭС в России. </w:t>
      </w:r>
    </w:p>
    <w:p w:rsidR="00D6432D" w:rsidRDefault="008F6C15" w:rsidP="00D6432D">
      <w:pPr>
        <w:pStyle w:val="a5"/>
        <w:rPr>
          <w:rStyle w:val="FontStyle11"/>
          <w:i/>
          <w:sz w:val="24"/>
          <w:szCs w:val="24"/>
        </w:rPr>
      </w:pPr>
      <w:r w:rsidRPr="008F6C15">
        <w:rPr>
          <w:rStyle w:val="FontStyle12"/>
          <w:sz w:val="24"/>
          <w:szCs w:val="24"/>
        </w:rPr>
        <w:t>(ГЭС - гидроэлектростанция, использующая энергию</w:t>
      </w:r>
      <w:r w:rsidR="00D6432D">
        <w:rPr>
          <w:rStyle w:val="FontStyle12"/>
          <w:sz w:val="24"/>
          <w:szCs w:val="24"/>
        </w:rPr>
        <w:t xml:space="preserve"> </w:t>
      </w:r>
      <w:r w:rsidR="00D6432D" w:rsidRPr="00D6432D">
        <w:rPr>
          <w:rStyle w:val="FontStyle12"/>
          <w:sz w:val="24"/>
          <w:szCs w:val="24"/>
        </w:rPr>
        <w:t>падающей воды. ГРЭС - государственная районная электростан</w:t>
      </w:r>
      <w:r w:rsidR="00D6432D" w:rsidRPr="00D6432D">
        <w:rPr>
          <w:rStyle w:val="FontStyle12"/>
          <w:sz w:val="24"/>
          <w:szCs w:val="24"/>
        </w:rPr>
        <w:softHyphen/>
        <w:t xml:space="preserve">ция. Она тепловая, использует любое топливо и обеспечивает электричеством большую территорию.) </w:t>
      </w:r>
      <w:r w:rsidR="00D6432D" w:rsidRPr="00D6432D">
        <w:rPr>
          <w:rStyle w:val="FontStyle11"/>
          <w:i/>
          <w:sz w:val="24"/>
          <w:szCs w:val="24"/>
        </w:rPr>
        <w:t>С течением времени тер</w:t>
      </w:r>
      <w:r w:rsidR="00D6432D" w:rsidRPr="00D6432D">
        <w:rPr>
          <w:rStyle w:val="FontStyle11"/>
          <w:i/>
          <w:sz w:val="24"/>
          <w:szCs w:val="24"/>
        </w:rPr>
        <w:softHyphen/>
        <w:t>мин «ГРЭС» потерял свой первоначальный смысл («районная») и в современном понимании означает, как правило, конденсацион</w:t>
      </w:r>
      <w:r w:rsidR="00D6432D" w:rsidRPr="00D6432D">
        <w:rPr>
          <w:rStyle w:val="FontStyle11"/>
          <w:i/>
          <w:sz w:val="24"/>
          <w:szCs w:val="24"/>
        </w:rPr>
        <w:softHyphen/>
        <w:t>ную электростанцию (КЭС) большой мощности (тысячи МВт), ра</w:t>
      </w:r>
      <w:r w:rsidR="00D6432D" w:rsidRPr="00D6432D">
        <w:rPr>
          <w:rStyle w:val="FontStyle11"/>
          <w:i/>
          <w:sz w:val="24"/>
          <w:szCs w:val="24"/>
        </w:rPr>
        <w:softHyphen/>
        <w:t>ботающую в объединённой энергосистеме наряду с другими круп</w:t>
      </w:r>
      <w:r w:rsidR="00D6432D" w:rsidRPr="00D6432D">
        <w:rPr>
          <w:rStyle w:val="FontStyle11"/>
          <w:i/>
          <w:sz w:val="24"/>
          <w:szCs w:val="24"/>
        </w:rPr>
        <w:softHyphen/>
        <w:t>ными электростанциями. Однако следует учитывать, что не все станции, имеющие в своём названии аббревиатуру «ГРЭС», явля</w:t>
      </w:r>
      <w:r w:rsidR="00D6432D" w:rsidRPr="00D6432D">
        <w:rPr>
          <w:rStyle w:val="FontStyle11"/>
          <w:i/>
          <w:sz w:val="24"/>
          <w:szCs w:val="24"/>
        </w:rPr>
        <w:softHyphen/>
        <w:t>ются конденсационными, некоторые из них работают как теплоэлектроцентрали.</w:t>
      </w:r>
    </w:p>
    <w:p w:rsidR="00D6432D" w:rsidRDefault="00D6432D" w:rsidP="00D6432D">
      <w:pPr>
        <w:pStyle w:val="a5"/>
        <w:rPr>
          <w:rStyle w:val="FontStyle11"/>
          <w:i/>
          <w:sz w:val="24"/>
          <w:szCs w:val="24"/>
        </w:rPr>
      </w:pPr>
    </w:p>
    <w:p w:rsidR="00D6432D" w:rsidRPr="00D6432D" w:rsidRDefault="00D6432D" w:rsidP="00D6432D">
      <w:pPr>
        <w:pStyle w:val="a5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Карточка №3</w:t>
      </w:r>
    </w:p>
    <w:p w:rsidR="00D6432D" w:rsidRDefault="00D6432D" w:rsidP="00D6432D">
      <w:pPr>
        <w:pStyle w:val="a5"/>
        <w:rPr>
          <w:rStyle w:val="FontStyle12"/>
          <w:sz w:val="24"/>
          <w:szCs w:val="24"/>
        </w:rPr>
      </w:pPr>
      <w:r w:rsidRPr="00D6432D">
        <w:rPr>
          <w:rStyle w:val="FontStyle11"/>
          <w:sz w:val="24"/>
          <w:szCs w:val="24"/>
        </w:rPr>
        <w:t>Назовите ГЭС, расположенные на Волге. В чем состоят пре</w:t>
      </w:r>
      <w:r w:rsidRPr="00D6432D">
        <w:rPr>
          <w:rStyle w:val="FontStyle11"/>
          <w:sz w:val="24"/>
          <w:szCs w:val="24"/>
        </w:rPr>
        <w:softHyphen/>
        <w:t xml:space="preserve">имущества и недостатки ГЭС? </w:t>
      </w:r>
      <w:r w:rsidRPr="00D6432D">
        <w:rPr>
          <w:rStyle w:val="FontStyle12"/>
          <w:sz w:val="24"/>
          <w:szCs w:val="24"/>
        </w:rPr>
        <w:t>(Угличская, Рыбинская, Чебоксарская, Горьковская, Волжская им. В. И. Ленина, Волжская им. XXII съезда КПСС. Преимущества: высокий КПД, экономичность, простота управления, длительные сроки эксплуатации, низкая себестои</w:t>
      </w:r>
      <w:r w:rsidRPr="00D6432D">
        <w:rPr>
          <w:rStyle w:val="FontStyle12"/>
          <w:sz w:val="24"/>
          <w:szCs w:val="24"/>
        </w:rPr>
        <w:softHyphen/>
        <w:t>мость электроэнергии, возможность строительства каскадов ГЭС. Недостатки: длительное строительство, большие капита</w:t>
      </w:r>
      <w:r w:rsidRPr="00D6432D">
        <w:rPr>
          <w:rStyle w:val="FontStyle12"/>
          <w:sz w:val="24"/>
          <w:szCs w:val="24"/>
        </w:rPr>
        <w:softHyphen/>
        <w:t>ловложения в период строительства, отрицательное экологиче</w:t>
      </w:r>
      <w:r w:rsidRPr="00D6432D">
        <w:rPr>
          <w:rStyle w:val="FontStyle12"/>
          <w:sz w:val="24"/>
          <w:szCs w:val="24"/>
        </w:rPr>
        <w:softHyphen/>
        <w:t>ское влияние на окружающую территорию.)</w:t>
      </w:r>
    </w:p>
    <w:p w:rsidR="00D6432D" w:rsidRDefault="00D6432D" w:rsidP="00D6432D">
      <w:pPr>
        <w:pStyle w:val="a5"/>
        <w:rPr>
          <w:rStyle w:val="FontStyle12"/>
          <w:sz w:val="24"/>
          <w:szCs w:val="24"/>
        </w:rPr>
      </w:pPr>
    </w:p>
    <w:p w:rsidR="00D6432D" w:rsidRPr="00D6432D" w:rsidRDefault="00D6432D" w:rsidP="00D6432D">
      <w:pPr>
        <w:pStyle w:val="a5"/>
        <w:rPr>
          <w:rStyle w:val="FontStyle11"/>
          <w:b/>
          <w:sz w:val="24"/>
          <w:szCs w:val="24"/>
        </w:rPr>
      </w:pPr>
      <w:r>
        <w:rPr>
          <w:rStyle w:val="FontStyle12"/>
          <w:b/>
          <w:i w:val="0"/>
          <w:sz w:val="24"/>
          <w:szCs w:val="24"/>
        </w:rPr>
        <w:t>Карточка №4</w:t>
      </w:r>
    </w:p>
    <w:p w:rsidR="00D6432D" w:rsidRDefault="00D6432D" w:rsidP="00D6432D">
      <w:pPr>
        <w:pStyle w:val="a5"/>
        <w:rPr>
          <w:rStyle w:val="FontStyle11"/>
          <w:sz w:val="24"/>
          <w:szCs w:val="24"/>
        </w:rPr>
      </w:pPr>
      <w:r w:rsidRPr="00D6432D">
        <w:rPr>
          <w:rStyle w:val="FontStyle11"/>
          <w:sz w:val="24"/>
          <w:szCs w:val="24"/>
        </w:rPr>
        <w:t>Назовите АЭС, расположенные в Европейской части России. Ка</w:t>
      </w:r>
      <w:r w:rsidRPr="00D6432D">
        <w:rPr>
          <w:rStyle w:val="FontStyle11"/>
          <w:sz w:val="24"/>
          <w:szCs w:val="24"/>
        </w:rPr>
        <w:softHyphen/>
        <w:t xml:space="preserve">кой принцип размещения АЭС является основным? </w:t>
      </w:r>
    </w:p>
    <w:p w:rsidR="00D6432D" w:rsidRDefault="00D6432D" w:rsidP="00D6432D">
      <w:pPr>
        <w:pStyle w:val="a5"/>
        <w:rPr>
          <w:rStyle w:val="FontStyle12"/>
          <w:sz w:val="24"/>
          <w:szCs w:val="24"/>
        </w:rPr>
      </w:pPr>
      <w:r w:rsidRPr="00D6432D">
        <w:rPr>
          <w:rStyle w:val="FontStyle12"/>
          <w:sz w:val="24"/>
          <w:szCs w:val="24"/>
        </w:rPr>
        <w:lastRenderedPageBreak/>
        <w:t>(Кольская, Ленин</w:t>
      </w:r>
      <w:r w:rsidRPr="00D6432D">
        <w:rPr>
          <w:rStyle w:val="FontStyle12"/>
          <w:sz w:val="24"/>
          <w:szCs w:val="24"/>
        </w:rPr>
        <w:softHyphen/>
        <w:t>градская, Калининская, Смоленская,</w:t>
      </w:r>
      <w:r>
        <w:rPr>
          <w:rStyle w:val="FontStyle12"/>
          <w:sz w:val="24"/>
          <w:szCs w:val="24"/>
        </w:rPr>
        <w:t xml:space="preserve"> Курская, Нововоронежская, Бала</w:t>
      </w:r>
      <w:r w:rsidRPr="00D6432D">
        <w:rPr>
          <w:rStyle w:val="FontStyle12"/>
          <w:sz w:val="24"/>
          <w:szCs w:val="24"/>
        </w:rPr>
        <w:t>ковская. Основной принцип размещения АЭС - потребительский.)</w:t>
      </w:r>
    </w:p>
    <w:p w:rsidR="00D6432D" w:rsidRDefault="00D6432D" w:rsidP="00D6432D">
      <w:pPr>
        <w:pStyle w:val="a5"/>
        <w:rPr>
          <w:rStyle w:val="FontStyle12"/>
          <w:sz w:val="24"/>
          <w:szCs w:val="24"/>
        </w:rPr>
      </w:pPr>
    </w:p>
    <w:p w:rsidR="00D6432D" w:rsidRPr="00D6432D" w:rsidRDefault="00D6432D" w:rsidP="00D6432D">
      <w:pPr>
        <w:pStyle w:val="a5"/>
        <w:rPr>
          <w:rStyle w:val="FontStyle11"/>
          <w:b/>
          <w:sz w:val="24"/>
          <w:szCs w:val="24"/>
        </w:rPr>
      </w:pPr>
      <w:r>
        <w:rPr>
          <w:rStyle w:val="FontStyle12"/>
          <w:b/>
          <w:i w:val="0"/>
          <w:sz w:val="24"/>
          <w:szCs w:val="24"/>
        </w:rPr>
        <w:t>Карточка №5</w:t>
      </w:r>
    </w:p>
    <w:p w:rsidR="00D6432D" w:rsidRDefault="00D6432D" w:rsidP="00D6432D">
      <w:pPr>
        <w:pStyle w:val="a5"/>
        <w:rPr>
          <w:rStyle w:val="FontStyle11"/>
          <w:sz w:val="24"/>
          <w:szCs w:val="24"/>
        </w:rPr>
      </w:pPr>
      <w:r w:rsidRPr="00D6432D">
        <w:rPr>
          <w:rStyle w:val="FontStyle11"/>
          <w:sz w:val="24"/>
          <w:szCs w:val="24"/>
        </w:rPr>
        <w:t>Где и с какой целью необходимо располагать электростан</w:t>
      </w:r>
      <w:r w:rsidRPr="00D6432D">
        <w:rPr>
          <w:rStyle w:val="FontStyle11"/>
          <w:sz w:val="24"/>
          <w:szCs w:val="24"/>
        </w:rPr>
        <w:softHyphen/>
        <w:t xml:space="preserve">ции, использующие энергию ветра? Обоснуйте ответ. </w:t>
      </w:r>
    </w:p>
    <w:p w:rsidR="00D6432D" w:rsidRDefault="00D6432D" w:rsidP="00D6432D">
      <w:pPr>
        <w:pStyle w:val="a5"/>
        <w:rPr>
          <w:rStyle w:val="FontStyle12"/>
          <w:sz w:val="24"/>
          <w:szCs w:val="24"/>
        </w:rPr>
      </w:pPr>
      <w:r w:rsidRPr="00D6432D">
        <w:rPr>
          <w:rStyle w:val="FontStyle12"/>
          <w:sz w:val="24"/>
          <w:szCs w:val="24"/>
        </w:rPr>
        <w:t>(В прибреж</w:t>
      </w:r>
      <w:r w:rsidRPr="00D6432D">
        <w:rPr>
          <w:rStyle w:val="FontStyle12"/>
          <w:sz w:val="24"/>
          <w:szCs w:val="24"/>
        </w:rPr>
        <w:softHyphen/>
        <w:t>ных районах Севера России для электроснабжения малых и вре</w:t>
      </w:r>
      <w:r w:rsidRPr="00D6432D">
        <w:rPr>
          <w:rStyle w:val="FontStyle12"/>
          <w:sz w:val="24"/>
          <w:szCs w:val="24"/>
        </w:rPr>
        <w:softHyphen/>
        <w:t>менных населенных пунктов. Именно там среднегодовая скорость ветра составляет более 6-9 м/с.)</w:t>
      </w:r>
    </w:p>
    <w:p w:rsidR="00D46D83" w:rsidRDefault="00D46D83" w:rsidP="00D6432D">
      <w:pPr>
        <w:pStyle w:val="a5"/>
        <w:rPr>
          <w:rStyle w:val="FontStyle12"/>
          <w:sz w:val="24"/>
          <w:szCs w:val="24"/>
        </w:rPr>
      </w:pPr>
    </w:p>
    <w:p w:rsidR="00D46D83" w:rsidRPr="00D46D83" w:rsidRDefault="00D46D83" w:rsidP="00D6432D">
      <w:pPr>
        <w:pStyle w:val="a5"/>
        <w:rPr>
          <w:rStyle w:val="FontStyle11"/>
          <w:b/>
          <w:sz w:val="24"/>
          <w:szCs w:val="24"/>
        </w:rPr>
      </w:pPr>
      <w:r>
        <w:rPr>
          <w:rStyle w:val="FontStyle12"/>
          <w:b/>
          <w:i w:val="0"/>
          <w:sz w:val="24"/>
          <w:szCs w:val="24"/>
        </w:rPr>
        <w:t>Карточка №6</w:t>
      </w:r>
    </w:p>
    <w:p w:rsidR="00D46D83" w:rsidRDefault="00D6432D" w:rsidP="00D6432D">
      <w:pPr>
        <w:pStyle w:val="a5"/>
        <w:rPr>
          <w:rStyle w:val="FontStyle11"/>
          <w:sz w:val="24"/>
          <w:szCs w:val="24"/>
        </w:rPr>
      </w:pPr>
      <w:r w:rsidRPr="00D6432D">
        <w:rPr>
          <w:rStyle w:val="FontStyle11"/>
          <w:sz w:val="24"/>
          <w:szCs w:val="24"/>
        </w:rPr>
        <w:t>Где и с какой целью необходимо располагать электростан</w:t>
      </w:r>
      <w:r w:rsidRPr="00D6432D">
        <w:rPr>
          <w:rStyle w:val="FontStyle11"/>
          <w:sz w:val="24"/>
          <w:szCs w:val="24"/>
        </w:rPr>
        <w:softHyphen/>
        <w:t xml:space="preserve">ции, использующие энергию солнца? </w:t>
      </w:r>
    </w:p>
    <w:p w:rsidR="00D6432D" w:rsidRDefault="00D6432D" w:rsidP="00D6432D">
      <w:pPr>
        <w:pStyle w:val="a5"/>
        <w:rPr>
          <w:rStyle w:val="FontStyle12"/>
          <w:sz w:val="24"/>
          <w:szCs w:val="24"/>
        </w:rPr>
      </w:pPr>
      <w:r w:rsidRPr="00D6432D">
        <w:rPr>
          <w:rStyle w:val="FontStyle12"/>
          <w:sz w:val="24"/>
          <w:szCs w:val="24"/>
        </w:rPr>
        <w:t>(В южных районах России с большим количеством солнечных дней в году, в малых и времен</w:t>
      </w:r>
      <w:r w:rsidRPr="00D6432D">
        <w:rPr>
          <w:rStyle w:val="FontStyle12"/>
          <w:sz w:val="24"/>
          <w:szCs w:val="24"/>
        </w:rPr>
        <w:softHyphen/>
        <w:t>ных населенных пунктах. Именно там суммарная солнечная радиа</w:t>
      </w:r>
      <w:r w:rsidRPr="00D6432D">
        <w:rPr>
          <w:rStyle w:val="FontStyle12"/>
          <w:sz w:val="24"/>
          <w:szCs w:val="24"/>
        </w:rPr>
        <w:softHyphen/>
        <w:t>ция превышает 100 ккал/см</w:t>
      </w:r>
      <w:r w:rsidRPr="00D6432D">
        <w:rPr>
          <w:rStyle w:val="FontStyle12"/>
          <w:sz w:val="24"/>
          <w:szCs w:val="24"/>
          <w:vertAlign w:val="superscript"/>
        </w:rPr>
        <w:t>2</w:t>
      </w:r>
      <w:r w:rsidRPr="00D6432D">
        <w:rPr>
          <w:rStyle w:val="FontStyle12"/>
          <w:sz w:val="24"/>
          <w:szCs w:val="24"/>
        </w:rPr>
        <w:t>.)</w:t>
      </w:r>
    </w:p>
    <w:p w:rsidR="00D6432D" w:rsidRPr="00D6432D" w:rsidRDefault="00D6432D" w:rsidP="00D6432D">
      <w:pPr>
        <w:pStyle w:val="a5"/>
        <w:rPr>
          <w:rStyle w:val="FontStyle11"/>
          <w:sz w:val="24"/>
          <w:szCs w:val="24"/>
        </w:rPr>
      </w:pPr>
    </w:p>
    <w:p w:rsidR="00D6432D" w:rsidRPr="00D6432D" w:rsidRDefault="00D6432D" w:rsidP="00D6432D">
      <w:pPr>
        <w:pStyle w:val="a5"/>
        <w:rPr>
          <w:rStyle w:val="FontStyle11"/>
          <w:spacing w:val="40"/>
          <w:sz w:val="24"/>
          <w:szCs w:val="24"/>
        </w:rPr>
      </w:pPr>
      <w:r w:rsidRPr="00D6432D">
        <w:rPr>
          <w:rStyle w:val="FontStyle11"/>
          <w:sz w:val="24"/>
          <w:szCs w:val="24"/>
        </w:rPr>
        <w:t xml:space="preserve">3. </w:t>
      </w:r>
      <w:r w:rsidRPr="00D6432D">
        <w:rPr>
          <w:rStyle w:val="FontStyle11"/>
          <w:spacing w:val="40"/>
          <w:sz w:val="24"/>
          <w:szCs w:val="24"/>
        </w:rPr>
        <w:t>Устный</w:t>
      </w:r>
      <w:r w:rsidRPr="00D6432D">
        <w:rPr>
          <w:rStyle w:val="FontStyle11"/>
          <w:sz w:val="24"/>
          <w:szCs w:val="24"/>
        </w:rPr>
        <w:t xml:space="preserve"> </w:t>
      </w:r>
      <w:r w:rsidRPr="00D6432D">
        <w:rPr>
          <w:rStyle w:val="FontStyle11"/>
          <w:spacing w:val="40"/>
          <w:sz w:val="24"/>
          <w:szCs w:val="24"/>
        </w:rPr>
        <w:t>фронтальный</w:t>
      </w:r>
      <w:r w:rsidRPr="00D6432D">
        <w:rPr>
          <w:rStyle w:val="FontStyle11"/>
          <w:sz w:val="24"/>
          <w:szCs w:val="24"/>
        </w:rPr>
        <w:t xml:space="preserve"> </w:t>
      </w:r>
      <w:r w:rsidRPr="00D6432D">
        <w:rPr>
          <w:rStyle w:val="FontStyle11"/>
          <w:spacing w:val="40"/>
          <w:sz w:val="24"/>
          <w:szCs w:val="24"/>
        </w:rPr>
        <w:t>опрос.</w:t>
      </w:r>
    </w:p>
    <w:p w:rsidR="00D6432D" w:rsidRDefault="00D6432D" w:rsidP="00D6432D">
      <w:pPr>
        <w:pStyle w:val="a5"/>
        <w:rPr>
          <w:rStyle w:val="FontStyle11"/>
          <w:sz w:val="24"/>
          <w:szCs w:val="24"/>
        </w:rPr>
      </w:pPr>
      <w:r w:rsidRPr="00D6432D">
        <w:rPr>
          <w:rStyle w:val="FontStyle11"/>
          <w:spacing w:val="40"/>
          <w:sz w:val="24"/>
          <w:szCs w:val="24"/>
        </w:rPr>
        <w:t>1)</w:t>
      </w:r>
      <w:r w:rsidRPr="00D6432D">
        <w:rPr>
          <w:rStyle w:val="FontStyle11"/>
          <w:sz w:val="24"/>
          <w:szCs w:val="24"/>
        </w:rPr>
        <w:t xml:space="preserve"> Каково значение электроэнергетики? Почему электроэнерге</w:t>
      </w:r>
      <w:r w:rsidRPr="00D6432D">
        <w:rPr>
          <w:rStyle w:val="FontStyle11"/>
          <w:sz w:val="24"/>
          <w:szCs w:val="24"/>
        </w:rPr>
        <w:softHyphen/>
        <w:t>тику обычно рассматривают вместе с топливной промышленно</w:t>
      </w:r>
      <w:r w:rsidRPr="00D6432D">
        <w:rPr>
          <w:rStyle w:val="FontStyle11"/>
          <w:sz w:val="24"/>
          <w:szCs w:val="24"/>
        </w:rPr>
        <w:softHyphen/>
        <w:t>стью и объединяют их в единый комплекс?</w:t>
      </w:r>
    </w:p>
    <w:p w:rsidR="00D46D83" w:rsidRDefault="00D46D83" w:rsidP="00D6432D">
      <w:pPr>
        <w:pStyle w:val="a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2) От чего зависит себестоимость электроэнергии? Почему важно получение электроэнергии с низкой себестоимостью?</w:t>
      </w:r>
    </w:p>
    <w:p w:rsidR="00D46D83" w:rsidRDefault="00D46D83" w:rsidP="00D6432D">
      <w:pPr>
        <w:pStyle w:val="a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3) </w:t>
      </w:r>
      <w:r w:rsidR="0037745D">
        <w:rPr>
          <w:rStyle w:val="FontStyle11"/>
          <w:sz w:val="24"/>
          <w:szCs w:val="24"/>
        </w:rPr>
        <w:t>Объясните принципы</w:t>
      </w:r>
      <w:r w:rsidR="00FB21A1">
        <w:rPr>
          <w:rStyle w:val="FontStyle11"/>
          <w:sz w:val="24"/>
          <w:szCs w:val="24"/>
        </w:rPr>
        <w:t xml:space="preserve"> размещения электростанций разных типов.</w:t>
      </w:r>
    </w:p>
    <w:p w:rsidR="00FB21A1" w:rsidRDefault="00FB21A1" w:rsidP="00D6432D">
      <w:pPr>
        <w:pStyle w:val="a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4) Что такое ЕЭС России? В чём её значение и экономическая выгода?</w:t>
      </w:r>
    </w:p>
    <w:p w:rsidR="00FB21A1" w:rsidRDefault="00FB21A1" w:rsidP="00D6432D">
      <w:pPr>
        <w:pStyle w:val="a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5) Какие типы ТЭС вы знаете?</w:t>
      </w:r>
    </w:p>
    <w:p w:rsidR="00FB21A1" w:rsidRDefault="00FB21A1" w:rsidP="00D6432D">
      <w:pPr>
        <w:pStyle w:val="a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6) Назовите преимущества и недостатки ГЭС?</w:t>
      </w:r>
    </w:p>
    <w:p w:rsidR="00FB21A1" w:rsidRDefault="00FB21A1" w:rsidP="00D6432D">
      <w:pPr>
        <w:pStyle w:val="a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7) В чём проблемы развития атомной энергетики в России?</w:t>
      </w:r>
    </w:p>
    <w:p w:rsidR="00FB21A1" w:rsidRDefault="00FB21A1" w:rsidP="00D6432D">
      <w:pPr>
        <w:pStyle w:val="a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8) Каковы возможности использования альтернативной электроэнергетики?</w:t>
      </w:r>
    </w:p>
    <w:p w:rsidR="00EC4DA7" w:rsidRDefault="00EC4DA7" w:rsidP="00D6432D">
      <w:pPr>
        <w:pStyle w:val="a5"/>
        <w:rPr>
          <w:rStyle w:val="FontStyle11"/>
          <w:sz w:val="24"/>
          <w:szCs w:val="24"/>
        </w:rPr>
      </w:pPr>
    </w:p>
    <w:p w:rsidR="00EC4DA7" w:rsidRDefault="00EC4DA7" w:rsidP="00EC4DA7">
      <w:pPr>
        <w:pStyle w:val="a5"/>
        <w:numPr>
          <w:ilvl w:val="0"/>
          <w:numId w:val="5"/>
        </w:numPr>
        <w:rPr>
          <w:rStyle w:val="FontStyle11"/>
          <w:b/>
          <w:sz w:val="24"/>
          <w:szCs w:val="24"/>
        </w:rPr>
      </w:pPr>
      <w:r w:rsidRPr="00EC4DA7">
        <w:rPr>
          <w:rStyle w:val="FontStyle11"/>
          <w:b/>
          <w:sz w:val="24"/>
          <w:szCs w:val="24"/>
        </w:rPr>
        <w:t>Изучение нового материала</w:t>
      </w:r>
    </w:p>
    <w:p w:rsidR="00657948" w:rsidRPr="00657948" w:rsidRDefault="00657948" w:rsidP="00657948">
      <w:pPr>
        <w:pStyle w:val="a5"/>
        <w:numPr>
          <w:ilvl w:val="0"/>
          <w:numId w:val="7"/>
        </w:numPr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На первом этапе урока</w:t>
      </w:r>
    </w:p>
    <w:p w:rsidR="00DB060F" w:rsidRDefault="00D34E55" w:rsidP="00DB060F">
      <w:pPr>
        <w:pStyle w:val="a5"/>
        <w:tabs>
          <w:tab w:val="left" w:pos="6555"/>
        </w:tabs>
        <w:rPr>
          <w:rStyle w:val="FontStyle11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45pt;margin-top:13.05pt;width:132.75pt;height:34.5pt;z-index:251678720">
            <v:textbox>
              <w:txbxContent>
                <w:p w:rsidR="008C5858" w:rsidRDefault="008C5858" w:rsidP="00140E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0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Лесная </w:t>
                  </w:r>
                </w:p>
                <w:p w:rsidR="008C5858" w:rsidRPr="00DB060F" w:rsidRDefault="008C5858" w:rsidP="00140E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0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промышленность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4" style="position:absolute;margin-left:336.75pt;margin-top:7.9pt;width:146.25pt;height:45.15pt;z-index:251671552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1" style="position:absolute;margin-left:6pt;margin-top:9.3pt;width:146.25pt;height:48.75pt;z-index:251668480" arcsize="10923f"/>
        </w:pict>
      </w:r>
      <w:r w:rsidR="00DB060F">
        <w:rPr>
          <w:rStyle w:val="FontStyle11"/>
          <w:b/>
          <w:sz w:val="24"/>
          <w:szCs w:val="24"/>
        </w:rPr>
        <w:tab/>
      </w:r>
    </w:p>
    <w:p w:rsidR="00DB060F" w:rsidRDefault="00D34E55" w:rsidP="00DB060F">
      <w:pPr>
        <w:pStyle w:val="a5"/>
        <w:rPr>
          <w:rStyle w:val="FontStyle11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202" style="position:absolute;margin-left:14.1pt;margin-top:3.5pt;width:128.4pt;height:35.75pt;z-index:251669504">
            <v:textbox>
              <w:txbxContent>
                <w:p w:rsidR="008C5858" w:rsidRPr="00DB060F" w:rsidRDefault="008C5858" w:rsidP="00DB06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0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Чёрная и цветная  металлургия</w:t>
                  </w:r>
                </w:p>
              </w:txbxContent>
            </v:textbox>
          </v:shape>
        </w:pict>
      </w:r>
    </w:p>
    <w:p w:rsidR="00DB060F" w:rsidRDefault="00D34E55" w:rsidP="00967854">
      <w:pPr>
        <w:pStyle w:val="a5"/>
        <w:rPr>
          <w:rStyle w:val="FontStyle13"/>
          <w:sz w:val="24"/>
          <w:szCs w:val="24"/>
        </w:rPr>
      </w:pPr>
      <w:r w:rsidRPr="00D34E55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56.75pt;margin-top:7.95pt;width:18.75pt;height:17.5pt;flip:x y;z-index:251675648" o:connectortype="straight">
            <v:stroke endarrow="block"/>
          </v:shape>
        </w:pict>
      </w:r>
      <w:r w:rsidRPr="00D34E5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6" type="#_x0000_t32" style="position:absolute;margin-left:303.1pt;margin-top:4.1pt;width:28.4pt;height:21.35pt;flip:y;z-index:251673600" o:connectortype="straight">
            <v:stroke endarrow="block"/>
          </v:shape>
        </w:pict>
      </w:r>
      <w:r w:rsidRPr="00D34E5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202" style="position:absolute;margin-left:175.5pt;margin-top:4.1pt;width:127.6pt;height:48.8pt;z-index:251667456">
            <v:textbox>
              <w:txbxContent>
                <w:p w:rsidR="008C5858" w:rsidRDefault="008C5858" w:rsidP="00DB060F">
                  <w:pPr>
                    <w:jc w:val="center"/>
                  </w:pPr>
                  <w:r>
                    <w:t>Конструкционные материалы</w:t>
                  </w:r>
                </w:p>
              </w:txbxContent>
            </v:textbox>
          </v:shape>
        </w:pict>
      </w:r>
    </w:p>
    <w:p w:rsidR="00DB060F" w:rsidRDefault="00D34E55" w:rsidP="00967854">
      <w:pPr>
        <w:pStyle w:val="a5"/>
        <w:rPr>
          <w:rStyle w:val="FontStyle13"/>
          <w:sz w:val="24"/>
          <w:szCs w:val="24"/>
        </w:rPr>
      </w:pPr>
      <w:r w:rsidRPr="00D34E5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0" type="#_x0000_t202" style="position:absolute;margin-left:6pt;margin-top:30.85pt;width:131.1pt;height:33.85pt;z-index:251677696">
            <v:textbox>
              <w:txbxContent>
                <w:p w:rsidR="008C5858" w:rsidRDefault="008C5858" w:rsidP="00140E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0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Химия и </w:t>
                  </w:r>
                </w:p>
                <w:p w:rsidR="008C5858" w:rsidRPr="00DB060F" w:rsidRDefault="008C5858" w:rsidP="00140E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0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нефтехимия</w:t>
                  </w:r>
                </w:p>
              </w:txbxContent>
            </v:textbox>
          </v:shape>
        </w:pict>
      </w:r>
      <w:r w:rsidRPr="00D34E5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202" style="position:absolute;margin-left:336.75pt;margin-top:39.15pt;width:134.25pt;height:34.1pt;z-index:251679744">
            <v:textbox>
              <w:txbxContent>
                <w:p w:rsidR="008C5858" w:rsidRPr="00140E08" w:rsidRDefault="008C5858" w:rsidP="00140E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0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Промышленность</w:t>
                  </w:r>
                </w:p>
                <w:p w:rsidR="008C5858" w:rsidRPr="00140E08" w:rsidRDefault="008C5858" w:rsidP="00140E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0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стройматериалов</w:t>
                  </w:r>
                </w:p>
              </w:txbxContent>
            </v:textbox>
          </v:shape>
        </w:pict>
      </w:r>
      <w:r w:rsidRPr="00D34E5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9" type="#_x0000_t32" style="position:absolute;margin-left:152.25pt;margin-top:24.95pt;width:23.25pt;height:24.85pt;flip:x;z-index:251676672" o:connectortype="straight">
            <v:stroke endarrow="block"/>
          </v:shape>
        </w:pict>
      </w:r>
      <w:r w:rsidRPr="00D34E5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32" style="position:absolute;margin-left:303.1pt;margin-top:18.35pt;width:23.15pt;height:38.65pt;z-index:251674624" o:connectortype="straight">
            <v:stroke endarrow="block"/>
          </v:shape>
        </w:pict>
      </w:r>
      <w:r w:rsidRPr="00D34E55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5" style="position:absolute;margin-left:0;margin-top:24.95pt;width:146.25pt;height:45.15pt;z-index:251672576" arcsize="10923f"/>
        </w:pict>
      </w:r>
      <w:r w:rsidRPr="00D34E55">
        <w:rPr>
          <w:noProof/>
        </w:rPr>
        <w:pict>
          <v:roundrect id="_x0000_s1043" style="position:absolute;margin-left:331.5pt;margin-top:33.2pt;width:146.25pt;height:45.15pt;z-index:251670528" arcsize="10923f"/>
        </w:pict>
      </w:r>
    </w:p>
    <w:p w:rsidR="004D6202" w:rsidRDefault="004D6202" w:rsidP="00967854">
      <w:pPr>
        <w:pStyle w:val="a5"/>
        <w:rPr>
          <w:rStyle w:val="FontStyle13"/>
          <w:sz w:val="24"/>
          <w:szCs w:val="24"/>
        </w:rPr>
      </w:pPr>
    </w:p>
    <w:p w:rsidR="004D6202" w:rsidRDefault="004D6202" w:rsidP="00967854">
      <w:pPr>
        <w:pStyle w:val="a5"/>
        <w:rPr>
          <w:rStyle w:val="FontStyle13"/>
          <w:sz w:val="24"/>
          <w:szCs w:val="24"/>
        </w:rPr>
      </w:pPr>
    </w:p>
    <w:p w:rsidR="00967854" w:rsidRPr="00967854" w:rsidRDefault="004D6202" w:rsidP="00967854">
      <w:pPr>
        <w:pStyle w:val="a5"/>
        <w:rPr>
          <w:rStyle w:val="FontStyle13"/>
          <w:sz w:val="24"/>
          <w:szCs w:val="24"/>
        </w:rPr>
      </w:pPr>
      <w:r w:rsidRPr="00D34E55">
        <w:rPr>
          <w:noProof/>
        </w:rPr>
        <w:pict>
          <v:shape id="_x0000_s1039" type="#_x0000_t202" style="position:absolute;margin-left:0;margin-top:36pt;width:213pt;height:26.2pt;z-index:251666432;mso-wrap-edited:f;mso-wrap-distance-left:1.9pt;mso-wrap-distance-top:5.3pt;mso-wrap-distance-right:1.9pt;mso-wrap-distance-bottom:8.15pt;mso-position-horizontal-relative:margin" filled="f" stroked="f">
            <v:textbox inset="0,0,0,0">
              <w:txbxContent>
                <w:p w:rsidR="008C5858" w:rsidRPr="004D6202" w:rsidRDefault="004D6202" w:rsidP="004D6202">
                  <w:pPr>
                    <w:pStyle w:val="Style8"/>
                    <w:widowControl/>
                    <w:numPr>
                      <w:ilvl w:val="0"/>
                      <w:numId w:val="9"/>
                    </w:numPr>
                    <w:rPr>
                      <w:rStyle w:val="FontStyle12"/>
                      <w:b/>
                      <w:i w:val="0"/>
                      <w:sz w:val="28"/>
                      <w:szCs w:val="28"/>
                    </w:rPr>
                  </w:pPr>
                  <w:r w:rsidRPr="004D6202">
                    <w:rPr>
                      <w:rStyle w:val="FontStyle12"/>
                      <w:b/>
                      <w:i w:val="0"/>
                      <w:sz w:val="28"/>
                      <w:szCs w:val="28"/>
                    </w:rPr>
                    <w:t>Просмотр презентации</w:t>
                  </w:r>
                </w:p>
              </w:txbxContent>
            </v:textbox>
            <w10:wrap type="topAndBottom" anchorx="margin"/>
          </v:shape>
        </w:pict>
      </w:r>
      <w:r w:rsidR="00D34E55" w:rsidRPr="00D34E55">
        <w:rPr>
          <w:noProof/>
        </w:rPr>
        <w:pict>
          <v:shape id="_x0000_s1035" type="#_x0000_t202" style="position:absolute;margin-left:248.9pt;margin-top:4.3pt;width:1in;height:26.15pt;z-index:251662336;mso-wrap-edited:f;mso-wrap-distance-left:1.9pt;mso-wrap-distance-right:1.9pt;mso-wrap-distance-bottom:5.3pt;mso-position-horizontal-relative:margin" filled="f" stroked="f">
            <v:textbox inset="0,0,0,0">
              <w:txbxContent>
                <w:p w:rsidR="008C5858" w:rsidRDefault="008C5858" w:rsidP="00967854">
                  <w:pPr>
                    <w:pStyle w:val="Style9"/>
                    <w:widowControl/>
                    <w:rPr>
                      <w:rStyle w:val="FontStyle12"/>
                    </w:rPr>
                  </w:pPr>
                </w:p>
              </w:txbxContent>
            </v:textbox>
            <w10:wrap type="topAndBottom" anchorx="margin"/>
          </v:shape>
        </w:pict>
      </w:r>
      <w:r w:rsidR="00D34E55" w:rsidRPr="00D34E55">
        <w:rPr>
          <w:noProof/>
        </w:rPr>
        <w:pict>
          <v:shape id="_x0000_s1036" type="#_x0000_t202" style="position:absolute;margin-left:0;margin-top:4.55pt;width:70.55pt;height:26.15pt;z-index:251663360;mso-wrap-edited:f;mso-wrap-distance-left:1.9pt;mso-wrap-distance-right:1.9pt;mso-wrap-distance-bottom:5.3pt;mso-position-horizontal-relative:margin" filled="f" stroked="f">
            <v:textbox inset="0,0,0,0">
              <w:txbxContent>
                <w:p w:rsidR="008C5858" w:rsidRDefault="008C5858" w:rsidP="00DB060F">
                  <w:pPr>
                    <w:pStyle w:val="Style7"/>
                    <w:widowControl/>
                    <w:ind w:firstLine="0"/>
                    <w:rPr>
                      <w:rStyle w:val="FontStyle12"/>
                    </w:rPr>
                  </w:pPr>
                </w:p>
              </w:txbxContent>
            </v:textbox>
            <w10:wrap type="topAndBottom" anchorx="margin"/>
          </v:shape>
        </w:pict>
      </w:r>
      <w:r w:rsidR="00D34E55" w:rsidRPr="00D34E55">
        <w:rPr>
          <w:noProof/>
        </w:rPr>
        <w:pict>
          <v:shape id="_x0000_s1037" type="#_x0000_t202" style="position:absolute;margin-left:120pt;margin-top:17.05pt;width:79.45pt;height:26.15pt;z-index:251664384;mso-wrap-edited:f;mso-wrap-distance-left:1.9pt;mso-wrap-distance-top:7.45pt;mso-wrap-distance-right:1.9pt;mso-wrap-distance-bottom:27.1pt;mso-position-horizontal-relative:margin" filled="f" stroked="f">
            <v:textbox inset="0,0,0,0">
              <w:txbxContent>
                <w:p w:rsidR="008C5858" w:rsidRDefault="008C5858" w:rsidP="00DB060F">
                  <w:pPr>
                    <w:pStyle w:val="Style7"/>
                    <w:widowControl/>
                    <w:ind w:firstLine="0"/>
                    <w:rPr>
                      <w:rStyle w:val="FontStyle12"/>
                    </w:rPr>
                  </w:pPr>
                </w:p>
              </w:txbxContent>
            </v:textbox>
            <w10:wrap type="topAndBottom" anchorx="margin"/>
          </v:shape>
        </w:pict>
      </w:r>
      <w:r w:rsidR="00D34E55" w:rsidRPr="00D34E55">
        <w:rPr>
          <w:noProof/>
        </w:rPr>
        <w:pict>
          <v:shape id="_x0000_s1034" type="#_x0000_t202" style="position:absolute;margin-left:80.9pt;margin-top:4.1pt;width:38.4pt;height:57.6pt;z-index:251661312;mso-wrap-edited:f;mso-wrap-distance-left:1.9pt;mso-wrap-distance-right:1.9pt;mso-wrap-distance-bottom:8.65pt;mso-position-horizontal-relative:margin" filled="f" stroked="f">
            <v:textbox inset="0,0,0,0">
              <w:txbxContent>
                <w:p w:rsidR="008C5858" w:rsidRDefault="008C5858" w:rsidP="00967854"/>
              </w:txbxContent>
            </v:textbox>
            <w10:wrap type="topAndBottom" anchorx="margin"/>
          </v:shape>
        </w:pict>
      </w:r>
      <w:r w:rsidR="00D34E55" w:rsidRPr="00D34E55">
        <w:rPr>
          <w:noProof/>
        </w:rPr>
        <w:pict>
          <v:shape id="_x0000_s1033" type="#_x0000_t202" style="position:absolute;margin-left:199.45pt;margin-top:4.1pt;width:39.35pt;height:57.6pt;z-index:251660288;mso-wrap-edited:f;mso-wrap-distance-left:1.9pt;mso-wrap-distance-right:1.9pt;mso-wrap-distance-bottom:8.65pt;mso-position-horizontal-relative:margin" filled="f" stroked="f">
            <v:textbox inset="0,0,0,0">
              <w:txbxContent>
                <w:p w:rsidR="008C5858" w:rsidRDefault="008C5858" w:rsidP="00967854"/>
              </w:txbxContent>
            </v:textbox>
            <w10:wrap type="topAndBottom" anchorx="margin"/>
          </v:shape>
        </w:pict>
      </w:r>
      <w:r w:rsidR="00D34E55" w:rsidRPr="00D34E55">
        <w:rPr>
          <w:noProof/>
        </w:rPr>
        <w:pict>
          <v:shape id="_x0000_s1038" type="#_x0000_t202" style="position:absolute;margin-left:247.45pt;margin-top:35.75pt;width:73.45pt;height:26.15pt;z-index:251665408;mso-wrap-edited:f;mso-wrap-distance-left:1.9pt;mso-wrap-distance-top:5.3pt;mso-wrap-distance-right:1.9pt;mso-wrap-distance-bottom:8.4pt;mso-position-horizontal-relative:margin" filled="f" stroked="f">
            <v:textbox inset="0,0,0,0">
              <w:txbxContent>
                <w:p w:rsidR="008C5858" w:rsidRDefault="008C5858" w:rsidP="00967854">
                  <w:pPr>
                    <w:pStyle w:val="Style3"/>
                    <w:widowControl/>
                    <w:rPr>
                      <w:rStyle w:val="FontStyle12"/>
                    </w:rPr>
                  </w:pPr>
                </w:p>
              </w:txbxContent>
            </v:textbox>
            <w10:wrap type="topAndBottom" anchorx="margin"/>
          </v:shape>
        </w:pict>
      </w:r>
      <w:r w:rsidR="00967854" w:rsidRPr="00967854">
        <w:rPr>
          <w:rStyle w:val="FontStyle13"/>
          <w:sz w:val="24"/>
          <w:szCs w:val="24"/>
        </w:rPr>
        <w:t>Далее учитель объясняет причины объединения этих комплек</w:t>
      </w:r>
      <w:r w:rsidR="00967854" w:rsidRPr="00967854">
        <w:rPr>
          <w:rStyle w:val="FontStyle13"/>
          <w:sz w:val="24"/>
          <w:szCs w:val="24"/>
        </w:rPr>
        <w:softHyphen/>
        <w:t>сов в единую систему.</w:t>
      </w:r>
    </w:p>
    <w:p w:rsidR="00967854" w:rsidRPr="00967854" w:rsidRDefault="00967854" w:rsidP="00967854">
      <w:pPr>
        <w:pStyle w:val="a5"/>
        <w:rPr>
          <w:rStyle w:val="FontStyle14"/>
          <w:b w:val="0"/>
          <w:sz w:val="24"/>
          <w:szCs w:val="24"/>
        </w:rPr>
      </w:pPr>
      <w:r w:rsidRPr="00967854">
        <w:rPr>
          <w:rStyle w:val="FontStyle14"/>
          <w:b w:val="0"/>
          <w:spacing w:val="40"/>
          <w:sz w:val="24"/>
          <w:szCs w:val="24"/>
        </w:rPr>
        <w:t>Учитель.</w:t>
      </w:r>
      <w:r w:rsidRPr="00967854">
        <w:rPr>
          <w:rStyle w:val="FontStyle14"/>
          <w:b w:val="0"/>
          <w:sz w:val="24"/>
          <w:szCs w:val="24"/>
        </w:rPr>
        <w:t xml:space="preserve"> Объединение данных комплексов в единую систе</w:t>
      </w:r>
      <w:r w:rsidRPr="00967854">
        <w:rPr>
          <w:rStyle w:val="FontStyle14"/>
          <w:b w:val="0"/>
          <w:sz w:val="24"/>
          <w:szCs w:val="24"/>
        </w:rPr>
        <w:softHyphen/>
        <w:t>му целесообразно, так как:</w:t>
      </w:r>
    </w:p>
    <w:p w:rsidR="00967854" w:rsidRPr="00967854" w:rsidRDefault="00967854" w:rsidP="00967854">
      <w:pPr>
        <w:pStyle w:val="a5"/>
        <w:rPr>
          <w:rStyle w:val="FontStyle14"/>
          <w:b w:val="0"/>
          <w:sz w:val="24"/>
          <w:szCs w:val="24"/>
        </w:rPr>
      </w:pPr>
      <w:r w:rsidRPr="00967854">
        <w:rPr>
          <w:rStyle w:val="FontStyle14"/>
          <w:b w:val="0"/>
          <w:sz w:val="24"/>
          <w:szCs w:val="24"/>
        </w:rPr>
        <w:t>1)</w:t>
      </w:r>
      <w:r w:rsidRPr="00967854">
        <w:rPr>
          <w:rStyle w:val="FontStyle14"/>
          <w:b w:val="0"/>
          <w:sz w:val="24"/>
          <w:szCs w:val="24"/>
        </w:rPr>
        <w:tab/>
        <w:t>между комплексами сущ</w:t>
      </w:r>
      <w:r>
        <w:rPr>
          <w:rStyle w:val="FontStyle14"/>
          <w:b w:val="0"/>
          <w:sz w:val="24"/>
          <w:szCs w:val="24"/>
        </w:rPr>
        <w:t>ествуют довольно тесные взаимо</w:t>
      </w:r>
      <w:r w:rsidRPr="00967854">
        <w:rPr>
          <w:rStyle w:val="FontStyle14"/>
          <w:b w:val="0"/>
          <w:sz w:val="24"/>
          <w:szCs w:val="24"/>
        </w:rPr>
        <w:t xml:space="preserve">связи, в частности, значительная </w:t>
      </w:r>
      <w:r>
        <w:rPr>
          <w:rStyle w:val="FontStyle14"/>
          <w:b w:val="0"/>
          <w:sz w:val="24"/>
          <w:szCs w:val="24"/>
        </w:rPr>
        <w:t xml:space="preserve">часть химических веществ служит </w:t>
      </w:r>
      <w:r w:rsidRPr="00967854">
        <w:rPr>
          <w:rStyle w:val="FontStyle14"/>
          <w:b w:val="0"/>
          <w:sz w:val="24"/>
          <w:szCs w:val="24"/>
        </w:rPr>
        <w:t>исходным сырьем для производства конструкционных материалов;</w:t>
      </w:r>
    </w:p>
    <w:p w:rsidR="00BE5360" w:rsidRDefault="00967854" w:rsidP="00967854">
      <w:pPr>
        <w:pStyle w:val="a5"/>
        <w:rPr>
          <w:rStyle w:val="FontStyle14"/>
          <w:b w:val="0"/>
          <w:sz w:val="24"/>
          <w:szCs w:val="24"/>
        </w:rPr>
      </w:pPr>
      <w:r w:rsidRPr="00967854">
        <w:rPr>
          <w:rStyle w:val="FontStyle14"/>
          <w:b w:val="0"/>
          <w:sz w:val="24"/>
          <w:szCs w:val="24"/>
        </w:rPr>
        <w:t>2)</w:t>
      </w:r>
      <w:r w:rsidRPr="00967854">
        <w:rPr>
          <w:rStyle w:val="FontStyle14"/>
          <w:b w:val="0"/>
          <w:sz w:val="24"/>
          <w:szCs w:val="24"/>
        </w:rPr>
        <w:tab/>
        <w:t>продукция комплексов часто взаимозаменяема;</w:t>
      </w:r>
      <w:r>
        <w:rPr>
          <w:rStyle w:val="FontStyle14"/>
          <w:b w:val="0"/>
          <w:sz w:val="24"/>
          <w:szCs w:val="24"/>
        </w:rPr>
        <w:t xml:space="preserve"> </w:t>
      </w:r>
    </w:p>
    <w:p w:rsidR="00BE5360" w:rsidRDefault="00BE5360" w:rsidP="00967854">
      <w:pPr>
        <w:pStyle w:val="a5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3)         </w:t>
      </w:r>
      <w:r w:rsidR="00967854" w:rsidRPr="00967854">
        <w:rPr>
          <w:rStyle w:val="FontStyle14"/>
          <w:b w:val="0"/>
          <w:sz w:val="24"/>
          <w:szCs w:val="24"/>
        </w:rPr>
        <w:t>объемы производства металла на перспективу все более оп</w:t>
      </w:r>
      <w:r w:rsidR="00967854" w:rsidRPr="00967854">
        <w:rPr>
          <w:rStyle w:val="FontStyle14"/>
          <w:b w:val="0"/>
          <w:sz w:val="24"/>
          <w:szCs w:val="24"/>
        </w:rPr>
        <w:softHyphen/>
        <w:t>ределяются параметрами развития хим</w:t>
      </w:r>
      <w:r w:rsidR="00967854">
        <w:rPr>
          <w:rStyle w:val="FontStyle14"/>
          <w:b w:val="0"/>
          <w:sz w:val="24"/>
          <w:szCs w:val="24"/>
        </w:rPr>
        <w:t xml:space="preserve">ической промышленности и новыми </w:t>
      </w:r>
      <w:r w:rsidR="00967854" w:rsidRPr="00967854">
        <w:rPr>
          <w:rStyle w:val="FontStyle14"/>
          <w:b w:val="0"/>
          <w:sz w:val="24"/>
          <w:szCs w:val="24"/>
        </w:rPr>
        <w:t>технологиями обработки древесины;</w:t>
      </w:r>
      <w:r w:rsidR="00967854">
        <w:rPr>
          <w:rStyle w:val="FontStyle14"/>
          <w:b w:val="0"/>
          <w:sz w:val="24"/>
          <w:szCs w:val="24"/>
        </w:rPr>
        <w:t xml:space="preserve"> </w:t>
      </w:r>
    </w:p>
    <w:p w:rsidR="00967854" w:rsidRDefault="00BE5360" w:rsidP="00967854">
      <w:pPr>
        <w:pStyle w:val="a5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4)         </w:t>
      </w:r>
      <w:r w:rsidR="00967854" w:rsidRPr="00967854">
        <w:rPr>
          <w:rStyle w:val="FontStyle14"/>
          <w:b w:val="0"/>
          <w:sz w:val="24"/>
          <w:szCs w:val="24"/>
        </w:rPr>
        <w:t>в комплексах основу их нижних этажей составляют добы</w:t>
      </w:r>
      <w:r w:rsidR="00967854" w:rsidRPr="00967854">
        <w:rPr>
          <w:rStyle w:val="FontStyle14"/>
          <w:b w:val="0"/>
          <w:sz w:val="24"/>
          <w:szCs w:val="24"/>
        </w:rPr>
        <w:softHyphen/>
        <w:t>вающие производства, с развитием которых тесно связаны пробле</w:t>
      </w:r>
      <w:r w:rsidR="00967854" w:rsidRPr="00967854">
        <w:rPr>
          <w:rStyle w:val="FontStyle14"/>
          <w:b w:val="0"/>
          <w:sz w:val="24"/>
          <w:szCs w:val="24"/>
        </w:rPr>
        <w:softHyphen/>
        <w:t>мы рационального использования природных ресурсов и формиро</w:t>
      </w:r>
      <w:r w:rsidR="00967854" w:rsidRPr="00967854">
        <w:rPr>
          <w:rStyle w:val="FontStyle14"/>
          <w:b w:val="0"/>
          <w:sz w:val="24"/>
          <w:szCs w:val="24"/>
        </w:rPr>
        <w:softHyphen/>
        <w:t xml:space="preserve">вания ресурсосберегающей </w:t>
      </w:r>
      <w:r w:rsidR="00967854">
        <w:rPr>
          <w:rStyle w:val="FontStyle14"/>
          <w:b w:val="0"/>
          <w:sz w:val="24"/>
          <w:szCs w:val="24"/>
        </w:rPr>
        <w:t>политики, а также эколого-эконо</w:t>
      </w:r>
      <w:r w:rsidR="00967854" w:rsidRPr="00967854">
        <w:rPr>
          <w:rStyle w:val="FontStyle14"/>
          <w:b w:val="0"/>
          <w:sz w:val="24"/>
          <w:szCs w:val="24"/>
        </w:rPr>
        <w:t>мические аспекты хозяйствования.</w:t>
      </w:r>
    </w:p>
    <w:p w:rsidR="0052057B" w:rsidRPr="0052057B" w:rsidRDefault="0052057B" w:rsidP="0052057B">
      <w:pPr>
        <w:pStyle w:val="Style1"/>
        <w:widowControl/>
        <w:spacing w:before="48"/>
        <w:rPr>
          <w:rStyle w:val="FontStyle11"/>
          <w:sz w:val="24"/>
          <w:szCs w:val="24"/>
        </w:rPr>
      </w:pPr>
      <w:r w:rsidRPr="0052057B">
        <w:rPr>
          <w:rStyle w:val="FontStyle11"/>
          <w:sz w:val="24"/>
          <w:szCs w:val="24"/>
        </w:rPr>
        <w:t>Пропорции между рассматриваемыми комплексами, их доля в рос</w:t>
      </w:r>
      <w:r w:rsidRPr="0052057B">
        <w:rPr>
          <w:rStyle w:val="FontStyle11"/>
          <w:sz w:val="24"/>
          <w:szCs w:val="24"/>
        </w:rPr>
        <w:softHyphen/>
        <w:t>сийской промышленности анализируются по таблице 4 (с. 25 учебни</w:t>
      </w:r>
      <w:r w:rsidRPr="0052057B">
        <w:rPr>
          <w:rStyle w:val="FontStyle11"/>
          <w:sz w:val="24"/>
          <w:szCs w:val="24"/>
        </w:rPr>
        <w:softHyphen/>
        <w:t>ка). Учащиеся также отвечают на вопросы к этой таблице.</w:t>
      </w:r>
    </w:p>
    <w:p w:rsidR="0052057B" w:rsidRPr="0052057B" w:rsidRDefault="0052057B" w:rsidP="0052057B">
      <w:pPr>
        <w:pStyle w:val="Style1"/>
        <w:widowControl/>
        <w:spacing w:before="58"/>
        <w:ind w:firstLine="317"/>
        <w:rPr>
          <w:rStyle w:val="FontStyle11"/>
          <w:sz w:val="24"/>
          <w:szCs w:val="24"/>
        </w:rPr>
      </w:pPr>
      <w:r w:rsidRPr="0052057B">
        <w:rPr>
          <w:rStyle w:val="FontStyle11"/>
          <w:sz w:val="24"/>
          <w:szCs w:val="24"/>
        </w:rPr>
        <w:lastRenderedPageBreak/>
        <w:t>2. Понятие «конструкционные материалы» учащиеся записы</w:t>
      </w:r>
      <w:r w:rsidRPr="0052057B">
        <w:rPr>
          <w:rStyle w:val="FontStyle11"/>
          <w:sz w:val="24"/>
          <w:szCs w:val="24"/>
        </w:rPr>
        <w:softHyphen/>
        <w:t>вают в тетрадь (с. 23 учебника). Учитель организует работу уча</w:t>
      </w:r>
      <w:r w:rsidRPr="0052057B">
        <w:rPr>
          <w:rStyle w:val="FontStyle11"/>
          <w:sz w:val="24"/>
          <w:szCs w:val="24"/>
        </w:rPr>
        <w:softHyphen/>
        <w:t>щихся с таблицей 3 (с. 23 учебника, рис. 7 на с. 24).</w:t>
      </w:r>
    </w:p>
    <w:p w:rsidR="0052057B" w:rsidRPr="0052057B" w:rsidRDefault="0052057B" w:rsidP="0052057B">
      <w:pPr>
        <w:pStyle w:val="Style2"/>
        <w:widowControl/>
        <w:numPr>
          <w:ilvl w:val="0"/>
          <w:numId w:val="8"/>
        </w:numPr>
        <w:tabs>
          <w:tab w:val="left" w:pos="586"/>
        </w:tabs>
        <w:spacing w:line="278" w:lineRule="exact"/>
        <w:rPr>
          <w:rStyle w:val="FontStyle11"/>
          <w:sz w:val="24"/>
          <w:szCs w:val="24"/>
        </w:rPr>
      </w:pPr>
      <w:r w:rsidRPr="0052057B">
        <w:rPr>
          <w:rStyle w:val="FontStyle11"/>
          <w:sz w:val="24"/>
          <w:szCs w:val="24"/>
        </w:rPr>
        <w:t>На какие группы делятся конструкционные материалы по своему происхождению?</w:t>
      </w:r>
    </w:p>
    <w:p w:rsidR="0052057B" w:rsidRPr="0052057B" w:rsidRDefault="0052057B" w:rsidP="0052057B">
      <w:pPr>
        <w:pStyle w:val="Style2"/>
        <w:widowControl/>
        <w:numPr>
          <w:ilvl w:val="0"/>
          <w:numId w:val="8"/>
        </w:numPr>
        <w:tabs>
          <w:tab w:val="left" w:pos="586"/>
        </w:tabs>
        <w:spacing w:line="278" w:lineRule="exact"/>
        <w:rPr>
          <w:rStyle w:val="FontStyle11"/>
          <w:sz w:val="24"/>
          <w:szCs w:val="24"/>
        </w:rPr>
      </w:pPr>
      <w:r w:rsidRPr="0052057B">
        <w:rPr>
          <w:rStyle w:val="FontStyle11"/>
          <w:sz w:val="24"/>
          <w:szCs w:val="24"/>
        </w:rPr>
        <w:t>На какие группы делятся конструкционные материалы но степени новизны?</w:t>
      </w:r>
    </w:p>
    <w:p w:rsidR="0052057B" w:rsidRPr="0052057B" w:rsidRDefault="0052057B" w:rsidP="0052057B">
      <w:pPr>
        <w:pStyle w:val="Style2"/>
        <w:widowControl/>
        <w:numPr>
          <w:ilvl w:val="0"/>
          <w:numId w:val="8"/>
        </w:numPr>
        <w:tabs>
          <w:tab w:val="left" w:pos="586"/>
        </w:tabs>
        <w:spacing w:line="278" w:lineRule="exact"/>
        <w:rPr>
          <w:rStyle w:val="FontStyle11"/>
          <w:sz w:val="24"/>
          <w:szCs w:val="24"/>
        </w:rPr>
      </w:pPr>
      <w:r w:rsidRPr="0052057B">
        <w:rPr>
          <w:rStyle w:val="FontStyle11"/>
          <w:sz w:val="24"/>
          <w:szCs w:val="24"/>
        </w:rPr>
        <w:t>Как вы считаете, производство каких конструкционных материалов занимает первое место?</w:t>
      </w:r>
    </w:p>
    <w:p w:rsidR="0052057B" w:rsidRPr="0052057B" w:rsidRDefault="0052057B" w:rsidP="0052057B">
      <w:pPr>
        <w:pStyle w:val="Style2"/>
        <w:widowControl/>
        <w:numPr>
          <w:ilvl w:val="0"/>
          <w:numId w:val="8"/>
        </w:numPr>
        <w:tabs>
          <w:tab w:val="left" w:pos="586"/>
        </w:tabs>
        <w:spacing w:line="278" w:lineRule="exact"/>
        <w:rPr>
          <w:rStyle w:val="FontStyle11"/>
          <w:sz w:val="24"/>
          <w:szCs w:val="24"/>
        </w:rPr>
      </w:pPr>
      <w:r w:rsidRPr="0052057B">
        <w:rPr>
          <w:rStyle w:val="FontStyle11"/>
          <w:sz w:val="24"/>
          <w:szCs w:val="24"/>
        </w:rPr>
        <w:t>Как производство конструкционных материалов связано с добывающей промышленностью?</w:t>
      </w:r>
    </w:p>
    <w:p w:rsidR="0052057B" w:rsidRPr="0052057B" w:rsidRDefault="0052057B" w:rsidP="0052057B">
      <w:pPr>
        <w:pStyle w:val="Style1"/>
        <w:widowControl/>
        <w:rPr>
          <w:rStyle w:val="FontStyle11"/>
          <w:sz w:val="24"/>
          <w:szCs w:val="24"/>
        </w:rPr>
      </w:pPr>
      <w:r w:rsidRPr="0052057B">
        <w:rPr>
          <w:rStyle w:val="FontStyle11"/>
          <w:sz w:val="24"/>
          <w:szCs w:val="24"/>
        </w:rPr>
        <w:t>Учитель предлагает учащимся составить схему связей комплек</w:t>
      </w:r>
      <w:r w:rsidRPr="0052057B">
        <w:rPr>
          <w:rStyle w:val="FontStyle11"/>
          <w:sz w:val="24"/>
          <w:szCs w:val="24"/>
        </w:rPr>
        <w:softHyphen/>
        <w:t>сов с основными потребителями конструкционных материалов. Схема может иметь следующий вид.</w:t>
      </w:r>
    </w:p>
    <w:p w:rsidR="0052057B" w:rsidRPr="0052057B" w:rsidRDefault="0052057B" w:rsidP="0052057B">
      <w:pPr>
        <w:pStyle w:val="Style1"/>
        <w:widowControl/>
        <w:rPr>
          <w:rStyle w:val="FontStyle11"/>
          <w:sz w:val="24"/>
          <w:szCs w:val="24"/>
        </w:rPr>
      </w:pPr>
    </w:p>
    <w:p w:rsidR="0052057B" w:rsidRDefault="0052057B" w:rsidP="0052057B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</w:p>
    <w:p w:rsidR="0052057B" w:rsidRDefault="0052057B" w:rsidP="0052057B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</w:p>
    <w:p w:rsidR="0052057B" w:rsidRDefault="0052057B" w:rsidP="0052057B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 w:rsidRPr="0052057B">
        <w:rPr>
          <w:rStyle w:val="FontStyle11"/>
          <w:b/>
          <w:sz w:val="24"/>
          <w:szCs w:val="24"/>
        </w:rPr>
        <w:t>Комплексы  конструкционных материалов</w:t>
      </w:r>
    </w:p>
    <w:p w:rsidR="00B8238D" w:rsidRDefault="00D34E55" w:rsidP="0052057B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>
        <w:rPr>
          <w:b/>
          <w:noProof/>
        </w:rPr>
        <w:pict>
          <v:shape id="_x0000_s1058" type="#_x0000_t32" style="position:absolute;left:0;text-align:left;margin-left:356.25pt;margin-top:2.65pt;width:16.5pt;height:23.25pt;z-index:251685888" o:connectortype="straight">
            <v:stroke endarrow="block"/>
          </v:shape>
        </w:pict>
      </w:r>
      <w:r>
        <w:rPr>
          <w:b/>
          <w:noProof/>
        </w:rPr>
        <w:pict>
          <v:shape id="_x0000_s1057" type="#_x0000_t32" style="position:absolute;left:0;text-align:left;margin-left:315.75pt;margin-top:2.65pt;width:26.25pt;height:62.25pt;z-index:251684864" o:connectortype="straight">
            <v:stroke endarrow="block"/>
          </v:shape>
        </w:pict>
      </w:r>
      <w:r>
        <w:rPr>
          <w:b/>
          <w:noProof/>
        </w:rPr>
        <w:pict>
          <v:shape id="_x0000_s1056" type="#_x0000_t32" style="position:absolute;left:0;text-align:left;margin-left:255pt;margin-top:2.65pt;width:14.25pt;height:23.25pt;z-index:251683840" o:connectortype="straight">
            <v:stroke endarrow="block"/>
          </v:shape>
        </w:pict>
      </w:r>
      <w:r>
        <w:rPr>
          <w:b/>
          <w:noProof/>
        </w:rPr>
        <w:pict>
          <v:shape id="_x0000_s1055" type="#_x0000_t32" style="position:absolute;left:0;text-align:left;margin-left:213pt;margin-top:2.65pt;width:6.75pt;height:54.75pt;z-index:251682816" o:connectortype="straight">
            <v:stroke endarrow="block"/>
          </v:shape>
        </w:pict>
      </w:r>
      <w:r>
        <w:rPr>
          <w:b/>
          <w:noProof/>
        </w:rPr>
        <w:pict>
          <v:shape id="_x0000_s1054" type="#_x0000_t32" style="position:absolute;left:0;text-align:left;margin-left:159.75pt;margin-top:2.65pt;width:16.5pt;height:23.25pt;flip:x;z-index:251681792" o:connectortype="straight">
            <v:stroke endarrow="block"/>
          </v:shape>
        </w:pict>
      </w:r>
      <w:r>
        <w:rPr>
          <w:b/>
          <w:noProof/>
        </w:rPr>
        <w:pict>
          <v:shape id="_x0000_s1053" type="#_x0000_t32" style="position:absolute;left:0;text-align:left;margin-left:176.25pt;margin-top:2.65pt;width:31.5pt;height:62.25pt;flip:x;z-index:251680768" o:connectortype="straight">
            <v:stroke endarrow="block"/>
          </v:shape>
        </w:pict>
      </w:r>
    </w:p>
    <w:p w:rsidR="0052057B" w:rsidRDefault="0052057B" w:rsidP="0052057B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</w:p>
    <w:p w:rsidR="0052057B" w:rsidRDefault="0052057B" w:rsidP="0052057B">
      <w:pPr>
        <w:pStyle w:val="Style1"/>
        <w:widowControl/>
        <w:jc w:val="left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Машиностроительный               Транспортный              Строительный</w:t>
      </w:r>
    </w:p>
    <w:p w:rsidR="0052057B" w:rsidRDefault="0052057B" w:rsidP="0052057B">
      <w:pPr>
        <w:pStyle w:val="Style1"/>
        <w:widowControl/>
        <w:jc w:val="left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комплекс                                 комплекс                          комплекс</w:t>
      </w:r>
    </w:p>
    <w:p w:rsidR="00B8238D" w:rsidRDefault="00B8238D" w:rsidP="0052057B">
      <w:pPr>
        <w:pStyle w:val="Style1"/>
        <w:widowControl/>
        <w:jc w:val="left"/>
        <w:rPr>
          <w:rStyle w:val="FontStyle11"/>
          <w:b/>
          <w:sz w:val="24"/>
          <w:szCs w:val="24"/>
        </w:rPr>
      </w:pPr>
    </w:p>
    <w:p w:rsidR="00B8238D" w:rsidRDefault="00B8238D" w:rsidP="0052057B">
      <w:pPr>
        <w:pStyle w:val="Style1"/>
        <w:widowControl/>
        <w:jc w:val="left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Агропромышленный              ТЭК                          Комплекс по производству товаров </w:t>
      </w:r>
    </w:p>
    <w:p w:rsidR="00B8238D" w:rsidRPr="0052057B" w:rsidRDefault="00B8238D" w:rsidP="0052057B">
      <w:pPr>
        <w:pStyle w:val="Style1"/>
        <w:widowControl/>
        <w:jc w:val="left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комплекс                                                                           народного  потребления</w:t>
      </w:r>
    </w:p>
    <w:p w:rsidR="0052057B" w:rsidRPr="0052057B" w:rsidRDefault="0052057B" w:rsidP="0052057B">
      <w:pPr>
        <w:spacing w:after="72" w:line="1" w:lineRule="exact"/>
        <w:rPr>
          <w:sz w:val="24"/>
          <w:szCs w:val="24"/>
        </w:rPr>
      </w:pPr>
    </w:p>
    <w:p w:rsidR="0052057B" w:rsidRPr="0052057B" w:rsidRDefault="0052057B" w:rsidP="0052057B">
      <w:pPr>
        <w:pStyle w:val="Style1"/>
        <w:widowControl/>
        <w:spacing w:before="173"/>
        <w:ind w:firstLine="326"/>
        <w:rPr>
          <w:rStyle w:val="FontStyle11"/>
          <w:sz w:val="24"/>
          <w:szCs w:val="24"/>
        </w:rPr>
      </w:pPr>
      <w:r w:rsidRPr="0052057B">
        <w:rPr>
          <w:rStyle w:val="FontStyle11"/>
          <w:sz w:val="24"/>
          <w:szCs w:val="24"/>
        </w:rPr>
        <w:t>3. Следующий этап урока посвящен металлургическому ком</w:t>
      </w:r>
      <w:r w:rsidRPr="0052057B">
        <w:rPr>
          <w:rStyle w:val="FontStyle11"/>
          <w:sz w:val="24"/>
          <w:szCs w:val="24"/>
        </w:rPr>
        <w:softHyphen/>
        <w:t>плексу России. Определение учащиеся записывают в тетрадь. Зна</w:t>
      </w:r>
      <w:r w:rsidRPr="0052057B">
        <w:rPr>
          <w:rStyle w:val="FontStyle11"/>
          <w:sz w:val="24"/>
          <w:szCs w:val="24"/>
        </w:rPr>
        <w:softHyphen/>
        <w:t>чение металлургического комплекса можно обсудить в совместной беседе после того, как учащиеся поработают с текстом учебника (§5, с. 25). Учитель дополняет ответы учеников.</w:t>
      </w:r>
    </w:p>
    <w:p w:rsidR="00EE629D" w:rsidRPr="009D07CF" w:rsidRDefault="0052057B" w:rsidP="009D07CF">
      <w:pPr>
        <w:pStyle w:val="a5"/>
        <w:rPr>
          <w:rStyle w:val="FontStyle13"/>
          <w:i w:val="0"/>
          <w:sz w:val="24"/>
          <w:szCs w:val="24"/>
        </w:rPr>
      </w:pPr>
      <w:r w:rsidRPr="0052057B">
        <w:rPr>
          <w:rStyle w:val="FontStyle11"/>
          <w:spacing w:val="40"/>
          <w:sz w:val="24"/>
          <w:szCs w:val="24"/>
        </w:rPr>
        <w:t>Учитель.</w:t>
      </w:r>
      <w:r w:rsidRPr="0052057B">
        <w:rPr>
          <w:rStyle w:val="FontStyle11"/>
          <w:sz w:val="24"/>
          <w:szCs w:val="24"/>
        </w:rPr>
        <w:t xml:space="preserve"> Российская металлургическая отрасль промышлен</w:t>
      </w:r>
      <w:r w:rsidRPr="0052057B">
        <w:rPr>
          <w:rStyle w:val="FontStyle11"/>
          <w:sz w:val="24"/>
          <w:szCs w:val="24"/>
        </w:rPr>
        <w:softHyphen/>
        <w:t>ности является второй отраслью в стране после топливно-энергетического комплекса по наполнению федерального бюджета и ведущей по внесению вклада в валютные поступления страны. От работы металлургических предприятий во многом зависит соци</w:t>
      </w:r>
      <w:r w:rsidRPr="0052057B">
        <w:rPr>
          <w:rStyle w:val="FontStyle11"/>
          <w:sz w:val="24"/>
          <w:szCs w:val="24"/>
        </w:rPr>
        <w:softHyphen/>
        <w:t>ально-экономическое развитие как страны в целом, так и регионов. Кроме того, продукция россий</w:t>
      </w:r>
      <w:r w:rsidR="00EE629D">
        <w:rPr>
          <w:rStyle w:val="FontStyle11"/>
          <w:sz w:val="24"/>
          <w:szCs w:val="24"/>
        </w:rPr>
        <w:t xml:space="preserve">ской металлургии по-прежнему </w:t>
      </w:r>
      <w:r w:rsidR="00EE629D" w:rsidRPr="009D07CF">
        <w:rPr>
          <w:rStyle w:val="FontStyle11"/>
          <w:sz w:val="24"/>
          <w:szCs w:val="24"/>
        </w:rPr>
        <w:t>ос</w:t>
      </w:r>
      <w:r w:rsidR="00EE629D" w:rsidRPr="009D07CF">
        <w:rPr>
          <w:rStyle w:val="FontStyle13"/>
          <w:i w:val="0"/>
          <w:sz w:val="24"/>
          <w:szCs w:val="24"/>
        </w:rPr>
        <w:t>тается одной из крупнейших составляющих мирового рынка ме</w:t>
      </w:r>
      <w:r w:rsidR="00EE629D" w:rsidRPr="009D07CF">
        <w:rPr>
          <w:rStyle w:val="FontStyle13"/>
          <w:i w:val="0"/>
          <w:sz w:val="24"/>
          <w:szCs w:val="24"/>
        </w:rPr>
        <w:softHyphen/>
        <w:t>таллопродукции.</w:t>
      </w:r>
    </w:p>
    <w:p w:rsidR="00EE629D" w:rsidRPr="009D07CF" w:rsidRDefault="00EE629D" w:rsidP="009D07CF">
      <w:pPr>
        <w:pStyle w:val="a5"/>
        <w:rPr>
          <w:rStyle w:val="FontStyle13"/>
          <w:i w:val="0"/>
          <w:sz w:val="24"/>
          <w:szCs w:val="24"/>
        </w:rPr>
      </w:pPr>
      <w:r w:rsidRPr="009D07CF">
        <w:rPr>
          <w:rStyle w:val="FontStyle13"/>
          <w:i w:val="0"/>
          <w:sz w:val="24"/>
          <w:szCs w:val="24"/>
        </w:rPr>
        <w:t>Металлургический комплекс можно назвать основой хозяйства страны. Он является фундаментом машиностроения, которое вме</w:t>
      </w:r>
      <w:r w:rsidRPr="009D07CF">
        <w:rPr>
          <w:rStyle w:val="FontStyle13"/>
          <w:i w:val="0"/>
          <w:sz w:val="24"/>
          <w:szCs w:val="24"/>
        </w:rPr>
        <w:softHyphen/>
        <w:t>сте с электроэнергетикой и химической промышленностью обеспе</w:t>
      </w:r>
      <w:r w:rsidRPr="009D07CF">
        <w:rPr>
          <w:rStyle w:val="FontStyle13"/>
          <w:i w:val="0"/>
          <w:sz w:val="24"/>
          <w:szCs w:val="24"/>
        </w:rPr>
        <w:softHyphen/>
        <w:t>чивает развитие научно-технического прогресса. Многие другие комплексы являются потребителями продукции металлургии.</w:t>
      </w:r>
    </w:p>
    <w:p w:rsidR="00EE629D" w:rsidRPr="009D07CF" w:rsidRDefault="00EE629D" w:rsidP="009D07CF">
      <w:pPr>
        <w:pStyle w:val="a5"/>
        <w:rPr>
          <w:rStyle w:val="FontStyle11"/>
          <w:sz w:val="24"/>
          <w:szCs w:val="24"/>
        </w:rPr>
      </w:pPr>
      <w:r w:rsidRPr="009D07CF">
        <w:rPr>
          <w:rStyle w:val="FontStyle11"/>
          <w:sz w:val="24"/>
          <w:szCs w:val="24"/>
        </w:rPr>
        <w:t>Далее на основе текста учебника, рис. 7 на с. 24, и пояснений учителя учащиеся заполняют таблицу «Особенности металлурги</w:t>
      </w:r>
      <w:r w:rsidRPr="009D07CF">
        <w:rPr>
          <w:rStyle w:val="FontStyle11"/>
          <w:sz w:val="24"/>
          <w:szCs w:val="24"/>
        </w:rPr>
        <w:softHyphen/>
        <w:t>ческого комплекса». В готовом виде она может иметь вид:</w:t>
      </w:r>
    </w:p>
    <w:p w:rsidR="00EE629D" w:rsidRPr="00DA30C7" w:rsidRDefault="00D34E55" w:rsidP="00DA30C7">
      <w:pPr>
        <w:pStyle w:val="Style4"/>
        <w:widowControl/>
        <w:spacing w:before="96"/>
        <w:ind w:left="1027"/>
        <w:jc w:val="center"/>
        <w:rPr>
          <w:rStyle w:val="FontStyle12"/>
          <w:b/>
          <w:sz w:val="24"/>
          <w:szCs w:val="24"/>
        </w:rPr>
      </w:pPr>
      <w:r w:rsidRPr="00D34E55">
        <w:rPr>
          <w:b/>
          <w:noProof/>
        </w:rPr>
        <w:pict>
          <v:group id="_x0000_s1059" style="position:absolute;left:0;text-align:left;margin-left:0;margin-top:18.5pt;width:523.5pt;height:190pt;z-index:251687936;mso-wrap-distance-left:1.9pt;mso-wrap-distance-right:1.9pt;mso-position-horizontal-relative:margin" coordorigin="4392,3595" coordsize="6403,7306">
            <v:shape id="_x0000_s1060" type="#_x0000_t202" style="position:absolute;left:4392;top:3595;width:6403;height:6840;mso-wrap-edited:f" o:allowincell="f" filled="f" strokecolor="white" strokeweight="0">
              <v:textbox inset="0,0,0,0">
                <w:txbxContent>
                  <w:tbl>
                    <w:tblPr>
                      <w:tblW w:w="10490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280"/>
                      <w:gridCol w:w="8210"/>
                    </w:tblGrid>
                    <w:tr w:rsidR="008C5858" w:rsidTr="00EE629D">
                      <w:tc>
                        <w:tcPr>
                          <w:tcW w:w="22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C5858" w:rsidRDefault="008C5858">
                          <w:pPr>
                            <w:pStyle w:val="Style6"/>
                            <w:widowControl/>
                            <w:spacing w:line="240" w:lineRule="auto"/>
                            <w:ind w:left="528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Особенности</w:t>
                          </w:r>
                        </w:p>
                      </w:tc>
                      <w:tc>
                        <w:tcPr>
                          <w:tcW w:w="82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C5858" w:rsidRDefault="008C5858">
                          <w:pPr>
                            <w:pStyle w:val="Style6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Примеры</w:t>
                          </w:r>
                        </w:p>
                      </w:tc>
                    </w:tr>
                    <w:tr w:rsidR="008C5858" w:rsidTr="00EE629D">
                      <w:tc>
                        <w:tcPr>
                          <w:tcW w:w="22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C5858" w:rsidRDefault="008C5858">
                          <w:pPr>
                            <w:pStyle w:val="Style6"/>
                            <w:widowControl/>
                            <w:spacing w:line="240" w:lineRule="auto"/>
                            <w:ind w:left="1008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1</w:t>
                          </w:r>
                        </w:p>
                      </w:tc>
                      <w:tc>
                        <w:tcPr>
                          <w:tcW w:w="82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C5858" w:rsidRDefault="008C5858">
                          <w:pPr>
                            <w:pStyle w:val="Style6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2</w:t>
                          </w:r>
                        </w:p>
                      </w:tc>
                    </w:tr>
                    <w:tr w:rsidR="008C5858" w:rsidTr="00EE629D">
                      <w:tc>
                        <w:tcPr>
                          <w:tcW w:w="22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C5858" w:rsidRDefault="008C5858">
                          <w:pPr>
                            <w:pStyle w:val="Style6"/>
                            <w:widowControl/>
                            <w:spacing w:line="254" w:lineRule="exact"/>
                            <w:ind w:firstLine="19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1. Материалоемкость и капиталоемкость про</w:t>
                          </w:r>
                          <w:r>
                            <w:rPr>
                              <w:rStyle w:val="FontStyle13"/>
                            </w:rPr>
                            <w:softHyphen/>
                            <w:t>изводства</w:t>
                          </w:r>
                        </w:p>
                      </w:tc>
                      <w:tc>
                        <w:tcPr>
                          <w:tcW w:w="82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C5858" w:rsidRDefault="008C5858">
                          <w:pPr>
                            <w:pStyle w:val="Style6"/>
                            <w:widowControl/>
                            <w:spacing w:line="250" w:lineRule="exac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Для производства 1 т стали необходимо за</w:t>
                          </w:r>
                          <w:r>
                            <w:rPr>
                              <w:rStyle w:val="FontStyle13"/>
                            </w:rPr>
                            <w:softHyphen/>
                            <w:t>тратить 7 т разнообразного сырья и топлива, в цветной металлургии это количество уве</w:t>
                          </w:r>
                          <w:r>
                            <w:rPr>
                              <w:rStyle w:val="FontStyle13"/>
                            </w:rPr>
                            <w:softHyphen/>
                            <w:t>личивается до 10 т. На строительство метал</w:t>
                          </w:r>
                          <w:r>
                            <w:rPr>
                              <w:rStyle w:val="FontStyle13"/>
                            </w:rPr>
                            <w:softHyphen/>
                            <w:t>лургических предприятий необходимо боль</w:t>
                          </w:r>
                          <w:r>
                            <w:rPr>
                              <w:rStyle w:val="FontStyle13"/>
                            </w:rPr>
                            <w:softHyphen/>
                            <w:t>шое количество средств</w:t>
                          </w:r>
                        </w:p>
                      </w:tc>
                    </w:tr>
                    <w:tr w:rsidR="008C5858" w:rsidTr="00DA30C7">
                      <w:trPr>
                        <w:trHeight w:val="2842"/>
                      </w:trPr>
                      <w:tc>
                        <w:tcPr>
                          <w:tcW w:w="22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C5858" w:rsidRDefault="008C5858">
                          <w:pPr>
                            <w:pStyle w:val="Style6"/>
                            <w:widowControl/>
                            <w:spacing w:line="254" w:lineRule="exac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2. Концентрация и ком</w:t>
                          </w:r>
                          <w:r>
                            <w:rPr>
                              <w:rStyle w:val="FontStyle13"/>
                            </w:rPr>
                            <w:softHyphen/>
                            <w:t>бинирование производ</w:t>
                          </w:r>
                          <w:r>
                            <w:rPr>
                              <w:rStyle w:val="FontStyle13"/>
                            </w:rPr>
                            <w:softHyphen/>
                            <w:t>ства</w:t>
                          </w:r>
                        </w:p>
                      </w:tc>
                      <w:tc>
                        <w:tcPr>
                          <w:tcW w:w="82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C5858" w:rsidRDefault="008C5858">
                          <w:pPr>
                            <w:pStyle w:val="Style6"/>
                            <w:widowControl/>
                            <w:spacing w:line="250" w:lineRule="exac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Основная часть металла производится на сравнительно небольшом количестве круп</w:t>
                          </w:r>
                          <w:r>
                            <w:rPr>
                              <w:rStyle w:val="FontStyle13"/>
                            </w:rPr>
                            <w:softHyphen/>
                            <w:t>ных предприятий. 3 крупнейших предпри</w:t>
                          </w:r>
                          <w:r>
                            <w:rPr>
                              <w:rStyle w:val="FontStyle13"/>
                            </w:rPr>
                            <w:softHyphen/>
                            <w:t>ятия черной и цветной металлургии выпус</w:t>
                          </w:r>
                          <w:r>
                            <w:rPr>
                              <w:rStyle w:val="FontStyle13"/>
                            </w:rPr>
                            <w:softHyphen/>
                            <w:t>кают более 1/3 всего металла. Это свиде</w:t>
                          </w:r>
                          <w:r>
                            <w:rPr>
                              <w:rStyle w:val="FontStyle13"/>
                            </w:rPr>
                            <w:softHyphen/>
                            <w:t>тельствует о высоком уровне концентрации производства.</w:t>
                          </w:r>
                        </w:p>
                        <w:p w:rsidR="008C5858" w:rsidRDefault="008C5858">
                          <w:pPr>
                            <w:pStyle w:val="Style6"/>
                            <w:widowControl/>
                            <w:spacing w:line="250" w:lineRule="exact"/>
                            <w:ind w:firstLine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В металлургическом производстве широко развито комбинирование, т. е. объединение на одном предприятии (комбинате) несколь</w:t>
                          </w:r>
                          <w:r>
                            <w:rPr>
                              <w:rStyle w:val="FontStyle13"/>
                            </w:rPr>
                            <w:softHyphen/>
                            <w:t>ких технологически и экономически связанных между собой производств различ</w:t>
                          </w:r>
                          <w:r>
                            <w:rPr>
                              <w:rStyle w:val="FontStyle13"/>
                            </w:rPr>
                            <w:softHyphen/>
                            <w:t>ных отраслей. Комбинаты выплавляют весь чугун, дают 85 % стали и проката, более 50 % всех цветных металлов.  Комбинирование позволяет обеспечивать непрерывность ста</w:t>
                          </w:r>
                          <w:r>
                            <w:rPr>
                              <w:rStyle w:val="FontStyle13"/>
                            </w:rPr>
                            <w:softHyphen/>
                            <w:t>дий металлургического производства, резко сократить длительность цикла производства металла, уменьшить транспортные расходы.</w:t>
                          </w:r>
                        </w:p>
                      </w:tc>
                    </w:tr>
                  </w:tbl>
                  <w:p w:rsidR="008C5858" w:rsidRDefault="008C5858"/>
                </w:txbxContent>
              </v:textbox>
            </v:shape>
            <v:shape id="_x0000_s1061" type="#_x0000_t202" style="position:absolute;left:7517;top:10689;width:187;height:211;mso-wrap-edited:f" o:allowincell="f" filled="f" strokecolor="white" strokeweight="0">
              <v:textbox inset="0,0,0,0">
                <w:txbxContent>
                  <w:p w:rsidR="008C5858" w:rsidRDefault="008C5858" w:rsidP="00EE629D">
                    <w:pPr>
                      <w:pStyle w:val="Style5"/>
                      <w:widowControl/>
                      <w:rPr>
                        <w:rStyle w:val="FontStyle13"/>
                      </w:rPr>
                    </w:pPr>
                    <w:r>
                      <w:rPr>
                        <w:rStyle w:val="FontStyle13"/>
                      </w:rPr>
                      <w:t>46</w:t>
                    </w:r>
                  </w:p>
                </w:txbxContent>
              </v:textbox>
            </v:shape>
            <w10:wrap type="topAndBottom" anchorx="margin"/>
          </v:group>
        </w:pict>
      </w:r>
      <w:r w:rsidR="00EE629D" w:rsidRPr="00DA30C7">
        <w:rPr>
          <w:rStyle w:val="FontStyle12"/>
          <w:b/>
          <w:sz w:val="24"/>
          <w:szCs w:val="24"/>
        </w:rPr>
        <w:t>Особенности металлургического комплекса</w:t>
      </w:r>
    </w:p>
    <w:p w:rsidR="0052057B" w:rsidRPr="0052057B" w:rsidRDefault="0052057B" w:rsidP="0052057B">
      <w:pPr>
        <w:pStyle w:val="Style1"/>
        <w:widowControl/>
        <w:ind w:firstLine="317"/>
        <w:rPr>
          <w:rStyle w:val="FontStyle1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51"/>
        <w:gridCol w:w="8239"/>
      </w:tblGrid>
      <w:tr w:rsidR="00DA30C7" w:rsidTr="00DA30C7"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C7" w:rsidRDefault="00DA30C7" w:rsidP="008179C2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3. Сложность техноло</w:t>
            </w:r>
            <w:r>
              <w:rPr>
                <w:rStyle w:val="FontStyle13"/>
              </w:rPr>
              <w:softHyphen/>
              <w:t>гического цикла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C7" w:rsidRDefault="00DA30C7" w:rsidP="008179C2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Технологический цикл состоит из ряда по</w:t>
            </w:r>
            <w:r>
              <w:rPr>
                <w:rStyle w:val="FontStyle13"/>
              </w:rPr>
              <w:softHyphen/>
              <w:t>следовательных процессов: добыча руд ме</w:t>
            </w:r>
            <w:r>
              <w:rPr>
                <w:rStyle w:val="FontStyle13"/>
              </w:rPr>
              <w:softHyphen/>
              <w:t xml:space="preserve">таллов </w:t>
            </w:r>
            <w:r>
              <w:rPr>
                <w:rStyle w:val="FontStyle13"/>
                <w:spacing w:val="-20"/>
              </w:rPr>
              <w:t>—►</w:t>
            </w:r>
            <w:r>
              <w:rPr>
                <w:rStyle w:val="FontStyle13"/>
              </w:rPr>
              <w:t xml:space="preserve"> обогащение —+ выплавка метал</w:t>
            </w:r>
            <w:r>
              <w:rPr>
                <w:rStyle w:val="FontStyle13"/>
              </w:rPr>
              <w:softHyphen/>
              <w:t>ла —* производство проката</w:t>
            </w:r>
          </w:p>
        </w:tc>
      </w:tr>
      <w:tr w:rsidR="00DA30C7" w:rsidTr="00DA30C7"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C7" w:rsidRDefault="00DA30C7" w:rsidP="008179C2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4. </w:t>
            </w:r>
            <w:r>
              <w:rPr>
                <w:rStyle w:val="FontStyle13"/>
              </w:rPr>
              <w:lastRenderedPageBreak/>
              <w:t>Комплексообразую-щее и районообразую-щее значение в терри</w:t>
            </w:r>
            <w:r>
              <w:rPr>
                <w:rStyle w:val="FontStyle13"/>
              </w:rPr>
              <w:softHyphen/>
              <w:t>ториальной структуре хозяйства России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C7" w:rsidRDefault="00DA30C7" w:rsidP="008179C2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 xml:space="preserve">Предприятия обладают большим комплексо-образующим значением, так как могут быть </w:t>
            </w:r>
            <w:r>
              <w:rPr>
                <w:rStyle w:val="FontStyle13"/>
              </w:rPr>
              <w:lastRenderedPageBreak/>
              <w:t>объединены технологическими связями с другими отраслями хозяйства. Например, при коксовании угля часто организуется производство азотных удобрений; отходы доменного и сталеплавильного производства используются как строительные материалы; к металлургическим заводам тяготеют пред</w:t>
            </w:r>
            <w:r>
              <w:rPr>
                <w:rStyle w:val="FontStyle13"/>
              </w:rPr>
              <w:softHyphen/>
              <w:t>приятия металлоемкого машиностроения. Многие предприятия имеют градообразую</w:t>
            </w:r>
            <w:r>
              <w:rPr>
                <w:rStyle w:val="FontStyle13"/>
              </w:rPr>
              <w:softHyphen/>
              <w:t>щее значение</w:t>
            </w:r>
          </w:p>
        </w:tc>
      </w:tr>
      <w:tr w:rsidR="00DA30C7" w:rsidTr="00DA30C7"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C7" w:rsidRDefault="00DA30C7" w:rsidP="008179C2">
            <w:pPr>
              <w:pStyle w:val="Style4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5. Отрицательное влия</w:t>
            </w:r>
            <w:r>
              <w:rPr>
                <w:rStyle w:val="FontStyle13"/>
              </w:rPr>
              <w:softHyphen/>
              <w:t>ние на окружающую среду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C7" w:rsidRDefault="00DA30C7" w:rsidP="008179C2">
            <w:pPr>
              <w:pStyle w:val="Style4"/>
              <w:widowControl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На долю металлургии приходится 20 % всех промышленных выбросов в атмосферу и сточных вод. Ежегодно металлургические предприятия выбрасывают в атмосферу до 10 млн т вредных веществ, в том числе 80 % всех выбросов свинца. При открытой добыче руд из хозяйственного оборота изы</w:t>
            </w:r>
            <w:r>
              <w:rPr>
                <w:rStyle w:val="FontStyle13"/>
              </w:rPr>
              <w:softHyphen/>
              <w:t>маются десятки тысяч гектаров земли</w:t>
            </w:r>
          </w:p>
        </w:tc>
      </w:tr>
    </w:tbl>
    <w:p w:rsidR="0052057B" w:rsidRPr="00967854" w:rsidRDefault="0052057B" w:rsidP="00967854">
      <w:pPr>
        <w:pStyle w:val="a5"/>
        <w:rPr>
          <w:rStyle w:val="FontStyle14"/>
          <w:b w:val="0"/>
          <w:sz w:val="24"/>
          <w:szCs w:val="24"/>
        </w:rPr>
      </w:pPr>
    </w:p>
    <w:p w:rsidR="00BD7618" w:rsidRPr="00EC4DA7" w:rsidRDefault="00BD7618" w:rsidP="00BD7618">
      <w:pPr>
        <w:pStyle w:val="a5"/>
        <w:rPr>
          <w:rStyle w:val="FontStyle11"/>
          <w:b/>
          <w:sz w:val="24"/>
          <w:szCs w:val="24"/>
        </w:rPr>
      </w:pPr>
    </w:p>
    <w:p w:rsidR="00EC4DA7" w:rsidRDefault="00EC4DA7" w:rsidP="00EC4DA7">
      <w:pPr>
        <w:pStyle w:val="a5"/>
        <w:numPr>
          <w:ilvl w:val="0"/>
          <w:numId w:val="5"/>
        </w:numPr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Закрепление</w:t>
      </w:r>
    </w:p>
    <w:p w:rsidR="00EC4DA7" w:rsidRDefault="00EC4DA7" w:rsidP="00EC4DA7">
      <w:pPr>
        <w:pStyle w:val="a5"/>
        <w:ind w:left="108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Выполнение задания №1 стр. 8 в рабочей тетради </w:t>
      </w:r>
    </w:p>
    <w:p w:rsidR="00EC4DA7" w:rsidRDefault="00EC4DA7" w:rsidP="00EC4DA7">
      <w:pPr>
        <w:pStyle w:val="a5"/>
        <w:rPr>
          <w:rStyle w:val="FontStyle11"/>
          <w:sz w:val="24"/>
          <w:szCs w:val="24"/>
        </w:rPr>
      </w:pPr>
    </w:p>
    <w:p w:rsidR="00EC4DA7" w:rsidRPr="00EC4DA7" w:rsidRDefault="00EC4DA7" w:rsidP="00EC4DA7">
      <w:pPr>
        <w:pStyle w:val="a5"/>
        <w:numPr>
          <w:ilvl w:val="0"/>
          <w:numId w:val="5"/>
        </w:numPr>
        <w:rPr>
          <w:rStyle w:val="FontStyle11"/>
          <w:b/>
          <w:sz w:val="24"/>
          <w:szCs w:val="24"/>
        </w:rPr>
      </w:pPr>
      <w:r w:rsidRPr="00EC4DA7">
        <w:rPr>
          <w:rStyle w:val="FontStyle11"/>
          <w:b/>
          <w:sz w:val="24"/>
          <w:szCs w:val="24"/>
        </w:rPr>
        <w:t>Итог урока</w:t>
      </w:r>
    </w:p>
    <w:p w:rsidR="00EC4DA7" w:rsidRPr="00DA30C7" w:rsidRDefault="00EC4DA7" w:rsidP="00EC4DA7">
      <w:pPr>
        <w:pStyle w:val="a5"/>
        <w:numPr>
          <w:ilvl w:val="0"/>
          <w:numId w:val="5"/>
        </w:numPr>
        <w:rPr>
          <w:rStyle w:val="FontStyle11"/>
          <w:sz w:val="24"/>
          <w:szCs w:val="24"/>
        </w:rPr>
      </w:pPr>
      <w:r w:rsidRPr="00EC4DA7">
        <w:rPr>
          <w:rStyle w:val="FontStyle11"/>
          <w:b/>
          <w:sz w:val="24"/>
          <w:szCs w:val="24"/>
        </w:rPr>
        <w:t>Д/з;</w:t>
      </w:r>
      <w:r w:rsidR="00DA30C7">
        <w:rPr>
          <w:rStyle w:val="FontStyle11"/>
          <w:b/>
          <w:sz w:val="24"/>
          <w:szCs w:val="24"/>
        </w:rPr>
        <w:t xml:space="preserve"> §</w:t>
      </w:r>
      <w:r w:rsidR="00DA30C7">
        <w:rPr>
          <w:rStyle w:val="FontStyle11"/>
          <w:sz w:val="24"/>
          <w:szCs w:val="24"/>
        </w:rPr>
        <w:t>21, с.106-107, вопросы с.107</w:t>
      </w:r>
    </w:p>
    <w:p w:rsidR="008F6C15" w:rsidRPr="00EC4DA7" w:rsidRDefault="008F6C15" w:rsidP="008F6C15">
      <w:pPr>
        <w:pStyle w:val="Style2"/>
        <w:widowControl/>
        <w:tabs>
          <w:tab w:val="left" w:pos="600"/>
        </w:tabs>
        <w:spacing w:line="274" w:lineRule="exact"/>
        <w:ind w:left="355" w:firstLine="0"/>
        <w:rPr>
          <w:rStyle w:val="FontStyle11"/>
          <w:b/>
          <w:sz w:val="24"/>
          <w:szCs w:val="24"/>
        </w:rPr>
      </w:pPr>
    </w:p>
    <w:p w:rsidR="008F6C15" w:rsidRPr="00EC4DA7" w:rsidRDefault="008F6C15" w:rsidP="008F6C1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8F6C15" w:rsidRPr="00EC4DA7" w:rsidSect="001E5DF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068" w:rsidRDefault="00582068" w:rsidP="00CC2BAC">
      <w:pPr>
        <w:spacing w:after="0" w:line="240" w:lineRule="auto"/>
      </w:pPr>
      <w:r>
        <w:separator/>
      </w:r>
    </w:p>
  </w:endnote>
  <w:endnote w:type="continuationSeparator" w:id="1">
    <w:p w:rsidR="00582068" w:rsidRDefault="00582068" w:rsidP="00CC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8391"/>
      <w:docPartObj>
        <w:docPartGallery w:val="Page Numbers (Bottom of Page)"/>
        <w:docPartUnique/>
      </w:docPartObj>
    </w:sdtPr>
    <w:sdtContent>
      <w:p w:rsidR="008C5858" w:rsidRDefault="00D34E55">
        <w:pPr>
          <w:pStyle w:val="a8"/>
          <w:jc w:val="right"/>
        </w:pPr>
        <w:fldSimple w:instr=" PAGE   \* MERGEFORMAT ">
          <w:r w:rsidR="004D6202">
            <w:rPr>
              <w:noProof/>
            </w:rPr>
            <w:t>4</w:t>
          </w:r>
        </w:fldSimple>
      </w:p>
    </w:sdtContent>
  </w:sdt>
  <w:p w:rsidR="008C5858" w:rsidRDefault="008C58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068" w:rsidRDefault="00582068" w:rsidP="00CC2BAC">
      <w:pPr>
        <w:spacing w:after="0" w:line="240" w:lineRule="auto"/>
      </w:pPr>
      <w:r>
        <w:separator/>
      </w:r>
    </w:p>
  </w:footnote>
  <w:footnote w:type="continuationSeparator" w:id="1">
    <w:p w:rsidR="00582068" w:rsidRDefault="00582068" w:rsidP="00CC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2226"/>
    <w:multiLevelType w:val="singleLevel"/>
    <w:tmpl w:val="0B8093A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1C86036"/>
    <w:multiLevelType w:val="singleLevel"/>
    <w:tmpl w:val="A582FE8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12B138B6"/>
    <w:multiLevelType w:val="singleLevel"/>
    <w:tmpl w:val="AD7E2AA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17B65D05"/>
    <w:multiLevelType w:val="hybridMultilevel"/>
    <w:tmpl w:val="C5D6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C7D0F"/>
    <w:multiLevelType w:val="hybridMultilevel"/>
    <w:tmpl w:val="2F78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4749E"/>
    <w:multiLevelType w:val="hybridMultilevel"/>
    <w:tmpl w:val="50CE8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606B8"/>
    <w:multiLevelType w:val="singleLevel"/>
    <w:tmpl w:val="ED1837E2"/>
    <w:lvl w:ilvl="0">
      <w:start w:val="3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5A5A6EBB"/>
    <w:multiLevelType w:val="singleLevel"/>
    <w:tmpl w:val="B866A5CC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755058A7"/>
    <w:multiLevelType w:val="hybridMultilevel"/>
    <w:tmpl w:val="94B46CA4"/>
    <w:lvl w:ilvl="0" w:tplc="20140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DFC"/>
    <w:rsid w:val="0005178F"/>
    <w:rsid w:val="00055778"/>
    <w:rsid w:val="00116C66"/>
    <w:rsid w:val="0013654E"/>
    <w:rsid w:val="00140E08"/>
    <w:rsid w:val="00151214"/>
    <w:rsid w:val="001D7E3F"/>
    <w:rsid w:val="001E5DFC"/>
    <w:rsid w:val="00242CE0"/>
    <w:rsid w:val="00287EB8"/>
    <w:rsid w:val="002A1220"/>
    <w:rsid w:val="0037745D"/>
    <w:rsid w:val="004371C5"/>
    <w:rsid w:val="004656B4"/>
    <w:rsid w:val="004B47CA"/>
    <w:rsid w:val="004D6202"/>
    <w:rsid w:val="0052057B"/>
    <w:rsid w:val="0055503E"/>
    <w:rsid w:val="00572485"/>
    <w:rsid w:val="00582068"/>
    <w:rsid w:val="006103A6"/>
    <w:rsid w:val="00657948"/>
    <w:rsid w:val="006B7B49"/>
    <w:rsid w:val="006F5D52"/>
    <w:rsid w:val="00742773"/>
    <w:rsid w:val="008179C2"/>
    <w:rsid w:val="008760E7"/>
    <w:rsid w:val="00885DC2"/>
    <w:rsid w:val="008C5858"/>
    <w:rsid w:val="008D6E8A"/>
    <w:rsid w:val="008F6C15"/>
    <w:rsid w:val="009675F9"/>
    <w:rsid w:val="00967854"/>
    <w:rsid w:val="009D07CF"/>
    <w:rsid w:val="00A444EA"/>
    <w:rsid w:val="00A46D8B"/>
    <w:rsid w:val="00A8369A"/>
    <w:rsid w:val="00A9142D"/>
    <w:rsid w:val="00AB541A"/>
    <w:rsid w:val="00B8238D"/>
    <w:rsid w:val="00BD7618"/>
    <w:rsid w:val="00BE5360"/>
    <w:rsid w:val="00CA7B0F"/>
    <w:rsid w:val="00CA7B71"/>
    <w:rsid w:val="00CC2BAC"/>
    <w:rsid w:val="00D34E55"/>
    <w:rsid w:val="00D46D83"/>
    <w:rsid w:val="00D6432D"/>
    <w:rsid w:val="00DA30C7"/>
    <w:rsid w:val="00DB060F"/>
    <w:rsid w:val="00DF7C08"/>
    <w:rsid w:val="00E77BEF"/>
    <w:rsid w:val="00EC4DA7"/>
    <w:rsid w:val="00EE629D"/>
    <w:rsid w:val="00FB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9"/>
        <o:r id="V:Rule12" type="connector" idref="#_x0000_s1056"/>
        <o:r id="V:Rule13" type="connector" idref="#_x0000_s1055"/>
        <o:r id="V:Rule14" type="connector" idref="#_x0000_s1046"/>
        <o:r id="V:Rule15" type="connector" idref="#_x0000_s1048"/>
        <o:r id="V:Rule16" type="connector" idref="#_x0000_s1057"/>
        <o:r id="V:Rule17" type="connector" idref="#_x0000_s1054"/>
        <o:r id="V:Rule18" type="connector" idref="#_x0000_s1058"/>
        <o:r id="V:Rule19" type="connector" idref="#_x0000_s1047"/>
        <o:r id="V:Rule2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F7C08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F7C08"/>
    <w:pPr>
      <w:widowControl w:val="0"/>
      <w:autoSpaceDE w:val="0"/>
      <w:autoSpaceDN w:val="0"/>
      <w:adjustRightInd w:val="0"/>
      <w:spacing w:after="0" w:line="257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F7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F7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F7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F7C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F7C0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DF7C08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a3">
    <w:name w:val="Table Grid"/>
    <w:basedOn w:val="a1"/>
    <w:uiPriority w:val="59"/>
    <w:rsid w:val="00DF7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C08"/>
    <w:pPr>
      <w:ind w:left="720"/>
      <w:contextualSpacing/>
    </w:pPr>
  </w:style>
  <w:style w:type="paragraph" w:styleId="a5">
    <w:name w:val="No Spacing"/>
    <w:uiPriority w:val="1"/>
    <w:qFormat/>
    <w:rsid w:val="006103A6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8F6C15"/>
    <w:pPr>
      <w:widowControl w:val="0"/>
      <w:autoSpaceDE w:val="0"/>
      <w:autoSpaceDN w:val="0"/>
      <w:adjustRightInd w:val="0"/>
      <w:spacing w:after="0" w:line="279" w:lineRule="exact"/>
      <w:ind w:firstLine="37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F6C1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8F6C1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D6432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6432D"/>
    <w:pPr>
      <w:widowControl w:val="0"/>
      <w:autoSpaceDE w:val="0"/>
      <w:autoSpaceDN w:val="0"/>
      <w:adjustRightInd w:val="0"/>
      <w:spacing w:after="0" w:line="266" w:lineRule="exact"/>
      <w:ind w:firstLine="302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2BAC"/>
  </w:style>
  <w:style w:type="paragraph" w:styleId="a8">
    <w:name w:val="footer"/>
    <w:basedOn w:val="a"/>
    <w:link w:val="a9"/>
    <w:uiPriority w:val="99"/>
    <w:unhideWhenUsed/>
    <w:rsid w:val="00CC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BAC"/>
  </w:style>
  <w:style w:type="paragraph" w:customStyle="1" w:styleId="Style3">
    <w:name w:val="Style3"/>
    <w:basedOn w:val="a"/>
    <w:uiPriority w:val="99"/>
    <w:rsid w:val="0096785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67854"/>
    <w:pPr>
      <w:widowControl w:val="0"/>
      <w:autoSpaceDE w:val="0"/>
      <w:autoSpaceDN w:val="0"/>
      <w:adjustRightInd w:val="0"/>
      <w:spacing w:after="0" w:line="281" w:lineRule="exact"/>
      <w:ind w:firstLine="37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67854"/>
    <w:rPr>
      <w:rFonts w:ascii="Times New Roman" w:hAnsi="Times New Roman" w:cs="Times New Roman"/>
      <w:i/>
      <w:i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7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C013-A8C9-44A2-AFF5-D0289E40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2011-11-14T10:49:00Z</dcterms:created>
  <dcterms:modified xsi:type="dcterms:W3CDTF">2013-04-13T14:12:00Z</dcterms:modified>
</cp:coreProperties>
</file>