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B8" w:rsidRPr="00060B18" w:rsidRDefault="003B7321" w:rsidP="00060B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0B18">
        <w:rPr>
          <w:rFonts w:ascii="Times New Roman" w:hAnsi="Times New Roman"/>
          <w:b/>
          <w:sz w:val="28"/>
          <w:szCs w:val="28"/>
        </w:rPr>
        <w:t>Урок</w:t>
      </w:r>
      <w:r w:rsidR="00AE66AE">
        <w:rPr>
          <w:rFonts w:ascii="Times New Roman" w:hAnsi="Times New Roman"/>
          <w:b/>
          <w:sz w:val="28"/>
          <w:szCs w:val="28"/>
        </w:rPr>
        <w:t xml:space="preserve"> в 8 классе по теме «Электрические цепи»</w:t>
      </w:r>
    </w:p>
    <w:p w:rsidR="00932A41" w:rsidRPr="00060B18" w:rsidRDefault="00932A41" w:rsidP="00060B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28D2" w:rsidRPr="00A3468C" w:rsidRDefault="00AE66AE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урок проводится после изучения тем: «Электрический ток, условия его существования», «Источники электрического тока», «Действия электрического тока»</w:t>
      </w:r>
    </w:p>
    <w:p w:rsidR="00E13CE3" w:rsidRPr="00A3468C" w:rsidRDefault="00E13CE3" w:rsidP="00060B18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28D2" w:rsidRPr="00A3468C" w:rsidRDefault="000B28D2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3468C">
        <w:rPr>
          <w:rFonts w:ascii="Times New Roman" w:hAnsi="Times New Roman"/>
          <w:b/>
          <w:bCs/>
          <w:sz w:val="28"/>
          <w:szCs w:val="28"/>
          <w:u w:val="single"/>
        </w:rPr>
        <w:t>Тип урока</w:t>
      </w:r>
      <w:r w:rsidRPr="00A3468C">
        <w:rPr>
          <w:rFonts w:ascii="Times New Roman" w:hAnsi="Times New Roman"/>
          <w:sz w:val="28"/>
          <w:szCs w:val="28"/>
        </w:rPr>
        <w:t xml:space="preserve">: урок </w:t>
      </w:r>
      <w:r w:rsidR="00AE66AE">
        <w:rPr>
          <w:rFonts w:ascii="Times New Roman" w:hAnsi="Times New Roman"/>
          <w:sz w:val="28"/>
          <w:szCs w:val="28"/>
        </w:rPr>
        <w:t xml:space="preserve">изучения нового материала </w:t>
      </w:r>
      <w:r w:rsidRPr="00A3468C">
        <w:rPr>
          <w:rFonts w:ascii="Times New Roman" w:hAnsi="Times New Roman"/>
          <w:sz w:val="28"/>
          <w:szCs w:val="28"/>
        </w:rPr>
        <w:t>«</w:t>
      </w:r>
      <w:r w:rsidR="00E13CE3" w:rsidRPr="00A3468C">
        <w:rPr>
          <w:rFonts w:ascii="Times New Roman" w:hAnsi="Times New Roman"/>
          <w:sz w:val="28"/>
          <w:szCs w:val="28"/>
        </w:rPr>
        <w:t xml:space="preserve">Электрическая цепь и ее </w:t>
      </w:r>
      <w:r w:rsidR="00A3468C" w:rsidRPr="00A3468C">
        <w:rPr>
          <w:rFonts w:ascii="Times New Roman" w:hAnsi="Times New Roman"/>
          <w:sz w:val="28"/>
          <w:szCs w:val="28"/>
        </w:rPr>
        <w:t>со</w:t>
      </w:r>
      <w:r w:rsidR="00E13CE3" w:rsidRPr="00A3468C">
        <w:rPr>
          <w:rFonts w:ascii="Times New Roman" w:hAnsi="Times New Roman"/>
          <w:sz w:val="28"/>
          <w:szCs w:val="28"/>
        </w:rPr>
        <w:t>ставные части. Схемы электрических цепей</w:t>
      </w:r>
      <w:r w:rsidRPr="00A3468C">
        <w:rPr>
          <w:rFonts w:ascii="Times New Roman" w:hAnsi="Times New Roman"/>
          <w:sz w:val="28"/>
          <w:szCs w:val="28"/>
        </w:rPr>
        <w:t>».</w:t>
      </w:r>
    </w:p>
    <w:p w:rsidR="00E13CE3" w:rsidRPr="00A3468C" w:rsidRDefault="00E13CE3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B28D2" w:rsidRPr="00A3468C" w:rsidRDefault="000B28D2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3468C">
        <w:rPr>
          <w:rFonts w:ascii="Times New Roman" w:hAnsi="Times New Roman"/>
          <w:b/>
          <w:bCs/>
          <w:sz w:val="28"/>
          <w:szCs w:val="28"/>
          <w:u w:val="single"/>
        </w:rPr>
        <w:t xml:space="preserve">Цель </w:t>
      </w:r>
      <w:r w:rsidR="00E13CE3" w:rsidRPr="00A3468C">
        <w:rPr>
          <w:rFonts w:ascii="Times New Roman" w:hAnsi="Times New Roman"/>
          <w:b/>
          <w:bCs/>
          <w:sz w:val="28"/>
          <w:szCs w:val="28"/>
          <w:u w:val="single"/>
        </w:rPr>
        <w:t>урока</w:t>
      </w:r>
      <w:r w:rsidRPr="00A3468C">
        <w:rPr>
          <w:rFonts w:ascii="Times New Roman" w:hAnsi="Times New Roman"/>
          <w:b/>
          <w:bCs/>
          <w:sz w:val="28"/>
          <w:szCs w:val="28"/>
        </w:rPr>
        <w:t>:</w:t>
      </w:r>
      <w:r w:rsidR="00060B18" w:rsidRPr="00A3468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77DD5">
        <w:rPr>
          <w:rFonts w:ascii="Times New Roman" w:hAnsi="Times New Roman"/>
          <w:sz w:val="28"/>
          <w:szCs w:val="28"/>
        </w:rPr>
        <w:t>знакомство с элементами электрической цепи</w:t>
      </w:r>
      <w:r w:rsidR="000759AD">
        <w:rPr>
          <w:rFonts w:ascii="Times New Roman" w:hAnsi="Times New Roman"/>
          <w:sz w:val="28"/>
          <w:szCs w:val="28"/>
        </w:rPr>
        <w:t xml:space="preserve"> и их назначением</w:t>
      </w:r>
      <w:r w:rsidR="00377DD5">
        <w:rPr>
          <w:rFonts w:ascii="Times New Roman" w:hAnsi="Times New Roman"/>
          <w:sz w:val="28"/>
          <w:szCs w:val="28"/>
        </w:rPr>
        <w:t>, условным обозначением</w:t>
      </w:r>
      <w:r w:rsidR="000759AD">
        <w:rPr>
          <w:rFonts w:ascii="Times New Roman" w:hAnsi="Times New Roman"/>
          <w:sz w:val="28"/>
          <w:szCs w:val="28"/>
        </w:rPr>
        <w:t xml:space="preserve"> элементов на схемах</w:t>
      </w:r>
    </w:p>
    <w:p w:rsidR="00E13CE3" w:rsidRPr="00A3468C" w:rsidRDefault="00E13CE3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13CE3" w:rsidRPr="00060B18" w:rsidRDefault="000B28D2" w:rsidP="00060B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0B18">
        <w:rPr>
          <w:rFonts w:ascii="Times New Roman" w:hAnsi="Times New Roman"/>
          <w:b/>
          <w:bCs/>
          <w:sz w:val="28"/>
          <w:szCs w:val="28"/>
          <w:u w:val="single"/>
        </w:rPr>
        <w:t xml:space="preserve">Задачи </w:t>
      </w:r>
      <w:r w:rsidR="00E13CE3" w:rsidRPr="00060B18">
        <w:rPr>
          <w:rFonts w:ascii="Times New Roman" w:hAnsi="Times New Roman"/>
          <w:b/>
          <w:bCs/>
          <w:sz w:val="28"/>
          <w:szCs w:val="28"/>
          <w:u w:val="single"/>
        </w:rPr>
        <w:t>урока</w:t>
      </w:r>
      <w:r w:rsidRPr="00060B18">
        <w:rPr>
          <w:rFonts w:ascii="Times New Roman" w:hAnsi="Times New Roman"/>
          <w:b/>
          <w:bCs/>
          <w:sz w:val="28"/>
          <w:szCs w:val="28"/>
        </w:rPr>
        <w:t>:</w:t>
      </w:r>
      <w:r w:rsidRPr="00060B18">
        <w:rPr>
          <w:rFonts w:ascii="Times New Roman" w:hAnsi="Times New Roman"/>
          <w:sz w:val="28"/>
          <w:szCs w:val="28"/>
        </w:rPr>
        <w:t xml:space="preserve"> </w:t>
      </w:r>
    </w:p>
    <w:p w:rsidR="001F4221" w:rsidRPr="00060B18" w:rsidRDefault="000B28D2" w:rsidP="00A3468C">
      <w:pPr>
        <w:spacing w:after="0" w:line="240" w:lineRule="auto"/>
        <w:ind w:firstLine="2268"/>
        <w:jc w:val="both"/>
        <w:rPr>
          <w:rFonts w:ascii="Times New Roman" w:hAnsi="Times New Roman"/>
          <w:sz w:val="28"/>
          <w:szCs w:val="28"/>
          <w:u w:val="single"/>
        </w:rPr>
      </w:pPr>
      <w:r w:rsidRPr="00060B18">
        <w:rPr>
          <w:rFonts w:ascii="Times New Roman" w:hAnsi="Times New Roman"/>
          <w:i/>
          <w:iCs/>
          <w:sz w:val="28"/>
          <w:szCs w:val="28"/>
          <w:u w:val="single"/>
        </w:rPr>
        <w:t>образовательные:</w:t>
      </w:r>
      <w:r w:rsidRPr="00060B1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E700A" w:rsidRPr="00060B18" w:rsidRDefault="000759AD" w:rsidP="00060B18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обучающихся с элементами электрической цепи, их назначением, видами электрических цепей, с </w:t>
      </w:r>
      <w:r w:rsidR="00A3468C">
        <w:rPr>
          <w:rFonts w:ascii="Times New Roman" w:hAnsi="Times New Roman"/>
          <w:sz w:val="28"/>
          <w:szCs w:val="28"/>
        </w:rPr>
        <w:t>условны</w:t>
      </w:r>
      <w:r>
        <w:rPr>
          <w:rFonts w:ascii="Times New Roman" w:hAnsi="Times New Roman"/>
          <w:sz w:val="28"/>
          <w:szCs w:val="28"/>
        </w:rPr>
        <w:t>ми</w:t>
      </w:r>
      <w:r w:rsidR="00A3468C">
        <w:rPr>
          <w:rFonts w:ascii="Times New Roman" w:hAnsi="Times New Roman"/>
          <w:sz w:val="28"/>
          <w:szCs w:val="28"/>
        </w:rPr>
        <w:t xml:space="preserve"> обозначени</w:t>
      </w:r>
      <w:r>
        <w:rPr>
          <w:rFonts w:ascii="Times New Roman" w:hAnsi="Times New Roman"/>
          <w:sz w:val="28"/>
          <w:szCs w:val="28"/>
        </w:rPr>
        <w:t>ями</w:t>
      </w:r>
      <w:r w:rsidR="00A3468C">
        <w:rPr>
          <w:rFonts w:ascii="Times New Roman" w:hAnsi="Times New Roman"/>
          <w:sz w:val="28"/>
          <w:szCs w:val="28"/>
        </w:rPr>
        <w:t>, применяемы</w:t>
      </w:r>
      <w:r>
        <w:rPr>
          <w:rFonts w:ascii="Times New Roman" w:hAnsi="Times New Roman"/>
          <w:sz w:val="28"/>
          <w:szCs w:val="28"/>
        </w:rPr>
        <w:t>ми</w:t>
      </w:r>
      <w:r w:rsidR="00A3468C">
        <w:rPr>
          <w:rFonts w:ascii="Times New Roman" w:hAnsi="Times New Roman"/>
          <w:sz w:val="28"/>
          <w:szCs w:val="28"/>
        </w:rPr>
        <w:t xml:space="preserve"> на электрических схемах;</w:t>
      </w:r>
    </w:p>
    <w:p w:rsidR="009E700A" w:rsidRPr="00060B18" w:rsidRDefault="001F4221" w:rsidP="00060B18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>сформировать умение</w:t>
      </w:r>
      <w:r w:rsidR="009E700A" w:rsidRPr="00060B18">
        <w:rPr>
          <w:rFonts w:ascii="Times New Roman" w:hAnsi="Times New Roman"/>
          <w:sz w:val="28"/>
          <w:szCs w:val="28"/>
        </w:rPr>
        <w:t xml:space="preserve"> </w:t>
      </w:r>
      <w:r w:rsidR="00A3468C">
        <w:rPr>
          <w:rFonts w:ascii="Times New Roman" w:hAnsi="Times New Roman"/>
          <w:sz w:val="28"/>
          <w:szCs w:val="28"/>
        </w:rPr>
        <w:t xml:space="preserve">читать электрические схемы; </w:t>
      </w:r>
      <w:r w:rsidR="009E700A" w:rsidRPr="00060B18">
        <w:rPr>
          <w:rFonts w:ascii="Times New Roman" w:hAnsi="Times New Roman"/>
          <w:sz w:val="28"/>
          <w:szCs w:val="28"/>
        </w:rPr>
        <w:t>собирать электрические цепи по схеме</w:t>
      </w:r>
      <w:r w:rsidRPr="00060B18">
        <w:rPr>
          <w:rFonts w:ascii="Times New Roman" w:hAnsi="Times New Roman"/>
          <w:sz w:val="28"/>
          <w:szCs w:val="28"/>
        </w:rPr>
        <w:t>;</w:t>
      </w:r>
      <w:r w:rsidR="00A3468C">
        <w:rPr>
          <w:rFonts w:ascii="Times New Roman" w:hAnsi="Times New Roman"/>
          <w:sz w:val="28"/>
          <w:szCs w:val="28"/>
        </w:rPr>
        <w:t xml:space="preserve"> чертить электрические схемы по рисункам;</w:t>
      </w:r>
    </w:p>
    <w:p w:rsidR="001F4221" w:rsidRPr="00060B18" w:rsidRDefault="001F4221" w:rsidP="00060B18">
      <w:pPr>
        <w:pStyle w:val="a6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>обеспечить отработку полученных</w:t>
      </w:r>
      <w:r w:rsidR="00A3468C">
        <w:rPr>
          <w:rFonts w:ascii="Times New Roman" w:hAnsi="Times New Roman"/>
          <w:sz w:val="28"/>
          <w:szCs w:val="28"/>
        </w:rPr>
        <w:t xml:space="preserve"> знаний</w:t>
      </w:r>
      <w:r w:rsidRPr="00060B18">
        <w:rPr>
          <w:rFonts w:ascii="Times New Roman" w:hAnsi="Times New Roman"/>
          <w:sz w:val="28"/>
          <w:szCs w:val="28"/>
        </w:rPr>
        <w:t xml:space="preserve"> </w:t>
      </w:r>
      <w:r w:rsidR="00A3468C">
        <w:rPr>
          <w:rFonts w:ascii="Times New Roman" w:hAnsi="Times New Roman"/>
          <w:sz w:val="28"/>
          <w:szCs w:val="28"/>
        </w:rPr>
        <w:t xml:space="preserve">и </w:t>
      </w:r>
      <w:r w:rsidRPr="00060B18">
        <w:rPr>
          <w:rFonts w:ascii="Times New Roman" w:hAnsi="Times New Roman"/>
          <w:sz w:val="28"/>
          <w:szCs w:val="28"/>
        </w:rPr>
        <w:t>умений</w:t>
      </w:r>
      <w:r w:rsidR="00A3468C">
        <w:rPr>
          <w:rFonts w:ascii="Times New Roman" w:hAnsi="Times New Roman"/>
          <w:sz w:val="28"/>
          <w:szCs w:val="28"/>
        </w:rPr>
        <w:t>;</w:t>
      </w:r>
      <w:r w:rsidR="00A3468C" w:rsidRPr="00A3468C">
        <w:rPr>
          <w:rFonts w:ascii="Times New Roman" w:hAnsi="Times New Roman"/>
          <w:sz w:val="28"/>
          <w:szCs w:val="28"/>
        </w:rPr>
        <w:t xml:space="preserve"> </w:t>
      </w:r>
      <w:r w:rsidR="00A3468C">
        <w:rPr>
          <w:rFonts w:ascii="Times New Roman" w:hAnsi="Times New Roman"/>
          <w:sz w:val="28"/>
          <w:szCs w:val="28"/>
        </w:rPr>
        <w:t>с</w:t>
      </w:r>
      <w:r w:rsidR="00A3468C" w:rsidRPr="00A3468C">
        <w:rPr>
          <w:rFonts w:ascii="Times New Roman" w:hAnsi="Times New Roman"/>
          <w:sz w:val="28"/>
          <w:szCs w:val="28"/>
        </w:rPr>
        <w:t>овершенствовать навыки решения задач разного типа и уровня</w:t>
      </w:r>
      <w:r w:rsidRPr="00060B18">
        <w:rPr>
          <w:rFonts w:ascii="Times New Roman" w:hAnsi="Times New Roman"/>
          <w:sz w:val="28"/>
          <w:szCs w:val="28"/>
        </w:rPr>
        <w:t>.</w:t>
      </w:r>
    </w:p>
    <w:p w:rsidR="00301656" w:rsidRPr="00060B18" w:rsidRDefault="00301656" w:rsidP="00A3468C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060B18">
        <w:rPr>
          <w:rFonts w:ascii="Times New Roman" w:hAnsi="Times New Roman"/>
          <w:i/>
          <w:iCs/>
          <w:sz w:val="28"/>
          <w:szCs w:val="28"/>
          <w:u w:val="single"/>
        </w:rPr>
        <w:t>развивающие</w:t>
      </w:r>
      <w:r w:rsidRPr="00060B18">
        <w:rPr>
          <w:rFonts w:ascii="Times New Roman" w:hAnsi="Times New Roman"/>
          <w:i/>
          <w:iCs/>
          <w:sz w:val="28"/>
          <w:szCs w:val="28"/>
        </w:rPr>
        <w:t>:</w:t>
      </w:r>
    </w:p>
    <w:p w:rsidR="001F4221" w:rsidRPr="00060B18" w:rsidRDefault="001F4221" w:rsidP="00060B18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>создать условия для развития мышления (учить анализировать, обобщать и систематизировать,</w:t>
      </w:r>
      <w:r w:rsidRPr="00060B18">
        <w:rPr>
          <w:rFonts w:ascii="Times New Roman" w:eastAsia="MS Mincho" w:hAnsi="MS Mincho"/>
          <w:sz w:val="28"/>
          <w:szCs w:val="28"/>
        </w:rPr>
        <w:t> </w:t>
      </w:r>
      <w:r w:rsidRPr="00060B18">
        <w:rPr>
          <w:rFonts w:ascii="Times New Roman" w:hAnsi="Times New Roman"/>
          <w:sz w:val="28"/>
          <w:szCs w:val="28"/>
        </w:rPr>
        <w:t>доказывать и опровергать, ставить и решать проблемы);</w:t>
      </w:r>
    </w:p>
    <w:p w:rsidR="001F4221" w:rsidRPr="00060B18" w:rsidRDefault="001F4221" w:rsidP="00060B18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 xml:space="preserve">создать условия для развития </w:t>
      </w:r>
      <w:r w:rsidR="00EE1FCE" w:rsidRPr="00EE1FCE">
        <w:rPr>
          <w:rFonts w:ascii="Times New Roman" w:hAnsi="Times New Roman"/>
          <w:sz w:val="28"/>
          <w:szCs w:val="28"/>
        </w:rPr>
        <w:t xml:space="preserve">познавательного интереса </w:t>
      </w:r>
      <w:r w:rsidR="00EE1FCE">
        <w:rPr>
          <w:rFonts w:ascii="Times New Roman" w:hAnsi="Times New Roman"/>
          <w:sz w:val="28"/>
          <w:szCs w:val="28"/>
        </w:rPr>
        <w:t xml:space="preserve">и </w:t>
      </w:r>
      <w:r w:rsidRPr="00060B18">
        <w:rPr>
          <w:rFonts w:ascii="Times New Roman" w:hAnsi="Times New Roman"/>
          <w:sz w:val="28"/>
          <w:szCs w:val="28"/>
        </w:rPr>
        <w:t>элементов творческой деятельности (интуиции, пространственного воображения, смекалки);</w:t>
      </w:r>
      <w:r w:rsidRPr="00060B18">
        <w:rPr>
          <w:rFonts w:ascii="Times New Roman" w:eastAsia="MS Mincho" w:hAnsi="MS Mincho"/>
          <w:sz w:val="28"/>
          <w:szCs w:val="28"/>
        </w:rPr>
        <w:t> </w:t>
      </w:r>
    </w:p>
    <w:p w:rsidR="001F4221" w:rsidRPr="00060B18" w:rsidRDefault="00060B18" w:rsidP="00060B18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i/>
          <w:iCs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 xml:space="preserve">создать условия для развития </w:t>
      </w:r>
      <w:r w:rsidR="001F4221" w:rsidRPr="00060B18">
        <w:rPr>
          <w:rFonts w:ascii="Times New Roman" w:hAnsi="Times New Roman"/>
          <w:sz w:val="28"/>
          <w:szCs w:val="28"/>
        </w:rPr>
        <w:t>групповой самоорганизации;</w:t>
      </w:r>
      <w:r w:rsidR="001F4221" w:rsidRPr="00060B18">
        <w:rPr>
          <w:rFonts w:ascii="Times New Roman" w:eastAsia="MS Mincho" w:hAnsi="MS Mincho"/>
          <w:sz w:val="28"/>
          <w:szCs w:val="28"/>
        </w:rPr>
        <w:t> </w:t>
      </w:r>
    </w:p>
    <w:p w:rsidR="00EE1FCE" w:rsidRPr="00EE1FCE" w:rsidRDefault="00EE1FCE" w:rsidP="00EE1FCE">
      <w:pPr>
        <w:pStyle w:val="a6"/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развития</w:t>
      </w:r>
      <w:r w:rsidR="00060B18" w:rsidRPr="00EE1FCE">
        <w:rPr>
          <w:rFonts w:ascii="Times New Roman" w:hAnsi="Times New Roman"/>
          <w:sz w:val="28"/>
          <w:szCs w:val="28"/>
        </w:rPr>
        <w:t xml:space="preserve"> </w:t>
      </w:r>
      <w:r w:rsidR="009E700A" w:rsidRPr="00EE1FCE">
        <w:rPr>
          <w:rFonts w:ascii="Times New Roman" w:hAnsi="Times New Roman"/>
          <w:sz w:val="28"/>
          <w:szCs w:val="28"/>
        </w:rPr>
        <w:t>коммуникативных способностей,</w:t>
      </w:r>
      <w:r w:rsidR="00060B18" w:rsidRPr="00EE1FCE">
        <w:rPr>
          <w:rFonts w:ascii="Times New Roman" w:hAnsi="Times New Roman"/>
          <w:sz w:val="28"/>
          <w:szCs w:val="28"/>
        </w:rPr>
        <w:t xml:space="preserve"> </w:t>
      </w:r>
      <w:r w:rsidR="009E700A" w:rsidRPr="00EE1FCE">
        <w:rPr>
          <w:rFonts w:ascii="Times New Roman" w:hAnsi="Times New Roman"/>
          <w:sz w:val="28"/>
          <w:szCs w:val="28"/>
        </w:rPr>
        <w:t>умения логически излагать свои мысли</w:t>
      </w:r>
      <w:r>
        <w:rPr>
          <w:rFonts w:ascii="Times New Roman" w:hAnsi="Times New Roman"/>
          <w:sz w:val="28"/>
          <w:szCs w:val="28"/>
        </w:rPr>
        <w:t>.</w:t>
      </w:r>
    </w:p>
    <w:p w:rsidR="00301656" w:rsidRPr="00060B18" w:rsidRDefault="00301656" w:rsidP="00F5440A">
      <w:pPr>
        <w:spacing w:after="0" w:line="240" w:lineRule="auto"/>
        <w:ind w:firstLine="2268"/>
        <w:jc w:val="both"/>
        <w:rPr>
          <w:rFonts w:ascii="Times New Roman" w:hAnsi="Times New Roman"/>
          <w:i/>
          <w:iCs/>
          <w:sz w:val="28"/>
          <w:szCs w:val="28"/>
        </w:rPr>
      </w:pPr>
      <w:r w:rsidRPr="00060B18">
        <w:rPr>
          <w:rFonts w:ascii="Times New Roman" w:hAnsi="Times New Roman"/>
          <w:i/>
          <w:iCs/>
          <w:sz w:val="28"/>
          <w:szCs w:val="28"/>
          <w:u w:val="single"/>
        </w:rPr>
        <w:t>воспитательные</w:t>
      </w:r>
      <w:r w:rsidRPr="00060B18">
        <w:rPr>
          <w:rFonts w:ascii="Times New Roman" w:hAnsi="Times New Roman"/>
          <w:i/>
          <w:iCs/>
          <w:sz w:val="28"/>
          <w:szCs w:val="28"/>
        </w:rPr>
        <w:t xml:space="preserve">: </w:t>
      </w:r>
    </w:p>
    <w:p w:rsidR="009E700A" w:rsidRDefault="009E700A" w:rsidP="007878E2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E1FCE">
        <w:rPr>
          <w:rFonts w:ascii="Times New Roman" w:hAnsi="Times New Roman"/>
          <w:sz w:val="28"/>
          <w:szCs w:val="28"/>
        </w:rPr>
        <w:t xml:space="preserve">воспитывать положительную мотивацию </w:t>
      </w:r>
      <w:r w:rsidR="007878E2">
        <w:rPr>
          <w:rFonts w:ascii="Times New Roman" w:hAnsi="Times New Roman"/>
          <w:sz w:val="28"/>
          <w:szCs w:val="28"/>
        </w:rPr>
        <w:t>к изучению физики</w:t>
      </w:r>
      <w:r w:rsidRPr="00EE1FCE">
        <w:rPr>
          <w:rFonts w:ascii="Times New Roman" w:hAnsi="Times New Roman"/>
          <w:sz w:val="28"/>
          <w:szCs w:val="28"/>
        </w:rPr>
        <w:t>; культуру умственного труда;</w:t>
      </w:r>
    </w:p>
    <w:p w:rsidR="00EE1FCE" w:rsidRPr="00EE1FCE" w:rsidRDefault="00EE1FCE" w:rsidP="007878E2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 xml:space="preserve">содействовать формированию у </w:t>
      </w:r>
      <w:proofErr w:type="gramStart"/>
      <w:r w:rsidR="00932A41">
        <w:rPr>
          <w:rFonts w:ascii="Times New Roman" w:hAnsi="Times New Roman"/>
          <w:sz w:val="28"/>
          <w:szCs w:val="28"/>
        </w:rPr>
        <w:t>об</w:t>
      </w:r>
      <w:r w:rsidRPr="00060B1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</w:t>
      </w:r>
      <w:r w:rsidR="00932A41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умения совместной работы</w:t>
      </w:r>
      <w:r w:rsidRPr="00060B18">
        <w:rPr>
          <w:rFonts w:ascii="Times New Roman" w:hAnsi="Times New Roman"/>
          <w:sz w:val="28"/>
          <w:szCs w:val="28"/>
        </w:rPr>
        <w:t xml:space="preserve"> в группе при рациональном разделении труда, умения внимательно слушать учителя и друг друга;</w:t>
      </w:r>
      <w:r w:rsidRPr="00EE1F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EE1FCE">
        <w:rPr>
          <w:rFonts w:ascii="Times New Roman" w:hAnsi="Times New Roman"/>
          <w:sz w:val="28"/>
          <w:szCs w:val="28"/>
        </w:rPr>
        <w:t>ормирование способности эффективно использовать время на уро</w:t>
      </w:r>
      <w:r>
        <w:rPr>
          <w:rFonts w:ascii="Times New Roman" w:hAnsi="Times New Roman"/>
          <w:sz w:val="28"/>
          <w:szCs w:val="28"/>
        </w:rPr>
        <w:t>ке;</w:t>
      </w:r>
    </w:p>
    <w:p w:rsidR="00060B18" w:rsidRPr="00060B18" w:rsidRDefault="00EE1FCE" w:rsidP="007878E2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060B18">
        <w:rPr>
          <w:rFonts w:ascii="Times New Roman" w:hAnsi="Times New Roman"/>
          <w:sz w:val="28"/>
          <w:szCs w:val="28"/>
        </w:rPr>
        <w:t>воспитание внимательного, доброжелательного отношения к ответам одноклассников</w:t>
      </w:r>
      <w:r>
        <w:rPr>
          <w:rFonts w:ascii="Times New Roman" w:hAnsi="Times New Roman"/>
          <w:sz w:val="28"/>
          <w:szCs w:val="28"/>
        </w:rPr>
        <w:t>, уважительного отношения к мнению другого человека</w:t>
      </w:r>
      <w:r w:rsidRPr="00060B18">
        <w:rPr>
          <w:rFonts w:ascii="Times New Roman" w:hAnsi="Times New Roman"/>
          <w:sz w:val="28"/>
          <w:szCs w:val="28"/>
        </w:rPr>
        <w:t>; личной ответственности за выполнение коллективной работы</w:t>
      </w:r>
      <w:r w:rsidR="007878E2">
        <w:rPr>
          <w:rFonts w:ascii="Times New Roman" w:hAnsi="Times New Roman"/>
          <w:sz w:val="28"/>
          <w:szCs w:val="28"/>
        </w:rPr>
        <w:t>.</w:t>
      </w:r>
    </w:p>
    <w:p w:rsidR="009C12CF" w:rsidRDefault="009C12CF" w:rsidP="0078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78E2" w:rsidRPr="007878E2" w:rsidRDefault="007878E2" w:rsidP="0078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878E2">
        <w:rPr>
          <w:rFonts w:ascii="Times New Roman" w:hAnsi="Times New Roman"/>
          <w:b/>
          <w:sz w:val="28"/>
          <w:szCs w:val="28"/>
          <w:u w:val="single"/>
        </w:rPr>
        <w:t>Диагностика умений и навыков:</w:t>
      </w:r>
    </w:p>
    <w:p w:rsidR="007878E2" w:rsidRPr="007878E2" w:rsidRDefault="007878E2" w:rsidP="007878E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878E2">
        <w:rPr>
          <w:rFonts w:ascii="Times New Roman" w:hAnsi="Times New Roman"/>
          <w:sz w:val="28"/>
          <w:szCs w:val="28"/>
        </w:rPr>
        <w:t xml:space="preserve">К моменту </w:t>
      </w:r>
      <w:r>
        <w:rPr>
          <w:rFonts w:ascii="Times New Roman" w:hAnsi="Times New Roman"/>
          <w:sz w:val="28"/>
          <w:szCs w:val="28"/>
        </w:rPr>
        <w:t>проведения урока</w:t>
      </w:r>
      <w:r w:rsidRPr="007878E2">
        <w:rPr>
          <w:rFonts w:ascii="Times New Roman" w:hAnsi="Times New Roman"/>
          <w:sz w:val="28"/>
          <w:szCs w:val="28"/>
        </w:rPr>
        <w:t xml:space="preserve"> учащиеся овладели следующими знаниями, умениями и навыками:</w:t>
      </w:r>
    </w:p>
    <w:p w:rsidR="007878E2" w:rsidRPr="007878E2" w:rsidRDefault="007878E2" w:rsidP="007878E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Знают понятия</w:t>
      </w:r>
      <w:r w:rsidRPr="007878E2">
        <w:rPr>
          <w:rFonts w:ascii="Times New Roman" w:hAnsi="Times New Roman"/>
          <w:sz w:val="28"/>
          <w:szCs w:val="28"/>
        </w:rPr>
        <w:t xml:space="preserve"> «Электрический ток», «Источник тока», виды источников тока: их устройство и принцип работы;</w:t>
      </w:r>
    </w:p>
    <w:p w:rsidR="000759AD" w:rsidRDefault="000759AD" w:rsidP="007878E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Знают, какие действия оказывает электрический ток на проводник</w:t>
      </w:r>
    </w:p>
    <w:p w:rsidR="007878E2" w:rsidRPr="000759AD" w:rsidRDefault="007878E2" w:rsidP="007878E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59AD">
        <w:rPr>
          <w:rFonts w:ascii="Times New Roman" w:hAnsi="Times New Roman"/>
          <w:sz w:val="28"/>
          <w:szCs w:val="28"/>
        </w:rPr>
        <w:lastRenderedPageBreak/>
        <w:t xml:space="preserve">Умеют </w:t>
      </w:r>
      <w:r w:rsidR="000759AD">
        <w:rPr>
          <w:rFonts w:ascii="Times New Roman" w:hAnsi="Times New Roman"/>
          <w:sz w:val="28"/>
          <w:szCs w:val="28"/>
        </w:rPr>
        <w:t>приводить примеры источников тока, объяснять их устройство и принцип действия, приводить примеры действий электрического тока на проводник и возможность их использования.</w:t>
      </w:r>
    </w:p>
    <w:p w:rsidR="007878E2" w:rsidRPr="007878E2" w:rsidRDefault="007878E2" w:rsidP="007878E2">
      <w:pPr>
        <w:spacing w:after="0" w:line="240" w:lineRule="auto"/>
        <w:ind w:left="786"/>
        <w:jc w:val="both"/>
        <w:rPr>
          <w:rFonts w:ascii="Times New Roman" w:hAnsi="Times New Roman"/>
          <w:i/>
          <w:sz w:val="28"/>
          <w:szCs w:val="28"/>
        </w:rPr>
      </w:pPr>
    </w:p>
    <w:p w:rsidR="007878E2" w:rsidRPr="007878E2" w:rsidRDefault="000C09A7" w:rsidP="007878E2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Метод</w:t>
      </w:r>
      <w:r w:rsidR="007878E2" w:rsidRPr="007878E2">
        <w:rPr>
          <w:rFonts w:ascii="Times New Roman" w:hAnsi="Times New Roman"/>
          <w:b/>
          <w:sz w:val="28"/>
          <w:szCs w:val="28"/>
          <w:u w:val="single"/>
        </w:rPr>
        <w:t xml:space="preserve"> обучения:</w:t>
      </w:r>
      <w:r w:rsidR="007878E2" w:rsidRPr="007878E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деятельностный</w:t>
      </w:r>
      <w:proofErr w:type="spellEnd"/>
      <w:r w:rsidR="007878E2" w:rsidRPr="007878E2">
        <w:rPr>
          <w:rFonts w:ascii="Times New Roman" w:hAnsi="Times New Roman"/>
          <w:i/>
          <w:sz w:val="28"/>
          <w:szCs w:val="28"/>
        </w:rPr>
        <w:t>.</w:t>
      </w:r>
    </w:p>
    <w:p w:rsidR="007878E2" w:rsidRPr="007878E2" w:rsidRDefault="007878E2" w:rsidP="0078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78E2" w:rsidRPr="007878E2" w:rsidRDefault="00D66083" w:rsidP="007878E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Форма</w:t>
      </w:r>
      <w:r w:rsidR="007878E2" w:rsidRPr="007878E2">
        <w:rPr>
          <w:rFonts w:ascii="Times New Roman" w:hAnsi="Times New Roman"/>
          <w:b/>
          <w:sz w:val="28"/>
          <w:szCs w:val="28"/>
          <w:u w:val="single"/>
        </w:rPr>
        <w:t xml:space="preserve"> организации учебной деятельности:</w:t>
      </w:r>
      <w:r w:rsidR="007878E2" w:rsidRPr="007878E2">
        <w:rPr>
          <w:rFonts w:ascii="Times New Roman" w:hAnsi="Times New Roman"/>
          <w:sz w:val="28"/>
          <w:szCs w:val="28"/>
        </w:rPr>
        <w:t xml:space="preserve"> </w:t>
      </w:r>
      <w:r w:rsidR="003D032E">
        <w:rPr>
          <w:rFonts w:ascii="Times New Roman" w:hAnsi="Times New Roman"/>
          <w:i/>
          <w:sz w:val="28"/>
          <w:szCs w:val="28"/>
        </w:rPr>
        <w:t>групповая</w:t>
      </w:r>
      <w:r w:rsidR="007878E2" w:rsidRPr="007878E2">
        <w:rPr>
          <w:rFonts w:ascii="Times New Roman" w:hAnsi="Times New Roman"/>
          <w:i/>
          <w:sz w:val="28"/>
          <w:szCs w:val="28"/>
        </w:rPr>
        <w:t>.</w:t>
      </w:r>
    </w:p>
    <w:p w:rsidR="007878E2" w:rsidRPr="007878E2" w:rsidRDefault="007878E2" w:rsidP="007878E2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7878E2" w:rsidRPr="00185440" w:rsidRDefault="007878E2" w:rsidP="0018544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78E2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  <w:r w:rsidR="00185440" w:rsidRPr="00185440">
        <w:rPr>
          <w:rFonts w:ascii="Times New Roman" w:hAnsi="Times New Roman"/>
          <w:b/>
          <w:sz w:val="28"/>
          <w:szCs w:val="28"/>
        </w:rPr>
        <w:t xml:space="preserve"> </w:t>
      </w:r>
      <w:r w:rsidR="00185440">
        <w:rPr>
          <w:rFonts w:ascii="Times New Roman" w:hAnsi="Times New Roman"/>
          <w:sz w:val="28"/>
          <w:szCs w:val="28"/>
        </w:rPr>
        <w:t>у</w:t>
      </w:r>
      <w:r w:rsidRPr="00185440">
        <w:rPr>
          <w:rFonts w:ascii="Times New Roman" w:hAnsi="Times New Roman"/>
          <w:sz w:val="28"/>
          <w:szCs w:val="28"/>
        </w:rPr>
        <w:t xml:space="preserve">чебник «Физика </w:t>
      </w:r>
      <w:r w:rsidR="00185440" w:rsidRPr="00185440">
        <w:rPr>
          <w:rFonts w:ascii="Times New Roman" w:hAnsi="Times New Roman"/>
          <w:sz w:val="28"/>
          <w:szCs w:val="28"/>
        </w:rPr>
        <w:t>8</w:t>
      </w:r>
      <w:r w:rsidR="003D032E">
        <w:rPr>
          <w:rFonts w:ascii="Times New Roman" w:hAnsi="Times New Roman"/>
          <w:sz w:val="28"/>
          <w:szCs w:val="28"/>
        </w:rPr>
        <w:t>»</w:t>
      </w:r>
      <w:r w:rsidRPr="00185440">
        <w:rPr>
          <w:rFonts w:ascii="Times New Roman" w:hAnsi="Times New Roman"/>
          <w:sz w:val="28"/>
          <w:szCs w:val="28"/>
        </w:rPr>
        <w:t>;</w:t>
      </w:r>
      <w:r w:rsidR="00185440">
        <w:rPr>
          <w:rFonts w:ascii="Times New Roman" w:hAnsi="Times New Roman"/>
          <w:sz w:val="28"/>
          <w:szCs w:val="28"/>
        </w:rPr>
        <w:t xml:space="preserve"> д</w:t>
      </w:r>
      <w:r w:rsidRPr="00185440">
        <w:rPr>
          <w:rFonts w:ascii="Times New Roman" w:hAnsi="Times New Roman"/>
          <w:sz w:val="28"/>
          <w:szCs w:val="28"/>
        </w:rPr>
        <w:t>идактические материалы</w:t>
      </w:r>
      <w:r w:rsidR="00185440">
        <w:rPr>
          <w:rFonts w:ascii="Times New Roman" w:hAnsi="Times New Roman"/>
          <w:sz w:val="28"/>
          <w:szCs w:val="28"/>
        </w:rPr>
        <w:t xml:space="preserve"> (пакеты с заданиями, карточки с условными обозначениями элементов на схемах</w:t>
      </w:r>
      <w:r w:rsidR="001875B2">
        <w:rPr>
          <w:rFonts w:ascii="Times New Roman" w:hAnsi="Times New Roman"/>
          <w:sz w:val="28"/>
          <w:szCs w:val="28"/>
        </w:rPr>
        <w:t>)</w:t>
      </w:r>
      <w:r w:rsidRPr="00185440">
        <w:rPr>
          <w:rFonts w:ascii="Times New Roman" w:hAnsi="Times New Roman"/>
          <w:sz w:val="28"/>
          <w:szCs w:val="28"/>
        </w:rPr>
        <w:t>;</w:t>
      </w:r>
      <w:r w:rsidR="00185440">
        <w:rPr>
          <w:rFonts w:ascii="Times New Roman" w:hAnsi="Times New Roman"/>
          <w:sz w:val="28"/>
          <w:szCs w:val="28"/>
        </w:rPr>
        <w:t xml:space="preserve"> д</w:t>
      </w:r>
      <w:r w:rsidR="00185440" w:rsidRPr="00185440">
        <w:rPr>
          <w:rFonts w:ascii="Times New Roman" w:hAnsi="Times New Roman"/>
          <w:sz w:val="28"/>
          <w:szCs w:val="28"/>
        </w:rPr>
        <w:t>оска</w:t>
      </w:r>
      <w:r w:rsidR="00185440">
        <w:rPr>
          <w:rFonts w:ascii="Times New Roman" w:hAnsi="Times New Roman"/>
          <w:sz w:val="28"/>
          <w:szCs w:val="28"/>
        </w:rPr>
        <w:t xml:space="preserve"> (интерактивная доска), </w:t>
      </w:r>
      <w:proofErr w:type="spellStart"/>
      <w:r w:rsidR="00185440">
        <w:rPr>
          <w:rFonts w:ascii="Times New Roman" w:hAnsi="Times New Roman"/>
          <w:sz w:val="28"/>
          <w:szCs w:val="28"/>
        </w:rPr>
        <w:t>м</w:t>
      </w:r>
      <w:r w:rsidRPr="00185440">
        <w:rPr>
          <w:rFonts w:ascii="Times New Roman" w:hAnsi="Times New Roman"/>
          <w:sz w:val="28"/>
          <w:szCs w:val="28"/>
        </w:rPr>
        <w:t>ультимедийное</w:t>
      </w:r>
      <w:proofErr w:type="spellEnd"/>
      <w:r w:rsidRPr="00185440">
        <w:rPr>
          <w:rFonts w:ascii="Times New Roman" w:hAnsi="Times New Roman"/>
          <w:sz w:val="28"/>
          <w:szCs w:val="28"/>
        </w:rPr>
        <w:t xml:space="preserve"> обеспечение;</w:t>
      </w:r>
      <w:r w:rsidR="00185440">
        <w:rPr>
          <w:rFonts w:ascii="Times New Roman" w:hAnsi="Times New Roman"/>
          <w:sz w:val="28"/>
          <w:szCs w:val="28"/>
        </w:rPr>
        <w:t xml:space="preserve"> </w:t>
      </w:r>
      <w:r w:rsidR="006A0E72">
        <w:rPr>
          <w:rFonts w:ascii="Times New Roman" w:hAnsi="Times New Roman"/>
          <w:sz w:val="28"/>
          <w:szCs w:val="28"/>
        </w:rPr>
        <w:t>приборы для сборки электрический цепи</w:t>
      </w:r>
      <w:r w:rsidR="008F5A52">
        <w:rPr>
          <w:rFonts w:ascii="Times New Roman" w:hAnsi="Times New Roman"/>
          <w:sz w:val="28"/>
          <w:szCs w:val="28"/>
        </w:rPr>
        <w:t xml:space="preserve"> (</w:t>
      </w:r>
      <w:r w:rsidR="003D032E">
        <w:rPr>
          <w:rFonts w:ascii="Times New Roman" w:hAnsi="Times New Roman"/>
          <w:sz w:val="28"/>
          <w:szCs w:val="28"/>
        </w:rPr>
        <w:t>1 демонстрационный и 4</w:t>
      </w:r>
      <w:r w:rsidR="008F5A52">
        <w:rPr>
          <w:rFonts w:ascii="Times New Roman" w:hAnsi="Times New Roman"/>
          <w:sz w:val="28"/>
          <w:szCs w:val="28"/>
        </w:rPr>
        <w:t xml:space="preserve"> комплекта</w:t>
      </w:r>
      <w:r w:rsidR="003D032E">
        <w:rPr>
          <w:rFonts w:ascii="Times New Roman" w:hAnsi="Times New Roman"/>
          <w:sz w:val="28"/>
          <w:szCs w:val="28"/>
        </w:rPr>
        <w:t xml:space="preserve"> лабораторных</w:t>
      </w:r>
      <w:r w:rsidR="008F5A52">
        <w:rPr>
          <w:rFonts w:ascii="Times New Roman" w:hAnsi="Times New Roman"/>
          <w:sz w:val="28"/>
          <w:szCs w:val="28"/>
        </w:rPr>
        <w:t>)</w:t>
      </w:r>
      <w:r w:rsidR="006A0E72">
        <w:rPr>
          <w:rFonts w:ascii="Times New Roman" w:hAnsi="Times New Roman"/>
          <w:sz w:val="28"/>
          <w:szCs w:val="28"/>
        </w:rPr>
        <w:t>: источник электропитания, резистор, лампочк</w:t>
      </w:r>
      <w:r w:rsidR="00C1328B">
        <w:rPr>
          <w:rFonts w:ascii="Times New Roman" w:hAnsi="Times New Roman"/>
          <w:sz w:val="28"/>
          <w:szCs w:val="28"/>
        </w:rPr>
        <w:t>а</w:t>
      </w:r>
      <w:r w:rsidR="006A0E72">
        <w:rPr>
          <w:rFonts w:ascii="Times New Roman" w:hAnsi="Times New Roman"/>
          <w:sz w:val="28"/>
          <w:szCs w:val="28"/>
        </w:rPr>
        <w:t xml:space="preserve"> – </w:t>
      </w:r>
      <w:r w:rsidR="004241B0">
        <w:rPr>
          <w:rFonts w:ascii="Times New Roman" w:hAnsi="Times New Roman"/>
          <w:sz w:val="28"/>
          <w:szCs w:val="28"/>
        </w:rPr>
        <w:t>1</w:t>
      </w:r>
      <w:r w:rsidR="00932A41">
        <w:rPr>
          <w:rFonts w:ascii="Times New Roman" w:hAnsi="Times New Roman"/>
          <w:sz w:val="28"/>
          <w:szCs w:val="28"/>
        </w:rPr>
        <w:t xml:space="preserve"> </w:t>
      </w:r>
      <w:r w:rsidR="006A0E72">
        <w:rPr>
          <w:rFonts w:ascii="Times New Roman" w:hAnsi="Times New Roman"/>
          <w:sz w:val="28"/>
          <w:szCs w:val="28"/>
        </w:rPr>
        <w:t xml:space="preserve">шт., ключ – </w:t>
      </w:r>
      <w:r w:rsidR="004241B0">
        <w:rPr>
          <w:rFonts w:ascii="Times New Roman" w:hAnsi="Times New Roman"/>
          <w:sz w:val="28"/>
          <w:szCs w:val="28"/>
        </w:rPr>
        <w:t>1</w:t>
      </w:r>
      <w:r w:rsidR="00932A41">
        <w:rPr>
          <w:rFonts w:ascii="Times New Roman" w:hAnsi="Times New Roman"/>
          <w:sz w:val="28"/>
          <w:szCs w:val="28"/>
        </w:rPr>
        <w:t xml:space="preserve"> </w:t>
      </w:r>
      <w:r w:rsidR="006A0E72">
        <w:rPr>
          <w:rFonts w:ascii="Times New Roman" w:hAnsi="Times New Roman"/>
          <w:sz w:val="28"/>
          <w:szCs w:val="28"/>
        </w:rPr>
        <w:t>шт.</w:t>
      </w:r>
      <w:r w:rsidR="001875B2">
        <w:rPr>
          <w:rFonts w:ascii="Times New Roman" w:hAnsi="Times New Roman"/>
          <w:sz w:val="28"/>
          <w:szCs w:val="28"/>
        </w:rPr>
        <w:t>, соединительные провода.</w:t>
      </w:r>
      <w:proofErr w:type="gramEnd"/>
    </w:p>
    <w:p w:rsidR="000B28D2" w:rsidRDefault="000B28D2" w:rsidP="000B28D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D058E3" w:rsidRPr="006E5191" w:rsidRDefault="00D058E3" w:rsidP="00D058E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E5191">
        <w:rPr>
          <w:rFonts w:ascii="Times New Roman" w:hAnsi="Times New Roman"/>
          <w:b/>
          <w:sz w:val="28"/>
          <w:szCs w:val="28"/>
          <w:u w:val="single"/>
        </w:rPr>
        <w:t>Структура урока:</w:t>
      </w:r>
    </w:p>
    <w:p w:rsidR="00D058E3" w:rsidRPr="006E5191" w:rsidRDefault="00D058E3" w:rsidP="00D058E3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8027"/>
        <w:gridCol w:w="1134"/>
      </w:tblGrid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4DBF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4DBF">
              <w:rPr>
                <w:rFonts w:ascii="Times New Roman" w:hAnsi="Times New Roman"/>
                <w:b/>
                <w:i/>
                <w:sz w:val="28"/>
                <w:szCs w:val="28"/>
              </w:rPr>
              <w:t>Этап урока</w:t>
            </w:r>
          </w:p>
        </w:tc>
        <w:tc>
          <w:tcPr>
            <w:tcW w:w="1134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4DBF">
              <w:rPr>
                <w:rFonts w:ascii="Times New Roman" w:hAnsi="Times New Roman"/>
                <w:b/>
                <w:i/>
                <w:sz w:val="28"/>
                <w:szCs w:val="28"/>
              </w:rPr>
              <w:t>Время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134" w:type="dxa"/>
            <w:vAlign w:val="center"/>
          </w:tcPr>
          <w:p w:rsidR="00F92D6A" w:rsidRPr="005B4DBF" w:rsidRDefault="0001447B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115A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 xml:space="preserve">Повторение пройденного материала </w:t>
            </w:r>
          </w:p>
        </w:tc>
        <w:tc>
          <w:tcPr>
            <w:tcW w:w="1134" w:type="dxa"/>
            <w:vAlign w:val="center"/>
          </w:tcPr>
          <w:p w:rsidR="00F92D6A" w:rsidRPr="005B4DBF" w:rsidRDefault="00F1612C" w:rsidP="0001447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1447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Постановка цели и задач урока. Мотивация учебной деятельности учащихся</w:t>
            </w:r>
          </w:p>
        </w:tc>
        <w:tc>
          <w:tcPr>
            <w:tcW w:w="1134" w:type="dxa"/>
            <w:vAlign w:val="center"/>
          </w:tcPr>
          <w:p w:rsidR="00F92D6A" w:rsidRPr="005B4DBF" w:rsidRDefault="0001447B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E94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027" w:type="dxa"/>
            <w:vAlign w:val="center"/>
          </w:tcPr>
          <w:p w:rsidR="00F92D6A" w:rsidRPr="003D032E" w:rsidRDefault="00F92D6A" w:rsidP="005B4D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Первичное усвоение новых знаний</w:t>
            </w:r>
          </w:p>
        </w:tc>
        <w:tc>
          <w:tcPr>
            <w:tcW w:w="1134" w:type="dxa"/>
            <w:vAlign w:val="center"/>
          </w:tcPr>
          <w:p w:rsidR="00F92D6A" w:rsidRPr="005B4DBF" w:rsidRDefault="00F1612C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01447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F92D6A" w:rsidP="00E94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D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027" w:type="dxa"/>
            <w:vAlign w:val="center"/>
          </w:tcPr>
          <w:p w:rsidR="00F92D6A" w:rsidRPr="003D032E" w:rsidRDefault="00F92D6A" w:rsidP="005B4D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Первичная проверка понимания</w:t>
            </w:r>
          </w:p>
        </w:tc>
        <w:tc>
          <w:tcPr>
            <w:tcW w:w="1134" w:type="dxa"/>
            <w:vAlign w:val="center"/>
          </w:tcPr>
          <w:p w:rsidR="00F92D6A" w:rsidRPr="005B4DBF" w:rsidRDefault="00F1612C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01447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4A6AF3" w:rsidP="00E94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027" w:type="dxa"/>
            <w:vAlign w:val="center"/>
          </w:tcPr>
          <w:p w:rsidR="00F92D6A" w:rsidRPr="003D032E" w:rsidRDefault="00F92D6A" w:rsidP="005B4DB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Первичное закрепление</w:t>
            </w:r>
          </w:p>
        </w:tc>
        <w:tc>
          <w:tcPr>
            <w:tcW w:w="1134" w:type="dxa"/>
            <w:vAlign w:val="center"/>
          </w:tcPr>
          <w:p w:rsidR="00F92D6A" w:rsidRPr="005B4DBF" w:rsidRDefault="00F1612C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4A6AF3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4A6AF3" w:rsidP="00E94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0608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1134" w:type="dxa"/>
            <w:vAlign w:val="center"/>
          </w:tcPr>
          <w:p w:rsidR="00F92D6A" w:rsidRPr="005B4DBF" w:rsidRDefault="00F1612C" w:rsidP="000608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A6AF3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F92D6A" w:rsidRPr="005B4DBF" w:rsidTr="000C09A7">
        <w:tc>
          <w:tcPr>
            <w:tcW w:w="445" w:type="dxa"/>
            <w:vAlign w:val="center"/>
          </w:tcPr>
          <w:p w:rsidR="00F92D6A" w:rsidRPr="005B4DBF" w:rsidRDefault="004A6AF3" w:rsidP="00E94D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027" w:type="dxa"/>
            <w:vAlign w:val="center"/>
          </w:tcPr>
          <w:p w:rsidR="00F92D6A" w:rsidRPr="005B4DBF" w:rsidRDefault="00F92D6A" w:rsidP="005B4D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03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Информация о домашнем задании, инструктаж по его выполнению</w:t>
            </w:r>
          </w:p>
        </w:tc>
        <w:tc>
          <w:tcPr>
            <w:tcW w:w="1134" w:type="dxa"/>
            <w:vAlign w:val="center"/>
          </w:tcPr>
          <w:p w:rsidR="00F92D6A" w:rsidRPr="005B4DBF" w:rsidRDefault="004A6AF3" w:rsidP="005B4D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мин</w:t>
            </w:r>
          </w:p>
        </w:tc>
      </w:tr>
    </w:tbl>
    <w:p w:rsidR="00D058E3" w:rsidRDefault="00D058E3" w:rsidP="000B28D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D032E" w:rsidRPr="00B52676" w:rsidRDefault="00B52676" w:rsidP="000B28D2">
      <w:pPr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Предварительная подготовка: </w:t>
      </w:r>
      <w:r>
        <w:rPr>
          <w:rFonts w:ascii="Times New Roman" w:hAnsi="Times New Roman"/>
          <w:bCs/>
          <w:sz w:val="28"/>
          <w:szCs w:val="28"/>
        </w:rPr>
        <w:t>в кабинете парты расставлены так, чтобы были организованы места для 4 групп, источники тока уже на партах.</w:t>
      </w:r>
    </w:p>
    <w:p w:rsidR="00B52676" w:rsidRDefault="00B52676" w:rsidP="000B28D2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B28D2" w:rsidRDefault="000B28D2" w:rsidP="009C12CF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9C12CF">
        <w:rPr>
          <w:rFonts w:ascii="Times New Roman" w:hAnsi="Times New Roman"/>
          <w:b/>
          <w:bCs/>
          <w:sz w:val="28"/>
          <w:szCs w:val="28"/>
          <w:u w:val="single"/>
        </w:rPr>
        <w:t>Ход урока</w:t>
      </w:r>
      <w:r w:rsidR="009C12CF" w:rsidRPr="009C12CF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9C12CF" w:rsidRPr="000B28D2" w:rsidRDefault="009C12CF" w:rsidP="009C12CF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</w:rPr>
      </w:pPr>
    </w:p>
    <w:p w:rsidR="000B28D2" w:rsidRDefault="000B28D2" w:rsidP="00B15AC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5ACA">
        <w:rPr>
          <w:rFonts w:ascii="Times New Roman" w:hAnsi="Times New Roman"/>
          <w:b/>
          <w:bCs/>
          <w:sz w:val="28"/>
          <w:szCs w:val="28"/>
        </w:rPr>
        <w:t xml:space="preserve">Организационный </w:t>
      </w:r>
      <w:r w:rsidR="009C12CF" w:rsidRPr="00B15ACA">
        <w:rPr>
          <w:rFonts w:ascii="Times New Roman" w:hAnsi="Times New Roman"/>
          <w:b/>
          <w:bCs/>
          <w:sz w:val="28"/>
          <w:szCs w:val="28"/>
        </w:rPr>
        <w:t>момент</w:t>
      </w:r>
    </w:p>
    <w:p w:rsidR="00B134F2" w:rsidRDefault="00B134F2" w:rsidP="00B134F2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134F2" w:rsidRDefault="00B134F2" w:rsidP="005A6DD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134F2">
        <w:rPr>
          <w:rFonts w:ascii="Times New Roman" w:hAnsi="Times New Roman"/>
          <w:bCs/>
          <w:sz w:val="28"/>
          <w:szCs w:val="28"/>
        </w:rPr>
        <w:t>Здравствуйте</w:t>
      </w:r>
      <w:r>
        <w:rPr>
          <w:rFonts w:ascii="Times New Roman" w:hAnsi="Times New Roman"/>
          <w:bCs/>
          <w:sz w:val="28"/>
          <w:szCs w:val="28"/>
        </w:rPr>
        <w:t>, уважаемые гости, здравствуйте, ребята! Наш сегодняшний урок проходит 20.03. Чем знаменателен этот день? Более 10-и лет назад западные астрологи предложили отмечать день астрономии и астрологии именно 20 марта, так как в этот день начинается астрономический и астрологический год. Так что в некоторой степени я могу поздравить вас с началом нового года. А в этот день по традиции мы загадываем желания, ожидаем чего-то неизведанного и нового. А что ожидаете вы от сегодняшнего урока?</w:t>
      </w:r>
    </w:p>
    <w:p w:rsidR="00B134F2" w:rsidRDefault="00B134F2" w:rsidP="005A6DD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Я ожидаю, что этот урок пройдет интересно, живо, с большой пользой для всех.</w:t>
      </w:r>
    </w:p>
    <w:p w:rsidR="00B134F2" w:rsidRPr="00B15ACA" w:rsidRDefault="00B134F2" w:rsidP="00B134F2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C12CF" w:rsidRDefault="00DA46E0" w:rsidP="00DF39D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Постановка целей и задач урока. Мотивация учебной деятельности</w:t>
      </w:r>
    </w:p>
    <w:p w:rsidR="00DA46E0" w:rsidRPr="00DF39D4" w:rsidRDefault="00DA46E0" w:rsidP="00DA46E0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218FE" w:rsidRDefault="00DA46E0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Показать модель русской печи. Ставим сковороду в печь, в печи «загорается огонь». </w:t>
      </w:r>
      <w:r w:rsidR="00C71959">
        <w:rPr>
          <w:rFonts w:ascii="Times New Roman" w:hAnsi="Times New Roman"/>
          <w:bCs/>
          <w:sz w:val="28"/>
          <w:szCs w:val="28"/>
        </w:rPr>
        <w:t xml:space="preserve">Огонь имитирует загоревшаяся </w:t>
      </w:r>
      <w:r w:rsidR="00554D45">
        <w:rPr>
          <w:rFonts w:ascii="Times New Roman" w:hAnsi="Times New Roman"/>
          <w:bCs/>
          <w:sz w:val="28"/>
          <w:szCs w:val="28"/>
        </w:rPr>
        <w:t>электрическая лампочка</w:t>
      </w:r>
      <w:r w:rsidR="00C71959">
        <w:rPr>
          <w:rFonts w:ascii="Times New Roman" w:hAnsi="Times New Roman"/>
          <w:bCs/>
          <w:sz w:val="28"/>
          <w:szCs w:val="28"/>
        </w:rPr>
        <w:t>.</w:t>
      </w:r>
      <w:r w:rsidR="00554D45">
        <w:rPr>
          <w:rFonts w:ascii="Times New Roman" w:hAnsi="Times New Roman"/>
          <w:bCs/>
          <w:sz w:val="28"/>
          <w:szCs w:val="28"/>
        </w:rPr>
        <w:t xml:space="preserve"> </w:t>
      </w:r>
    </w:p>
    <w:p w:rsidR="00554D45" w:rsidRDefault="002218FE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2218FE">
        <w:rPr>
          <w:rFonts w:ascii="Times New Roman" w:hAnsi="Times New Roman"/>
          <w:bCs/>
          <w:sz w:val="28"/>
          <w:szCs w:val="28"/>
        </w:rPr>
        <w:t>Знаете ли вы, что в  некоторых районах Южной Америки и Африки, где не было проведено электричество, можно было внутри жилища увидеть закрытые стеклянные банки, наполненные светляками! Такие  «лампы» давали на зависть яркий свет!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218FE" w:rsidRDefault="002218FE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Мы для освещения используем электрическую лампочку. Приведите примеры такого использования (карманный фонарик, освещение в квартирах, фары автомобиля).</w:t>
      </w:r>
    </w:p>
    <w:p w:rsidR="002218FE" w:rsidRDefault="00554D45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Что необходимо сделать, чтобы лампа загорелась? (закрепить на магнитной доске лампу). </w:t>
      </w:r>
    </w:p>
    <w:p w:rsidR="00AB6117" w:rsidRDefault="00554D45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Как </w:t>
      </w:r>
      <w:r w:rsidR="00C71959">
        <w:rPr>
          <w:rFonts w:ascii="Times New Roman" w:hAnsi="Times New Roman"/>
          <w:bCs/>
          <w:sz w:val="28"/>
          <w:szCs w:val="28"/>
        </w:rPr>
        <w:t xml:space="preserve">можно </w:t>
      </w:r>
      <w:r>
        <w:rPr>
          <w:rFonts w:ascii="Times New Roman" w:hAnsi="Times New Roman"/>
          <w:bCs/>
          <w:sz w:val="28"/>
          <w:szCs w:val="28"/>
        </w:rPr>
        <w:t>назвать всю совокупность устройств, которые позвол</w:t>
      </w:r>
      <w:r w:rsidR="002218FE">
        <w:rPr>
          <w:rFonts w:ascii="Times New Roman" w:hAnsi="Times New Roman"/>
          <w:bCs/>
          <w:sz w:val="28"/>
          <w:szCs w:val="28"/>
        </w:rPr>
        <w:t>ят</w:t>
      </w:r>
      <w:r>
        <w:rPr>
          <w:rFonts w:ascii="Times New Roman" w:hAnsi="Times New Roman"/>
          <w:bCs/>
          <w:sz w:val="28"/>
          <w:szCs w:val="28"/>
        </w:rPr>
        <w:t xml:space="preserve"> загореться лампе? (Ответ: электрическая цепь)</w:t>
      </w:r>
    </w:p>
    <w:p w:rsidR="00554D45" w:rsidRDefault="00554D45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 электрических цепях и пойдет речь на сегодняшнем уроке.</w:t>
      </w:r>
      <w:r w:rsidR="00C71959">
        <w:rPr>
          <w:rFonts w:ascii="Times New Roman" w:hAnsi="Times New Roman"/>
          <w:bCs/>
          <w:sz w:val="28"/>
          <w:szCs w:val="28"/>
        </w:rPr>
        <w:t xml:space="preserve"> </w:t>
      </w:r>
    </w:p>
    <w:p w:rsidR="00554D45" w:rsidRDefault="00554D45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Электрические цепи могут быть простыми и сложными: цепь карманного фонаря</w:t>
      </w:r>
      <w:r w:rsidR="00FD3BE6">
        <w:rPr>
          <w:rFonts w:ascii="Times New Roman" w:hAnsi="Times New Roman"/>
          <w:bCs/>
          <w:sz w:val="28"/>
          <w:szCs w:val="28"/>
        </w:rPr>
        <w:t>, радиоприемника, электрооборудования автомобиля, электропроводки наших квартир.</w:t>
      </w:r>
    </w:p>
    <w:p w:rsidR="00250441" w:rsidRDefault="00FD3BE6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Нужно ли нам изучать электрические цепи? Зачем?</w:t>
      </w:r>
      <w:r w:rsidR="00250441">
        <w:rPr>
          <w:rFonts w:ascii="Times New Roman" w:hAnsi="Times New Roman"/>
          <w:bCs/>
          <w:sz w:val="28"/>
          <w:szCs w:val="28"/>
        </w:rPr>
        <w:t xml:space="preserve"> Представьте себе вполне обыденные ситуации: вышел из строя какой-либо электроприбор (фен). Как его починить? </w:t>
      </w:r>
    </w:p>
    <w:p w:rsidR="00FD3BE6" w:rsidRDefault="00FD3BE6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Показать </w:t>
      </w:r>
      <w:r w:rsidR="00C71959">
        <w:rPr>
          <w:rFonts w:ascii="Times New Roman" w:hAnsi="Times New Roman"/>
          <w:bCs/>
          <w:sz w:val="28"/>
          <w:szCs w:val="28"/>
        </w:rPr>
        <w:t xml:space="preserve">рисунок электрической цепи и ее </w:t>
      </w:r>
      <w:r>
        <w:rPr>
          <w:rFonts w:ascii="Times New Roman" w:hAnsi="Times New Roman"/>
          <w:bCs/>
          <w:sz w:val="28"/>
          <w:szCs w:val="28"/>
        </w:rPr>
        <w:t>схему.</w:t>
      </w:r>
    </w:p>
    <w:p w:rsidR="00FD3BE6" w:rsidRDefault="00FD3BE6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Что изображено? (Ответ: </w:t>
      </w:r>
      <w:r w:rsidR="00C71959">
        <w:rPr>
          <w:rFonts w:ascii="Times New Roman" w:hAnsi="Times New Roman"/>
          <w:bCs/>
          <w:sz w:val="28"/>
          <w:szCs w:val="28"/>
        </w:rPr>
        <w:t xml:space="preserve">электрическая цепь и ее </w:t>
      </w:r>
      <w:r>
        <w:rPr>
          <w:rFonts w:ascii="Times New Roman" w:hAnsi="Times New Roman"/>
          <w:bCs/>
          <w:sz w:val="28"/>
          <w:szCs w:val="28"/>
        </w:rPr>
        <w:t>схема).</w:t>
      </w:r>
    </w:p>
    <w:p w:rsidR="00FD3BE6" w:rsidRDefault="00FD3BE6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Важно ли уметь читать схему электрической цепи?</w:t>
      </w:r>
    </w:p>
    <w:p w:rsidR="00FD3BE6" w:rsidRDefault="00FD3BE6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Теперь я попрошу вас подвести итог нашей беседе и сформулировать цель нашего сегодняшнего урока.</w:t>
      </w:r>
    </w:p>
    <w:p w:rsidR="008A0E18" w:rsidRDefault="008A0E18" w:rsidP="00FD3BE6">
      <w:pPr>
        <w:spacing w:after="0" w:line="36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</w:p>
    <w:p w:rsidR="008A0E18" w:rsidRDefault="008A0E18" w:rsidP="008A0E18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Актуализация имеющихся знаний</w:t>
      </w:r>
    </w:p>
    <w:p w:rsidR="008A0E18" w:rsidRDefault="008A0E18" w:rsidP="008A0E18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0E18" w:rsidRPr="00B134F2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Урок будет проходить в форме соревнования групп, их у нас 4. За каждый правильный ответ группа получает жетон. Они у нас сегодня необычные (элементы </w:t>
      </w:r>
      <w:proofErr w:type="spellStart"/>
      <w:r>
        <w:rPr>
          <w:rFonts w:ascii="Times New Roman" w:hAnsi="Times New Roman"/>
          <w:bCs/>
          <w:sz w:val="28"/>
          <w:szCs w:val="28"/>
        </w:rPr>
        <w:t>электроцепи</w:t>
      </w:r>
      <w:proofErr w:type="spellEnd"/>
      <w:r>
        <w:rPr>
          <w:rFonts w:ascii="Times New Roman" w:hAnsi="Times New Roman"/>
          <w:bCs/>
          <w:sz w:val="28"/>
          <w:szCs w:val="28"/>
        </w:rPr>
        <w:t>). Команда, набравшая максимальное количество жетонов, станет победителем.</w:t>
      </w: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C727E">
        <w:rPr>
          <w:rFonts w:ascii="Times New Roman" w:hAnsi="Times New Roman"/>
          <w:bCs/>
          <w:sz w:val="28"/>
          <w:szCs w:val="28"/>
        </w:rPr>
        <w:t>Предлагаю вам проявить себя, проверить свои знания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296BEC" w:rsidRDefault="00296BEC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A46E0">
        <w:rPr>
          <w:rFonts w:ascii="Times New Roman" w:hAnsi="Times New Roman"/>
          <w:b/>
          <w:bCs/>
          <w:i/>
          <w:sz w:val="28"/>
          <w:szCs w:val="28"/>
        </w:rPr>
        <w:t>Задание 1</w:t>
      </w:r>
      <w:r>
        <w:rPr>
          <w:rFonts w:ascii="Times New Roman" w:hAnsi="Times New Roman"/>
          <w:bCs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Один из членов команды должен вытянуть карточку с вопросом и ответить на поставленный вопрос (по 1 вопросу на команду). 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называют электрическим током?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Какие из частиц: электроны, нейтроны, положительные ионы, отрицательные ионы, атомы, - могут создать электрический ток?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Какие условия должны быть выполнены, для того чтобы в проводнике сколь угодно долго протекал электрический ток?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Перечислите известные вам действия электрического тока.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Какие изменения могут происходить в проводнике при прохождении по нему электрического тока?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Черты сходства и различия гальванического элемента и термоэлемента.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Какое действие электрического тока не наблюдается в металле?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Какими частицами представлен ток в металлах?</w:t>
      </w:r>
    </w:p>
    <w:p w:rsidR="008A0E18" w:rsidRDefault="008A0E18" w:rsidP="008A0E18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Какими частицами представлен ток в электролитах?</w:t>
      </w: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За правильные ответы учитель раздает лампочки</w:t>
      </w: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A46E0">
        <w:rPr>
          <w:rFonts w:ascii="Times New Roman" w:hAnsi="Times New Roman"/>
          <w:b/>
          <w:bCs/>
          <w:i/>
          <w:sz w:val="28"/>
          <w:szCs w:val="28"/>
        </w:rPr>
        <w:t>Задание 2.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6C727E">
        <w:rPr>
          <w:rFonts w:ascii="Times New Roman" w:hAnsi="Times New Roman"/>
          <w:bCs/>
          <w:sz w:val="28"/>
          <w:szCs w:val="28"/>
        </w:rPr>
        <w:t>Тест</w:t>
      </w:r>
      <w:r>
        <w:rPr>
          <w:rFonts w:ascii="Times New Roman" w:hAnsi="Times New Roman"/>
          <w:bCs/>
          <w:sz w:val="28"/>
          <w:szCs w:val="28"/>
        </w:rPr>
        <w:t xml:space="preserve"> (на интерактивной доске, по 1 вопросу на команду)</w:t>
      </w:r>
    </w:p>
    <w:p w:rsidR="008A0E18" w:rsidRDefault="008A0E18" w:rsidP="008A0E1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A0E18" w:rsidRDefault="008A0E18" w:rsidP="008A0E18">
      <w:pPr>
        <w:pStyle w:val="a6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8A0E18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95600" cy="1895475"/>
            <wp:effectExtent l="19050" t="0" r="0" b="0"/>
            <wp:docPr id="2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8A0E18">
        <w:rPr>
          <w:rFonts w:ascii="Times New Roman" w:hAnsi="Times New Roman"/>
          <w:bCs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50.75pt" o:ole="">
            <v:imagedata r:id="rId7" o:title=""/>
          </v:shape>
          <o:OLEObject Type="Embed" ProgID="PowerPoint.Slide.12" ShapeID="_x0000_i1025" DrawAspect="Content" ObjectID="_1433681915" r:id="rId8"/>
        </w:objec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A0E18" w:rsidRDefault="008A0E18" w:rsidP="008A0E18">
      <w:pPr>
        <w:pStyle w:val="a6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2102" name="Рисунок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14" cy="217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2103" name="Рисунок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E18" w:rsidRDefault="008A0E18" w:rsidP="008A0E18">
      <w:pPr>
        <w:pStyle w:val="a6"/>
        <w:spacing w:after="0" w:line="360" w:lineRule="auto"/>
        <w:ind w:left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За правильные ответы учитель раздает резисторы</w:t>
      </w:r>
    </w:p>
    <w:p w:rsidR="00554D45" w:rsidRPr="00DF39D4" w:rsidRDefault="00554D45" w:rsidP="00DF39D4">
      <w:pPr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9C12CF" w:rsidRDefault="00FD3BE6" w:rsidP="00DF39D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Первичное усвоение новых знаний</w:t>
      </w:r>
    </w:p>
    <w:p w:rsidR="005626AE" w:rsidRDefault="005626AE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26AE" w:rsidRDefault="005626AE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Задания группам</w:t>
      </w:r>
    </w:p>
    <w:p w:rsidR="00BE1E41" w:rsidRDefault="00BE1E41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BE1E41" w:rsidRDefault="005626AE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Задание 1</w:t>
      </w:r>
      <w:r w:rsidR="00D7679A">
        <w:rPr>
          <w:rFonts w:ascii="Times New Roman" w:hAnsi="Times New Roman"/>
          <w:bCs/>
          <w:sz w:val="28"/>
          <w:szCs w:val="28"/>
        </w:rPr>
        <w:t xml:space="preserve"> (для двух учащихся)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BE1E41" w:rsidRDefault="00BE1E41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Прочитайте</w:t>
      </w:r>
      <w:r w:rsidR="00E43412">
        <w:rPr>
          <w:rFonts w:ascii="Times New Roman" w:hAnsi="Times New Roman"/>
          <w:bCs/>
          <w:sz w:val="28"/>
          <w:szCs w:val="28"/>
        </w:rPr>
        <w:t xml:space="preserve"> §61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4531B">
        <w:rPr>
          <w:rFonts w:ascii="Times New Roman" w:hAnsi="Times New Roman"/>
          <w:bCs/>
          <w:sz w:val="28"/>
          <w:szCs w:val="28"/>
          <w:u w:val="single"/>
        </w:rPr>
        <w:t>п.1</w:t>
      </w:r>
      <w:r w:rsidR="00E43412">
        <w:rPr>
          <w:rFonts w:ascii="Times New Roman" w:hAnsi="Times New Roman"/>
          <w:bCs/>
          <w:sz w:val="28"/>
          <w:szCs w:val="28"/>
        </w:rPr>
        <w:t xml:space="preserve"> «Электрическая цепь»</w:t>
      </w:r>
      <w:r>
        <w:rPr>
          <w:rFonts w:ascii="Times New Roman" w:hAnsi="Times New Roman"/>
          <w:bCs/>
          <w:sz w:val="28"/>
          <w:szCs w:val="28"/>
        </w:rPr>
        <w:t>. Выясните, из скольких элементов может состоять электрическая цепь.</w:t>
      </w:r>
    </w:p>
    <w:p w:rsidR="005626AE" w:rsidRDefault="00BE1E41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Б) </w:t>
      </w:r>
      <w:r w:rsidR="00254E79">
        <w:rPr>
          <w:rFonts w:ascii="Times New Roman" w:hAnsi="Times New Roman"/>
          <w:bCs/>
          <w:sz w:val="28"/>
          <w:szCs w:val="28"/>
        </w:rPr>
        <w:t>Укажите, к какой группе элементов электрической цепи относятся следующие устройства:</w:t>
      </w:r>
      <w:r w:rsidR="00D7551B">
        <w:rPr>
          <w:rFonts w:ascii="Times New Roman" w:hAnsi="Times New Roman"/>
          <w:bCs/>
          <w:sz w:val="28"/>
          <w:szCs w:val="28"/>
        </w:rPr>
        <w:t xml:space="preserve"> гальванический элемент, </w:t>
      </w:r>
      <w:r w:rsidR="00254E79">
        <w:rPr>
          <w:rFonts w:ascii="Times New Roman" w:hAnsi="Times New Roman"/>
          <w:bCs/>
          <w:sz w:val="28"/>
          <w:szCs w:val="28"/>
        </w:rPr>
        <w:t xml:space="preserve">звонок, </w:t>
      </w:r>
      <w:r w:rsidR="00D7551B">
        <w:rPr>
          <w:rFonts w:ascii="Times New Roman" w:hAnsi="Times New Roman"/>
          <w:bCs/>
          <w:sz w:val="28"/>
          <w:szCs w:val="28"/>
        </w:rPr>
        <w:t xml:space="preserve">соединение проводов, </w:t>
      </w:r>
      <w:r w:rsidR="00B637D4">
        <w:rPr>
          <w:rFonts w:ascii="Times New Roman" w:hAnsi="Times New Roman"/>
          <w:bCs/>
          <w:sz w:val="28"/>
          <w:szCs w:val="28"/>
        </w:rPr>
        <w:t>ключ, лампочка,</w:t>
      </w:r>
      <w:r w:rsidR="00254E79">
        <w:rPr>
          <w:rFonts w:ascii="Times New Roman" w:hAnsi="Times New Roman"/>
          <w:bCs/>
          <w:sz w:val="28"/>
          <w:szCs w:val="28"/>
        </w:rPr>
        <w:t xml:space="preserve"> батарея элементов, </w:t>
      </w:r>
      <w:r w:rsidR="00B637D4">
        <w:rPr>
          <w:rFonts w:ascii="Times New Roman" w:hAnsi="Times New Roman"/>
          <w:bCs/>
          <w:sz w:val="28"/>
          <w:szCs w:val="28"/>
        </w:rPr>
        <w:t xml:space="preserve"> </w:t>
      </w:r>
      <w:r w:rsidR="00254E79">
        <w:rPr>
          <w:rFonts w:ascii="Times New Roman" w:hAnsi="Times New Roman"/>
          <w:bCs/>
          <w:sz w:val="28"/>
          <w:szCs w:val="28"/>
        </w:rPr>
        <w:t xml:space="preserve">кнопка, </w:t>
      </w:r>
      <w:r w:rsidR="00B637D4">
        <w:rPr>
          <w:rFonts w:ascii="Times New Roman" w:hAnsi="Times New Roman"/>
          <w:bCs/>
          <w:sz w:val="28"/>
          <w:szCs w:val="28"/>
        </w:rPr>
        <w:t>нагревательный элемент.</w:t>
      </w:r>
      <w:proofErr w:type="gramEnd"/>
      <w:r w:rsidR="00254E79">
        <w:rPr>
          <w:rFonts w:ascii="Times New Roman" w:hAnsi="Times New Roman"/>
          <w:bCs/>
          <w:sz w:val="28"/>
          <w:szCs w:val="28"/>
        </w:rPr>
        <w:t xml:space="preserve"> Заполните таблицу, пользуясь предложенным перечнем устройств.</w:t>
      </w:r>
    </w:p>
    <w:p w:rsidR="00BE1E41" w:rsidRDefault="00BE1E41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BE1E41" w:rsidRDefault="00BE1E41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«Элементы электрической цепи»</w:t>
      </w:r>
    </w:p>
    <w:p w:rsidR="00254E79" w:rsidRDefault="00254E79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Ind w:w="786" w:type="dxa"/>
        <w:tblLook w:val="04A0"/>
      </w:tblPr>
      <w:tblGrid>
        <w:gridCol w:w="2293"/>
        <w:gridCol w:w="2371"/>
        <w:gridCol w:w="2264"/>
        <w:gridCol w:w="2424"/>
      </w:tblGrid>
      <w:tr w:rsidR="00254E79" w:rsidTr="00254E79">
        <w:tc>
          <w:tcPr>
            <w:tcW w:w="2293" w:type="dxa"/>
          </w:tcPr>
          <w:p w:rsidR="00254E79" w:rsidRPr="0054531B" w:rsidRDefault="00254E79" w:rsidP="0054531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тока</w:t>
            </w:r>
          </w:p>
        </w:tc>
        <w:tc>
          <w:tcPr>
            <w:tcW w:w="2371" w:type="dxa"/>
          </w:tcPr>
          <w:p w:rsidR="00254E79" w:rsidRPr="0054531B" w:rsidRDefault="00254E79" w:rsidP="0054531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Потребитель</w:t>
            </w:r>
          </w:p>
        </w:tc>
        <w:tc>
          <w:tcPr>
            <w:tcW w:w="2264" w:type="dxa"/>
          </w:tcPr>
          <w:p w:rsidR="00254E79" w:rsidRPr="0054531B" w:rsidRDefault="00254E79" w:rsidP="0054531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Провода</w:t>
            </w:r>
          </w:p>
        </w:tc>
        <w:tc>
          <w:tcPr>
            <w:tcW w:w="2424" w:type="dxa"/>
          </w:tcPr>
          <w:p w:rsidR="00254E79" w:rsidRPr="0054531B" w:rsidRDefault="00254E79" w:rsidP="0054531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Приборы для управления электрическим током</w:t>
            </w:r>
          </w:p>
        </w:tc>
      </w:tr>
      <w:tr w:rsidR="00254E79" w:rsidTr="00254E79">
        <w:tc>
          <w:tcPr>
            <w:tcW w:w="2293" w:type="dxa"/>
          </w:tcPr>
          <w:p w:rsidR="00957260" w:rsidRDefault="00957260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4E79" w:rsidTr="00254E79">
        <w:tc>
          <w:tcPr>
            <w:tcW w:w="2293" w:type="dxa"/>
          </w:tcPr>
          <w:p w:rsidR="00957260" w:rsidRDefault="00957260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54E79" w:rsidTr="00254E79">
        <w:tc>
          <w:tcPr>
            <w:tcW w:w="2293" w:type="dxa"/>
          </w:tcPr>
          <w:p w:rsidR="00957260" w:rsidRDefault="00957260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254E79" w:rsidRDefault="00254E79" w:rsidP="005626AE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54E79" w:rsidRDefault="00254E79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F2053D" w:rsidRDefault="0054531B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зарисуйте условное обозначение каждого элемента (в самой таблице, рядом с названием</w:t>
      </w:r>
      <w:r w:rsidR="00957260">
        <w:rPr>
          <w:rFonts w:ascii="Times New Roman" w:hAnsi="Times New Roman"/>
          <w:bCs/>
          <w:sz w:val="28"/>
          <w:szCs w:val="28"/>
        </w:rPr>
        <w:t xml:space="preserve"> или ниже), воспользовавшись таблицей 32 учебника и карточкой 1.</w:t>
      </w:r>
    </w:p>
    <w:p w:rsidR="00E43412" w:rsidRDefault="00E43412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BE1E41" w:rsidRDefault="009F134C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Задание 2</w:t>
      </w:r>
      <w:r w:rsidR="00D7679A">
        <w:rPr>
          <w:rFonts w:ascii="Times New Roman" w:hAnsi="Times New Roman"/>
          <w:bCs/>
          <w:sz w:val="28"/>
          <w:szCs w:val="28"/>
        </w:rPr>
        <w:t xml:space="preserve"> (для двух учащихся)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54531B" w:rsidRDefault="0054531B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54531B" w:rsidRDefault="0054531B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Прочитайте §61 </w:t>
      </w:r>
      <w:r w:rsidRPr="0054531B">
        <w:rPr>
          <w:rFonts w:ascii="Times New Roman" w:hAnsi="Times New Roman"/>
          <w:bCs/>
          <w:sz w:val="28"/>
          <w:szCs w:val="28"/>
          <w:u w:val="single"/>
        </w:rPr>
        <w:t>п.2</w:t>
      </w:r>
      <w:r>
        <w:rPr>
          <w:rFonts w:ascii="Times New Roman" w:hAnsi="Times New Roman"/>
          <w:bCs/>
          <w:sz w:val="28"/>
          <w:szCs w:val="28"/>
        </w:rPr>
        <w:t xml:space="preserve"> «Электрическая цепь». Выясните, что принимают за направление тока в цепи.</w:t>
      </w:r>
    </w:p>
    <w:p w:rsidR="00957260" w:rsidRDefault="0054531B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Б) </w:t>
      </w:r>
      <w:r w:rsidR="00957260">
        <w:rPr>
          <w:rFonts w:ascii="Times New Roman" w:hAnsi="Times New Roman"/>
          <w:bCs/>
          <w:sz w:val="28"/>
          <w:szCs w:val="28"/>
        </w:rPr>
        <w:t>Рассмотрите рис.160 учебника с изображением электрической цепи и рис.161 с изображением схемы этой цепи.</w:t>
      </w:r>
    </w:p>
    <w:p w:rsidR="0054531B" w:rsidRDefault="00957260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Воспользовавшись карточкой 1, где изображены  условные обозначения элементов </w:t>
      </w:r>
      <w:proofErr w:type="gramStart"/>
      <w:r>
        <w:rPr>
          <w:rFonts w:ascii="Times New Roman" w:hAnsi="Times New Roman"/>
          <w:bCs/>
          <w:sz w:val="28"/>
          <w:szCs w:val="28"/>
        </w:rPr>
        <w:t>электрической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цепи, зарисуйте схему электрической цепи, состоящей из батареи элементов, ключа, лампочки, электрического звонка. Начните рисовать с источника тока. Обратите внимание, что зарисованная схема должна иметь форму прямоугольника.</w:t>
      </w:r>
    </w:p>
    <w:p w:rsidR="00957260" w:rsidRDefault="00957260" w:rsidP="0054531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Укажите направление тока в цепи, учитывая, что длинная черточка в условном обозначении источника тока соответствует положительному полюсу (клемма «+»).</w:t>
      </w:r>
    </w:p>
    <w:p w:rsidR="00BE1E41" w:rsidRDefault="00BE1E41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D7679A" w:rsidRDefault="00D7679A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!!! Один из учеников чертит схему цепи на доске</w:t>
      </w:r>
    </w:p>
    <w:p w:rsidR="00D7679A" w:rsidRDefault="00D7679A" w:rsidP="005626AE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F2053D" w:rsidRDefault="00F2053D" w:rsidP="00F2053D">
      <w:pPr>
        <w:spacing w:after="0" w:line="240" w:lineRule="auto"/>
        <w:ind w:firstLine="426"/>
        <w:jc w:val="center"/>
      </w:pPr>
    </w:p>
    <w:p w:rsidR="00F2053D" w:rsidRDefault="00F2053D" w:rsidP="00F2053D">
      <w:pPr>
        <w:spacing w:after="0" w:line="240" w:lineRule="auto"/>
        <w:ind w:firstLine="426"/>
        <w:jc w:val="center"/>
      </w:pPr>
    </w:p>
    <w:p w:rsidR="00FD3BE6" w:rsidRDefault="00FD3BE6" w:rsidP="00DF39D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Первичная проверка понимания</w:t>
      </w:r>
    </w:p>
    <w:p w:rsidR="00D61031" w:rsidRDefault="00D61031" w:rsidP="00D61031">
      <w:pPr>
        <w:pStyle w:val="a6"/>
        <w:spacing w:after="0" w:line="24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</w:p>
    <w:p w:rsidR="00B637D4" w:rsidRPr="004241B0" w:rsidRDefault="00B637D4" w:rsidP="004241B0">
      <w:pPr>
        <w:pStyle w:val="a6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241B0">
        <w:rPr>
          <w:rFonts w:ascii="Times New Roman" w:hAnsi="Times New Roman"/>
          <w:bCs/>
          <w:sz w:val="28"/>
          <w:szCs w:val="28"/>
        </w:rPr>
        <w:t>Проверка выполненных учащимися заданий</w:t>
      </w:r>
    </w:p>
    <w:p w:rsidR="004241B0" w:rsidRDefault="004241B0" w:rsidP="00D61031">
      <w:pPr>
        <w:pStyle w:val="a6"/>
        <w:spacing w:after="0" w:line="24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</w:p>
    <w:p w:rsidR="004241B0" w:rsidRDefault="004241B0" w:rsidP="004241B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За правильно выполненные задания 1 учитель раздает ключи</w:t>
      </w:r>
    </w:p>
    <w:p w:rsidR="004241B0" w:rsidRDefault="004241B0" w:rsidP="004241B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За правильно выполненные задания 2 учитель раздает комплект проводов</w:t>
      </w:r>
    </w:p>
    <w:p w:rsidR="004241B0" w:rsidRPr="00D7551B" w:rsidRDefault="004241B0" w:rsidP="00D61031">
      <w:pPr>
        <w:pStyle w:val="a6"/>
        <w:spacing w:after="0" w:line="240" w:lineRule="auto"/>
        <w:ind w:left="1146"/>
        <w:jc w:val="both"/>
        <w:rPr>
          <w:rFonts w:ascii="Times New Roman" w:hAnsi="Times New Roman"/>
          <w:bCs/>
          <w:sz w:val="28"/>
          <w:szCs w:val="28"/>
        </w:rPr>
      </w:pPr>
    </w:p>
    <w:p w:rsidR="00D7551B" w:rsidRDefault="004241B0" w:rsidP="004241B0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241B0">
        <w:rPr>
          <w:rFonts w:ascii="Times New Roman" w:hAnsi="Times New Roman"/>
          <w:bCs/>
          <w:sz w:val="28"/>
          <w:szCs w:val="28"/>
        </w:rPr>
        <w:t>В течение урока вы собирали</w:t>
      </w:r>
      <w:r>
        <w:rPr>
          <w:rFonts w:ascii="Times New Roman" w:hAnsi="Times New Roman"/>
          <w:bCs/>
          <w:sz w:val="28"/>
          <w:szCs w:val="28"/>
        </w:rPr>
        <w:t xml:space="preserve"> элементы электрической цепи. Теперь вы должны совместно группой собрать электрическую цепь из этих элементов. Источники у вас уже есть. Помните, что собираем цепь при разомкнутом ключе. Без предварительной проверки учителем цепи, ключ не замыкаем!</w:t>
      </w:r>
    </w:p>
    <w:p w:rsidR="004241B0" w:rsidRPr="004241B0" w:rsidRDefault="004241B0" w:rsidP="004241B0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Группа, не сумевшая набрать все необходимые элементы цепи, должна приобрести недостающие </w:t>
      </w:r>
      <w:r w:rsidR="00F1612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в кредит</w:t>
      </w:r>
      <w:r w:rsidR="00F1612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241B0" w:rsidRDefault="004241B0" w:rsidP="004241B0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241B0" w:rsidRDefault="004241B0" w:rsidP="004241B0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D3BE6" w:rsidRDefault="00FD3BE6" w:rsidP="00DF39D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Первичное закрепление</w:t>
      </w:r>
    </w:p>
    <w:p w:rsidR="005E7E68" w:rsidRDefault="005E7E68" w:rsidP="005E7E68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E7E68" w:rsidRPr="005E7E68" w:rsidRDefault="005E7E68" w:rsidP="005E7E68">
      <w:pPr>
        <w:pStyle w:val="a6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Цепи, которые вы до сих пор рассматривали, являются цепями с последовательным соединением элементов, неразветвленные. </w:t>
      </w:r>
      <w:r w:rsidRPr="005E7E68">
        <w:rPr>
          <w:rFonts w:ascii="Times New Roman" w:hAnsi="Times New Roman"/>
          <w:bCs/>
          <w:sz w:val="28"/>
          <w:szCs w:val="28"/>
        </w:rPr>
        <w:t>Обратите внимание на данную схему</w:t>
      </w:r>
      <w:r>
        <w:rPr>
          <w:rFonts w:ascii="Times New Roman" w:hAnsi="Times New Roman"/>
          <w:bCs/>
          <w:sz w:val="28"/>
          <w:szCs w:val="28"/>
        </w:rPr>
        <w:t xml:space="preserve">. Сколько возможных путей движения заряженных частиц от «+» </w:t>
      </w:r>
      <w:r>
        <w:rPr>
          <w:rFonts w:ascii="Times New Roman" w:hAnsi="Times New Roman"/>
          <w:bCs/>
          <w:sz w:val="28"/>
          <w:szCs w:val="28"/>
        </w:rPr>
        <w:lastRenderedPageBreak/>
        <w:t>полюса источника к «-»? Что будет происходить в цепи при разомкнутом ключе? При замкнутом ключе?</w:t>
      </w:r>
    </w:p>
    <w:p w:rsidR="005E7E68" w:rsidRDefault="005E7E68" w:rsidP="005E7E68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  <w:r w:rsidRPr="005E7E68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56256" cy="1055126"/>
            <wp:effectExtent l="19050" t="0" r="5894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03" cy="105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A9" w:rsidRDefault="005040A9" w:rsidP="005040A9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D3BE6" w:rsidRPr="00DF39D4" w:rsidRDefault="00FD3BE6" w:rsidP="00DF39D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Рефлексия</w:t>
      </w:r>
    </w:p>
    <w:p w:rsidR="00002BE0" w:rsidRPr="00002BE0" w:rsidRDefault="009A6969" w:rsidP="00002BE0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6969">
        <w:rPr>
          <w:i/>
          <w:iCs/>
          <w:noProof/>
          <w:lang w:eastAsia="ru-RU"/>
        </w:rPr>
        <w:pict>
          <v:group id="_x0000_s9262" style="position:absolute;left:0;text-align:left;margin-left:281.3pt;margin-top:38.35pt;width:44.85pt;height:41.65pt;z-index:251780096" coordorigin="3525,7245" coordsize="435,435">
            <v:oval id="_x0000_s9263" style="position:absolute;left:3525;top:7245;width:435;height:435"/>
            <v:oval id="_x0000_s9264" style="position:absolute;left:3675;top:7395;width:143;height:143"/>
          </v:group>
        </w:pict>
      </w:r>
      <w:r w:rsidR="00002BE0" w:rsidRPr="00002BE0">
        <w:rPr>
          <w:rFonts w:ascii="Times New Roman" w:hAnsi="Times New Roman"/>
          <w:bCs/>
          <w:sz w:val="28"/>
          <w:szCs w:val="28"/>
        </w:rPr>
        <w:t>Реши ребус</w:t>
      </w:r>
      <w:r w:rsidR="00002BE0">
        <w:rPr>
          <w:rFonts w:ascii="Times New Roman" w:hAnsi="Times New Roman"/>
          <w:bCs/>
          <w:sz w:val="28"/>
          <w:szCs w:val="28"/>
        </w:rPr>
        <w:t>ы</w:t>
      </w:r>
    </w:p>
    <w:p w:rsidR="00002BE0" w:rsidRPr="00002BE0" w:rsidRDefault="009A6969" w:rsidP="00002BE0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696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261" type="#_x0000_t202" style="position:absolute;left:0;text-align:left;margin-left:230.55pt;margin-top:38.6pt;width:40.85pt;height:36.95pt;z-index:251779072;mso-width-relative:margin;mso-height-relative:margin" stroked="f">
            <v:textbox style="mso-next-textbox:#_x0000_s9261">
              <w:txbxContent>
                <w:p w:rsidR="00002BE0" w:rsidRPr="00D61031" w:rsidRDefault="00002BE0" w:rsidP="00002BE0">
                  <w:pPr>
                    <w:rPr>
                      <w:sz w:val="32"/>
                      <w:szCs w:val="32"/>
                    </w:rPr>
                  </w:pPr>
                  <w:r w:rsidRPr="00D61031">
                    <w:rPr>
                      <w:sz w:val="32"/>
                      <w:szCs w:val="32"/>
                    </w:rPr>
                    <w:t>2</w:t>
                  </w:r>
                  <w:proofErr w:type="gramStart"/>
                  <w:r w:rsidRPr="00D61031">
                    <w:rPr>
                      <w:sz w:val="32"/>
                      <w:szCs w:val="32"/>
                    </w:rPr>
                    <w:t xml:space="preserve"> Б</w:t>
                  </w:r>
                  <w:proofErr w:type="gramEnd"/>
                </w:p>
              </w:txbxContent>
            </v:textbox>
          </v:shape>
        </w:pict>
      </w:r>
      <w:r w:rsidRPr="009A6969">
        <w:rPr>
          <w:noProof/>
          <w:lang w:eastAsia="ru-RU"/>
        </w:rPr>
        <w:pict>
          <v:shape id="_x0000_s9265" type="#_x0000_t202" style="position:absolute;left:0;text-align:left;margin-left:288.85pt;margin-top:42.45pt;width:40.85pt;height:39.65pt;z-index:251781120;mso-height-percent:200;mso-height-percent:200;mso-width-relative:margin;mso-height-relative:margin" stroked="f">
            <v:textbox style="mso-next-textbox:#_x0000_s9265;mso-fit-shape-to-text:t">
              <w:txbxContent>
                <w:p w:rsidR="00002BE0" w:rsidRPr="00D61031" w:rsidRDefault="00002BE0" w:rsidP="00002BE0">
                  <w:pPr>
                    <w:rPr>
                      <w:sz w:val="32"/>
                      <w:szCs w:val="32"/>
                    </w:rPr>
                  </w:pPr>
                  <w:r w:rsidRPr="00D61031">
                    <w:rPr>
                      <w:sz w:val="32"/>
                      <w:szCs w:val="32"/>
                    </w:rPr>
                    <w:t>2</w:t>
                  </w:r>
                  <w:proofErr w:type="gramStart"/>
                  <w:r w:rsidRPr="00D61031">
                    <w:rPr>
                      <w:sz w:val="32"/>
                      <w:szCs w:val="32"/>
                    </w:rPr>
                    <w:t xml:space="preserve"> Б</w:t>
                  </w:r>
                  <w:proofErr w:type="gramEnd"/>
                </w:p>
              </w:txbxContent>
            </v:textbox>
          </v:shape>
        </w:pict>
      </w:r>
      <w:r w:rsidRPr="009A696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9260" type="#_x0000_t32" style="position:absolute;left:0;text-align:left;margin-left:236.1pt;margin-top:6.45pt;width:25.2pt;height:23.25pt;flip:x;z-index:251778048" o:connectortype="straight"/>
        </w:pict>
      </w:r>
      <w:r w:rsidRPr="009A6969">
        <w:rPr>
          <w:noProof/>
          <w:lang w:eastAsia="ru-RU"/>
        </w:rPr>
        <w:pict>
          <v:shape id="_x0000_s9259" type="#_x0000_t32" style="position:absolute;left:0;text-align:left;margin-left:236.1pt;margin-top:6.45pt;width:25.2pt;height:23.25pt;z-index:251777024" o:connectortype="straight"/>
        </w:pict>
      </w:r>
      <w:r w:rsidRPr="009A6969">
        <w:rPr>
          <w:noProof/>
          <w:lang w:eastAsia="ru-RU"/>
        </w:rPr>
        <w:pict>
          <v:oval id="_x0000_s9258" style="position:absolute;left:0;text-align:left;margin-left:230.55pt;margin-top:.8pt;width:35.15pt;height:35.1pt;z-index:251776000" strokeweight="1pt"/>
        </w:pict>
      </w:r>
      <w:r w:rsidR="00002BE0">
        <w:rPr>
          <w:noProof/>
          <w:lang w:eastAsia="ru-RU"/>
        </w:rPr>
        <w:drawing>
          <wp:inline distT="0" distB="0" distL="0" distR="0">
            <wp:extent cx="4218943" cy="770192"/>
            <wp:effectExtent l="19050" t="0" r="0" b="0"/>
            <wp:docPr id="5" name="Рисунок 11" descr="http://festival.1september.ru/articles/31223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312230/img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00" cy="7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0" w:rsidRPr="00002BE0" w:rsidRDefault="009A6969" w:rsidP="00002BE0">
      <w:pPr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6969">
        <w:rPr>
          <w:noProof/>
          <w:lang w:eastAsia="ru-RU"/>
        </w:rPr>
        <w:pict>
          <v:shape id="_x0000_s9269" type="#_x0000_t202" style="position:absolute;left:0;text-align:left;margin-left:156.6pt;margin-top:46.5pt;width:40.85pt;height:39.65pt;z-index:251785216;mso-height-percent:200;mso-height-percent:200;mso-width-relative:margin;mso-height-relative:margin" stroked="f">
            <v:textbox style="mso-next-textbox:#_x0000_s9269;mso-fit-shape-to-text:t">
              <w:txbxContent>
                <w:p w:rsidR="00002BE0" w:rsidRPr="00D61031" w:rsidRDefault="00002BE0" w:rsidP="00002BE0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  <w:proofErr w:type="gramStart"/>
                  <w:r w:rsidRPr="00D61031">
                    <w:rPr>
                      <w:sz w:val="32"/>
                      <w:szCs w:val="32"/>
                    </w:rPr>
                    <w:t xml:space="preserve"> Б</w:t>
                  </w:r>
                  <w:proofErr w:type="gramEnd"/>
                </w:p>
              </w:txbxContent>
            </v:textbox>
          </v:shape>
        </w:pict>
      </w:r>
      <w:r w:rsidRPr="009A6969">
        <w:rPr>
          <w:noProof/>
          <w:lang w:eastAsia="ru-RU"/>
        </w:rPr>
        <w:pict>
          <v:shape id="_x0000_s9268" type="#_x0000_t32" style="position:absolute;left:0;text-align:left;margin-left:161.1pt;margin-top:12.65pt;width:24.45pt;height:24pt;flip:x;z-index:251784192" o:connectortype="straight"/>
        </w:pict>
      </w:r>
      <w:r w:rsidRPr="009A6969">
        <w:rPr>
          <w:noProof/>
          <w:lang w:eastAsia="ru-RU"/>
        </w:rPr>
        <w:pict>
          <v:shape id="_x0000_s9267" type="#_x0000_t32" style="position:absolute;left:0;text-align:left;margin-left:161.85pt;margin-top:12.65pt;width:23.7pt;height:24pt;z-index:251783168" o:connectortype="straight"/>
        </w:pict>
      </w:r>
      <w:r w:rsidRPr="009A6969">
        <w:rPr>
          <w:noProof/>
          <w:lang w:eastAsia="ru-RU"/>
        </w:rPr>
        <w:pict>
          <v:oval id="_x0000_s9266" style="position:absolute;left:0;text-align:left;margin-left:156.5pt;margin-top:7pt;width:35.15pt;height:35.1pt;z-index:251782144" strokeweight="1pt"/>
        </w:pict>
      </w:r>
      <w:r w:rsidR="00002BE0">
        <w:rPr>
          <w:noProof/>
          <w:lang w:eastAsia="ru-RU"/>
        </w:rPr>
        <w:drawing>
          <wp:inline distT="0" distB="0" distL="0" distR="0">
            <wp:extent cx="4019550" cy="857250"/>
            <wp:effectExtent l="19050" t="0" r="0" b="0"/>
            <wp:docPr id="9" name="Рисунок 12" descr="http://festival.1september.ru/articles/31223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312230/img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E0" w:rsidRPr="00002BE0" w:rsidRDefault="00002BE0" w:rsidP="00002BE0">
      <w:pPr>
        <w:pStyle w:val="a6"/>
        <w:spacing w:before="100" w:beforeAutospacing="1" w:after="100" w:afterAutospacing="1" w:line="240" w:lineRule="auto"/>
        <w:ind w:left="786"/>
        <w:rPr>
          <w:b/>
          <w:sz w:val="24"/>
          <w:szCs w:val="24"/>
        </w:rPr>
      </w:pPr>
      <w:proofErr w:type="gramStart"/>
      <w:r w:rsidRPr="00002BE0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02BE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Ответы:</w:t>
      </w:r>
      <w:proofErr w:type="gramEnd"/>
      <w:r w:rsidRPr="00002BE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02BE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02BE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Знания, умения</w:t>
      </w:r>
      <w:r w:rsidRPr="00002BE0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02BE0">
        <w:rPr>
          <w:b/>
          <w:sz w:val="24"/>
          <w:szCs w:val="24"/>
        </w:rPr>
        <w:t xml:space="preserve">  </w:t>
      </w:r>
      <w:proofErr w:type="gramEnd"/>
    </w:p>
    <w:p w:rsidR="00002BE0" w:rsidRDefault="00002BE0" w:rsidP="00DF39D4">
      <w:pPr>
        <w:pStyle w:val="a6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</w:p>
    <w:p w:rsidR="00002BE0" w:rsidRDefault="00002BE0" w:rsidP="00002BE0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знания на сегодняшнем уроке вы приобрели? Какие умения развили?</w:t>
      </w:r>
    </w:p>
    <w:p w:rsidR="005F1D10" w:rsidRDefault="00002BE0" w:rsidP="00002BE0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Оцените работу всей вашей группы. </w:t>
      </w:r>
    </w:p>
    <w:p w:rsidR="00002BE0" w:rsidRDefault="00002BE0" w:rsidP="00002BE0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свою собственную работу в течение урока. Довольны вы своим результатом? Какие затруднения на уроке испытывали? В чем их причина?</w:t>
      </w:r>
      <w:r w:rsidR="000B19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Сбылись ли ваши ожидания?</w:t>
      </w:r>
    </w:p>
    <w:p w:rsidR="00F92D6A" w:rsidRDefault="00F92D6A" w:rsidP="00DF39D4">
      <w:pPr>
        <w:pStyle w:val="a6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</w:p>
    <w:p w:rsidR="00F92D6A" w:rsidRDefault="00F92D6A" w:rsidP="00F92D6A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Информация о домашнем задании, инструктаж по его выполнению</w:t>
      </w:r>
    </w:p>
    <w:p w:rsidR="00F73077" w:rsidRDefault="00F73077" w:rsidP="00F73077">
      <w:pPr>
        <w:pStyle w:val="a6"/>
        <w:spacing w:after="0" w:line="240" w:lineRule="auto"/>
        <w:ind w:left="78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2D6A" w:rsidRDefault="00F73077" w:rsidP="00DF39D4">
      <w:pPr>
        <w:pStyle w:val="a6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§61, выучить условные обозначения элементов электрической цепи (карточка 1), задание 55,* модель </w:t>
      </w:r>
      <w:proofErr w:type="spellStart"/>
      <w:r>
        <w:rPr>
          <w:rFonts w:ascii="Times New Roman" w:hAnsi="Times New Roman"/>
          <w:sz w:val="28"/>
          <w:szCs w:val="28"/>
        </w:rPr>
        <w:t>электроигрушки</w:t>
      </w:r>
      <w:proofErr w:type="spellEnd"/>
    </w:p>
    <w:p w:rsidR="00C22726" w:rsidRDefault="00C22726" w:rsidP="006C4F65">
      <w:pPr>
        <w:spacing w:line="240" w:lineRule="auto"/>
        <w:jc w:val="right"/>
      </w:pPr>
      <w:r>
        <w:br w:type="page"/>
      </w:r>
    </w:p>
    <w:p w:rsidR="003B7321" w:rsidRPr="00F2053D" w:rsidRDefault="00F2053D" w:rsidP="00F2053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2053D">
        <w:rPr>
          <w:rFonts w:ascii="Times New Roman" w:hAnsi="Times New Roman"/>
          <w:sz w:val="28"/>
          <w:szCs w:val="28"/>
        </w:rPr>
        <w:lastRenderedPageBreak/>
        <w:t>Карточка 1. Условные обозначения на электрических схемах</w:t>
      </w:r>
    </w:p>
    <w:p w:rsidR="00F2053D" w:rsidRDefault="00F2053D" w:rsidP="006C4F65">
      <w:pPr>
        <w:spacing w:line="240" w:lineRule="auto"/>
        <w:jc w:val="right"/>
      </w:pPr>
    </w:p>
    <w:tbl>
      <w:tblPr>
        <w:tblW w:w="9264" w:type="dxa"/>
        <w:jc w:val="center"/>
        <w:tblInd w:w="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4"/>
        <w:gridCol w:w="1544"/>
        <w:gridCol w:w="1544"/>
        <w:gridCol w:w="1544"/>
        <w:gridCol w:w="1544"/>
        <w:gridCol w:w="1544"/>
      </w:tblGrid>
      <w:tr w:rsidR="00ED79E5" w:rsidRPr="005B4DBF" w:rsidTr="00ED79E5">
        <w:trPr>
          <w:trHeight w:val="1746"/>
          <w:jc w:val="center"/>
        </w:trPr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532" editas="canvas" style="position:absolute;left:0;text-align:left;margin-left:1.95pt;margin-top:15.7pt;width:62.95pt;height:62.9pt;z-index:-251595776" coordorigin="6361,11593" coordsize="3455,3453">
                  <o:lock v:ext="edit" aspectratio="t"/>
                  <v:shape id="_x0000_s6533" type="#_x0000_t75" style="position:absolute;left:6361;top:11593;width:3455;height:3453" o:preferrelative="f">
                    <v:fill o:detectmouseclick="t"/>
                    <v:path o:extrusionok="t" o:connecttype="none"/>
                    <o:lock v:ext="edit" text="t"/>
                  </v:shape>
                  <v:oval id="_x0000_s6534" style="position:absolute;left:6360;top:11592;width:3456;height:3455" strokeweight="1pt"/>
                  <v:shape id="_x0000_s6535" type="#_x0000_t32" style="position:absolute;left:6866;top:12098;width:2444;height:2443" o:connectortype="straight" strokeweight="1pt"/>
                  <v:shape id="_x0000_s6536" type="#_x0000_t32" style="position:absolute;left:6866;top:12098;width:2444;height:2443;flip:y" o:connectortype="straight" strokeweight="1pt"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Лампочка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524" editas="canvas" style="width:70.35pt;height:61.25pt;mso-position-horizontal-relative:char;mso-position-vertical-relative:line" coordorigin="2904,1701" coordsize="10044,8742">
                  <o:lock v:ext="edit" aspectratio="t"/>
                  <v:shape id="_x0000_s6525" type="#_x0000_t75" style="position:absolute;left:2904;top:1701;width:10044;height:8742" o:preferrelative="f">
                    <v:fill o:detectmouseclick="t"/>
                    <v:path o:extrusionok="t" o:connecttype="none"/>
                    <o:lock v:ext="edit" text="t"/>
                  </v:shape>
                  <v:shape id="_x0000_s6526" type="#_x0000_t32" style="position:absolute;left:2901;top:6260;width:4300;height:0" o:connectortype="straight" strokeweight="1pt"/>
                  <v:shape id="_x0000_s6527" type="#_x0000_t32" style="position:absolute;left:8648;top:6260;width:4298;height:2" o:connectortype="straight" strokeweight="1pt"/>
                  <v:shape id="_x0000_s6528" type="#_x0000_t32" style="position:absolute;left:7201;top:5530;width:1;height:1461" o:connectortype="straight" strokeweight="1pt"/>
                  <v:shape id="_x0000_s6529" type="#_x0000_t32" style="position:absolute;left:8647;top:4049;width:1;height:4361" o:connectortype="straight" strokeweight="1pt"/>
                  <v:shape id="_x0000_s6530" type="#_x0000_t202" style="position:absolute;left:6581;top:3882;width:2066;height:1648" filled="f" stroked="f">
                    <v:textbox style="mso-next-textbox:#_x0000_s6530" inset=".35561mm,.17781mm,.35561mm,.17781mm">
                      <w:txbxContent>
                        <w:p w:rsidR="00C1328B" w:rsidRPr="005578E4" w:rsidRDefault="00C1328B" w:rsidP="005578E4">
                          <w:pPr>
                            <w:rPr>
                              <w:sz w:val="20"/>
                              <w:szCs w:val="144"/>
                            </w:rPr>
                          </w:pPr>
                          <w:r w:rsidRPr="005578E4">
                            <w:rPr>
                              <w:sz w:val="20"/>
                              <w:szCs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6531" type="#_x0000_t202" style="position:absolute;left:8721;top:3872;width:2066;height:1648" filled="f" stroked="f">
                    <v:textbox style="mso-next-textbox:#_x0000_s6531" inset=".35561mm,.17781mm,.35561mm,.17781mm">
                      <w:txbxContent>
                        <w:p w:rsidR="00C1328B" w:rsidRPr="005578E4" w:rsidRDefault="00C1328B" w:rsidP="005578E4">
                          <w:pPr>
                            <w:rPr>
                              <w:sz w:val="20"/>
                              <w:szCs w:val="144"/>
                            </w:rPr>
                          </w:pPr>
                          <w:r w:rsidRPr="005578E4">
                            <w:rPr>
                              <w:sz w:val="20"/>
                              <w:szCs w:val="144"/>
                            </w:rPr>
                            <w:t>+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18"/>
                <w:szCs w:val="18"/>
              </w:rPr>
              <w:t>Гальванический</w:t>
            </w:r>
            <w:r w:rsidRPr="005B4DBF">
              <w:rPr>
                <w:b/>
                <w:sz w:val="24"/>
                <w:szCs w:val="24"/>
              </w:rPr>
              <w:t xml:space="preserve"> элемент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537" editas="canvas" style="position:absolute;left:0;text-align:left;margin-left:-.85pt;margin-top:32.45pt;width:71.15pt;height:21.85pt;z-index:-251594752;mso-position-horizontal-relative:text;mso-position-vertical-relative:text" coordorigin="1134,4049" coordsize="14193,4360">
                  <o:lock v:ext="edit" aspectratio="t"/>
                  <v:shape id="_x0000_s6538" type="#_x0000_t75" style="position:absolute;left:1134;top:4049;width:14193;height:4360" o:preferrelative="f">
                    <v:fill o:detectmouseclick="t"/>
                    <v:path o:extrusionok="t" o:connecttype="none"/>
                    <o:lock v:ext="edit" text="t"/>
                  </v:shape>
                  <v:shape id="_x0000_s6539" type="#_x0000_t32" style="position:absolute;left:1872;top:6157;width:13454;height:103;flip:y" o:connectortype="straight" strokeweight="1pt"/>
                  <v:shape id="_x0000_s6540" type="#_x0000_t32" style="position:absolute;left:8056;top:4049;width:1;height:4361" o:connectortype="straight" strokeweight="1pt"/>
                </v:group>
              </w:pict>
            </w:r>
          </w:p>
        </w:tc>
        <w:tc>
          <w:tcPr>
            <w:tcW w:w="1544" w:type="dxa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</w:rPr>
            </w:pPr>
            <w:r w:rsidRPr="005B4DBF">
              <w:rPr>
                <w:b/>
              </w:rPr>
              <w:t>Пересечение</w:t>
            </w:r>
            <w:r w:rsidRPr="005B4DBF">
              <w:rPr>
                <w:b/>
                <w:sz w:val="24"/>
                <w:szCs w:val="24"/>
              </w:rPr>
              <w:t xml:space="preserve"> проводов</w:t>
            </w:r>
          </w:p>
        </w:tc>
      </w:tr>
      <w:tr w:rsidR="00ED79E5" w:rsidRPr="005B4DBF" w:rsidTr="00ED79E5">
        <w:trPr>
          <w:trHeight w:val="1746"/>
          <w:jc w:val="center"/>
        </w:trPr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group id="_x0000_s6551" editas="canvas" style="position:absolute;left:0;text-align:left;margin-left:4.45pt;margin-top:13.5pt;width:61.65pt;height:22.15pt;z-index:-251591680;mso-position-horizontal-relative:text;mso-position-vertical-relative:text" coordorigin="4882,4772" coordsize="6177,2219" wrapcoords="18439 5760 -263 5760 -263 13680 527 16560 2898 16560 21073 15840 21863 9360 20810 5760 18439 5760">
                  <o:lock v:ext="edit" aspectratio="t"/>
                  <v:shape id="_x0000_s6552" type="#_x0000_t75" style="position:absolute;left:4882;top:4772;width:6177;height:2219" o:preferrelative="f">
                    <v:fill o:detectmouseclick="t"/>
                    <v:path o:extrusionok="t" o:connecttype="none"/>
                    <o:lock v:ext="edit" text="t"/>
                  </v:shape>
                  <v:oval id="_x0000_s6553" style="position:absolute;left:4883;top:5447;width:1086;height:1086" strokeweight="1pt"/>
                  <v:oval id="_x0000_s6554" style="position:absolute;left:9972;top:5332;width:1086;height:1086" strokeweight="1pt"/>
                  <w10:wrap type="tight"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Зажимы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541" editas="canvas" style="position:absolute;left:0;text-align:left;margin-left:-5.05pt;margin-top:45.25pt;width:77.4pt;height:13.25pt;z-index:-251593728;mso-position-horizontal-relative:text;mso-position-vertical-relative:text" coordorigin="1773,4046" coordsize="13552,2319">
                  <o:lock v:ext="edit" aspectratio="t"/>
                  <v:shape id="_x0000_s6542" type="#_x0000_t75" style="position:absolute;left:1773;top:4046;width:13552;height:2319" o:preferrelative="f">
                    <v:fill o:detectmouseclick="t"/>
                    <v:path o:extrusionok="t" o:connecttype="none"/>
                    <o:lock v:ext="edit" text="t"/>
                  </v:shape>
                  <v:shape id="_x0000_s6543" type="#_x0000_t32" style="position:absolute;left:1872;top:6157;width:13454;height:103;flip:y" o:connectortype="straight" strokeweight="1pt"/>
                  <v:shape id="_x0000_s6544" type="#_x0000_t32" style="position:absolute;left:8056;top:4049;width:1;height:2211" o:connectortype="straight" strokeweight="1pt"/>
                  <v:oval id="_x0000_s6545" style="position:absolute;left:7891;top:6052;width:313;height:313" fillcolor="black" strokeweight="1pt"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Соединение проводов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546" editas="canvas" style="position:absolute;left:0;text-align:left;margin-left:-2.3pt;margin-top:30.65pt;width:70.1pt;height:30pt;z-index:-251592704;mso-position-horizontal-relative:text;mso-position-vertical-relative:text" coordorigin="6965,3821" coordsize="2335,999">
                  <o:lock v:ext="edit" aspectratio="t"/>
                  <v:shape id="_x0000_s6547" type="#_x0000_t75" style="position:absolute;left:6965;top:3821;width:2335;height:999" o:preferrelative="f">
                    <v:fill o:detectmouseclick="t"/>
                    <v:path o:extrusionok="t" o:connecttype="none"/>
                    <o:lock v:ext="edit" text="t"/>
                  </v:shape>
                  <v:shape id="_x0000_s6548" type="#_x0000_t32" style="position:absolute;left:7112;top:4549;width:760;height:1" o:connectortype="straight" strokeweight="1pt"/>
                  <v:shape id="_x0000_s6549" type="#_x0000_t32" style="position:absolute;left:7872;top:4174;width:533;height:354;flip:x" o:connectortype="straight" strokeweight="1pt"/>
                  <v:shape id="_x0000_s6550" type="#_x0000_t32" style="position:absolute;left:8464;top:4576;width:760;height:0" o:connectortype="straight" strokeweight="1pt"/>
                </v:group>
              </w:pict>
            </w:r>
          </w:p>
        </w:tc>
        <w:tc>
          <w:tcPr>
            <w:tcW w:w="1544" w:type="dxa"/>
          </w:tcPr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Ключ</w:t>
            </w:r>
          </w:p>
        </w:tc>
      </w:tr>
      <w:tr w:rsidR="00ED79E5" w:rsidRPr="005B4DBF" w:rsidTr="00ED79E5">
        <w:trPr>
          <w:trHeight w:val="1746"/>
          <w:jc w:val="center"/>
        </w:trPr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517" editas="canvas" style="width:79.35pt;height:29.5pt;mso-position-horizontal-relative:char;mso-position-vertical-relative:line" coordorigin="1134,1701" coordsize="12547,4663">
                  <o:lock v:ext="edit" aspectratio="t"/>
                  <v:shape id="_x0000_s6518" type="#_x0000_t75" style="position:absolute;left:1134;top:1701;width:12547;height:4663" o:preferrelative="f">
                    <v:fill o:detectmouseclick="t"/>
                    <v:path o:extrusionok="t" o:connecttype="none"/>
                    <o:lock v:ext="edit" text="t"/>
                  </v:shape>
                  <v:shape id="_x0000_s6519" type="#_x0000_t32" style="position:absolute;left:1809;top:6259;width:4723;height:1" o:connectortype="straight" strokeweight="1pt"/>
                  <v:shape id="_x0000_s6520" type="#_x0000_t32" style="position:absolute;left:8958;top:6261;width:4723;height:1" o:connectortype="straight" strokeweight="1pt"/>
                  <v:shape id="_x0000_s6521" type="#_x0000_t32" style="position:absolute;left:6532;top:5343;width:1;height:916;flip:y" o:connectortype="straight" strokeweight="1pt"/>
                  <v:shape id="_x0000_s6522" type="#_x0000_t32" style="position:absolute;left:8957;top:5343;width:1;height:916;flip:y" o:connectortype="straight" strokeweight="1p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_x0000_s6523" type="#_x0000_t135" style="position:absolute;left:7103;top:2870;width:1083;height:3787;rotation:90;flip:y" strokeweight="1pt"/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Звонок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513" editas="canvas" style="width:78.5pt;height:47.1pt;mso-position-horizontal-relative:char;mso-position-vertical-relative:line" coordorigin="1134,1701" coordsize="14570,8742">
                  <o:lock v:ext="edit" aspectratio="t"/>
                  <v:shape id="_x0000_s6514" type="#_x0000_t75" style="position:absolute;left:1134;top:1701;width:14570;height:8742" o:preferrelative="f">
                    <v:fill o:detectmouseclick="t"/>
                    <v:path o:extrusionok="t" o:connecttype="none"/>
                    <o:lock v:ext="edit" text="t"/>
                  </v:shape>
                  <v:shape id="_x0000_s6515" type="#_x0000_t32" style="position:absolute;left:1872;top:6157;width:13454;height:103;flip:y" o:connectortype="straight" strokeweight="1pt"/>
                  <v:rect id="_x0000_s6516" style="position:absolute;left:5614;top:5384;width:5343;height:1753" strokeweight="1pt"/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Резистор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506" editas="canvas" style="width:71.45pt;height:42.9pt;mso-position-horizontal-relative:char;mso-position-vertical-relative:line" coordorigin="1134,1701" coordsize="14570,8742">
                  <o:lock v:ext="edit" aspectratio="t"/>
                  <v:shape id="_x0000_s6507" type="#_x0000_t75" style="position:absolute;left:1134;top:1701;width:14570;height:8742" o:preferrelative="f">
                    <v:fill o:detectmouseclick="t"/>
                    <v:path o:extrusionok="t" o:connecttype="none"/>
                    <o:lock v:ext="edit" text="t"/>
                  </v:shape>
                  <v:shape id="_x0000_s6508" type="#_x0000_t32" style="position:absolute;left:1872;top:6157;width:13454;height:103;flip:y" o:connectortype="straight" strokeweight="1pt"/>
                  <v:rect id="_x0000_s6509" style="position:absolute;left:5614;top:5384;width:5343;height:1753" strokeweight="1pt"/>
                  <v:shape id="_x0000_s6510" type="#_x0000_t32" style="position:absolute;left:8281;top:5379;width:1;height:1763" o:connectortype="straight" strokeweight="1pt"/>
                  <v:shape id="_x0000_s6511" type="#_x0000_t32" style="position:absolute;left:6928;top:5324;width:1;height:1873" o:connectortype="straight" strokeweight="1pt"/>
                  <v:shape id="_x0000_s6512" type="#_x0000_t32" style="position:absolute;left:9543;top:5321;width:1;height:1873" o:connectortype="straight" strokeweight="1pt"/>
                  <w10:wrap type="none"/>
                  <w10:anchorlock/>
                </v:group>
              </w:pict>
            </w:r>
          </w:p>
        </w:tc>
        <w:tc>
          <w:tcPr>
            <w:tcW w:w="1544" w:type="dxa"/>
          </w:tcPr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:rsidR="00ED79E5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18"/>
                <w:szCs w:val="18"/>
              </w:rPr>
              <w:t>Нагревательный</w:t>
            </w:r>
            <w:r w:rsidRPr="005B4DBF">
              <w:rPr>
                <w:b/>
                <w:sz w:val="24"/>
                <w:szCs w:val="24"/>
              </w:rPr>
              <w:t xml:space="preserve"> элемент</w:t>
            </w:r>
          </w:p>
        </w:tc>
      </w:tr>
      <w:tr w:rsidR="00ED79E5" w:rsidRPr="005B4DBF" w:rsidTr="00ED79E5">
        <w:trPr>
          <w:trHeight w:val="1746"/>
          <w:jc w:val="center"/>
        </w:trPr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502" editas="canvas" style="width:76.25pt;height:47pt;mso-position-horizontal-relative:char;mso-position-vertical-relative:line" coordorigin="1134,1701" coordsize="14194,8742">
                  <o:lock v:ext="edit" aspectratio="t"/>
                  <v:shape id="_x0000_s6503" type="#_x0000_t75" style="position:absolute;left:1134;top:1701;width:14194;height:8742" o:preferrelative="f">
                    <v:fill o:detectmouseclick="t"/>
                    <v:path o:extrusionok="t" o:connecttype="none"/>
                    <o:lock v:ext="edit" text="t"/>
                  </v:shape>
                  <v:shape id="_x0000_s6504" type="#_x0000_t32" style="position:absolute;left:1872;top:6157;width:13454;height:103;flip:y" o:connectortype="straight" strokeweight="1pt"/>
                  <v:rect id="_x0000_s6505" style="position:absolute;left:5614;top:5384;width:5343;height:1753" filled="f" strokeweight="1pt"/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 xml:space="preserve">Плавкий </w:t>
            </w:r>
            <w:r w:rsidRPr="005B4DBF">
              <w:rPr>
                <w:b/>
                <w:sz w:val="18"/>
                <w:szCs w:val="18"/>
              </w:rPr>
              <w:t>предохранитель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497" editas="canvas" style="width:34.3pt;height:61.25pt;mso-position-horizontal-relative:char;mso-position-vertical-relative:line" coordorigin="5567,1701" coordsize="4897,8742">
                  <o:lock v:ext="edit" aspectratio="t"/>
                  <v:shape id="_x0000_s6498" type="#_x0000_t75" style="position:absolute;left:5567;top:1701;width:4897;height:8742" o:preferrelative="f">
                    <v:fill o:detectmouseclick="t"/>
                    <v:path o:extrusionok="t" o:connecttype="none"/>
                    <o:lock v:ext="edit" text="t"/>
                  </v:shape>
                  <v:shape id="_x0000_s6499" type="#_x0000_t32" style="position:absolute;left:8598;top:2400;width:1;height:6866" o:connectortype="straight" strokeweight="1pt"/>
                  <v:rect id="_x0000_s6500" style="position:absolute;left:8160;top:3861;width:751;height:3986" strokeweight="1.5pt"/>
                  <v:rect id="_x0000_s6501" style="position:absolute;left:7868;top:3402;width:292;height:4821" fillcolor="black"/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Микрофон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pict>
                <v:group id="_x0000_s6492" editas="canvas" style="width:42.85pt;height:69.7pt;mso-position-horizontal-relative:char;mso-position-vertical-relative:line" coordorigin="4281,1701" coordsize="5373,8742">
                  <o:lock v:ext="edit" aspectratio="t"/>
                  <v:shape id="_x0000_s6493" type="#_x0000_t75" style="position:absolute;left:4281;top:1701;width:5373;height:8742" o:preferrelative="f">
                    <v:fill o:detectmouseclick="t"/>
                    <v:path o:extrusionok="t" o:connecttype="none"/>
                    <o:lock v:ext="edit" text="t"/>
                  </v:shape>
                  <v:shape id="_x0000_s6494" type="#_x0000_t32" style="position:absolute;left:8598;top:2400;width:1;height:6866" o:connectortype="straight" strokeweight="1pt"/>
                  <v:rect id="_x0000_s6495" style="position:absolute;left:8160;top:3861;width:751;height:3986" strokeweight="1.5pt"/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_x0000_s6496" type="#_x0000_t119" style="position:absolute;left:3381;top:4508;width:6762;height:2671;rotation:-90" strokeweight="1pt"/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E94D92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5B4DBF">
              <w:rPr>
                <w:b/>
                <w:sz w:val="16"/>
                <w:szCs w:val="16"/>
              </w:rPr>
              <w:t>Громкоговоритель</w:t>
            </w:r>
          </w:p>
        </w:tc>
      </w:tr>
      <w:tr w:rsidR="00ED79E5" w:rsidRPr="005B4DBF" w:rsidTr="00E94D92">
        <w:trPr>
          <w:trHeight w:val="1746"/>
          <w:jc w:val="center"/>
        </w:trPr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pict>
                <v:group id="_x0000_s6642" editas="canvas" style="width:75.95pt;height:58.95pt;mso-position-horizontal-relative:char;mso-position-vertical-relative:line" coordorigin="3306,9179" coordsize="1519,1179">
                  <o:lock v:ext="edit" aspectratio="t"/>
                  <v:shape id="_x0000_s6643" type="#_x0000_t75" style="position:absolute;left:3306;top:9179;width:1519;height:1179" o:preferrelative="f">
                    <v:fill o:detectmouseclick="t"/>
                    <v:path o:extrusionok="t" o:connecttype="none"/>
                    <o:lock v:ext="edit" text="t"/>
                  </v:shape>
                  <v:shape id="_x0000_s6644" type="#_x0000_t32" style="position:absolute;left:3306;top:9974;width:1519;height:0;flip:x" o:connectortype="straight" strokeweight="1pt"/>
                  <v:oval id="_x0000_s6645" style="position:absolute;left:3593;top:9597;width:761;height:761" filled="f" strokeweight="1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6646" type="#_x0000_t5" style="position:absolute;left:3676;top:9761;width:640;height:428;rotation:90" strokeweight="1pt"/>
                  <v:shape id="_x0000_s6647" type="#_x0000_t32" style="position:absolute;left:4209;top:9685;width:0;height:574" o:connectortype="straight" strokeweight="1pt"/>
                  <v:shape id="_x0000_s6648" type="#_x0000_t202" style="position:absolute;left:3362;top:9736;width:261;height:238" filled="f" stroked="f">
                    <v:textbox style="mso-next-textbox:#_x0000_s6648" inset=".32006mm,.16003mm,.32006mm,.16003mm">
                      <w:txbxContent>
                        <w:p w:rsidR="00C1328B" w:rsidRPr="005578E4" w:rsidRDefault="00C1328B" w:rsidP="00ED79E5">
                          <w:pPr>
                            <w:rPr>
                              <w:b/>
                              <w:sz w:val="18"/>
                              <w:szCs w:val="144"/>
                            </w:rPr>
                          </w:pPr>
                          <w:r w:rsidRPr="005578E4">
                            <w:rPr>
                              <w:b/>
                              <w:sz w:val="18"/>
                              <w:szCs w:val="1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6649" type="#_x0000_t202" style="position:absolute;left:4555;top:9756;width:262;height:238" filled="f" stroked="f">
                    <v:textbox style="mso-next-textbox:#_x0000_s6649" inset=".32006mm,.16003mm,.32006mm,.16003mm">
                      <w:txbxContent>
                        <w:p w:rsidR="00C1328B" w:rsidRPr="005578E4" w:rsidRDefault="00C1328B" w:rsidP="00ED79E5">
                          <w:pPr>
                            <w:rPr>
                              <w:b/>
                              <w:sz w:val="18"/>
                              <w:szCs w:val="144"/>
                            </w:rPr>
                          </w:pPr>
                          <w:r w:rsidRPr="005578E4">
                            <w:rPr>
                              <w:b/>
                              <w:sz w:val="18"/>
                              <w:szCs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6650" type="#_x0000_t32" style="position:absolute;left:3401;top:9468;width:217;height:270" o:connectortype="straight">
                    <v:stroke endarrow="block"/>
                  </v:shape>
                  <v:shape id="_x0000_s6651" type="#_x0000_t32" style="position:absolute;left:3563;top:9297;width:217;height:270" o:connectortype="straight">
                    <v:stroke endarrow="block"/>
                  </v:shape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</w:rPr>
              <w:t>Фотоэлемент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652" editas="canvas" style="position:absolute;left:0;text-align:left;margin-left:-.95pt;margin-top:32.15pt;width:67pt;height:33.55pt;z-index:-251585536;mso-position-horizontal-relative:text;mso-position-vertical-relative:text" coordorigin="2737,2856" coordsize="12000,6010">
                  <o:lock v:ext="edit" aspectratio="t"/>
                  <v:shape id="_x0000_s6653" type="#_x0000_t75" style="position:absolute;left:2737;top:2856;width:12000;height:6010" o:preferrelative="f">
                    <v:fill o:detectmouseclick="t"/>
                    <v:path o:extrusionok="t" o:connecttype="none"/>
                    <o:lock v:ext="edit" text="t"/>
                  </v:shape>
                  <v:shape id="_x0000_s6654" type="#_x0000_t32" style="position:absolute;left:2734;top:5832;width:12000;height:1;flip:x" o:connectortype="straight" strokeweight="1pt"/>
                  <v:oval id="_x0000_s6655" style="position:absolute;left:5001;top:2856;width:6010;height:6010" strokeweight="1pt"/>
                  <v:shape id="_x0000_s6656" type="#_x0000_t202" style="position:absolute;left:3172;top:3955;width:2066;height:1877" filled="f" stroked="f">
                    <v:textbox style="mso-next-textbox:#_x0000_s6656" inset=".28447mm,.14225mm,.28447mm,.14225mm">
                      <w:txbxContent>
                        <w:p w:rsidR="00C1328B" w:rsidRPr="005578E4" w:rsidRDefault="00C1328B" w:rsidP="005578E4">
                          <w:pPr>
                            <w:rPr>
                              <w:b/>
                              <w:sz w:val="16"/>
                              <w:szCs w:val="144"/>
                            </w:rPr>
                          </w:pPr>
                          <w:r w:rsidRPr="005578E4">
                            <w:rPr>
                              <w:b/>
                              <w:sz w:val="16"/>
                              <w:szCs w:val="1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6657" type="#_x0000_t202" style="position:absolute;left:12602;top:4111;width:2066;height:1877" filled="f" stroked="f">
                    <v:textbox style="mso-next-textbox:#_x0000_s6657" inset=".28447mm,.14225mm,.28447mm,.14225mm">
                      <w:txbxContent>
                        <w:p w:rsidR="00C1328B" w:rsidRPr="005578E4" w:rsidRDefault="00C1328B" w:rsidP="005578E4">
                          <w:pPr>
                            <w:rPr>
                              <w:b/>
                              <w:sz w:val="16"/>
                              <w:szCs w:val="144"/>
                            </w:rPr>
                          </w:pPr>
                          <w:r w:rsidRPr="005578E4">
                            <w:rPr>
                              <w:b/>
                              <w:sz w:val="16"/>
                              <w:szCs w:val="144"/>
                            </w:rPr>
                            <w:t>-</w:t>
                          </w:r>
                        </w:p>
                      </w:txbxContent>
                    </v:textbox>
                  </v:shape>
                  <v:rect id="_x0000_s6658" style="position:absolute;left:4654;top:5426;width:347;height:835" filled="f" strokeweight="1pt"/>
                  <v:rect id="_x0000_s6659" style="position:absolute;left:10992;top:5396;width:347;height:835" filled="f" strokeweight="1pt"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Генератор</w:t>
            </w:r>
          </w:p>
        </w:tc>
        <w:tc>
          <w:tcPr>
            <w:tcW w:w="1544" w:type="dxa"/>
            <w:vAlign w:val="center"/>
          </w:tcPr>
          <w:p w:rsidR="00ED79E5" w:rsidRPr="005B4DBF" w:rsidRDefault="009A6969" w:rsidP="00E94D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group id="_x0000_s6660" editas="canvas" style="position:absolute;left:0;text-align:left;margin-left:-1.15pt;margin-top:24.65pt;width:70.5pt;height:36.7pt;z-index:-251584512;mso-position-horizontal-relative:text;mso-position-vertical-relative:text" coordorigin="2904,3913" coordsize="10066,5238">
                  <o:lock v:ext="edit" aspectratio="t"/>
                  <v:shape id="_x0000_s6661" type="#_x0000_t75" style="position:absolute;left:2904;top:3913;width:10066;height:5238" o:preferrelative="f">
                    <v:fill o:detectmouseclick="t"/>
                    <v:path o:extrusionok="t" o:connecttype="none"/>
                    <o:lock v:ext="edit" text="t"/>
                  </v:shape>
                  <v:shape id="_x0000_s6662" type="#_x0000_t32" style="position:absolute;left:2901;top:6260;width:2191;height:1" o:connectortype="straight" strokeweight="1pt"/>
                  <v:shape id="_x0000_s6663" type="#_x0000_t32" style="position:absolute;left:5893;top:6262;width:4298;height:2" o:connectortype="straight" strokeweight="1pt">
                    <v:stroke dashstyle="longDash"/>
                  </v:shape>
                  <v:shape id="_x0000_s6664" type="#_x0000_t32" style="position:absolute;left:5092;top:5530;width:1;height:1461" o:connectortype="straight" strokeweight="1pt"/>
                  <v:shape id="_x0000_s6665" type="#_x0000_t32" style="position:absolute;left:5749;top:4049;width:1;height:4361" o:connectortype="straight" strokeweight="1pt"/>
                  <v:shape id="_x0000_s6666" type="#_x0000_t202" style="position:absolute;left:4166;top:4309;width:2066;height:1648" filled="f" stroked="f">
                    <v:textbox style="mso-next-textbox:#_x0000_s6666" inset=".35561mm,.17781mm,.35561mm,.17781mm">
                      <w:txbxContent>
                        <w:p w:rsidR="00C1328B" w:rsidRPr="005578E4" w:rsidRDefault="00C1328B" w:rsidP="005578E4">
                          <w:pPr>
                            <w:rPr>
                              <w:sz w:val="20"/>
                              <w:szCs w:val="144"/>
                            </w:rPr>
                          </w:pPr>
                          <w:r w:rsidRPr="005578E4">
                            <w:rPr>
                              <w:sz w:val="20"/>
                              <w:szCs w:val="144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6667" type="#_x0000_t32" style="position:absolute;left:10191;top:5530;width:1;height:1461" o:connectortype="straight" strokeweight="1pt"/>
                  <v:shape id="_x0000_s6668" type="#_x0000_t32" style="position:absolute;left:10706;top:3913;width:1;height:4361" o:connectortype="straight" strokeweight="1pt"/>
                  <v:shape id="_x0000_s6669" type="#_x0000_t202" style="position:absolute;left:10728;top:4309;width:2066;height:1648" filled="f" stroked="f">
                    <v:textbox style="mso-next-textbox:#_x0000_s6669" inset=".35561mm,.17781mm,.35561mm,.17781mm">
                      <w:txbxContent>
                        <w:p w:rsidR="00C1328B" w:rsidRPr="005578E4" w:rsidRDefault="00C1328B" w:rsidP="005578E4">
                          <w:pPr>
                            <w:rPr>
                              <w:sz w:val="20"/>
                              <w:szCs w:val="144"/>
                            </w:rPr>
                          </w:pPr>
                          <w:r w:rsidRPr="005578E4">
                            <w:rPr>
                              <w:sz w:val="20"/>
                              <w:szCs w:val="144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6670" type="#_x0000_t32" style="position:absolute;left:10779;top:6238;width:2191;height:1" o:connectortype="straight" strokeweight="1pt"/>
                </v:group>
              </w:pict>
            </w:r>
          </w:p>
        </w:tc>
        <w:tc>
          <w:tcPr>
            <w:tcW w:w="1544" w:type="dxa"/>
            <w:vAlign w:val="center"/>
          </w:tcPr>
          <w:p w:rsidR="00ED79E5" w:rsidRPr="005B4DBF" w:rsidRDefault="00ED79E5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B4DBF">
              <w:rPr>
                <w:b/>
                <w:sz w:val="24"/>
                <w:szCs w:val="24"/>
              </w:rPr>
              <w:t>Батарея  элементов</w:t>
            </w:r>
          </w:p>
        </w:tc>
      </w:tr>
      <w:tr w:rsidR="00F2053D" w:rsidRPr="005B4DBF" w:rsidTr="00E94D92">
        <w:trPr>
          <w:trHeight w:val="1746"/>
          <w:jc w:val="center"/>
        </w:trPr>
        <w:tc>
          <w:tcPr>
            <w:tcW w:w="1544" w:type="dxa"/>
            <w:vAlign w:val="center"/>
          </w:tcPr>
          <w:p w:rsidR="00F2053D" w:rsidRDefault="009A6969" w:rsidP="006C4F65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A6969">
              <w:rPr>
                <w:b/>
                <w:sz w:val="24"/>
                <w:szCs w:val="24"/>
              </w:rPr>
            </w:r>
            <w:r w:rsidRPr="009A6969">
              <w:rPr>
                <w:b/>
                <w:sz w:val="24"/>
                <w:szCs w:val="24"/>
              </w:rPr>
              <w:pict>
                <v:group id="_x0000_s6778" editas="canvas" style="width:67.2pt;height:50.7pt;mso-position-horizontal-relative:char;mso-position-vertical-relative:line" coordorigin="3364,1317" coordsize="1344,1014">
                  <o:lock v:ext="edit" aspectratio="t"/>
                  <v:shape id="_x0000_s6779" type="#_x0000_t75" style="position:absolute;left:3364;top:1317;width:1344;height:1014" o:preferrelative="f">
                    <v:fill o:detectmouseclick="t"/>
                    <v:path o:extrusionok="t" o:connecttype="none"/>
                    <o:lock v:ext="edit" text="t"/>
                  </v:shape>
                  <v:shape id="_x0000_s6780" type="#_x0000_t32" style="position:absolute;left:3364;top:1747;width:1344;height:10;flip:y" o:connectortype="straight" strokeweight="1pt"/>
                  <v:rect id="_x0000_s6781" style="position:absolute;left:3738;top:1670;width:533;height:175" strokeweight="1pt"/>
                  <v:shape id="_x0000_s6782" type="#_x0000_t32" style="position:absolute;left:3502;top:2048;width:297;height:1" o:connectortype="straight"/>
                  <v:shape id="_x0000_s6783" type="#_x0000_t32" style="position:absolute;left:3799;top:1441;width:348;height:608;flip:y" o:connectortype="straight"/>
                  <v:shape id="_x0000_s6784" type="#_x0000_t202" style="position:absolute;left:3844;top:1778;width:585;height:553" filled="f" stroked="f">
                    <v:textbox style="mso-next-textbox:#_x0000_s6784">
                      <w:txbxContent>
                        <w:p w:rsidR="00C1328B" w:rsidRPr="00914108" w:rsidRDefault="00C1328B" w:rsidP="00F2053D">
                          <w:pPr>
                            <w:rPr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544" w:type="dxa"/>
            <w:vAlign w:val="center"/>
          </w:tcPr>
          <w:p w:rsidR="00F2053D" w:rsidRPr="005B4DBF" w:rsidRDefault="00F2053D" w:rsidP="006C4F65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Термоэле-мент</w:t>
            </w:r>
            <w:proofErr w:type="spellEnd"/>
            <w:proofErr w:type="gramEnd"/>
          </w:p>
        </w:tc>
        <w:tc>
          <w:tcPr>
            <w:tcW w:w="1544" w:type="dxa"/>
            <w:vAlign w:val="center"/>
          </w:tcPr>
          <w:p w:rsidR="00F2053D" w:rsidRDefault="009A6969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pict>
                <v:group id="_x0000_s6785" style="position:absolute;left:0;text-align:left;margin-left:19.5pt;margin-top:-2.5pt;width:30.95pt;height:32pt;z-index:251732992;mso-position-horizontal-relative:text;mso-position-vertical-relative:text" coordorigin="3525,7245" coordsize="435,435">
                  <v:oval id="_x0000_s6786" style="position:absolute;left:3525;top:7245;width:435;height:435"/>
                  <v:oval id="_x0000_s6787" style="position:absolute;left:3675;top:7395;width:143;height:143"/>
                </v:group>
              </w:pict>
            </w:r>
          </w:p>
        </w:tc>
        <w:tc>
          <w:tcPr>
            <w:tcW w:w="1544" w:type="dxa"/>
            <w:vAlign w:val="center"/>
          </w:tcPr>
          <w:p w:rsidR="00F2053D" w:rsidRPr="005B4DBF" w:rsidRDefault="00F2053D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Кнопка</w:t>
            </w:r>
          </w:p>
        </w:tc>
        <w:tc>
          <w:tcPr>
            <w:tcW w:w="1544" w:type="dxa"/>
            <w:vAlign w:val="center"/>
          </w:tcPr>
          <w:p w:rsidR="00F2053D" w:rsidRDefault="00F2053D" w:rsidP="00E94D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4" w:type="dxa"/>
            <w:vAlign w:val="center"/>
          </w:tcPr>
          <w:p w:rsidR="00F2053D" w:rsidRPr="005B4DBF" w:rsidRDefault="00F2053D" w:rsidP="006C4F6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507FD" w:rsidRDefault="008507FD" w:rsidP="00B637D4">
      <w:pPr>
        <w:spacing w:line="240" w:lineRule="auto"/>
        <w:ind w:firstLine="426"/>
        <w:jc w:val="both"/>
        <w:sectPr w:rsidR="008507FD" w:rsidSect="00F73077">
          <w:pgSz w:w="11906" w:h="16838"/>
          <w:pgMar w:top="567" w:right="850" w:bottom="568" w:left="1134" w:header="708" w:footer="708" w:gutter="0"/>
          <w:cols w:space="708"/>
          <w:docGrid w:linePitch="360"/>
        </w:sectPr>
      </w:pP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Задание 1 (для двух учащихся).    </w:t>
      </w: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b/>
        </w:rPr>
      </w:pPr>
      <w:r w:rsidRPr="003410B5">
        <w:rPr>
          <w:b/>
          <w:sz w:val="24"/>
          <w:szCs w:val="24"/>
        </w:rPr>
        <w:t>Фамилия Имя</w:t>
      </w:r>
      <w:r>
        <w:rPr>
          <w:b/>
        </w:rPr>
        <w:t xml:space="preserve"> 1.___________________________   2._______________________________</w:t>
      </w: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b/>
        </w:rPr>
      </w:pP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b/>
        </w:rPr>
      </w:pPr>
      <w:r>
        <w:rPr>
          <w:b/>
        </w:rPr>
        <w:t>Группа №______________________</w:t>
      </w:r>
    </w:p>
    <w:p w:rsidR="00F2749B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 w:rsidRPr="003410B5">
        <w:rPr>
          <w:b/>
        </w:rPr>
        <w:t xml:space="preserve">   </w:t>
      </w:r>
      <w:r>
        <w:rPr>
          <w:b/>
        </w:rPr>
        <w:t xml:space="preserve">        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Прочитайте §61 </w:t>
      </w:r>
      <w:r w:rsidRPr="0054531B">
        <w:rPr>
          <w:rFonts w:ascii="Times New Roman" w:hAnsi="Times New Roman"/>
          <w:bCs/>
          <w:sz w:val="28"/>
          <w:szCs w:val="28"/>
          <w:u w:val="single"/>
        </w:rPr>
        <w:t>п.1</w:t>
      </w:r>
      <w:r>
        <w:rPr>
          <w:rFonts w:ascii="Times New Roman" w:hAnsi="Times New Roman"/>
          <w:bCs/>
          <w:sz w:val="28"/>
          <w:szCs w:val="28"/>
        </w:rPr>
        <w:t xml:space="preserve"> «Электрическая цепь». Выясните, из скольких элементов может состоять электрическая цепь.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Б) Укажите, к какой группе элементов электрической цепи относятся следующие устройства: гальванический элемент, звонок, соединение проводов, ключ, лампочка, батарея элементов,  кнопка, нагревательный элемент.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Заполните таблицу, пользуясь предложенным перечнем устройств.</w:t>
      </w: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Default="000B19F4" w:rsidP="006439F9">
      <w:pPr>
        <w:pStyle w:val="a6"/>
        <w:spacing w:after="0" w:line="240" w:lineRule="auto"/>
        <w:ind w:left="78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«Элементы электрической цепи»</w:t>
      </w: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0" w:type="auto"/>
        <w:tblInd w:w="786" w:type="dxa"/>
        <w:tblLook w:val="04A0"/>
      </w:tblPr>
      <w:tblGrid>
        <w:gridCol w:w="2293"/>
        <w:gridCol w:w="2371"/>
        <w:gridCol w:w="2264"/>
        <w:gridCol w:w="2424"/>
      </w:tblGrid>
      <w:tr w:rsidR="000B19F4" w:rsidTr="005D6334">
        <w:tc>
          <w:tcPr>
            <w:tcW w:w="2293" w:type="dxa"/>
          </w:tcPr>
          <w:p w:rsidR="000B19F4" w:rsidRPr="0054531B" w:rsidRDefault="000B19F4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тока</w:t>
            </w:r>
          </w:p>
        </w:tc>
        <w:tc>
          <w:tcPr>
            <w:tcW w:w="2371" w:type="dxa"/>
          </w:tcPr>
          <w:p w:rsidR="000B19F4" w:rsidRPr="0054531B" w:rsidRDefault="000B19F4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Потребитель</w:t>
            </w:r>
          </w:p>
        </w:tc>
        <w:tc>
          <w:tcPr>
            <w:tcW w:w="2264" w:type="dxa"/>
          </w:tcPr>
          <w:p w:rsidR="000B19F4" w:rsidRPr="0054531B" w:rsidRDefault="000B19F4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Провода</w:t>
            </w:r>
          </w:p>
        </w:tc>
        <w:tc>
          <w:tcPr>
            <w:tcW w:w="2424" w:type="dxa"/>
          </w:tcPr>
          <w:p w:rsidR="000B19F4" w:rsidRPr="0054531B" w:rsidRDefault="000B19F4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531B">
              <w:rPr>
                <w:rFonts w:ascii="Times New Roman" w:hAnsi="Times New Roman"/>
                <w:b/>
                <w:bCs/>
                <w:sz w:val="28"/>
                <w:szCs w:val="28"/>
              </w:rPr>
              <w:t>Приборы для управления электрическим током</w:t>
            </w:r>
          </w:p>
        </w:tc>
      </w:tr>
      <w:tr w:rsidR="000B19F4" w:rsidTr="005D6334">
        <w:tc>
          <w:tcPr>
            <w:tcW w:w="2293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19F4" w:rsidTr="005D6334">
        <w:tc>
          <w:tcPr>
            <w:tcW w:w="2293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B19F4" w:rsidTr="005D6334">
        <w:tc>
          <w:tcPr>
            <w:tcW w:w="2293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71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24" w:type="dxa"/>
          </w:tcPr>
          <w:p w:rsidR="000B19F4" w:rsidRDefault="000B19F4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зарисуйте условное обозначение каждого элемента (в самой таблице, рядом с названием или ниже), воспользовавшись таблицей 32 учебника и карточкой 1.</w:t>
      </w:r>
    </w:p>
    <w:p w:rsidR="000B19F4" w:rsidRDefault="006439F9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</w:t>
      </w:r>
    </w:p>
    <w:p w:rsidR="00F2749B" w:rsidRDefault="00F2749B" w:rsidP="00F2749B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ВНИМАНИЕ! Эта таблица заполняется в конце урока</w:t>
      </w:r>
    </w:p>
    <w:tbl>
      <w:tblPr>
        <w:tblStyle w:val="a3"/>
        <w:tblW w:w="0" w:type="auto"/>
        <w:tblInd w:w="108" w:type="dxa"/>
        <w:tblLook w:val="04A0"/>
      </w:tblPr>
      <w:tblGrid>
        <w:gridCol w:w="1040"/>
        <w:gridCol w:w="1259"/>
        <w:gridCol w:w="1458"/>
        <w:gridCol w:w="1198"/>
        <w:gridCol w:w="1744"/>
        <w:gridCol w:w="1643"/>
        <w:gridCol w:w="1828"/>
      </w:tblGrid>
      <w:tr w:rsidR="00F2749B" w:rsidTr="006439F9">
        <w:tc>
          <w:tcPr>
            <w:tcW w:w="1040" w:type="dxa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Оценка группы</w:t>
            </w:r>
          </w:p>
        </w:tc>
        <w:tc>
          <w:tcPr>
            <w:tcW w:w="2717" w:type="dxa"/>
            <w:gridSpan w:val="2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Оценка своей работы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Итоговая</w:t>
            </w:r>
          </w:p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 xml:space="preserve">оценка </w:t>
            </w:r>
            <w:proofErr w:type="gramStart"/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своей</w:t>
            </w:r>
            <w:proofErr w:type="gramEnd"/>
          </w:p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Какие затруднения испытывали на уроке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В чем причина затруднений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Ваши комментарии по уроку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пожелания</w:t>
            </w:r>
          </w:p>
        </w:tc>
      </w:tr>
      <w:tr w:rsidR="00F2749B" w:rsidTr="006439F9">
        <w:tc>
          <w:tcPr>
            <w:tcW w:w="1040" w:type="dxa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9" w:type="dxa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За задание 1 или 2</w:t>
            </w:r>
          </w:p>
        </w:tc>
        <w:tc>
          <w:tcPr>
            <w:tcW w:w="1458" w:type="dxa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За тест</w:t>
            </w: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2749B" w:rsidTr="006439F9">
        <w:tc>
          <w:tcPr>
            <w:tcW w:w="1040" w:type="dxa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59" w:type="dxa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58" w:type="dxa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F2749B" w:rsidRPr="00F2749B" w:rsidRDefault="00F2749B" w:rsidP="00F2749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  <w:sectPr w:rsidR="00F2749B" w:rsidRPr="00F2749B" w:rsidSect="00D422AF">
          <w:pgSz w:w="11906" w:h="16838"/>
          <w:pgMar w:top="709" w:right="851" w:bottom="284" w:left="993" w:header="709" w:footer="709" w:gutter="0"/>
          <w:cols w:space="708"/>
          <w:docGrid w:linePitch="360"/>
        </w:sectPr>
      </w:pP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Задание 2 (для двух учащихся). </w:t>
      </w: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b/>
          <w:sz w:val="24"/>
          <w:szCs w:val="24"/>
        </w:rPr>
      </w:pPr>
    </w:p>
    <w:p w:rsidR="000B19F4" w:rsidRDefault="000B19F4" w:rsidP="000B19F4">
      <w:pPr>
        <w:pStyle w:val="a6"/>
        <w:spacing w:after="0" w:line="240" w:lineRule="auto"/>
        <w:ind w:left="786"/>
        <w:jc w:val="both"/>
        <w:rPr>
          <w:b/>
        </w:rPr>
      </w:pPr>
      <w:r w:rsidRPr="003410B5">
        <w:rPr>
          <w:b/>
          <w:sz w:val="24"/>
          <w:szCs w:val="24"/>
        </w:rPr>
        <w:t>Фамилия Имя</w:t>
      </w:r>
      <w:r>
        <w:rPr>
          <w:b/>
        </w:rPr>
        <w:t xml:space="preserve"> 1.___________________________   2._______________________________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Pr="000B19F4" w:rsidRDefault="000B19F4" w:rsidP="000B19F4">
      <w:pPr>
        <w:pStyle w:val="a6"/>
        <w:spacing w:after="0" w:line="360" w:lineRule="auto"/>
        <w:ind w:left="0" w:firstLine="709"/>
        <w:jc w:val="both"/>
        <w:rPr>
          <w:b/>
          <w:sz w:val="24"/>
          <w:szCs w:val="24"/>
        </w:rPr>
      </w:pPr>
      <w:r w:rsidRPr="000B19F4">
        <w:rPr>
          <w:b/>
          <w:sz w:val="24"/>
          <w:szCs w:val="24"/>
        </w:rPr>
        <w:t>Группа №____________________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Прочитайте §61 </w:t>
      </w:r>
      <w:r w:rsidRPr="0054531B">
        <w:rPr>
          <w:rFonts w:ascii="Times New Roman" w:hAnsi="Times New Roman"/>
          <w:bCs/>
          <w:sz w:val="28"/>
          <w:szCs w:val="28"/>
          <w:u w:val="single"/>
        </w:rPr>
        <w:t>п.2</w:t>
      </w:r>
      <w:r>
        <w:rPr>
          <w:rFonts w:ascii="Times New Roman" w:hAnsi="Times New Roman"/>
          <w:bCs/>
          <w:sz w:val="28"/>
          <w:szCs w:val="28"/>
        </w:rPr>
        <w:t xml:space="preserve"> «Электрическая цепь». Выясните, что принимают за направление тока в цепи.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Рассмотрите рис.160 учебника с изображением электрической цепи и рис.161 с изображением схемы этой цепи.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Воспользовавшись карточкой 1, где изображены  условные обозначения элементов </w:t>
      </w:r>
      <w:proofErr w:type="gramStart"/>
      <w:r>
        <w:rPr>
          <w:rFonts w:ascii="Times New Roman" w:hAnsi="Times New Roman"/>
          <w:bCs/>
          <w:sz w:val="28"/>
          <w:szCs w:val="28"/>
        </w:rPr>
        <w:t>электрической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цепи, зарисуйте схему электрической цепи, состоящей из батареи элементов, ключа, лампочки, электрического звонка. Начните рисовать с источника тока. Обратите внимание, что зарисованная схема должна иметь форму прямоугольника.</w:t>
      </w:r>
    </w:p>
    <w:p w:rsidR="000B19F4" w:rsidRDefault="000B19F4" w:rsidP="000B19F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Укажите направление тока в цепи, учитывая, что длинная черточка в условном обозначении источника тока соответствует положительному полюсу (клемма «+»).</w:t>
      </w:r>
    </w:p>
    <w:p w:rsidR="00D422AF" w:rsidRDefault="003933C0" w:rsidP="00D422AF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_______________________________________________________________</w:t>
      </w:r>
    </w:p>
    <w:p w:rsidR="00F2749B" w:rsidRDefault="00F2749B" w:rsidP="00D422AF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</w:p>
    <w:p w:rsidR="00F2749B" w:rsidRDefault="00F2749B" w:rsidP="00D422AF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ВНИМАНИЕ! Эта таблица заполняется в конце урока</w:t>
      </w:r>
    </w:p>
    <w:p w:rsidR="00F2749B" w:rsidRDefault="00F2749B" w:rsidP="00D422AF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786" w:type="dxa"/>
        <w:tblLook w:val="04A0"/>
      </w:tblPr>
      <w:tblGrid>
        <w:gridCol w:w="1040"/>
        <w:gridCol w:w="1792"/>
        <w:gridCol w:w="925"/>
        <w:gridCol w:w="1163"/>
        <w:gridCol w:w="1487"/>
        <w:gridCol w:w="1505"/>
        <w:gridCol w:w="1580"/>
      </w:tblGrid>
      <w:tr w:rsidR="00F2749B" w:rsidTr="005D6334">
        <w:tc>
          <w:tcPr>
            <w:tcW w:w="1040" w:type="dxa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Оценка группы</w:t>
            </w:r>
          </w:p>
        </w:tc>
        <w:tc>
          <w:tcPr>
            <w:tcW w:w="2717" w:type="dxa"/>
            <w:gridSpan w:val="2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Оценка своей работы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Итоговая</w:t>
            </w:r>
          </w:p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 xml:space="preserve">оценка </w:t>
            </w:r>
            <w:proofErr w:type="gramStart"/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своей</w:t>
            </w:r>
            <w:proofErr w:type="gramEnd"/>
          </w:p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Какие затруднения испытывали на уроке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В чем причина затруднений</w:t>
            </w:r>
          </w:p>
        </w:tc>
        <w:tc>
          <w:tcPr>
            <w:tcW w:w="0" w:type="auto"/>
            <w:vMerge w:val="restart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Ваши комментарии по уроку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пожелания</w:t>
            </w:r>
          </w:p>
        </w:tc>
      </w:tr>
      <w:tr w:rsidR="00F2749B" w:rsidTr="005D6334">
        <w:tc>
          <w:tcPr>
            <w:tcW w:w="1040" w:type="dxa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3" w:type="dxa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За задание 1 или 2</w:t>
            </w:r>
          </w:p>
        </w:tc>
        <w:tc>
          <w:tcPr>
            <w:tcW w:w="0" w:type="auto"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49B">
              <w:rPr>
                <w:rFonts w:ascii="Times New Roman" w:hAnsi="Times New Roman"/>
                <w:bCs/>
                <w:sz w:val="24"/>
                <w:szCs w:val="24"/>
              </w:rPr>
              <w:t>За тест</w:t>
            </w: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2749B" w:rsidRPr="00F2749B" w:rsidRDefault="00F2749B" w:rsidP="005D6334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2749B" w:rsidTr="005D6334">
        <w:tc>
          <w:tcPr>
            <w:tcW w:w="1040" w:type="dxa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93" w:type="dxa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F2749B" w:rsidRDefault="00F2749B" w:rsidP="005D633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F2749B" w:rsidRDefault="00F2749B" w:rsidP="00D422AF">
      <w:pPr>
        <w:pStyle w:val="a6"/>
        <w:spacing w:after="0" w:line="360" w:lineRule="auto"/>
        <w:ind w:left="0" w:firstLine="709"/>
        <w:contextualSpacing w:val="0"/>
        <w:rPr>
          <w:rFonts w:ascii="Times New Roman" w:hAnsi="Times New Roman"/>
          <w:b/>
          <w:bCs/>
          <w:sz w:val="28"/>
          <w:szCs w:val="28"/>
        </w:rPr>
      </w:pPr>
    </w:p>
    <w:sectPr w:rsidR="00F2749B" w:rsidSect="00D422AF">
      <w:pgSz w:w="11906" w:h="16838"/>
      <w:pgMar w:top="709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EA130F"/>
    <w:multiLevelType w:val="hybridMultilevel"/>
    <w:tmpl w:val="A45018E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E3164"/>
    <w:multiLevelType w:val="hybridMultilevel"/>
    <w:tmpl w:val="2B223084"/>
    <w:lvl w:ilvl="0" w:tplc="AB8A55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FC4509"/>
    <w:multiLevelType w:val="hybridMultilevel"/>
    <w:tmpl w:val="D61ECBBC"/>
    <w:lvl w:ilvl="0" w:tplc="4D621FD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067A4"/>
    <w:multiLevelType w:val="hybridMultilevel"/>
    <w:tmpl w:val="5C604272"/>
    <w:lvl w:ilvl="0" w:tplc="31FCF9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D4F52F2"/>
    <w:multiLevelType w:val="hybridMultilevel"/>
    <w:tmpl w:val="B59E11D2"/>
    <w:lvl w:ilvl="0" w:tplc="A69AE49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F3E5E19"/>
    <w:multiLevelType w:val="hybridMultilevel"/>
    <w:tmpl w:val="6556E98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26195"/>
    <w:multiLevelType w:val="hybridMultilevel"/>
    <w:tmpl w:val="B11CFBA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84D17"/>
    <w:multiLevelType w:val="hybridMultilevel"/>
    <w:tmpl w:val="5F025E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C0D5152"/>
    <w:multiLevelType w:val="hybridMultilevel"/>
    <w:tmpl w:val="EA9AD96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C9D5DA0"/>
    <w:multiLevelType w:val="hybridMultilevel"/>
    <w:tmpl w:val="4B0C96D4"/>
    <w:lvl w:ilvl="0" w:tplc="38F8D24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FD82B07"/>
    <w:multiLevelType w:val="hybridMultilevel"/>
    <w:tmpl w:val="0E7AA3D6"/>
    <w:lvl w:ilvl="0" w:tplc="8116BF9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0184B68"/>
    <w:multiLevelType w:val="hybridMultilevel"/>
    <w:tmpl w:val="55B0CFE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B7444"/>
    <w:multiLevelType w:val="hybridMultilevel"/>
    <w:tmpl w:val="08D2E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F007E"/>
    <w:multiLevelType w:val="hybridMultilevel"/>
    <w:tmpl w:val="FB9676C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A0A50"/>
    <w:multiLevelType w:val="hybridMultilevel"/>
    <w:tmpl w:val="B92C629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033A2"/>
    <w:multiLevelType w:val="hybridMultilevel"/>
    <w:tmpl w:val="195AE44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E3124"/>
    <w:multiLevelType w:val="hybridMultilevel"/>
    <w:tmpl w:val="D542FED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857783D"/>
    <w:multiLevelType w:val="hybridMultilevel"/>
    <w:tmpl w:val="E2A46ED0"/>
    <w:lvl w:ilvl="0" w:tplc="C940147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0866DA0"/>
    <w:multiLevelType w:val="hybridMultilevel"/>
    <w:tmpl w:val="DF96056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D0105"/>
    <w:multiLevelType w:val="hybridMultilevel"/>
    <w:tmpl w:val="9966588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8A3557"/>
    <w:multiLevelType w:val="hybridMultilevel"/>
    <w:tmpl w:val="0AF47CE4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3B92F23"/>
    <w:multiLevelType w:val="hybridMultilevel"/>
    <w:tmpl w:val="AB00A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61F1A"/>
    <w:multiLevelType w:val="hybridMultilevel"/>
    <w:tmpl w:val="E5B87A2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7F4CA6"/>
    <w:multiLevelType w:val="hybridMultilevel"/>
    <w:tmpl w:val="6D5E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182DB4"/>
    <w:multiLevelType w:val="hybridMultilevel"/>
    <w:tmpl w:val="D9F673A8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96B1C65"/>
    <w:multiLevelType w:val="hybridMultilevel"/>
    <w:tmpl w:val="F10E348A"/>
    <w:lvl w:ilvl="0" w:tplc="87C27F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AB93298"/>
    <w:multiLevelType w:val="hybridMultilevel"/>
    <w:tmpl w:val="F5DA6282"/>
    <w:lvl w:ilvl="0" w:tplc="84F408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42050B"/>
    <w:multiLevelType w:val="hybridMultilevel"/>
    <w:tmpl w:val="E802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95A78"/>
    <w:multiLevelType w:val="hybridMultilevel"/>
    <w:tmpl w:val="0512DAD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C63754"/>
    <w:multiLevelType w:val="hybridMultilevel"/>
    <w:tmpl w:val="75827BE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0B22C8C"/>
    <w:multiLevelType w:val="hybridMultilevel"/>
    <w:tmpl w:val="424497C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3F5F89"/>
    <w:multiLevelType w:val="hybridMultilevel"/>
    <w:tmpl w:val="B49AF08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"/>
  </w:num>
  <w:num w:numId="5">
    <w:abstractNumId w:val="10"/>
  </w:num>
  <w:num w:numId="6">
    <w:abstractNumId w:val="31"/>
  </w:num>
  <w:num w:numId="7">
    <w:abstractNumId w:val="23"/>
  </w:num>
  <w:num w:numId="8">
    <w:abstractNumId w:val="14"/>
  </w:num>
  <w:num w:numId="9">
    <w:abstractNumId w:val="9"/>
  </w:num>
  <w:num w:numId="10">
    <w:abstractNumId w:val="3"/>
  </w:num>
  <w:num w:numId="11">
    <w:abstractNumId w:val="25"/>
  </w:num>
  <w:num w:numId="12">
    <w:abstractNumId w:val="29"/>
  </w:num>
  <w:num w:numId="13">
    <w:abstractNumId w:val="27"/>
  </w:num>
  <w:num w:numId="14">
    <w:abstractNumId w:val="22"/>
  </w:num>
  <w:num w:numId="15">
    <w:abstractNumId w:val="19"/>
  </w:num>
  <w:num w:numId="16">
    <w:abstractNumId w:val="26"/>
  </w:num>
  <w:num w:numId="17">
    <w:abstractNumId w:val="6"/>
  </w:num>
  <w:num w:numId="18">
    <w:abstractNumId w:val="4"/>
  </w:num>
  <w:num w:numId="19">
    <w:abstractNumId w:val="8"/>
  </w:num>
  <w:num w:numId="20">
    <w:abstractNumId w:val="2"/>
  </w:num>
  <w:num w:numId="21">
    <w:abstractNumId w:val="30"/>
  </w:num>
  <w:num w:numId="22">
    <w:abstractNumId w:val="21"/>
  </w:num>
  <w:num w:numId="23">
    <w:abstractNumId w:val="32"/>
  </w:num>
  <w:num w:numId="24">
    <w:abstractNumId w:val="20"/>
  </w:num>
  <w:num w:numId="25">
    <w:abstractNumId w:val="33"/>
  </w:num>
  <w:num w:numId="26">
    <w:abstractNumId w:val="18"/>
  </w:num>
  <w:num w:numId="27">
    <w:abstractNumId w:val="7"/>
  </w:num>
  <w:num w:numId="28">
    <w:abstractNumId w:val="24"/>
  </w:num>
  <w:num w:numId="29">
    <w:abstractNumId w:val="13"/>
  </w:num>
  <w:num w:numId="30">
    <w:abstractNumId w:val="16"/>
  </w:num>
  <w:num w:numId="31">
    <w:abstractNumId w:val="17"/>
  </w:num>
  <w:num w:numId="32">
    <w:abstractNumId w:val="15"/>
  </w:num>
  <w:num w:numId="33">
    <w:abstractNumId w:val="11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321"/>
    <w:rsid w:val="00001279"/>
    <w:rsid w:val="00002BE0"/>
    <w:rsid w:val="0001447B"/>
    <w:rsid w:val="000608C2"/>
    <w:rsid w:val="00060B18"/>
    <w:rsid w:val="00065948"/>
    <w:rsid w:val="000759AD"/>
    <w:rsid w:val="00095EC6"/>
    <w:rsid w:val="000B19F4"/>
    <w:rsid w:val="000B28D2"/>
    <w:rsid w:val="000C09A7"/>
    <w:rsid w:val="000F5F9C"/>
    <w:rsid w:val="00115AE0"/>
    <w:rsid w:val="00185440"/>
    <w:rsid w:val="001875B2"/>
    <w:rsid w:val="0019281B"/>
    <w:rsid w:val="001A00D7"/>
    <w:rsid w:val="001C7AB8"/>
    <w:rsid w:val="001D0222"/>
    <w:rsid w:val="001F4221"/>
    <w:rsid w:val="002218FE"/>
    <w:rsid w:val="00223A2E"/>
    <w:rsid w:val="00250441"/>
    <w:rsid w:val="00254E79"/>
    <w:rsid w:val="00296BEC"/>
    <w:rsid w:val="00301656"/>
    <w:rsid w:val="003164D8"/>
    <w:rsid w:val="00377DD5"/>
    <w:rsid w:val="00381C1C"/>
    <w:rsid w:val="00387B10"/>
    <w:rsid w:val="003933C0"/>
    <w:rsid w:val="00395BC3"/>
    <w:rsid w:val="003A0783"/>
    <w:rsid w:val="003B7321"/>
    <w:rsid w:val="003D032E"/>
    <w:rsid w:val="0041264A"/>
    <w:rsid w:val="00414E70"/>
    <w:rsid w:val="004241B0"/>
    <w:rsid w:val="004510BA"/>
    <w:rsid w:val="004515E8"/>
    <w:rsid w:val="00462838"/>
    <w:rsid w:val="004A6AF3"/>
    <w:rsid w:val="004F53EC"/>
    <w:rsid w:val="005040A9"/>
    <w:rsid w:val="00516F9A"/>
    <w:rsid w:val="0054531B"/>
    <w:rsid w:val="00554D45"/>
    <w:rsid w:val="00555174"/>
    <w:rsid w:val="005578E4"/>
    <w:rsid w:val="005626AE"/>
    <w:rsid w:val="005A6DDE"/>
    <w:rsid w:val="005B4DBF"/>
    <w:rsid w:val="005C0BF9"/>
    <w:rsid w:val="005E7E68"/>
    <w:rsid w:val="005F1D10"/>
    <w:rsid w:val="006439F9"/>
    <w:rsid w:val="006727FB"/>
    <w:rsid w:val="00683389"/>
    <w:rsid w:val="006A0E72"/>
    <w:rsid w:val="006C4F65"/>
    <w:rsid w:val="006C727E"/>
    <w:rsid w:val="006E5191"/>
    <w:rsid w:val="007878E2"/>
    <w:rsid w:val="007C19B4"/>
    <w:rsid w:val="007E260D"/>
    <w:rsid w:val="00802F3D"/>
    <w:rsid w:val="00835DE5"/>
    <w:rsid w:val="00846411"/>
    <w:rsid w:val="008507FD"/>
    <w:rsid w:val="008A0E18"/>
    <w:rsid w:val="008E5EFF"/>
    <w:rsid w:val="008F5A52"/>
    <w:rsid w:val="00914108"/>
    <w:rsid w:val="00926D20"/>
    <w:rsid w:val="0093179F"/>
    <w:rsid w:val="00932A41"/>
    <w:rsid w:val="00957260"/>
    <w:rsid w:val="00966683"/>
    <w:rsid w:val="009A6969"/>
    <w:rsid w:val="009C12CF"/>
    <w:rsid w:val="009E700A"/>
    <w:rsid w:val="009F134C"/>
    <w:rsid w:val="00A06F54"/>
    <w:rsid w:val="00A13E0B"/>
    <w:rsid w:val="00A27C7D"/>
    <w:rsid w:val="00A3468C"/>
    <w:rsid w:val="00A60B62"/>
    <w:rsid w:val="00A93F02"/>
    <w:rsid w:val="00AB6117"/>
    <w:rsid w:val="00AC1487"/>
    <w:rsid w:val="00AD7130"/>
    <w:rsid w:val="00AE66AE"/>
    <w:rsid w:val="00B134F2"/>
    <w:rsid w:val="00B15ACA"/>
    <w:rsid w:val="00B52676"/>
    <w:rsid w:val="00B637D4"/>
    <w:rsid w:val="00B7082F"/>
    <w:rsid w:val="00B86284"/>
    <w:rsid w:val="00B915BE"/>
    <w:rsid w:val="00B9464E"/>
    <w:rsid w:val="00BA47A2"/>
    <w:rsid w:val="00BC5420"/>
    <w:rsid w:val="00BE07E4"/>
    <w:rsid w:val="00BE1E41"/>
    <w:rsid w:val="00C02F65"/>
    <w:rsid w:val="00C1328B"/>
    <w:rsid w:val="00C22726"/>
    <w:rsid w:val="00C71959"/>
    <w:rsid w:val="00C977AD"/>
    <w:rsid w:val="00D058E3"/>
    <w:rsid w:val="00D422AF"/>
    <w:rsid w:val="00D426D6"/>
    <w:rsid w:val="00D504CD"/>
    <w:rsid w:val="00D61031"/>
    <w:rsid w:val="00D66083"/>
    <w:rsid w:val="00D7551B"/>
    <w:rsid w:val="00D7679A"/>
    <w:rsid w:val="00D971C3"/>
    <w:rsid w:val="00DA46E0"/>
    <w:rsid w:val="00DB49A8"/>
    <w:rsid w:val="00DF39D4"/>
    <w:rsid w:val="00E13505"/>
    <w:rsid w:val="00E13CE3"/>
    <w:rsid w:val="00E21FBF"/>
    <w:rsid w:val="00E43412"/>
    <w:rsid w:val="00E94D92"/>
    <w:rsid w:val="00EA4E80"/>
    <w:rsid w:val="00ED2B1B"/>
    <w:rsid w:val="00ED79E5"/>
    <w:rsid w:val="00EE1FCE"/>
    <w:rsid w:val="00F1612C"/>
    <w:rsid w:val="00F162EB"/>
    <w:rsid w:val="00F2053D"/>
    <w:rsid w:val="00F2749B"/>
    <w:rsid w:val="00F5440A"/>
    <w:rsid w:val="00F73077"/>
    <w:rsid w:val="00F92D6A"/>
    <w:rsid w:val="00FA54F6"/>
    <w:rsid w:val="00FD3BE6"/>
    <w:rsid w:val="00FD3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v:stroke weight="1pt"/>
      <o:colormenu v:ext="edit" fillcolor="none" strokecolor="none"/>
    </o:shapedefaults>
    <o:shapelayout v:ext="edit">
      <o:idmap v:ext="edit" data="1,6,9"/>
      <o:rules v:ext="edit">
        <o:r id="V:Rule45" type="connector" idref="#_x0000_s6540"/>
        <o:r id="V:Rule46" type="connector" idref="#_x0000_s6647"/>
        <o:r id="V:Rule47" type="connector" idref="#_x0000_s6539"/>
        <o:r id="V:Rule48" type="connector" idref="#_x0000_s9268"/>
        <o:r id="V:Rule49" type="connector" idref="#_x0000_s6783"/>
        <o:r id="V:Rule50" type="connector" idref="#_x0000_s6519"/>
        <o:r id="V:Rule51" type="connector" idref="#_x0000_s6512"/>
        <o:r id="V:Rule52" type="connector" idref="#_x0000_s6526"/>
        <o:r id="V:Rule53" type="connector" idref="#_x0000_s6544"/>
        <o:r id="V:Rule54" type="connector" idref="#_x0000_s6654"/>
        <o:r id="V:Rule55" type="connector" idref="#_x0000_s6499"/>
        <o:r id="V:Rule56" type="connector" idref="#_x0000_s9259"/>
        <o:r id="V:Rule57" type="connector" idref="#_x0000_s9267"/>
        <o:r id="V:Rule58" type="connector" idref="#_x0000_s6528"/>
        <o:r id="V:Rule59" type="connector" idref="#_x0000_s6522"/>
        <o:r id="V:Rule60" type="connector" idref="#_x0000_s6780"/>
        <o:r id="V:Rule61" type="connector" idref="#_x0000_s6527"/>
        <o:r id="V:Rule62" type="connector" idref="#_x0000_s6663"/>
        <o:r id="V:Rule63" type="connector" idref="#_x0000_s6521"/>
        <o:r id="V:Rule64" type="connector" idref="#_x0000_s6667"/>
        <o:r id="V:Rule65" type="connector" idref="#_x0000_s6550"/>
        <o:r id="V:Rule66" type="connector" idref="#_x0000_s6535">
          <o:proxy start="" idref="#_x0000_s6534" connectloc="1"/>
          <o:proxy end="" idref="#_x0000_s6534" connectloc="5"/>
        </o:r>
        <o:r id="V:Rule67" type="connector" idref="#_x0000_s6782"/>
        <o:r id="V:Rule68" type="connector" idref="#_x0000_s6494"/>
        <o:r id="V:Rule69" type="connector" idref="#_x0000_s6504"/>
        <o:r id="V:Rule70" type="connector" idref="#_x0000_s6536">
          <o:proxy start="" idref="#_x0000_s6534" connectloc="3"/>
          <o:proxy end="" idref="#_x0000_s6534" connectloc="7"/>
        </o:r>
        <o:r id="V:Rule71" type="connector" idref="#_x0000_s6664"/>
        <o:r id="V:Rule72" type="connector" idref="#_x0000_s6515"/>
        <o:r id="V:Rule73" type="connector" idref="#_x0000_s6670"/>
        <o:r id="V:Rule74" type="connector" idref="#_x0000_s6529"/>
        <o:r id="V:Rule75" type="connector" idref="#_x0000_s6511"/>
        <o:r id="V:Rule76" type="connector" idref="#_x0000_s6665"/>
        <o:r id="V:Rule77" type="connector" idref="#_x0000_s9260"/>
        <o:r id="V:Rule78" type="connector" idref="#_x0000_s6549"/>
        <o:r id="V:Rule79" type="connector" idref="#_x0000_s6543"/>
        <o:r id="V:Rule80" type="connector" idref="#_x0000_s6651"/>
        <o:r id="V:Rule81" type="connector" idref="#_x0000_s6508"/>
        <o:r id="V:Rule82" type="connector" idref="#_x0000_s6668"/>
        <o:r id="V:Rule83" type="connector" idref="#_x0000_s6650"/>
        <o:r id="V:Rule84" type="connector" idref="#_x0000_s6510">
          <o:proxy start="" idref="#_x0000_s6509" connectloc="0"/>
          <o:proxy end="" idref="#_x0000_s6509" connectloc="2"/>
        </o:r>
        <o:r id="V:Rule85" type="connector" idref="#_x0000_s6644"/>
        <o:r id="V:Rule86" type="connector" idref="#_x0000_s6662"/>
        <o:r id="V:Rule87" type="connector" idref="#_x0000_s6520"/>
        <o:r id="V:Rule88" type="connector" idref="#_x0000_s654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A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3A2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B28D2"/>
    <w:rPr>
      <w:color w:val="0000FF"/>
      <w:u w:val="single"/>
    </w:rPr>
  </w:style>
  <w:style w:type="character" w:customStyle="1" w:styleId="podzag9">
    <w:name w:val="podzag_9"/>
    <w:basedOn w:val="a0"/>
    <w:rsid w:val="002218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32701-B6B1-4F69-ABCC-AE34C261B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1854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Сергей</cp:lastModifiedBy>
  <cp:revision>4</cp:revision>
  <cp:lastPrinted>2013-03-19T17:47:00Z</cp:lastPrinted>
  <dcterms:created xsi:type="dcterms:W3CDTF">2013-06-25T12:03:00Z</dcterms:created>
  <dcterms:modified xsi:type="dcterms:W3CDTF">2013-06-25T12:12:00Z</dcterms:modified>
</cp:coreProperties>
</file>