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FCC" w:rsidRDefault="00211FCC" w:rsidP="00211FCC">
      <w:pPr>
        <w:shd w:val="clear" w:color="auto" w:fill="FFFFFF"/>
        <w:tabs>
          <w:tab w:val="left" w:pos="0"/>
        </w:tabs>
        <w:jc w:val="center"/>
        <w:rPr>
          <w:rFonts w:ascii="Times New Roman" w:hAnsi="Times New Roman" w:cs="Times New Roman"/>
          <w:b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Контрольное задание</w:t>
      </w:r>
    </w:p>
    <w:p w:rsidR="00211FCC" w:rsidRPr="00DC3DB7" w:rsidRDefault="00211FCC" w:rsidP="00211FCC">
      <w:pPr>
        <w:rPr>
          <w:rFonts w:ascii="Times New Roman" w:hAnsi="Times New Roman" w:cs="Times New Roman"/>
          <w:color w:val="000033"/>
          <w:sz w:val="22"/>
          <w:szCs w:val="22"/>
        </w:rPr>
      </w:pPr>
      <w:r w:rsidRPr="00DC3DB7">
        <w:rPr>
          <w:rFonts w:ascii="Times New Roman" w:hAnsi="Times New Roman" w:cs="Times New Roman"/>
          <w:b/>
          <w:sz w:val="22"/>
          <w:szCs w:val="22"/>
        </w:rPr>
        <w:t>1</w:t>
      </w:r>
      <w:r w:rsidRPr="00DC3DB7">
        <w:rPr>
          <w:rFonts w:ascii="Times New Roman" w:hAnsi="Times New Roman" w:cs="Times New Roman"/>
          <w:sz w:val="22"/>
          <w:szCs w:val="22"/>
        </w:rPr>
        <w:t>. Слово «реклама» латинского происхождения  -</w:t>
      </w:r>
      <w:r w:rsidRPr="00DC3DB7">
        <w:rPr>
          <w:rFonts w:ascii="Times New Roman" w:hAnsi="Times New Roman" w:cs="Times New Roman"/>
          <w:color w:val="000033"/>
          <w:sz w:val="22"/>
          <w:szCs w:val="22"/>
        </w:rPr>
        <w:t xml:space="preserve"> «</w:t>
      </w:r>
      <w:proofErr w:type="spellStart"/>
      <w:r w:rsidRPr="00DC3DB7">
        <w:rPr>
          <w:rFonts w:ascii="Times New Roman" w:hAnsi="Times New Roman" w:cs="Times New Roman"/>
          <w:color w:val="000033"/>
          <w:sz w:val="22"/>
          <w:szCs w:val="22"/>
        </w:rPr>
        <w:t>reclamere</w:t>
      </w:r>
      <w:proofErr w:type="spellEnd"/>
      <w:r w:rsidRPr="00DC3DB7">
        <w:rPr>
          <w:rFonts w:ascii="Times New Roman" w:hAnsi="Times New Roman" w:cs="Times New Roman"/>
          <w:color w:val="000033"/>
          <w:sz w:val="22"/>
          <w:szCs w:val="22"/>
        </w:rPr>
        <w:t xml:space="preserve">» - означает </w:t>
      </w:r>
    </w:p>
    <w:p w:rsidR="00211FCC" w:rsidRDefault="00211FCC" w:rsidP="00211FCC">
      <w:pPr>
        <w:rPr>
          <w:rFonts w:ascii="Times New Roman" w:hAnsi="Times New Roman" w:cs="Times New Roman"/>
        </w:rPr>
      </w:pPr>
      <w:r w:rsidRPr="00DC3DB7">
        <w:rPr>
          <w:rFonts w:ascii="Times New Roman" w:hAnsi="Times New Roman" w:cs="Times New Roman"/>
          <w:sz w:val="22"/>
          <w:szCs w:val="22"/>
        </w:rPr>
        <w:tab/>
      </w:r>
      <w:r w:rsidRPr="00DC3DB7">
        <w:rPr>
          <w:rFonts w:ascii="Times New Roman" w:hAnsi="Times New Roman" w:cs="Times New Roman"/>
        </w:rPr>
        <w:t>А) продать;     Б) кричать;     В) информировать;      Г) формировать.</w:t>
      </w:r>
    </w:p>
    <w:p w:rsidR="00211FCC" w:rsidRPr="00211FCC" w:rsidRDefault="00211FCC" w:rsidP="00211FCC">
      <w:pPr>
        <w:rPr>
          <w:rFonts w:ascii="Times New Roman" w:hAnsi="Times New Roman" w:cs="Times New Roman"/>
          <w:sz w:val="16"/>
          <w:szCs w:val="16"/>
        </w:rPr>
      </w:pPr>
    </w:p>
    <w:p w:rsidR="00211FCC" w:rsidRPr="00211FCC" w:rsidRDefault="00211FCC" w:rsidP="00211FCC">
      <w:pPr>
        <w:jc w:val="both"/>
        <w:rPr>
          <w:rFonts w:ascii="Times New Roman" w:hAnsi="Times New Roman" w:cs="Times New Roman"/>
          <w:sz w:val="22"/>
          <w:szCs w:val="22"/>
        </w:rPr>
      </w:pPr>
      <w:r w:rsidRPr="00211FCC">
        <w:rPr>
          <w:rFonts w:ascii="Times New Roman" w:hAnsi="Times New Roman" w:cs="Times New Roman"/>
          <w:b/>
          <w:sz w:val="22"/>
          <w:szCs w:val="22"/>
        </w:rPr>
        <w:t>2.</w:t>
      </w:r>
      <w:r w:rsidRPr="00211FCC">
        <w:rPr>
          <w:rFonts w:ascii="Times New Roman" w:hAnsi="Times New Roman" w:cs="Times New Roman"/>
          <w:sz w:val="22"/>
          <w:szCs w:val="22"/>
        </w:rPr>
        <w:t xml:space="preserve"> Существует множество определений рекламы. Дополните определения рекламы имеющими понятиями. </w:t>
      </w:r>
    </w:p>
    <w:tbl>
      <w:tblPr>
        <w:tblStyle w:val="a3"/>
        <w:tblW w:w="0" w:type="auto"/>
        <w:jc w:val="center"/>
        <w:tblInd w:w="-2412" w:type="dxa"/>
        <w:tblLook w:val="01E0" w:firstRow="1" w:lastRow="1" w:firstColumn="1" w:lastColumn="1" w:noHBand="0" w:noVBand="0"/>
      </w:tblPr>
      <w:tblGrid>
        <w:gridCol w:w="7079"/>
        <w:gridCol w:w="3276"/>
      </w:tblGrid>
      <w:tr w:rsidR="00211FCC" w:rsidRPr="00211FCC" w:rsidTr="00301DB3">
        <w:trPr>
          <w:jc w:val="center"/>
        </w:trPr>
        <w:tc>
          <w:tcPr>
            <w:tcW w:w="7079" w:type="dxa"/>
          </w:tcPr>
          <w:p w:rsidR="00211FCC" w:rsidRPr="00211FCC" w:rsidRDefault="00211FCC" w:rsidP="00334E42">
            <w:pPr>
              <w:jc w:val="center"/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>определения рекламы</w:t>
            </w:r>
          </w:p>
        </w:tc>
        <w:tc>
          <w:tcPr>
            <w:tcW w:w="3276" w:type="dxa"/>
          </w:tcPr>
          <w:p w:rsidR="00211FCC" w:rsidRPr="00211FCC" w:rsidRDefault="00211FCC" w:rsidP="00334E42">
            <w:pPr>
              <w:jc w:val="center"/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>понятия</w:t>
            </w:r>
          </w:p>
        </w:tc>
      </w:tr>
      <w:tr w:rsidR="00211FCC" w:rsidRPr="00211FCC" w:rsidTr="00301DB3">
        <w:trPr>
          <w:jc w:val="center"/>
        </w:trPr>
        <w:tc>
          <w:tcPr>
            <w:tcW w:w="7079" w:type="dxa"/>
          </w:tcPr>
          <w:p w:rsidR="00211FCC" w:rsidRPr="00211FCC" w:rsidRDefault="00211FCC" w:rsidP="00334E42">
            <w:pPr>
              <w:jc w:val="both"/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 xml:space="preserve">1. Реклама – это …………., </w:t>
            </w:r>
            <w:proofErr w:type="gramStart"/>
            <w:r w:rsidRPr="00211FCC">
              <w:rPr>
                <w:rFonts w:ascii="Times New Roman" w:hAnsi="Times New Roman" w:cs="Times New Roman"/>
              </w:rPr>
              <w:t>используемых</w:t>
            </w:r>
            <w:proofErr w:type="gramEnd"/>
            <w:r w:rsidRPr="00211FCC">
              <w:rPr>
                <w:rFonts w:ascii="Times New Roman" w:hAnsi="Times New Roman" w:cs="Times New Roman"/>
              </w:rPr>
              <w:t xml:space="preserve"> для ознакомления с промышленным или торговым предприятием или товаром.</w:t>
            </w:r>
          </w:p>
        </w:tc>
        <w:tc>
          <w:tcPr>
            <w:tcW w:w="3276" w:type="dxa"/>
          </w:tcPr>
          <w:p w:rsidR="00211FCC" w:rsidRPr="00211FCC" w:rsidRDefault="00211FCC" w:rsidP="00334E42">
            <w:pPr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 xml:space="preserve">А) любая оплаченная </w:t>
            </w:r>
          </w:p>
        </w:tc>
      </w:tr>
      <w:tr w:rsidR="00211FCC" w:rsidRPr="00211FCC" w:rsidTr="00301DB3">
        <w:trPr>
          <w:jc w:val="center"/>
        </w:trPr>
        <w:tc>
          <w:tcPr>
            <w:tcW w:w="7079" w:type="dxa"/>
          </w:tcPr>
          <w:p w:rsidR="00211FCC" w:rsidRPr="00211FCC" w:rsidRDefault="00211FCC" w:rsidP="00334E42">
            <w:pPr>
              <w:jc w:val="both"/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 xml:space="preserve">2. Реклама – это …………. на людей с целью поиска прибыли. </w:t>
            </w:r>
          </w:p>
        </w:tc>
        <w:tc>
          <w:tcPr>
            <w:tcW w:w="3276" w:type="dxa"/>
          </w:tcPr>
          <w:p w:rsidR="00211FCC" w:rsidRPr="00211FCC" w:rsidRDefault="00211FCC" w:rsidP="00334E42">
            <w:pPr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 xml:space="preserve">Б) информация. </w:t>
            </w:r>
          </w:p>
        </w:tc>
      </w:tr>
      <w:tr w:rsidR="00211FCC" w:rsidRPr="00211FCC" w:rsidTr="00301DB3">
        <w:trPr>
          <w:jc w:val="center"/>
        </w:trPr>
        <w:tc>
          <w:tcPr>
            <w:tcW w:w="7079" w:type="dxa"/>
          </w:tcPr>
          <w:p w:rsidR="00211FCC" w:rsidRPr="00211FCC" w:rsidRDefault="00211FCC" w:rsidP="00301DB3">
            <w:pPr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 xml:space="preserve">3. Реклама – это ………….. </w:t>
            </w:r>
            <w:r w:rsidRPr="00211FCC">
              <w:rPr>
                <w:rFonts w:ascii="Times New Roman" w:hAnsi="Times New Roman" w:cs="Times New Roman"/>
                <w:color w:val="000033"/>
              </w:rPr>
              <w:t>о существовании товара, его качествах, наличии на рынке и выгодах его приобретения</w:t>
            </w:r>
            <w:r w:rsidR="00301DB3">
              <w:rPr>
                <w:rFonts w:ascii="Times New Roman" w:hAnsi="Times New Roman" w:cs="Times New Roman"/>
                <w:color w:val="000033"/>
              </w:rPr>
              <w:t xml:space="preserve">. </w:t>
            </w:r>
          </w:p>
        </w:tc>
        <w:tc>
          <w:tcPr>
            <w:tcW w:w="3276" w:type="dxa"/>
          </w:tcPr>
          <w:p w:rsidR="00211FCC" w:rsidRPr="00211FCC" w:rsidRDefault="00211FCC" w:rsidP="00334E42">
            <w:pPr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>В) распространение сведений о ком- либо</w:t>
            </w:r>
          </w:p>
        </w:tc>
      </w:tr>
      <w:tr w:rsidR="00211FCC" w:rsidRPr="00211FCC" w:rsidTr="00301DB3">
        <w:trPr>
          <w:jc w:val="center"/>
        </w:trPr>
        <w:tc>
          <w:tcPr>
            <w:tcW w:w="7079" w:type="dxa"/>
          </w:tcPr>
          <w:p w:rsidR="00211FCC" w:rsidRPr="00211FCC" w:rsidRDefault="00211FCC" w:rsidP="00334E42">
            <w:pPr>
              <w:jc w:val="both"/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 xml:space="preserve">4. Реклама – это……….., о чем </w:t>
            </w:r>
            <w:proofErr w:type="gramStart"/>
            <w:r w:rsidRPr="00211FCC">
              <w:rPr>
                <w:rFonts w:ascii="Times New Roman" w:hAnsi="Times New Roman" w:cs="Times New Roman"/>
              </w:rPr>
              <w:t>–л</w:t>
            </w:r>
            <w:proofErr w:type="gramEnd"/>
            <w:r w:rsidRPr="00211FCC">
              <w:rPr>
                <w:rFonts w:ascii="Times New Roman" w:hAnsi="Times New Roman" w:cs="Times New Roman"/>
              </w:rPr>
              <w:t xml:space="preserve">ибо с целью создания популяризации. </w:t>
            </w:r>
          </w:p>
        </w:tc>
        <w:tc>
          <w:tcPr>
            <w:tcW w:w="3276" w:type="dxa"/>
          </w:tcPr>
          <w:p w:rsidR="00211FCC" w:rsidRPr="00211FCC" w:rsidRDefault="00211FCC" w:rsidP="00334E42">
            <w:pPr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>Г) совокупность средств</w:t>
            </w:r>
          </w:p>
        </w:tc>
      </w:tr>
      <w:tr w:rsidR="00211FCC" w:rsidRPr="00211FCC" w:rsidTr="00301DB3">
        <w:trPr>
          <w:jc w:val="center"/>
        </w:trPr>
        <w:tc>
          <w:tcPr>
            <w:tcW w:w="7079" w:type="dxa"/>
          </w:tcPr>
          <w:p w:rsidR="00211FCC" w:rsidRPr="00211FCC" w:rsidRDefault="00211FCC" w:rsidP="00334E42">
            <w:pPr>
              <w:jc w:val="both"/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 xml:space="preserve">5. Реклама – это ……. форма обезличенного представления товаров, услуг, идей, предприятий. </w:t>
            </w:r>
          </w:p>
        </w:tc>
        <w:tc>
          <w:tcPr>
            <w:tcW w:w="3276" w:type="dxa"/>
          </w:tcPr>
          <w:p w:rsidR="00211FCC" w:rsidRPr="00211FCC" w:rsidRDefault="00211FCC" w:rsidP="00334E42">
            <w:pPr>
              <w:rPr>
                <w:rFonts w:ascii="Times New Roman" w:hAnsi="Times New Roman" w:cs="Times New Roman"/>
              </w:rPr>
            </w:pPr>
            <w:r w:rsidRPr="00211FCC">
              <w:rPr>
                <w:rFonts w:ascii="Times New Roman" w:hAnsi="Times New Roman" w:cs="Times New Roman"/>
              </w:rPr>
              <w:t>Д) искусство производить псих</w:t>
            </w:r>
            <w:r w:rsidRPr="00211FCC">
              <w:rPr>
                <w:rFonts w:ascii="Times New Roman" w:hAnsi="Times New Roman" w:cs="Times New Roman"/>
              </w:rPr>
              <w:t>о</w:t>
            </w:r>
            <w:r w:rsidRPr="00211FCC">
              <w:rPr>
                <w:rFonts w:ascii="Times New Roman" w:hAnsi="Times New Roman" w:cs="Times New Roman"/>
              </w:rPr>
              <w:t>логическое воздействие</w:t>
            </w:r>
          </w:p>
        </w:tc>
      </w:tr>
    </w:tbl>
    <w:p w:rsidR="00211FCC" w:rsidRPr="00211FCC" w:rsidRDefault="00211FCC" w:rsidP="00211FCC">
      <w:pPr>
        <w:rPr>
          <w:rFonts w:ascii="Times New Roman" w:hAnsi="Times New Roman" w:cs="Times New Roman"/>
          <w:b/>
          <w:sz w:val="16"/>
          <w:szCs w:val="16"/>
        </w:rPr>
      </w:pPr>
    </w:p>
    <w:p w:rsidR="00211FCC" w:rsidRDefault="00211FCC" w:rsidP="00211FCC">
      <w:pPr>
        <w:rPr>
          <w:rFonts w:ascii="Times New Roman" w:hAnsi="Times New Roman" w:cs="Times New Roman"/>
          <w:sz w:val="22"/>
          <w:szCs w:val="22"/>
        </w:rPr>
      </w:pPr>
      <w:r w:rsidRPr="00211FCC">
        <w:rPr>
          <w:rFonts w:ascii="Times New Roman" w:hAnsi="Times New Roman" w:cs="Times New Roman"/>
          <w:b/>
          <w:sz w:val="22"/>
          <w:szCs w:val="22"/>
        </w:rPr>
        <w:t>3</w:t>
      </w:r>
      <w:r w:rsidRPr="00211FCC">
        <w:rPr>
          <w:rFonts w:ascii="Times New Roman" w:hAnsi="Times New Roman" w:cs="Times New Roman"/>
          <w:sz w:val="22"/>
          <w:szCs w:val="22"/>
        </w:rPr>
        <w:t>. Главной целью товарной рекламы является …………………………</w:t>
      </w:r>
      <w:r>
        <w:rPr>
          <w:rFonts w:ascii="Times New Roman" w:hAnsi="Times New Roman" w:cs="Times New Roman"/>
          <w:sz w:val="22"/>
          <w:szCs w:val="22"/>
        </w:rPr>
        <w:t>………………………………………………</w:t>
      </w:r>
    </w:p>
    <w:p w:rsidR="00211FCC" w:rsidRPr="00211FCC" w:rsidRDefault="00211FCC" w:rsidP="00211FCC">
      <w:pPr>
        <w:rPr>
          <w:rFonts w:ascii="Times New Roman" w:hAnsi="Times New Roman" w:cs="Times New Roman"/>
          <w:sz w:val="16"/>
          <w:szCs w:val="16"/>
        </w:rPr>
      </w:pPr>
    </w:p>
    <w:p w:rsidR="00211FCC" w:rsidRPr="00DC3DB7" w:rsidRDefault="00211FCC" w:rsidP="00211FCC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4</w:t>
      </w:r>
      <w:r w:rsidRPr="00DC3DB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. Выберите вид ответственности участников рекламного процесса.   </w:t>
      </w:r>
      <w:r w:rsidRPr="00DC3DB7"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</w:p>
    <w:tbl>
      <w:tblPr>
        <w:tblStyle w:val="a3"/>
        <w:tblW w:w="0" w:type="auto"/>
        <w:jc w:val="center"/>
        <w:tblInd w:w="108" w:type="dxa"/>
        <w:tblLook w:val="01E0" w:firstRow="1" w:lastRow="1" w:firstColumn="1" w:lastColumn="1" w:noHBand="0" w:noVBand="0"/>
      </w:tblPr>
      <w:tblGrid>
        <w:gridCol w:w="3577"/>
        <w:gridCol w:w="6863"/>
      </w:tblGrid>
      <w:tr w:rsidR="00211FCC" w:rsidTr="00301DB3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Участники рекламного процесса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jc w:val="center"/>
              <w:rPr>
                <w:rFonts w:ascii="Times New Roman" w:hAnsi="Times New Roman" w:cs="Times New Roman"/>
                <w:iCs/>
                <w:color w:val="000000"/>
              </w:rPr>
            </w:pPr>
            <w:r>
              <w:rPr>
                <w:rFonts w:ascii="Times New Roman" w:hAnsi="Times New Roman" w:cs="Times New Roman"/>
                <w:iCs/>
                <w:color w:val="000000"/>
              </w:rPr>
              <w:t>Ответственность</w:t>
            </w:r>
          </w:p>
        </w:tc>
      </w:tr>
      <w:tr w:rsidR="00211FCC" w:rsidTr="00301DB3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1. рекламодатель</w:t>
            </w:r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А.</w:t>
            </w:r>
            <w:r>
              <w:rPr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Несет ответственность за нарушение законодательства о рекламе в части, каса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ю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щейся времени, места и средств размещения рекламы.</w:t>
            </w:r>
          </w:p>
        </w:tc>
      </w:tr>
      <w:tr w:rsidR="00211FCC" w:rsidTr="00301DB3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2.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рекрамораспространитель</w:t>
            </w:r>
            <w:proofErr w:type="spellEnd"/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Б. Ответственность возникает,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если им допущено нарушение рекламного законод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тельства в части оформления, производства и подготовки рекламы.</w:t>
            </w:r>
          </w:p>
        </w:tc>
      </w:tr>
      <w:tr w:rsidR="00211FCC" w:rsidTr="00301DB3">
        <w:trPr>
          <w:jc w:val="center"/>
        </w:trPr>
        <w:tc>
          <w:tcPr>
            <w:tcW w:w="35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3. </w:t>
            </w:r>
            <w:proofErr w:type="spellStart"/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>рекламопроизводитель</w:t>
            </w:r>
            <w:proofErr w:type="spellEnd"/>
          </w:p>
        </w:tc>
        <w:tc>
          <w:tcPr>
            <w:tcW w:w="68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11FCC" w:rsidRDefault="00211FCC" w:rsidP="00334E42">
            <w:pPr>
              <w:tabs>
                <w:tab w:val="left" w:pos="0"/>
              </w:tabs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iCs/>
                <w:color w:val="000000"/>
                <w:sz w:val="18"/>
                <w:szCs w:val="18"/>
              </w:rPr>
              <w:t xml:space="preserve">В.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Несет ответственность за нарушение законодательства о рекламе в части содерж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ния информации, представляемой для создания рекламы.</w:t>
            </w:r>
          </w:p>
        </w:tc>
      </w:tr>
    </w:tbl>
    <w:p w:rsidR="00211FCC" w:rsidRPr="00211FCC" w:rsidRDefault="00211FCC" w:rsidP="00211FCC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:rsidR="00211FCC" w:rsidRDefault="00211FCC" w:rsidP="00211FCC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iCs/>
          <w:color w:val="000000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5.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Все ли виды рекламы подчиняются закону Российской Федерации «О рекламе»?</w:t>
      </w:r>
    </w:p>
    <w:p w:rsidR="00211FCC" w:rsidRDefault="00211FCC" w:rsidP="00211FCC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  <w:sz w:val="22"/>
          <w:szCs w:val="22"/>
        </w:rPr>
        <w:tab/>
      </w:r>
      <w:r>
        <w:rPr>
          <w:rFonts w:ascii="Times New Roman" w:hAnsi="Times New Roman" w:cs="Times New Roman"/>
          <w:iCs/>
          <w:color w:val="000000"/>
        </w:rPr>
        <w:t xml:space="preserve">А) все виды рекламы;     </w:t>
      </w:r>
    </w:p>
    <w:p w:rsidR="00211FCC" w:rsidRDefault="00211FCC" w:rsidP="00211FCC">
      <w:pPr>
        <w:shd w:val="clear" w:color="auto" w:fill="FFFFFF"/>
        <w:tabs>
          <w:tab w:val="left" w:pos="0"/>
        </w:tabs>
        <w:rPr>
          <w:rFonts w:ascii="Times New Roman" w:hAnsi="Times New Roman" w:cs="Times New Roman"/>
          <w:iCs/>
          <w:color w:val="000000"/>
        </w:rPr>
      </w:pPr>
      <w:r>
        <w:rPr>
          <w:rFonts w:ascii="Times New Roman" w:hAnsi="Times New Roman" w:cs="Times New Roman"/>
          <w:iCs/>
          <w:color w:val="000000"/>
        </w:rPr>
        <w:tab/>
        <w:t>Б) вне пределов влияния закона находится политическая реклама, а также реклама физических лиц, не связанная с осуществлением предпринимательской деятельности.</w:t>
      </w:r>
    </w:p>
    <w:p w:rsidR="00211FCC" w:rsidRPr="00211FCC" w:rsidRDefault="00211FCC" w:rsidP="00211FCC">
      <w:pPr>
        <w:tabs>
          <w:tab w:val="left" w:pos="0"/>
        </w:tabs>
        <w:jc w:val="both"/>
        <w:rPr>
          <w:rFonts w:ascii="Times New Roman" w:hAnsi="Times New Roman" w:cs="Times New Roman"/>
          <w:b/>
          <w:iCs/>
          <w:color w:val="000000"/>
          <w:sz w:val="16"/>
          <w:szCs w:val="16"/>
        </w:rPr>
      </w:pPr>
    </w:p>
    <w:p w:rsidR="00211FCC" w:rsidRPr="00DC3DB7" w:rsidRDefault="00211FCC" w:rsidP="00211FCC">
      <w:pPr>
        <w:tabs>
          <w:tab w:val="left" w:pos="0"/>
        </w:tabs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z w:val="22"/>
          <w:szCs w:val="22"/>
        </w:rPr>
        <w:t>6</w:t>
      </w:r>
      <w:r w:rsidRPr="00DC3DB7">
        <w:rPr>
          <w:rFonts w:ascii="Times New Roman" w:hAnsi="Times New Roman" w:cs="Times New Roman"/>
          <w:b/>
          <w:iCs/>
          <w:color w:val="000000"/>
          <w:sz w:val="22"/>
          <w:szCs w:val="22"/>
        </w:rPr>
        <w:t>.</w:t>
      </w:r>
      <w:r w:rsidRPr="00DC3DB7"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 w:rsidRPr="00DC3DB7">
        <w:rPr>
          <w:rFonts w:ascii="Times New Roman" w:hAnsi="Times New Roman" w:cs="Times New Roman"/>
          <w:sz w:val="22"/>
          <w:szCs w:val="22"/>
        </w:rPr>
        <w:t>В законе «О рекламе» говорится о пяти основных видах ненадлежащей  рекламы:</w:t>
      </w:r>
    </w:p>
    <w:p w:rsidR="00211FCC" w:rsidRDefault="00211FCC" w:rsidP="00211FCC">
      <w:pPr>
        <w:tabs>
          <w:tab w:val="left" w:pos="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 </w:t>
      </w:r>
      <w:r>
        <w:rPr>
          <w:rFonts w:ascii="Times New Roman" w:hAnsi="Times New Roman" w:cs="Times New Roman"/>
        </w:rPr>
        <w:t>1)………,                 2)……..,       3)……..,        4)……. ,                 5)………..</w:t>
      </w:r>
    </w:p>
    <w:p w:rsidR="00211FCC" w:rsidRPr="00211FCC" w:rsidRDefault="00211FCC" w:rsidP="00211FCC">
      <w:pPr>
        <w:tabs>
          <w:tab w:val="left" w:pos="0"/>
        </w:tabs>
        <w:jc w:val="both"/>
        <w:rPr>
          <w:rFonts w:ascii="Times New Roman" w:hAnsi="Times New Roman" w:cs="Times New Roman"/>
          <w:sz w:val="16"/>
          <w:szCs w:val="16"/>
        </w:rPr>
      </w:pPr>
    </w:p>
    <w:p w:rsidR="00211FCC" w:rsidRPr="00DC3DB7" w:rsidRDefault="00211FCC" w:rsidP="00211FCC">
      <w:pPr>
        <w:shd w:val="clear" w:color="auto" w:fill="FFFFFF"/>
        <w:tabs>
          <w:tab w:val="left" w:pos="24"/>
        </w:tabs>
        <w:ind w:left="24" w:right="1920"/>
        <w:rPr>
          <w:rFonts w:ascii="Times New Roman" w:hAnsi="Times New Roman" w:cs="Times New Roman"/>
          <w:iCs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7</w:t>
      </w:r>
      <w:r w:rsidRPr="00DC3DB7">
        <w:rPr>
          <w:rFonts w:ascii="Times New Roman" w:hAnsi="Times New Roman" w:cs="Times New Roman"/>
          <w:sz w:val="22"/>
          <w:szCs w:val="22"/>
        </w:rPr>
        <w:t xml:space="preserve">. </w:t>
      </w:r>
      <w:r w:rsidRPr="00DC3DB7">
        <w:rPr>
          <w:rFonts w:ascii="Times New Roman" w:hAnsi="Times New Roman" w:cs="Times New Roman"/>
          <w:iCs/>
          <w:color w:val="000000"/>
          <w:spacing w:val="1"/>
          <w:sz w:val="22"/>
          <w:szCs w:val="22"/>
        </w:rPr>
        <w:t xml:space="preserve"> Использование в рекламе иностранных слов:</w:t>
      </w:r>
    </w:p>
    <w:p w:rsidR="00211FCC" w:rsidRPr="00DC3DB7" w:rsidRDefault="00211FCC" w:rsidP="00211FCC">
      <w:pPr>
        <w:shd w:val="clear" w:color="auto" w:fill="FFFFFF"/>
        <w:tabs>
          <w:tab w:val="left" w:pos="24"/>
        </w:tabs>
        <w:ind w:left="24" w:right="1920"/>
        <w:rPr>
          <w:rFonts w:ascii="Times New Roman" w:hAnsi="Times New Roman" w:cs="Times New Roman"/>
          <w:color w:val="000000"/>
        </w:rPr>
      </w:pPr>
      <w:r>
        <w:rPr>
          <w:sz w:val="22"/>
          <w:szCs w:val="22"/>
        </w:rPr>
        <w:tab/>
      </w:r>
      <w:r w:rsidRPr="00DC3DB7">
        <w:rPr>
          <w:rFonts w:ascii="Times New Roman" w:hAnsi="Times New Roman" w:cs="Times New Roman"/>
        </w:rPr>
        <w:t xml:space="preserve">А) </w:t>
      </w:r>
      <w:r w:rsidRPr="00DC3DB7">
        <w:rPr>
          <w:rFonts w:ascii="Times New Roman" w:hAnsi="Times New Roman" w:cs="Times New Roman"/>
          <w:color w:val="000000"/>
        </w:rPr>
        <w:t xml:space="preserve">не допускается;  </w:t>
      </w:r>
      <w:r>
        <w:rPr>
          <w:rFonts w:ascii="Times New Roman" w:hAnsi="Times New Roman" w:cs="Times New Roman"/>
          <w:color w:val="000000"/>
        </w:rPr>
        <w:t xml:space="preserve">              Б) допускается с согласия рекламодателя;</w:t>
      </w:r>
    </w:p>
    <w:p w:rsidR="00211FCC" w:rsidRPr="00DC3DB7" w:rsidRDefault="00211FCC" w:rsidP="00211FCC">
      <w:pPr>
        <w:shd w:val="clear" w:color="auto" w:fill="FFFFFF"/>
        <w:tabs>
          <w:tab w:val="left" w:pos="24"/>
        </w:tabs>
        <w:ind w:left="24" w:right="61"/>
        <w:rPr>
          <w:rFonts w:ascii="Times New Roman" w:hAnsi="Times New Roman" w:cs="Times New Roman"/>
          <w:sz w:val="22"/>
          <w:szCs w:val="22"/>
        </w:rPr>
      </w:pPr>
      <w:r w:rsidRPr="00DC3DB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color w:val="000000"/>
        </w:rPr>
        <w:t>В</w:t>
      </w:r>
      <w:r w:rsidRPr="00DC3DB7">
        <w:rPr>
          <w:rFonts w:ascii="Times New Roman" w:hAnsi="Times New Roman" w:cs="Times New Roman"/>
          <w:color w:val="000000"/>
        </w:rPr>
        <w:t xml:space="preserve">) допускается при использовании названия иностранных фирм, </w:t>
      </w:r>
      <w:r w:rsidRPr="00DC3DB7">
        <w:rPr>
          <w:rFonts w:ascii="Times New Roman" w:hAnsi="Times New Roman" w:cs="Times New Roman"/>
          <w:color w:val="000000"/>
          <w:spacing w:val="3"/>
        </w:rPr>
        <w:t xml:space="preserve">а </w:t>
      </w:r>
      <w:r>
        <w:rPr>
          <w:rFonts w:ascii="Times New Roman" w:hAnsi="Times New Roman" w:cs="Times New Roman"/>
          <w:color w:val="000000"/>
          <w:spacing w:val="3"/>
        </w:rPr>
        <w:t>также наименования их продукции.</w:t>
      </w:r>
      <w:r w:rsidRPr="00DC3DB7">
        <w:rPr>
          <w:rFonts w:ascii="Times New Roman" w:hAnsi="Times New Roman" w:cs="Times New Roman"/>
          <w:color w:val="000000"/>
          <w:spacing w:val="3"/>
        </w:rPr>
        <w:tab/>
      </w:r>
    </w:p>
    <w:p w:rsidR="00211FCC" w:rsidRPr="00211FCC" w:rsidRDefault="00211FCC" w:rsidP="00211FCC">
      <w:pPr>
        <w:shd w:val="clear" w:color="auto" w:fill="FFFFFF"/>
        <w:tabs>
          <w:tab w:val="left" w:pos="0"/>
          <w:tab w:val="left" w:pos="96"/>
        </w:tabs>
        <w:jc w:val="both"/>
        <w:rPr>
          <w:rFonts w:ascii="Times New Roman" w:hAnsi="Times New Roman" w:cs="Times New Roman"/>
          <w:b/>
          <w:iCs/>
          <w:color w:val="000000"/>
          <w:spacing w:val="1"/>
          <w:sz w:val="16"/>
          <w:szCs w:val="16"/>
        </w:rPr>
      </w:pPr>
    </w:p>
    <w:p w:rsidR="00211FCC" w:rsidRDefault="00211FCC" w:rsidP="00211FCC">
      <w:pPr>
        <w:shd w:val="clear" w:color="auto" w:fill="FFFFFF"/>
        <w:tabs>
          <w:tab w:val="left" w:pos="0"/>
          <w:tab w:val="left" w:pos="96"/>
        </w:tabs>
        <w:jc w:val="both"/>
        <w:rPr>
          <w:rFonts w:ascii="Times New Roman" w:hAnsi="Times New Roman" w:cs="Times New Roman"/>
          <w:iCs/>
          <w:color w:val="000000"/>
          <w:spacing w:val="-3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pacing w:val="1"/>
          <w:sz w:val="22"/>
          <w:szCs w:val="22"/>
        </w:rPr>
        <w:t>8</w:t>
      </w:r>
      <w:r>
        <w:rPr>
          <w:rFonts w:ascii="Times New Roman" w:hAnsi="Times New Roman" w:cs="Times New Roman"/>
          <w:iCs/>
          <w:color w:val="000000"/>
          <w:spacing w:val="1"/>
          <w:sz w:val="22"/>
          <w:szCs w:val="22"/>
        </w:rPr>
        <w:t xml:space="preserve">. Реклама, содержащая искаженную информацию о товаре, работе, </w:t>
      </w:r>
      <w:r>
        <w:rPr>
          <w:rFonts w:ascii="Times New Roman" w:hAnsi="Times New Roman" w:cs="Times New Roman"/>
          <w:iCs/>
          <w:color w:val="000000"/>
          <w:spacing w:val="-3"/>
          <w:sz w:val="22"/>
          <w:szCs w:val="22"/>
        </w:rPr>
        <w:t>услуге, является: ________________.</w:t>
      </w:r>
    </w:p>
    <w:p w:rsidR="00211FCC" w:rsidRPr="00211FCC" w:rsidRDefault="00211FCC" w:rsidP="00211FCC">
      <w:pPr>
        <w:shd w:val="clear" w:color="auto" w:fill="FFFFFF"/>
        <w:tabs>
          <w:tab w:val="left" w:pos="0"/>
          <w:tab w:val="left" w:pos="96"/>
        </w:tabs>
        <w:jc w:val="both"/>
        <w:rPr>
          <w:rFonts w:ascii="Times New Roman" w:hAnsi="Times New Roman" w:cs="Times New Roman"/>
          <w:color w:val="000000"/>
          <w:sz w:val="16"/>
          <w:szCs w:val="16"/>
        </w:rPr>
      </w:pPr>
    </w:p>
    <w:p w:rsidR="00211FCC" w:rsidRDefault="00211FCC" w:rsidP="00211FCC">
      <w:pPr>
        <w:shd w:val="clear" w:color="auto" w:fill="FFFFFF"/>
        <w:tabs>
          <w:tab w:val="left" w:pos="0"/>
          <w:tab w:val="left" w:pos="581"/>
        </w:tabs>
        <w:ind w:left="24"/>
        <w:jc w:val="both"/>
        <w:rPr>
          <w:rFonts w:ascii="Times New Roman" w:hAnsi="Times New Roman" w:cs="Times New Roman"/>
          <w:iCs/>
          <w:color w:val="000000"/>
          <w:spacing w:val="1"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9.</w:t>
      </w:r>
      <w:r w:rsidRPr="00211FCC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iCs/>
          <w:color w:val="000000"/>
          <w:spacing w:val="1"/>
          <w:sz w:val="22"/>
          <w:szCs w:val="22"/>
        </w:rPr>
        <w:t>Определите вид ненадлежащей рекламы. Герой фильма  Сергея Безрукова «Ирония судьбы. Продолжение»,  работает в компании сотовой связи, и весь фильм ходит в корпоративном шарфике. Это ___________реклама.</w:t>
      </w:r>
    </w:p>
    <w:p w:rsidR="00211FCC" w:rsidRPr="00211FCC" w:rsidRDefault="00211FCC" w:rsidP="00211FCC">
      <w:pPr>
        <w:shd w:val="clear" w:color="auto" w:fill="FFFFFF"/>
        <w:tabs>
          <w:tab w:val="left" w:pos="0"/>
          <w:tab w:val="left" w:pos="581"/>
        </w:tabs>
        <w:ind w:left="24"/>
        <w:jc w:val="both"/>
        <w:rPr>
          <w:rFonts w:ascii="Times New Roman" w:hAnsi="Times New Roman" w:cs="Times New Roman"/>
          <w:iCs/>
          <w:color w:val="000000"/>
          <w:spacing w:val="1"/>
          <w:sz w:val="16"/>
          <w:szCs w:val="16"/>
        </w:rPr>
      </w:pPr>
    </w:p>
    <w:p w:rsidR="00211FCC" w:rsidRDefault="00211FCC" w:rsidP="00211FCC">
      <w:p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 w:cs="Times New Roman"/>
          <w:iCs/>
          <w:color w:val="000000"/>
          <w:spacing w:val="-4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pacing w:val="1"/>
          <w:sz w:val="22"/>
          <w:szCs w:val="22"/>
        </w:rPr>
        <w:t>10</w:t>
      </w:r>
      <w:r w:rsidRPr="00211FCC">
        <w:rPr>
          <w:rFonts w:ascii="Times New Roman" w:hAnsi="Times New Roman" w:cs="Times New Roman"/>
          <w:b/>
          <w:iCs/>
          <w:color w:val="000000"/>
          <w:spacing w:val="1"/>
          <w:sz w:val="22"/>
          <w:szCs w:val="22"/>
        </w:rPr>
        <w:t>.</w:t>
      </w:r>
      <w:r>
        <w:rPr>
          <w:rFonts w:ascii="Times New Roman" w:hAnsi="Times New Roman" w:cs="Times New Roman"/>
          <w:iCs/>
          <w:color w:val="000000"/>
          <w:spacing w:val="1"/>
          <w:sz w:val="22"/>
          <w:szCs w:val="22"/>
        </w:rPr>
        <w:t xml:space="preserve"> Определите вид ненадлежащей рекламы. Фирма в своей рекламе 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мыла показывала, как известное мыло другой фирмы откидывается как </w:t>
      </w:r>
      <w:r>
        <w:rPr>
          <w:rFonts w:ascii="Times New Roman" w:hAnsi="Times New Roman" w:cs="Times New Roman"/>
          <w:iCs/>
          <w:color w:val="000000"/>
          <w:spacing w:val="-4"/>
          <w:sz w:val="22"/>
          <w:szCs w:val="22"/>
        </w:rPr>
        <w:t>плохое. Это ______________________ реклама.</w:t>
      </w:r>
    </w:p>
    <w:p w:rsidR="00211FCC" w:rsidRPr="00211FCC" w:rsidRDefault="00211FCC" w:rsidP="00211FCC">
      <w:p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 w:cs="Times New Roman"/>
          <w:iCs/>
          <w:color w:val="000000"/>
          <w:spacing w:val="-4"/>
          <w:sz w:val="16"/>
          <w:szCs w:val="16"/>
        </w:rPr>
      </w:pPr>
    </w:p>
    <w:p w:rsidR="00211FCC" w:rsidRDefault="00211FCC" w:rsidP="00211FCC">
      <w:pPr>
        <w:shd w:val="clear" w:color="auto" w:fill="FFFFFF"/>
        <w:tabs>
          <w:tab w:val="left" w:pos="0"/>
          <w:tab w:val="left" w:pos="749"/>
          <w:tab w:val="left" w:pos="10549"/>
        </w:tabs>
        <w:ind w:right="37"/>
        <w:jc w:val="both"/>
        <w:rPr>
          <w:rFonts w:ascii="Times New Roman" w:hAnsi="Times New Roman" w:cs="Times New Roman"/>
          <w:color w:val="000000"/>
          <w:spacing w:val="4"/>
          <w:sz w:val="22"/>
          <w:szCs w:val="22"/>
        </w:rPr>
      </w:pPr>
      <w:r>
        <w:rPr>
          <w:rFonts w:ascii="Times New Roman" w:hAnsi="Times New Roman" w:cs="Times New Roman"/>
          <w:b/>
          <w:iCs/>
          <w:color w:val="000000"/>
          <w:spacing w:val="-4"/>
          <w:sz w:val="22"/>
          <w:szCs w:val="22"/>
        </w:rPr>
        <w:t>11.</w:t>
      </w: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Является ли объявление юридического лица о том, что ему  требуются рабочие определенной спец</w:t>
      </w: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и</w:t>
      </w:r>
      <w:r>
        <w:rPr>
          <w:rFonts w:ascii="Times New Roman" w:hAnsi="Times New Roman" w:cs="Times New Roman"/>
          <w:color w:val="000000"/>
          <w:spacing w:val="4"/>
          <w:sz w:val="22"/>
          <w:szCs w:val="22"/>
        </w:rPr>
        <w:t>альности рекламой:</w:t>
      </w:r>
    </w:p>
    <w:p w:rsidR="00211FCC" w:rsidRDefault="00211FCC" w:rsidP="00211FCC">
      <w:pPr>
        <w:shd w:val="clear" w:color="auto" w:fill="FFFFFF"/>
        <w:tabs>
          <w:tab w:val="left" w:pos="0"/>
          <w:tab w:val="left" w:pos="749"/>
        </w:tabs>
        <w:ind w:left="800" w:right="3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  <w:spacing w:val="4"/>
        </w:rPr>
        <w:t>А) да, так оно поддерживает интерес к юридическому лицу;</w:t>
      </w:r>
    </w:p>
    <w:p w:rsidR="00211FCC" w:rsidRDefault="00211FCC" w:rsidP="00211FCC">
      <w:pPr>
        <w:shd w:val="clear" w:color="auto" w:fill="FFFFFF"/>
        <w:tabs>
          <w:tab w:val="left" w:pos="0"/>
        </w:tabs>
        <w:ind w:left="800" w:right="384"/>
        <w:rPr>
          <w:rFonts w:ascii="Times New Roman" w:hAnsi="Times New Roman" w:cs="Times New Roman"/>
          <w:color w:val="000000"/>
          <w:spacing w:val="4"/>
        </w:rPr>
      </w:pPr>
      <w:r>
        <w:rPr>
          <w:rFonts w:ascii="Times New Roman" w:hAnsi="Times New Roman" w:cs="Times New Roman"/>
          <w:color w:val="000000"/>
          <w:spacing w:val="4"/>
        </w:rPr>
        <w:t>Б) нет, так как это не является информацией о физическом или юридическом лице, товарах, идеях и начинаниях;                                  В) да, так как способствует реализации товаров, идей и начинаний.</w:t>
      </w:r>
    </w:p>
    <w:p w:rsidR="0052761E" w:rsidRPr="0052761E" w:rsidRDefault="0052761E" w:rsidP="00211FCC">
      <w:pPr>
        <w:shd w:val="clear" w:color="auto" w:fill="FFFFFF"/>
        <w:tabs>
          <w:tab w:val="left" w:pos="0"/>
        </w:tabs>
        <w:ind w:left="800" w:right="384"/>
        <w:rPr>
          <w:rFonts w:ascii="Times New Roman" w:hAnsi="Times New Roman" w:cs="Times New Roman"/>
          <w:sz w:val="16"/>
          <w:szCs w:val="16"/>
        </w:rPr>
      </w:pPr>
    </w:p>
    <w:p w:rsidR="00211FCC" w:rsidRPr="00211FCC" w:rsidRDefault="00211FCC" w:rsidP="00211FCC">
      <w:pPr>
        <w:shd w:val="clear" w:color="auto" w:fill="FFFFFF"/>
        <w:tabs>
          <w:tab w:val="left" w:pos="0"/>
          <w:tab w:val="left" w:pos="586"/>
        </w:tabs>
        <w:jc w:val="both"/>
        <w:rPr>
          <w:rFonts w:ascii="Times New Roman" w:hAnsi="Times New Roman" w:cs="Times New Roman"/>
        </w:rPr>
      </w:pPr>
      <w:r w:rsidRPr="00211FCC">
        <w:rPr>
          <w:rFonts w:ascii="Times New Roman" w:hAnsi="Times New Roman" w:cs="Times New Roman"/>
          <w:b/>
          <w:sz w:val="22"/>
          <w:szCs w:val="22"/>
        </w:rPr>
        <w:t>12.</w:t>
      </w:r>
      <w:r w:rsidRPr="00211FCC">
        <w:rPr>
          <w:rFonts w:ascii="Times New Roman" w:hAnsi="Times New Roman" w:cs="Times New Roman"/>
          <w:sz w:val="22"/>
          <w:szCs w:val="22"/>
        </w:rPr>
        <w:t xml:space="preserve"> Разработайте слоганы рекламных сообщений для любых товаров с учетом следующих потребительских м</w:t>
      </w:r>
      <w:r w:rsidRPr="00211FCC">
        <w:rPr>
          <w:rFonts w:ascii="Times New Roman" w:hAnsi="Times New Roman" w:cs="Times New Roman"/>
          <w:sz w:val="22"/>
          <w:szCs w:val="22"/>
        </w:rPr>
        <w:t>о</w:t>
      </w:r>
      <w:r w:rsidRPr="00211FCC">
        <w:rPr>
          <w:rFonts w:ascii="Times New Roman" w:hAnsi="Times New Roman" w:cs="Times New Roman"/>
          <w:sz w:val="22"/>
          <w:szCs w:val="22"/>
        </w:rPr>
        <w:t xml:space="preserve">тивов:   </w:t>
      </w:r>
      <w:r>
        <w:rPr>
          <w:rFonts w:ascii="Times New Roman" w:hAnsi="Times New Roman" w:cs="Times New Roman"/>
          <w:sz w:val="22"/>
          <w:szCs w:val="22"/>
        </w:rPr>
        <w:t xml:space="preserve">А) </w:t>
      </w:r>
      <w:r w:rsidRPr="00211FCC">
        <w:rPr>
          <w:rFonts w:ascii="Times New Roman" w:hAnsi="Times New Roman" w:cs="Times New Roman"/>
        </w:rPr>
        <w:t xml:space="preserve"> мотив здоровья; </w:t>
      </w:r>
      <w:r w:rsidRPr="00211F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Б)</w:t>
      </w:r>
      <w:r w:rsidRPr="00211FCC">
        <w:rPr>
          <w:rFonts w:ascii="Times New Roman" w:hAnsi="Times New Roman" w:cs="Times New Roman"/>
        </w:rPr>
        <w:t xml:space="preserve"> мотив свободы; </w:t>
      </w:r>
      <w:r w:rsidRPr="00211FCC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В)</w:t>
      </w:r>
      <w:r w:rsidRPr="00211FCC">
        <w:rPr>
          <w:rFonts w:ascii="Times New Roman" w:hAnsi="Times New Roman" w:cs="Times New Roman"/>
        </w:rPr>
        <w:t xml:space="preserve"> мотив значимости. </w:t>
      </w:r>
    </w:p>
    <w:p w:rsidR="00211FCC" w:rsidRPr="00211FCC" w:rsidRDefault="00211FCC" w:rsidP="00211FCC">
      <w:pPr>
        <w:rPr>
          <w:rFonts w:ascii="Times New Roman" w:hAnsi="Times New Roman" w:cs="Times New Roman"/>
          <w:b/>
          <w:sz w:val="16"/>
          <w:szCs w:val="16"/>
        </w:rPr>
      </w:pPr>
    </w:p>
    <w:p w:rsidR="00211FCC" w:rsidRPr="00211FCC" w:rsidRDefault="00211FCC" w:rsidP="00211FCC">
      <w:pPr>
        <w:rPr>
          <w:rFonts w:ascii="Times New Roman" w:hAnsi="Times New Roman" w:cs="Times New Roman"/>
          <w:sz w:val="22"/>
          <w:szCs w:val="22"/>
        </w:rPr>
      </w:pPr>
      <w:r w:rsidRPr="00211FCC">
        <w:rPr>
          <w:rFonts w:ascii="Times New Roman" w:hAnsi="Times New Roman" w:cs="Times New Roman"/>
          <w:b/>
          <w:sz w:val="22"/>
          <w:szCs w:val="22"/>
        </w:rPr>
        <w:t>13</w:t>
      </w:r>
      <w:r w:rsidRPr="00211FCC">
        <w:rPr>
          <w:rFonts w:ascii="Times New Roman" w:hAnsi="Times New Roman" w:cs="Times New Roman"/>
          <w:sz w:val="22"/>
          <w:szCs w:val="22"/>
        </w:rPr>
        <w:t>. Выбрать вид шрифта, используемого в рекламном объявлении соответственно товару.</w:t>
      </w:r>
    </w:p>
    <w:p w:rsidR="00211FCC" w:rsidRPr="00211FCC" w:rsidRDefault="00211FCC" w:rsidP="00211FCC">
      <w:pPr>
        <w:rPr>
          <w:rFonts w:ascii="Times New Roman" w:hAnsi="Times New Roman" w:cs="Times New Roman"/>
        </w:rPr>
      </w:pPr>
      <w:r w:rsidRPr="00211FCC">
        <w:rPr>
          <w:rFonts w:ascii="Times New Roman" w:hAnsi="Times New Roman" w:cs="Times New Roman"/>
        </w:rPr>
        <w:tab/>
        <w:t>1. крупный и жирный шрифт</w:t>
      </w:r>
      <w:r w:rsidRPr="00211FCC">
        <w:rPr>
          <w:rFonts w:ascii="Times New Roman" w:hAnsi="Times New Roman" w:cs="Times New Roman"/>
        </w:rPr>
        <w:tab/>
      </w:r>
      <w:r w:rsidRPr="00211FCC">
        <w:rPr>
          <w:rFonts w:ascii="Times New Roman" w:hAnsi="Times New Roman" w:cs="Times New Roman"/>
        </w:rPr>
        <w:tab/>
      </w:r>
      <w:r w:rsidRPr="00211FCC">
        <w:rPr>
          <w:rFonts w:ascii="Times New Roman" w:hAnsi="Times New Roman" w:cs="Times New Roman"/>
        </w:rPr>
        <w:tab/>
        <w:t>а. косметика, парфюмерия</w:t>
      </w:r>
    </w:p>
    <w:p w:rsidR="00211FCC" w:rsidRPr="00211FCC" w:rsidRDefault="00211FCC" w:rsidP="00211FCC">
      <w:pPr>
        <w:rPr>
          <w:rFonts w:ascii="Times New Roman" w:hAnsi="Times New Roman" w:cs="Times New Roman"/>
        </w:rPr>
      </w:pPr>
      <w:r w:rsidRPr="00211FCC">
        <w:rPr>
          <w:rFonts w:ascii="Times New Roman" w:hAnsi="Times New Roman" w:cs="Times New Roman"/>
        </w:rPr>
        <w:tab/>
        <w:t xml:space="preserve">2. тонкий </w:t>
      </w:r>
      <w:proofErr w:type="gramStart"/>
      <w:r w:rsidRPr="00211FCC">
        <w:rPr>
          <w:rFonts w:ascii="Times New Roman" w:hAnsi="Times New Roman" w:cs="Times New Roman"/>
        </w:rPr>
        <w:t>шрифт</w:t>
      </w:r>
      <w:r w:rsidRPr="00211FCC">
        <w:rPr>
          <w:rFonts w:ascii="Times New Roman" w:hAnsi="Times New Roman" w:cs="Times New Roman"/>
        </w:rPr>
        <w:tab/>
      </w:r>
      <w:r w:rsidRPr="00211FCC">
        <w:rPr>
          <w:rFonts w:ascii="Times New Roman" w:hAnsi="Times New Roman" w:cs="Times New Roman"/>
        </w:rPr>
        <w:tab/>
      </w:r>
      <w:r w:rsidRPr="00211FCC">
        <w:rPr>
          <w:rFonts w:ascii="Times New Roman" w:hAnsi="Times New Roman" w:cs="Times New Roman"/>
        </w:rPr>
        <w:tab/>
      </w:r>
      <w:r w:rsidRPr="00211FCC">
        <w:rPr>
          <w:rFonts w:ascii="Times New Roman" w:hAnsi="Times New Roman" w:cs="Times New Roman"/>
        </w:rPr>
        <w:tab/>
        <w:t>б</w:t>
      </w:r>
      <w:proofErr w:type="gramEnd"/>
      <w:r w:rsidRPr="00211FCC">
        <w:rPr>
          <w:rFonts w:ascii="Times New Roman" w:hAnsi="Times New Roman" w:cs="Times New Roman"/>
        </w:rPr>
        <w:t>. стиральные машины, холодильники</w:t>
      </w:r>
    </w:p>
    <w:p w:rsidR="00211FCC" w:rsidRDefault="00211FCC" w:rsidP="00211FCC">
      <w:pPr>
        <w:rPr>
          <w:rFonts w:ascii="Times New Roman" w:hAnsi="Times New Roman" w:cs="Times New Roman"/>
        </w:rPr>
      </w:pPr>
      <w:r w:rsidRPr="00211FCC">
        <w:rPr>
          <w:rFonts w:ascii="Times New Roman" w:hAnsi="Times New Roman" w:cs="Times New Roman"/>
        </w:rPr>
        <w:tab/>
        <w:t>3. шрифт с вензелями, готический шрифт</w:t>
      </w:r>
      <w:r w:rsidRPr="00211FCC">
        <w:rPr>
          <w:rFonts w:ascii="Times New Roman" w:hAnsi="Times New Roman" w:cs="Times New Roman"/>
        </w:rPr>
        <w:tab/>
        <w:t>в. антиквариат.</w:t>
      </w:r>
    </w:p>
    <w:p w:rsidR="00211FCC" w:rsidRPr="00211FCC" w:rsidRDefault="00211FCC" w:rsidP="00211FCC">
      <w:pPr>
        <w:rPr>
          <w:rFonts w:ascii="Times New Roman" w:hAnsi="Times New Roman" w:cs="Times New Roman"/>
          <w:sz w:val="16"/>
          <w:szCs w:val="16"/>
        </w:rPr>
      </w:pPr>
    </w:p>
    <w:p w:rsidR="00211FCC" w:rsidRPr="00211FCC" w:rsidRDefault="00211FCC" w:rsidP="00211FCC">
      <w:pPr>
        <w:pStyle w:val="a4"/>
        <w:rPr>
          <w:sz w:val="22"/>
          <w:szCs w:val="22"/>
        </w:rPr>
      </w:pPr>
      <w:r>
        <w:rPr>
          <w:b/>
          <w:sz w:val="22"/>
          <w:szCs w:val="22"/>
        </w:rPr>
        <w:t>14</w:t>
      </w:r>
      <w:r w:rsidRPr="00211FCC">
        <w:rPr>
          <w:sz w:val="22"/>
          <w:szCs w:val="22"/>
        </w:rPr>
        <w:t>. Э.П. Стоянова назвал  главное  преимущество этой рекламы -  вездесущность. Назвать вид рекламы.</w:t>
      </w:r>
    </w:p>
    <w:p w:rsidR="00211FCC" w:rsidRPr="00211FCC" w:rsidRDefault="00211FCC" w:rsidP="00211FCC">
      <w:pPr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211FCC" w:rsidRPr="00211FCC" w:rsidRDefault="00211FCC" w:rsidP="00211FCC">
      <w:pPr>
        <w:rPr>
          <w:rFonts w:ascii="Times New Roman" w:hAnsi="Times New Roman" w:cs="Times New Roman"/>
          <w:sz w:val="22"/>
          <w:szCs w:val="22"/>
        </w:rPr>
      </w:pPr>
      <w:r w:rsidRPr="00211FCC">
        <w:rPr>
          <w:rFonts w:ascii="Times New Roman" w:hAnsi="Times New Roman" w:cs="Times New Roman"/>
          <w:b/>
          <w:sz w:val="22"/>
          <w:szCs w:val="22"/>
        </w:rPr>
        <w:t>15</w:t>
      </w:r>
      <w:r>
        <w:rPr>
          <w:rFonts w:ascii="Times New Roman" w:hAnsi="Times New Roman" w:cs="Times New Roman"/>
          <w:sz w:val="22"/>
          <w:szCs w:val="22"/>
        </w:rPr>
        <w:t xml:space="preserve">. </w:t>
      </w:r>
      <w:r w:rsidRPr="00211FCC">
        <w:rPr>
          <w:rFonts w:ascii="Times New Roman" w:hAnsi="Times New Roman" w:cs="Times New Roman"/>
          <w:sz w:val="22"/>
          <w:szCs w:val="22"/>
        </w:rPr>
        <w:t>Выберите цвет для рекламы следующих товаров, услуг и т.д.</w:t>
      </w:r>
    </w:p>
    <w:p w:rsidR="00211FCC" w:rsidRPr="00211FCC" w:rsidRDefault="00211FCC" w:rsidP="00211FCC">
      <w:pPr>
        <w:rPr>
          <w:rFonts w:ascii="Times New Roman" w:hAnsi="Times New Roman" w:cs="Times New Roman"/>
        </w:rPr>
      </w:pPr>
      <w:r w:rsidRPr="00211FCC">
        <w:rPr>
          <w:rFonts w:ascii="Times New Roman" w:hAnsi="Times New Roman" w:cs="Times New Roman"/>
          <w:sz w:val="22"/>
          <w:szCs w:val="22"/>
        </w:rPr>
        <w:tab/>
      </w:r>
      <w:r w:rsidRPr="00211FCC">
        <w:rPr>
          <w:rFonts w:ascii="Times New Roman" w:hAnsi="Times New Roman" w:cs="Times New Roman"/>
        </w:rPr>
        <w:t>1. красный</w:t>
      </w:r>
      <w:r w:rsidRPr="00211FCC">
        <w:rPr>
          <w:rFonts w:ascii="Times New Roman" w:hAnsi="Times New Roman" w:cs="Times New Roman"/>
        </w:rPr>
        <w:tab/>
        <w:t>а. финансовых организаций, банков.</w:t>
      </w:r>
    </w:p>
    <w:p w:rsidR="00211FCC" w:rsidRPr="00211FCC" w:rsidRDefault="00211FCC" w:rsidP="00211FCC">
      <w:pPr>
        <w:rPr>
          <w:rFonts w:ascii="Times New Roman" w:hAnsi="Times New Roman" w:cs="Times New Roman"/>
          <w:color w:val="222222"/>
        </w:rPr>
      </w:pPr>
      <w:r w:rsidRPr="00211FCC">
        <w:rPr>
          <w:rFonts w:ascii="Times New Roman" w:hAnsi="Times New Roman" w:cs="Times New Roman"/>
        </w:rPr>
        <w:tab/>
        <w:t>2. зеленый</w:t>
      </w:r>
      <w:r w:rsidRPr="00211FCC">
        <w:rPr>
          <w:rFonts w:ascii="Times New Roman" w:hAnsi="Times New Roman" w:cs="Times New Roman"/>
        </w:rPr>
        <w:tab/>
        <w:t xml:space="preserve">б. </w:t>
      </w:r>
      <w:r w:rsidRPr="00211FCC">
        <w:rPr>
          <w:rFonts w:ascii="Times New Roman" w:hAnsi="Times New Roman" w:cs="Times New Roman"/>
          <w:color w:val="222222"/>
        </w:rPr>
        <w:t>для автосалонов, зоомагазинов, пиццерий, и ресторанов.</w:t>
      </w:r>
    </w:p>
    <w:p w:rsidR="00211FCC" w:rsidRPr="00211FCC" w:rsidRDefault="00211FCC" w:rsidP="00211FCC">
      <w:pPr>
        <w:rPr>
          <w:rFonts w:ascii="Times New Roman" w:hAnsi="Times New Roman" w:cs="Times New Roman"/>
          <w:sz w:val="22"/>
          <w:szCs w:val="22"/>
        </w:rPr>
      </w:pPr>
      <w:r w:rsidRPr="00211FCC">
        <w:rPr>
          <w:rFonts w:ascii="Times New Roman" w:hAnsi="Times New Roman" w:cs="Times New Roman"/>
          <w:color w:val="222222"/>
        </w:rPr>
        <w:tab/>
        <w:t xml:space="preserve">3. </w:t>
      </w:r>
      <w:proofErr w:type="gramStart"/>
      <w:r w:rsidRPr="00211FCC">
        <w:rPr>
          <w:rFonts w:ascii="Times New Roman" w:hAnsi="Times New Roman" w:cs="Times New Roman"/>
          <w:color w:val="222222"/>
        </w:rPr>
        <w:t>белый</w:t>
      </w:r>
      <w:proofErr w:type="gramEnd"/>
      <w:r w:rsidRPr="00211FCC">
        <w:rPr>
          <w:rFonts w:ascii="Times New Roman" w:hAnsi="Times New Roman" w:cs="Times New Roman"/>
          <w:color w:val="222222"/>
        </w:rPr>
        <w:tab/>
        <w:t>в. свадебных салонов, химчисток</w:t>
      </w:r>
      <w:r w:rsidRPr="00211FCC">
        <w:rPr>
          <w:rFonts w:ascii="Times New Roman" w:hAnsi="Times New Roman" w:cs="Times New Roman"/>
          <w:color w:val="222222"/>
          <w:sz w:val="22"/>
          <w:szCs w:val="22"/>
        </w:rPr>
        <w:t>.</w:t>
      </w:r>
    </w:p>
    <w:p w:rsidR="00211FCC" w:rsidRPr="0052761E" w:rsidRDefault="00211FCC" w:rsidP="00211FCC">
      <w:pPr>
        <w:rPr>
          <w:sz w:val="16"/>
          <w:szCs w:val="16"/>
        </w:rPr>
      </w:pPr>
      <w:r w:rsidRPr="00513CBF">
        <w:rPr>
          <w:sz w:val="22"/>
          <w:szCs w:val="22"/>
        </w:rPr>
        <w:t xml:space="preserve"> </w:t>
      </w:r>
    </w:p>
    <w:p w:rsidR="00301DB3" w:rsidRDefault="00301DB3" w:rsidP="0052761E">
      <w:pPr>
        <w:shd w:val="clear" w:color="auto" w:fill="FFFFFF"/>
        <w:tabs>
          <w:tab w:val="left" w:pos="653"/>
        </w:tabs>
        <w:ind w:left="34" w:firstLine="14"/>
        <w:jc w:val="both"/>
        <w:rPr>
          <w:rFonts w:ascii="Times New Roman" w:hAnsi="Times New Roman" w:cs="Times New Roman"/>
          <w:color w:val="000000"/>
          <w:sz w:val="22"/>
          <w:szCs w:val="22"/>
        </w:rPr>
      </w:pPr>
      <w:r w:rsidRPr="00301DB3">
        <w:rPr>
          <w:rFonts w:ascii="Times New Roman" w:hAnsi="Times New Roman" w:cs="Times New Roman"/>
          <w:b/>
          <w:iCs/>
          <w:color w:val="000000"/>
          <w:spacing w:val="2"/>
          <w:sz w:val="22"/>
          <w:szCs w:val="22"/>
        </w:rPr>
        <w:t xml:space="preserve">16. </w:t>
      </w:r>
      <w:r w:rsidRPr="00301DB3">
        <w:rPr>
          <w:rFonts w:ascii="Times New Roman" w:hAnsi="Times New Roman" w:cs="Times New Roman"/>
          <w:iCs/>
          <w:color w:val="000000"/>
          <w:spacing w:val="2"/>
          <w:sz w:val="22"/>
          <w:szCs w:val="22"/>
        </w:rPr>
        <w:t>«Опровержение недобросовестной или не</w:t>
      </w:r>
      <w:r w:rsidRPr="00301DB3">
        <w:rPr>
          <w:rFonts w:ascii="Times New Roman" w:hAnsi="Times New Roman" w:cs="Times New Roman"/>
          <w:iCs/>
          <w:color w:val="000000"/>
          <w:spacing w:val="2"/>
          <w:sz w:val="22"/>
          <w:szCs w:val="22"/>
        </w:rPr>
        <w:softHyphen/>
      </w:r>
      <w:r w:rsidRPr="00301DB3">
        <w:rPr>
          <w:rFonts w:ascii="Times New Roman" w:hAnsi="Times New Roman" w:cs="Times New Roman"/>
          <w:iCs/>
          <w:color w:val="000000"/>
          <w:sz w:val="22"/>
          <w:szCs w:val="22"/>
        </w:rPr>
        <w:t>достоверной рекламы в целях ликвидации вызванн</w:t>
      </w:r>
      <w:bookmarkStart w:id="0" w:name="_GoBack"/>
      <w:bookmarkEnd w:id="0"/>
      <w:r w:rsidRPr="00301DB3">
        <w:rPr>
          <w:rFonts w:ascii="Times New Roman" w:hAnsi="Times New Roman" w:cs="Times New Roman"/>
          <w:iCs/>
          <w:color w:val="000000"/>
          <w:sz w:val="22"/>
          <w:szCs w:val="22"/>
        </w:rPr>
        <w:t>ых ими п</w:t>
      </w:r>
      <w:r w:rsidRPr="00301DB3">
        <w:rPr>
          <w:rFonts w:ascii="Times New Roman" w:hAnsi="Times New Roman" w:cs="Times New Roman"/>
          <w:iCs/>
          <w:color w:val="000000"/>
          <w:sz w:val="22"/>
          <w:szCs w:val="22"/>
        </w:rPr>
        <w:t>о</w:t>
      </w:r>
      <w:r w:rsidRPr="00301DB3">
        <w:rPr>
          <w:rFonts w:ascii="Times New Roman" w:hAnsi="Times New Roman" w:cs="Times New Roman"/>
          <w:iCs/>
          <w:color w:val="000000"/>
          <w:sz w:val="22"/>
          <w:szCs w:val="22"/>
        </w:rPr>
        <w:t>следствий».</w:t>
      </w:r>
      <w:r>
        <w:rPr>
          <w:rFonts w:ascii="Times New Roman" w:hAnsi="Times New Roman" w:cs="Times New Roman"/>
          <w:iCs/>
          <w:color w:val="000000"/>
          <w:sz w:val="22"/>
          <w:szCs w:val="22"/>
        </w:rPr>
        <w:t xml:space="preserve"> </w:t>
      </w:r>
      <w:r>
        <w:rPr>
          <w:rFonts w:ascii="Times New Roman" w:hAnsi="Times New Roman" w:cs="Times New Roman"/>
          <w:color w:val="000000"/>
          <w:sz w:val="22"/>
          <w:szCs w:val="22"/>
        </w:rPr>
        <w:t>Дать определение этому понятию</w:t>
      </w:r>
      <w:r w:rsidR="009C110A">
        <w:rPr>
          <w:rFonts w:ascii="Times New Roman" w:hAnsi="Times New Roman" w:cs="Times New Roman"/>
          <w:color w:val="000000"/>
          <w:sz w:val="22"/>
          <w:szCs w:val="22"/>
        </w:rPr>
        <w:t>.</w:t>
      </w:r>
    </w:p>
    <w:p w:rsidR="009C110A" w:rsidRP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  <w:r w:rsidRPr="009C110A">
        <w:rPr>
          <w:rFonts w:ascii="Times New Roman" w:hAnsi="Times New Roman" w:cs="Times New Roman"/>
          <w:b/>
          <w:color w:val="000000"/>
          <w:sz w:val="22"/>
          <w:szCs w:val="22"/>
        </w:rPr>
        <w:lastRenderedPageBreak/>
        <w:t xml:space="preserve">17. </w:t>
      </w:r>
      <w:r w:rsidRPr="009C110A">
        <w:rPr>
          <w:rFonts w:ascii="Times New Roman" w:hAnsi="Times New Roman" w:cs="Times New Roman"/>
          <w:color w:val="000000"/>
          <w:sz w:val="22"/>
          <w:szCs w:val="22"/>
        </w:rPr>
        <w:t>Социальная реклама - это реклама:</w:t>
      </w:r>
    </w:p>
    <w:p w:rsidR="009C110A" w:rsidRP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  <w:r w:rsidRPr="009C110A">
        <w:rPr>
          <w:rFonts w:ascii="Times New Roman" w:hAnsi="Times New Roman" w:cs="Times New Roman"/>
          <w:b/>
          <w:color w:val="000000"/>
          <w:sz w:val="22"/>
          <w:szCs w:val="22"/>
        </w:rPr>
        <w:tab/>
      </w:r>
      <w:r w:rsidRPr="009C110A">
        <w:rPr>
          <w:rFonts w:ascii="Times New Roman" w:hAnsi="Times New Roman" w:cs="Times New Roman"/>
          <w:color w:val="000000"/>
          <w:sz w:val="22"/>
          <w:szCs w:val="22"/>
        </w:rPr>
        <w:t>А) фирмы - производителя;      Б) общественных ценностей;     В) социально-значимых товаров.</w:t>
      </w:r>
    </w:p>
    <w:p w:rsidR="009C110A" w:rsidRP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Pr="009C110A" w:rsidRDefault="009C110A" w:rsidP="009C110A">
      <w:pPr>
        <w:rPr>
          <w:rFonts w:ascii="Times New Roman" w:hAnsi="Times New Roman" w:cs="Times New Roman"/>
          <w:sz w:val="22"/>
          <w:szCs w:val="22"/>
        </w:rPr>
      </w:pPr>
      <w:r w:rsidRPr="009C110A">
        <w:rPr>
          <w:rFonts w:ascii="Times New Roman" w:hAnsi="Times New Roman" w:cs="Times New Roman"/>
          <w:b/>
          <w:color w:val="000000"/>
          <w:sz w:val="22"/>
          <w:szCs w:val="22"/>
        </w:rPr>
        <w:t xml:space="preserve">18. </w:t>
      </w:r>
      <w:r w:rsidRPr="009C110A">
        <w:rPr>
          <w:rFonts w:ascii="Times New Roman" w:hAnsi="Times New Roman" w:cs="Times New Roman"/>
          <w:sz w:val="22"/>
          <w:szCs w:val="22"/>
        </w:rPr>
        <w:t>Реклама должна привлекать внимание. Кого?</w:t>
      </w:r>
    </w:p>
    <w:p w:rsidR="009C110A" w:rsidRPr="009C110A" w:rsidRDefault="009C110A" w:rsidP="009C110A">
      <w:pPr>
        <w:ind w:firstLine="708"/>
        <w:rPr>
          <w:rFonts w:ascii="Times New Roman" w:hAnsi="Times New Roman" w:cs="Times New Roman"/>
          <w:u w:val="single"/>
        </w:rPr>
      </w:pPr>
      <w:r w:rsidRPr="009C110A">
        <w:rPr>
          <w:rFonts w:ascii="Times New Roman" w:hAnsi="Times New Roman" w:cs="Times New Roman"/>
        </w:rPr>
        <w:t>А) специалистов по рекламе;            Б) всех людей;   В) потенциальных покупателей.</w:t>
      </w:r>
    </w:p>
    <w:p w:rsidR="009C110A" w:rsidRP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b/>
          <w:color w:val="000000"/>
          <w:sz w:val="16"/>
          <w:szCs w:val="16"/>
        </w:rPr>
      </w:pPr>
    </w:p>
    <w:p w:rsidR="009C110A" w:rsidRPr="009C110A" w:rsidRDefault="009C110A" w:rsidP="0052761E">
      <w:pPr>
        <w:jc w:val="both"/>
        <w:rPr>
          <w:rFonts w:ascii="Times New Roman" w:hAnsi="Times New Roman" w:cs="Times New Roman"/>
          <w:sz w:val="22"/>
          <w:szCs w:val="22"/>
        </w:rPr>
      </w:pPr>
      <w:r w:rsidRPr="009C110A">
        <w:rPr>
          <w:rFonts w:ascii="Times New Roman" w:hAnsi="Times New Roman" w:cs="Times New Roman"/>
          <w:b/>
          <w:color w:val="000000"/>
          <w:sz w:val="22"/>
          <w:szCs w:val="22"/>
        </w:rPr>
        <w:t>19</w:t>
      </w:r>
      <w:r w:rsidRPr="009C110A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9C110A">
        <w:rPr>
          <w:rFonts w:ascii="Times New Roman" w:hAnsi="Times New Roman" w:cs="Times New Roman"/>
          <w:sz w:val="22"/>
          <w:szCs w:val="22"/>
        </w:rPr>
        <w:t xml:space="preserve">Вы рекламируете услугу/товар в трех городах. В одном есть </w:t>
      </w:r>
      <w:r w:rsidRPr="009C110A">
        <w:rPr>
          <w:rFonts w:ascii="Times New Roman" w:hAnsi="Times New Roman" w:cs="Times New Roman"/>
          <w:bCs/>
          <w:sz w:val="22"/>
          <w:szCs w:val="22"/>
        </w:rPr>
        <w:t>газета</w:t>
      </w:r>
      <w:r w:rsidRPr="009C110A">
        <w:rPr>
          <w:rFonts w:ascii="Times New Roman" w:hAnsi="Times New Roman" w:cs="Times New Roman"/>
          <w:sz w:val="22"/>
          <w:szCs w:val="22"/>
        </w:rPr>
        <w:t>, которую читают 80% населения; в др</w:t>
      </w:r>
      <w:r w:rsidRPr="009C110A">
        <w:rPr>
          <w:rFonts w:ascii="Times New Roman" w:hAnsi="Times New Roman" w:cs="Times New Roman"/>
          <w:sz w:val="22"/>
          <w:szCs w:val="22"/>
        </w:rPr>
        <w:t>у</w:t>
      </w:r>
      <w:r w:rsidRPr="009C110A">
        <w:rPr>
          <w:rFonts w:ascii="Times New Roman" w:hAnsi="Times New Roman" w:cs="Times New Roman"/>
          <w:sz w:val="22"/>
          <w:szCs w:val="22"/>
        </w:rPr>
        <w:t xml:space="preserve">гом такой газеты нет, но есть очень популярный </w:t>
      </w:r>
      <w:r w:rsidRPr="009C110A">
        <w:rPr>
          <w:rFonts w:ascii="Times New Roman" w:hAnsi="Times New Roman" w:cs="Times New Roman"/>
          <w:bCs/>
          <w:sz w:val="22"/>
          <w:szCs w:val="22"/>
        </w:rPr>
        <w:t>местный ТВ канал</w:t>
      </w:r>
      <w:r w:rsidRPr="009C110A">
        <w:rPr>
          <w:rFonts w:ascii="Times New Roman" w:hAnsi="Times New Roman" w:cs="Times New Roman"/>
          <w:sz w:val="22"/>
          <w:szCs w:val="22"/>
        </w:rPr>
        <w:t xml:space="preserve"> с невысокими рекламными расценками; в третьем нет ни того, ни другого, но вся торговля сосредоточена на трех «пятачках». Какие носители Вы будете использовать в каждом из этих городов?</w:t>
      </w:r>
    </w:p>
    <w:p w:rsidR="009C110A" w:rsidRDefault="009C110A" w:rsidP="009C110A">
      <w:pPr>
        <w:ind w:firstLine="708"/>
        <w:rPr>
          <w:rFonts w:ascii="Times New Roman" w:hAnsi="Times New Roman" w:cs="Times New Roman"/>
        </w:rPr>
      </w:pPr>
      <w:r w:rsidRPr="009C110A">
        <w:rPr>
          <w:rFonts w:ascii="Times New Roman" w:hAnsi="Times New Roman" w:cs="Times New Roman"/>
        </w:rPr>
        <w:t>А) в первом городе</w:t>
      </w:r>
      <w:proofErr w:type="gramStart"/>
      <w:r w:rsidRPr="009C110A">
        <w:rPr>
          <w:rFonts w:ascii="Times New Roman" w:hAnsi="Times New Roman" w:cs="Times New Roman"/>
        </w:rPr>
        <w:t xml:space="preserve"> –  _______________ ; </w:t>
      </w:r>
      <w:proofErr w:type="gramEnd"/>
      <w:r w:rsidRPr="009C110A">
        <w:rPr>
          <w:rFonts w:ascii="Times New Roman" w:hAnsi="Times New Roman" w:cs="Times New Roman"/>
        </w:rPr>
        <w:t>Б) во втором  _______; В) в третьем   ________</w:t>
      </w:r>
    </w:p>
    <w:p w:rsidR="009C110A" w:rsidRPr="0052761E" w:rsidRDefault="009C110A" w:rsidP="009C110A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9C110A" w:rsidRPr="009C110A" w:rsidRDefault="009C110A" w:rsidP="009C110A">
      <w:pPr>
        <w:rPr>
          <w:rFonts w:ascii="Times New Roman" w:hAnsi="Times New Roman" w:cs="Times New Roman"/>
          <w:sz w:val="22"/>
          <w:szCs w:val="22"/>
        </w:rPr>
      </w:pPr>
      <w:r w:rsidRPr="009C110A">
        <w:rPr>
          <w:rFonts w:ascii="Times New Roman" w:hAnsi="Times New Roman" w:cs="Times New Roman"/>
          <w:b/>
          <w:color w:val="000000"/>
          <w:sz w:val="22"/>
          <w:szCs w:val="22"/>
        </w:rPr>
        <w:t>20.</w:t>
      </w:r>
      <w:r w:rsidRPr="009C110A">
        <w:rPr>
          <w:rFonts w:ascii="Times New Roman" w:hAnsi="Times New Roman" w:cs="Times New Roman"/>
          <w:color w:val="000000"/>
          <w:sz w:val="22"/>
          <w:szCs w:val="22"/>
        </w:rPr>
        <w:t xml:space="preserve"> </w:t>
      </w:r>
      <w:r w:rsidRPr="009C110A">
        <w:rPr>
          <w:rFonts w:ascii="Times New Roman" w:hAnsi="Times New Roman" w:cs="Times New Roman"/>
          <w:sz w:val="22"/>
          <w:szCs w:val="22"/>
        </w:rPr>
        <w:t>Что является основным содержанием рекламы?</w:t>
      </w:r>
    </w:p>
    <w:p w:rsidR="009C110A" w:rsidRPr="009C110A" w:rsidRDefault="009C110A" w:rsidP="009C110A">
      <w:pPr>
        <w:ind w:firstLine="708"/>
        <w:rPr>
          <w:rFonts w:ascii="Times New Roman" w:hAnsi="Times New Roman" w:cs="Times New Roman"/>
        </w:rPr>
      </w:pPr>
      <w:r w:rsidRPr="009C110A">
        <w:rPr>
          <w:rFonts w:ascii="Times New Roman" w:hAnsi="Times New Roman" w:cs="Times New Roman"/>
        </w:rPr>
        <w:t>А) красивая графика;   Б) оригинальный слоган,   В) продающие аргументы;      Г) красивый текст</w:t>
      </w:r>
      <w:r>
        <w:rPr>
          <w:rFonts w:ascii="Times New Roman" w:hAnsi="Times New Roman" w:cs="Times New Roman"/>
        </w:rPr>
        <w:t>.</w:t>
      </w:r>
    </w:p>
    <w:p w:rsidR="009C110A" w:rsidRPr="00143D50" w:rsidRDefault="009C110A" w:rsidP="009C110A">
      <w:pPr>
        <w:ind w:firstLine="708"/>
        <w:rPr>
          <w:rFonts w:ascii="Times New Roman" w:hAnsi="Times New Roman" w:cs="Times New Roman"/>
          <w:sz w:val="16"/>
          <w:szCs w:val="16"/>
        </w:rPr>
      </w:pPr>
    </w:p>
    <w:p w:rsidR="00143D50" w:rsidRPr="00143D50" w:rsidRDefault="00143D50" w:rsidP="00143D50">
      <w:pPr>
        <w:rPr>
          <w:rFonts w:ascii="Times New Roman" w:hAnsi="Times New Roman" w:cs="Times New Roman"/>
          <w:sz w:val="22"/>
          <w:szCs w:val="22"/>
        </w:rPr>
      </w:pPr>
      <w:r w:rsidRPr="00143D50">
        <w:rPr>
          <w:rFonts w:ascii="Times New Roman" w:hAnsi="Times New Roman" w:cs="Times New Roman"/>
          <w:b/>
          <w:color w:val="000000"/>
          <w:sz w:val="22"/>
          <w:szCs w:val="22"/>
        </w:rPr>
        <w:t>21</w:t>
      </w:r>
      <w:r w:rsidRPr="00143D50">
        <w:rPr>
          <w:rFonts w:ascii="Times New Roman" w:hAnsi="Times New Roman" w:cs="Times New Roman"/>
          <w:color w:val="000000"/>
          <w:sz w:val="22"/>
          <w:szCs w:val="22"/>
        </w:rPr>
        <w:t xml:space="preserve">. </w:t>
      </w:r>
      <w:r w:rsidRPr="00143D50">
        <w:rPr>
          <w:rFonts w:ascii="Times New Roman" w:hAnsi="Times New Roman" w:cs="Times New Roman"/>
          <w:sz w:val="22"/>
          <w:szCs w:val="22"/>
        </w:rPr>
        <w:t>Почему телереклама является наиболее критикуемым видом рекламы? Ответ аргументируйте.</w:t>
      </w:r>
    </w:p>
    <w:p w:rsidR="009C110A" w:rsidRP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</w:pPr>
    </w:p>
    <w:p w:rsidR="009C110A" w:rsidRDefault="009C110A" w:rsidP="00301DB3">
      <w:pPr>
        <w:shd w:val="clear" w:color="auto" w:fill="FFFFFF"/>
        <w:tabs>
          <w:tab w:val="left" w:pos="653"/>
        </w:tabs>
        <w:ind w:left="34" w:firstLine="14"/>
        <w:rPr>
          <w:rFonts w:ascii="Times New Roman" w:hAnsi="Times New Roman" w:cs="Times New Roman"/>
          <w:color w:val="000000"/>
          <w:sz w:val="22"/>
          <w:szCs w:val="22"/>
        </w:rPr>
        <w:sectPr w:rsidR="009C110A" w:rsidSect="00301DB3">
          <w:pgSz w:w="11909" w:h="16834"/>
          <w:pgMar w:top="567" w:right="680" w:bottom="567" w:left="680" w:header="720" w:footer="720" w:gutter="0"/>
          <w:cols w:space="720"/>
          <w:noEndnote/>
          <w:docGrid w:linePitch="65"/>
        </w:sectPr>
      </w:pPr>
    </w:p>
    <w:p w:rsidR="00211FCC" w:rsidRPr="00301DB3" w:rsidRDefault="00211FCC" w:rsidP="00301DB3">
      <w:pPr>
        <w:pStyle w:val="a5"/>
        <w:shd w:val="clear" w:color="auto" w:fill="FFFFFF"/>
        <w:tabs>
          <w:tab w:val="left" w:pos="0"/>
          <w:tab w:val="left" w:pos="586"/>
        </w:tabs>
        <w:ind w:left="1080"/>
        <w:jc w:val="both"/>
        <w:rPr>
          <w:rFonts w:ascii="Times New Roman" w:hAnsi="Times New Roman" w:cs="Times New Roman"/>
          <w:sz w:val="22"/>
          <w:szCs w:val="22"/>
        </w:rPr>
      </w:pPr>
    </w:p>
    <w:sectPr w:rsidR="00211FCC" w:rsidRPr="00301DB3" w:rsidSect="009F532A"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E55B32"/>
    <w:multiLevelType w:val="hybridMultilevel"/>
    <w:tmpl w:val="95C64F6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AF33AD"/>
    <w:multiLevelType w:val="hybridMultilevel"/>
    <w:tmpl w:val="69FA30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C47F1A"/>
    <w:multiLevelType w:val="hybridMultilevel"/>
    <w:tmpl w:val="951610B2"/>
    <w:lvl w:ilvl="0" w:tplc="ECC6F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7C81412"/>
    <w:multiLevelType w:val="hybridMultilevel"/>
    <w:tmpl w:val="6B8AEC82"/>
    <w:lvl w:ilvl="0" w:tplc="ECC6F62E">
      <w:start w:val="1"/>
      <w:numFmt w:val="decimal"/>
      <w:lvlText w:val="%1."/>
      <w:lvlJc w:val="left"/>
      <w:pPr>
        <w:tabs>
          <w:tab w:val="num" w:pos="800"/>
        </w:tabs>
        <w:ind w:left="80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4">
    <w:nsid w:val="61F664ED"/>
    <w:multiLevelType w:val="hybridMultilevel"/>
    <w:tmpl w:val="24CCFB08"/>
    <w:lvl w:ilvl="0" w:tplc="ECC6F62E">
      <w:start w:val="1"/>
      <w:numFmt w:val="decimal"/>
      <w:lvlText w:val="%1."/>
      <w:lvlJc w:val="left"/>
      <w:pPr>
        <w:tabs>
          <w:tab w:val="num" w:pos="768"/>
        </w:tabs>
        <w:ind w:left="768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88"/>
        </w:tabs>
        <w:ind w:left="14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208"/>
        </w:tabs>
        <w:ind w:left="22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2928"/>
        </w:tabs>
        <w:ind w:left="29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48"/>
        </w:tabs>
        <w:ind w:left="36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68"/>
        </w:tabs>
        <w:ind w:left="43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88"/>
        </w:tabs>
        <w:ind w:left="50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808"/>
        </w:tabs>
        <w:ind w:left="58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528"/>
        </w:tabs>
        <w:ind w:left="6528" w:hanging="180"/>
      </w:pPr>
    </w:lvl>
  </w:abstractNum>
  <w:abstractNum w:abstractNumId="5">
    <w:nsid w:val="71C55FC0"/>
    <w:multiLevelType w:val="hybridMultilevel"/>
    <w:tmpl w:val="3D66F7E2"/>
    <w:lvl w:ilvl="0" w:tplc="ECC6F62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FCC"/>
    <w:rsid w:val="00143D50"/>
    <w:rsid w:val="00211FCC"/>
    <w:rsid w:val="00301DB3"/>
    <w:rsid w:val="00432BD6"/>
    <w:rsid w:val="0052761E"/>
    <w:rsid w:val="00583C0F"/>
    <w:rsid w:val="005A3FD1"/>
    <w:rsid w:val="00793978"/>
    <w:rsid w:val="00832E5F"/>
    <w:rsid w:val="009C110A"/>
    <w:rsid w:val="009F532A"/>
    <w:rsid w:val="00D57DC4"/>
    <w:rsid w:val="00E05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11FC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1DB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11FC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11FC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rsid w:val="00211FCC"/>
    <w:pPr>
      <w:widowControl/>
      <w:autoSpaceDE/>
      <w:autoSpaceDN/>
      <w:adjustRightInd/>
    </w:pPr>
    <w:rPr>
      <w:rFonts w:ascii="Times New Roman" w:hAnsi="Times New Roman" w:cs="Times New Roman"/>
      <w:sz w:val="24"/>
      <w:szCs w:val="24"/>
    </w:rPr>
  </w:style>
  <w:style w:type="paragraph" w:styleId="a5">
    <w:name w:val="List Paragraph"/>
    <w:basedOn w:val="a"/>
    <w:uiPriority w:val="34"/>
    <w:qFormat/>
    <w:rsid w:val="00301D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3</Pages>
  <Words>737</Words>
  <Characters>4206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3</cp:revision>
  <cp:lastPrinted>2014-09-30T11:05:00Z</cp:lastPrinted>
  <dcterms:created xsi:type="dcterms:W3CDTF">2014-09-23T11:38:00Z</dcterms:created>
  <dcterms:modified xsi:type="dcterms:W3CDTF">2014-12-15T09:19:00Z</dcterms:modified>
</cp:coreProperties>
</file>