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86768" w:rsidRPr="00E979DF" w:rsidTr="00D86768">
        <w:tc>
          <w:tcPr>
            <w:tcW w:w="10598" w:type="dxa"/>
          </w:tcPr>
          <w:p w:rsidR="00D86768" w:rsidRPr="00163160" w:rsidRDefault="00620BB6" w:rsidP="00D8676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Достижение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предметных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метапредметных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результатов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помощью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игрового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соревновтельного</w:t>
            </w:r>
            <w:proofErr w:type="spellEnd"/>
            <w:r w:rsidRPr="001631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lang w:val="en-US"/>
              </w:rPr>
              <w:t>методов</w:t>
            </w:r>
            <w:proofErr w:type="spellEnd"/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Важнейшая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социальная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задача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современного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общества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состоит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том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чтобы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вырастить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поколение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граждан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гармонически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сочетающих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себе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духовное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богатство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моральную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чистоту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физическое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совершенство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Исключительное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значение при этом играет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воспитание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подрастающего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поколения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настоящее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очень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важна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проблема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повышения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эффективности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учебно-воспитательного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процесса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Его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можно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успешно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реализовать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применяя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различные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методы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приемы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воспитания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привития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необходимых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умений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навыков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самостоятельных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занятий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физическими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упражнениями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Педагогический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процесс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при этом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должен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строиться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учетом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реальных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психофизических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возможностей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возрастных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особенностей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занимающихся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Учебно-воспитательный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процесс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воспитания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должен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проводиться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оптимальной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моторной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плотностью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динамично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достижения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указанной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цели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значение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имеют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правильный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выбор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сочетание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методов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частности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таких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методов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соревновательный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.  </w:t>
            </w:r>
          </w:p>
          <w:p w:rsidR="00D86768" w:rsidRPr="00163160" w:rsidRDefault="00D86768" w:rsidP="00D867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метод</w:t>
            </w:r>
            <w:proofErr w:type="spellEnd"/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метод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характеризуется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такими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особенностями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>1) «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сюжетная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где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играющих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организуется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соответствии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образным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условным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сюжетом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замыслом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планом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),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котором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предусматривается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достижение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определенной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цели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условиях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постоянного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значительной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мере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случайного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изменения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ситуации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сюжет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либо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непосредственно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заимствуется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окружающей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действительности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образным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отражением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тех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прикладных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жизненных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отношений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например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трудовые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бытовые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имитация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охоты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т. д.),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либо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специально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создается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исходя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потребностей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воспитания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>2)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Разнообразие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достижения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цели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возможность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достижения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цели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выигрыша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обычно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связана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каким-либо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одним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Почти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всегда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существуют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различные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пути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выигрыша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допускаемые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правилами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которые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лимитируют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лишь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общую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линию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поведения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определяют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жестко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конкретные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20BB6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>3)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Комплексный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характер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деятельности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включает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себя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различные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бег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прыжки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метания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т. д. 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>4)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Широкая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самостоятельность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занимающихся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высокие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требования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инициативе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находчивости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ловкости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метод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предоставляет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играющим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простор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творческого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решения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задач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при этом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постоянное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внезапное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изменение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ситуаций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ходу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обязывает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решать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задачи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кратчайшие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сроки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полной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мобилизацией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>5)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Моделирование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напряженных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межличностных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межгрупповых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отношений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повышенная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эмоциональность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большинстве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>,</w:t>
            </w:r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хотя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условно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достаточно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высокой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степенью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психической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напряженности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воспроизводят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активные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межличностные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межгрупповые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отношения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которые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строятся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типу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сотрудничества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между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игроками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одной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команды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так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типу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соперничества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между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противниками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парных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командных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когда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сталкиваются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противоположные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интересы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возникают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разрешаются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конфликты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Это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создает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высокий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эмоциональный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накал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содействует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яркому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выявлению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этических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качеств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личности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20BB6" w:rsidRPr="00163160" w:rsidRDefault="00620BB6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наибольшей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мере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0BB6"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0BB6" w:rsidRPr="00163160">
              <w:rPr>
                <w:rFonts w:ascii="Times New Roman" w:hAnsi="Times New Roman" w:cs="Times New Roman"/>
                <w:lang w:val="en-US"/>
              </w:rPr>
              <w:t>метод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позволяет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совершенствовать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такие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качества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ловкость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быстрота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ориентирования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находчивость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самостоятельность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инициативность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Упражнения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выполняемые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форме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подвижные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игровые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использование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различных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снарядов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стендов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т. д.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отличаются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глубиной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разносторонностью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воздействия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качества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занимающихся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Такие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занятия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повышают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интерес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стимулируют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процесс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усвоения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техники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отдельных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элементов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упражнений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способствуют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стремлению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преодолению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трудностей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решения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поставленных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перед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занимающимися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задач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86768" w:rsidRPr="00163160" w:rsidRDefault="00D86768" w:rsidP="00D867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Соревновательный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метод</w:t>
            </w:r>
            <w:proofErr w:type="spellEnd"/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Главная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черта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соревновательного метода –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сопоставление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сил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условиях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упорядоченного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соперничества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борьбы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первенство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возможно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высокое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достижение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. 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Основу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соревновательного метода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составляет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рационально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организованный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процесс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состязания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причем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спортсмен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может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соревноваться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только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другими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самим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собой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стремясь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превысить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свой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lastRenderedPageBreak/>
              <w:t>спортивный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результат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показатели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подготовительных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упражнениях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86768" w:rsidRPr="00163160" w:rsidRDefault="00D86768" w:rsidP="00D867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Примерное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содержание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основной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части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урока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физическо</w:t>
            </w:r>
            <w:r w:rsidR="00620BB6" w:rsidRPr="00163160">
              <w:rPr>
                <w:rFonts w:ascii="Times New Roman" w:hAnsi="Times New Roman" w:cs="Times New Roman"/>
                <w:b/>
                <w:bCs/>
                <w:lang w:val="en-US"/>
              </w:rPr>
              <w:t>й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620BB6" w:rsidRPr="00163160">
              <w:rPr>
                <w:rFonts w:ascii="Times New Roman" w:hAnsi="Times New Roman" w:cs="Times New Roman"/>
                <w:b/>
                <w:bCs/>
                <w:lang w:val="en-US"/>
              </w:rPr>
              <w:t>культуры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использованием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игрового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метода в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форме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сюжетной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полосы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препятствий</w:t>
            </w:r>
            <w:proofErr w:type="spellEnd"/>
          </w:p>
          <w:p w:rsidR="00D86768" w:rsidRPr="00163160" w:rsidRDefault="00D86768" w:rsidP="00D867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3-й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класс</w:t>
            </w:r>
            <w:proofErr w:type="spellEnd"/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Задача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Воспитание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ловкости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быстроты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силы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выносливости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Сюжет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урока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Альпинист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86768" w:rsidRPr="00163160" w:rsidRDefault="00D86768" w:rsidP="00D8676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Препятствия</w:t>
            </w:r>
            <w:proofErr w:type="spellEnd"/>
            <w:r w:rsidRPr="0016316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160">
              <w:rPr>
                <w:rFonts w:ascii="Times New Roman" w:hAnsi="Times New Roman" w:cs="Times New Roman"/>
                <w:lang w:val="en-US"/>
              </w:rPr>
              <w:t>1. 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Вис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брусьях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руках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). 2.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Канат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завис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руках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ногах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). 3.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Бег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. 4.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Переход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через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бревно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. 5.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Кувырок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вперед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. 6.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Переход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скамейке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держа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набивной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мяч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бросок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следующему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участнику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. 7.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Ползание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матам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туннеле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. 8.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Лазанье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канату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. 9.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Прыжок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через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препятствие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соскок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обозначенное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. 10.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Подтягивание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руках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лежа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. 11.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Проход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через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обручи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. 12.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Переход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четвереньках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скамейке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. 13.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Прыжки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через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препятствия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. 14. 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Перекаты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боком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лежа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63160" w:rsidRPr="00163160" w:rsidRDefault="00163160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Данная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полоса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препятствий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использованием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игрового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метода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способствует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комплексному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развитию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физических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качеств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63160" w:rsidRPr="00163160" w:rsidRDefault="00163160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7CD8" w:rsidRPr="00163160" w:rsidRDefault="00620BB6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Прохождение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полосы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препятствия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фиксируется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временем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а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также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оценивается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умением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выбрать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оптимальное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63160" w:rsidRPr="00163160" w:rsidRDefault="00163160" w:rsidP="00F3438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438C" w:rsidRPr="00163160" w:rsidRDefault="008C7CD8" w:rsidP="00F3438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данном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уроке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438C" w:rsidRPr="00163160">
              <w:rPr>
                <w:rFonts w:ascii="Times New Roman" w:hAnsi="Times New Roman" w:cs="Times New Roman"/>
                <w:lang w:val="en-US"/>
              </w:rPr>
              <w:t>результатами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438C" w:rsidRPr="00163160">
              <w:rPr>
                <w:rFonts w:ascii="Times New Roman" w:hAnsi="Times New Roman" w:cs="Times New Roman"/>
                <w:lang w:val="en-US"/>
              </w:rPr>
              <w:t>изучения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438C" w:rsidRPr="0016316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438C" w:rsidRPr="00163160">
              <w:rPr>
                <w:rFonts w:ascii="Times New Roman" w:hAnsi="Times New Roman" w:cs="Times New Roman"/>
                <w:lang w:val="en-US"/>
              </w:rPr>
              <w:t>предмета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3438C" w:rsidRPr="00163160">
              <w:rPr>
                <w:rFonts w:ascii="Times New Roman" w:hAnsi="Times New Roman" w:cs="Times New Roman"/>
                <w:lang w:val="en-US"/>
              </w:rPr>
              <w:t>являются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3160" w:rsidRPr="00163160" w:rsidRDefault="00163160" w:rsidP="00F3438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438C" w:rsidRPr="00163160" w:rsidRDefault="00F3438C" w:rsidP="00F3438C">
            <w:pPr>
              <w:pStyle w:val="a3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Универсальные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к</w:t>
            </w:r>
            <w:r w:rsidR="00163160" w:rsidRPr="00163160">
              <w:rPr>
                <w:rFonts w:ascii="Times New Roman" w:hAnsi="Times New Roman" w:cs="Times New Roman"/>
                <w:i/>
                <w:lang w:val="en-US"/>
              </w:rPr>
              <w:t>о</w:t>
            </w:r>
            <w:r w:rsidRPr="00163160">
              <w:rPr>
                <w:rFonts w:ascii="Times New Roman" w:hAnsi="Times New Roman" w:cs="Times New Roman"/>
                <w:i/>
                <w:lang w:val="en-US"/>
              </w:rPr>
              <w:t>мпетенции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умение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организовывать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собственную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выб</w:t>
            </w:r>
            <w:r w:rsidR="00620BB6" w:rsidRPr="00163160">
              <w:rPr>
                <w:rFonts w:ascii="Times New Roman" w:hAnsi="Times New Roman" w:cs="Times New Roman"/>
                <w:lang w:val="en-US"/>
              </w:rPr>
              <w:t>и</w:t>
            </w:r>
            <w:r w:rsidRPr="00163160">
              <w:rPr>
                <w:rFonts w:ascii="Times New Roman" w:hAnsi="Times New Roman" w:cs="Times New Roman"/>
                <w:lang w:val="en-US"/>
              </w:rPr>
              <w:t>рать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использовать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дстижения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её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цели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умение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активно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включаться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кол</w:t>
            </w:r>
            <w:r w:rsidR="00620BB6" w:rsidRPr="00163160">
              <w:rPr>
                <w:rFonts w:ascii="Times New Roman" w:hAnsi="Times New Roman" w:cs="Times New Roman"/>
                <w:lang w:val="en-US"/>
              </w:rPr>
              <w:t>лективную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0BB6" w:rsidRPr="00163160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20BB6" w:rsidRPr="00163160">
              <w:rPr>
                <w:rFonts w:ascii="Times New Roman" w:hAnsi="Times New Roman" w:cs="Times New Roman"/>
                <w:lang w:val="en-US"/>
              </w:rPr>
              <w:t>взаимодействовать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0BB6" w:rsidRPr="00163160">
              <w:rPr>
                <w:rFonts w:ascii="Times New Roman" w:hAnsi="Times New Roman" w:cs="Times New Roman"/>
                <w:lang w:val="en-US"/>
              </w:rPr>
              <w:t>со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0BB6" w:rsidRPr="00163160">
              <w:rPr>
                <w:rFonts w:ascii="Times New Roman" w:hAnsi="Times New Roman" w:cs="Times New Roman"/>
                <w:lang w:val="en-US"/>
              </w:rPr>
              <w:t>сверстниками</w:t>
            </w:r>
            <w:proofErr w:type="spellEnd"/>
            <w:r w:rsidR="00620BB6"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C7CD8" w:rsidRPr="00163160" w:rsidRDefault="008C7CD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7CD8" w:rsidRPr="00163160" w:rsidRDefault="008C7CD8" w:rsidP="00D86768">
            <w:pPr>
              <w:pStyle w:val="a3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Личностные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результаты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C7CD8" w:rsidRPr="00163160" w:rsidRDefault="008C7CD8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Проявление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положительных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качеств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личности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своими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эмоциями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различных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нестандартных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ситуациях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условиях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7CD8" w:rsidRPr="00163160" w:rsidRDefault="008C7CD8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Проявление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дисциплинорованности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трудолюбия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упорства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достижении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поставленных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це</w:t>
            </w:r>
            <w:r w:rsidR="00F3438C" w:rsidRPr="00163160">
              <w:rPr>
                <w:rFonts w:ascii="Times New Roman" w:hAnsi="Times New Roman" w:cs="Times New Roman"/>
                <w:lang w:val="en-US"/>
              </w:rPr>
              <w:t>лей</w:t>
            </w:r>
            <w:proofErr w:type="spellEnd"/>
            <w:r w:rsidR="00F3438C"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C7CD8" w:rsidRPr="00163160" w:rsidRDefault="008C7CD8" w:rsidP="008C7C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C7CD8" w:rsidRPr="00163160" w:rsidRDefault="008C7CD8" w:rsidP="00163160">
            <w:pPr>
              <w:pStyle w:val="a3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Метапредметные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результаты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8C7CD8" w:rsidRPr="00163160" w:rsidRDefault="008C7CD8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самостоятельной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деятельности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учётом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требований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её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безопасности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сохранности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инвентаря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оборудования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7CD8" w:rsidRPr="00163160" w:rsidRDefault="008C7CD8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общение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взаимодействие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сверстниками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принципах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взаимоуважения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взаимопомощи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дружбы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толерантности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C7CD8" w:rsidRPr="00163160" w:rsidRDefault="00F3438C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планирование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собственной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деятельности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распределение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нагрузки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отдыха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процессе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её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3438C" w:rsidRPr="00163160" w:rsidRDefault="00F3438C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анализ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объективная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оценка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результатов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собственного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труда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поиск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возможностей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улучшения</w:t>
            </w:r>
            <w:proofErr w:type="spellEnd"/>
          </w:p>
          <w:p w:rsidR="00F3438C" w:rsidRPr="00163160" w:rsidRDefault="00F3438C" w:rsidP="008C7CD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технически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правильное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3438C" w:rsidRPr="00163160" w:rsidRDefault="00F3438C" w:rsidP="00F3438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438C" w:rsidRPr="00163160" w:rsidRDefault="00F3438C" w:rsidP="00F3438C">
            <w:pPr>
              <w:pStyle w:val="a3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Предметные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i/>
                <w:lang w:val="en-US"/>
              </w:rPr>
              <w:t>результаты</w:t>
            </w:r>
            <w:proofErr w:type="spellEnd"/>
            <w:r w:rsidRPr="0016316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измерение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частоты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сердечных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сокращений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после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прохождения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полосы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препятствий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оказание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посильной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помощи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моральной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поддержки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сверстникам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при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выполнении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учебных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заданий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бережное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обращение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инвентарём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оборудованием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соблюдение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требований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техники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безопасности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жизненно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важных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навыков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умений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различными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способами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3438C" w:rsidRPr="00163160" w:rsidRDefault="00F3438C" w:rsidP="00F34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нахождение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отличительных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особенностей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выполнении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двигательного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разными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учениками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выделение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отличительных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3160">
              <w:rPr>
                <w:rFonts w:ascii="Times New Roman" w:hAnsi="Times New Roman" w:cs="Times New Roman"/>
                <w:lang w:val="en-US"/>
              </w:rPr>
              <w:t>признаков</w:t>
            </w:r>
            <w:proofErr w:type="spellEnd"/>
            <w:r w:rsidRPr="0016316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86768" w:rsidRPr="00163160" w:rsidRDefault="00D86768" w:rsidP="00D8676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86768" w:rsidRPr="00E979DF" w:rsidRDefault="00D86768" w:rsidP="00D86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8BD" w:rsidRDefault="00CD38BD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/>
    <w:p w:rsidR="00163160" w:rsidRDefault="00163160" w:rsidP="00163160">
      <w:pPr>
        <w:jc w:val="center"/>
        <w:rPr>
          <w:sz w:val="40"/>
          <w:szCs w:val="40"/>
        </w:rPr>
      </w:pPr>
    </w:p>
    <w:p w:rsidR="00163160" w:rsidRPr="00163160" w:rsidRDefault="00163160" w:rsidP="00163160">
      <w:pPr>
        <w:jc w:val="center"/>
        <w:rPr>
          <w:sz w:val="40"/>
          <w:szCs w:val="40"/>
        </w:rPr>
      </w:pPr>
      <w:r w:rsidRPr="00163160">
        <w:rPr>
          <w:sz w:val="40"/>
          <w:szCs w:val="40"/>
        </w:rPr>
        <w:t>Отчёт по методической теме:</w:t>
      </w: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Достижение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результатов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помощью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игрового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соревновтельного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методов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63160" w:rsidRPr="00163160" w:rsidRDefault="00163160" w:rsidP="00163160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2012 – 2013 </w:t>
      </w:r>
      <w:proofErr w:type="spellStart"/>
      <w:r>
        <w:rPr>
          <w:rFonts w:ascii="Times New Roman" w:hAnsi="Times New Roman" w:cs="Times New Roman"/>
          <w:lang w:val="en-US"/>
        </w:rPr>
        <w:t>учебный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</w:t>
      </w:r>
      <w:proofErr w:type="spellEnd"/>
    </w:p>
    <w:p w:rsidR="00163160" w:rsidRDefault="00163160" w:rsidP="00163160">
      <w:pPr>
        <w:jc w:val="center"/>
      </w:pPr>
    </w:p>
    <w:p w:rsidR="00163160" w:rsidRDefault="00163160" w:rsidP="0016316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3160" w:rsidRDefault="00163160" w:rsidP="00163160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163160" w:rsidRDefault="00163160" w:rsidP="00163160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163160" w:rsidRDefault="00163160" w:rsidP="00163160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spellStart"/>
      <w:r w:rsidRPr="00163160">
        <w:rPr>
          <w:rFonts w:ascii="Times New Roman" w:hAnsi="Times New Roman" w:cs="Times New Roman"/>
          <w:lang w:val="en-US"/>
        </w:rPr>
        <w:t>Учи</w:t>
      </w:r>
      <w:r>
        <w:rPr>
          <w:rFonts w:ascii="Times New Roman" w:hAnsi="Times New Roman" w:cs="Times New Roman"/>
          <w:lang w:val="en-US"/>
        </w:rPr>
        <w:t>тель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Физической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Культуры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163160" w:rsidRDefault="00163160" w:rsidP="00163160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Нагибина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Елена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Владимировна</w:t>
      </w:r>
      <w:proofErr w:type="spellEnd"/>
    </w:p>
    <w:p w:rsidR="00163160" w:rsidRPr="00163160" w:rsidRDefault="00163160" w:rsidP="00163160">
      <w:pPr>
        <w:pStyle w:val="a3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2012 – 2013 </w:t>
      </w:r>
      <w:proofErr w:type="spellStart"/>
      <w:r>
        <w:rPr>
          <w:rFonts w:ascii="Times New Roman" w:hAnsi="Times New Roman" w:cs="Times New Roman"/>
          <w:lang w:val="en-US"/>
        </w:rPr>
        <w:t>учебный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</w:t>
      </w:r>
      <w:proofErr w:type="spellEnd"/>
    </w:p>
    <w:p w:rsidR="00163160" w:rsidRDefault="00163160" w:rsidP="00163160">
      <w:pPr>
        <w:jc w:val="center"/>
      </w:pPr>
    </w:p>
    <w:sectPr w:rsidR="00163160" w:rsidSect="00163160">
      <w:pgSz w:w="11900" w:h="16820"/>
      <w:pgMar w:top="568" w:right="843" w:bottom="426" w:left="709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59C"/>
    <w:multiLevelType w:val="hybridMultilevel"/>
    <w:tmpl w:val="D3FC097A"/>
    <w:lvl w:ilvl="0" w:tplc="683A03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95F"/>
    <w:multiLevelType w:val="hybridMultilevel"/>
    <w:tmpl w:val="32F8AB4C"/>
    <w:lvl w:ilvl="0" w:tplc="97563B4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68"/>
    <w:rsid w:val="00163160"/>
    <w:rsid w:val="00620BB6"/>
    <w:rsid w:val="008C7CD8"/>
    <w:rsid w:val="00CD38BD"/>
    <w:rsid w:val="00D86768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7D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768"/>
  </w:style>
  <w:style w:type="paragraph" w:styleId="a4">
    <w:name w:val="Balloon Text"/>
    <w:basedOn w:val="a"/>
    <w:link w:val="a5"/>
    <w:uiPriority w:val="99"/>
    <w:semiHidden/>
    <w:unhideWhenUsed/>
    <w:rsid w:val="00D8676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6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768"/>
  </w:style>
  <w:style w:type="paragraph" w:styleId="a4">
    <w:name w:val="Balloon Text"/>
    <w:basedOn w:val="a"/>
    <w:link w:val="a5"/>
    <w:uiPriority w:val="99"/>
    <w:semiHidden/>
    <w:unhideWhenUsed/>
    <w:rsid w:val="00D8676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6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1038</Words>
  <Characters>5921</Characters>
  <Application>Microsoft Macintosh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1</cp:revision>
  <cp:lastPrinted>2013-05-16T09:02:00Z</cp:lastPrinted>
  <dcterms:created xsi:type="dcterms:W3CDTF">2013-05-16T08:11:00Z</dcterms:created>
  <dcterms:modified xsi:type="dcterms:W3CDTF">2013-05-16T09:05:00Z</dcterms:modified>
</cp:coreProperties>
</file>