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C6" w:rsidRPr="00393CC6" w:rsidRDefault="00393CC6" w:rsidP="00393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Программа по истории предусматривает реализацию  Федерального государственного  стандарта первого поколения в рамках двух курсов: «История России» и «Всеобщей история», предполагается синхронно-параллельное изучение двух курсов, с возможностью интеграции некоторых тем из состава обоих курсов. Внутренняя периодизация истории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Основными учебными пособиями для </w:t>
      </w:r>
      <w:proofErr w:type="gramStart"/>
      <w:r w:rsidRPr="00393C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3CC6">
        <w:rPr>
          <w:rFonts w:ascii="Times New Roman" w:hAnsi="Times New Roman" w:cs="Times New Roman"/>
          <w:sz w:val="28"/>
          <w:szCs w:val="28"/>
        </w:rPr>
        <w:t xml:space="preserve"> являются учебники: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3CC6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393CC6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393CC6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393CC6">
        <w:rPr>
          <w:rFonts w:ascii="Times New Roman" w:hAnsi="Times New Roman" w:cs="Times New Roman"/>
          <w:sz w:val="28"/>
          <w:szCs w:val="28"/>
        </w:rPr>
        <w:t xml:space="preserve"> С.И., Минаков С.Т., Петров Ю.А. История России </w:t>
      </w:r>
      <w:r w:rsidRPr="00393C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93CC6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393CC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93CC6">
        <w:rPr>
          <w:rFonts w:ascii="Times New Roman" w:hAnsi="Times New Roman" w:cs="Times New Roman"/>
          <w:sz w:val="28"/>
          <w:szCs w:val="28"/>
        </w:rPr>
        <w:t xml:space="preserve"> века. 11 </w:t>
      </w:r>
      <w:proofErr w:type="spellStart"/>
      <w:r w:rsidRPr="00393CC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3CC6">
        <w:rPr>
          <w:rFonts w:ascii="Times New Roman" w:hAnsi="Times New Roman" w:cs="Times New Roman"/>
          <w:sz w:val="28"/>
          <w:szCs w:val="28"/>
        </w:rPr>
        <w:t>. М., Русское слово, 2010.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3CC6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393CC6">
        <w:rPr>
          <w:rFonts w:ascii="Times New Roman" w:hAnsi="Times New Roman" w:cs="Times New Roman"/>
          <w:sz w:val="28"/>
          <w:szCs w:val="28"/>
        </w:rPr>
        <w:t xml:space="preserve"> Н.В.  «Всеобщая история. Конец </w:t>
      </w:r>
      <w:r w:rsidRPr="00393C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93CC6">
        <w:rPr>
          <w:rFonts w:ascii="Times New Roman" w:hAnsi="Times New Roman" w:cs="Times New Roman"/>
          <w:sz w:val="28"/>
          <w:szCs w:val="28"/>
        </w:rPr>
        <w:t xml:space="preserve"> – начало ХХ</w:t>
      </w:r>
      <w:proofErr w:type="gramStart"/>
      <w:r w:rsidRPr="00393C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93CC6">
        <w:rPr>
          <w:rFonts w:ascii="Times New Roman" w:hAnsi="Times New Roman" w:cs="Times New Roman"/>
          <w:sz w:val="28"/>
          <w:szCs w:val="28"/>
        </w:rPr>
        <w:t xml:space="preserve"> века».          11 класс. М., Русское слово, 2010.  Учебник входит в Федеральный перечень учебников, рекомендованных Министерством образования и науки РФ к использованию в образовательных учреждениях, является победителем конкурса по созданию учебников по новейшей отечественной истории.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  Программа рассчитана на базовом уровне: 24 часа на всеобщую историю и 44 часа на историю России, при изучении истории по 2 часа в неделю. Итого 68 часов (34 недели).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     Учебный курс предназначен для школьников 11 класса второго концентрата обучения. Он призван сформировать у старшеклассников целостное представление о тенденциях развития человечества на его различных этапах; актуализировать и углубить знания, полученные учащимися в процессе изучения в основной школе.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  Развивающий потенциал системы исторического образования в полной средней школе связан с переходом от изучения и запоминания фактов, к их осмыслению, а также к сравнительному анализу процессов, протекавших в различных странах мира и России, в частности. Большое значение придается развитию навыков поиска информации работы с ее различными типами, определению учащимися собственного отношения к наиболее значимым историческим событиям. В основу изучения курса положен проблемный подход.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  В курсе последовательно выдерживается принцип историзма, раскрытия реальностей каждой эпохи через ее специфику.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К числу важнейших проблем, с которыми знакомятся учащиеся в ходе изучения курса, относятся следующие.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Во-первых, особое внимание уделяется развитию </w:t>
      </w:r>
      <w:proofErr w:type="spellStart"/>
      <w:r w:rsidRPr="00393CC6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393CC6">
        <w:rPr>
          <w:rFonts w:ascii="Times New Roman" w:hAnsi="Times New Roman" w:cs="Times New Roman"/>
          <w:sz w:val="28"/>
          <w:szCs w:val="28"/>
        </w:rPr>
        <w:t xml:space="preserve"> процессов в России и в мире, их характера, типа и цены. Возможности введения новых технологий позволили перейти на рубеже </w:t>
      </w:r>
      <w:r w:rsidRPr="00393C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93CC6">
        <w:rPr>
          <w:rFonts w:ascii="Times New Roman" w:hAnsi="Times New Roman" w:cs="Times New Roman"/>
          <w:sz w:val="28"/>
          <w:szCs w:val="28"/>
        </w:rPr>
        <w:t>-</w:t>
      </w:r>
      <w:r w:rsidRPr="00393C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93CC6">
        <w:rPr>
          <w:rFonts w:ascii="Times New Roman" w:hAnsi="Times New Roman" w:cs="Times New Roman"/>
          <w:sz w:val="28"/>
          <w:szCs w:val="28"/>
        </w:rPr>
        <w:t xml:space="preserve"> вв. к индустриальному обществу, а к концу ХХ века – к постиндустриальному или информационному. Каждый из этих переходов требовал модернизации не только производства, но и социальных отношений, политической системы, идеологии. Следование различным моделям модернизации увеличило многообразие облика мира. При этом далеко не всем странам удалось решить </w:t>
      </w:r>
      <w:r w:rsidRPr="00393CC6">
        <w:rPr>
          <w:rFonts w:ascii="Times New Roman" w:hAnsi="Times New Roman" w:cs="Times New Roman"/>
          <w:sz w:val="28"/>
          <w:szCs w:val="28"/>
        </w:rPr>
        <w:lastRenderedPageBreak/>
        <w:t>связанные с модернизацией проблемы, что усугубило неравномерность мирового развития.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Во-вторых, в ходе изучения материала, рассматриваются основные этапы развития системы международных отношений. Конкурентное соперничество между ведущими державами мира за рынки сбыта товаров и колонии, преобладавшее в начале ХХ века и приведшее к двум мировым войнам, в середине века сменилось военно-блоковым противостоянием двух систем. «Холодная война», продолжавшаяся почти полвека, завершилась распадом СССР и его системы союзов. На смену относительно простой «двухполюсной» модели миропорядка пришла намного более сложная его конфигурация. 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В-третьих, в курсе освещается российский и мировой опыт решения социальных проблем в условиях существования рыночной экономики.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В-четвертых, большое внимание уделяется эволюции политических идеологий. Показано, как, по мере изменения ситуации в обществе, в ведущих странах мира доминирующие политические партии (консервативные, либеральные, социал-демократические, коммунистические) меняли свои подходы к проблемам общественного развития.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Курс всеобщей истории пополнился материалом, посвященным странам СНГ. Он актуален для понимания проблем современной России. Углубление сотрудничества в рамках СНГ важно для обеспечения военной, экономической, экономической и социальной безопасности Российской Федерации.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CC6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Углубить и развивать знания учащихся по истории России и мира, полученные в рамках исторического образования в основной школе; сформировать у старшеклассников целостное представление о процессах и тенденциях мирового развития.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CC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- воспитание гражданственности и патриотизма, национальной терпимости, развитие мировоззренческих убеждений учащихся на основе осмысления исторического материала;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развитие способности понимать историческую обусловленность явлений, процессов, определять собственную позицию к фактам истории и современным реалиям;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формирование у учащихся основы для реализации ключевых социальных, политических, коммуникативных компетенций;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формирование исторического мышления.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     По итогам изучения программного материала каждого тематического раздела проводится промежуточный контроль, в форме самостоятельной работы или теста. Так же на каждом уроке осуществляется текущий контроль </w:t>
      </w:r>
      <w:r w:rsidRPr="00393CC6">
        <w:rPr>
          <w:rFonts w:ascii="Times New Roman" w:hAnsi="Times New Roman" w:cs="Times New Roman"/>
          <w:sz w:val="28"/>
          <w:szCs w:val="28"/>
        </w:rPr>
        <w:lastRenderedPageBreak/>
        <w:t>в форме устного опроса, сообщения или кратковременного письменного задания.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Pr="00393CC6" w:rsidRDefault="00393CC6" w:rsidP="00393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11 класса (базовый уровень)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3CC6">
        <w:rPr>
          <w:rFonts w:ascii="Times New Roman" w:hAnsi="Times New Roman" w:cs="Times New Roman"/>
          <w:sz w:val="28"/>
          <w:szCs w:val="28"/>
          <w:u w:val="single"/>
        </w:rPr>
        <w:t>Знать/понимать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основные факты, процессы и явления, характеризующие целостность отечественной и всемирной истории;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периодизацию всемирной и отечественной истории;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современные версии и трактовки важнейших проблем в истории;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историческую обусловленность современных общественных процессов;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особенности исторического пути России, ее роль в мировом сообществе.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3CC6">
        <w:rPr>
          <w:rFonts w:ascii="Times New Roman" w:hAnsi="Times New Roman" w:cs="Times New Roman"/>
          <w:sz w:val="28"/>
          <w:szCs w:val="28"/>
          <w:u w:val="single"/>
        </w:rPr>
        <w:t>Уметь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проводить поиск исторической информации в источниках разного типа;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критически анализировать источник информации;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анализировать историческую информацию, представленную в различных знаковых системах (текст, карта, таблица, схема);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представлять результаты изучения исторического материала в формах конспекта, реферата, рецензии, презентаций.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3CC6">
        <w:rPr>
          <w:rFonts w:ascii="Times New Roman" w:hAnsi="Times New Roman" w:cs="Times New Roman"/>
          <w:sz w:val="28"/>
          <w:szCs w:val="28"/>
          <w:u w:val="single"/>
        </w:rPr>
        <w:t>Использовать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393CC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3CC6">
        <w:rPr>
          <w:rFonts w:ascii="Times New Roman" w:hAnsi="Times New Roman" w:cs="Times New Roman"/>
          <w:sz w:val="28"/>
          <w:szCs w:val="28"/>
        </w:rPr>
        <w:t>: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определения собственной позиции по отношению к явлениям современной жизни, исходя из исторической обусловленности;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использования навыков исторического анализа при критическом восприятии, получаемой извне социальной информации;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соотнесения своих действий и поступков других людей с исторически возникшими формами социального поведения;</w:t>
      </w:r>
    </w:p>
    <w:p w:rsidR="00393CC6" w:rsidRP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- осознания себя как представителя исторически сложившегося гражданского, этнокультурного, конфессионального сообщества.</w:t>
      </w:r>
    </w:p>
    <w:p w:rsidR="00692F3F" w:rsidRDefault="00692F3F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CC6" w:rsidRDefault="00393CC6" w:rsidP="00393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курса «История 11</w:t>
      </w:r>
      <w:r w:rsidR="00491EF4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tbl>
      <w:tblPr>
        <w:tblStyle w:val="a4"/>
        <w:tblW w:w="0" w:type="auto"/>
        <w:tblInd w:w="-1310" w:type="dxa"/>
        <w:tblLook w:val="04A0"/>
      </w:tblPr>
      <w:tblGrid>
        <w:gridCol w:w="767"/>
        <w:gridCol w:w="2796"/>
        <w:gridCol w:w="878"/>
        <w:gridCol w:w="1979"/>
        <w:gridCol w:w="2482"/>
        <w:gridCol w:w="1979"/>
      </w:tblGrid>
      <w:tr w:rsidR="00393CC6" w:rsidTr="00491EF4">
        <w:tc>
          <w:tcPr>
            <w:tcW w:w="778" w:type="dxa"/>
          </w:tcPr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4" w:type="dxa"/>
          </w:tcPr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блока</w:t>
            </w:r>
          </w:p>
        </w:tc>
        <w:tc>
          <w:tcPr>
            <w:tcW w:w="876" w:type="dxa"/>
          </w:tcPr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74" w:type="dxa"/>
          </w:tcPr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75" w:type="dxa"/>
          </w:tcPr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74" w:type="dxa"/>
          </w:tcPr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</w:p>
          <w:p w:rsidR="00393CC6" w:rsidRDefault="00393CC6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393CC6" w:rsidTr="00491EF4">
        <w:tc>
          <w:tcPr>
            <w:tcW w:w="778" w:type="dxa"/>
          </w:tcPr>
          <w:p w:rsidR="00393CC6" w:rsidRDefault="00393CC6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393CC6" w:rsidRPr="00967A07" w:rsidRDefault="00393CC6" w:rsidP="00393C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876" w:type="dxa"/>
          </w:tcPr>
          <w:p w:rsidR="00393CC6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74" w:type="dxa"/>
          </w:tcPr>
          <w:p w:rsidR="00393CC6" w:rsidRDefault="00393CC6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393CC6" w:rsidRDefault="00393CC6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393CC6" w:rsidRDefault="00393CC6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491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. Мировое развитие на рубеже </w:t>
            </w:r>
            <w:r w:rsidRPr="00491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1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 вв. 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РАЗДЕЛ 2. Державное соперничество в начале  ХХ </w:t>
            </w:r>
            <w:proofErr w:type="gramStart"/>
            <w:r w:rsidRPr="00491E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1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>РАЗДЕЛ 3. Развитие индустриальных стран в 1920-1930-е гг.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>РАЗДЕЛ 4. Мировое развитие и международные отношения: 1920-1940гг.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pStyle w:val="a5"/>
              <w:spacing w:after="240" w:afterAutospacing="0"/>
              <w:rPr>
                <w:sz w:val="28"/>
                <w:szCs w:val="28"/>
              </w:rPr>
            </w:pPr>
            <w:r w:rsidRPr="00491EF4">
              <w:rPr>
                <w:sz w:val="28"/>
                <w:szCs w:val="28"/>
              </w:rPr>
              <w:t>РАЗДЕЛ 5. Мир в эпоху</w:t>
            </w:r>
            <w:proofErr w:type="gramStart"/>
            <w:r w:rsidRPr="00491EF4">
              <w:rPr>
                <w:sz w:val="28"/>
                <w:szCs w:val="28"/>
              </w:rPr>
              <w:t xml:space="preserve"> В</w:t>
            </w:r>
            <w:proofErr w:type="gramEnd"/>
            <w:r w:rsidRPr="00491EF4">
              <w:rPr>
                <w:sz w:val="28"/>
                <w:szCs w:val="28"/>
              </w:rPr>
              <w:t>торой мировой войны.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РАЗДЕЛ 6. Духовная жизнь. Развитие мировой культуры в первой половине ХХ века. 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РАЗДЕЛ 7. Мир в эпоху «холодной войны» 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РАЗДЕЛ 8. Ускорение научно-технического развития и его последствия. 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РАЗДЕЛ 9. </w:t>
            </w:r>
            <w:proofErr w:type="spellStart"/>
            <w:r w:rsidRPr="00491EF4">
              <w:rPr>
                <w:rFonts w:ascii="Times New Roman" w:hAnsi="Times New Roman" w:cs="Times New Roman"/>
                <w:sz w:val="28"/>
                <w:szCs w:val="28"/>
              </w:rPr>
              <w:t>Модернизационные</w:t>
            </w:r>
            <w:proofErr w:type="spellEnd"/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в мире  конца ХХ века. 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 xml:space="preserve">РАЗДЕЛ 10. Особенности духовной жизни </w:t>
            </w:r>
            <w:r w:rsidRPr="00491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человечества во второй половине ХХ века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04" w:type="dxa"/>
          </w:tcPr>
          <w:p w:rsidR="00967A07" w:rsidRPr="00491EF4" w:rsidRDefault="00967A07" w:rsidP="00967A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876" w:type="dxa"/>
          </w:tcPr>
          <w:p w:rsid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967A07" w:rsidRPr="00491EF4" w:rsidRDefault="00967A07" w:rsidP="00967A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876" w:type="dxa"/>
          </w:tcPr>
          <w:p w:rsidR="00967A07" w:rsidRPr="00967A07" w:rsidRDefault="00967A07" w:rsidP="002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>Российская империя</w:t>
            </w:r>
            <w:r w:rsidR="00967A07"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первой мировой войны 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</w:pPr>
            <w:r>
              <w:t>5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годы революций и гражданской войны 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</w:pPr>
            <w:r>
              <w:t>4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оветское государство и общество в 1920-1930-е гг. 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>еликая отечественная война 1941-1945 гг.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союз </w:t>
            </w:r>
            <w:proofErr w:type="gramStart"/>
            <w:r w:rsidRPr="006A6D7E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 послевоенные</w:t>
            </w:r>
            <w:r w:rsidR="00967A07"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десятилетия. 1945-1964 гг. 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 в годы «коллективного руководства» 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Pr="00E170F1" w:rsidRDefault="0011664C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Перестройка и распад советского общества 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4" w:type="dxa"/>
          </w:tcPr>
          <w:p w:rsidR="00967A07" w:rsidRPr="006A6D7E" w:rsidRDefault="00011683" w:rsidP="006A6D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оссия на рубеже </w:t>
            </w:r>
            <w:r w:rsidRPr="006A6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A6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A07" w:rsidRPr="006A6D7E">
              <w:rPr>
                <w:rFonts w:ascii="Times New Roman" w:hAnsi="Times New Roman" w:cs="Times New Roman"/>
                <w:sz w:val="28"/>
                <w:szCs w:val="28"/>
              </w:rPr>
              <w:t xml:space="preserve">вв. 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967A07" w:rsidRPr="00E170F1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07" w:rsidTr="00491EF4">
        <w:tc>
          <w:tcPr>
            <w:tcW w:w="778" w:type="dxa"/>
          </w:tcPr>
          <w:p w:rsidR="00967A07" w:rsidRP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4" w:type="dxa"/>
          </w:tcPr>
          <w:p w:rsidR="00967A07" w:rsidRPr="00491EF4" w:rsidRDefault="00967A07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876" w:type="dxa"/>
          </w:tcPr>
          <w:p w:rsidR="00967A07" w:rsidRDefault="00967A07" w:rsidP="0022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67A07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967A07" w:rsidRPr="00E170F1" w:rsidRDefault="00967A07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967A07" w:rsidRPr="00E170F1" w:rsidRDefault="00E170F1" w:rsidP="00393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93CC6" w:rsidRDefault="00393CC6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E1" w:rsidRDefault="00A05FE1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E1" w:rsidRDefault="00A05FE1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E1" w:rsidRDefault="00A05FE1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E1" w:rsidRDefault="00A05FE1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E1" w:rsidRDefault="00A05FE1" w:rsidP="00393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86C" w:rsidRDefault="0045586C" w:rsidP="00A05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86C" w:rsidRDefault="0045586C" w:rsidP="00A05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86C" w:rsidRDefault="0045586C" w:rsidP="00A05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86C" w:rsidRDefault="0045586C" w:rsidP="00A05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86C" w:rsidRDefault="0045586C" w:rsidP="00A05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86C" w:rsidRDefault="0045586C" w:rsidP="00A05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5FE1" w:rsidRDefault="00A05FE1" w:rsidP="00A05F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A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содержание тематического плана </w:t>
      </w:r>
      <w:r>
        <w:rPr>
          <w:rFonts w:ascii="Times New Roman" w:hAnsi="Times New Roman" w:cs="Times New Roman"/>
          <w:b/>
          <w:sz w:val="28"/>
          <w:szCs w:val="28"/>
        </w:rPr>
        <w:t>курса «История 11</w:t>
      </w:r>
      <w:r w:rsidRPr="00542A14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tbl>
      <w:tblPr>
        <w:tblStyle w:val="a4"/>
        <w:tblW w:w="0" w:type="auto"/>
        <w:tblInd w:w="-459" w:type="dxa"/>
        <w:tblLook w:val="04A0"/>
      </w:tblPr>
      <w:tblGrid>
        <w:gridCol w:w="666"/>
        <w:gridCol w:w="3001"/>
        <w:gridCol w:w="2645"/>
        <w:gridCol w:w="1231"/>
        <w:gridCol w:w="2487"/>
      </w:tblGrid>
      <w:tr w:rsidR="00A05FE1" w:rsidTr="006A6D7E">
        <w:tc>
          <w:tcPr>
            <w:tcW w:w="666" w:type="dxa"/>
          </w:tcPr>
          <w:p w:rsidR="00A05FE1" w:rsidRDefault="00A05FE1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1" w:type="dxa"/>
          </w:tcPr>
          <w:p w:rsidR="00A05FE1" w:rsidRDefault="00A05FE1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</w:tc>
        <w:tc>
          <w:tcPr>
            <w:tcW w:w="2645" w:type="dxa"/>
          </w:tcPr>
          <w:p w:rsidR="00A05FE1" w:rsidRDefault="00A05FE1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31" w:type="dxa"/>
          </w:tcPr>
          <w:p w:rsidR="00A05FE1" w:rsidRDefault="00A05FE1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87" w:type="dxa"/>
          </w:tcPr>
          <w:p w:rsidR="00A05FE1" w:rsidRDefault="00A05FE1" w:rsidP="00225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</w:tr>
      <w:tr w:rsidR="00A05FE1" w:rsidRPr="0045586C" w:rsidTr="006A6D7E">
        <w:tc>
          <w:tcPr>
            <w:tcW w:w="666" w:type="dxa"/>
          </w:tcPr>
          <w:p w:rsidR="00A05FE1" w:rsidRPr="0045586C" w:rsidRDefault="00A20C6D" w:rsidP="00A05F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A05FE1" w:rsidRPr="0045586C" w:rsidRDefault="00A20C6D" w:rsidP="00A05F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Мировое развитие на рубеже </w:t>
            </w:r>
            <w:r w:rsidRPr="00455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45" w:type="dxa"/>
          </w:tcPr>
          <w:p w:rsidR="00A05FE1" w:rsidRPr="0045586C" w:rsidRDefault="00A05FE1" w:rsidP="00A05F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05FE1" w:rsidRPr="0045586C" w:rsidRDefault="00A20C6D" w:rsidP="00A05F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A05FE1" w:rsidRPr="0045586C" w:rsidRDefault="00A05FE1" w:rsidP="00A05F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6D" w:rsidRPr="0045586C" w:rsidTr="006A6D7E">
        <w:tc>
          <w:tcPr>
            <w:tcW w:w="666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0C6D" w:rsidRPr="0045586C" w:rsidRDefault="00A20C6D" w:rsidP="00A2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Научно-технические достижения и прогресс индустрии в начале </w:t>
            </w:r>
            <w:r w:rsidRPr="00455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20C6D" w:rsidRPr="0045586C" w:rsidTr="006A6D7E">
        <w:tc>
          <w:tcPr>
            <w:tcW w:w="666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0C6D" w:rsidRPr="0045586C" w:rsidRDefault="00A20C6D" w:rsidP="00A2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Социально-политические 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последствия модернизации. </w:t>
            </w:r>
          </w:p>
        </w:tc>
        <w:tc>
          <w:tcPr>
            <w:tcW w:w="1231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дование</w:t>
            </w:r>
          </w:p>
        </w:tc>
      </w:tr>
      <w:tr w:rsidR="00A20C6D" w:rsidRPr="0045586C" w:rsidTr="006A6D7E">
        <w:tc>
          <w:tcPr>
            <w:tcW w:w="666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0C6D" w:rsidRPr="0045586C" w:rsidRDefault="00A20C6D" w:rsidP="00A20C6D">
            <w:pPr>
              <w:pStyle w:val="a5"/>
              <w:spacing w:after="240" w:afterAutospacing="0"/>
            </w:pPr>
            <w:r w:rsidRPr="0045586C">
              <w:t xml:space="preserve">Новый этап развития колониальных и зависимых стран </w:t>
            </w:r>
          </w:p>
        </w:tc>
        <w:tc>
          <w:tcPr>
            <w:tcW w:w="1231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A20C6D" w:rsidRPr="0045586C" w:rsidTr="006A6D7E">
        <w:tc>
          <w:tcPr>
            <w:tcW w:w="666" w:type="dxa"/>
          </w:tcPr>
          <w:p w:rsidR="00A20C6D" w:rsidRPr="0045586C" w:rsidRDefault="006A6D7E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1" w:type="dxa"/>
          </w:tcPr>
          <w:p w:rsidR="00A20C6D" w:rsidRPr="0045586C" w:rsidRDefault="006A6D7E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Державное соперничество в начале  ХХ 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20C6D" w:rsidRPr="0045586C" w:rsidRDefault="006A6D7E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A20C6D" w:rsidRPr="0045586C" w:rsidRDefault="00A20C6D" w:rsidP="00A20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7E" w:rsidRPr="0045586C" w:rsidTr="006A6D7E">
        <w:tc>
          <w:tcPr>
            <w:tcW w:w="666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1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A6D7E" w:rsidRPr="0045586C" w:rsidRDefault="006A6D7E" w:rsidP="006A6D7E">
            <w:pPr>
              <w:pStyle w:val="a5"/>
              <w:spacing w:after="240" w:afterAutospacing="0"/>
              <w:rPr>
                <w:bCs/>
              </w:rPr>
            </w:pPr>
            <w:r w:rsidRPr="0045586C">
              <w:t xml:space="preserve">Международные отношения в индустриальную эпоху. </w:t>
            </w:r>
            <w:r w:rsidRPr="0045586C">
              <w:rPr>
                <w:bCs/>
              </w:rPr>
              <w:t>Начало</w:t>
            </w:r>
            <w:proofErr w:type="gramStart"/>
            <w:r w:rsidRPr="0045586C">
              <w:rPr>
                <w:bCs/>
              </w:rPr>
              <w:t xml:space="preserve"> П</w:t>
            </w:r>
            <w:proofErr w:type="gramEnd"/>
            <w:r w:rsidRPr="0045586C">
              <w:rPr>
                <w:bCs/>
              </w:rPr>
              <w:t>ервой мировой войны.</w:t>
            </w:r>
          </w:p>
        </w:tc>
        <w:tc>
          <w:tcPr>
            <w:tcW w:w="1231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6A6D7E" w:rsidRPr="0045586C" w:rsidTr="006A6D7E">
        <w:tc>
          <w:tcPr>
            <w:tcW w:w="666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1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A6D7E" w:rsidRPr="0045586C" w:rsidRDefault="006A6D7E" w:rsidP="006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Кризис 1918—1920 гг. в странах Европы </w:t>
            </w:r>
            <w:r w:rsidRPr="0045586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гражданская война в России</w:t>
            </w:r>
          </w:p>
        </w:tc>
        <w:tc>
          <w:tcPr>
            <w:tcW w:w="1231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6A6D7E" w:rsidRPr="0045586C" w:rsidRDefault="006A6D7E" w:rsidP="006A6D7E">
            <w:pPr>
              <w:shd w:val="clear" w:color="auto" w:fill="FFFFFF"/>
              <w:tabs>
                <w:tab w:val="left" w:pos="331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ческого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знаний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8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proofErr w:type="gramEnd"/>
            <w:r w:rsidRPr="004558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руглый</w:t>
            </w:r>
            <w:proofErr w:type="spellEnd"/>
            <w:r w:rsidRPr="004558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</w:tr>
      <w:tr w:rsidR="006A6D7E" w:rsidRPr="0045586C" w:rsidTr="006A6D7E">
        <w:tc>
          <w:tcPr>
            <w:tcW w:w="666" w:type="dxa"/>
          </w:tcPr>
          <w:p w:rsidR="006A6D7E" w:rsidRPr="0045586C" w:rsidRDefault="00011683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</w:tcPr>
          <w:p w:rsidR="006A6D7E" w:rsidRPr="0045586C" w:rsidRDefault="00011683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Развитие индустриальных стран в 1920-1930-е гг.</w:t>
            </w:r>
          </w:p>
        </w:tc>
        <w:tc>
          <w:tcPr>
            <w:tcW w:w="2645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A6D7E" w:rsidRPr="0045586C" w:rsidRDefault="00011683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6A6D7E" w:rsidRPr="0045586C" w:rsidRDefault="006A6D7E" w:rsidP="006A6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11683" w:rsidRPr="0045586C" w:rsidRDefault="00011683" w:rsidP="0001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Государства демократии: США, Англия и Франция.</w:t>
            </w: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5"/>
              <w:spacing w:after="260" w:afterAutospacing="0"/>
            </w:pPr>
            <w:r w:rsidRPr="0045586C">
              <w:t>Фашизм в Италии и Германии, милитаристское государство в Японии.</w:t>
            </w: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вых </w:t>
            </w:r>
            <w:proofErr w:type="spellStart"/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proofErr w:type="gramEnd"/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екция</w:t>
            </w:r>
            <w:proofErr w:type="spellEnd"/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Мировое развитие и международные отношения: 1920-1940гг.</w:t>
            </w: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Мировое развитие и международные отношения: 1920-1940.</w:t>
            </w: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Мир в эпоху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СССР и антифашистская коалиция в решающих битвах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СССР и итоги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Духовная жизнь. Развитие мировой культуры в первой половине ХХ века.</w:t>
            </w: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Духовная жизнь. Развитие мировой культуры в первой половине ХХ века.</w:t>
            </w:r>
          </w:p>
        </w:tc>
        <w:tc>
          <w:tcPr>
            <w:tcW w:w="1231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011683" w:rsidRPr="0045586C" w:rsidRDefault="00011683" w:rsidP="003F6A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="003F6ADC" w:rsidRPr="0045586C">
              <w:rPr>
                <w:rFonts w:ascii="Times New Roman" w:hAnsi="Times New Roman" w:cs="Times New Roman"/>
                <w:sz w:val="24"/>
                <w:szCs w:val="24"/>
              </w:rPr>
              <w:t>ния но</w:t>
            </w:r>
            <w:r w:rsidR="003F6ADC"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. 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</w:t>
            </w:r>
          </w:p>
        </w:tc>
      </w:tr>
      <w:tr w:rsidR="00011683" w:rsidRPr="0045586C" w:rsidTr="006A6D7E">
        <w:tc>
          <w:tcPr>
            <w:tcW w:w="666" w:type="dxa"/>
          </w:tcPr>
          <w:p w:rsidR="00011683" w:rsidRPr="0045586C" w:rsidRDefault="003F6ADC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1" w:type="dxa"/>
          </w:tcPr>
          <w:p w:rsidR="00011683" w:rsidRPr="0045586C" w:rsidRDefault="003F6ADC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Мир в эпоху «холодной войны»</w:t>
            </w:r>
          </w:p>
        </w:tc>
        <w:tc>
          <w:tcPr>
            <w:tcW w:w="2645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11683" w:rsidRPr="0045586C" w:rsidRDefault="003F6ADC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011683" w:rsidRPr="0045586C" w:rsidRDefault="00011683" w:rsidP="00011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«Холодная война» и раскол Европы.</w:t>
            </w:r>
          </w:p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Создание системы союзов и конфликты в Азии.</w:t>
            </w: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Советский Союз и крушение колониальной системы.</w:t>
            </w: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Евроатлантические страны и Япония после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Конец 40-х - начало 50-хгг.</w:t>
            </w:r>
          </w:p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Социал-демократия в Западной Европе Конец 40-х - начало 50-хгг.</w:t>
            </w: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ний. 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</w:t>
            </w: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Кризис моделей развития: 1960-1970-е гг.</w:t>
            </w:r>
          </w:p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Период партнёрства и соперничества между СССР и США.</w:t>
            </w: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Ускорение научно-технического развития и его последствия.</w:t>
            </w:r>
          </w:p>
        </w:tc>
        <w:tc>
          <w:tcPr>
            <w:tcW w:w="2645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Технологии новой эпохи.</w:t>
            </w:r>
          </w:p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общество: основные черты.</w:t>
            </w: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3F6ADC" w:rsidRPr="0045586C" w:rsidRDefault="00D55DAB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3F6ADC" w:rsidRPr="0045586C" w:rsidTr="006A6D7E">
        <w:tc>
          <w:tcPr>
            <w:tcW w:w="666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3F6ADC" w:rsidRPr="0045586C" w:rsidRDefault="003F6ADC" w:rsidP="003F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 экономики и её последствия.</w:t>
            </w:r>
          </w:p>
        </w:tc>
        <w:tc>
          <w:tcPr>
            <w:tcW w:w="1231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3F6ADC" w:rsidRPr="0045586C" w:rsidRDefault="00D55DAB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ний. 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</w:t>
            </w:r>
          </w:p>
        </w:tc>
      </w:tr>
      <w:tr w:rsidR="003F6ADC" w:rsidRPr="0045586C" w:rsidTr="0045586C">
        <w:trPr>
          <w:trHeight w:val="1366"/>
        </w:trPr>
        <w:tc>
          <w:tcPr>
            <w:tcW w:w="666" w:type="dxa"/>
          </w:tcPr>
          <w:p w:rsidR="003F6ADC" w:rsidRPr="0045586C" w:rsidRDefault="00D55DAB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1" w:type="dxa"/>
          </w:tcPr>
          <w:p w:rsidR="003F6ADC" w:rsidRPr="0045586C" w:rsidRDefault="00D55DAB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мире  конца ХХ века.</w:t>
            </w:r>
          </w:p>
        </w:tc>
        <w:tc>
          <w:tcPr>
            <w:tcW w:w="2645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F6ADC" w:rsidRPr="0045586C" w:rsidRDefault="00D55DAB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3F6ADC" w:rsidRPr="0045586C" w:rsidRDefault="003F6ADC" w:rsidP="003F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D55DAB" w:rsidP="00D5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Демократические революции в Восточной Европе и распад СССР.</w:t>
            </w:r>
          </w:p>
        </w:tc>
        <w:tc>
          <w:tcPr>
            <w:tcW w:w="123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D55DAB" w:rsidP="00D5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США и странах Западной Европы.</w:t>
            </w:r>
          </w:p>
        </w:tc>
        <w:tc>
          <w:tcPr>
            <w:tcW w:w="123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D55DAB" w:rsidP="00D5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Страны Азии и Африки: проблемы модернизации.</w:t>
            </w:r>
          </w:p>
          <w:p w:rsidR="00D55DAB" w:rsidRPr="0045586C" w:rsidRDefault="00D55DAB" w:rsidP="00D5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Латинская Америка: от авторитаризма к демократии.</w:t>
            </w:r>
          </w:p>
        </w:tc>
        <w:tc>
          <w:tcPr>
            <w:tcW w:w="123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Урок- презентация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D55DAB" w:rsidP="00D5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отношения начала </w:t>
            </w:r>
            <w:r w:rsidRPr="00455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ческого 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знаний,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Семинар.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человечества во второй половине ХХ века</w:t>
            </w:r>
          </w:p>
        </w:tc>
        <w:tc>
          <w:tcPr>
            <w:tcW w:w="2645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B53CE9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человечества во второй половине ХХ века.</w:t>
            </w:r>
          </w:p>
        </w:tc>
        <w:tc>
          <w:tcPr>
            <w:tcW w:w="123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Урок- презентация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B53CE9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645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558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</w:t>
            </w:r>
            <w:r w:rsidRPr="004558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ля зна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Зачет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55DAB" w:rsidRPr="0045586C" w:rsidRDefault="00B53CE9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45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B53CE9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B53CE9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1" w:type="dxa"/>
          </w:tcPr>
          <w:p w:rsidR="00D55DAB" w:rsidRPr="0045586C" w:rsidRDefault="00B53CE9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первой мировой войны</w:t>
            </w:r>
          </w:p>
        </w:tc>
        <w:tc>
          <w:tcPr>
            <w:tcW w:w="2645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D55DAB" w:rsidRPr="0045586C" w:rsidRDefault="00D55DAB" w:rsidP="00AE0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Россия на рубеже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изучения но</w:t>
            </w:r>
            <w:r w:rsidRPr="004558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ний. Лабораторный урок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Кризис империи: русско-японская война и революция 1905—1907 гг.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Третьеиюньская монархия и реформы П.А. Столыпина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67F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России в конце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— начале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E0167" w:rsidRPr="0045586C" w:rsidRDefault="00AE0167" w:rsidP="00AE0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55DAB" w:rsidRPr="0045586C" w:rsidRDefault="00AE0167" w:rsidP="00AE01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ческого 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знаний,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Семинар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РОССИЯ В ГОДЫ РЕВОЛЮЦИЙ И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ГРАЖДАНСКОЙ ВОЙНЫ</w:t>
            </w:r>
          </w:p>
        </w:tc>
        <w:tc>
          <w:tcPr>
            <w:tcW w:w="2645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в</w:t>
            </w:r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ервой мировой войне: конец империи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AE0167">
            <w:pPr>
              <w:shd w:val="clear" w:color="auto" w:fill="FFFFFF"/>
              <w:tabs>
                <w:tab w:val="left" w:pos="326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Проблем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ная лек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в</w:t>
            </w:r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ервой мировой войне: конец империи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 власти к партии большевиков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84167F" w:rsidP="00841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война и военная интервенция. 1918-1922 гг.</w:t>
            </w:r>
          </w:p>
        </w:tc>
        <w:tc>
          <w:tcPr>
            <w:tcW w:w="1231" w:type="dxa"/>
          </w:tcPr>
          <w:p w:rsidR="00D55DAB" w:rsidRPr="0045586C" w:rsidRDefault="0084167F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AE0167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СОВЕТСКОЕ ГОСУДАРСТВО И ОБЩЕСТВО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1920-1930-е гг.</w:t>
            </w:r>
          </w:p>
        </w:tc>
        <w:tc>
          <w:tcPr>
            <w:tcW w:w="2645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Новая экономическая политика. Советская Россия в 1920-е гг.</w:t>
            </w: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СССР и его международное признание</w:t>
            </w: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и искусство после октября 1917 г.</w:t>
            </w: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ний. 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дование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экономики и оборонной системы страны в 1930-е гг. Культурная революция</w:t>
            </w: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Проблем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ная лек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 личности И.В. Сталина,</w:t>
            </w:r>
          </w:p>
          <w:p w:rsidR="007049F0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массовые репрессии и создание централизованной</w:t>
            </w:r>
            <w:proofErr w:type="gramEnd"/>
          </w:p>
          <w:p w:rsidR="00D55DAB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управления обществом</w:t>
            </w: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практи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приме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знаний и уме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Круг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лый стол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55DAB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и искусство СССР в предвоенное десятилетие</w:t>
            </w: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D55DAB" w:rsidRPr="0045586C" w:rsidTr="006A6D7E">
        <w:tc>
          <w:tcPr>
            <w:tcW w:w="666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1" w:type="dxa"/>
          </w:tcPr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Международные отношения и внешняя политика СССР в 1930-е гг.</w:t>
            </w:r>
          </w:p>
          <w:p w:rsidR="00D55DAB" w:rsidRPr="0045586C" w:rsidRDefault="00D55DA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D55DAB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7049F0" w:rsidP="007049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СССР в 1939-1941 гг.</w:t>
            </w:r>
          </w:p>
        </w:tc>
        <w:tc>
          <w:tcPr>
            <w:tcW w:w="123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49F0" w:rsidRPr="0045586C" w:rsidRDefault="007049F0" w:rsidP="00225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7049F0" w:rsidRPr="0045586C" w:rsidTr="0045586C">
        <w:trPr>
          <w:trHeight w:val="1072"/>
        </w:trPr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2645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Начальный период Великой Отечественной войны. Июнь 1941 - ноябрь 1942 г.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Коренной перелом в Великой Отечественной войне. Ноябрь 1942 - зима 1943 </w:t>
            </w:r>
            <w:r w:rsidRPr="0045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5DCB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Наступление Красной Армии на заключительном этапе Великой Отечественной войны</w:t>
            </w:r>
          </w:p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25DCB" w:rsidRPr="0045586C" w:rsidRDefault="00225DCB" w:rsidP="00225D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7049F0" w:rsidRPr="0045586C" w:rsidRDefault="00225DCB" w:rsidP="00225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ческого 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знаний,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Семинар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Причины, цена и значение Великой Победы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ний. 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дование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СОВЕТСКИЙ СОЮЗ </w:t>
            </w:r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ПЕРВЫЕ</w:t>
            </w:r>
            <w:proofErr w:type="gramEnd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ПОСЛЕВОЕННЫЕ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ДЕСЯТИЛЕТИЯ. 1945-1964 гг.</w:t>
            </w:r>
          </w:p>
        </w:tc>
        <w:tc>
          <w:tcPr>
            <w:tcW w:w="2645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Внешняя политика СССР и начало «холодной войны»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Советский Союз в последние годы жизни И.В. Сталина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Проблем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ная лек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Первые попытки реформ и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съезд КПСС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Противоречия политики мирного сосуществования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Советское общество конца 1950-х — начала 1960-х гг.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25DCB" w:rsidRPr="0045586C" w:rsidRDefault="00225DCB" w:rsidP="00225D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7049F0" w:rsidRPr="0045586C" w:rsidRDefault="00225DCB" w:rsidP="00225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ческого 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знаний,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Семинар</w:t>
            </w: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225DCB" w:rsidP="00225D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Духовная жизнь в СССР в 1940-1960-е гг.</w:t>
            </w: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558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</w:t>
            </w:r>
            <w:r w:rsidRPr="004558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ля зна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Зачет</w:t>
            </w:r>
          </w:p>
        </w:tc>
      </w:tr>
      <w:tr w:rsidR="007049F0" w:rsidRPr="0045586C" w:rsidTr="0045586C">
        <w:trPr>
          <w:trHeight w:val="1114"/>
        </w:trPr>
        <w:tc>
          <w:tcPr>
            <w:tcW w:w="666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СССР В ГОДЫ «КОЛЛЕКТИВНОГО РУКОВОДСТВА»</w:t>
            </w:r>
          </w:p>
        </w:tc>
        <w:tc>
          <w:tcPr>
            <w:tcW w:w="2645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7049F0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F0" w:rsidRPr="0045586C" w:rsidTr="006A6D7E">
        <w:tc>
          <w:tcPr>
            <w:tcW w:w="666" w:type="dxa"/>
          </w:tcPr>
          <w:p w:rsidR="007049F0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01" w:type="dxa"/>
          </w:tcPr>
          <w:p w:rsidR="007049F0" w:rsidRPr="0045586C" w:rsidRDefault="007049F0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7049F0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Политика и экономика: от реформ - к «застою»</w:t>
            </w:r>
          </w:p>
        </w:tc>
        <w:tc>
          <w:tcPr>
            <w:tcW w:w="1231" w:type="dxa"/>
          </w:tcPr>
          <w:p w:rsidR="007049F0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049F0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225DCB" w:rsidRPr="0045586C" w:rsidTr="006A6D7E">
        <w:tc>
          <w:tcPr>
            <w:tcW w:w="666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01" w:type="dxa"/>
          </w:tcPr>
          <w:p w:rsidR="00225DCB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5DCB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СССР на международной арене. 1960-1970-е гг.</w:t>
            </w:r>
          </w:p>
        </w:tc>
        <w:tc>
          <w:tcPr>
            <w:tcW w:w="1231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225DCB" w:rsidRPr="0045586C" w:rsidTr="006A6D7E">
        <w:tc>
          <w:tcPr>
            <w:tcW w:w="666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01" w:type="dxa"/>
          </w:tcPr>
          <w:p w:rsidR="00225DCB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5DCB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Духовная жизнь в СССР середины 1960-х </w:t>
            </w:r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</w:t>
            </w:r>
            <w:proofErr w:type="gramEnd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ередины 1980-х гг.</w:t>
            </w:r>
          </w:p>
        </w:tc>
        <w:tc>
          <w:tcPr>
            <w:tcW w:w="1231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225DCB" w:rsidRPr="0045586C" w:rsidTr="006A6D7E">
        <w:tc>
          <w:tcPr>
            <w:tcW w:w="666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01" w:type="dxa"/>
          </w:tcPr>
          <w:p w:rsidR="00225DCB" w:rsidRPr="0045586C" w:rsidRDefault="00225DCB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5DCB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Углубление кризисных явлений в СССР</w:t>
            </w:r>
          </w:p>
        </w:tc>
        <w:tc>
          <w:tcPr>
            <w:tcW w:w="1231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25DCB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Проблем</w:t>
            </w:r>
            <w:r w:rsidRPr="0045586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ная лек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Наука, литература и искусство. Спорт. 1960-1980-е гг.</w:t>
            </w: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A233BC" w:rsidP="008D2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233BC" w:rsidRPr="0045586C" w:rsidRDefault="00A233BC" w:rsidP="008D2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ческого 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знаний,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Семинар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ПЕРЕСТРОЙКА И РАСПАД СОВЕТСКОГО ОБЩЕСТВА</w:t>
            </w:r>
          </w:p>
        </w:tc>
        <w:tc>
          <w:tcPr>
            <w:tcW w:w="2645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перестройки в сфере экономики</w:t>
            </w: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ний. 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дование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гласности и демократии в СССР</w:t>
            </w: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Новое политическое мышление: достижения и проблемы</w:t>
            </w: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Кризис и распад советского общества</w:t>
            </w: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РОССИЯ НА РУБЕЖЕ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XXI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645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A233BC" w:rsidP="00A233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Реформы и политический кризис 1993 г.</w:t>
            </w:r>
          </w:p>
        </w:tc>
        <w:tc>
          <w:tcPr>
            <w:tcW w:w="123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ний. Урок-иссле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дование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45586C" w:rsidP="00455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1231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на рубеже веков: по пути стабилизации</w:t>
            </w:r>
          </w:p>
        </w:tc>
        <w:tc>
          <w:tcPr>
            <w:tcW w:w="1231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45586C" w:rsidP="00455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Новый этап в развитии Российской Федерации</w:t>
            </w:r>
          </w:p>
        </w:tc>
        <w:tc>
          <w:tcPr>
            <w:tcW w:w="1231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45586C" w:rsidRPr="0045586C" w:rsidRDefault="0045586C" w:rsidP="00455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Внешняя политика демократической России</w:t>
            </w:r>
          </w:p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зна</w:t>
            </w:r>
            <w:r w:rsidRPr="004558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ний. Лекция 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элемен</w:t>
            </w:r>
            <w:r w:rsidRPr="004558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тами дискус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01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233BC" w:rsidRPr="0045586C" w:rsidRDefault="0045586C" w:rsidP="00455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и культура России к началу 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XXI</w:t>
            </w:r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55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45586C" w:rsidP="004558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Урок- презентация</w:t>
            </w:r>
          </w:p>
        </w:tc>
      </w:tr>
      <w:tr w:rsidR="00A233BC" w:rsidRPr="0045586C" w:rsidTr="006A6D7E">
        <w:tc>
          <w:tcPr>
            <w:tcW w:w="666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01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645" w:type="dxa"/>
          </w:tcPr>
          <w:p w:rsidR="00A233BC" w:rsidRPr="0045586C" w:rsidRDefault="00A233B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A233BC" w:rsidRPr="0045586C" w:rsidRDefault="0045586C" w:rsidP="00D55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558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</w:t>
            </w:r>
            <w:r w:rsidRPr="004558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t>ля зна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умений и навы</w:t>
            </w:r>
            <w:r w:rsidRPr="0045586C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Зачет</w:t>
            </w:r>
          </w:p>
        </w:tc>
      </w:tr>
    </w:tbl>
    <w:p w:rsidR="00A05FE1" w:rsidRPr="0045586C" w:rsidRDefault="00A05FE1" w:rsidP="00A05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FE1" w:rsidRDefault="00A05FE1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Pr="009B3177" w:rsidRDefault="0018658E" w:rsidP="001865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17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</w:t>
      </w:r>
      <w:r>
        <w:rPr>
          <w:rFonts w:ascii="Times New Roman" w:hAnsi="Times New Roman" w:cs="Times New Roman"/>
          <w:b/>
          <w:sz w:val="28"/>
          <w:szCs w:val="28"/>
        </w:rPr>
        <w:t>ое обеспечение курса «История 11</w:t>
      </w:r>
      <w:r w:rsidRPr="009B3177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18658E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58E" w:rsidRPr="00E37878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1.Арон Р. Демократия и тоталитаризм. М., 2006.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Барг</w:t>
      </w:r>
      <w:proofErr w:type="spellEnd"/>
      <w:r>
        <w:rPr>
          <w:rFonts w:ascii="Times New Roman" w:hAnsi="Times New Roman"/>
          <w:sz w:val="28"/>
          <w:szCs w:val="28"/>
        </w:rPr>
        <w:t xml:space="preserve"> М.А. Категории и методы исторической науки. М., 2003.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Брандт М. Ю., </w:t>
      </w:r>
      <w:proofErr w:type="spellStart"/>
      <w:r>
        <w:rPr>
          <w:rFonts w:ascii="Times New Roman" w:hAnsi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 М. Введение в историю. М., 2000.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Загладина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Х. Т. Программа курса и тематическое планирование к учебнику Н.В. </w:t>
      </w:r>
      <w:proofErr w:type="spellStart"/>
      <w:r>
        <w:rPr>
          <w:rFonts w:ascii="Times New Roman" w:hAnsi="Times New Roman"/>
          <w:sz w:val="28"/>
          <w:szCs w:val="28"/>
        </w:rPr>
        <w:t>Загладина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«Всеобщая история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.», М., «Русское слово», 2010.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«Всеобщая история 11кл.», учебник, М., «Русское слово», 2010.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Ермакова И.А. Всемирная история ХХ век. Материалы для учителя. М., «Русское слово», 2007.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История Европы. Т.2., М., 2005.</w:t>
      </w:r>
    </w:p>
    <w:p w:rsidR="0018658E" w:rsidRPr="00E37878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История России.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</w:t>
      </w:r>
      <w:r w:rsidRPr="00E3787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начало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Авторы: Н.В. </w:t>
      </w:r>
      <w:proofErr w:type="spellStart"/>
      <w:r>
        <w:rPr>
          <w:rFonts w:ascii="Times New Roman" w:hAnsi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/>
          <w:sz w:val="28"/>
          <w:szCs w:val="28"/>
        </w:rPr>
        <w:t>Козленко</w:t>
      </w:r>
      <w:proofErr w:type="spellEnd"/>
      <w:r>
        <w:rPr>
          <w:rFonts w:ascii="Times New Roman" w:hAnsi="Times New Roman"/>
          <w:sz w:val="28"/>
          <w:szCs w:val="28"/>
        </w:rPr>
        <w:t>, С.Т. Минаков, Ю.А. Петров. М., «Русское слово», 2010.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Ковальченко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 Д. Методы исторического исследования. М..2003.</w:t>
      </w:r>
    </w:p>
    <w:p w:rsidR="0018658E" w:rsidRDefault="0018658E" w:rsidP="0018658E">
      <w:pPr>
        <w:spacing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 </w:t>
      </w:r>
      <w:proofErr w:type="spellStart"/>
      <w:r w:rsidRPr="005D7EFA">
        <w:rPr>
          <w:rFonts w:ascii="Times New Roman" w:hAnsi="Times New Roman"/>
          <w:sz w:val="28"/>
          <w:szCs w:val="28"/>
        </w:rPr>
        <w:t>Козленко</w:t>
      </w:r>
      <w:proofErr w:type="spellEnd"/>
      <w:r w:rsidRPr="0049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D7EFA"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  <w:szCs w:val="28"/>
        </w:rPr>
        <w:t>И.,</w:t>
      </w:r>
      <w:r w:rsidRPr="005D7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EFA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4962EC">
        <w:rPr>
          <w:rFonts w:ascii="Times New Roman" w:hAnsi="Times New Roman"/>
          <w:sz w:val="28"/>
          <w:szCs w:val="28"/>
        </w:rPr>
        <w:t xml:space="preserve"> </w:t>
      </w:r>
      <w:r w:rsidRPr="005D7EFA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,</w:t>
      </w:r>
      <w:r w:rsidRPr="005D7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EFA">
        <w:rPr>
          <w:rFonts w:ascii="Times New Roman" w:hAnsi="Times New Roman"/>
          <w:sz w:val="28"/>
          <w:szCs w:val="28"/>
        </w:rPr>
        <w:t>Загладина</w:t>
      </w:r>
      <w:proofErr w:type="spellEnd"/>
      <w:r w:rsidRPr="004962EC">
        <w:rPr>
          <w:rFonts w:ascii="Times New Roman" w:hAnsi="Times New Roman"/>
          <w:sz w:val="28"/>
          <w:szCs w:val="28"/>
        </w:rPr>
        <w:t xml:space="preserve"> </w:t>
      </w:r>
      <w:r w:rsidRPr="005D7EFA">
        <w:rPr>
          <w:rFonts w:ascii="Times New Roman" w:hAnsi="Times New Roman"/>
          <w:sz w:val="28"/>
          <w:szCs w:val="28"/>
        </w:rPr>
        <w:t>Х.Т.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7EFA">
        <w:rPr>
          <w:rFonts w:ascii="Times New Roman" w:hAnsi="Times New Roman"/>
          <w:sz w:val="28"/>
          <w:szCs w:val="28"/>
        </w:rPr>
        <w:t xml:space="preserve">Агафонов С.В. </w:t>
      </w:r>
      <w:r>
        <w:rPr>
          <w:rFonts w:ascii="Times New Roman" w:hAnsi="Times New Roman"/>
          <w:sz w:val="28"/>
          <w:szCs w:val="28"/>
        </w:rPr>
        <w:t xml:space="preserve">«История России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5D7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начало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века», программа курса для 11 класса средних общеобразовательных учебных заведений (базовый уровень). М., Русское слово, 2010.</w:t>
      </w:r>
    </w:p>
    <w:p w:rsidR="0018658E" w:rsidRDefault="0018658E" w:rsidP="0018658E">
      <w:pPr>
        <w:spacing w:line="36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Оценка качества подготовки выпускников средней школы по истории. М., «Дрофа», 2008.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Соловьев К. А., Серов Б. Н. Универсальные поурочные разработки по истории России.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., М., «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». 2009.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Уткин А.И. Мировой порядок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 М., 2001.</w:t>
      </w:r>
    </w:p>
    <w:p w:rsidR="0018658E" w:rsidRPr="00BD4407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ФИПИ. ЕГЭ 2010 История. Типовые варианты заданий. М.,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Ясперс К. Смысл и назначение истории. М., 2004.</w:t>
      </w:r>
    </w:p>
    <w:p w:rsidR="0018658E" w:rsidRDefault="0018658E" w:rsidP="0018658E">
      <w:pPr>
        <w:rPr>
          <w:rFonts w:ascii="Times New Roman" w:hAnsi="Times New Roman"/>
          <w:sz w:val="28"/>
          <w:szCs w:val="28"/>
        </w:rPr>
      </w:pPr>
    </w:p>
    <w:p w:rsidR="00B3737C" w:rsidRDefault="00B3737C" w:rsidP="00B3737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3737C" w:rsidRDefault="00B3737C" w:rsidP="00B3737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«Средняя общеобразовательная школа с.Широкополье»</w:t>
      </w:r>
    </w:p>
    <w:p w:rsidR="00B3737C" w:rsidRDefault="00B3737C" w:rsidP="00B3737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Энгельсского района Саратовской области</w:t>
      </w:r>
    </w:p>
    <w:tbl>
      <w:tblPr>
        <w:tblW w:w="587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3968"/>
        <w:gridCol w:w="3300"/>
      </w:tblGrid>
      <w:tr w:rsidR="00B3737C" w:rsidTr="007F0B5B">
        <w:trPr>
          <w:trHeight w:val="331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7C" w:rsidRDefault="00B3737C" w:rsidP="007F0B5B">
            <w:pPr>
              <w:tabs>
                <w:tab w:val="left" w:pos="9288"/>
              </w:tabs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«Утверждено»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Директор школы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_____________/____________/</w:t>
            </w:r>
          </w:p>
          <w:p w:rsidR="00B3737C" w:rsidRDefault="00B3737C" w:rsidP="007F0B5B">
            <w:pPr>
              <w:tabs>
                <w:tab w:val="left" w:pos="9288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ФИО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Приказ № ___ от «__»____200___г.</w:t>
            </w:r>
          </w:p>
          <w:p w:rsidR="00B3737C" w:rsidRDefault="00B3737C" w:rsidP="007F0B5B">
            <w:pPr>
              <w:tabs>
                <w:tab w:val="left" w:pos="9288"/>
              </w:tabs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7C" w:rsidRDefault="00B3737C" w:rsidP="007F0B5B">
            <w:pPr>
              <w:tabs>
                <w:tab w:val="left" w:pos="9288"/>
              </w:tabs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«Согласовано»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Заместитель директора по УВР 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_____________/______________/</w:t>
            </w:r>
          </w:p>
          <w:p w:rsidR="00B3737C" w:rsidRDefault="00B3737C" w:rsidP="007F0B5B">
            <w:pPr>
              <w:tabs>
                <w:tab w:val="left" w:pos="9288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ФИО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«__»____________200___г.</w:t>
            </w:r>
          </w:p>
          <w:p w:rsidR="00B3737C" w:rsidRDefault="00B3737C" w:rsidP="007F0B5B">
            <w:pPr>
              <w:tabs>
                <w:tab w:val="left" w:pos="9288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7C" w:rsidRDefault="00B3737C" w:rsidP="007F0B5B">
            <w:pPr>
              <w:tabs>
                <w:tab w:val="left" w:pos="9288"/>
              </w:tabs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«Рассмотрено»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 заседании МО</w:t>
            </w:r>
          </w:p>
          <w:p w:rsidR="00B3737C" w:rsidRDefault="00B3737C" w:rsidP="007F0B5B">
            <w:pPr>
              <w:tabs>
                <w:tab w:val="left" w:pos="9288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3737C" w:rsidRDefault="00B3737C" w:rsidP="00B3737C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РАБОЧАЯ ПРОГРАММА ПЕДАГОГА</w:t>
      </w:r>
    </w:p>
    <w:p w:rsidR="00B3737C" w:rsidRPr="00EA7E99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Абишевой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Айгуль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Казисовны</w:t>
      </w:r>
      <w:proofErr w:type="spellEnd"/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истории для 11</w:t>
      </w:r>
      <w:r w:rsidRPr="00EA7E99">
        <w:rPr>
          <w:rFonts w:ascii="Times New Roman" w:hAnsi="Times New Roman"/>
          <w:sz w:val="36"/>
          <w:szCs w:val="36"/>
        </w:rPr>
        <w:t xml:space="preserve"> класса </w:t>
      </w:r>
    </w:p>
    <w:p w:rsidR="00B3737C" w:rsidRPr="00EA7E99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</w:p>
    <w:p w:rsidR="00B3737C" w:rsidRPr="00EA7E99" w:rsidRDefault="00B3737C" w:rsidP="00B3737C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EA7E99">
        <w:rPr>
          <w:rFonts w:ascii="Times New Roman" w:hAnsi="Times New Roman"/>
          <w:sz w:val="36"/>
          <w:szCs w:val="36"/>
        </w:rPr>
        <w:t xml:space="preserve">                </w:t>
      </w: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3737C" w:rsidRDefault="00B3737C" w:rsidP="00B3737C">
      <w:pPr>
        <w:tabs>
          <w:tab w:val="left" w:pos="9288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>Рассмотрено на заседании</w:t>
      </w:r>
    </w:p>
    <w:p w:rsidR="00B3737C" w:rsidRDefault="00B3737C" w:rsidP="00B3737C">
      <w:pPr>
        <w:tabs>
          <w:tab w:val="left" w:pos="9288"/>
        </w:tabs>
        <w:ind w:left="59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педагогического совета</w:t>
      </w:r>
    </w:p>
    <w:p w:rsidR="00B3737C" w:rsidRDefault="00B3737C" w:rsidP="00B3737C">
      <w:pPr>
        <w:tabs>
          <w:tab w:val="left" w:pos="9288"/>
        </w:tabs>
        <w:ind w:left="59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протокол № </w:t>
      </w:r>
      <w:proofErr w:type="spellStart"/>
      <w:r>
        <w:rPr>
          <w:rFonts w:ascii="Calibri" w:hAnsi="Calibri" w:cs="Calibri"/>
          <w:sz w:val="28"/>
          <w:szCs w:val="28"/>
        </w:rPr>
        <w:t>____от</w:t>
      </w:r>
      <w:proofErr w:type="spellEnd"/>
      <w:r>
        <w:rPr>
          <w:rFonts w:ascii="Calibri" w:hAnsi="Calibri" w:cs="Calibri"/>
          <w:sz w:val="28"/>
          <w:szCs w:val="28"/>
        </w:rPr>
        <w:t xml:space="preserve"> «__»_______2012</w:t>
      </w:r>
    </w:p>
    <w:p w:rsidR="00B3737C" w:rsidRDefault="00B3737C" w:rsidP="00B3737C">
      <w:pPr>
        <w:tabs>
          <w:tab w:val="left" w:pos="9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B3737C" w:rsidRDefault="00B3737C" w:rsidP="00B3737C">
      <w:pPr>
        <w:tabs>
          <w:tab w:val="left" w:pos="9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2012г </w:t>
      </w:r>
    </w:p>
    <w:p w:rsidR="00B3737C" w:rsidRPr="008713A2" w:rsidRDefault="00B3737C" w:rsidP="00B3737C">
      <w:pPr>
        <w:pStyle w:val="a3"/>
        <w:rPr>
          <w:rFonts w:ascii="Times New Roman" w:hAnsi="Times New Roman"/>
          <w:sz w:val="24"/>
          <w:szCs w:val="24"/>
        </w:rPr>
      </w:pPr>
    </w:p>
    <w:p w:rsidR="0018658E" w:rsidRPr="0045586C" w:rsidRDefault="0018658E" w:rsidP="00393C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658E" w:rsidRPr="0045586C" w:rsidSect="0069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CC6"/>
    <w:rsid w:val="00011683"/>
    <w:rsid w:val="000515C0"/>
    <w:rsid w:val="00060053"/>
    <w:rsid w:val="0011664C"/>
    <w:rsid w:val="0018658E"/>
    <w:rsid w:val="00225DCB"/>
    <w:rsid w:val="00393CC6"/>
    <w:rsid w:val="003F6ADC"/>
    <w:rsid w:val="0045586C"/>
    <w:rsid w:val="00491EF4"/>
    <w:rsid w:val="00692F3F"/>
    <w:rsid w:val="006A6D7E"/>
    <w:rsid w:val="007049F0"/>
    <w:rsid w:val="0084167F"/>
    <w:rsid w:val="00967A07"/>
    <w:rsid w:val="00A05FE1"/>
    <w:rsid w:val="00A20C6D"/>
    <w:rsid w:val="00A233BC"/>
    <w:rsid w:val="00AE0167"/>
    <w:rsid w:val="00B3737C"/>
    <w:rsid w:val="00B53CE9"/>
    <w:rsid w:val="00B76FE6"/>
    <w:rsid w:val="00C83A66"/>
    <w:rsid w:val="00CB755A"/>
    <w:rsid w:val="00D55DAB"/>
    <w:rsid w:val="00DE7784"/>
    <w:rsid w:val="00E1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CC6"/>
    <w:pPr>
      <w:spacing w:after="0" w:line="240" w:lineRule="auto"/>
    </w:pPr>
  </w:style>
  <w:style w:type="table" w:styleId="a4">
    <w:name w:val="Table Grid"/>
    <w:basedOn w:val="a1"/>
    <w:uiPriority w:val="59"/>
    <w:rsid w:val="00393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9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A6D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A6D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Абишева</dc:creator>
  <cp:keywords/>
  <dc:description/>
  <cp:lastModifiedBy>Абишева</cp:lastModifiedBy>
  <cp:revision>7</cp:revision>
  <dcterms:created xsi:type="dcterms:W3CDTF">2013-01-01T12:05:00Z</dcterms:created>
  <dcterms:modified xsi:type="dcterms:W3CDTF">2013-01-02T17:42:00Z</dcterms:modified>
</cp:coreProperties>
</file>