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51632965"/>
        <w:docPartObj>
          <w:docPartGallery w:val="Cover Pages"/>
          <w:docPartUnique/>
        </w:docPartObj>
      </w:sdtPr>
      <w:sdtEndPr>
        <w:rPr>
          <w:b/>
        </w:rPr>
      </w:sdtEndPr>
      <w:sdtContent>
        <w:p w:rsidR="003E21C5" w:rsidRDefault="003E21C5"/>
        <w:p w:rsidR="003E21C5" w:rsidRDefault="009F4A6C">
          <w:r>
            <w:rPr>
              <w:noProof/>
            </w:rPr>
            <w:pict>
              <v:group id="_x0000_s1035" style="position:absolute;margin-left:0;margin-top:0;width:595.3pt;height:700.15pt;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36"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37" style="position:absolute;left:-6;top:3717;width:12189;height:3550" coordorigin="18,7468" coordsize="12189,3550">
                    <v:shape id="_x0000_s1038" style="position:absolute;left:18;top:7837;width:7132;height:2863;mso-width-relative:page;mso-height-relative:page" coordsize="7132,2863" path="m,l17,2863,7132,2578r,-2378l,xe" fillcolor="#a7bfde [1620]" stroked="f">
                      <v:fill opacity=".5"/>
                      <v:path arrowok="t"/>
                    </v:shape>
                    <v:shape id="_x0000_s1039" style="position:absolute;left:7150;top:7468;width:3466;height:3550;mso-width-relative:page;mso-height-relative:page" coordsize="3466,3550" path="m,569l,2930r3466,620l3466,,,569xe" fillcolor="#d3dfee [820]" stroked="f">
                      <v:fill opacity=".5"/>
                      <v:path arrowok="t"/>
                    </v:shape>
                    <v:shape id="_x0000_s1040" style="position:absolute;left:10616;top:7468;width:1591;height:3550;mso-width-relative:page;mso-height-relative:page" coordsize="1591,3550" path="m,l,3550,1591,2746r,-2009l,xe" fillcolor="#a7bfde [1620]" stroked="f">
                      <v:fill opacity=".5"/>
                      <v:path arrowok="t"/>
                    </v:shape>
                  </v:group>
                  <v:shape id="_x0000_s1041" style="position:absolute;left:8071;top:4069;width:4120;height:2913;mso-width-relative:page;mso-height-relative:page" coordsize="4120,2913" path="m1,251l,2662r4120,251l4120,,1,251xe" fillcolor="#d8d8d8 [2732]" stroked="f">
                    <v:path arrowok="t"/>
                  </v:shape>
                  <v:shape id="_x0000_s1042" style="position:absolute;left:4104;top:3399;width:3985;height:4236;mso-width-relative:page;mso-height-relative:page" coordsize="3985,4236" path="m,l,4236,3985,3349r,-2428l,xe" fillcolor="#bfbfbf [2412]" stroked="f">
                    <v:path arrowok="t"/>
                  </v:shape>
                  <v:shape id="_x0000_s1043" style="position:absolute;left:18;top:3399;width:4086;height:4253;mso-width-relative:page;mso-height-relative:page" coordsize="4086,4253" path="m4086,r-2,4253l,3198,,1072,4086,xe" fillcolor="#d8d8d8 [2732]" stroked="f">
                    <v:path arrowok="t"/>
                  </v:shape>
                  <v:shape id="_x0000_s1044" style="position:absolute;left:17;top:3617;width:2076;height:3851;mso-width-relative:page;mso-height-relative:page" coordsize="2076,3851" path="m,921l2060,r16,3851l,2981,,921xe" fillcolor="#d3dfee [820]" stroked="f">
                    <v:fill opacity="45875f"/>
                    <v:path arrowok="t"/>
                  </v:shape>
                  <v:shape id="_x0000_s1045" style="position:absolute;left:2077;top:3617;width:6011;height:3835;mso-width-relative:page;mso-height-relative:page" coordsize="6011,3835" path="m,l17,3835,6011,2629r,-1390l,xe" fillcolor="#a7bfde [1620]" stroked="f">
                    <v:fill opacity="45875f"/>
                    <v:path arrowok="t"/>
                  </v:shape>
                  <v:shape id="_x0000_s1046" style="position:absolute;left:8088;top:3835;width:4102;height:3432;mso-width-relative:page;mso-height-relative:page" coordsize="4102,3432" path="m,1038l,2411,4102,3432,4102,,,1038xe" fillcolor="#d3dfee [820]" stroked="f">
                    <v:fill opacity="45875f"/>
                    <v:path arrowok="t"/>
                  </v:shape>
                </v:group>
                <v:rect id="_x0000_s1047" style="position:absolute;left:1800;top:1440;width:8638;height:927;mso-width-percent:1000;mso-position-horizontal:center;mso-position-horizontal-relative:margin;mso-position-vertical:top;mso-position-vertical-relative:margin;mso-width-percent:1000;mso-width-relative:margin;mso-height-relative:margin" filled="f" stroked="f">
                  <v:textbox style="mso-next-textbox:#_x0000_s1047;mso-fit-shape-to-text:t">
                    <w:txbxContent>
                      <w:sdt>
                        <w:sdtPr>
                          <w:rPr>
                            <w:b/>
                            <w:bCs/>
                            <w:color w:val="808080" w:themeColor="text1" w:themeTint="7F"/>
                            <w:sz w:val="32"/>
                            <w:szCs w:val="32"/>
                          </w:rPr>
                          <w:alias w:val="Организация"/>
                          <w:id w:val="15866524"/>
                          <w:placeholder>
                            <w:docPart w:val="5589DDD9AD214CA2ADBFD5232DA2AB4D"/>
                          </w:placeholder>
                          <w:dataBinding w:prefixMappings="xmlns:ns0='http://schemas.openxmlformats.org/officeDocument/2006/extended-properties'" w:xpath="/ns0:Properties[1]/ns0:Company[1]" w:storeItemID="{6668398D-A668-4E3E-A5EB-62B293D839F1}"/>
                          <w:text/>
                        </w:sdtPr>
                        <w:sdtContent>
                          <w:p w:rsidR="003E21C5" w:rsidRDefault="003E21C5">
                            <w:pPr>
                              <w:spacing w:after="0"/>
                              <w:rPr>
                                <w:b/>
                                <w:bCs/>
                                <w:color w:val="808080" w:themeColor="text1" w:themeTint="7F"/>
                                <w:sz w:val="32"/>
                                <w:szCs w:val="32"/>
                              </w:rPr>
                            </w:pPr>
                            <w:r>
                              <w:rPr>
                                <w:b/>
                                <w:bCs/>
                                <w:color w:val="808080" w:themeColor="text1" w:themeTint="7F"/>
                                <w:sz w:val="32"/>
                                <w:szCs w:val="32"/>
                              </w:rPr>
                              <w:t>МОУ Мариинская ООШ.</w:t>
                            </w:r>
                          </w:p>
                        </w:sdtContent>
                      </w:sdt>
                      <w:p w:rsidR="003E21C5" w:rsidRDefault="003E21C5">
                        <w:pPr>
                          <w:spacing w:after="0"/>
                          <w:rPr>
                            <w:b/>
                            <w:bCs/>
                            <w:color w:val="808080" w:themeColor="text1" w:themeTint="7F"/>
                            <w:sz w:val="32"/>
                            <w:szCs w:val="32"/>
                          </w:rPr>
                        </w:pPr>
                      </w:p>
                    </w:txbxContent>
                  </v:textbox>
                </v:rect>
                <v:rect id="_x0000_s1048" style="position:absolute;left:6494;top:11161;width:4998;height:1505;mso-position-horizontal-relative:margin;mso-position-vertical-relative:margin" filled="f" stroked="f">
                  <v:textbox style="mso-next-textbox:#_x0000_s1048;mso-fit-shape-to-text:t">
                    <w:txbxContent>
                      <w:sdt>
                        <w:sdtPr>
                          <w:rPr>
                            <w:sz w:val="96"/>
                            <w:szCs w:val="96"/>
                          </w:rPr>
                          <w:alias w:val="Год"/>
                          <w:id w:val="18366977"/>
                          <w:dataBinding w:prefixMappings="xmlns:ns0='http://schemas.microsoft.com/office/2006/coverPageProps'" w:xpath="/ns0:CoverPageProperties[1]/ns0:PublishDate[1]" w:storeItemID="{55AF091B-3C7A-41E3-B477-F2FDAA23CFDA}"/>
                          <w:date>
                            <w:dateFormat w:val="yy"/>
                            <w:lid w:val="ru-RU"/>
                            <w:storeMappedDataAs w:val="dateTime"/>
                            <w:calendar w:val="gregorian"/>
                          </w:date>
                        </w:sdtPr>
                        <w:sdtContent>
                          <w:p w:rsidR="003E21C5" w:rsidRDefault="003E21C5">
                            <w:pPr>
                              <w:jc w:val="right"/>
                              <w:rPr>
                                <w:sz w:val="96"/>
                                <w:szCs w:val="96"/>
                              </w:rPr>
                            </w:pPr>
                            <w:r>
                              <w:rPr>
                                <w:sz w:val="96"/>
                                <w:szCs w:val="96"/>
                              </w:rPr>
                              <w:t>2008г.</w:t>
                            </w:r>
                          </w:p>
                        </w:sdtContent>
                      </w:sdt>
                    </w:txbxContent>
                  </v:textbox>
                </v:rect>
                <v:rect id="_x0000_s1049"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9">
                    <w:txbxContent>
                      <w:sdt>
                        <w:sdtPr>
                          <w:rPr>
                            <w:b/>
                            <w:bCs/>
                            <w:color w:val="1F497D" w:themeColor="text2"/>
                            <w:sz w:val="72"/>
                            <w:szCs w:val="72"/>
                          </w:rPr>
                          <w:alias w:val="Заголовок"/>
                          <w:id w:val="15866532"/>
                          <w:dataBinding w:prefixMappings="xmlns:ns0='http://schemas.openxmlformats.org/package/2006/metadata/core-properties' xmlns:ns1='http://purl.org/dc/elements/1.1/'" w:xpath="/ns0:coreProperties[1]/ns1:title[1]" w:storeItemID="{6C3C8BC8-F283-45AE-878A-BAB7291924A1}"/>
                          <w:text/>
                        </w:sdtPr>
                        <w:sdtContent>
                          <w:p w:rsidR="003E21C5" w:rsidRDefault="003E21C5">
                            <w:pPr>
                              <w:spacing w:after="0"/>
                              <w:rPr>
                                <w:b/>
                                <w:bCs/>
                                <w:color w:val="1F497D" w:themeColor="text2"/>
                                <w:sz w:val="72"/>
                                <w:szCs w:val="72"/>
                              </w:rPr>
                            </w:pPr>
                            <w:r>
                              <w:rPr>
                                <w:b/>
                                <w:bCs/>
                                <w:color w:val="1F497D" w:themeColor="text2"/>
                                <w:sz w:val="72"/>
                                <w:szCs w:val="72"/>
                              </w:rPr>
                              <w:t xml:space="preserve">Конспект урока по теме: «Итоги первой мировой войны». </w:t>
                            </w:r>
                          </w:p>
                        </w:sdtContent>
                      </w:sdt>
                      <w:sdt>
                        <w:sdtPr>
                          <w:rPr>
                            <w:b/>
                            <w:bCs/>
                            <w:color w:val="4F81BD" w:themeColor="accent1"/>
                            <w:sz w:val="40"/>
                            <w:szCs w:val="40"/>
                          </w:rPr>
                          <w:alias w:val="Подзаголовок"/>
                          <w:id w:val="15866538"/>
                          <w:dataBinding w:prefixMappings="xmlns:ns0='http://schemas.openxmlformats.org/package/2006/metadata/core-properties' xmlns:ns1='http://purl.org/dc/elements/1.1/'" w:xpath="/ns0:coreProperties[1]/ns1:subject[1]" w:storeItemID="{6C3C8BC8-F283-45AE-878A-BAB7291924A1}"/>
                          <w:text/>
                        </w:sdtPr>
                        <w:sdtContent>
                          <w:p w:rsidR="003E21C5" w:rsidRDefault="003E21C5">
                            <w:pPr>
                              <w:rPr>
                                <w:b/>
                                <w:bCs/>
                                <w:color w:val="4F81BD" w:themeColor="accent1"/>
                                <w:sz w:val="40"/>
                                <w:szCs w:val="40"/>
                              </w:rPr>
                            </w:pPr>
                            <w:r>
                              <w:rPr>
                                <w:b/>
                                <w:bCs/>
                                <w:color w:val="4F81BD" w:themeColor="accent1"/>
                                <w:sz w:val="40"/>
                                <w:szCs w:val="40"/>
                              </w:rPr>
                              <w:t>Новая история 8 класс.</w:t>
                            </w:r>
                          </w:p>
                        </w:sdtContent>
                      </w:sdt>
                      <w:sdt>
                        <w:sdtPr>
                          <w:rPr>
                            <w:b/>
                            <w:bCs/>
                            <w:color w:val="808080" w:themeColor="text1" w:themeTint="7F"/>
                            <w:sz w:val="32"/>
                            <w:szCs w:val="32"/>
                          </w:rPr>
                          <w:alias w:val="Автор"/>
                          <w:id w:val="15866544"/>
                          <w:dataBinding w:prefixMappings="xmlns:ns0='http://schemas.openxmlformats.org/package/2006/metadata/core-properties' xmlns:ns1='http://purl.org/dc/elements/1.1/'" w:xpath="/ns0:coreProperties[1]/ns1:creator[1]" w:storeItemID="{6C3C8BC8-F283-45AE-878A-BAB7291924A1}"/>
                          <w:text/>
                        </w:sdtPr>
                        <w:sdtContent>
                          <w:p w:rsidR="003E21C5" w:rsidRDefault="003E21C5">
                            <w:pPr>
                              <w:rPr>
                                <w:b/>
                                <w:bCs/>
                                <w:color w:val="808080" w:themeColor="text1" w:themeTint="7F"/>
                                <w:sz w:val="32"/>
                                <w:szCs w:val="32"/>
                              </w:rPr>
                            </w:pPr>
                            <w:r>
                              <w:rPr>
                                <w:b/>
                                <w:bCs/>
                                <w:color w:val="808080" w:themeColor="text1" w:themeTint="7F"/>
                                <w:sz w:val="32"/>
                                <w:szCs w:val="32"/>
                              </w:rPr>
                              <w:t xml:space="preserve"> Учитель истории: Горбунова Татьяна Павловна. </w:t>
                            </w:r>
                          </w:p>
                        </w:sdtContent>
                      </w:sdt>
                      <w:p w:rsidR="003E21C5" w:rsidRDefault="003E21C5">
                        <w:pPr>
                          <w:rPr>
                            <w:b/>
                            <w:bCs/>
                            <w:color w:val="808080" w:themeColor="text1" w:themeTint="7F"/>
                            <w:sz w:val="32"/>
                            <w:szCs w:val="32"/>
                          </w:rPr>
                        </w:pPr>
                      </w:p>
                    </w:txbxContent>
                  </v:textbox>
                </v:rect>
                <w10:wrap anchorx="page" anchory="margin"/>
              </v:group>
            </w:pict>
          </w:r>
        </w:p>
        <w:p w:rsidR="003E21C5" w:rsidRDefault="003E21C5">
          <w:pPr>
            <w:rPr>
              <w:b/>
            </w:rPr>
          </w:pPr>
          <w:r>
            <w:rPr>
              <w:b/>
            </w:rPr>
            <w:br w:type="page"/>
          </w:r>
        </w:p>
      </w:sdtContent>
    </w:sdt>
    <w:p w:rsidR="00480AD9" w:rsidRPr="00887BDB" w:rsidRDefault="00AB3C66">
      <w:pPr>
        <w:rPr>
          <w:sz w:val="28"/>
          <w:szCs w:val="28"/>
        </w:rPr>
      </w:pPr>
      <w:r w:rsidRPr="00887BDB">
        <w:rPr>
          <w:b/>
          <w:sz w:val="28"/>
          <w:szCs w:val="28"/>
        </w:rPr>
        <w:lastRenderedPageBreak/>
        <w:t xml:space="preserve">Тема: </w:t>
      </w:r>
      <w:r w:rsidRPr="00887BDB">
        <w:rPr>
          <w:sz w:val="28"/>
          <w:szCs w:val="28"/>
        </w:rPr>
        <w:t>«Европа и мир накануне и в годы</w:t>
      </w:r>
      <w:proofErr w:type="gramStart"/>
      <w:r w:rsidRPr="00887BDB">
        <w:rPr>
          <w:sz w:val="28"/>
          <w:szCs w:val="28"/>
        </w:rPr>
        <w:t xml:space="preserve"> П</w:t>
      </w:r>
      <w:proofErr w:type="gramEnd"/>
      <w:r w:rsidRPr="00887BDB">
        <w:rPr>
          <w:sz w:val="28"/>
          <w:szCs w:val="28"/>
        </w:rPr>
        <w:t>ервой мировой  войны</w:t>
      </w:r>
      <w:r w:rsidR="001D4CC9" w:rsidRPr="00887BDB">
        <w:rPr>
          <w:sz w:val="28"/>
          <w:szCs w:val="28"/>
        </w:rPr>
        <w:t xml:space="preserve">».                                                                              </w:t>
      </w:r>
      <w:r w:rsidRPr="00887BDB">
        <w:rPr>
          <w:b/>
          <w:sz w:val="28"/>
          <w:szCs w:val="28"/>
        </w:rPr>
        <w:t xml:space="preserve">Тема  урока: </w:t>
      </w:r>
      <w:r w:rsidRPr="00887BDB">
        <w:rPr>
          <w:sz w:val="28"/>
          <w:szCs w:val="28"/>
        </w:rPr>
        <w:t>« Итоги</w:t>
      </w:r>
      <w:proofErr w:type="gramStart"/>
      <w:r w:rsidRPr="00887BDB">
        <w:rPr>
          <w:sz w:val="28"/>
          <w:szCs w:val="28"/>
        </w:rPr>
        <w:t xml:space="preserve"> П</w:t>
      </w:r>
      <w:proofErr w:type="gramEnd"/>
      <w:r w:rsidRPr="00887BDB">
        <w:rPr>
          <w:sz w:val="28"/>
          <w:szCs w:val="28"/>
        </w:rPr>
        <w:t>ервой  мировой  войны</w:t>
      </w:r>
      <w:r w:rsidR="001D4CC9" w:rsidRPr="00887BDB">
        <w:rPr>
          <w:sz w:val="28"/>
          <w:szCs w:val="28"/>
        </w:rPr>
        <w:t xml:space="preserve">».                                                                             </w:t>
      </w:r>
      <w:r w:rsidRPr="00887BDB">
        <w:rPr>
          <w:sz w:val="28"/>
          <w:szCs w:val="28"/>
        </w:rPr>
        <w:t xml:space="preserve">                                Урок № 3 по теме; урок  №23 в курсе Новой истории</w:t>
      </w:r>
      <w:r w:rsidR="001D4CC9" w:rsidRPr="00887BDB">
        <w:rPr>
          <w:b/>
          <w:sz w:val="28"/>
          <w:szCs w:val="28"/>
        </w:rPr>
        <w:t xml:space="preserve">                                                                                                                                     </w:t>
      </w:r>
      <w:r w:rsidRPr="00887BDB">
        <w:rPr>
          <w:b/>
          <w:sz w:val="28"/>
          <w:szCs w:val="28"/>
        </w:rPr>
        <w:t xml:space="preserve">                             </w:t>
      </w:r>
      <w:r w:rsidRPr="00887BDB">
        <w:rPr>
          <w:sz w:val="28"/>
          <w:szCs w:val="28"/>
        </w:rPr>
        <w:t>Тип урока</w:t>
      </w:r>
      <w:r w:rsidR="001D4CC9" w:rsidRPr="00887BDB">
        <w:rPr>
          <w:sz w:val="28"/>
          <w:szCs w:val="28"/>
        </w:rPr>
        <w:t xml:space="preserve">: </w:t>
      </w:r>
      <w:r w:rsidRPr="00887BDB">
        <w:rPr>
          <w:sz w:val="28"/>
          <w:szCs w:val="28"/>
        </w:rPr>
        <w:t>урок изучения  нового материала</w:t>
      </w:r>
      <w:r w:rsidR="001D4CC9" w:rsidRPr="00887BDB">
        <w:rPr>
          <w:sz w:val="28"/>
          <w:szCs w:val="28"/>
        </w:rPr>
        <w:t xml:space="preserve">.                                                                                         </w:t>
      </w:r>
      <w:r w:rsidRPr="00887BDB">
        <w:rPr>
          <w:sz w:val="28"/>
          <w:szCs w:val="28"/>
        </w:rPr>
        <w:t xml:space="preserve">                          Форма урока</w:t>
      </w:r>
      <w:r w:rsidR="001D4CC9" w:rsidRPr="00887BDB">
        <w:rPr>
          <w:b/>
          <w:sz w:val="28"/>
          <w:szCs w:val="28"/>
        </w:rPr>
        <w:t xml:space="preserve">: </w:t>
      </w:r>
      <w:r w:rsidR="001D4CC9" w:rsidRPr="00887BDB">
        <w:rPr>
          <w:sz w:val="28"/>
          <w:szCs w:val="28"/>
        </w:rPr>
        <w:t xml:space="preserve">СЕМИНАР.                                                                                                                                     </w:t>
      </w:r>
      <w:r w:rsidRPr="00887BDB">
        <w:rPr>
          <w:sz w:val="28"/>
          <w:szCs w:val="28"/>
        </w:rPr>
        <w:t>Цель</w:t>
      </w:r>
      <w:r w:rsidR="001D4CC9" w:rsidRPr="00887BDB">
        <w:rPr>
          <w:sz w:val="28"/>
          <w:szCs w:val="28"/>
        </w:rPr>
        <w:t>:</w:t>
      </w:r>
      <w:r w:rsidR="001D4CC9" w:rsidRPr="00887BDB">
        <w:rPr>
          <w:b/>
          <w:sz w:val="28"/>
          <w:szCs w:val="28"/>
        </w:rPr>
        <w:t xml:space="preserve"> </w:t>
      </w:r>
      <w:r w:rsidRPr="00887BDB">
        <w:rPr>
          <w:sz w:val="28"/>
          <w:szCs w:val="28"/>
        </w:rPr>
        <w:t>Подвести с учащимися основные итоги и оценить последствия</w:t>
      </w:r>
      <w:proofErr w:type="gramStart"/>
      <w:r w:rsidRPr="00887BDB">
        <w:rPr>
          <w:sz w:val="28"/>
          <w:szCs w:val="28"/>
        </w:rPr>
        <w:t xml:space="preserve"> П</w:t>
      </w:r>
      <w:proofErr w:type="gramEnd"/>
      <w:r w:rsidRPr="00887BDB">
        <w:rPr>
          <w:sz w:val="28"/>
          <w:szCs w:val="28"/>
        </w:rPr>
        <w:t xml:space="preserve">ервой мировой войны; сделать выводы о войне, как вехе всемирной истории. </w:t>
      </w:r>
      <w:r w:rsidR="001D4CC9" w:rsidRPr="00887BDB">
        <w:rPr>
          <w:sz w:val="28"/>
          <w:szCs w:val="28"/>
        </w:rPr>
        <w:t xml:space="preserve">                                                        </w:t>
      </w:r>
      <w:r w:rsidRPr="00887BDB">
        <w:rPr>
          <w:sz w:val="28"/>
          <w:szCs w:val="28"/>
        </w:rPr>
        <w:t xml:space="preserve">                     </w:t>
      </w:r>
      <w:r w:rsidR="00405207" w:rsidRPr="00887BDB">
        <w:rPr>
          <w:sz w:val="28"/>
          <w:szCs w:val="28"/>
        </w:rPr>
        <w:t>Задачи</w:t>
      </w:r>
      <w:r w:rsidR="001D4CC9" w:rsidRPr="00887BDB">
        <w:rPr>
          <w:b/>
          <w:sz w:val="28"/>
          <w:szCs w:val="28"/>
        </w:rPr>
        <w:t>:</w:t>
      </w:r>
      <w:r w:rsidR="00AC3E25" w:rsidRPr="00887BDB">
        <w:rPr>
          <w:b/>
          <w:sz w:val="28"/>
          <w:szCs w:val="28"/>
        </w:rPr>
        <w:t xml:space="preserve">                                                                                                                                                                                              </w:t>
      </w:r>
      <w:r w:rsidR="001D4CC9" w:rsidRPr="00887BDB">
        <w:rPr>
          <w:b/>
          <w:sz w:val="28"/>
          <w:szCs w:val="28"/>
        </w:rPr>
        <w:t xml:space="preserve">- </w:t>
      </w:r>
      <w:r w:rsidR="00433370" w:rsidRPr="00887BDB">
        <w:rPr>
          <w:sz w:val="28"/>
          <w:szCs w:val="28"/>
        </w:rPr>
        <w:t>Р</w:t>
      </w:r>
      <w:r w:rsidR="00405207" w:rsidRPr="00887BDB">
        <w:rPr>
          <w:sz w:val="28"/>
          <w:szCs w:val="28"/>
        </w:rPr>
        <w:t>ассмотреть социально – экономические, политические и демографические последствия войны; сформировать представления о первой мировой войне, как о событии, явившемся рубежом эпох.</w:t>
      </w:r>
      <w:r w:rsidR="001D4CC9" w:rsidRPr="00887BDB">
        <w:rPr>
          <w:sz w:val="28"/>
          <w:szCs w:val="28"/>
        </w:rPr>
        <w:t xml:space="preserve"> </w:t>
      </w:r>
      <w:r w:rsidR="00405207" w:rsidRPr="00887BDB">
        <w:rPr>
          <w:sz w:val="28"/>
          <w:szCs w:val="28"/>
        </w:rPr>
        <w:t xml:space="preserve">  </w:t>
      </w:r>
      <w:r w:rsidR="00433370" w:rsidRPr="00887BDB">
        <w:rPr>
          <w:sz w:val="28"/>
          <w:szCs w:val="28"/>
        </w:rPr>
        <w:t xml:space="preserve">                                                      </w:t>
      </w:r>
      <w:r w:rsidR="00887BDB">
        <w:rPr>
          <w:sz w:val="28"/>
          <w:szCs w:val="28"/>
        </w:rPr>
        <w:t xml:space="preserve">                                                 </w:t>
      </w:r>
      <w:r w:rsidR="001D4CC9" w:rsidRPr="00887BDB">
        <w:rPr>
          <w:sz w:val="28"/>
          <w:szCs w:val="28"/>
        </w:rPr>
        <w:t xml:space="preserve"> </w:t>
      </w:r>
      <w:r w:rsidR="00AC3E25" w:rsidRPr="00887BDB">
        <w:rPr>
          <w:sz w:val="28"/>
          <w:szCs w:val="28"/>
        </w:rPr>
        <w:t>– Р</w:t>
      </w:r>
      <w:r w:rsidR="00405207" w:rsidRPr="00887BDB">
        <w:rPr>
          <w:sz w:val="28"/>
          <w:szCs w:val="28"/>
        </w:rPr>
        <w:t xml:space="preserve">азвивать умения работать с дополнительной литературой, готовить сообщения, выступать с ними, анализировать, делать выводы, участвовать в обсуждении.                                       </w:t>
      </w:r>
      <w:r w:rsidR="00433370" w:rsidRPr="00887BDB">
        <w:rPr>
          <w:sz w:val="28"/>
          <w:szCs w:val="28"/>
        </w:rPr>
        <w:t xml:space="preserve">                                      </w:t>
      </w:r>
      <w:r w:rsidR="00887BDB">
        <w:rPr>
          <w:sz w:val="28"/>
          <w:szCs w:val="28"/>
        </w:rPr>
        <w:t xml:space="preserve">                                                     </w:t>
      </w:r>
      <w:r w:rsidR="00433370" w:rsidRPr="00887BDB">
        <w:rPr>
          <w:sz w:val="28"/>
          <w:szCs w:val="28"/>
        </w:rPr>
        <w:t>–</w:t>
      </w:r>
      <w:r w:rsidR="00405207" w:rsidRPr="00887BDB">
        <w:rPr>
          <w:sz w:val="28"/>
          <w:szCs w:val="28"/>
        </w:rPr>
        <w:t xml:space="preserve"> Воспитывать культуру речи, умения слушать товарищей.</w:t>
      </w:r>
      <w:r w:rsidR="00433370" w:rsidRPr="00887BDB">
        <w:rPr>
          <w:sz w:val="28"/>
          <w:szCs w:val="28"/>
        </w:rPr>
        <w:t xml:space="preserve"> </w:t>
      </w:r>
      <w:r w:rsidR="00405207" w:rsidRPr="00887BDB">
        <w:rPr>
          <w:sz w:val="28"/>
          <w:szCs w:val="28"/>
        </w:rPr>
        <w:t xml:space="preserve">                                                                                     </w:t>
      </w:r>
      <w:r w:rsidR="00433370" w:rsidRPr="00887BDB">
        <w:rPr>
          <w:sz w:val="28"/>
          <w:szCs w:val="28"/>
        </w:rPr>
        <w:t>О</w:t>
      </w:r>
      <w:r w:rsidR="00405207" w:rsidRPr="00887BDB">
        <w:rPr>
          <w:sz w:val="28"/>
          <w:szCs w:val="28"/>
        </w:rPr>
        <w:t>жидаемые результаты: учащиеся знакомятся с основными итогами и последствиями первой мировой войны, приходят к пониманию того, что</w:t>
      </w:r>
      <w:proofErr w:type="gramStart"/>
      <w:r w:rsidR="00405207" w:rsidRPr="00887BDB">
        <w:rPr>
          <w:sz w:val="28"/>
          <w:szCs w:val="28"/>
        </w:rPr>
        <w:t xml:space="preserve"> П</w:t>
      </w:r>
      <w:proofErr w:type="gramEnd"/>
      <w:r w:rsidR="00405207" w:rsidRPr="00887BDB">
        <w:rPr>
          <w:sz w:val="28"/>
          <w:szCs w:val="28"/>
        </w:rPr>
        <w:t xml:space="preserve">ервая мировая стала началом нового века; также получают опыт </w:t>
      </w:r>
      <w:proofErr w:type="spellStart"/>
      <w:r w:rsidR="00405207" w:rsidRPr="00887BDB">
        <w:rPr>
          <w:sz w:val="28"/>
          <w:szCs w:val="28"/>
        </w:rPr>
        <w:t>самостоя</w:t>
      </w:r>
      <w:proofErr w:type="spellEnd"/>
      <w:r w:rsidR="00887BDB">
        <w:rPr>
          <w:sz w:val="28"/>
          <w:szCs w:val="28"/>
        </w:rPr>
        <w:t xml:space="preserve"> </w:t>
      </w:r>
      <w:r w:rsidR="00405207" w:rsidRPr="00887BDB">
        <w:rPr>
          <w:sz w:val="28"/>
          <w:szCs w:val="28"/>
        </w:rPr>
        <w:t xml:space="preserve">тельной работы по сбору и обработке материала для подготовки </w:t>
      </w:r>
      <w:proofErr w:type="spellStart"/>
      <w:r w:rsidR="00405207" w:rsidRPr="00887BDB">
        <w:rPr>
          <w:sz w:val="28"/>
          <w:szCs w:val="28"/>
        </w:rPr>
        <w:t>со</w:t>
      </w:r>
      <w:r w:rsidR="00887BDB">
        <w:rPr>
          <w:sz w:val="28"/>
          <w:szCs w:val="28"/>
        </w:rPr>
        <w:t>о</w:t>
      </w:r>
      <w:r w:rsidR="00405207" w:rsidRPr="00887BDB">
        <w:rPr>
          <w:sz w:val="28"/>
          <w:szCs w:val="28"/>
        </w:rPr>
        <w:t>бще</w:t>
      </w:r>
      <w:proofErr w:type="spellEnd"/>
      <w:r w:rsidR="00887BDB">
        <w:rPr>
          <w:sz w:val="28"/>
          <w:szCs w:val="28"/>
        </w:rPr>
        <w:t xml:space="preserve"> </w:t>
      </w:r>
      <w:proofErr w:type="spellStart"/>
      <w:r w:rsidR="00405207" w:rsidRPr="00887BDB">
        <w:rPr>
          <w:sz w:val="28"/>
          <w:szCs w:val="28"/>
        </w:rPr>
        <w:t>ний</w:t>
      </w:r>
      <w:proofErr w:type="spellEnd"/>
      <w:r w:rsidR="00405207" w:rsidRPr="00887BDB">
        <w:rPr>
          <w:sz w:val="28"/>
          <w:szCs w:val="28"/>
        </w:rPr>
        <w:t xml:space="preserve">                                                                                                                                                                           Литература и оборудование</w:t>
      </w:r>
      <w:r w:rsidR="00405207" w:rsidRPr="00887BDB">
        <w:rPr>
          <w:b/>
          <w:sz w:val="28"/>
          <w:szCs w:val="28"/>
        </w:rPr>
        <w:t xml:space="preserve">.                                                                                                                           </w:t>
      </w:r>
      <w:r w:rsidR="001019D2" w:rsidRPr="00887BDB">
        <w:rPr>
          <w:sz w:val="28"/>
          <w:szCs w:val="28"/>
        </w:rPr>
        <w:t>Учебники:   Сергеев Е.Ю. Новейшая история зарубежных стран</w:t>
      </w:r>
      <w:proofErr w:type="gramStart"/>
      <w:r w:rsidR="00E47205" w:rsidRPr="00887BDB">
        <w:rPr>
          <w:sz w:val="28"/>
          <w:szCs w:val="28"/>
        </w:rPr>
        <w:t xml:space="preserve"> </w:t>
      </w:r>
      <w:r w:rsidR="001019D2" w:rsidRPr="00887BDB">
        <w:rPr>
          <w:sz w:val="28"/>
          <w:szCs w:val="28"/>
        </w:rPr>
        <w:t>:</w:t>
      </w:r>
      <w:proofErr w:type="gramEnd"/>
      <w:r w:rsidR="001019D2" w:rsidRPr="00887BDB">
        <w:rPr>
          <w:sz w:val="28"/>
          <w:szCs w:val="28"/>
        </w:rPr>
        <w:t>9класс М.: Просвещение, 2003</w:t>
      </w:r>
      <w:r w:rsidR="00E47205" w:rsidRPr="00887BDB">
        <w:rPr>
          <w:sz w:val="28"/>
          <w:szCs w:val="28"/>
        </w:rPr>
        <w:t xml:space="preserve">                                                                                                              </w:t>
      </w:r>
      <w:r w:rsidR="001019D2" w:rsidRPr="00887BDB">
        <w:rPr>
          <w:sz w:val="28"/>
          <w:szCs w:val="28"/>
        </w:rPr>
        <w:t xml:space="preserve">  </w:t>
      </w:r>
      <w:proofErr w:type="spellStart"/>
      <w:r w:rsidR="001019D2" w:rsidRPr="00887BDB">
        <w:rPr>
          <w:sz w:val="28"/>
          <w:szCs w:val="28"/>
        </w:rPr>
        <w:t>Сороко</w:t>
      </w:r>
      <w:proofErr w:type="spellEnd"/>
      <w:r w:rsidR="001019D2" w:rsidRPr="00887BDB">
        <w:rPr>
          <w:sz w:val="28"/>
          <w:szCs w:val="28"/>
        </w:rPr>
        <w:t xml:space="preserve"> – Цюпа  О.С</w:t>
      </w:r>
      <w:r w:rsidR="00E47205" w:rsidRPr="00887BDB">
        <w:rPr>
          <w:sz w:val="28"/>
          <w:szCs w:val="28"/>
        </w:rPr>
        <w:t xml:space="preserve">, </w:t>
      </w:r>
      <w:proofErr w:type="spellStart"/>
      <w:r w:rsidR="001019D2" w:rsidRPr="00887BDB">
        <w:rPr>
          <w:sz w:val="28"/>
          <w:szCs w:val="28"/>
        </w:rPr>
        <w:t>Сороко</w:t>
      </w:r>
      <w:proofErr w:type="spellEnd"/>
      <w:r w:rsidR="001019D2" w:rsidRPr="00887BDB">
        <w:rPr>
          <w:sz w:val="28"/>
          <w:szCs w:val="28"/>
        </w:rPr>
        <w:t xml:space="preserve"> – Цюпа  </w:t>
      </w:r>
      <w:r w:rsidR="00E47205" w:rsidRPr="00887BDB">
        <w:rPr>
          <w:sz w:val="28"/>
          <w:szCs w:val="28"/>
        </w:rPr>
        <w:t>А.О.</w:t>
      </w:r>
      <w:r w:rsidR="001019D2" w:rsidRPr="00887BDB">
        <w:rPr>
          <w:sz w:val="28"/>
          <w:szCs w:val="28"/>
        </w:rPr>
        <w:t xml:space="preserve"> </w:t>
      </w:r>
      <w:r w:rsidR="00E47205" w:rsidRPr="00887BDB">
        <w:rPr>
          <w:sz w:val="28"/>
          <w:szCs w:val="28"/>
        </w:rPr>
        <w:t>Н</w:t>
      </w:r>
      <w:r w:rsidR="001019D2" w:rsidRPr="00887BDB">
        <w:rPr>
          <w:sz w:val="28"/>
          <w:szCs w:val="28"/>
        </w:rPr>
        <w:t xml:space="preserve">овейшая история XX век.  9 класс  М.: Просвещение, 2002                                                                                                                                                                                                     </w:t>
      </w:r>
      <w:proofErr w:type="spellStart"/>
      <w:r w:rsidR="001019D2" w:rsidRPr="00887BDB">
        <w:rPr>
          <w:sz w:val="28"/>
          <w:szCs w:val="28"/>
        </w:rPr>
        <w:t>Кредер</w:t>
      </w:r>
      <w:proofErr w:type="spellEnd"/>
      <w:r w:rsidR="001019D2" w:rsidRPr="00887BDB">
        <w:rPr>
          <w:sz w:val="28"/>
          <w:szCs w:val="28"/>
        </w:rPr>
        <w:t xml:space="preserve"> А.А. Новейшая история зарубежных стран 1914 – 1997. 9 класс М.: Гуманитарное образование в России, 2000</w:t>
      </w:r>
      <w:r w:rsidR="00E47205" w:rsidRPr="00887BDB">
        <w:rPr>
          <w:sz w:val="28"/>
          <w:szCs w:val="28"/>
        </w:rPr>
        <w:t xml:space="preserve"> </w:t>
      </w:r>
      <w:r w:rsidR="001019D2" w:rsidRPr="00887BDB">
        <w:rPr>
          <w:sz w:val="28"/>
          <w:szCs w:val="28"/>
        </w:rPr>
        <w:t xml:space="preserve">                                                                                                                                              </w:t>
      </w:r>
      <w:proofErr w:type="spellStart"/>
      <w:r w:rsidR="001019D2" w:rsidRPr="00887BDB">
        <w:rPr>
          <w:sz w:val="28"/>
          <w:szCs w:val="28"/>
        </w:rPr>
        <w:t>Кредер</w:t>
      </w:r>
      <w:proofErr w:type="spellEnd"/>
      <w:r w:rsidR="001019D2" w:rsidRPr="00887BDB">
        <w:rPr>
          <w:sz w:val="28"/>
          <w:szCs w:val="28"/>
        </w:rPr>
        <w:t xml:space="preserve"> А.А. Новейшая история  XX век М.: Гуманитарное образование в России, 1996А.А.                               </w:t>
      </w:r>
      <w:r w:rsidR="00887BDB">
        <w:rPr>
          <w:sz w:val="28"/>
          <w:szCs w:val="28"/>
        </w:rPr>
        <w:t xml:space="preserve">                                                                                  </w:t>
      </w:r>
      <w:proofErr w:type="spellStart"/>
      <w:r w:rsidR="001019D2" w:rsidRPr="00887BDB">
        <w:rPr>
          <w:sz w:val="28"/>
          <w:szCs w:val="28"/>
        </w:rPr>
        <w:t>ШацилоВ.К</w:t>
      </w:r>
      <w:proofErr w:type="spellEnd"/>
      <w:r w:rsidR="001019D2" w:rsidRPr="00887BDB">
        <w:rPr>
          <w:sz w:val="28"/>
          <w:szCs w:val="28"/>
        </w:rPr>
        <w:t xml:space="preserve"> Новейшая история  XX век </w:t>
      </w:r>
      <w:proofErr w:type="gramStart"/>
      <w:r w:rsidR="001019D2" w:rsidRPr="00887BDB">
        <w:rPr>
          <w:sz w:val="28"/>
          <w:szCs w:val="28"/>
        </w:rPr>
        <w:t>:к</w:t>
      </w:r>
      <w:proofErr w:type="gramEnd"/>
      <w:r w:rsidR="001019D2" w:rsidRPr="00887BDB">
        <w:rPr>
          <w:sz w:val="28"/>
          <w:szCs w:val="28"/>
        </w:rPr>
        <w:t>нига для чтения. М.: «</w:t>
      </w:r>
      <w:proofErr w:type="spellStart"/>
      <w:r w:rsidR="001019D2" w:rsidRPr="00887BDB">
        <w:rPr>
          <w:sz w:val="28"/>
          <w:szCs w:val="28"/>
        </w:rPr>
        <w:t>Росмен</w:t>
      </w:r>
      <w:proofErr w:type="spellEnd"/>
      <w:r w:rsidR="001019D2" w:rsidRPr="00887BDB">
        <w:rPr>
          <w:sz w:val="28"/>
          <w:szCs w:val="28"/>
        </w:rPr>
        <w:t xml:space="preserve">», 2003 </w:t>
      </w:r>
      <w:r w:rsidR="00E47205" w:rsidRPr="00887BDB">
        <w:rPr>
          <w:sz w:val="28"/>
          <w:szCs w:val="28"/>
        </w:rPr>
        <w:t xml:space="preserve"> </w:t>
      </w:r>
      <w:r w:rsidR="001019D2" w:rsidRPr="00887BDB">
        <w:rPr>
          <w:sz w:val="28"/>
          <w:szCs w:val="28"/>
        </w:rPr>
        <w:t xml:space="preserve"> </w:t>
      </w:r>
      <w:r w:rsidR="00E47205" w:rsidRPr="00887BDB">
        <w:rPr>
          <w:sz w:val="28"/>
          <w:szCs w:val="28"/>
        </w:rPr>
        <w:t xml:space="preserve"> </w:t>
      </w:r>
      <w:r w:rsidR="001019D2" w:rsidRPr="00887BDB">
        <w:rPr>
          <w:sz w:val="28"/>
          <w:szCs w:val="28"/>
        </w:rPr>
        <w:t xml:space="preserve"> </w:t>
      </w:r>
      <w:r w:rsidR="00E47205" w:rsidRPr="00887BDB">
        <w:rPr>
          <w:sz w:val="28"/>
          <w:szCs w:val="28"/>
        </w:rPr>
        <w:t xml:space="preserve">                                                    Ш</w:t>
      </w:r>
      <w:r w:rsidR="001019D2" w:rsidRPr="00887BDB">
        <w:rPr>
          <w:sz w:val="28"/>
          <w:szCs w:val="28"/>
        </w:rPr>
        <w:t>кольная энциклопедия: История России XX</w:t>
      </w:r>
      <w:r w:rsidR="00003E78" w:rsidRPr="00887BDB">
        <w:rPr>
          <w:sz w:val="28"/>
          <w:szCs w:val="28"/>
        </w:rPr>
        <w:t xml:space="preserve"> и Новейшая история XX век. М. «</w:t>
      </w:r>
      <w:proofErr w:type="spellStart"/>
      <w:r w:rsidR="00003E78" w:rsidRPr="00887BDB">
        <w:rPr>
          <w:sz w:val="28"/>
          <w:szCs w:val="28"/>
        </w:rPr>
        <w:t>Олма</w:t>
      </w:r>
      <w:proofErr w:type="spellEnd"/>
      <w:r w:rsidR="00003E78" w:rsidRPr="00887BDB">
        <w:rPr>
          <w:sz w:val="28"/>
          <w:szCs w:val="28"/>
        </w:rPr>
        <w:t xml:space="preserve"> – Пресс образование»,                                                                                                                                                             </w:t>
      </w:r>
      <w:r w:rsidR="00E47205" w:rsidRPr="00887BDB">
        <w:rPr>
          <w:sz w:val="28"/>
          <w:szCs w:val="28"/>
        </w:rPr>
        <w:t>Э</w:t>
      </w:r>
      <w:r w:rsidR="00003E78" w:rsidRPr="00887BDB">
        <w:rPr>
          <w:sz w:val="28"/>
          <w:szCs w:val="28"/>
        </w:rPr>
        <w:t>нциклопедия Всемирная история в 14 томах. М. «</w:t>
      </w:r>
      <w:proofErr w:type="spellStart"/>
      <w:r w:rsidR="00003E78" w:rsidRPr="00887BDB">
        <w:rPr>
          <w:sz w:val="28"/>
          <w:szCs w:val="28"/>
        </w:rPr>
        <w:t>Олма</w:t>
      </w:r>
      <w:proofErr w:type="spellEnd"/>
      <w:r w:rsidR="00003E78" w:rsidRPr="00887BDB">
        <w:rPr>
          <w:sz w:val="28"/>
          <w:szCs w:val="28"/>
        </w:rPr>
        <w:t xml:space="preserve"> – Пресс образование»,                                                               </w:t>
      </w:r>
      <w:r w:rsidR="00887BDB">
        <w:rPr>
          <w:sz w:val="28"/>
          <w:szCs w:val="28"/>
        </w:rPr>
        <w:t xml:space="preserve">                                                           </w:t>
      </w:r>
      <w:r w:rsidR="00E47205" w:rsidRPr="00887BDB">
        <w:rPr>
          <w:sz w:val="28"/>
          <w:szCs w:val="28"/>
        </w:rPr>
        <w:t>И</w:t>
      </w:r>
      <w:r w:rsidR="00003E78" w:rsidRPr="00887BDB">
        <w:rPr>
          <w:sz w:val="28"/>
          <w:szCs w:val="28"/>
        </w:rPr>
        <w:t xml:space="preserve">стория России для детей и взрослых. М.: «Белый город» 2003ВЗРОСЛЫХ М. </w:t>
      </w:r>
      <w:r w:rsidR="00E47205" w:rsidRPr="00887BDB">
        <w:rPr>
          <w:sz w:val="28"/>
          <w:szCs w:val="28"/>
        </w:rPr>
        <w:t xml:space="preserve">                               </w:t>
      </w:r>
      <w:r w:rsidR="00003E78" w:rsidRPr="00887BDB">
        <w:rPr>
          <w:sz w:val="28"/>
          <w:szCs w:val="28"/>
        </w:rPr>
        <w:t xml:space="preserve">                          Россия  и Германия  XX век (специальный выпуск) // Родина</w:t>
      </w:r>
      <w:r w:rsidR="00E47205" w:rsidRPr="00887BDB">
        <w:rPr>
          <w:sz w:val="28"/>
          <w:szCs w:val="28"/>
        </w:rPr>
        <w:t xml:space="preserve"> 10/2002.                                                          </w:t>
      </w:r>
      <w:r w:rsidR="00003E78" w:rsidRPr="00887BDB">
        <w:rPr>
          <w:sz w:val="28"/>
          <w:szCs w:val="28"/>
        </w:rPr>
        <w:t xml:space="preserve"> </w:t>
      </w:r>
      <w:r w:rsidR="00E47205" w:rsidRPr="00887BDB">
        <w:rPr>
          <w:sz w:val="28"/>
          <w:szCs w:val="28"/>
        </w:rPr>
        <w:t>Х</w:t>
      </w:r>
      <w:r w:rsidR="00003E78" w:rsidRPr="00887BDB">
        <w:rPr>
          <w:sz w:val="28"/>
          <w:szCs w:val="28"/>
        </w:rPr>
        <w:t xml:space="preserve">однёв А.С. «Великая война» в зарубежной историографии: концепция тотальной войны  //Преподавании истории в школе </w:t>
      </w:r>
      <w:r w:rsidR="00E47205" w:rsidRPr="00887BDB">
        <w:rPr>
          <w:sz w:val="28"/>
          <w:szCs w:val="28"/>
        </w:rPr>
        <w:t xml:space="preserve"> /10/2000                                                                          </w:t>
      </w:r>
      <w:r w:rsidR="00003E78" w:rsidRPr="00887BDB">
        <w:rPr>
          <w:sz w:val="28"/>
          <w:szCs w:val="28"/>
        </w:rPr>
        <w:t xml:space="preserve">                       </w:t>
      </w:r>
      <w:r w:rsidR="00003E78" w:rsidRPr="00887BDB">
        <w:rPr>
          <w:sz w:val="28"/>
          <w:szCs w:val="28"/>
        </w:rPr>
        <w:lastRenderedPageBreak/>
        <w:t xml:space="preserve">Компьютер, </w:t>
      </w:r>
      <w:proofErr w:type="spellStart"/>
      <w:r w:rsidR="00003E78" w:rsidRPr="00887BDB">
        <w:rPr>
          <w:sz w:val="28"/>
          <w:szCs w:val="28"/>
        </w:rPr>
        <w:t>мультимедиапроектор</w:t>
      </w:r>
      <w:proofErr w:type="spellEnd"/>
      <w:r w:rsidR="00003E78" w:rsidRPr="00887BDB">
        <w:rPr>
          <w:sz w:val="28"/>
          <w:szCs w:val="28"/>
        </w:rPr>
        <w:t>, звуковые колонки</w:t>
      </w:r>
      <w:r w:rsidR="00E47205" w:rsidRPr="00887BDB">
        <w:rPr>
          <w:sz w:val="28"/>
          <w:szCs w:val="28"/>
        </w:rPr>
        <w:t xml:space="preserve">, </w:t>
      </w:r>
      <w:r w:rsidR="00003E78" w:rsidRPr="00887BDB">
        <w:rPr>
          <w:sz w:val="28"/>
          <w:szCs w:val="28"/>
        </w:rPr>
        <w:t xml:space="preserve"> презентации к сообщениям учащихся. </w:t>
      </w:r>
      <w:r w:rsidR="00E47205" w:rsidRPr="00887BDB">
        <w:rPr>
          <w:sz w:val="28"/>
          <w:szCs w:val="28"/>
        </w:rPr>
        <w:t xml:space="preserve">                                                                      </w:t>
      </w:r>
      <w:r w:rsidR="00E47205" w:rsidRPr="00887BDB">
        <w:rPr>
          <w:b/>
          <w:sz w:val="28"/>
          <w:szCs w:val="28"/>
        </w:rPr>
        <w:t xml:space="preserve">                           </w:t>
      </w:r>
      <w:r w:rsidR="00E47205" w:rsidRPr="00887BDB">
        <w:rPr>
          <w:sz w:val="28"/>
          <w:szCs w:val="28"/>
        </w:rPr>
        <w:t>В</w:t>
      </w:r>
      <w:r w:rsidR="00003E78" w:rsidRPr="00887BDB">
        <w:rPr>
          <w:sz w:val="28"/>
          <w:szCs w:val="28"/>
        </w:rPr>
        <w:t>едущая деятельность учителя: организация и проведение семинара</w:t>
      </w:r>
      <w:r w:rsidR="00003E78" w:rsidRPr="00887BDB">
        <w:rPr>
          <w:b/>
          <w:sz w:val="28"/>
          <w:szCs w:val="28"/>
        </w:rPr>
        <w:t>.</w:t>
      </w:r>
      <w:r w:rsidR="00E47205" w:rsidRPr="00887BDB">
        <w:rPr>
          <w:sz w:val="28"/>
          <w:szCs w:val="28"/>
        </w:rPr>
        <w:t xml:space="preserve">                                                       Д</w:t>
      </w:r>
      <w:r w:rsidR="00003E78" w:rsidRPr="00887BDB">
        <w:rPr>
          <w:sz w:val="28"/>
          <w:szCs w:val="28"/>
        </w:rPr>
        <w:t xml:space="preserve">еятельность учащихся: готовят сообщения и презентации, выступают с ними; слушают сообщения одноклассников, выделяют главное, заполняют таблицу; участвуют в </w:t>
      </w:r>
      <w:r w:rsidR="00887BDB" w:rsidRPr="00887BDB">
        <w:rPr>
          <w:sz w:val="28"/>
          <w:szCs w:val="28"/>
        </w:rPr>
        <w:t xml:space="preserve">обсуждении, высказывают своё мнение.                                                                                                                                 </w:t>
      </w:r>
      <w:r w:rsidR="00E47205" w:rsidRPr="00887BDB">
        <w:rPr>
          <w:sz w:val="28"/>
          <w:szCs w:val="28"/>
        </w:rPr>
        <w:t>Э</w:t>
      </w:r>
      <w:r w:rsidR="00887BDB" w:rsidRPr="00887BDB">
        <w:rPr>
          <w:sz w:val="28"/>
          <w:szCs w:val="28"/>
        </w:rPr>
        <w:t xml:space="preserve">тапы урока:                                                                                                                                                   </w:t>
      </w:r>
      <w:r w:rsidR="00E47205" w:rsidRPr="00887BDB">
        <w:rPr>
          <w:sz w:val="28"/>
          <w:szCs w:val="28"/>
        </w:rPr>
        <w:t xml:space="preserve">1. </w:t>
      </w:r>
      <w:proofErr w:type="gramStart"/>
      <w:r w:rsidR="00E47205" w:rsidRPr="00887BDB">
        <w:rPr>
          <w:sz w:val="28"/>
          <w:szCs w:val="28"/>
        </w:rPr>
        <w:t>Организационный</w:t>
      </w:r>
      <w:proofErr w:type="gramEnd"/>
      <w:r w:rsidR="00E47205" w:rsidRPr="00887BDB">
        <w:rPr>
          <w:sz w:val="28"/>
          <w:szCs w:val="28"/>
        </w:rPr>
        <w:t xml:space="preserve"> момент-1- 2 мин.                                                                                                                     </w:t>
      </w:r>
      <w:r w:rsidR="00887BDB">
        <w:rPr>
          <w:sz w:val="28"/>
          <w:szCs w:val="28"/>
        </w:rPr>
        <w:t xml:space="preserve">   2. Проведение  семинара.</w:t>
      </w:r>
      <w:r w:rsidR="00E47205" w:rsidRPr="00887BDB">
        <w:rPr>
          <w:sz w:val="28"/>
          <w:szCs w:val="28"/>
        </w:rPr>
        <w:t xml:space="preserve">                                                                                                                                                                                                  2.1.  Вступительное слово учителя</w:t>
      </w:r>
      <w:r w:rsidR="00863DE2" w:rsidRPr="00887BDB">
        <w:rPr>
          <w:sz w:val="28"/>
          <w:szCs w:val="28"/>
        </w:rPr>
        <w:t>, организация деятельности. 2-4</w:t>
      </w:r>
      <w:r w:rsidR="00E47205" w:rsidRPr="00887BDB">
        <w:rPr>
          <w:sz w:val="28"/>
          <w:szCs w:val="28"/>
        </w:rPr>
        <w:t xml:space="preserve"> мин.                                                                             </w:t>
      </w:r>
      <w:r w:rsidR="00863DE2" w:rsidRPr="00887BDB">
        <w:rPr>
          <w:sz w:val="28"/>
          <w:szCs w:val="28"/>
        </w:rPr>
        <w:t xml:space="preserve"> 2.2.  Сообщения учащихся - по 6</w:t>
      </w:r>
      <w:r w:rsidR="00E47205" w:rsidRPr="00887BDB">
        <w:rPr>
          <w:sz w:val="28"/>
          <w:szCs w:val="28"/>
        </w:rPr>
        <w:t>-8 мин.                                                                                                                                                        2.3. Обсуждение вопросов – 15</w:t>
      </w:r>
      <w:r w:rsidR="00863DE2" w:rsidRPr="00887BDB">
        <w:rPr>
          <w:sz w:val="28"/>
          <w:szCs w:val="28"/>
        </w:rPr>
        <w:t>- 16</w:t>
      </w:r>
      <w:r w:rsidR="00E47205" w:rsidRPr="00887BDB">
        <w:rPr>
          <w:sz w:val="28"/>
          <w:szCs w:val="28"/>
        </w:rPr>
        <w:t xml:space="preserve"> мин.                                                                                                                                     3. Подведение итогов урока. Оценки- 3</w:t>
      </w:r>
      <w:r w:rsidR="00863DE2" w:rsidRPr="00887BDB">
        <w:rPr>
          <w:sz w:val="28"/>
          <w:szCs w:val="28"/>
        </w:rPr>
        <w:t>-4</w:t>
      </w:r>
      <w:r w:rsidR="00E47205" w:rsidRPr="00887BDB">
        <w:rPr>
          <w:sz w:val="28"/>
          <w:szCs w:val="28"/>
        </w:rPr>
        <w:t xml:space="preserve"> мин.                          </w:t>
      </w:r>
      <w:r w:rsidR="003E21C5" w:rsidRPr="00887BDB">
        <w:rPr>
          <w:sz w:val="28"/>
          <w:szCs w:val="28"/>
        </w:rPr>
        <w:t xml:space="preserve">  </w:t>
      </w:r>
      <w:r w:rsidR="00E47205" w:rsidRPr="00887BDB">
        <w:rPr>
          <w:sz w:val="28"/>
          <w:szCs w:val="28"/>
        </w:rPr>
        <w:t xml:space="preserve">                                                                                                                                                    </w:t>
      </w:r>
      <w:r w:rsidR="00480AD9" w:rsidRPr="00887BDB">
        <w:rPr>
          <w:sz w:val="28"/>
          <w:szCs w:val="28"/>
        </w:rPr>
        <w:t xml:space="preserve">         </w:t>
      </w:r>
    </w:p>
    <w:p w:rsidR="00480AD9" w:rsidRPr="00887BDB" w:rsidRDefault="00480AD9">
      <w:pPr>
        <w:rPr>
          <w:sz w:val="28"/>
          <w:szCs w:val="28"/>
        </w:rPr>
      </w:pPr>
      <w:r w:rsidRPr="00887BDB">
        <w:rPr>
          <w:sz w:val="28"/>
          <w:szCs w:val="28"/>
        </w:rPr>
        <w:t xml:space="preserve">                                                          К</w:t>
      </w:r>
      <w:r w:rsidR="00887BDB" w:rsidRPr="00887BDB">
        <w:rPr>
          <w:sz w:val="28"/>
          <w:szCs w:val="28"/>
        </w:rPr>
        <w:t xml:space="preserve">онспект урока. </w:t>
      </w:r>
    </w:p>
    <w:tbl>
      <w:tblPr>
        <w:tblStyle w:val="a3"/>
        <w:tblW w:w="0" w:type="auto"/>
        <w:tblLayout w:type="fixed"/>
        <w:tblLook w:val="04A0"/>
      </w:tblPr>
      <w:tblGrid>
        <w:gridCol w:w="1526"/>
        <w:gridCol w:w="5386"/>
        <w:gridCol w:w="1276"/>
        <w:gridCol w:w="1383"/>
      </w:tblGrid>
      <w:tr w:rsidR="00480AD9" w:rsidRPr="00887BDB" w:rsidTr="00480AD9">
        <w:trPr>
          <w:trHeight w:val="270"/>
        </w:trPr>
        <w:tc>
          <w:tcPr>
            <w:tcW w:w="1526" w:type="dxa"/>
            <w:vMerge w:val="restart"/>
            <w:tcBorders>
              <w:left w:val="single" w:sz="4" w:space="0" w:color="auto"/>
            </w:tcBorders>
          </w:tcPr>
          <w:p w:rsidR="00480AD9" w:rsidRPr="00887BDB" w:rsidRDefault="00480AD9">
            <w:pPr>
              <w:rPr>
                <w:sz w:val="28"/>
                <w:szCs w:val="28"/>
              </w:rPr>
            </w:pPr>
            <w:r w:rsidRPr="00887BDB">
              <w:rPr>
                <w:sz w:val="28"/>
                <w:szCs w:val="28"/>
              </w:rPr>
              <w:t>№ ЭТАПА.</w:t>
            </w:r>
          </w:p>
          <w:p w:rsidR="00480AD9" w:rsidRPr="00887BDB" w:rsidRDefault="00480AD9">
            <w:pPr>
              <w:rPr>
                <w:sz w:val="28"/>
                <w:szCs w:val="28"/>
              </w:rPr>
            </w:pPr>
          </w:p>
        </w:tc>
        <w:tc>
          <w:tcPr>
            <w:tcW w:w="5386" w:type="dxa"/>
            <w:vMerge w:val="restart"/>
          </w:tcPr>
          <w:p w:rsidR="00480AD9" w:rsidRPr="00887BDB" w:rsidRDefault="00480AD9">
            <w:pPr>
              <w:rPr>
                <w:sz w:val="28"/>
                <w:szCs w:val="28"/>
              </w:rPr>
            </w:pPr>
            <w:r w:rsidRPr="00887BDB">
              <w:rPr>
                <w:sz w:val="28"/>
                <w:szCs w:val="28"/>
              </w:rPr>
              <w:t xml:space="preserve">                                   СОДЕРЖАНИЕ.</w:t>
            </w:r>
          </w:p>
        </w:tc>
        <w:tc>
          <w:tcPr>
            <w:tcW w:w="2659" w:type="dxa"/>
            <w:gridSpan w:val="2"/>
            <w:tcBorders>
              <w:bottom w:val="single" w:sz="4" w:space="0" w:color="auto"/>
            </w:tcBorders>
          </w:tcPr>
          <w:p w:rsidR="00480AD9" w:rsidRPr="00887BDB" w:rsidRDefault="00480AD9" w:rsidP="00480AD9">
            <w:pPr>
              <w:rPr>
                <w:sz w:val="28"/>
                <w:szCs w:val="28"/>
              </w:rPr>
            </w:pPr>
            <w:r w:rsidRPr="00887BDB">
              <w:rPr>
                <w:sz w:val="28"/>
                <w:szCs w:val="28"/>
              </w:rPr>
              <w:t xml:space="preserve">           ДЕЯТЕЛЬНОСТЬ.</w:t>
            </w:r>
          </w:p>
        </w:tc>
      </w:tr>
      <w:tr w:rsidR="00480AD9" w:rsidRPr="00887BDB" w:rsidTr="00480AD9">
        <w:trPr>
          <w:trHeight w:val="330"/>
        </w:trPr>
        <w:tc>
          <w:tcPr>
            <w:tcW w:w="1526" w:type="dxa"/>
            <w:vMerge/>
            <w:tcBorders>
              <w:left w:val="single" w:sz="4" w:space="0" w:color="auto"/>
              <w:bottom w:val="single" w:sz="4" w:space="0" w:color="auto"/>
            </w:tcBorders>
          </w:tcPr>
          <w:p w:rsidR="00480AD9" w:rsidRPr="00887BDB" w:rsidRDefault="00480AD9">
            <w:pPr>
              <w:rPr>
                <w:sz w:val="28"/>
                <w:szCs w:val="28"/>
              </w:rPr>
            </w:pPr>
          </w:p>
        </w:tc>
        <w:tc>
          <w:tcPr>
            <w:tcW w:w="5386" w:type="dxa"/>
            <w:vMerge/>
            <w:tcBorders>
              <w:bottom w:val="single" w:sz="4" w:space="0" w:color="auto"/>
            </w:tcBorders>
          </w:tcPr>
          <w:p w:rsidR="00480AD9" w:rsidRPr="00887BDB" w:rsidRDefault="00480AD9">
            <w:pPr>
              <w:rPr>
                <w:sz w:val="28"/>
                <w:szCs w:val="28"/>
              </w:rPr>
            </w:pPr>
          </w:p>
        </w:tc>
        <w:tc>
          <w:tcPr>
            <w:tcW w:w="1276" w:type="dxa"/>
            <w:tcBorders>
              <w:top w:val="single" w:sz="4" w:space="0" w:color="auto"/>
              <w:bottom w:val="single" w:sz="4" w:space="0" w:color="auto"/>
              <w:right w:val="single" w:sz="4" w:space="0" w:color="auto"/>
            </w:tcBorders>
          </w:tcPr>
          <w:p w:rsidR="00480AD9" w:rsidRPr="00887BDB" w:rsidRDefault="00480AD9" w:rsidP="00480AD9">
            <w:pPr>
              <w:rPr>
                <w:sz w:val="28"/>
                <w:szCs w:val="28"/>
              </w:rPr>
            </w:pPr>
            <w:r w:rsidRPr="00887BDB">
              <w:rPr>
                <w:sz w:val="28"/>
                <w:szCs w:val="28"/>
              </w:rPr>
              <w:t>Учителя</w:t>
            </w:r>
          </w:p>
        </w:tc>
        <w:tc>
          <w:tcPr>
            <w:tcW w:w="1383" w:type="dxa"/>
            <w:tcBorders>
              <w:top w:val="single" w:sz="4" w:space="0" w:color="auto"/>
              <w:left w:val="single" w:sz="4" w:space="0" w:color="auto"/>
              <w:bottom w:val="single" w:sz="4" w:space="0" w:color="auto"/>
            </w:tcBorders>
          </w:tcPr>
          <w:p w:rsidR="00480AD9" w:rsidRPr="00887BDB" w:rsidRDefault="00480AD9" w:rsidP="00480AD9">
            <w:pPr>
              <w:rPr>
                <w:sz w:val="28"/>
                <w:szCs w:val="28"/>
              </w:rPr>
            </w:pPr>
            <w:r w:rsidRPr="00887BDB">
              <w:rPr>
                <w:sz w:val="28"/>
                <w:szCs w:val="28"/>
              </w:rPr>
              <w:t>Учащихся</w:t>
            </w:r>
          </w:p>
        </w:tc>
      </w:tr>
      <w:tr w:rsidR="00480AD9" w:rsidRPr="00887BDB" w:rsidTr="00480AD9">
        <w:trPr>
          <w:trHeight w:val="877"/>
        </w:trPr>
        <w:tc>
          <w:tcPr>
            <w:tcW w:w="1526" w:type="dxa"/>
            <w:tcBorders>
              <w:top w:val="single" w:sz="4" w:space="0" w:color="auto"/>
              <w:left w:val="single" w:sz="4" w:space="0" w:color="auto"/>
              <w:bottom w:val="single" w:sz="4" w:space="0" w:color="auto"/>
            </w:tcBorders>
          </w:tcPr>
          <w:p w:rsidR="00480AD9" w:rsidRPr="00887BDB" w:rsidRDefault="00480AD9">
            <w:pPr>
              <w:rPr>
                <w:sz w:val="28"/>
                <w:szCs w:val="28"/>
              </w:rPr>
            </w:pPr>
            <w:r w:rsidRPr="00887BDB">
              <w:rPr>
                <w:sz w:val="28"/>
                <w:szCs w:val="28"/>
              </w:rPr>
              <w:t>1.Органи</w:t>
            </w:r>
            <w:r w:rsidR="00887BDB">
              <w:rPr>
                <w:sz w:val="28"/>
                <w:szCs w:val="28"/>
              </w:rPr>
              <w:t xml:space="preserve"> </w:t>
            </w:r>
            <w:proofErr w:type="spellStart"/>
            <w:r w:rsidRPr="00887BDB">
              <w:rPr>
                <w:sz w:val="28"/>
                <w:szCs w:val="28"/>
              </w:rPr>
              <w:t>зацион</w:t>
            </w:r>
            <w:proofErr w:type="spellEnd"/>
            <w:r w:rsidR="00887BDB">
              <w:rPr>
                <w:sz w:val="28"/>
                <w:szCs w:val="28"/>
              </w:rPr>
              <w:t xml:space="preserve"> </w:t>
            </w:r>
            <w:proofErr w:type="spellStart"/>
            <w:r w:rsidRPr="00887BDB">
              <w:rPr>
                <w:sz w:val="28"/>
                <w:szCs w:val="28"/>
              </w:rPr>
              <w:t>ный</w:t>
            </w:r>
            <w:proofErr w:type="spellEnd"/>
            <w:r w:rsidRPr="00887BDB">
              <w:rPr>
                <w:sz w:val="28"/>
                <w:szCs w:val="28"/>
              </w:rPr>
              <w:t xml:space="preserve"> </w:t>
            </w:r>
          </w:p>
          <w:p w:rsidR="00480AD9" w:rsidRPr="00887BDB" w:rsidRDefault="00480AD9" w:rsidP="00480AD9">
            <w:pPr>
              <w:rPr>
                <w:sz w:val="28"/>
                <w:szCs w:val="28"/>
              </w:rPr>
            </w:pPr>
            <w:r w:rsidRPr="00887BDB">
              <w:rPr>
                <w:sz w:val="28"/>
                <w:szCs w:val="28"/>
              </w:rPr>
              <w:t>момент.</w:t>
            </w:r>
          </w:p>
        </w:tc>
        <w:tc>
          <w:tcPr>
            <w:tcW w:w="5386" w:type="dxa"/>
            <w:tcBorders>
              <w:top w:val="single" w:sz="4" w:space="0" w:color="auto"/>
              <w:bottom w:val="single" w:sz="4" w:space="0" w:color="auto"/>
            </w:tcBorders>
          </w:tcPr>
          <w:p w:rsidR="00480AD9" w:rsidRPr="00887BDB" w:rsidRDefault="00480AD9" w:rsidP="00480AD9">
            <w:pPr>
              <w:rPr>
                <w:sz w:val="28"/>
                <w:szCs w:val="28"/>
              </w:rPr>
            </w:pPr>
            <w:r w:rsidRPr="00887BDB">
              <w:rPr>
                <w:sz w:val="28"/>
                <w:szCs w:val="28"/>
              </w:rPr>
              <w:t>Приветствие, проверка отсутствующих, выяснение готовности к уроку.</w:t>
            </w:r>
          </w:p>
          <w:p w:rsidR="00480AD9" w:rsidRPr="00887BDB" w:rsidRDefault="00480AD9">
            <w:pPr>
              <w:rPr>
                <w:sz w:val="28"/>
                <w:szCs w:val="28"/>
              </w:rPr>
            </w:pPr>
          </w:p>
        </w:tc>
        <w:tc>
          <w:tcPr>
            <w:tcW w:w="1276" w:type="dxa"/>
            <w:tcBorders>
              <w:top w:val="single" w:sz="4" w:space="0" w:color="auto"/>
              <w:bottom w:val="single" w:sz="4" w:space="0" w:color="auto"/>
              <w:right w:val="single" w:sz="4" w:space="0" w:color="auto"/>
            </w:tcBorders>
          </w:tcPr>
          <w:p w:rsidR="00480AD9" w:rsidRPr="00887BDB" w:rsidRDefault="00480AD9" w:rsidP="00480AD9">
            <w:pPr>
              <w:rPr>
                <w:sz w:val="28"/>
                <w:szCs w:val="28"/>
              </w:rPr>
            </w:pPr>
          </w:p>
        </w:tc>
        <w:tc>
          <w:tcPr>
            <w:tcW w:w="1383" w:type="dxa"/>
            <w:tcBorders>
              <w:top w:val="single" w:sz="4" w:space="0" w:color="auto"/>
              <w:left w:val="single" w:sz="4" w:space="0" w:color="auto"/>
              <w:bottom w:val="single" w:sz="4" w:space="0" w:color="auto"/>
            </w:tcBorders>
          </w:tcPr>
          <w:p w:rsidR="00480AD9" w:rsidRPr="00887BDB" w:rsidRDefault="00480AD9" w:rsidP="00480AD9">
            <w:pPr>
              <w:rPr>
                <w:sz w:val="28"/>
                <w:szCs w:val="28"/>
              </w:rPr>
            </w:pPr>
          </w:p>
        </w:tc>
      </w:tr>
      <w:tr w:rsidR="00480AD9" w:rsidRPr="00887BDB" w:rsidTr="00480AD9">
        <w:trPr>
          <w:trHeight w:val="5235"/>
        </w:trPr>
        <w:tc>
          <w:tcPr>
            <w:tcW w:w="1526" w:type="dxa"/>
            <w:tcBorders>
              <w:top w:val="single" w:sz="4" w:space="0" w:color="auto"/>
              <w:left w:val="single" w:sz="4" w:space="0" w:color="auto"/>
            </w:tcBorders>
          </w:tcPr>
          <w:p w:rsidR="00480AD9" w:rsidRPr="00887BDB" w:rsidRDefault="00480AD9">
            <w:pPr>
              <w:rPr>
                <w:sz w:val="28"/>
                <w:szCs w:val="28"/>
              </w:rPr>
            </w:pPr>
            <w:r w:rsidRPr="00887BDB">
              <w:rPr>
                <w:sz w:val="28"/>
                <w:szCs w:val="28"/>
              </w:rPr>
              <w:t>2. Изучение</w:t>
            </w:r>
          </w:p>
          <w:p w:rsidR="00480AD9" w:rsidRPr="00887BDB" w:rsidRDefault="00480AD9">
            <w:pPr>
              <w:rPr>
                <w:sz w:val="28"/>
                <w:szCs w:val="28"/>
              </w:rPr>
            </w:pPr>
            <w:r w:rsidRPr="00887BDB">
              <w:rPr>
                <w:sz w:val="28"/>
                <w:szCs w:val="28"/>
              </w:rPr>
              <w:t>новой темы</w:t>
            </w:r>
          </w:p>
          <w:p w:rsidR="00480AD9" w:rsidRPr="00887BDB" w:rsidRDefault="00480AD9">
            <w:pPr>
              <w:rPr>
                <w:sz w:val="28"/>
                <w:szCs w:val="28"/>
              </w:rPr>
            </w:pPr>
            <w:r w:rsidRPr="00887BDB">
              <w:rPr>
                <w:sz w:val="28"/>
                <w:szCs w:val="28"/>
              </w:rPr>
              <w:t>Семинар.</w:t>
            </w:r>
          </w:p>
          <w:p w:rsidR="00480AD9" w:rsidRPr="00887BDB" w:rsidRDefault="00480AD9">
            <w:pPr>
              <w:rPr>
                <w:sz w:val="28"/>
                <w:szCs w:val="28"/>
              </w:rPr>
            </w:pPr>
            <w:r w:rsidRPr="00887BDB">
              <w:rPr>
                <w:sz w:val="28"/>
                <w:szCs w:val="28"/>
              </w:rPr>
              <w:t xml:space="preserve">2.1. </w:t>
            </w:r>
          </w:p>
          <w:p w:rsidR="00480AD9" w:rsidRPr="00887BDB" w:rsidRDefault="00480AD9">
            <w:pPr>
              <w:rPr>
                <w:sz w:val="28"/>
                <w:szCs w:val="28"/>
              </w:rPr>
            </w:pPr>
            <w:r w:rsidRPr="00887BDB">
              <w:rPr>
                <w:sz w:val="28"/>
                <w:szCs w:val="28"/>
              </w:rPr>
              <w:t>Вступи</w:t>
            </w:r>
            <w:r w:rsidR="00887BDB">
              <w:rPr>
                <w:sz w:val="28"/>
                <w:szCs w:val="28"/>
              </w:rPr>
              <w:t xml:space="preserve"> тель</w:t>
            </w:r>
            <w:r w:rsidRPr="00887BDB">
              <w:rPr>
                <w:sz w:val="28"/>
                <w:szCs w:val="28"/>
              </w:rPr>
              <w:t>ное слово.</w:t>
            </w:r>
          </w:p>
          <w:p w:rsidR="00480AD9" w:rsidRPr="00887BDB" w:rsidRDefault="00480AD9">
            <w:pPr>
              <w:rPr>
                <w:sz w:val="28"/>
                <w:szCs w:val="28"/>
              </w:rPr>
            </w:pPr>
          </w:p>
          <w:p w:rsidR="00480AD9" w:rsidRPr="00887BDB" w:rsidRDefault="00480AD9">
            <w:pPr>
              <w:rPr>
                <w:sz w:val="28"/>
                <w:szCs w:val="28"/>
              </w:rPr>
            </w:pPr>
          </w:p>
          <w:p w:rsidR="00480AD9" w:rsidRPr="00887BDB" w:rsidRDefault="00480AD9">
            <w:pPr>
              <w:rPr>
                <w:sz w:val="28"/>
                <w:szCs w:val="28"/>
              </w:rPr>
            </w:pPr>
          </w:p>
          <w:p w:rsidR="00480AD9" w:rsidRPr="00887BDB" w:rsidRDefault="00480AD9">
            <w:pPr>
              <w:rPr>
                <w:sz w:val="28"/>
                <w:szCs w:val="28"/>
              </w:rPr>
            </w:pPr>
          </w:p>
          <w:p w:rsidR="00480AD9" w:rsidRPr="00887BDB" w:rsidRDefault="00480AD9">
            <w:pPr>
              <w:rPr>
                <w:sz w:val="28"/>
                <w:szCs w:val="28"/>
              </w:rPr>
            </w:pPr>
          </w:p>
          <w:p w:rsidR="00480AD9" w:rsidRPr="00887BDB" w:rsidRDefault="00480AD9">
            <w:pPr>
              <w:rPr>
                <w:sz w:val="28"/>
                <w:szCs w:val="28"/>
              </w:rPr>
            </w:pPr>
          </w:p>
          <w:p w:rsidR="00480AD9" w:rsidRPr="00887BDB" w:rsidRDefault="00480AD9">
            <w:pPr>
              <w:rPr>
                <w:sz w:val="28"/>
                <w:szCs w:val="28"/>
              </w:rPr>
            </w:pPr>
          </w:p>
          <w:p w:rsidR="00480AD9" w:rsidRPr="00887BDB" w:rsidRDefault="00480AD9">
            <w:pPr>
              <w:rPr>
                <w:sz w:val="28"/>
                <w:szCs w:val="28"/>
              </w:rPr>
            </w:pPr>
          </w:p>
          <w:p w:rsidR="00480AD9" w:rsidRPr="00887BDB" w:rsidRDefault="00480AD9">
            <w:pPr>
              <w:rPr>
                <w:sz w:val="28"/>
                <w:szCs w:val="28"/>
              </w:rPr>
            </w:pPr>
          </w:p>
          <w:p w:rsidR="00480AD9" w:rsidRPr="00887BDB" w:rsidRDefault="00480AD9">
            <w:pPr>
              <w:rPr>
                <w:sz w:val="28"/>
                <w:szCs w:val="28"/>
              </w:rPr>
            </w:pPr>
            <w:r w:rsidRPr="00887BDB">
              <w:rPr>
                <w:sz w:val="28"/>
                <w:szCs w:val="28"/>
              </w:rPr>
              <w:lastRenderedPageBreak/>
              <w:t xml:space="preserve">2.2 </w:t>
            </w:r>
          </w:p>
          <w:p w:rsidR="00480AD9" w:rsidRPr="00887BDB" w:rsidRDefault="00480AD9">
            <w:pPr>
              <w:rPr>
                <w:sz w:val="28"/>
                <w:szCs w:val="28"/>
              </w:rPr>
            </w:pPr>
            <w:proofErr w:type="spellStart"/>
            <w:proofErr w:type="gramStart"/>
            <w:r w:rsidRPr="00887BDB">
              <w:rPr>
                <w:sz w:val="28"/>
                <w:szCs w:val="28"/>
              </w:rPr>
              <w:t>Выступле</w:t>
            </w:r>
            <w:proofErr w:type="spellEnd"/>
            <w:r w:rsidR="00887BDB">
              <w:rPr>
                <w:sz w:val="28"/>
                <w:szCs w:val="28"/>
              </w:rPr>
              <w:t xml:space="preserve"> </w:t>
            </w:r>
            <w:r w:rsidRPr="00887BDB">
              <w:rPr>
                <w:sz w:val="28"/>
                <w:szCs w:val="28"/>
              </w:rPr>
              <w:t>ния</w:t>
            </w:r>
            <w:proofErr w:type="gramEnd"/>
          </w:p>
          <w:p w:rsidR="00480AD9" w:rsidRPr="00887BDB" w:rsidRDefault="00480AD9">
            <w:pPr>
              <w:rPr>
                <w:sz w:val="28"/>
                <w:szCs w:val="28"/>
              </w:rPr>
            </w:pPr>
            <w:r w:rsidRPr="00887BDB">
              <w:rPr>
                <w:sz w:val="28"/>
                <w:szCs w:val="28"/>
              </w:rPr>
              <w:t>групп.</w:t>
            </w:r>
          </w:p>
          <w:p w:rsidR="00480AD9" w:rsidRPr="00887BDB" w:rsidRDefault="00480AD9">
            <w:pPr>
              <w:rPr>
                <w:sz w:val="28"/>
                <w:szCs w:val="28"/>
              </w:rPr>
            </w:pPr>
          </w:p>
          <w:p w:rsidR="00480AD9" w:rsidRPr="00887BDB" w:rsidRDefault="00480AD9">
            <w:pPr>
              <w:rPr>
                <w:sz w:val="28"/>
                <w:szCs w:val="28"/>
              </w:rPr>
            </w:pPr>
          </w:p>
          <w:p w:rsidR="00480AD9" w:rsidRPr="00887BDB" w:rsidRDefault="00480AD9">
            <w:pPr>
              <w:rPr>
                <w:sz w:val="28"/>
                <w:szCs w:val="28"/>
              </w:rPr>
            </w:pPr>
          </w:p>
          <w:p w:rsidR="00480AD9" w:rsidRPr="00887BDB" w:rsidRDefault="00480AD9">
            <w:pPr>
              <w:rPr>
                <w:sz w:val="28"/>
                <w:szCs w:val="28"/>
              </w:rPr>
            </w:pPr>
          </w:p>
          <w:p w:rsidR="00480AD9" w:rsidRPr="00887BDB" w:rsidRDefault="00480AD9">
            <w:pPr>
              <w:rPr>
                <w:sz w:val="28"/>
                <w:szCs w:val="28"/>
              </w:rPr>
            </w:pPr>
          </w:p>
          <w:p w:rsidR="00480AD9" w:rsidRPr="00887BDB" w:rsidRDefault="00480AD9">
            <w:pPr>
              <w:rPr>
                <w:sz w:val="28"/>
                <w:szCs w:val="28"/>
              </w:rPr>
            </w:pPr>
          </w:p>
          <w:p w:rsidR="00480AD9" w:rsidRPr="00887BDB" w:rsidRDefault="00480AD9">
            <w:pPr>
              <w:rPr>
                <w:sz w:val="28"/>
                <w:szCs w:val="28"/>
              </w:rPr>
            </w:pPr>
            <w:r w:rsidRPr="00887BDB">
              <w:rPr>
                <w:sz w:val="28"/>
                <w:szCs w:val="28"/>
              </w:rPr>
              <w:t>2.3</w:t>
            </w:r>
          </w:p>
          <w:p w:rsidR="00480AD9" w:rsidRPr="00887BDB" w:rsidRDefault="00480AD9">
            <w:pPr>
              <w:rPr>
                <w:sz w:val="28"/>
                <w:szCs w:val="28"/>
              </w:rPr>
            </w:pPr>
            <w:proofErr w:type="spellStart"/>
            <w:proofErr w:type="gramStart"/>
            <w:r w:rsidRPr="00887BDB">
              <w:rPr>
                <w:sz w:val="28"/>
                <w:szCs w:val="28"/>
              </w:rPr>
              <w:t>Обсужде</w:t>
            </w:r>
            <w:proofErr w:type="spellEnd"/>
            <w:r w:rsidR="00887BDB">
              <w:rPr>
                <w:sz w:val="28"/>
                <w:szCs w:val="28"/>
              </w:rPr>
              <w:t xml:space="preserve"> </w:t>
            </w:r>
            <w:r w:rsidRPr="00887BDB">
              <w:rPr>
                <w:sz w:val="28"/>
                <w:szCs w:val="28"/>
              </w:rPr>
              <w:t>ние</w:t>
            </w:r>
            <w:proofErr w:type="gramEnd"/>
          </w:p>
          <w:p w:rsidR="00480AD9" w:rsidRPr="00887BDB" w:rsidRDefault="00480AD9">
            <w:pPr>
              <w:rPr>
                <w:sz w:val="28"/>
                <w:szCs w:val="28"/>
              </w:rPr>
            </w:pPr>
            <w:r w:rsidRPr="00887BDB">
              <w:rPr>
                <w:sz w:val="28"/>
                <w:szCs w:val="28"/>
              </w:rPr>
              <w:t>вопросов.</w:t>
            </w:r>
          </w:p>
          <w:p w:rsidR="00480AD9" w:rsidRPr="00887BDB" w:rsidRDefault="00480AD9">
            <w:pPr>
              <w:rPr>
                <w:sz w:val="28"/>
                <w:szCs w:val="28"/>
              </w:rPr>
            </w:pPr>
          </w:p>
          <w:p w:rsidR="00480AD9" w:rsidRPr="00887BDB" w:rsidRDefault="00480AD9">
            <w:pPr>
              <w:rPr>
                <w:sz w:val="28"/>
                <w:szCs w:val="28"/>
              </w:rPr>
            </w:pPr>
          </w:p>
          <w:p w:rsidR="00480AD9" w:rsidRPr="00887BDB" w:rsidRDefault="00480AD9">
            <w:pPr>
              <w:rPr>
                <w:sz w:val="28"/>
                <w:szCs w:val="28"/>
              </w:rPr>
            </w:pPr>
          </w:p>
          <w:p w:rsidR="00480AD9" w:rsidRPr="00887BDB" w:rsidRDefault="00480AD9">
            <w:pPr>
              <w:rPr>
                <w:sz w:val="28"/>
                <w:szCs w:val="28"/>
              </w:rPr>
            </w:pPr>
          </w:p>
          <w:p w:rsidR="00480AD9" w:rsidRPr="00887BDB" w:rsidRDefault="00480AD9">
            <w:pPr>
              <w:rPr>
                <w:sz w:val="28"/>
                <w:szCs w:val="28"/>
              </w:rPr>
            </w:pPr>
          </w:p>
          <w:p w:rsidR="00480AD9" w:rsidRPr="00887BDB" w:rsidRDefault="00480AD9">
            <w:pPr>
              <w:rPr>
                <w:sz w:val="28"/>
                <w:szCs w:val="28"/>
              </w:rPr>
            </w:pPr>
          </w:p>
          <w:p w:rsidR="00480AD9" w:rsidRPr="00887BDB" w:rsidRDefault="00480AD9">
            <w:pPr>
              <w:rPr>
                <w:sz w:val="28"/>
                <w:szCs w:val="28"/>
              </w:rPr>
            </w:pPr>
          </w:p>
          <w:p w:rsidR="00480AD9" w:rsidRPr="00887BDB" w:rsidRDefault="00480AD9">
            <w:pPr>
              <w:rPr>
                <w:sz w:val="28"/>
                <w:szCs w:val="28"/>
              </w:rPr>
            </w:pPr>
          </w:p>
          <w:p w:rsidR="00480AD9" w:rsidRPr="00887BDB" w:rsidRDefault="00480AD9">
            <w:pPr>
              <w:rPr>
                <w:sz w:val="28"/>
                <w:szCs w:val="28"/>
              </w:rPr>
            </w:pPr>
          </w:p>
          <w:p w:rsidR="00480AD9" w:rsidRPr="00887BDB" w:rsidRDefault="00480AD9">
            <w:pPr>
              <w:rPr>
                <w:sz w:val="28"/>
                <w:szCs w:val="28"/>
              </w:rPr>
            </w:pPr>
          </w:p>
          <w:p w:rsidR="00480AD9" w:rsidRPr="00887BDB" w:rsidRDefault="00480AD9">
            <w:pPr>
              <w:rPr>
                <w:sz w:val="28"/>
                <w:szCs w:val="28"/>
              </w:rPr>
            </w:pPr>
          </w:p>
          <w:p w:rsidR="00480AD9" w:rsidRPr="00887BDB" w:rsidRDefault="00480AD9">
            <w:pPr>
              <w:rPr>
                <w:sz w:val="28"/>
                <w:szCs w:val="28"/>
              </w:rPr>
            </w:pPr>
          </w:p>
          <w:p w:rsidR="00480AD9" w:rsidRPr="00887BDB" w:rsidRDefault="00480AD9">
            <w:pPr>
              <w:rPr>
                <w:sz w:val="28"/>
                <w:szCs w:val="28"/>
              </w:rPr>
            </w:pPr>
          </w:p>
          <w:p w:rsidR="00480AD9" w:rsidRPr="00887BDB" w:rsidRDefault="00480AD9">
            <w:pPr>
              <w:rPr>
                <w:sz w:val="28"/>
                <w:szCs w:val="28"/>
              </w:rPr>
            </w:pPr>
          </w:p>
          <w:p w:rsidR="00480AD9" w:rsidRPr="00887BDB" w:rsidRDefault="00480AD9">
            <w:pPr>
              <w:rPr>
                <w:sz w:val="28"/>
                <w:szCs w:val="28"/>
              </w:rPr>
            </w:pPr>
          </w:p>
          <w:p w:rsidR="00480AD9" w:rsidRPr="00887BDB" w:rsidRDefault="00480AD9">
            <w:pPr>
              <w:rPr>
                <w:sz w:val="28"/>
                <w:szCs w:val="28"/>
              </w:rPr>
            </w:pPr>
          </w:p>
          <w:p w:rsidR="00480AD9" w:rsidRPr="00887BDB" w:rsidRDefault="00480AD9">
            <w:pPr>
              <w:rPr>
                <w:sz w:val="28"/>
                <w:szCs w:val="28"/>
              </w:rPr>
            </w:pPr>
          </w:p>
          <w:p w:rsidR="00480AD9" w:rsidRPr="00887BDB" w:rsidRDefault="00480AD9">
            <w:pPr>
              <w:rPr>
                <w:sz w:val="28"/>
                <w:szCs w:val="28"/>
              </w:rPr>
            </w:pPr>
          </w:p>
          <w:p w:rsidR="00480AD9" w:rsidRPr="00887BDB" w:rsidRDefault="00480AD9">
            <w:pPr>
              <w:rPr>
                <w:sz w:val="28"/>
                <w:szCs w:val="28"/>
              </w:rPr>
            </w:pPr>
          </w:p>
          <w:p w:rsidR="00480AD9" w:rsidRPr="00887BDB" w:rsidRDefault="00480AD9">
            <w:pPr>
              <w:rPr>
                <w:sz w:val="28"/>
                <w:szCs w:val="28"/>
              </w:rPr>
            </w:pPr>
          </w:p>
          <w:p w:rsidR="00480AD9" w:rsidRPr="00887BDB" w:rsidRDefault="00480AD9">
            <w:pPr>
              <w:rPr>
                <w:sz w:val="28"/>
                <w:szCs w:val="28"/>
              </w:rPr>
            </w:pPr>
          </w:p>
          <w:p w:rsidR="00480AD9" w:rsidRPr="00887BDB" w:rsidRDefault="00480AD9">
            <w:pPr>
              <w:rPr>
                <w:sz w:val="28"/>
                <w:szCs w:val="28"/>
              </w:rPr>
            </w:pPr>
          </w:p>
          <w:p w:rsidR="00480AD9" w:rsidRPr="00887BDB" w:rsidRDefault="00480AD9">
            <w:pPr>
              <w:rPr>
                <w:sz w:val="28"/>
                <w:szCs w:val="28"/>
              </w:rPr>
            </w:pPr>
          </w:p>
          <w:p w:rsidR="00480AD9" w:rsidRPr="00887BDB" w:rsidRDefault="00480AD9">
            <w:pPr>
              <w:rPr>
                <w:sz w:val="28"/>
                <w:szCs w:val="28"/>
              </w:rPr>
            </w:pPr>
          </w:p>
          <w:p w:rsidR="00480AD9" w:rsidRPr="00887BDB" w:rsidRDefault="00480AD9">
            <w:pPr>
              <w:rPr>
                <w:sz w:val="28"/>
                <w:szCs w:val="28"/>
              </w:rPr>
            </w:pPr>
            <w:r w:rsidRPr="00887BDB">
              <w:rPr>
                <w:sz w:val="28"/>
                <w:szCs w:val="28"/>
              </w:rPr>
              <w:t xml:space="preserve">3. </w:t>
            </w:r>
            <w:proofErr w:type="spellStart"/>
            <w:proofErr w:type="gramStart"/>
            <w:r w:rsidRPr="00887BDB">
              <w:rPr>
                <w:sz w:val="28"/>
                <w:szCs w:val="28"/>
              </w:rPr>
              <w:t>Подведе</w:t>
            </w:r>
            <w:proofErr w:type="spellEnd"/>
            <w:r w:rsidR="00887BDB">
              <w:rPr>
                <w:sz w:val="28"/>
                <w:szCs w:val="28"/>
              </w:rPr>
              <w:t xml:space="preserve"> </w:t>
            </w:r>
            <w:r w:rsidRPr="00887BDB">
              <w:rPr>
                <w:sz w:val="28"/>
                <w:szCs w:val="28"/>
              </w:rPr>
              <w:t>ние</w:t>
            </w:r>
            <w:proofErr w:type="gramEnd"/>
          </w:p>
          <w:p w:rsidR="00480AD9" w:rsidRPr="00887BDB" w:rsidRDefault="00480AD9">
            <w:pPr>
              <w:rPr>
                <w:sz w:val="28"/>
                <w:szCs w:val="28"/>
              </w:rPr>
            </w:pPr>
            <w:r w:rsidRPr="00887BDB">
              <w:rPr>
                <w:sz w:val="28"/>
                <w:szCs w:val="28"/>
              </w:rPr>
              <w:t>итогов</w:t>
            </w:r>
          </w:p>
          <w:p w:rsidR="00480AD9" w:rsidRPr="00887BDB" w:rsidRDefault="00480AD9">
            <w:pPr>
              <w:rPr>
                <w:sz w:val="28"/>
                <w:szCs w:val="28"/>
              </w:rPr>
            </w:pPr>
            <w:r w:rsidRPr="00887BDB">
              <w:rPr>
                <w:sz w:val="28"/>
                <w:szCs w:val="28"/>
              </w:rPr>
              <w:lastRenderedPageBreak/>
              <w:t>урока.</w:t>
            </w:r>
          </w:p>
          <w:p w:rsidR="00480AD9" w:rsidRPr="00887BDB" w:rsidRDefault="00480AD9">
            <w:pPr>
              <w:rPr>
                <w:sz w:val="28"/>
                <w:szCs w:val="28"/>
              </w:rPr>
            </w:pPr>
          </w:p>
          <w:p w:rsidR="00480AD9" w:rsidRPr="00887BDB" w:rsidRDefault="00480AD9">
            <w:pPr>
              <w:rPr>
                <w:sz w:val="28"/>
                <w:szCs w:val="28"/>
              </w:rPr>
            </w:pPr>
          </w:p>
          <w:p w:rsidR="00480AD9" w:rsidRPr="00887BDB" w:rsidRDefault="00480AD9">
            <w:pPr>
              <w:rPr>
                <w:sz w:val="28"/>
                <w:szCs w:val="28"/>
              </w:rPr>
            </w:pPr>
          </w:p>
          <w:p w:rsidR="00480AD9" w:rsidRPr="00887BDB" w:rsidRDefault="00480AD9">
            <w:pPr>
              <w:rPr>
                <w:sz w:val="28"/>
                <w:szCs w:val="28"/>
              </w:rPr>
            </w:pPr>
          </w:p>
          <w:p w:rsidR="00480AD9" w:rsidRPr="00887BDB" w:rsidRDefault="00480AD9">
            <w:pPr>
              <w:rPr>
                <w:sz w:val="28"/>
                <w:szCs w:val="28"/>
              </w:rPr>
            </w:pPr>
          </w:p>
          <w:p w:rsidR="00480AD9" w:rsidRPr="00887BDB" w:rsidRDefault="00480AD9">
            <w:pPr>
              <w:rPr>
                <w:sz w:val="28"/>
                <w:szCs w:val="28"/>
              </w:rPr>
            </w:pPr>
          </w:p>
          <w:p w:rsidR="00480AD9" w:rsidRPr="00887BDB" w:rsidRDefault="00480AD9">
            <w:pPr>
              <w:rPr>
                <w:sz w:val="28"/>
                <w:szCs w:val="28"/>
              </w:rPr>
            </w:pPr>
          </w:p>
          <w:p w:rsidR="00480AD9" w:rsidRPr="00887BDB" w:rsidRDefault="00480AD9">
            <w:pPr>
              <w:rPr>
                <w:sz w:val="28"/>
                <w:szCs w:val="28"/>
              </w:rPr>
            </w:pPr>
          </w:p>
          <w:p w:rsidR="00480AD9" w:rsidRPr="00887BDB" w:rsidRDefault="00480AD9">
            <w:pPr>
              <w:rPr>
                <w:sz w:val="28"/>
                <w:szCs w:val="28"/>
              </w:rPr>
            </w:pPr>
            <w:r w:rsidRPr="00887BDB">
              <w:rPr>
                <w:sz w:val="28"/>
                <w:szCs w:val="28"/>
              </w:rPr>
              <w:t xml:space="preserve">4.Оценки </w:t>
            </w:r>
            <w:proofErr w:type="gramStart"/>
            <w:r w:rsidRPr="00887BDB">
              <w:rPr>
                <w:sz w:val="28"/>
                <w:szCs w:val="28"/>
              </w:rPr>
              <w:t>за</w:t>
            </w:r>
            <w:proofErr w:type="gramEnd"/>
          </w:p>
          <w:p w:rsidR="00480AD9" w:rsidRPr="00887BDB" w:rsidRDefault="00480AD9" w:rsidP="00480AD9">
            <w:pPr>
              <w:rPr>
                <w:sz w:val="28"/>
                <w:szCs w:val="28"/>
              </w:rPr>
            </w:pPr>
            <w:r w:rsidRPr="00887BDB">
              <w:rPr>
                <w:sz w:val="28"/>
                <w:szCs w:val="28"/>
              </w:rPr>
              <w:t>урок.</w:t>
            </w:r>
          </w:p>
        </w:tc>
        <w:tc>
          <w:tcPr>
            <w:tcW w:w="5386" w:type="dxa"/>
            <w:tcBorders>
              <w:top w:val="single" w:sz="4" w:space="0" w:color="auto"/>
            </w:tcBorders>
          </w:tcPr>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r w:rsidRPr="00887BDB">
              <w:rPr>
                <w:sz w:val="28"/>
                <w:szCs w:val="28"/>
              </w:rPr>
              <w:t xml:space="preserve">Сегодня у нас с вами заключительный урок по теме «Европа и мир накануне и в годы первой мировой войны». Он будет посвящён итогам  войны. Запишите тему урока. Наша задача не только подвести итоги войны, но и попытаться разобраться, почему её   называют «рубежом эпох», какое значение она имела для дальнейшего развития стран- участниц,     какие изменения вызвала в жизни общества.  Ваши группы предварительно получили задания подготовить сообщения о последствиях войны.  </w:t>
            </w:r>
          </w:p>
          <w:p w:rsidR="00480AD9" w:rsidRPr="00887BDB" w:rsidRDefault="00480AD9" w:rsidP="00480AD9">
            <w:pPr>
              <w:rPr>
                <w:sz w:val="28"/>
                <w:szCs w:val="28"/>
              </w:rPr>
            </w:pPr>
            <w:r w:rsidRPr="00887BDB">
              <w:rPr>
                <w:sz w:val="28"/>
                <w:szCs w:val="28"/>
              </w:rPr>
              <w:t xml:space="preserve">  </w:t>
            </w:r>
          </w:p>
          <w:tbl>
            <w:tblPr>
              <w:tblStyle w:val="a3"/>
              <w:tblW w:w="0" w:type="auto"/>
              <w:tblLayout w:type="fixed"/>
              <w:tblLook w:val="04A0"/>
            </w:tblPr>
            <w:tblGrid>
              <w:gridCol w:w="1031"/>
              <w:gridCol w:w="1031"/>
              <w:gridCol w:w="1031"/>
              <w:gridCol w:w="1031"/>
              <w:gridCol w:w="1031"/>
            </w:tblGrid>
            <w:tr w:rsidR="00480AD9" w:rsidRPr="00887BDB" w:rsidTr="00480AD9">
              <w:tc>
                <w:tcPr>
                  <w:tcW w:w="1031" w:type="dxa"/>
                </w:tcPr>
                <w:p w:rsidR="00480AD9" w:rsidRPr="00887BDB" w:rsidRDefault="00480AD9" w:rsidP="00480AD9">
                  <w:pPr>
                    <w:rPr>
                      <w:sz w:val="28"/>
                      <w:szCs w:val="28"/>
                    </w:rPr>
                  </w:pPr>
                  <w:r w:rsidRPr="00887BDB">
                    <w:rPr>
                      <w:sz w:val="28"/>
                      <w:szCs w:val="28"/>
                    </w:rPr>
                    <w:lastRenderedPageBreak/>
                    <w:t>Чело</w:t>
                  </w:r>
                  <w:r w:rsidR="00887BDB">
                    <w:rPr>
                      <w:sz w:val="28"/>
                      <w:szCs w:val="28"/>
                    </w:rPr>
                    <w:t xml:space="preserve"> </w:t>
                  </w:r>
                  <w:proofErr w:type="spellStart"/>
                  <w:r w:rsidRPr="00887BDB">
                    <w:rPr>
                      <w:sz w:val="28"/>
                      <w:szCs w:val="28"/>
                    </w:rPr>
                    <w:t>вечес</w:t>
                  </w:r>
                  <w:proofErr w:type="spellEnd"/>
                  <w:r w:rsidR="00887BDB">
                    <w:rPr>
                      <w:sz w:val="28"/>
                      <w:szCs w:val="28"/>
                    </w:rPr>
                    <w:t xml:space="preserve"> </w:t>
                  </w:r>
                  <w:proofErr w:type="gramStart"/>
                  <w:r w:rsidRPr="00887BDB">
                    <w:rPr>
                      <w:sz w:val="28"/>
                      <w:szCs w:val="28"/>
                    </w:rPr>
                    <w:t>кие</w:t>
                  </w:r>
                  <w:proofErr w:type="gramEnd"/>
                </w:p>
                <w:p w:rsidR="00480AD9" w:rsidRPr="00887BDB" w:rsidRDefault="00480AD9" w:rsidP="00480AD9">
                  <w:pPr>
                    <w:rPr>
                      <w:sz w:val="28"/>
                      <w:szCs w:val="28"/>
                    </w:rPr>
                  </w:pPr>
                  <w:proofErr w:type="gramStart"/>
                  <w:r w:rsidRPr="00887BDB">
                    <w:rPr>
                      <w:sz w:val="28"/>
                      <w:szCs w:val="28"/>
                    </w:rPr>
                    <w:t>поте</w:t>
                  </w:r>
                  <w:r w:rsidR="00887BDB">
                    <w:rPr>
                      <w:sz w:val="28"/>
                      <w:szCs w:val="28"/>
                    </w:rPr>
                    <w:t xml:space="preserve"> </w:t>
                  </w:r>
                  <w:proofErr w:type="spellStart"/>
                  <w:r w:rsidRPr="00887BDB">
                    <w:rPr>
                      <w:sz w:val="28"/>
                      <w:szCs w:val="28"/>
                    </w:rPr>
                    <w:t>ри</w:t>
                  </w:r>
                  <w:proofErr w:type="spellEnd"/>
                  <w:proofErr w:type="gramEnd"/>
                  <w:r w:rsidRPr="00887BDB">
                    <w:rPr>
                      <w:sz w:val="28"/>
                      <w:szCs w:val="28"/>
                    </w:rPr>
                    <w:t>.</w:t>
                  </w:r>
                </w:p>
              </w:tc>
              <w:tc>
                <w:tcPr>
                  <w:tcW w:w="1031" w:type="dxa"/>
                </w:tcPr>
                <w:p w:rsidR="00480AD9" w:rsidRPr="00887BDB" w:rsidRDefault="00480AD9" w:rsidP="00480AD9">
                  <w:pPr>
                    <w:rPr>
                      <w:sz w:val="28"/>
                      <w:szCs w:val="28"/>
                    </w:rPr>
                  </w:pPr>
                  <w:r w:rsidRPr="00887BDB">
                    <w:rPr>
                      <w:sz w:val="28"/>
                      <w:szCs w:val="28"/>
                    </w:rPr>
                    <w:t xml:space="preserve">Социальные </w:t>
                  </w:r>
                  <w:proofErr w:type="gramStart"/>
                  <w:r w:rsidRPr="00887BDB">
                    <w:rPr>
                      <w:sz w:val="28"/>
                      <w:szCs w:val="28"/>
                    </w:rPr>
                    <w:t>пос</w:t>
                  </w:r>
                  <w:proofErr w:type="gramEnd"/>
                  <w:r w:rsidRPr="00887BDB">
                    <w:rPr>
                      <w:sz w:val="28"/>
                      <w:szCs w:val="28"/>
                    </w:rPr>
                    <w:t>-</w:t>
                  </w:r>
                </w:p>
                <w:p w:rsidR="00480AD9" w:rsidRPr="00887BDB" w:rsidRDefault="00480AD9" w:rsidP="00480AD9">
                  <w:pPr>
                    <w:rPr>
                      <w:sz w:val="28"/>
                      <w:szCs w:val="28"/>
                    </w:rPr>
                  </w:pPr>
                  <w:r w:rsidRPr="00887BDB">
                    <w:rPr>
                      <w:sz w:val="28"/>
                      <w:szCs w:val="28"/>
                    </w:rPr>
                    <w:t>ледст-</w:t>
                  </w:r>
                </w:p>
                <w:p w:rsidR="00480AD9" w:rsidRPr="00887BDB" w:rsidRDefault="00480AD9" w:rsidP="00480AD9">
                  <w:pPr>
                    <w:rPr>
                      <w:sz w:val="28"/>
                      <w:szCs w:val="28"/>
                    </w:rPr>
                  </w:pPr>
                  <w:r w:rsidRPr="00887BDB">
                    <w:rPr>
                      <w:sz w:val="28"/>
                      <w:szCs w:val="28"/>
                    </w:rPr>
                    <w:t>вия.</w:t>
                  </w:r>
                </w:p>
              </w:tc>
              <w:tc>
                <w:tcPr>
                  <w:tcW w:w="1031" w:type="dxa"/>
                </w:tcPr>
                <w:p w:rsidR="00480AD9" w:rsidRPr="00887BDB" w:rsidRDefault="00480AD9" w:rsidP="00480AD9">
                  <w:pPr>
                    <w:rPr>
                      <w:sz w:val="28"/>
                      <w:szCs w:val="28"/>
                    </w:rPr>
                  </w:pPr>
                  <w:proofErr w:type="spellStart"/>
                  <w:proofErr w:type="gramStart"/>
                  <w:r w:rsidRPr="00887BDB">
                    <w:rPr>
                      <w:sz w:val="28"/>
                      <w:szCs w:val="28"/>
                    </w:rPr>
                    <w:t>Изме</w:t>
                  </w:r>
                  <w:proofErr w:type="spellEnd"/>
                  <w:r w:rsidR="00887BDB">
                    <w:rPr>
                      <w:sz w:val="28"/>
                      <w:szCs w:val="28"/>
                    </w:rPr>
                    <w:t xml:space="preserve"> </w:t>
                  </w:r>
                  <w:r w:rsidRPr="00887BDB">
                    <w:rPr>
                      <w:sz w:val="28"/>
                      <w:szCs w:val="28"/>
                    </w:rPr>
                    <w:t>нения</w:t>
                  </w:r>
                  <w:proofErr w:type="gramEnd"/>
                  <w:r w:rsidRPr="00887BDB">
                    <w:rPr>
                      <w:sz w:val="28"/>
                      <w:szCs w:val="28"/>
                    </w:rPr>
                    <w:t xml:space="preserve"> в</w:t>
                  </w:r>
                </w:p>
                <w:p w:rsidR="00480AD9" w:rsidRPr="00887BDB" w:rsidRDefault="00480AD9" w:rsidP="00480AD9">
                  <w:pPr>
                    <w:rPr>
                      <w:sz w:val="28"/>
                      <w:szCs w:val="28"/>
                    </w:rPr>
                  </w:pPr>
                  <w:r w:rsidRPr="00887BDB">
                    <w:rPr>
                      <w:sz w:val="28"/>
                      <w:szCs w:val="28"/>
                    </w:rPr>
                    <w:t>эконо-</w:t>
                  </w:r>
                </w:p>
                <w:p w:rsidR="00480AD9" w:rsidRPr="00887BDB" w:rsidRDefault="00480AD9" w:rsidP="00480AD9">
                  <w:pPr>
                    <w:rPr>
                      <w:sz w:val="28"/>
                      <w:szCs w:val="28"/>
                    </w:rPr>
                  </w:pPr>
                  <w:r w:rsidRPr="00887BDB">
                    <w:rPr>
                      <w:sz w:val="28"/>
                      <w:szCs w:val="28"/>
                    </w:rPr>
                    <w:t>мике</w:t>
                  </w:r>
                </w:p>
              </w:tc>
              <w:tc>
                <w:tcPr>
                  <w:tcW w:w="1031" w:type="dxa"/>
                </w:tcPr>
                <w:p w:rsidR="00480AD9" w:rsidRPr="00887BDB" w:rsidRDefault="00480AD9" w:rsidP="00480AD9">
                  <w:pPr>
                    <w:rPr>
                      <w:sz w:val="28"/>
                      <w:szCs w:val="28"/>
                    </w:rPr>
                  </w:pPr>
                  <w:proofErr w:type="spellStart"/>
                  <w:proofErr w:type="gramStart"/>
                  <w:r w:rsidRPr="00887BDB">
                    <w:rPr>
                      <w:sz w:val="28"/>
                      <w:szCs w:val="28"/>
                    </w:rPr>
                    <w:t>Изме</w:t>
                  </w:r>
                  <w:proofErr w:type="spellEnd"/>
                  <w:r w:rsidR="00887BDB">
                    <w:rPr>
                      <w:sz w:val="28"/>
                      <w:szCs w:val="28"/>
                    </w:rPr>
                    <w:t xml:space="preserve"> </w:t>
                  </w:r>
                  <w:r w:rsidRPr="00887BDB">
                    <w:rPr>
                      <w:sz w:val="28"/>
                      <w:szCs w:val="28"/>
                    </w:rPr>
                    <w:t>нения</w:t>
                  </w:r>
                  <w:proofErr w:type="gramEnd"/>
                  <w:r w:rsidRPr="00887BDB">
                    <w:rPr>
                      <w:sz w:val="28"/>
                      <w:szCs w:val="28"/>
                    </w:rPr>
                    <w:t xml:space="preserve"> в</w:t>
                  </w:r>
                </w:p>
                <w:p w:rsidR="00480AD9" w:rsidRPr="00887BDB" w:rsidRDefault="00480AD9" w:rsidP="00480AD9">
                  <w:pPr>
                    <w:rPr>
                      <w:sz w:val="28"/>
                      <w:szCs w:val="28"/>
                    </w:rPr>
                  </w:pPr>
                  <w:r w:rsidRPr="00887BDB">
                    <w:rPr>
                      <w:sz w:val="28"/>
                      <w:szCs w:val="28"/>
                    </w:rPr>
                    <w:t>поли</w:t>
                  </w:r>
                  <w:r w:rsidR="00887BDB">
                    <w:rPr>
                      <w:sz w:val="28"/>
                      <w:szCs w:val="28"/>
                    </w:rPr>
                    <w:t xml:space="preserve"> </w:t>
                  </w:r>
                  <w:proofErr w:type="gramStart"/>
                  <w:r w:rsidR="00887BDB">
                    <w:rPr>
                      <w:sz w:val="28"/>
                      <w:szCs w:val="28"/>
                    </w:rPr>
                    <w:t>ти</w:t>
                  </w:r>
                  <w:r w:rsidRPr="00887BDB">
                    <w:rPr>
                      <w:sz w:val="28"/>
                      <w:szCs w:val="28"/>
                    </w:rPr>
                    <w:t>ке</w:t>
                  </w:r>
                  <w:proofErr w:type="gramEnd"/>
                </w:p>
              </w:tc>
              <w:tc>
                <w:tcPr>
                  <w:tcW w:w="1031" w:type="dxa"/>
                </w:tcPr>
                <w:p w:rsidR="00480AD9" w:rsidRPr="00887BDB" w:rsidRDefault="00480AD9" w:rsidP="00480AD9">
                  <w:pPr>
                    <w:rPr>
                      <w:sz w:val="28"/>
                      <w:szCs w:val="28"/>
                    </w:rPr>
                  </w:pPr>
                  <w:r w:rsidRPr="00887BDB">
                    <w:rPr>
                      <w:sz w:val="28"/>
                      <w:szCs w:val="28"/>
                    </w:rPr>
                    <w:t>Пере</w:t>
                  </w:r>
                  <w:r w:rsidR="00887BDB">
                    <w:rPr>
                      <w:sz w:val="28"/>
                      <w:szCs w:val="28"/>
                    </w:rPr>
                    <w:t xml:space="preserve"> </w:t>
                  </w:r>
                  <w:r w:rsidRPr="00887BDB">
                    <w:rPr>
                      <w:sz w:val="28"/>
                      <w:szCs w:val="28"/>
                    </w:rPr>
                    <w:t xml:space="preserve">мены </w:t>
                  </w:r>
                  <w:proofErr w:type="gramStart"/>
                  <w:r w:rsidRPr="00887BDB">
                    <w:rPr>
                      <w:sz w:val="28"/>
                      <w:szCs w:val="28"/>
                    </w:rPr>
                    <w:t>в</w:t>
                  </w:r>
                  <w:proofErr w:type="gramEnd"/>
                  <w:r w:rsidRPr="00887BDB">
                    <w:rPr>
                      <w:sz w:val="28"/>
                      <w:szCs w:val="28"/>
                    </w:rPr>
                    <w:t xml:space="preserve"> </w:t>
                  </w:r>
                </w:p>
                <w:p w:rsidR="00480AD9" w:rsidRPr="00887BDB" w:rsidRDefault="00480AD9" w:rsidP="00480AD9">
                  <w:pPr>
                    <w:rPr>
                      <w:sz w:val="28"/>
                      <w:szCs w:val="28"/>
                    </w:rPr>
                  </w:pPr>
                  <w:r w:rsidRPr="00887BDB">
                    <w:rPr>
                      <w:sz w:val="28"/>
                      <w:szCs w:val="28"/>
                    </w:rPr>
                    <w:t>обще</w:t>
                  </w:r>
                  <w:r w:rsidR="00887BDB">
                    <w:rPr>
                      <w:sz w:val="28"/>
                      <w:szCs w:val="28"/>
                    </w:rPr>
                    <w:t xml:space="preserve"> </w:t>
                  </w:r>
                  <w:proofErr w:type="spellStart"/>
                  <w:r w:rsidRPr="00887BDB">
                    <w:rPr>
                      <w:sz w:val="28"/>
                      <w:szCs w:val="28"/>
                    </w:rPr>
                    <w:t>ствен</w:t>
                  </w:r>
                  <w:proofErr w:type="spellEnd"/>
                  <w:r w:rsidR="00887BDB">
                    <w:rPr>
                      <w:sz w:val="28"/>
                      <w:szCs w:val="28"/>
                    </w:rPr>
                    <w:t xml:space="preserve"> </w:t>
                  </w:r>
                  <w:r w:rsidRPr="00887BDB">
                    <w:rPr>
                      <w:sz w:val="28"/>
                      <w:szCs w:val="28"/>
                    </w:rPr>
                    <w:t>ном</w:t>
                  </w:r>
                </w:p>
                <w:p w:rsidR="00480AD9" w:rsidRPr="00887BDB" w:rsidRDefault="00480AD9" w:rsidP="00480AD9">
                  <w:pPr>
                    <w:rPr>
                      <w:sz w:val="28"/>
                      <w:szCs w:val="28"/>
                    </w:rPr>
                  </w:pPr>
                  <w:r w:rsidRPr="00887BDB">
                    <w:rPr>
                      <w:sz w:val="28"/>
                      <w:szCs w:val="28"/>
                    </w:rPr>
                    <w:t>созна-</w:t>
                  </w:r>
                </w:p>
                <w:p w:rsidR="00480AD9" w:rsidRPr="00887BDB" w:rsidRDefault="00480AD9" w:rsidP="00480AD9">
                  <w:pPr>
                    <w:rPr>
                      <w:sz w:val="28"/>
                      <w:szCs w:val="28"/>
                    </w:rPr>
                  </w:pPr>
                  <w:r w:rsidRPr="00887BDB">
                    <w:rPr>
                      <w:sz w:val="28"/>
                      <w:szCs w:val="28"/>
                    </w:rPr>
                    <w:t>нии.</w:t>
                  </w:r>
                </w:p>
              </w:tc>
            </w:tr>
          </w:tbl>
          <w:p w:rsidR="00480AD9" w:rsidRPr="00887BDB" w:rsidRDefault="00480AD9" w:rsidP="00480AD9">
            <w:pPr>
              <w:rPr>
                <w:sz w:val="28"/>
                <w:szCs w:val="28"/>
              </w:rPr>
            </w:pPr>
            <w:r w:rsidRPr="00887BDB">
              <w:rPr>
                <w:sz w:val="28"/>
                <w:szCs w:val="28"/>
              </w:rPr>
              <w:t xml:space="preserve">  </w:t>
            </w: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887BDB" w:rsidP="00480AD9">
            <w:pPr>
              <w:rPr>
                <w:sz w:val="28"/>
                <w:szCs w:val="28"/>
              </w:rPr>
            </w:pPr>
            <w:r>
              <w:rPr>
                <w:sz w:val="28"/>
                <w:szCs w:val="28"/>
              </w:rPr>
              <w:t xml:space="preserve"> </w:t>
            </w:r>
            <w:r w:rsidR="00480AD9" w:rsidRPr="00887BDB">
              <w:rPr>
                <w:sz w:val="28"/>
                <w:szCs w:val="28"/>
              </w:rPr>
              <w:t xml:space="preserve"> – Какие   последствия  вызвала война в общественном сознании? Как изменились представления о ценности человеческой жизни, о насилии и его роли в обществе? Какую роль в этих изменениях сыграли человеческие потери в ходе войны?                                                                                                                                                                               - Какие изменения произошли в социальной сфере? Какое изменение, на ваш взгляд было наиболее значимым? Почему именно в послевоенный период усилилось движение за предоставление женщинам равных с мужчинами прав?                                                                                                      - Какие изменения произошли в экономике? Кто, в конечном итоге, получил экономическую выгоду от войны?  Какие изменения оказали, на ваш взгляд, оказали большее влияние на дальнейшее развитие стран?                                                                                                                                                     - Какие изменения произошли на политической карте Европы? К каким проблемам  они привели?                           - Почему усилились шовинистические и националистические идеи? Какие опасные последствия может повлечь за собой рост национализма?                                                                                                                        Итоговый вопрос: Можно ли назвать первую мировую войну рубежом эпох, точкой отсчёта нового периода мировой истории? Почему? </w:t>
            </w: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r w:rsidRPr="00887BDB">
              <w:rPr>
                <w:sz w:val="28"/>
                <w:szCs w:val="28"/>
              </w:rPr>
              <w:t xml:space="preserve">  Первая мировая война вызвала изменения во всех сферах жизни общества, эти изменения  затронули все ведущие страны мира. Война во многом определила весь XX век.  По мнению английского историка Хобсбаума, невозможно понять XX век, без понимания значения    Великой войны, так как «он был отмечен войной. Он жил и думал в понятиях мировой войны, даже когда пушки молчали, а бомбы не взрывались».                                                                                                                                                                                                                                                                                                             </w:t>
            </w:r>
          </w:p>
        </w:tc>
        <w:tc>
          <w:tcPr>
            <w:tcW w:w="1276" w:type="dxa"/>
            <w:tcBorders>
              <w:top w:val="single" w:sz="4" w:space="0" w:color="auto"/>
              <w:right w:val="single" w:sz="4" w:space="0" w:color="auto"/>
            </w:tcBorders>
          </w:tcPr>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r w:rsidRPr="00887BDB">
              <w:rPr>
                <w:sz w:val="28"/>
                <w:szCs w:val="28"/>
              </w:rPr>
              <w:t>Сообщает</w:t>
            </w:r>
          </w:p>
          <w:p w:rsidR="00480AD9" w:rsidRPr="00887BDB" w:rsidRDefault="00480AD9" w:rsidP="00480AD9">
            <w:pPr>
              <w:rPr>
                <w:sz w:val="28"/>
                <w:szCs w:val="28"/>
              </w:rPr>
            </w:pPr>
            <w:r w:rsidRPr="00887BDB">
              <w:rPr>
                <w:sz w:val="28"/>
                <w:szCs w:val="28"/>
              </w:rPr>
              <w:t xml:space="preserve">тему и </w:t>
            </w:r>
          </w:p>
          <w:p w:rsidR="00480AD9" w:rsidRPr="00887BDB" w:rsidRDefault="00480AD9" w:rsidP="00480AD9">
            <w:pPr>
              <w:rPr>
                <w:sz w:val="28"/>
                <w:szCs w:val="28"/>
              </w:rPr>
            </w:pPr>
            <w:r w:rsidRPr="00887BDB">
              <w:rPr>
                <w:sz w:val="28"/>
                <w:szCs w:val="28"/>
              </w:rPr>
              <w:t>задачи</w:t>
            </w:r>
          </w:p>
          <w:p w:rsidR="00480AD9" w:rsidRPr="00887BDB" w:rsidRDefault="00480AD9" w:rsidP="00480AD9">
            <w:pPr>
              <w:rPr>
                <w:sz w:val="28"/>
                <w:szCs w:val="28"/>
              </w:rPr>
            </w:pPr>
            <w:r w:rsidRPr="00887BDB">
              <w:rPr>
                <w:sz w:val="28"/>
                <w:szCs w:val="28"/>
              </w:rPr>
              <w:t>урока.</w:t>
            </w: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roofErr w:type="spellStart"/>
            <w:proofErr w:type="gramStart"/>
            <w:r w:rsidRPr="00887BDB">
              <w:rPr>
                <w:sz w:val="28"/>
                <w:szCs w:val="28"/>
              </w:rPr>
              <w:t>Органи</w:t>
            </w:r>
            <w:proofErr w:type="spellEnd"/>
            <w:r w:rsidR="00887BDB">
              <w:rPr>
                <w:sz w:val="28"/>
                <w:szCs w:val="28"/>
              </w:rPr>
              <w:t xml:space="preserve"> </w:t>
            </w:r>
            <w:proofErr w:type="spellStart"/>
            <w:r w:rsidRPr="00887BDB">
              <w:rPr>
                <w:sz w:val="28"/>
                <w:szCs w:val="28"/>
              </w:rPr>
              <w:t>зует</w:t>
            </w:r>
            <w:proofErr w:type="spellEnd"/>
            <w:proofErr w:type="gramEnd"/>
            <w:r w:rsidRPr="00887BDB">
              <w:rPr>
                <w:sz w:val="28"/>
                <w:szCs w:val="28"/>
              </w:rPr>
              <w:t xml:space="preserve"> </w:t>
            </w:r>
            <w:r w:rsidRPr="00887BDB">
              <w:rPr>
                <w:sz w:val="28"/>
                <w:szCs w:val="28"/>
              </w:rPr>
              <w:lastRenderedPageBreak/>
              <w:t>работу</w:t>
            </w:r>
          </w:p>
          <w:p w:rsidR="00480AD9" w:rsidRPr="00887BDB" w:rsidRDefault="00480AD9" w:rsidP="00480AD9">
            <w:pPr>
              <w:rPr>
                <w:sz w:val="28"/>
                <w:szCs w:val="28"/>
              </w:rPr>
            </w:pPr>
            <w:r w:rsidRPr="00887BDB">
              <w:rPr>
                <w:sz w:val="28"/>
                <w:szCs w:val="28"/>
              </w:rPr>
              <w:t>по запол-</w:t>
            </w:r>
          </w:p>
          <w:p w:rsidR="00480AD9" w:rsidRPr="00887BDB" w:rsidRDefault="00480AD9" w:rsidP="00480AD9">
            <w:pPr>
              <w:rPr>
                <w:sz w:val="28"/>
                <w:szCs w:val="28"/>
              </w:rPr>
            </w:pPr>
            <w:r w:rsidRPr="00887BDB">
              <w:rPr>
                <w:sz w:val="28"/>
                <w:szCs w:val="28"/>
              </w:rPr>
              <w:t>нению</w:t>
            </w:r>
          </w:p>
          <w:p w:rsidR="00480AD9" w:rsidRPr="00887BDB" w:rsidRDefault="00887BDB" w:rsidP="00480AD9">
            <w:pPr>
              <w:rPr>
                <w:sz w:val="28"/>
                <w:szCs w:val="28"/>
              </w:rPr>
            </w:pPr>
            <w:r>
              <w:rPr>
                <w:sz w:val="28"/>
                <w:szCs w:val="28"/>
              </w:rPr>
              <w:t>таблицы</w:t>
            </w: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roofErr w:type="spellStart"/>
            <w:proofErr w:type="gramStart"/>
            <w:r w:rsidRPr="00887BDB">
              <w:rPr>
                <w:sz w:val="28"/>
                <w:szCs w:val="28"/>
              </w:rPr>
              <w:t>Органи</w:t>
            </w:r>
            <w:proofErr w:type="spellEnd"/>
            <w:r w:rsidR="00887BDB">
              <w:rPr>
                <w:sz w:val="28"/>
                <w:szCs w:val="28"/>
              </w:rPr>
              <w:t xml:space="preserve"> </w:t>
            </w:r>
            <w:proofErr w:type="spellStart"/>
            <w:r w:rsidRPr="00887BDB">
              <w:rPr>
                <w:sz w:val="28"/>
                <w:szCs w:val="28"/>
              </w:rPr>
              <w:t>зует</w:t>
            </w:r>
            <w:proofErr w:type="spellEnd"/>
            <w:proofErr w:type="gramEnd"/>
            <w:r w:rsidRPr="00887BDB">
              <w:rPr>
                <w:sz w:val="28"/>
                <w:szCs w:val="28"/>
              </w:rPr>
              <w:t xml:space="preserve"> </w:t>
            </w:r>
            <w:proofErr w:type="spellStart"/>
            <w:r w:rsidRPr="00887BDB">
              <w:rPr>
                <w:sz w:val="28"/>
                <w:szCs w:val="28"/>
              </w:rPr>
              <w:t>дискус</w:t>
            </w:r>
            <w:proofErr w:type="spellEnd"/>
            <w:r w:rsidRPr="00887BDB">
              <w:rPr>
                <w:sz w:val="28"/>
                <w:szCs w:val="28"/>
              </w:rPr>
              <w:t>-</w:t>
            </w:r>
          </w:p>
          <w:p w:rsidR="00480AD9" w:rsidRPr="00887BDB" w:rsidRDefault="00480AD9" w:rsidP="00480AD9">
            <w:pPr>
              <w:rPr>
                <w:sz w:val="28"/>
                <w:szCs w:val="28"/>
              </w:rPr>
            </w:pPr>
            <w:r w:rsidRPr="00887BDB">
              <w:rPr>
                <w:sz w:val="28"/>
                <w:szCs w:val="28"/>
              </w:rPr>
              <w:t>сию по</w:t>
            </w:r>
          </w:p>
          <w:p w:rsidR="00480AD9" w:rsidRPr="00887BDB" w:rsidRDefault="00480AD9" w:rsidP="00480AD9">
            <w:pPr>
              <w:rPr>
                <w:sz w:val="28"/>
                <w:szCs w:val="28"/>
              </w:rPr>
            </w:pPr>
            <w:proofErr w:type="spellStart"/>
            <w:proofErr w:type="gramStart"/>
            <w:r w:rsidRPr="00887BDB">
              <w:rPr>
                <w:sz w:val="28"/>
                <w:szCs w:val="28"/>
              </w:rPr>
              <w:t>вопро</w:t>
            </w:r>
            <w:proofErr w:type="spellEnd"/>
            <w:r w:rsidR="00887BDB">
              <w:rPr>
                <w:sz w:val="28"/>
                <w:szCs w:val="28"/>
              </w:rPr>
              <w:t xml:space="preserve"> </w:t>
            </w:r>
            <w:r w:rsidRPr="00887BDB">
              <w:rPr>
                <w:sz w:val="28"/>
                <w:szCs w:val="28"/>
              </w:rPr>
              <w:t>сам</w:t>
            </w:r>
            <w:proofErr w:type="gramEnd"/>
            <w:r w:rsidRPr="00887BDB">
              <w:rPr>
                <w:sz w:val="28"/>
                <w:szCs w:val="28"/>
              </w:rPr>
              <w:t>.</w:t>
            </w: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r w:rsidRPr="00887BDB">
              <w:rPr>
                <w:sz w:val="28"/>
                <w:szCs w:val="28"/>
              </w:rPr>
              <w:t>Обобщает</w:t>
            </w:r>
          </w:p>
          <w:p w:rsidR="00480AD9" w:rsidRPr="00887BDB" w:rsidRDefault="00480AD9" w:rsidP="00480AD9">
            <w:pPr>
              <w:rPr>
                <w:sz w:val="28"/>
                <w:szCs w:val="28"/>
              </w:rPr>
            </w:pPr>
            <w:r w:rsidRPr="00887BDB">
              <w:rPr>
                <w:sz w:val="28"/>
                <w:szCs w:val="28"/>
              </w:rPr>
              <w:t>сказан</w:t>
            </w:r>
            <w:r w:rsidR="00887BDB">
              <w:rPr>
                <w:sz w:val="28"/>
                <w:szCs w:val="28"/>
              </w:rPr>
              <w:t xml:space="preserve"> </w:t>
            </w:r>
            <w:proofErr w:type="spellStart"/>
            <w:r w:rsidRPr="00887BDB">
              <w:rPr>
                <w:sz w:val="28"/>
                <w:szCs w:val="28"/>
              </w:rPr>
              <w:lastRenderedPageBreak/>
              <w:t>ное</w:t>
            </w:r>
            <w:proofErr w:type="spellEnd"/>
          </w:p>
          <w:p w:rsidR="00480AD9" w:rsidRPr="00887BDB" w:rsidRDefault="00480AD9" w:rsidP="00480AD9">
            <w:pPr>
              <w:rPr>
                <w:sz w:val="28"/>
                <w:szCs w:val="28"/>
              </w:rPr>
            </w:pPr>
            <w:proofErr w:type="spellStart"/>
            <w:proofErr w:type="gramStart"/>
            <w:r w:rsidRPr="00887BDB">
              <w:rPr>
                <w:sz w:val="28"/>
                <w:szCs w:val="28"/>
              </w:rPr>
              <w:t>учащи</w:t>
            </w:r>
            <w:proofErr w:type="spellEnd"/>
            <w:r w:rsidR="00887BDB">
              <w:rPr>
                <w:sz w:val="28"/>
                <w:szCs w:val="28"/>
              </w:rPr>
              <w:t xml:space="preserve"> </w:t>
            </w:r>
            <w:proofErr w:type="spellStart"/>
            <w:r w:rsidRPr="00887BDB">
              <w:rPr>
                <w:sz w:val="28"/>
                <w:szCs w:val="28"/>
              </w:rPr>
              <w:t>мися</w:t>
            </w:r>
            <w:proofErr w:type="spellEnd"/>
            <w:proofErr w:type="gramEnd"/>
          </w:p>
          <w:p w:rsidR="00480AD9" w:rsidRPr="00887BDB" w:rsidRDefault="00480AD9" w:rsidP="00480AD9">
            <w:pPr>
              <w:rPr>
                <w:sz w:val="28"/>
                <w:szCs w:val="28"/>
              </w:rPr>
            </w:pPr>
            <w:r w:rsidRPr="00887BDB">
              <w:rPr>
                <w:sz w:val="28"/>
                <w:szCs w:val="28"/>
              </w:rPr>
              <w:t>делает</w:t>
            </w:r>
          </w:p>
          <w:p w:rsidR="00480AD9" w:rsidRPr="00887BDB" w:rsidRDefault="00480AD9" w:rsidP="00480AD9">
            <w:pPr>
              <w:rPr>
                <w:sz w:val="28"/>
                <w:szCs w:val="28"/>
              </w:rPr>
            </w:pPr>
            <w:r w:rsidRPr="00887BDB">
              <w:rPr>
                <w:sz w:val="28"/>
                <w:szCs w:val="28"/>
              </w:rPr>
              <w:t>вывод.</w:t>
            </w:r>
          </w:p>
        </w:tc>
        <w:tc>
          <w:tcPr>
            <w:tcW w:w="1383" w:type="dxa"/>
            <w:tcBorders>
              <w:top w:val="single" w:sz="4" w:space="0" w:color="auto"/>
              <w:left w:val="single" w:sz="4" w:space="0" w:color="auto"/>
            </w:tcBorders>
          </w:tcPr>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r w:rsidRPr="00887BDB">
              <w:rPr>
                <w:sz w:val="28"/>
                <w:szCs w:val="28"/>
              </w:rPr>
              <w:t>Записывают</w:t>
            </w:r>
          </w:p>
          <w:p w:rsidR="00480AD9" w:rsidRPr="00887BDB" w:rsidRDefault="00480AD9" w:rsidP="00480AD9">
            <w:pPr>
              <w:rPr>
                <w:sz w:val="28"/>
                <w:szCs w:val="28"/>
              </w:rPr>
            </w:pPr>
            <w:r w:rsidRPr="00887BDB">
              <w:rPr>
                <w:sz w:val="28"/>
                <w:szCs w:val="28"/>
              </w:rPr>
              <w:t>тему урока</w:t>
            </w:r>
          </w:p>
          <w:p w:rsidR="00480AD9" w:rsidRPr="00887BDB" w:rsidRDefault="00480AD9" w:rsidP="00480AD9">
            <w:pPr>
              <w:rPr>
                <w:sz w:val="28"/>
                <w:szCs w:val="28"/>
              </w:rPr>
            </w:pPr>
            <w:r w:rsidRPr="00887BDB">
              <w:rPr>
                <w:sz w:val="28"/>
                <w:szCs w:val="28"/>
              </w:rPr>
              <w:t>в тетрадях.</w:t>
            </w: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r w:rsidRPr="00887BDB">
              <w:rPr>
                <w:sz w:val="28"/>
                <w:szCs w:val="28"/>
              </w:rPr>
              <w:lastRenderedPageBreak/>
              <w:t>Выступают</w:t>
            </w:r>
          </w:p>
          <w:p w:rsidR="00480AD9" w:rsidRPr="00887BDB" w:rsidRDefault="00480AD9" w:rsidP="00480AD9">
            <w:pPr>
              <w:rPr>
                <w:sz w:val="28"/>
                <w:szCs w:val="28"/>
              </w:rPr>
            </w:pPr>
            <w:r w:rsidRPr="00887BDB">
              <w:rPr>
                <w:sz w:val="28"/>
                <w:szCs w:val="28"/>
              </w:rPr>
              <w:t>с сообще-</w:t>
            </w:r>
          </w:p>
          <w:p w:rsidR="00480AD9" w:rsidRPr="00887BDB" w:rsidRDefault="00480AD9" w:rsidP="00480AD9">
            <w:pPr>
              <w:rPr>
                <w:sz w:val="28"/>
                <w:szCs w:val="28"/>
              </w:rPr>
            </w:pPr>
            <w:r w:rsidRPr="00887BDB">
              <w:rPr>
                <w:sz w:val="28"/>
                <w:szCs w:val="28"/>
              </w:rPr>
              <w:t>ниями.</w:t>
            </w:r>
          </w:p>
          <w:p w:rsidR="00480AD9" w:rsidRPr="00887BDB" w:rsidRDefault="00480AD9" w:rsidP="00480AD9">
            <w:pPr>
              <w:rPr>
                <w:sz w:val="28"/>
                <w:szCs w:val="28"/>
              </w:rPr>
            </w:pPr>
            <w:proofErr w:type="spellStart"/>
            <w:proofErr w:type="gramStart"/>
            <w:r w:rsidRPr="00887BDB">
              <w:rPr>
                <w:sz w:val="28"/>
                <w:szCs w:val="28"/>
              </w:rPr>
              <w:t>Осталь</w:t>
            </w:r>
            <w:proofErr w:type="spellEnd"/>
            <w:r w:rsidR="00887BDB">
              <w:rPr>
                <w:sz w:val="28"/>
                <w:szCs w:val="28"/>
              </w:rPr>
              <w:t xml:space="preserve"> </w:t>
            </w:r>
            <w:proofErr w:type="spellStart"/>
            <w:r w:rsidRPr="00887BDB">
              <w:rPr>
                <w:sz w:val="28"/>
                <w:szCs w:val="28"/>
              </w:rPr>
              <w:t>ные</w:t>
            </w:r>
            <w:proofErr w:type="spellEnd"/>
            <w:proofErr w:type="gramEnd"/>
          </w:p>
          <w:p w:rsidR="00480AD9" w:rsidRPr="00887BDB" w:rsidRDefault="00480AD9" w:rsidP="00480AD9">
            <w:pPr>
              <w:rPr>
                <w:sz w:val="28"/>
                <w:szCs w:val="28"/>
              </w:rPr>
            </w:pPr>
            <w:r w:rsidRPr="00887BDB">
              <w:rPr>
                <w:sz w:val="28"/>
                <w:szCs w:val="28"/>
              </w:rPr>
              <w:t>слушают и</w:t>
            </w:r>
          </w:p>
          <w:p w:rsidR="00480AD9" w:rsidRPr="00887BDB" w:rsidRDefault="00480AD9" w:rsidP="00480AD9">
            <w:pPr>
              <w:rPr>
                <w:sz w:val="28"/>
                <w:szCs w:val="28"/>
              </w:rPr>
            </w:pPr>
            <w:r w:rsidRPr="00887BDB">
              <w:rPr>
                <w:sz w:val="28"/>
                <w:szCs w:val="28"/>
              </w:rPr>
              <w:t>заполняют</w:t>
            </w:r>
          </w:p>
          <w:p w:rsidR="00480AD9" w:rsidRPr="00887BDB" w:rsidRDefault="00480AD9" w:rsidP="00480AD9">
            <w:pPr>
              <w:rPr>
                <w:sz w:val="28"/>
                <w:szCs w:val="28"/>
              </w:rPr>
            </w:pPr>
            <w:r w:rsidRPr="00887BDB">
              <w:rPr>
                <w:sz w:val="28"/>
                <w:szCs w:val="28"/>
              </w:rPr>
              <w:t>таблицу.</w:t>
            </w: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roofErr w:type="spellStart"/>
            <w:proofErr w:type="gramStart"/>
            <w:r w:rsidRPr="00887BDB">
              <w:rPr>
                <w:sz w:val="28"/>
                <w:szCs w:val="28"/>
              </w:rPr>
              <w:t>Участву</w:t>
            </w:r>
            <w:proofErr w:type="spellEnd"/>
            <w:r w:rsidR="00887BDB">
              <w:rPr>
                <w:sz w:val="28"/>
                <w:szCs w:val="28"/>
              </w:rPr>
              <w:t xml:space="preserve"> </w:t>
            </w:r>
            <w:r w:rsidRPr="00887BDB">
              <w:rPr>
                <w:sz w:val="28"/>
                <w:szCs w:val="28"/>
              </w:rPr>
              <w:t>ют</w:t>
            </w:r>
            <w:proofErr w:type="gramEnd"/>
            <w:r w:rsidRPr="00887BDB">
              <w:rPr>
                <w:sz w:val="28"/>
                <w:szCs w:val="28"/>
              </w:rPr>
              <w:t xml:space="preserve"> в</w:t>
            </w:r>
          </w:p>
          <w:p w:rsidR="00480AD9" w:rsidRPr="00887BDB" w:rsidRDefault="00480AD9" w:rsidP="00480AD9">
            <w:pPr>
              <w:rPr>
                <w:sz w:val="28"/>
                <w:szCs w:val="28"/>
              </w:rPr>
            </w:pPr>
            <w:proofErr w:type="gramStart"/>
            <w:r w:rsidRPr="00887BDB">
              <w:rPr>
                <w:sz w:val="28"/>
                <w:szCs w:val="28"/>
              </w:rPr>
              <w:t>обсуждении</w:t>
            </w:r>
            <w:proofErr w:type="gramEnd"/>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p>
          <w:p w:rsidR="00480AD9" w:rsidRPr="00887BDB" w:rsidRDefault="00480AD9" w:rsidP="00480AD9">
            <w:pPr>
              <w:rPr>
                <w:sz w:val="28"/>
                <w:szCs w:val="28"/>
              </w:rPr>
            </w:pPr>
            <w:r w:rsidRPr="00887BDB">
              <w:rPr>
                <w:sz w:val="28"/>
                <w:szCs w:val="28"/>
              </w:rPr>
              <w:t>Записывают</w:t>
            </w:r>
          </w:p>
          <w:p w:rsidR="00480AD9" w:rsidRPr="00887BDB" w:rsidRDefault="00480AD9" w:rsidP="00480AD9">
            <w:pPr>
              <w:rPr>
                <w:sz w:val="28"/>
                <w:szCs w:val="28"/>
              </w:rPr>
            </w:pPr>
            <w:r w:rsidRPr="00887BDB">
              <w:rPr>
                <w:sz w:val="28"/>
                <w:szCs w:val="28"/>
              </w:rPr>
              <w:t xml:space="preserve">вывод </w:t>
            </w:r>
            <w:proofErr w:type="gramStart"/>
            <w:r w:rsidRPr="00887BDB">
              <w:rPr>
                <w:sz w:val="28"/>
                <w:szCs w:val="28"/>
              </w:rPr>
              <w:t>в</w:t>
            </w:r>
            <w:proofErr w:type="gramEnd"/>
            <w:r w:rsidRPr="00887BDB">
              <w:rPr>
                <w:sz w:val="28"/>
                <w:szCs w:val="28"/>
              </w:rPr>
              <w:t xml:space="preserve"> </w:t>
            </w:r>
          </w:p>
          <w:p w:rsidR="00480AD9" w:rsidRPr="00887BDB" w:rsidRDefault="00480AD9" w:rsidP="00480AD9">
            <w:pPr>
              <w:rPr>
                <w:sz w:val="28"/>
                <w:szCs w:val="28"/>
              </w:rPr>
            </w:pPr>
            <w:r w:rsidRPr="00887BDB">
              <w:rPr>
                <w:sz w:val="28"/>
                <w:szCs w:val="28"/>
              </w:rPr>
              <w:t>тетради.</w:t>
            </w:r>
          </w:p>
        </w:tc>
      </w:tr>
    </w:tbl>
    <w:p w:rsidR="00480AD9" w:rsidRPr="00887BDB" w:rsidRDefault="00E47205">
      <w:pPr>
        <w:rPr>
          <w:sz w:val="28"/>
          <w:szCs w:val="28"/>
        </w:rPr>
      </w:pPr>
      <w:r w:rsidRPr="00887BDB">
        <w:rPr>
          <w:sz w:val="28"/>
          <w:szCs w:val="28"/>
        </w:rPr>
        <w:lastRenderedPageBreak/>
        <w:t xml:space="preserve">   </w:t>
      </w:r>
      <w:r w:rsidR="00480AD9" w:rsidRPr="00887BDB">
        <w:rPr>
          <w:sz w:val="28"/>
          <w:szCs w:val="28"/>
        </w:rPr>
        <w:t xml:space="preserve">Группам заранее раздаются «Оценочные </w:t>
      </w:r>
      <w:r w:rsidRPr="00887BDB">
        <w:rPr>
          <w:sz w:val="28"/>
          <w:szCs w:val="28"/>
        </w:rPr>
        <w:t xml:space="preserve">  </w:t>
      </w:r>
      <w:r w:rsidR="00480AD9" w:rsidRPr="00887BDB">
        <w:rPr>
          <w:sz w:val="28"/>
          <w:szCs w:val="28"/>
        </w:rPr>
        <w:t>листы». Заполняют сами учащиеся.</w:t>
      </w:r>
      <w:r w:rsidRPr="00887BDB">
        <w:rPr>
          <w:sz w:val="28"/>
          <w:szCs w:val="28"/>
        </w:rPr>
        <w:t xml:space="preserve">       </w:t>
      </w:r>
    </w:p>
    <w:p w:rsidR="00480AD9" w:rsidRPr="00887BDB" w:rsidRDefault="00E47205">
      <w:pPr>
        <w:rPr>
          <w:sz w:val="28"/>
          <w:szCs w:val="28"/>
        </w:rPr>
      </w:pPr>
      <w:r w:rsidRPr="00887BDB">
        <w:rPr>
          <w:sz w:val="28"/>
          <w:szCs w:val="28"/>
        </w:rPr>
        <w:t xml:space="preserve">                                                       </w:t>
      </w:r>
    </w:p>
    <w:tbl>
      <w:tblPr>
        <w:tblStyle w:val="a3"/>
        <w:tblW w:w="0" w:type="auto"/>
        <w:tblLook w:val="04A0"/>
      </w:tblPr>
      <w:tblGrid>
        <w:gridCol w:w="2376"/>
        <w:gridCol w:w="2552"/>
        <w:gridCol w:w="2693"/>
        <w:gridCol w:w="1950"/>
      </w:tblGrid>
      <w:tr w:rsidR="00480AD9" w:rsidRPr="00887BDB" w:rsidTr="001C1296">
        <w:tc>
          <w:tcPr>
            <w:tcW w:w="2376" w:type="dxa"/>
            <w:tcBorders>
              <w:bottom w:val="single" w:sz="4" w:space="0" w:color="auto"/>
              <w:right w:val="single" w:sz="4" w:space="0" w:color="auto"/>
              <w:tr2bl w:val="single" w:sz="4" w:space="0" w:color="auto"/>
            </w:tcBorders>
          </w:tcPr>
          <w:p w:rsidR="00480AD9" w:rsidRPr="00887BDB" w:rsidRDefault="00480AD9" w:rsidP="001C1296">
            <w:pPr>
              <w:rPr>
                <w:sz w:val="28"/>
                <w:szCs w:val="28"/>
              </w:rPr>
            </w:pPr>
            <w:r w:rsidRPr="00887BDB">
              <w:rPr>
                <w:sz w:val="28"/>
                <w:szCs w:val="28"/>
              </w:rPr>
              <w:t xml:space="preserve">№ группы          </w:t>
            </w:r>
          </w:p>
          <w:p w:rsidR="00480AD9" w:rsidRPr="00887BDB" w:rsidRDefault="00480AD9" w:rsidP="001C1296">
            <w:pPr>
              <w:rPr>
                <w:sz w:val="28"/>
                <w:szCs w:val="28"/>
              </w:rPr>
            </w:pPr>
            <w:r w:rsidRPr="00887BDB">
              <w:rPr>
                <w:sz w:val="28"/>
                <w:szCs w:val="28"/>
              </w:rPr>
              <w:t xml:space="preserve">                                 Ф. И.</w:t>
            </w:r>
          </w:p>
          <w:p w:rsidR="00480AD9" w:rsidRPr="00887BDB" w:rsidRDefault="00480AD9" w:rsidP="001C1296">
            <w:pPr>
              <w:rPr>
                <w:sz w:val="28"/>
                <w:szCs w:val="28"/>
              </w:rPr>
            </w:pPr>
          </w:p>
        </w:tc>
        <w:tc>
          <w:tcPr>
            <w:tcW w:w="2552" w:type="dxa"/>
            <w:tcBorders>
              <w:left w:val="single" w:sz="4" w:space="0" w:color="auto"/>
            </w:tcBorders>
          </w:tcPr>
          <w:p w:rsidR="00480AD9" w:rsidRPr="00887BDB" w:rsidRDefault="00480AD9" w:rsidP="001C1296">
            <w:pPr>
              <w:rPr>
                <w:sz w:val="28"/>
                <w:szCs w:val="28"/>
              </w:rPr>
            </w:pPr>
            <w:r w:rsidRPr="00887BDB">
              <w:rPr>
                <w:sz w:val="28"/>
                <w:szCs w:val="28"/>
              </w:rPr>
              <w:t>Подготовка сообщений.</w:t>
            </w:r>
          </w:p>
        </w:tc>
        <w:tc>
          <w:tcPr>
            <w:tcW w:w="2693" w:type="dxa"/>
          </w:tcPr>
          <w:p w:rsidR="00480AD9" w:rsidRPr="00887BDB" w:rsidRDefault="00480AD9" w:rsidP="001C1296">
            <w:pPr>
              <w:rPr>
                <w:sz w:val="28"/>
                <w:szCs w:val="28"/>
              </w:rPr>
            </w:pPr>
            <w:r w:rsidRPr="00887BDB">
              <w:rPr>
                <w:sz w:val="28"/>
                <w:szCs w:val="28"/>
              </w:rPr>
              <w:t>Подготовка  презентаций.</w:t>
            </w:r>
          </w:p>
        </w:tc>
        <w:tc>
          <w:tcPr>
            <w:tcW w:w="1950" w:type="dxa"/>
          </w:tcPr>
          <w:p w:rsidR="00480AD9" w:rsidRPr="00887BDB" w:rsidRDefault="00480AD9" w:rsidP="001C1296">
            <w:pPr>
              <w:rPr>
                <w:sz w:val="28"/>
                <w:szCs w:val="28"/>
              </w:rPr>
            </w:pPr>
            <w:r w:rsidRPr="00887BDB">
              <w:rPr>
                <w:sz w:val="28"/>
                <w:szCs w:val="28"/>
              </w:rPr>
              <w:t xml:space="preserve">Выступление </w:t>
            </w:r>
            <w:proofErr w:type="gramStart"/>
            <w:r w:rsidRPr="00887BDB">
              <w:rPr>
                <w:sz w:val="28"/>
                <w:szCs w:val="28"/>
              </w:rPr>
              <w:t>с</w:t>
            </w:r>
            <w:proofErr w:type="gramEnd"/>
            <w:r w:rsidRPr="00887BDB">
              <w:rPr>
                <w:sz w:val="28"/>
                <w:szCs w:val="28"/>
              </w:rPr>
              <w:t xml:space="preserve"> </w:t>
            </w:r>
          </w:p>
          <w:p w:rsidR="00480AD9" w:rsidRPr="00887BDB" w:rsidRDefault="00480AD9" w:rsidP="001C1296">
            <w:pPr>
              <w:rPr>
                <w:sz w:val="28"/>
                <w:szCs w:val="28"/>
              </w:rPr>
            </w:pPr>
            <w:r w:rsidRPr="00887BDB">
              <w:rPr>
                <w:sz w:val="28"/>
                <w:szCs w:val="28"/>
              </w:rPr>
              <w:t>сообщением.</w:t>
            </w:r>
          </w:p>
        </w:tc>
      </w:tr>
    </w:tbl>
    <w:p w:rsidR="00A83AD5" w:rsidRPr="00887BDB" w:rsidRDefault="00480AD9">
      <w:pPr>
        <w:rPr>
          <w:sz w:val="28"/>
          <w:szCs w:val="28"/>
        </w:rPr>
      </w:pPr>
      <w:r w:rsidRPr="00887BDB">
        <w:rPr>
          <w:sz w:val="28"/>
          <w:szCs w:val="28"/>
        </w:rPr>
        <w:t>Оценочный лист учителя.</w:t>
      </w:r>
    </w:p>
    <w:tbl>
      <w:tblPr>
        <w:tblStyle w:val="a3"/>
        <w:tblW w:w="0" w:type="auto"/>
        <w:tblLook w:val="04A0"/>
      </w:tblPr>
      <w:tblGrid>
        <w:gridCol w:w="675"/>
        <w:gridCol w:w="1394"/>
        <w:gridCol w:w="1763"/>
        <w:gridCol w:w="1777"/>
        <w:gridCol w:w="1244"/>
        <w:gridCol w:w="1649"/>
        <w:gridCol w:w="1069"/>
      </w:tblGrid>
      <w:tr w:rsidR="00887BDB" w:rsidRPr="00887BDB" w:rsidTr="00887BDB">
        <w:tc>
          <w:tcPr>
            <w:tcW w:w="675" w:type="dxa"/>
          </w:tcPr>
          <w:p w:rsidR="00480AD9" w:rsidRPr="00887BDB" w:rsidRDefault="00887BDB" w:rsidP="001C1296">
            <w:pPr>
              <w:rPr>
                <w:sz w:val="28"/>
                <w:szCs w:val="28"/>
              </w:rPr>
            </w:pPr>
            <w:r>
              <w:rPr>
                <w:sz w:val="28"/>
                <w:szCs w:val="28"/>
              </w:rPr>
              <w:t xml:space="preserve"> </w:t>
            </w:r>
          </w:p>
        </w:tc>
        <w:tc>
          <w:tcPr>
            <w:tcW w:w="1394" w:type="dxa"/>
          </w:tcPr>
          <w:p w:rsidR="00480AD9" w:rsidRPr="00887BDB" w:rsidRDefault="00480AD9" w:rsidP="001C1296">
            <w:pPr>
              <w:rPr>
                <w:sz w:val="28"/>
                <w:szCs w:val="28"/>
              </w:rPr>
            </w:pPr>
            <w:proofErr w:type="spellStart"/>
            <w:proofErr w:type="gramStart"/>
            <w:r w:rsidRPr="00887BDB">
              <w:rPr>
                <w:sz w:val="28"/>
                <w:szCs w:val="28"/>
              </w:rPr>
              <w:t>Сообщ</w:t>
            </w:r>
            <w:r w:rsidR="00887BDB">
              <w:rPr>
                <w:sz w:val="28"/>
                <w:szCs w:val="28"/>
              </w:rPr>
              <w:t>е</w:t>
            </w:r>
            <w:proofErr w:type="spellEnd"/>
            <w:r w:rsidR="00887BDB">
              <w:rPr>
                <w:sz w:val="28"/>
                <w:szCs w:val="28"/>
              </w:rPr>
              <w:t xml:space="preserve"> </w:t>
            </w:r>
            <w:r w:rsidRPr="00887BDB">
              <w:rPr>
                <w:sz w:val="28"/>
                <w:szCs w:val="28"/>
              </w:rPr>
              <w:t>ние</w:t>
            </w:r>
            <w:proofErr w:type="gramEnd"/>
          </w:p>
        </w:tc>
        <w:tc>
          <w:tcPr>
            <w:tcW w:w="1763" w:type="dxa"/>
          </w:tcPr>
          <w:p w:rsidR="00480AD9" w:rsidRPr="00887BDB" w:rsidRDefault="00480AD9" w:rsidP="001C1296">
            <w:pPr>
              <w:rPr>
                <w:sz w:val="28"/>
                <w:szCs w:val="28"/>
              </w:rPr>
            </w:pPr>
            <w:r w:rsidRPr="00887BDB">
              <w:rPr>
                <w:sz w:val="28"/>
                <w:szCs w:val="28"/>
              </w:rPr>
              <w:t>Презентация</w:t>
            </w:r>
          </w:p>
        </w:tc>
        <w:tc>
          <w:tcPr>
            <w:tcW w:w="1777" w:type="dxa"/>
          </w:tcPr>
          <w:p w:rsidR="00480AD9" w:rsidRPr="00887BDB" w:rsidRDefault="00480AD9" w:rsidP="001C1296">
            <w:pPr>
              <w:rPr>
                <w:sz w:val="28"/>
                <w:szCs w:val="28"/>
              </w:rPr>
            </w:pPr>
            <w:r w:rsidRPr="00887BDB">
              <w:rPr>
                <w:sz w:val="28"/>
                <w:szCs w:val="28"/>
              </w:rPr>
              <w:t>Выступление</w:t>
            </w:r>
          </w:p>
        </w:tc>
        <w:tc>
          <w:tcPr>
            <w:tcW w:w="1244" w:type="dxa"/>
          </w:tcPr>
          <w:p w:rsidR="00480AD9" w:rsidRPr="00887BDB" w:rsidRDefault="00480AD9" w:rsidP="001C1296">
            <w:pPr>
              <w:rPr>
                <w:sz w:val="28"/>
                <w:szCs w:val="28"/>
              </w:rPr>
            </w:pPr>
            <w:r w:rsidRPr="00887BDB">
              <w:rPr>
                <w:sz w:val="28"/>
                <w:szCs w:val="28"/>
              </w:rPr>
              <w:t xml:space="preserve">Ответы </w:t>
            </w:r>
            <w:proofErr w:type="gramStart"/>
            <w:r w:rsidRPr="00887BDB">
              <w:rPr>
                <w:sz w:val="28"/>
                <w:szCs w:val="28"/>
              </w:rPr>
              <w:t>на</w:t>
            </w:r>
            <w:proofErr w:type="gramEnd"/>
          </w:p>
          <w:p w:rsidR="00480AD9" w:rsidRPr="00887BDB" w:rsidRDefault="00480AD9" w:rsidP="001C1296">
            <w:pPr>
              <w:rPr>
                <w:sz w:val="28"/>
                <w:szCs w:val="28"/>
              </w:rPr>
            </w:pPr>
            <w:r w:rsidRPr="00887BDB">
              <w:rPr>
                <w:sz w:val="28"/>
                <w:szCs w:val="28"/>
              </w:rPr>
              <w:t xml:space="preserve">вопросы </w:t>
            </w:r>
          </w:p>
        </w:tc>
        <w:tc>
          <w:tcPr>
            <w:tcW w:w="1649" w:type="dxa"/>
          </w:tcPr>
          <w:p w:rsidR="00480AD9" w:rsidRPr="00887BDB" w:rsidRDefault="00480AD9" w:rsidP="001C1296">
            <w:pPr>
              <w:rPr>
                <w:sz w:val="28"/>
                <w:szCs w:val="28"/>
              </w:rPr>
            </w:pPr>
            <w:r w:rsidRPr="00887BDB">
              <w:rPr>
                <w:sz w:val="28"/>
                <w:szCs w:val="28"/>
              </w:rPr>
              <w:t xml:space="preserve">Заполнение </w:t>
            </w:r>
          </w:p>
          <w:p w:rsidR="00480AD9" w:rsidRPr="00887BDB" w:rsidRDefault="00480AD9" w:rsidP="001C1296">
            <w:pPr>
              <w:rPr>
                <w:sz w:val="28"/>
                <w:szCs w:val="28"/>
              </w:rPr>
            </w:pPr>
            <w:r w:rsidRPr="00887BDB">
              <w:rPr>
                <w:sz w:val="28"/>
                <w:szCs w:val="28"/>
              </w:rPr>
              <w:t>таблицы</w:t>
            </w:r>
          </w:p>
        </w:tc>
        <w:tc>
          <w:tcPr>
            <w:tcW w:w="1069" w:type="dxa"/>
          </w:tcPr>
          <w:p w:rsidR="00480AD9" w:rsidRPr="00887BDB" w:rsidRDefault="00480AD9" w:rsidP="001C1296">
            <w:pPr>
              <w:rPr>
                <w:sz w:val="28"/>
                <w:szCs w:val="28"/>
              </w:rPr>
            </w:pPr>
            <w:r w:rsidRPr="00887BDB">
              <w:rPr>
                <w:sz w:val="28"/>
                <w:szCs w:val="28"/>
              </w:rPr>
              <w:t xml:space="preserve">Общая </w:t>
            </w:r>
          </w:p>
          <w:p w:rsidR="00480AD9" w:rsidRPr="00887BDB" w:rsidRDefault="00480AD9" w:rsidP="001C1296">
            <w:pPr>
              <w:rPr>
                <w:sz w:val="28"/>
                <w:szCs w:val="28"/>
              </w:rPr>
            </w:pPr>
            <w:r w:rsidRPr="00887BDB">
              <w:rPr>
                <w:sz w:val="28"/>
                <w:szCs w:val="28"/>
              </w:rPr>
              <w:t xml:space="preserve">оценка </w:t>
            </w:r>
            <w:proofErr w:type="gramStart"/>
            <w:r w:rsidRPr="00887BDB">
              <w:rPr>
                <w:sz w:val="28"/>
                <w:szCs w:val="28"/>
              </w:rPr>
              <w:t>за</w:t>
            </w:r>
            <w:proofErr w:type="gramEnd"/>
          </w:p>
          <w:p w:rsidR="00480AD9" w:rsidRPr="00887BDB" w:rsidRDefault="00480AD9" w:rsidP="001C1296">
            <w:pPr>
              <w:rPr>
                <w:sz w:val="28"/>
                <w:szCs w:val="28"/>
              </w:rPr>
            </w:pPr>
            <w:r w:rsidRPr="00887BDB">
              <w:rPr>
                <w:sz w:val="28"/>
                <w:szCs w:val="28"/>
              </w:rPr>
              <w:t>урок.</w:t>
            </w:r>
          </w:p>
        </w:tc>
      </w:tr>
    </w:tbl>
    <w:p w:rsidR="00480AD9" w:rsidRDefault="00887BDB" w:rsidP="00480AD9">
      <w:r>
        <w:rPr>
          <w:sz w:val="28"/>
          <w:szCs w:val="28"/>
        </w:rPr>
        <w:t xml:space="preserve"> </w:t>
      </w:r>
      <w:r w:rsidR="00480AD9">
        <w:t xml:space="preserve">                        </w:t>
      </w:r>
    </w:p>
    <w:p w:rsidR="00480AD9" w:rsidRDefault="00480AD9" w:rsidP="00480AD9"/>
    <w:p w:rsidR="00480AD9" w:rsidRDefault="00480AD9" w:rsidP="00480AD9"/>
    <w:p w:rsidR="00480AD9" w:rsidRDefault="00480AD9" w:rsidP="00480AD9"/>
    <w:p w:rsidR="00480AD9" w:rsidRDefault="00480AD9" w:rsidP="00480AD9"/>
    <w:p w:rsidR="00480AD9" w:rsidRDefault="00480AD9" w:rsidP="00480AD9"/>
    <w:p w:rsidR="00480AD9" w:rsidRPr="00E47205" w:rsidRDefault="00480AD9"/>
    <w:sectPr w:rsidR="00480AD9" w:rsidRPr="00E47205" w:rsidSect="003E21C5">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D4CC9"/>
    <w:rsid w:val="00003E78"/>
    <w:rsid w:val="00057DD1"/>
    <w:rsid w:val="000917E0"/>
    <w:rsid w:val="001019D2"/>
    <w:rsid w:val="00116BB8"/>
    <w:rsid w:val="001250CE"/>
    <w:rsid w:val="001D4CC9"/>
    <w:rsid w:val="00217887"/>
    <w:rsid w:val="0036032F"/>
    <w:rsid w:val="003E21C5"/>
    <w:rsid w:val="00405207"/>
    <w:rsid w:val="00433370"/>
    <w:rsid w:val="00480AD9"/>
    <w:rsid w:val="00631731"/>
    <w:rsid w:val="007247AF"/>
    <w:rsid w:val="00735985"/>
    <w:rsid w:val="00863DE2"/>
    <w:rsid w:val="00887BDB"/>
    <w:rsid w:val="00890EDC"/>
    <w:rsid w:val="008A3697"/>
    <w:rsid w:val="00991A9D"/>
    <w:rsid w:val="009F4A6C"/>
    <w:rsid w:val="00A10836"/>
    <w:rsid w:val="00A143B1"/>
    <w:rsid w:val="00A15550"/>
    <w:rsid w:val="00A74A2F"/>
    <w:rsid w:val="00A83AD5"/>
    <w:rsid w:val="00AB3C66"/>
    <w:rsid w:val="00AC3E25"/>
    <w:rsid w:val="00B70EF3"/>
    <w:rsid w:val="00C6201B"/>
    <w:rsid w:val="00CF09B7"/>
    <w:rsid w:val="00E47205"/>
    <w:rsid w:val="00F32F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A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72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3E21C5"/>
    <w:pPr>
      <w:spacing w:after="0" w:line="240" w:lineRule="auto"/>
    </w:pPr>
    <w:rPr>
      <w:rFonts w:eastAsiaTheme="minorEastAsia"/>
    </w:rPr>
  </w:style>
  <w:style w:type="character" w:customStyle="1" w:styleId="a5">
    <w:name w:val="Без интервала Знак"/>
    <w:basedOn w:val="a0"/>
    <w:link w:val="a4"/>
    <w:uiPriority w:val="1"/>
    <w:rsid w:val="003E21C5"/>
    <w:rPr>
      <w:rFonts w:eastAsiaTheme="minorEastAsia"/>
    </w:rPr>
  </w:style>
  <w:style w:type="paragraph" w:styleId="a6">
    <w:name w:val="Balloon Text"/>
    <w:basedOn w:val="a"/>
    <w:link w:val="a7"/>
    <w:uiPriority w:val="99"/>
    <w:semiHidden/>
    <w:unhideWhenUsed/>
    <w:rsid w:val="003E21C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21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08"/>
  <w:characterSpacingControl w:val="doNotCompress"/>
  <w:compat>
    <w:useFELayout/>
  </w:compat>
  <w:rsids>
    <w:rsidRoot w:val="004A107E"/>
    <w:rsid w:val="000766BB"/>
    <w:rsid w:val="00391476"/>
    <w:rsid w:val="004A107E"/>
    <w:rsid w:val="00666E57"/>
    <w:rsid w:val="00D645D7"/>
    <w:rsid w:val="00FA3188"/>
    <w:rsid w:val="00FD0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4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EFB8AF88652471E94235863C83DE7F3">
    <w:name w:val="6EFB8AF88652471E94235863C83DE7F3"/>
    <w:rsid w:val="004A107E"/>
  </w:style>
  <w:style w:type="paragraph" w:customStyle="1" w:styleId="4AF0071E64F144ECB16E0CA5F53A0A03">
    <w:name w:val="4AF0071E64F144ECB16E0CA5F53A0A03"/>
    <w:rsid w:val="004A107E"/>
  </w:style>
  <w:style w:type="paragraph" w:customStyle="1" w:styleId="A08531A2D04545CF8F2F8984B7B4927F">
    <w:name w:val="A08531A2D04545CF8F2F8984B7B4927F"/>
    <w:rsid w:val="004A107E"/>
  </w:style>
  <w:style w:type="paragraph" w:customStyle="1" w:styleId="D1ED1A33D3C949D6A7C6A1CE98BF567A">
    <w:name w:val="D1ED1A33D3C949D6A7C6A1CE98BF567A"/>
    <w:rsid w:val="004A107E"/>
  </w:style>
  <w:style w:type="paragraph" w:customStyle="1" w:styleId="A541D43210FD46F8B7561016A8A52CB9">
    <w:name w:val="A541D43210FD46F8B7561016A8A52CB9"/>
    <w:rsid w:val="004A107E"/>
  </w:style>
  <w:style w:type="paragraph" w:customStyle="1" w:styleId="2284AC1D1AB643BFB8EE2B7AA15870D8">
    <w:name w:val="2284AC1D1AB643BFB8EE2B7AA15870D8"/>
    <w:rsid w:val="004A107E"/>
  </w:style>
  <w:style w:type="paragraph" w:customStyle="1" w:styleId="D80AABFF6A93465DB01BAC88798CC745">
    <w:name w:val="D80AABFF6A93465DB01BAC88798CC745"/>
    <w:rsid w:val="004A107E"/>
  </w:style>
  <w:style w:type="paragraph" w:customStyle="1" w:styleId="66368FE3314049FFBC5ED11614D264FE">
    <w:name w:val="66368FE3314049FFBC5ED11614D264FE"/>
    <w:rsid w:val="004A107E"/>
  </w:style>
  <w:style w:type="paragraph" w:customStyle="1" w:styleId="5589DDD9AD214CA2ADBFD5232DA2AB4D">
    <w:name w:val="5589DDD9AD214CA2ADBFD5232DA2AB4D"/>
    <w:rsid w:val="004A107E"/>
  </w:style>
  <w:style w:type="paragraph" w:customStyle="1" w:styleId="871B3B277D9E4583A03CA9CECCC826D7">
    <w:name w:val="871B3B277D9E4583A03CA9CECCC826D7"/>
    <w:rsid w:val="004A107E"/>
  </w:style>
  <w:style w:type="paragraph" w:customStyle="1" w:styleId="919700F2E0834B8AA4C1BD3754A057A9">
    <w:name w:val="919700F2E0834B8AA4C1BD3754A057A9"/>
    <w:rsid w:val="004A107E"/>
  </w:style>
  <w:style w:type="paragraph" w:customStyle="1" w:styleId="29A8AB875FA0419380934E8167D43742">
    <w:name w:val="29A8AB875FA0419380934E8167D43742"/>
    <w:rsid w:val="004A107E"/>
  </w:style>
  <w:style w:type="paragraph" w:customStyle="1" w:styleId="8282D762F479451FA6B89FEB2FC529F7">
    <w:name w:val="8282D762F479451FA6B89FEB2FC529F7"/>
    <w:rsid w:val="004A107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2008г.</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5</Pages>
  <Words>1582</Words>
  <Characters>9018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Конспект урока по теме: «Итоги первой мировой войны». </vt:lpstr>
    </vt:vector>
  </TitlesOfParts>
  <Company>МОУ Мариинская ООШ.</Company>
  <LinksUpToDate>false</LinksUpToDate>
  <CharactersWithSpaces>10579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урока по теме: «Итоги первой мировой войны». </dc:title>
  <dc:subject>Новая история 8 класс.</dc:subject>
  <dc:creator> Учитель истории: Горбунова Татьяна Павловна. </dc:creator>
  <cp:lastModifiedBy>Татьяна</cp:lastModifiedBy>
  <cp:revision>15</cp:revision>
  <cp:lastPrinted>2011-11-20T16:32:00Z</cp:lastPrinted>
  <dcterms:created xsi:type="dcterms:W3CDTF">2008-11-16T12:10:00Z</dcterms:created>
  <dcterms:modified xsi:type="dcterms:W3CDTF">2011-11-20T16:34:00Z</dcterms:modified>
</cp:coreProperties>
</file>