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91" w:rsidRPr="00C65A32" w:rsidRDefault="005F5391" w:rsidP="00C65A3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занимающиеся в школьной секции делятся в зависимости от возраста на 4 года обучения: подготовительная группа (1 – 4 классы) – 1 год обучения, младшая группа (5 – 7 классы) – 2 года обучения, средняя группа (8 – 9 классы) – 3 года обучения, старшая группа (10 – 11 классы) – 4 года обучения.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записаться в группу должны получить разрешение врача.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руководителем два раза в неделю по 2 академических часа. Они должны быть направлены на всестороннюю физическую подготовку и изучение основ техники и тактики игры.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работа в секции осуществляется на основе данной программы, которая содержит материал теоретических и практических занятий.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проводятся в форме 15-ти минутных бесед в процессе практических занятий, а также в форме отдельного занятия.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должны быть разнообразными и эмоциональными.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необходимо применять упражнения, эстафеты, подвижные игры, в которых активно принимают участие все занимающиеся.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Обучаемые ежедневно должны делать утреннюю гимнастику, применять водные процедуры, выполнять задания преподавателя по самостоятельному повышению уровня своей физической подготовленности и совершенствованию в отдельных элементах техники.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возрастная группа, наряду с </w:t>
      </w:r>
      <w:proofErr w:type="gram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</w:t>
      </w:r>
      <w:proofErr w:type="gram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 свои специфические задачи.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 (1 – 4 классы) – укрепление здоровья и закаливание организма, развитие быстроты, гибкости, ловкости, знакомство с основными элементами техники игры, подготовка к сдаче тестов.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(5-7 классы) – укрепление здоровья занимающихся, совершенствование физической подготовки, дальнейшее развитие быстроты, координации, способностей в ориентировки, изучение основ техники и тактики баскетбола, освоение процесса игры по правилам мини - баскетбола, подготовка к сдаче тестов.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(8-9 классы) – дальнейшее совершенствование физической подготовки, развитие быстроты, скоростно-силовых качеств, изучение техники и тактики игры, знакомство с её основными правилами, подготовка к сдаче тестов.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(10 – 11 классы)- всестороннее развитие физических качеств, овладение техникой и тактикой игры и её основными правилами.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группами обязательным является дифференцированный подход к определению содержания, объема и интенсивности физических упражнений в зависимости от возраста, пола, индивидуальных особенностей и физической подготовленности занимающихся.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на занятиях необходимо уделять развитию таких физических качеств, как прыгучесть, быстрота, выносливость, координация, при этом чередуя напряжение с расслаблением мышц, делая паузы для 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отдыха, обращая особое внимание на дыхание занимающихся (глубокое, ритмичное, без задержки).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целесообразно применять соревновательный метод (эстафеты, подвижные игры), технические приемы изучать в сочетании с выработкой тактических умений.</w:t>
      </w:r>
    </w:p>
    <w:p w:rsidR="005F5391" w:rsidRPr="005F5391" w:rsidRDefault="005F5391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по баскетболу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(младшая группа 5-7 классы)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баскетбола в России</w:t>
      </w:r>
      <w:r w:rsidRPr="005F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 её возникновение и развитие.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Гигиенические сведения.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режим питания, питьевой режим. Использование естественных факторов природы для закаливания организма.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Гигиена места занятий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разминки. Правила поведения и меры безопасности на занятиях баскетболом.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и специальная физическая подготовка.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общей и специальной физической подготовки для спортсменов. Характеристика основных средств и их значение для достижения высокого, спортивно-технического мастерства.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Парные и групповые упражнения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сопротивление, </w:t>
      </w:r>
      <w:proofErr w:type="spell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</w:t>
      </w:r>
      <w:proofErr w:type="spell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переталкивание</w:t>
      </w:r>
      <w:proofErr w:type="spell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гимнастических снарядах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висы, подтягивание, размахивания, смешанные висы и упоры, обороты и соскоки.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Акробатические упражнения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Кувырки вперед, назад, в стороны, стойка на голове, стойка на руках.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Стартовые рывки с места. Повторные рывки на максимальной скорости на отрезках до 15 м. Бег со сменой направления по зрительному сигналу. Челночный бег: 3 х 10 м, 5 х 10 м, 10 х 5 м. Ускорение из различных исходных положений. </w:t>
      </w:r>
      <w:proofErr w:type="spell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Пробегание</w:t>
      </w:r>
      <w:proofErr w:type="spell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отрезков 30, 60 м. Кросс 300, 500 м.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Опорные и простые прыжки с мостика и трамплина. 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“Салки спиной к щиту”, “Вызов номеров”, “Слушай сигнал”, “круговая охота”, “бегуны”, “переправа”, “кто сильнее”, “бейсбол”.</w:t>
      </w:r>
      <w:proofErr w:type="gramEnd"/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Техника и тактика игры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основных приемов техники: перемещения, ловли, передач, ведения, бросков, поворотов. Значение технической подготовки для роста спортивного мастерства. Понятие о тактике игры. Связь техники и тактики. Индивидуальные и групповые технические действия.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Техника нападения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Бег с изменением направления и скорости из различных исходных положений. Ловля мяча одной рукой на месте с поддержкой другой рукой. Ловля двумя руками мяча, летящего на уровне груди, низко и высоко – на месте и в движении (с выходом навстречу мячу). Передача мяча двумя руками от головы, одной от плеча, после ловли, на 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месте и двумя руками от груди после ловли в движении. Ведение мяча с изменением высоты отскока и направления. Броски мяча двумя руками от груди и от головы с близкого расстояния после ловли с остановкой и после ведения с остановкой.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Техника защиты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Вырывание мяча рывком на себя. Выбивание мяча при ведении и броске. Перехват мяча.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Тактика нападения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правильно выбрать место и своевременно применять передачу, ведение, бросок.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взаимодействие двух нападающих против одного защитника (2 х 1).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нападение с целью выбора свободного места.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Тактика защиты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противодействие игроку, ловящему</w:t>
      </w:r>
      <w:proofErr w:type="gram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едущему, бросающему мяч.</w:t>
      </w:r>
      <w:r w:rsidR="00C6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личная защита.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Контрольные игры и соревнования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соревнований</w:t>
      </w:r>
      <w:proofErr w:type="gram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 соревнованиях. Расписание игр. Оформление хода и результатов соревнований.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Учебно-тренировочные игры. Соревнования по подвижным играм с элементами техники баскетбола. Сдача тестов.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по баскетболу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(средняя группа 8-9 классы)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баскетбола в России</w:t>
      </w:r>
      <w:r w:rsidRPr="005F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 её возникновение и развитие.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Гигиенические знания и меры безопасности на занятиях.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Врачебный контроль, предупреждение травм и переутомления. Первая помощь при травмах. Правила поведения и меры безопасности на занятиях баскетболом.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и проведение соревнований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соревнований. Положение о соревнованиях. Составление таблиц. Подготовка мест соревнований. Роль и обязанности судейского аппарата.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и специальная физическая подготовка.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Акробатические упражнения.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Кувырки вперед в сочетании с выпрыгиванием вверх, кувырки вперед с прыжком, стойка на голове.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дистанции 100, 400, 500 м. Бег с изменением направления и скорости.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 игры.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Волейбол, футбол, бадминтон, хоккей, бейсбол.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Прыжки: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высоту, в длину, с места, с разбега. Сочетание рывка (10-20м) с прыжком вверх, толчком одной, двух ног. Имитационные движения кистью и руками на передачу, бросок. Ловля и передача малых набивных, теннисных мячей.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Техника и тактика игры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и взаимообусловленность техники и тактики. Характеристика стремительного и позиционного нападения в зоне защиты.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Техника нападения.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Сочетания изученных приемов перемещения. Ловля мяча, летящего навстречу и с боку, с выходом вперед и в сторону. 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Передача мяча с отскоком от пола. 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 и средние расстояния; передача мяча после поворота на месте и после ловли с остановкой. Ведение мяча со снижением, обводка, переход от обычного ведения к ведению со снижением; изменение скорости передвижения во время ведения. Ведение с последующей остановкой и с продолжением ведения на месте. Броски изученными ранее способами со средних дистанций. Броски одной рукой от плеча, с места, в движении. Штрафные броски.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Техника защиты.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Накрывание мяча при броске с места. Овладение мячом, отскочившим от кольца.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Тактика нападения.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финты с мячом “на ведение”, “на передачу”, “на бросок” с последующим ведением, передачей, броском.</w:t>
      </w:r>
      <w:r w:rsidR="009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взаимодействие трех нападающих (треугольник), взаимодействие нападающих при численном </w:t>
      </w:r>
      <w:proofErr w:type="spellStart"/>
      <w:proofErr w:type="gram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</w:t>
      </w:r>
      <w:proofErr w:type="gram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венстве</w:t>
      </w:r>
      <w:proofErr w:type="spell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защитников.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нападение быстрым прорывом, расстановка при штрафном броске, при спорном мяче.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Тактика защиты.</w:t>
      </w: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выбор места для овладения мячом при передачах и ведении.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взаимодействие двух защитников при численном равенстве нападающих (подстраховка). 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прессинг.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Контрольные игры и соревнования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Соревнования по баскетболу. Сдача тестов.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по баскетболу</w:t>
      </w:r>
    </w:p>
    <w:p w:rsidR="00C87F5D" w:rsidRPr="005F5391" w:rsidRDefault="0034659F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(старшая группа 9</w:t>
      </w:r>
      <w:r w:rsidR="00C87F5D" w:rsidRPr="005F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-11 классы)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Гигиенические знания и навыки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тренировке и спортивной форме. Основы спортивного массажа. Дневник самоконтроля. Правила поведения и меры безопасности.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 методики тренировки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Периодизация спортивной тренировки. Понятие об общей и специальной физической подготовке. Тесты и их назначение для планирования индивидуальной подготовки баскетболистов. Индивидуальный план тренировки. Основная направленность тренировки баскетболиста. Влияние характера тренировки на развитие физических качеств и формирование спортивно-технического мастерства. Основные сведения о методах тренировки баскетболистов, различных по возрасту, полу и спортивной подготовленности.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и специальная физическая подготовка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 средств общей и специальной физической подготовки в различных возрастных группах (объем, интенсивности т. д.) В зависимости от периода подготовки (подготовительного, соревновательного, переходного). Особенности применения сре</w:t>
      </w:r>
      <w:proofErr w:type="gram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ск</w:t>
      </w:r>
      <w:proofErr w:type="gram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оростно-силовой и силовой подготовки.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с отягощениями.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больших набивных мячей. Бег на дистанции 500, 600, 800 м, кроссы на дистанции: 1000, 1500, 2000, 3000 м.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Техника и тактика игры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совершенствования индивидуального технического мастерства. Анализ основных способов позиционного нападения: через центрового игрока, “восьмеркой”, “серией заслонов”.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Техника нападения.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передвижений, остановок, поворотов на быстроту выполнения. Ловля низких и катящихся мячей одной рукой. Ловля мяча на максимальной скорости передвижения, на максимальной высоте прыжка. Передачи мяча: скрытые передачи (назад, вправо, влево), передачи в прыжке двумя руками от головы и одной от плеча. Ведение мяча на максимальной скорости. Броски мяча одной от плеча со средних и дальних дистанций.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Техника защиты.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Отбивание мяча.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Тактика нападения.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применение изученных приемов в сочетании с финтами “без мяча” и “с мячом”. Заслоны игроку с мячом и игроку без мяча.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взаимодействие двух нападающих против трех защитников, “тройка”, </w:t>
      </w:r>
      <w:proofErr w:type="spell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скрестный</w:t>
      </w:r>
      <w:proofErr w:type="spell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 и малая восьмерка, наведение, пересечение.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разучивание комбинаций при вбрасывании из-за </w:t>
      </w:r>
      <w:proofErr w:type="gram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proofErr w:type="gram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Тактика защиты.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действия одного защитника против двух нападающих, отступание при заслонах. 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проскальзывание, противодействие тройке, </w:t>
      </w:r>
      <w:proofErr w:type="spellStart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скрестному</w:t>
      </w:r>
      <w:proofErr w:type="spellEnd"/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выходу и малой восьмерке.</w:t>
      </w:r>
      <w:r w:rsidR="00C6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Командные действия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варианты зонной защиты.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Контрольные игры и соревнования</w:t>
      </w:r>
      <w:r w:rsidRPr="005F5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проведенной игры. Положение команды в календаре. Состав команды и установка на игру всей команде, а также отдельным игрокам в предстоящих встречах.</w:t>
      </w: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Pr="005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Соревнования по баскетболу. Проведение разминки. Показ выполнения технических приемов. Сдача тестов.</w:t>
      </w:r>
    </w:p>
    <w:p w:rsidR="001A12F1" w:rsidRDefault="001A12F1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br w:type="page"/>
      </w:r>
    </w:p>
    <w:p w:rsidR="0034659F" w:rsidRDefault="001A12F1" w:rsidP="003465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465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</w:t>
      </w:r>
      <w:r w:rsidR="0034659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34659F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тематическое</w:t>
      </w:r>
    </w:p>
    <w:p w:rsidR="001A12F1" w:rsidRPr="0034659F" w:rsidRDefault="001A12F1" w:rsidP="003465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34659F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</w:t>
      </w:r>
    </w:p>
    <w:p w:rsidR="001A12F1" w:rsidRPr="001A12F1" w:rsidRDefault="001A12F1" w:rsidP="003465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087"/>
        <w:gridCol w:w="3297"/>
        <w:gridCol w:w="2694"/>
        <w:gridCol w:w="850"/>
        <w:gridCol w:w="890"/>
      </w:tblGrid>
      <w:tr w:rsidR="0034659F" w:rsidRPr="001A12F1" w:rsidTr="0034659F">
        <w:trPr>
          <w:trHeight w:val="3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9F" w:rsidRPr="001A12F1" w:rsidRDefault="0034659F" w:rsidP="001A1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9F" w:rsidRPr="001A12F1" w:rsidRDefault="0034659F" w:rsidP="001A1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9F" w:rsidRPr="001A12F1" w:rsidRDefault="0034659F" w:rsidP="001A1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9F" w:rsidRPr="0034659F" w:rsidRDefault="0034659F" w:rsidP="00346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659F">
              <w:rPr>
                <w:rFonts w:ascii="Times New Roman" w:hAnsi="Times New Roman" w:cs="Times New Roman"/>
                <w:b/>
              </w:rPr>
              <w:t>Требования к уровню</w:t>
            </w:r>
          </w:p>
          <w:p w:rsidR="0034659F" w:rsidRPr="0034659F" w:rsidRDefault="0034659F" w:rsidP="0034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59F">
              <w:rPr>
                <w:rFonts w:ascii="Times New Roman" w:hAnsi="Times New Roman" w:cs="Times New Roman"/>
                <w:b/>
              </w:rPr>
              <w:t>подготовленности</w:t>
            </w:r>
          </w:p>
          <w:p w:rsidR="0034659F" w:rsidRPr="001A12F1" w:rsidRDefault="0034659F" w:rsidP="003465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59F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F" w:rsidRPr="001A12F1" w:rsidRDefault="0034659F" w:rsidP="001A1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34659F" w:rsidRPr="001A12F1" w:rsidTr="0034659F">
        <w:trPr>
          <w:trHeight w:val="63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F" w:rsidRPr="001A12F1" w:rsidRDefault="0034659F" w:rsidP="001A1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F" w:rsidRPr="001A12F1" w:rsidRDefault="0034659F" w:rsidP="001A1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F" w:rsidRPr="001A12F1" w:rsidRDefault="0034659F" w:rsidP="001A1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F" w:rsidRPr="0034659F" w:rsidRDefault="0034659F" w:rsidP="00346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F" w:rsidRPr="001A12F1" w:rsidRDefault="0034659F" w:rsidP="001A1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9F" w:rsidRPr="001A12F1" w:rsidRDefault="0034659F" w:rsidP="001A1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важнейшее средство воспитания и укрепления здоровья учащихся. ОФП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История развития баскетбола.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Прыжки с толчком с двух ног.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двумя руками от груди.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Единая спортивная классификация.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Тактика нападения.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ловли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sz w:val="24"/>
                <w:szCs w:val="24"/>
              </w:rPr>
              <w:t>Выбор способа ловли мяча в зависимости от направления и силы полета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мяча двумя руками от груди.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Физическая подготовка юного спортсмена. СФП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трех игроков «треугольник».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ведения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с переводом на другую руку.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Гигиенические основы режима труда и отдыха юного спортсмена.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СФП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«передай мяч и выходи».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 xml:space="preserve">Сущность и назначение планирования, его виды. 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ОФП.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Ловля двумя руками «низкого мяча».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rPr>
          <w:trHeight w:val="70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с высоким и низким отскоком.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Закаливание организма спортсмена.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Учебная игра.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с изменением скорости передвижения.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Гигиенические требования к питанию юных спортсменов. ОФП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 xml:space="preserve">Систематический врачебный </w:t>
            </w:r>
            <w:proofErr w:type="gramStart"/>
            <w:r w:rsidRPr="001A12F1">
              <w:t>контроль за</w:t>
            </w:r>
            <w:proofErr w:type="gramEnd"/>
            <w:r w:rsidRPr="001A12F1">
              <w:t xml:space="preserve"> юными спортсменами как основа достижений в спорте.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ОФП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выходу на свободное место для получения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изученных способов ловли, передач, ведения, бросков мяча в зависимости от ситуации на </w:t>
            </w: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площадке.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Воспитание нравственных и волевых качеств личности юного спортсмена. Психологическая подготовка в  процессе тренировки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 при нападении.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 при нападении.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Самоконтроль в процессе занятий спортом. СФП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мяча одной рукой от плеча.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способа передачи в зависимости от расстояния.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Общая характеристика спортивной тренировки. Учебная игра.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«подстраховка».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Методы спортивной тренировки.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ОФП.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передачи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Учет в процессе тренировки.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Бросок мяча одной рукой от плеча.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передачи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Техническая подготовка юного спортсмена.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защиты.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Стойка защитника с выставленной ногой вперед.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ведения, ловли и передачи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одного защитника против двух нападающих.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с изменением направления с обводкой препятствия.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ведения, ловли и передачи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ведения, ловли и передачи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«подстраховка».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Переключение от действий в нападении к действиям в защите.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СФП.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Тактическая подготовка юного спортсмена.</w:t>
            </w:r>
          </w:p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Учебная игра.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Защитные стойки.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Защитные передвижения.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ОФП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Учебная игра.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Чередование упражнений на развитие физических каче</w:t>
            </w:r>
            <w:proofErr w:type="gramStart"/>
            <w:r w:rsidRPr="001A12F1">
              <w:t>ств пр</w:t>
            </w:r>
            <w:proofErr w:type="gramEnd"/>
            <w:r w:rsidRPr="001A12F1">
              <w:t>именительно к изучению технических приемов.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Ведение мяча с изменением высоты отскока.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Чередование упражнений на развитие специальных физических качеств.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Правила игры и методика судейства. Учебная игра.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Организация командных действий.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Организация командных действий.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Бросок мяча одной рукой сверху.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Передвижения в защитной стойке назад, вперед и в сторону.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Техника овладения мячом.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Техника броска мяча одной рукой от плеча.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изученных </w:t>
            </w: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способов ловли, передач, ведения, бросков мяча в зависимости от ситуации на площадке.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Совершенствование техники ведения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ОФП.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Контрольные испытания. СФП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Многократное выполнение технических приемов и тактических действий.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Многократное выполнение технических приемов и тактических действий.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Совершенствование техники ловли и передачи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Совершенствование техники ловли и передачи мяча.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Совершенствование тактических действий  в нападении и защите.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Совершенствование тактических действий  в нападении и защите.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Учебная игра.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Учебная игра.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СФП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2F1" w:rsidRPr="001A12F1" w:rsidTr="0034659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pStyle w:val="a5"/>
              <w:spacing w:line="240" w:lineRule="auto"/>
              <w:ind w:left="0"/>
              <w:jc w:val="left"/>
            </w:pPr>
            <w:r w:rsidRPr="001A12F1">
              <w:t>Итоги прошедшего спортивного года.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  <w:r w:rsidRPr="001A12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F1" w:rsidRPr="001A12F1" w:rsidRDefault="001A12F1" w:rsidP="001A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034C" w:rsidRDefault="0093034C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F5D" w:rsidRPr="005F5391" w:rsidRDefault="00C87F5D" w:rsidP="00C6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505E93" w:rsidRPr="00C65A32" w:rsidRDefault="00C87F5D" w:rsidP="00C65A3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Байгулов</w:t>
      </w:r>
      <w:proofErr w:type="spellEnd"/>
      <w:r w:rsidRPr="00C6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П. Программа средней школы по физической культуре (внеклассная работа), М., Просвещение, 1982г.</w:t>
      </w:r>
    </w:p>
    <w:sectPr w:rsidR="00505E93" w:rsidRPr="00C65A32" w:rsidSect="00D1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706E"/>
    <w:multiLevelType w:val="multilevel"/>
    <w:tmpl w:val="0376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F68F1"/>
    <w:multiLevelType w:val="hybridMultilevel"/>
    <w:tmpl w:val="FCB41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5D"/>
    <w:rsid w:val="001A12F1"/>
    <w:rsid w:val="0034659F"/>
    <w:rsid w:val="004F34FF"/>
    <w:rsid w:val="00505E93"/>
    <w:rsid w:val="005447B7"/>
    <w:rsid w:val="005F5391"/>
    <w:rsid w:val="00797B1A"/>
    <w:rsid w:val="007E795F"/>
    <w:rsid w:val="0093034C"/>
    <w:rsid w:val="00C65A32"/>
    <w:rsid w:val="00C87F5D"/>
    <w:rsid w:val="00D17038"/>
    <w:rsid w:val="00DA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F5D"/>
  </w:style>
  <w:style w:type="character" w:styleId="a4">
    <w:name w:val="Strong"/>
    <w:basedOn w:val="a0"/>
    <w:uiPriority w:val="22"/>
    <w:qFormat/>
    <w:rsid w:val="00C87F5D"/>
    <w:rPr>
      <w:b/>
      <w:bCs/>
    </w:rPr>
  </w:style>
  <w:style w:type="paragraph" w:styleId="a5">
    <w:name w:val="Body Text Indent"/>
    <w:basedOn w:val="a"/>
    <w:link w:val="a6"/>
    <w:unhideWhenUsed/>
    <w:rsid w:val="001A12F1"/>
    <w:pPr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A1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F5D"/>
  </w:style>
  <w:style w:type="character" w:styleId="a4">
    <w:name w:val="Strong"/>
    <w:basedOn w:val="a0"/>
    <w:uiPriority w:val="22"/>
    <w:qFormat/>
    <w:rsid w:val="00C87F5D"/>
    <w:rPr>
      <w:b/>
      <w:bCs/>
    </w:rPr>
  </w:style>
  <w:style w:type="paragraph" w:styleId="a5">
    <w:name w:val="Body Text Indent"/>
    <w:basedOn w:val="a"/>
    <w:link w:val="a6"/>
    <w:unhideWhenUsed/>
    <w:rsid w:val="001A12F1"/>
    <w:pPr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A1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Разумова Наталья</dc:creator>
  <cp:lastModifiedBy>Например Андрей</cp:lastModifiedBy>
  <cp:revision>3</cp:revision>
  <dcterms:created xsi:type="dcterms:W3CDTF">2011-10-17T04:13:00Z</dcterms:created>
  <dcterms:modified xsi:type="dcterms:W3CDTF">2012-05-13T02:31:00Z</dcterms:modified>
</cp:coreProperties>
</file>