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8BB" w:rsidRPr="00D65D96" w:rsidRDefault="00D65D96" w:rsidP="00D65D96">
      <w:pPr>
        <w:spacing w:line="240" w:lineRule="exact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65D96">
        <w:rPr>
          <w:rFonts w:ascii="Times New Roman" w:hAnsi="Times New Roman" w:cs="Times New Roman"/>
          <w:b/>
          <w:i/>
          <w:sz w:val="28"/>
          <w:szCs w:val="28"/>
        </w:rPr>
        <w:t>Кушнарева Наталья Александровна</w:t>
      </w:r>
    </w:p>
    <w:p w:rsidR="00D65D96" w:rsidRPr="00D65D96" w:rsidRDefault="00D65D96" w:rsidP="00D65D96">
      <w:pPr>
        <w:spacing w:line="240" w:lineRule="exact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65D96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D65D96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D65D96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D65D96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D65D96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D65D96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D65D96">
        <w:rPr>
          <w:rFonts w:ascii="Times New Roman" w:hAnsi="Times New Roman" w:cs="Times New Roman"/>
          <w:b/>
          <w:i/>
          <w:sz w:val="28"/>
          <w:szCs w:val="28"/>
        </w:rPr>
        <w:tab/>
        <w:t>учитель физики</w:t>
      </w:r>
    </w:p>
    <w:p w:rsidR="00D65D96" w:rsidRDefault="00D65D96" w:rsidP="00D65D96">
      <w:pPr>
        <w:spacing w:line="240" w:lineRule="exact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МБОУ Гимназия № 71 («Радуга»)</w:t>
      </w:r>
    </w:p>
    <w:p w:rsidR="00D65D96" w:rsidRDefault="00D65D96" w:rsidP="00D65D96">
      <w:pPr>
        <w:spacing w:line="240" w:lineRule="exact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Г. Кемерово</w:t>
      </w:r>
    </w:p>
    <w:p w:rsidR="00D65D96" w:rsidRDefault="00D65D96" w:rsidP="00D65D96">
      <w:pPr>
        <w:spacing w:line="240" w:lineRule="exact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65D96" w:rsidRDefault="00D65D96" w:rsidP="00D65D96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D96" w:rsidRDefault="00D65D96" w:rsidP="00D65D96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D96" w:rsidRDefault="00D65D96" w:rsidP="00D65D96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D96" w:rsidRDefault="00D65D96" w:rsidP="00D65D96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D96" w:rsidRDefault="00D65D96" w:rsidP="00D65D96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D96" w:rsidRDefault="00D65D96" w:rsidP="00D65D96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D96" w:rsidRDefault="00D65D96" w:rsidP="006851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D96" w:rsidRDefault="00D65D96" w:rsidP="00685199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65D96">
        <w:rPr>
          <w:rFonts w:ascii="Times New Roman" w:hAnsi="Times New Roman" w:cs="Times New Roman"/>
          <w:b/>
          <w:sz w:val="40"/>
          <w:szCs w:val="40"/>
        </w:rPr>
        <w:t>Определение плотности различных веществ</w:t>
      </w:r>
    </w:p>
    <w:p w:rsidR="00D65D96" w:rsidRDefault="00D65D96" w:rsidP="00685199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65D96" w:rsidRDefault="00D65D96" w:rsidP="00685199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65D96" w:rsidRDefault="00D65D96" w:rsidP="00685199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65D96" w:rsidRDefault="00D65D96" w:rsidP="00D65D96">
      <w:pPr>
        <w:spacing w:line="240" w:lineRule="exac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65D96" w:rsidRDefault="00D65D96" w:rsidP="00D65D96">
      <w:pPr>
        <w:spacing w:line="240" w:lineRule="exac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65D96" w:rsidRDefault="00D65D96" w:rsidP="00D65D96">
      <w:pPr>
        <w:spacing w:line="240" w:lineRule="exac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65D96" w:rsidRDefault="00D65D96" w:rsidP="00D65D96">
      <w:pPr>
        <w:spacing w:line="240" w:lineRule="exac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65D96" w:rsidRDefault="00D65D96" w:rsidP="00D65D96">
      <w:pPr>
        <w:spacing w:line="240" w:lineRule="exac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65D96" w:rsidRDefault="00D65D96" w:rsidP="00D65D96">
      <w:pPr>
        <w:spacing w:line="240" w:lineRule="exac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65D96" w:rsidRDefault="00D65D96" w:rsidP="00D65D96">
      <w:pPr>
        <w:spacing w:line="240" w:lineRule="exac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65D96" w:rsidRDefault="00D65D96" w:rsidP="00D65D96">
      <w:pPr>
        <w:spacing w:line="240" w:lineRule="exac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65D96" w:rsidRDefault="00D65D96" w:rsidP="00D65D96">
      <w:pPr>
        <w:spacing w:line="240" w:lineRule="exac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65D96" w:rsidRDefault="00D65D96" w:rsidP="00D65D96">
      <w:pPr>
        <w:spacing w:line="240" w:lineRule="exac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65D96" w:rsidRDefault="00D65D96" w:rsidP="00D65D96">
      <w:pPr>
        <w:spacing w:line="240" w:lineRule="exac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65D96" w:rsidRDefault="00D65D96" w:rsidP="00D65D96">
      <w:pPr>
        <w:spacing w:line="240" w:lineRule="exac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65D96" w:rsidRDefault="00D65D96" w:rsidP="00D65D96">
      <w:pPr>
        <w:spacing w:line="240" w:lineRule="exac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65D96" w:rsidRDefault="00D65D96" w:rsidP="004C2672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D65D96" w:rsidRDefault="00D65D96" w:rsidP="00BD378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3788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Pr="00D65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Определение плотности различных веществ</w:t>
      </w:r>
    </w:p>
    <w:p w:rsidR="00D65D96" w:rsidRDefault="00D65D96" w:rsidP="00BD378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3788">
        <w:rPr>
          <w:rFonts w:ascii="Times New Roman" w:hAnsi="Times New Roman" w:cs="Times New Roman"/>
          <w:b/>
          <w:sz w:val="28"/>
          <w:szCs w:val="28"/>
        </w:rPr>
        <w:t>Цель у</w:t>
      </w:r>
      <w:r w:rsidR="00BD3788" w:rsidRPr="00BD3788">
        <w:rPr>
          <w:rFonts w:ascii="Times New Roman" w:hAnsi="Times New Roman" w:cs="Times New Roman"/>
          <w:b/>
          <w:sz w:val="28"/>
          <w:szCs w:val="28"/>
        </w:rPr>
        <w:t>рока:</w:t>
      </w:r>
      <w:r w:rsidR="00BD37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3788">
        <w:rPr>
          <w:rFonts w:ascii="Times New Roman" w:hAnsi="Times New Roman" w:cs="Times New Roman"/>
          <w:sz w:val="28"/>
          <w:szCs w:val="28"/>
        </w:rPr>
        <w:t>Научиться экспериментальным путем</w:t>
      </w:r>
      <w:r>
        <w:rPr>
          <w:rFonts w:ascii="Times New Roman" w:hAnsi="Times New Roman" w:cs="Times New Roman"/>
          <w:sz w:val="28"/>
          <w:szCs w:val="28"/>
        </w:rPr>
        <w:t xml:space="preserve"> определя</w:t>
      </w:r>
      <w:r w:rsidR="00BD3788">
        <w:rPr>
          <w:rFonts w:ascii="Times New Roman" w:hAnsi="Times New Roman" w:cs="Times New Roman"/>
          <w:sz w:val="28"/>
          <w:szCs w:val="28"/>
        </w:rPr>
        <w:t>ть</w:t>
      </w:r>
      <w:proofErr w:type="gramEnd"/>
      <w:r w:rsidR="00BD3788">
        <w:rPr>
          <w:rFonts w:ascii="Times New Roman" w:hAnsi="Times New Roman" w:cs="Times New Roman"/>
          <w:sz w:val="28"/>
          <w:szCs w:val="28"/>
        </w:rPr>
        <w:t xml:space="preserve"> плотность различных веществ и </w:t>
      </w:r>
      <w:r>
        <w:rPr>
          <w:rFonts w:ascii="Times New Roman" w:hAnsi="Times New Roman" w:cs="Times New Roman"/>
          <w:sz w:val="28"/>
          <w:szCs w:val="28"/>
        </w:rPr>
        <w:t>анализировать полученные результаты</w:t>
      </w:r>
    </w:p>
    <w:p w:rsidR="00D65D96" w:rsidRDefault="00D65D96" w:rsidP="00BD378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3788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Мензурка, весы, разновесы, </w:t>
      </w:r>
      <w:r w:rsidR="00BD3788">
        <w:rPr>
          <w:rFonts w:ascii="Times New Roman" w:hAnsi="Times New Roman" w:cs="Times New Roman"/>
          <w:sz w:val="28"/>
          <w:szCs w:val="28"/>
        </w:rPr>
        <w:t xml:space="preserve">измерительная линейка, </w:t>
      </w:r>
      <w:r>
        <w:rPr>
          <w:rFonts w:ascii="Times New Roman" w:hAnsi="Times New Roman" w:cs="Times New Roman"/>
          <w:sz w:val="28"/>
          <w:szCs w:val="28"/>
        </w:rPr>
        <w:t xml:space="preserve">металлический цилиндр, </w:t>
      </w:r>
      <w:r w:rsidR="00CB01CA">
        <w:rPr>
          <w:rFonts w:ascii="Times New Roman" w:hAnsi="Times New Roman" w:cs="Times New Roman"/>
          <w:sz w:val="28"/>
          <w:szCs w:val="28"/>
        </w:rPr>
        <w:t xml:space="preserve">кусок мыла, </w:t>
      </w:r>
      <w:r>
        <w:rPr>
          <w:rFonts w:ascii="Times New Roman" w:hAnsi="Times New Roman" w:cs="Times New Roman"/>
          <w:sz w:val="28"/>
          <w:szCs w:val="28"/>
        </w:rPr>
        <w:t>подсолнечное масло, деревянный кубик.</w:t>
      </w:r>
      <w:proofErr w:type="gramEnd"/>
    </w:p>
    <w:p w:rsidR="00CB01CA" w:rsidRPr="00CB01CA" w:rsidRDefault="00CB01CA" w:rsidP="006851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01CA">
        <w:rPr>
          <w:rFonts w:ascii="Times New Roman" w:hAnsi="Times New Roman" w:cs="Times New Roman"/>
          <w:sz w:val="28"/>
          <w:szCs w:val="28"/>
        </w:rPr>
        <w:t>В начале урока обращаю внимание ребят на понимание физического смысла плотности, на то, что определить плотность возможно, если известны масса и объем тела</w:t>
      </w:r>
      <w:r>
        <w:rPr>
          <w:rFonts w:ascii="Times New Roman" w:hAnsi="Times New Roman" w:cs="Times New Roman"/>
          <w:sz w:val="28"/>
          <w:szCs w:val="28"/>
        </w:rPr>
        <w:t>. Массу любого тела можно определить с помощью рычажных весов.</w:t>
      </w:r>
      <w:r w:rsidRPr="00CB01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01CA" w:rsidRDefault="00CB01CA" w:rsidP="006851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Далее с ребятами обсуждаем, какими способами </w:t>
      </w:r>
      <w:r w:rsidR="00BD3788">
        <w:rPr>
          <w:rFonts w:ascii="Times New Roman" w:hAnsi="Times New Roman" w:cs="Times New Roman"/>
          <w:sz w:val="28"/>
          <w:szCs w:val="28"/>
        </w:rPr>
        <w:t>можно измерить объемы данных тел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01CA" w:rsidRDefault="00CB01CA" w:rsidP="006851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Объем подсолнечного масла ребята предложили измерить с помощью мензурки; объем куска мыла и деревянного кубика </w:t>
      </w:r>
      <w:r w:rsidR="00BD378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с помощью формулы определения объема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паралелипипида</w:t>
      </w:r>
      <w:proofErr w:type="spellEnd"/>
      <w:r w:rsidR="00BD3788">
        <w:rPr>
          <w:rFonts w:ascii="Times New Roman" w:hAnsi="Times New Roman" w:cs="Times New Roman"/>
          <w:sz w:val="28"/>
          <w:szCs w:val="28"/>
        </w:rPr>
        <w:t>; объем металлического цилиндра был определен на предыдущей лабораторной работе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01CA" w:rsidRDefault="00CB01CA" w:rsidP="006851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 обсуждения класс разделился на три группы: экспериментаторы, эксперты и теоретики.</w:t>
      </w:r>
    </w:p>
    <w:p w:rsidR="00CB01CA" w:rsidRDefault="00CB01CA" w:rsidP="006851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Каждая группа выполняла свои задачи.  </w:t>
      </w:r>
    </w:p>
    <w:p w:rsidR="00CB01CA" w:rsidRDefault="00CB01CA" w:rsidP="006851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Экспериментаторы должны выбрать необходимое оборудование и определить плотность мыла, подсолнечного масла, деревянного кубика и металлического цилиндра.</w:t>
      </w:r>
    </w:p>
    <w:p w:rsidR="00CB01CA" w:rsidRDefault="00CB01CA" w:rsidP="006851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Эксперты должны либо подтвердить, либо опровергнуть результаты, полученные эксперим</w:t>
      </w:r>
      <w:r w:rsidR="00BD3788">
        <w:rPr>
          <w:rFonts w:ascii="Times New Roman" w:hAnsi="Times New Roman" w:cs="Times New Roman"/>
          <w:sz w:val="28"/>
          <w:szCs w:val="28"/>
        </w:rPr>
        <w:t>ентаторами. Для этого они решали задачи и работали</w:t>
      </w:r>
      <w:r>
        <w:rPr>
          <w:rFonts w:ascii="Times New Roman" w:hAnsi="Times New Roman" w:cs="Times New Roman"/>
          <w:sz w:val="28"/>
          <w:szCs w:val="28"/>
        </w:rPr>
        <w:t xml:space="preserve"> с табличными данными.</w:t>
      </w:r>
    </w:p>
    <w:p w:rsidR="00CB01CA" w:rsidRDefault="00CB01CA" w:rsidP="006851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Перед теоретиками поставлена за</w:t>
      </w:r>
      <w:r w:rsidR="000744B1">
        <w:rPr>
          <w:rFonts w:ascii="Times New Roman" w:hAnsi="Times New Roman" w:cs="Times New Roman"/>
          <w:sz w:val="28"/>
          <w:szCs w:val="28"/>
        </w:rPr>
        <w:t xml:space="preserve">дача </w:t>
      </w:r>
      <w:proofErr w:type="gramStart"/>
      <w:r w:rsidR="000744B1">
        <w:rPr>
          <w:rFonts w:ascii="Times New Roman" w:hAnsi="Times New Roman" w:cs="Times New Roman"/>
          <w:sz w:val="28"/>
          <w:szCs w:val="28"/>
        </w:rPr>
        <w:t>объяснить</w:t>
      </w:r>
      <w:proofErr w:type="gramEnd"/>
      <w:r w:rsidR="000744B1">
        <w:rPr>
          <w:rFonts w:ascii="Times New Roman" w:hAnsi="Times New Roman" w:cs="Times New Roman"/>
          <w:sz w:val="28"/>
          <w:szCs w:val="28"/>
        </w:rPr>
        <w:t xml:space="preserve"> с точки зрения молекулярного строения, с чем связано различие плотности веществ.</w:t>
      </w:r>
    </w:p>
    <w:p w:rsidR="000744B1" w:rsidRDefault="000744B1" w:rsidP="006851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каждая группа выполняла свою задачу.</w:t>
      </w:r>
    </w:p>
    <w:p w:rsidR="000744B1" w:rsidRDefault="000744B1" w:rsidP="006851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заданий начался самый интересный этап работы – обсуждение полученных результатов.</w:t>
      </w:r>
    </w:p>
    <w:p w:rsidR="00BD3788" w:rsidRDefault="000744B1" w:rsidP="006851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Экспериментаторы свои результаты написали  на доске (подробно, со всеми вычислениями). </w:t>
      </w:r>
    </w:p>
    <w:p w:rsidR="000744B1" w:rsidRDefault="000744B1" w:rsidP="006851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подключились эксперты, у которых была самая сложная задача – проанализировать расчеты и сделать заключение о правильности </w:t>
      </w:r>
      <w:r w:rsidR="00BD3788">
        <w:rPr>
          <w:rFonts w:ascii="Times New Roman" w:hAnsi="Times New Roman" w:cs="Times New Roman"/>
          <w:sz w:val="28"/>
          <w:szCs w:val="28"/>
        </w:rPr>
        <w:t xml:space="preserve">результатов, </w:t>
      </w:r>
      <w:r>
        <w:rPr>
          <w:rFonts w:ascii="Times New Roman" w:hAnsi="Times New Roman" w:cs="Times New Roman"/>
          <w:sz w:val="28"/>
          <w:szCs w:val="28"/>
        </w:rPr>
        <w:t xml:space="preserve">полученных </w:t>
      </w:r>
      <w:r w:rsidR="00BD3788">
        <w:rPr>
          <w:rFonts w:ascii="Times New Roman" w:hAnsi="Times New Roman" w:cs="Times New Roman"/>
          <w:sz w:val="28"/>
          <w:szCs w:val="28"/>
        </w:rPr>
        <w:t>экспериментаторами</w:t>
      </w:r>
      <w:r>
        <w:rPr>
          <w:rFonts w:ascii="Times New Roman" w:hAnsi="Times New Roman" w:cs="Times New Roman"/>
          <w:sz w:val="28"/>
          <w:szCs w:val="28"/>
        </w:rPr>
        <w:t xml:space="preserve">. Когда эксперты увидели, что плотность мыла оказалась больше плотности металлического цилиндра, то начали проверять расчеты. Оказалось, что экспериментаторы неверно вычислили объем мыла.   В таблице плотность мыла ребята не нашли. </w:t>
      </w:r>
    </w:p>
    <w:p w:rsidR="000744B1" w:rsidRDefault="000744B1" w:rsidP="006851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они стали рассуждать таким образом, что плотность мыла должна быть между плотностью подсолнечного масла и дерева. При определении плотности подсолнечного масла проблем не возникло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Расчеты ребят совпали с табличным значением.</w:t>
      </w:r>
    </w:p>
    <w:p w:rsidR="000744B1" w:rsidRDefault="000744B1" w:rsidP="006851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касается деревянного кубика, плотность которого ребята определили 0,53 г/см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0744B1">
        <w:rPr>
          <w:rFonts w:ascii="Times New Roman" w:hAnsi="Times New Roman" w:cs="Times New Roman"/>
          <w:sz w:val="28"/>
          <w:szCs w:val="28"/>
        </w:rPr>
        <w:t>, возникли вопросы.</w:t>
      </w:r>
      <w:r>
        <w:rPr>
          <w:rFonts w:ascii="Times New Roman" w:hAnsi="Times New Roman" w:cs="Times New Roman"/>
          <w:sz w:val="28"/>
          <w:szCs w:val="28"/>
        </w:rPr>
        <w:t xml:space="preserve"> В таблице эксперты обнаружили только плотность дуба, которая равна 0,7 г/см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3, </w:t>
      </w:r>
      <w:r w:rsidRPr="00C31630">
        <w:rPr>
          <w:rFonts w:ascii="Times New Roman" w:hAnsi="Times New Roman" w:cs="Times New Roman"/>
          <w:sz w:val="28"/>
          <w:szCs w:val="28"/>
        </w:rPr>
        <w:t>и плотность сосны – 0,4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г/см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C31630">
        <w:rPr>
          <w:rFonts w:ascii="Times New Roman" w:hAnsi="Times New Roman" w:cs="Times New Roman"/>
          <w:sz w:val="28"/>
          <w:szCs w:val="28"/>
        </w:rPr>
        <w:t>. Эксперты решили, что этот кубик сделан из другой породы дерева. С этим результатом они согласились.</w:t>
      </w:r>
    </w:p>
    <w:p w:rsidR="00C31630" w:rsidRDefault="00C31630" w:rsidP="006851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плотности металлического цилиндра и эксперты, и экспериментаторы пришли к выводу, что цилиндр изготовлен из алюминия.</w:t>
      </w:r>
    </w:p>
    <w:p w:rsidR="00C31630" w:rsidRDefault="00C31630" w:rsidP="006851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подключились к работе теоретики, которые на основе молекулярного строения веществ объяснили, почему плотности </w:t>
      </w:r>
      <w:r>
        <w:rPr>
          <w:rFonts w:ascii="Times New Roman" w:hAnsi="Times New Roman" w:cs="Times New Roman"/>
          <w:sz w:val="28"/>
          <w:szCs w:val="28"/>
        </w:rPr>
        <w:lastRenderedPageBreak/>
        <w:t>подсолнечного масла, дерева, мыла и металлического цилиндра отличаются друг от друга.</w:t>
      </w:r>
    </w:p>
    <w:p w:rsidR="00C31630" w:rsidRDefault="00C31630" w:rsidP="006851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урока я подвела итог и выставила оценки. </w:t>
      </w:r>
    </w:p>
    <w:p w:rsidR="00C31630" w:rsidRDefault="00C31630" w:rsidP="006851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 заметки и фотографии с урока ребята выложили на сайт школы.</w:t>
      </w:r>
    </w:p>
    <w:p w:rsidR="00CB6275" w:rsidRDefault="00CB6275" w:rsidP="006851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275" w:rsidRDefault="00CB6275" w:rsidP="006851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63C6" w:rsidRDefault="009563C6" w:rsidP="00CB62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5600" cy="4060972"/>
            <wp:effectExtent l="19050" t="0" r="0" b="0"/>
            <wp:docPr id="3" name="Рисунок 3" descr="E:\Практическая работа Исследование плотности различных веществ(Кушнарёва)\IMG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актическая работа Исследование плотности различных веществ(Кушнарёва)\IMG_1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6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275" w:rsidRDefault="00CB6275" w:rsidP="00CB6275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63C6" w:rsidRDefault="009563C6" w:rsidP="00685199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38130"/>
            <wp:effectExtent l="19050" t="0" r="3175" b="0"/>
            <wp:docPr id="6" name="Рисунок 6" descr="E:\Практическая работа Исследование плотности различных веществ(Кушнарёва)\IMG_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актическая работа Исследование плотности различных веществ(Кушнарёва)\IMG_1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275" w:rsidRDefault="004C2672" w:rsidP="006851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B62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38130"/>
            <wp:effectExtent l="19050" t="0" r="3175" b="0"/>
            <wp:docPr id="11" name="Рисунок 10" descr="E:\Практическая работа Исследование плотности различных веществ(Кушнарёва)\IMG_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актическая работа Исследование плотности различных веществ(Кушнарёва)\IMG_1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199" w:rsidRDefault="00685199" w:rsidP="009563C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519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38130"/>
            <wp:effectExtent l="19050" t="0" r="3175" b="0"/>
            <wp:docPr id="14" name="Рисунок 8" descr="E:\Практическая работа Исследование плотности различных веществ(Кушнарёва)\IMG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актическая работа Исследование плотности различных веществ(Кушнарёва)\IMG_13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199" w:rsidRDefault="00685199" w:rsidP="0068519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38130"/>
            <wp:effectExtent l="19050" t="0" r="3175" b="0"/>
            <wp:docPr id="15" name="Рисунок 11" descr="E:\Практическая работа Исследование плотности различных веществ(Кушнарёва)\IMG_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актическая работа Исследование плотности различных веществ(Кушнарёва)\IMG_1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199" w:rsidRDefault="00685199" w:rsidP="0068519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519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38130"/>
            <wp:effectExtent l="19050" t="0" r="3175" b="0"/>
            <wp:docPr id="20" name="Рисунок 12" descr="E:\Практическая работа Исследование плотности различных веществ(Кушнарёва)\Копия IMG_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актическая работа Исследование плотности различных веществ(Кушнарёва)\Копия IMG_13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275" w:rsidRPr="00C31630" w:rsidRDefault="00685199" w:rsidP="009563C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519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38130"/>
            <wp:effectExtent l="19050" t="0" r="3175" b="0"/>
            <wp:docPr id="16" name="Рисунок 9" descr="E:\Практическая работа Исследование плотности различных веществ(Кушнарёва)\IMG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актическая работа Исследование плотности различных веществ(Кушнарёва)\IMG_13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275" w:rsidRPr="00C31630" w:rsidSect="00026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5D96"/>
    <w:rsid w:val="000268BB"/>
    <w:rsid w:val="000744B1"/>
    <w:rsid w:val="004C2672"/>
    <w:rsid w:val="00685199"/>
    <w:rsid w:val="009563C6"/>
    <w:rsid w:val="00BD3788"/>
    <w:rsid w:val="00C31630"/>
    <w:rsid w:val="00CB01CA"/>
    <w:rsid w:val="00CB6275"/>
    <w:rsid w:val="00D65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CE7D5-77BA-42C3-81DD-3762CC21B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2014-12-14T14:41:00Z</dcterms:created>
  <dcterms:modified xsi:type="dcterms:W3CDTF">2014-12-14T14:41:00Z</dcterms:modified>
</cp:coreProperties>
</file>