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F" w:rsidRPr="00D65B0F" w:rsidRDefault="0092727F" w:rsidP="0092727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65B0F">
        <w:rPr>
          <w:rFonts w:ascii="Times New Roman" w:hAnsi="Times New Roman"/>
          <w:sz w:val="28"/>
          <w:szCs w:val="28"/>
        </w:rPr>
        <w:t>Тема</w:t>
      </w:r>
      <w:r w:rsidRPr="00D65B0F">
        <w:rPr>
          <w:rFonts w:ascii="Times New Roman" w:hAnsi="Times New Roman"/>
          <w:b/>
          <w:sz w:val="28"/>
          <w:szCs w:val="28"/>
        </w:rPr>
        <w:t>: Африка. Географическое положение. Из истории исследования.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>Цели:</w:t>
      </w:r>
      <w:r w:rsidRPr="00D65B0F">
        <w:rPr>
          <w:rFonts w:ascii="Times New Roman" w:hAnsi="Times New Roman"/>
          <w:sz w:val="24"/>
          <w:szCs w:val="24"/>
        </w:rPr>
        <w:t xml:space="preserve"> Изучить особенности географического положения Африки, раскрыть приемы определения географического положения материка. Познакомится с путешественниками, исследователями Африки. Развить познавательный интерес и географическое мышление; воспитать аккуратность у учащихся.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>Оборудование:</w:t>
      </w:r>
      <w:r w:rsidRPr="00D65B0F">
        <w:rPr>
          <w:rFonts w:ascii="Times New Roman" w:hAnsi="Times New Roman"/>
          <w:sz w:val="24"/>
          <w:szCs w:val="24"/>
        </w:rPr>
        <w:t xml:space="preserve"> Физическая карта полушарий, учебник, перфокарты, атласы, контурная карта, таблицы. 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>Ход урока:</w:t>
      </w:r>
      <w:r w:rsidRPr="00D65B0F">
        <w:rPr>
          <w:rFonts w:ascii="Times New Roman" w:hAnsi="Times New Roman"/>
          <w:sz w:val="24"/>
          <w:szCs w:val="24"/>
        </w:rPr>
        <w:t xml:space="preserve"> 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1. Организационный момент. (Ещё раз проверьте себя, готовы ли вы  к уроку, сложены ли ваши вещи аккуратно?)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2. Подготовка к новой теме.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Ребята, прежде чем перейти к теме нашего урока, мы должны разгадать кроссворд и найти ключевое слово к теме нашего урока.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numPr>
          <w:ilvl w:val="0"/>
          <w:numId w:val="1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Самый маленький материк. </w:t>
      </w:r>
      <w:r w:rsidRPr="00D65B0F">
        <w:rPr>
          <w:rFonts w:ascii="Times New Roman" w:hAnsi="Times New Roman"/>
          <w:i/>
          <w:sz w:val="24"/>
          <w:szCs w:val="24"/>
        </w:rPr>
        <w:t>(Австралия)</w:t>
      </w:r>
    </w:p>
    <w:p w:rsidR="0092727F" w:rsidRPr="00D65B0F" w:rsidRDefault="0092727F" w:rsidP="0092727F">
      <w:pPr>
        <w:pStyle w:val="a5"/>
        <w:numPr>
          <w:ilvl w:val="0"/>
          <w:numId w:val="1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Воздушная оболочка Земли. </w:t>
      </w:r>
      <w:r w:rsidRPr="00D65B0F">
        <w:rPr>
          <w:rFonts w:ascii="Times New Roman" w:hAnsi="Times New Roman"/>
          <w:i/>
          <w:sz w:val="24"/>
          <w:szCs w:val="24"/>
        </w:rPr>
        <w:t>(Атмосфера)</w:t>
      </w:r>
    </w:p>
    <w:p w:rsidR="0092727F" w:rsidRPr="00D65B0F" w:rsidRDefault="0092727F" w:rsidP="0092727F">
      <w:pPr>
        <w:pStyle w:val="a5"/>
        <w:numPr>
          <w:ilvl w:val="0"/>
          <w:numId w:val="1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Часть света открытая Колумбом. </w:t>
      </w:r>
      <w:r w:rsidRPr="00D65B0F">
        <w:rPr>
          <w:rFonts w:ascii="Times New Roman" w:hAnsi="Times New Roman"/>
          <w:i/>
          <w:sz w:val="24"/>
          <w:szCs w:val="24"/>
        </w:rPr>
        <w:t>(Америка)</w:t>
      </w:r>
    </w:p>
    <w:p w:rsidR="0092727F" w:rsidRPr="00D65B0F" w:rsidRDefault="0092727F" w:rsidP="0092727F">
      <w:pPr>
        <w:pStyle w:val="a5"/>
        <w:numPr>
          <w:ilvl w:val="0"/>
          <w:numId w:val="1"/>
        </w:numPr>
        <w:ind w:firstLine="900"/>
        <w:rPr>
          <w:rFonts w:ascii="Times New Roman" w:hAnsi="Times New Roman"/>
          <w:i/>
          <w:sz w:val="24"/>
          <w:szCs w:val="24"/>
        </w:rPr>
      </w:pPr>
      <w:proofErr w:type="gramStart"/>
      <w:r w:rsidRPr="00D65B0F">
        <w:rPr>
          <w:rFonts w:ascii="Times New Roman" w:hAnsi="Times New Roman"/>
          <w:sz w:val="24"/>
          <w:szCs w:val="24"/>
        </w:rPr>
        <w:t>Материк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 покрытый льдом. </w:t>
      </w:r>
      <w:r w:rsidRPr="00D65B0F">
        <w:rPr>
          <w:rFonts w:ascii="Times New Roman" w:hAnsi="Times New Roman"/>
          <w:i/>
          <w:sz w:val="24"/>
          <w:szCs w:val="24"/>
        </w:rPr>
        <w:t>(Антарктида)</w:t>
      </w:r>
    </w:p>
    <w:p w:rsidR="0092727F" w:rsidRPr="00D65B0F" w:rsidRDefault="0092727F" w:rsidP="0092727F">
      <w:pPr>
        <w:pStyle w:val="a5"/>
        <w:numPr>
          <w:ilvl w:val="0"/>
          <w:numId w:val="1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Большие участки суши. </w:t>
      </w:r>
      <w:r w:rsidRPr="00D65B0F">
        <w:rPr>
          <w:rFonts w:ascii="Times New Roman" w:hAnsi="Times New Roman"/>
          <w:i/>
          <w:sz w:val="24"/>
          <w:szCs w:val="24"/>
        </w:rPr>
        <w:t>(Материки)</w:t>
      </w:r>
    </w:p>
    <w:p w:rsidR="0092727F" w:rsidRPr="00D65B0F" w:rsidRDefault="0092727F" w:rsidP="0092727F">
      <w:pPr>
        <w:pStyle w:val="a5"/>
        <w:numPr>
          <w:ilvl w:val="0"/>
          <w:numId w:val="1"/>
        </w:numPr>
        <w:ind w:firstLine="900"/>
        <w:rPr>
          <w:rFonts w:ascii="Times New Roman" w:hAnsi="Times New Roman"/>
          <w:i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Линия, разделяющая земной шар. </w:t>
      </w:r>
      <w:r w:rsidRPr="00D65B0F">
        <w:rPr>
          <w:rFonts w:ascii="Times New Roman" w:hAnsi="Times New Roman"/>
          <w:i/>
          <w:sz w:val="24"/>
          <w:szCs w:val="24"/>
        </w:rPr>
        <w:t>(Экватор)</w:t>
      </w:r>
    </w:p>
    <w:p w:rsidR="0092727F" w:rsidRPr="00D65B0F" w:rsidRDefault="0092727F" w:rsidP="0092727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465"/>
        <w:gridCol w:w="419"/>
        <w:gridCol w:w="431"/>
        <w:gridCol w:w="425"/>
        <w:gridCol w:w="426"/>
        <w:gridCol w:w="425"/>
        <w:gridCol w:w="423"/>
        <w:gridCol w:w="366"/>
        <w:gridCol w:w="356"/>
        <w:gridCol w:w="414"/>
        <w:gridCol w:w="425"/>
        <w:gridCol w:w="426"/>
        <w:gridCol w:w="425"/>
        <w:gridCol w:w="425"/>
        <w:gridCol w:w="425"/>
      </w:tblGrid>
      <w:tr w:rsidR="0092727F" w:rsidRPr="00D65B0F" w:rsidTr="004117CE">
        <w:tc>
          <w:tcPr>
            <w:tcW w:w="3010" w:type="dxa"/>
            <w:gridSpan w:val="7"/>
            <w:tcBorders>
              <w:top w:val="nil"/>
              <w:left w:val="nil"/>
              <w:bottom w:val="nil"/>
            </w:tcBorders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5B0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36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14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5B0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727F" w:rsidRPr="00D65B0F" w:rsidTr="004117CE">
        <w:trPr>
          <w:gridAfter w:val="5"/>
          <w:wAfter w:w="2126" w:type="dxa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</w:tcBorders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1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65B0F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6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5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5B0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14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2727F" w:rsidRPr="00D65B0F" w:rsidTr="004117CE">
        <w:trPr>
          <w:gridAfter w:val="5"/>
          <w:wAfter w:w="2126" w:type="dxa"/>
        </w:trPr>
        <w:tc>
          <w:tcPr>
            <w:tcW w:w="1734" w:type="dxa"/>
            <w:gridSpan w:val="4"/>
            <w:tcBorders>
              <w:top w:val="nil"/>
              <w:left w:val="nil"/>
            </w:tcBorders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2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65B0F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6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14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2727F" w:rsidRPr="00D65B0F" w:rsidTr="004117CE">
        <w:trPr>
          <w:gridAfter w:val="6"/>
          <w:wAfter w:w="2540" w:type="dxa"/>
        </w:trPr>
        <w:tc>
          <w:tcPr>
            <w:tcW w:w="419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6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B0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19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31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5B0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2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5B0F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36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B0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5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2727F" w:rsidRPr="00D65B0F" w:rsidTr="004117CE">
        <w:trPr>
          <w:gridAfter w:val="7"/>
          <w:wAfter w:w="2896" w:type="dxa"/>
        </w:trPr>
        <w:tc>
          <w:tcPr>
            <w:tcW w:w="419" w:type="dxa"/>
            <w:tcBorders>
              <w:left w:val="nil"/>
              <w:bottom w:val="nil"/>
            </w:tcBorders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19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1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2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5B0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2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5B0F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36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92727F" w:rsidRPr="00D65B0F" w:rsidTr="004117CE">
        <w:trPr>
          <w:gridBefore w:val="4"/>
          <w:gridAfter w:val="5"/>
          <w:wAfter w:w="2126" w:type="dxa"/>
        </w:trPr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42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5B0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36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56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14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5B0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92727F" w:rsidRPr="00D65B0F" w:rsidRDefault="0092727F" w:rsidP="0092727F">
      <w:pPr>
        <w:pStyle w:val="a5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br w:type="textWrapping" w:clear="all"/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Назовите ключевое слово к теме нашего урока. (Африка).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 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3. Объявленная тема урока и цели.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Африка. Географическое положение и заглянем в историю исследования.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i/>
          <w:sz w:val="24"/>
          <w:szCs w:val="24"/>
        </w:rPr>
        <w:t>Учитель:</w:t>
      </w:r>
      <w:r w:rsidRPr="00D65B0F">
        <w:rPr>
          <w:rFonts w:ascii="Times New Roman" w:hAnsi="Times New Roman"/>
          <w:sz w:val="24"/>
          <w:szCs w:val="24"/>
        </w:rPr>
        <w:t xml:space="preserve"> Ребята, а вы знаете, что слово Африка, как полагают ученые, происходит от названия берберского племени </w:t>
      </w:r>
      <w:proofErr w:type="spellStart"/>
      <w:r w:rsidRPr="00D65B0F">
        <w:rPr>
          <w:rFonts w:ascii="Times New Roman" w:hAnsi="Times New Roman"/>
          <w:sz w:val="24"/>
          <w:szCs w:val="24"/>
        </w:rPr>
        <w:t>афригии</w:t>
      </w:r>
      <w:proofErr w:type="spellEnd"/>
      <w:r w:rsidRPr="00D65B0F">
        <w:rPr>
          <w:rFonts w:ascii="Times New Roman" w:hAnsi="Times New Roman"/>
          <w:sz w:val="24"/>
          <w:szCs w:val="24"/>
        </w:rPr>
        <w:t>, которое жило в одном из районов на севере материка.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i/>
          <w:sz w:val="24"/>
          <w:szCs w:val="24"/>
        </w:rPr>
        <w:t>Вопрос.</w:t>
      </w:r>
      <w:r w:rsidRPr="00D65B0F">
        <w:rPr>
          <w:rFonts w:ascii="Times New Roman" w:hAnsi="Times New Roman"/>
          <w:sz w:val="24"/>
          <w:szCs w:val="24"/>
        </w:rPr>
        <w:t xml:space="preserve"> Скажите, а что вам известно об этом материке, по материалу 6 класса и из дополнительных источников.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i/>
          <w:sz w:val="24"/>
          <w:szCs w:val="24"/>
        </w:rPr>
        <w:t>Ученики:</w:t>
      </w:r>
      <w:r w:rsidRPr="00D65B0F">
        <w:rPr>
          <w:rFonts w:ascii="Times New Roman" w:hAnsi="Times New Roman"/>
          <w:sz w:val="24"/>
          <w:szCs w:val="24"/>
        </w:rPr>
        <w:t xml:space="preserve"> Африка второй по величине материк после Евразии. </w:t>
      </w:r>
      <w:proofErr w:type="gramStart"/>
      <w:r w:rsidRPr="00D65B0F">
        <w:rPr>
          <w:rFonts w:ascii="Times New Roman" w:hAnsi="Times New Roman"/>
          <w:sz w:val="24"/>
          <w:szCs w:val="24"/>
        </w:rPr>
        <w:t>Самый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 жаркий на Земле. Здесь находится самая длинная река. Самая большая тропическая пустыня и область саваны. Крупнейший массив экваториальных лесов.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4. А теперь давайте перейдем к изучению нового материала вот по такому плану. Именно по этому плану мы можем описывать любое географическое положение материка.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>1 этап.</w:t>
      </w:r>
      <w:r w:rsidRPr="00D65B0F">
        <w:rPr>
          <w:rFonts w:ascii="Times New Roman" w:hAnsi="Times New Roman"/>
          <w:sz w:val="24"/>
          <w:szCs w:val="24"/>
        </w:rPr>
        <w:t xml:space="preserve"> Определить расположение материка по этап.</w:t>
      </w: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proofErr w:type="gramStart"/>
      <w:r w:rsidRPr="00D65B0F">
        <w:rPr>
          <w:rFonts w:ascii="Times New Roman" w:hAnsi="Times New Roman"/>
          <w:sz w:val="24"/>
          <w:szCs w:val="24"/>
        </w:rPr>
        <w:t>о</w:t>
      </w:r>
      <w:proofErr w:type="gramEnd"/>
      <w:r w:rsidRPr="00D65B0F">
        <w:rPr>
          <w:rFonts w:ascii="Times New Roman" w:hAnsi="Times New Roman"/>
          <w:sz w:val="24"/>
          <w:szCs w:val="24"/>
        </w:rPr>
        <w:t>тношению к экватору, к тропикам (полярных кругов) и</w:t>
      </w: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нулевого меридиана.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Африка по отношению к экватору расположена как в Северном, так и в Южном полушарии, так как экватор практически </w:t>
      </w:r>
      <w:proofErr w:type="gramStart"/>
      <w:r w:rsidRPr="00D65B0F">
        <w:rPr>
          <w:rFonts w:ascii="Times New Roman" w:hAnsi="Times New Roman"/>
          <w:sz w:val="24"/>
          <w:szCs w:val="24"/>
        </w:rPr>
        <w:t>по середине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 материка пересекает его.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lastRenderedPageBreak/>
        <w:t>Большая часть Африка расположена между двумя тропиками. Это Северный тропик. Этот материк удален от полярных кругов. По отношению к нулевому меридиану Африка расположена и в Западном и в Восточном полушарии.</w:t>
      </w:r>
    </w:p>
    <w:p w:rsidR="0092727F" w:rsidRPr="00D65B0F" w:rsidRDefault="0092727F" w:rsidP="0092727F">
      <w:pPr>
        <w:pStyle w:val="a5"/>
        <w:numPr>
          <w:ilvl w:val="0"/>
          <w:numId w:val="2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Как расположен материк по отношению экватору?</w:t>
      </w:r>
    </w:p>
    <w:p w:rsidR="0092727F" w:rsidRPr="00D65B0F" w:rsidRDefault="0092727F" w:rsidP="0092727F">
      <w:pPr>
        <w:pStyle w:val="a5"/>
        <w:numPr>
          <w:ilvl w:val="0"/>
          <w:numId w:val="2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Как расположен материк по отношению к тропикам?</w:t>
      </w:r>
    </w:p>
    <w:p w:rsidR="0092727F" w:rsidRPr="00D65B0F" w:rsidRDefault="0092727F" w:rsidP="0092727F">
      <w:pPr>
        <w:pStyle w:val="a5"/>
        <w:numPr>
          <w:ilvl w:val="0"/>
          <w:numId w:val="2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Как расположен материк по отношению полярных кругов?</w:t>
      </w:r>
    </w:p>
    <w:p w:rsidR="0092727F" w:rsidRPr="00D65B0F" w:rsidRDefault="0092727F" w:rsidP="0092727F">
      <w:pPr>
        <w:pStyle w:val="a5"/>
        <w:numPr>
          <w:ilvl w:val="0"/>
          <w:numId w:val="2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Как расположен материк по отношению нулевого меридиана?</w:t>
      </w:r>
    </w:p>
    <w:p w:rsidR="0092727F" w:rsidRPr="00D65B0F" w:rsidRDefault="0092727F" w:rsidP="0092727F">
      <w:pPr>
        <w:pStyle w:val="a5"/>
        <w:ind w:left="720"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>2 этап.</w:t>
      </w:r>
      <w:r w:rsidRPr="00D65B0F">
        <w:rPr>
          <w:rFonts w:ascii="Times New Roman" w:hAnsi="Times New Roman"/>
          <w:sz w:val="24"/>
          <w:szCs w:val="24"/>
        </w:rPr>
        <w:t xml:space="preserve"> Найти крайние точки материка, определить их координаты. 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Ответ: Таблица + контурная карта + 1 ученик у доски.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i/>
          <w:sz w:val="24"/>
          <w:szCs w:val="24"/>
        </w:rPr>
      </w:pPr>
      <w:r w:rsidRPr="00D65B0F">
        <w:rPr>
          <w:rFonts w:ascii="Times New Roman" w:hAnsi="Times New Roman"/>
          <w:i/>
          <w:sz w:val="24"/>
          <w:szCs w:val="24"/>
        </w:rPr>
        <w:t>(Поговорить об аккуратности)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92727F" w:rsidRPr="00D65B0F" w:rsidTr="004117CE">
        <w:tc>
          <w:tcPr>
            <w:tcW w:w="2392" w:type="dxa"/>
            <w:vMerge w:val="restart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0F">
              <w:rPr>
                <w:rFonts w:ascii="Times New Roman" w:hAnsi="Times New Roman"/>
                <w:b/>
                <w:sz w:val="24"/>
                <w:szCs w:val="24"/>
              </w:rPr>
              <w:t>Сторона горизонта</w:t>
            </w:r>
          </w:p>
        </w:tc>
        <w:tc>
          <w:tcPr>
            <w:tcW w:w="2393" w:type="dxa"/>
            <w:vMerge w:val="restart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0F">
              <w:rPr>
                <w:rFonts w:ascii="Times New Roman" w:hAnsi="Times New Roman"/>
                <w:b/>
                <w:sz w:val="24"/>
                <w:szCs w:val="24"/>
              </w:rPr>
              <w:t>Название крайней точки</w:t>
            </w:r>
          </w:p>
        </w:tc>
        <w:tc>
          <w:tcPr>
            <w:tcW w:w="4786" w:type="dxa"/>
            <w:gridSpan w:val="2"/>
          </w:tcPr>
          <w:p w:rsidR="0092727F" w:rsidRPr="00D65B0F" w:rsidRDefault="0092727F" w:rsidP="004117CE">
            <w:pPr>
              <w:pStyle w:val="a5"/>
              <w:ind w:firstLine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0F">
              <w:rPr>
                <w:rFonts w:ascii="Times New Roman" w:hAnsi="Times New Roman"/>
                <w:b/>
                <w:sz w:val="24"/>
                <w:szCs w:val="24"/>
              </w:rPr>
              <w:t>Географические координаты</w:t>
            </w:r>
          </w:p>
        </w:tc>
      </w:tr>
      <w:tr w:rsidR="0092727F" w:rsidRPr="00D65B0F" w:rsidTr="004117CE">
        <w:tc>
          <w:tcPr>
            <w:tcW w:w="2392" w:type="dxa"/>
            <w:vMerge/>
          </w:tcPr>
          <w:p w:rsidR="0092727F" w:rsidRPr="00D65B0F" w:rsidRDefault="0092727F" w:rsidP="004117CE">
            <w:pPr>
              <w:pStyle w:val="a5"/>
              <w:ind w:firstLine="9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2727F" w:rsidRPr="00D65B0F" w:rsidRDefault="0092727F" w:rsidP="004117CE">
            <w:pPr>
              <w:pStyle w:val="a5"/>
              <w:ind w:firstLine="9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0F">
              <w:rPr>
                <w:rFonts w:ascii="Times New Roman" w:hAnsi="Times New Roman"/>
                <w:b/>
                <w:sz w:val="24"/>
                <w:szCs w:val="24"/>
              </w:rPr>
              <w:t>широта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ind w:firstLine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B0F">
              <w:rPr>
                <w:rFonts w:ascii="Times New Roman" w:hAnsi="Times New Roman"/>
                <w:b/>
                <w:sz w:val="24"/>
                <w:szCs w:val="24"/>
              </w:rPr>
              <w:t>долгота</w:t>
            </w:r>
          </w:p>
        </w:tc>
      </w:tr>
      <w:tr w:rsidR="0092727F" w:rsidRPr="00D65B0F" w:rsidTr="004117CE">
        <w:tc>
          <w:tcPr>
            <w:tcW w:w="2392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Север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D65B0F">
              <w:rPr>
                <w:rFonts w:ascii="Times New Roman" w:hAnsi="Times New Roman"/>
                <w:sz w:val="24"/>
                <w:szCs w:val="24"/>
              </w:rPr>
              <w:t>Рас-Энгела</w:t>
            </w:r>
            <w:proofErr w:type="spellEnd"/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37</w:t>
            </w:r>
            <w:r w:rsidRPr="00D65B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5B0F">
              <w:rPr>
                <w:rFonts w:ascii="Times New Roman" w:hAnsi="Times New Roman"/>
                <w:sz w:val="24"/>
                <w:szCs w:val="24"/>
              </w:rPr>
              <w:t>с.ш</w:t>
            </w:r>
            <w:proofErr w:type="spellEnd"/>
            <w:r w:rsidRPr="00D6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10</w:t>
            </w:r>
            <w:r w:rsidRPr="00D65B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92727F" w:rsidRPr="00D65B0F" w:rsidTr="004117CE">
        <w:tc>
          <w:tcPr>
            <w:tcW w:w="2392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Юг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м. Игольный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35</w:t>
            </w:r>
            <w:r w:rsidRPr="00D65B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5B0F">
              <w:rPr>
                <w:rFonts w:ascii="Times New Roman" w:hAnsi="Times New Roman"/>
                <w:sz w:val="24"/>
                <w:szCs w:val="24"/>
              </w:rPr>
              <w:t>ю.ш</w:t>
            </w:r>
            <w:proofErr w:type="spellEnd"/>
            <w:r w:rsidRPr="00D6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20</w:t>
            </w:r>
            <w:r w:rsidRPr="00D65B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92727F" w:rsidRPr="00D65B0F" w:rsidTr="004117CE">
        <w:tc>
          <w:tcPr>
            <w:tcW w:w="2392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Запад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D65B0F">
              <w:rPr>
                <w:rFonts w:ascii="Times New Roman" w:hAnsi="Times New Roman"/>
                <w:sz w:val="24"/>
                <w:szCs w:val="24"/>
              </w:rPr>
              <w:t>Альмади</w:t>
            </w:r>
            <w:proofErr w:type="spellEnd"/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15</w:t>
            </w:r>
            <w:r w:rsidRPr="00D65B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5B0F">
              <w:rPr>
                <w:rFonts w:ascii="Times New Roman" w:hAnsi="Times New Roman"/>
                <w:sz w:val="24"/>
                <w:szCs w:val="24"/>
              </w:rPr>
              <w:t>с.ш</w:t>
            </w:r>
            <w:proofErr w:type="spellEnd"/>
            <w:r w:rsidRPr="00D6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18</w:t>
            </w:r>
            <w:r w:rsidRPr="00D65B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  <w:tr w:rsidR="0092727F" w:rsidRPr="00D65B0F" w:rsidTr="004117CE">
        <w:tc>
          <w:tcPr>
            <w:tcW w:w="2392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Восток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D65B0F">
              <w:rPr>
                <w:rFonts w:ascii="Times New Roman" w:hAnsi="Times New Roman"/>
                <w:sz w:val="24"/>
                <w:szCs w:val="24"/>
              </w:rPr>
              <w:t>Рас-Хафун</w:t>
            </w:r>
            <w:proofErr w:type="spellEnd"/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10</w:t>
            </w:r>
            <w:r w:rsidRPr="00D65B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5B0F">
              <w:rPr>
                <w:rFonts w:ascii="Times New Roman" w:hAnsi="Times New Roman"/>
                <w:sz w:val="24"/>
                <w:szCs w:val="24"/>
              </w:rPr>
              <w:t>с.ш</w:t>
            </w:r>
            <w:proofErr w:type="spellEnd"/>
            <w:r w:rsidRPr="00D6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51</w:t>
            </w:r>
            <w:r w:rsidRPr="00D65B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</w:tc>
      </w:tr>
    </w:tbl>
    <w:p w:rsidR="0092727F" w:rsidRPr="00D65B0F" w:rsidRDefault="0092727F" w:rsidP="0092727F">
      <w:pPr>
        <w:pStyle w:val="a5"/>
        <w:ind w:left="720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 </w:t>
      </w:r>
    </w:p>
    <w:p w:rsidR="0092727F" w:rsidRPr="00D65B0F" w:rsidRDefault="0092727F" w:rsidP="0092727F">
      <w:pPr>
        <w:pStyle w:val="a5"/>
        <w:ind w:left="720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  </w:t>
      </w:r>
      <w:r w:rsidRPr="00D65B0F">
        <w:rPr>
          <w:rFonts w:ascii="Times New Roman" w:hAnsi="Times New Roman"/>
          <w:b/>
          <w:sz w:val="24"/>
          <w:szCs w:val="24"/>
        </w:rPr>
        <w:t xml:space="preserve"> 3 этап.</w:t>
      </w:r>
      <w:r w:rsidRPr="00D65B0F">
        <w:rPr>
          <w:rFonts w:ascii="Times New Roman" w:hAnsi="Times New Roman"/>
          <w:sz w:val="24"/>
          <w:szCs w:val="24"/>
        </w:rPr>
        <w:t xml:space="preserve"> Определить, какие океаны и моря омывают материк.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Какими океанами и морями омывается материк?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Материк омывается:</w:t>
      </w:r>
    </w:p>
    <w:p w:rsidR="0092727F" w:rsidRPr="00D65B0F" w:rsidRDefault="0092727F" w:rsidP="0092727F">
      <w:pPr>
        <w:pStyle w:val="a5"/>
        <w:numPr>
          <w:ilvl w:val="0"/>
          <w:numId w:val="3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На востоке – Индийским океаном</w:t>
      </w:r>
    </w:p>
    <w:p w:rsidR="0092727F" w:rsidRPr="00D65B0F" w:rsidRDefault="0092727F" w:rsidP="0092727F">
      <w:pPr>
        <w:pStyle w:val="a5"/>
        <w:numPr>
          <w:ilvl w:val="0"/>
          <w:numId w:val="3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На западе – Атлантическим океаном</w:t>
      </w:r>
    </w:p>
    <w:p w:rsidR="0092727F" w:rsidRPr="00D65B0F" w:rsidRDefault="0092727F" w:rsidP="0092727F">
      <w:pPr>
        <w:pStyle w:val="a5"/>
        <w:numPr>
          <w:ilvl w:val="0"/>
          <w:numId w:val="3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На севере – Средиземным морем</w:t>
      </w:r>
    </w:p>
    <w:p w:rsidR="0092727F" w:rsidRPr="00D65B0F" w:rsidRDefault="0092727F" w:rsidP="0092727F">
      <w:pPr>
        <w:pStyle w:val="a5"/>
        <w:numPr>
          <w:ilvl w:val="0"/>
          <w:numId w:val="3"/>
        </w:numPr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На севере-востоке – Красным морем</w:t>
      </w:r>
    </w:p>
    <w:p w:rsidR="0092727F" w:rsidRPr="00D65B0F" w:rsidRDefault="0092727F" w:rsidP="0092727F">
      <w:pPr>
        <w:pStyle w:val="a5"/>
        <w:ind w:left="720" w:firstLine="900"/>
        <w:rPr>
          <w:rFonts w:ascii="Times New Roman" w:hAnsi="Times New Roman"/>
          <w:i/>
          <w:sz w:val="24"/>
          <w:szCs w:val="24"/>
        </w:rPr>
      </w:pPr>
      <w:r w:rsidRPr="00D65B0F">
        <w:rPr>
          <w:rFonts w:ascii="Times New Roman" w:hAnsi="Times New Roman"/>
          <w:i/>
          <w:sz w:val="24"/>
          <w:szCs w:val="24"/>
        </w:rPr>
        <w:t xml:space="preserve">(Запись в тетради, работа в контурных картах) 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 xml:space="preserve">4 этап. </w:t>
      </w:r>
      <w:r w:rsidRPr="00D65B0F">
        <w:rPr>
          <w:rFonts w:ascii="Times New Roman" w:hAnsi="Times New Roman"/>
          <w:sz w:val="24"/>
          <w:szCs w:val="24"/>
        </w:rPr>
        <w:t>Положение материка относительно других материков.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Относительно других материков Африку от Европы отделяет неглубокий и узкий Гибралтарский пролив и Средиземное море. На </w:t>
      </w:r>
      <w:proofErr w:type="spellStart"/>
      <w:proofErr w:type="gramStart"/>
      <w:r w:rsidRPr="00D65B0F">
        <w:rPr>
          <w:rFonts w:ascii="Times New Roman" w:hAnsi="Times New Roman"/>
          <w:sz w:val="24"/>
          <w:szCs w:val="24"/>
        </w:rPr>
        <w:t>северо</w:t>
      </w:r>
      <w:proofErr w:type="spellEnd"/>
      <w:r w:rsidRPr="00D65B0F">
        <w:rPr>
          <w:rFonts w:ascii="Times New Roman" w:hAnsi="Times New Roman"/>
          <w:sz w:val="24"/>
          <w:szCs w:val="24"/>
        </w:rPr>
        <w:t>- востоке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 Суэцкий перешеек соединяет с Евразией. От других материков Африка отделена </w:t>
      </w:r>
      <w:proofErr w:type="gramStart"/>
      <w:r w:rsidRPr="00D65B0F">
        <w:rPr>
          <w:rFonts w:ascii="Times New Roman" w:hAnsi="Times New Roman"/>
          <w:sz w:val="24"/>
          <w:szCs w:val="24"/>
        </w:rPr>
        <w:t>Атлантическим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 и Индийскими океанами.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b/>
          <w:i/>
          <w:sz w:val="24"/>
          <w:szCs w:val="24"/>
        </w:rPr>
      </w:pPr>
      <w:r w:rsidRPr="00D65B0F">
        <w:rPr>
          <w:rFonts w:ascii="Times New Roman" w:hAnsi="Times New Roman"/>
          <w:b/>
          <w:i/>
          <w:sz w:val="24"/>
          <w:szCs w:val="24"/>
        </w:rPr>
        <w:t>Какой пролив и какое море отделяет Африку от Европы?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i/>
          <w:sz w:val="24"/>
          <w:szCs w:val="24"/>
        </w:rPr>
      </w:pPr>
      <w:r w:rsidRPr="00D65B0F">
        <w:rPr>
          <w:rFonts w:ascii="Times New Roman" w:hAnsi="Times New Roman"/>
          <w:i/>
          <w:sz w:val="24"/>
          <w:szCs w:val="24"/>
        </w:rPr>
        <w:t xml:space="preserve">(Гибралтарский пролив и Средиземное море) 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b/>
          <w:i/>
          <w:sz w:val="24"/>
          <w:szCs w:val="24"/>
        </w:rPr>
      </w:pPr>
      <w:r w:rsidRPr="00D65B0F">
        <w:rPr>
          <w:rFonts w:ascii="Times New Roman" w:hAnsi="Times New Roman"/>
          <w:b/>
          <w:i/>
          <w:sz w:val="24"/>
          <w:szCs w:val="24"/>
        </w:rPr>
        <w:t>Какой перешеек соединяет Африку с Евразией?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i/>
          <w:sz w:val="24"/>
          <w:szCs w:val="24"/>
        </w:rPr>
      </w:pPr>
      <w:r w:rsidRPr="00D65B0F">
        <w:rPr>
          <w:rFonts w:ascii="Times New Roman" w:hAnsi="Times New Roman"/>
          <w:i/>
          <w:sz w:val="24"/>
          <w:szCs w:val="24"/>
        </w:rPr>
        <w:t>(Суэцкий перешеек)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b/>
          <w:i/>
          <w:sz w:val="24"/>
          <w:szCs w:val="24"/>
        </w:rPr>
      </w:pPr>
      <w:r w:rsidRPr="00D65B0F">
        <w:rPr>
          <w:rFonts w:ascii="Times New Roman" w:hAnsi="Times New Roman"/>
          <w:b/>
          <w:i/>
          <w:sz w:val="24"/>
          <w:szCs w:val="24"/>
        </w:rPr>
        <w:t>Чем Африка отделена от других материков?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i/>
          <w:sz w:val="24"/>
          <w:szCs w:val="24"/>
        </w:rPr>
      </w:pPr>
      <w:r w:rsidRPr="00D65B0F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D65B0F">
        <w:rPr>
          <w:rFonts w:ascii="Times New Roman" w:hAnsi="Times New Roman"/>
          <w:i/>
          <w:sz w:val="24"/>
          <w:szCs w:val="24"/>
        </w:rPr>
        <w:t>Атлантическим</w:t>
      </w:r>
      <w:proofErr w:type="gramEnd"/>
      <w:r w:rsidRPr="00D65B0F">
        <w:rPr>
          <w:rFonts w:ascii="Times New Roman" w:hAnsi="Times New Roman"/>
          <w:i/>
          <w:sz w:val="24"/>
          <w:szCs w:val="24"/>
        </w:rPr>
        <w:t xml:space="preserve"> и Индийскими океанами)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 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i/>
          <w:sz w:val="24"/>
          <w:szCs w:val="24"/>
        </w:rPr>
        <w:t>Контурная карта:</w:t>
      </w:r>
      <w:r w:rsidRPr="00D65B0F">
        <w:rPr>
          <w:rFonts w:ascii="Times New Roman" w:hAnsi="Times New Roman"/>
          <w:sz w:val="24"/>
          <w:szCs w:val="24"/>
        </w:rPr>
        <w:t xml:space="preserve"> Нанесите те географические объекты, о которых мы с вами говорили. Что отделяет  и что соединяет Африку?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i/>
          <w:sz w:val="24"/>
          <w:szCs w:val="24"/>
        </w:rPr>
        <w:t>Вывод:</w:t>
      </w:r>
      <w:r w:rsidRPr="00D65B0F">
        <w:rPr>
          <w:rFonts w:ascii="Times New Roman" w:hAnsi="Times New Roman"/>
          <w:sz w:val="24"/>
          <w:szCs w:val="24"/>
        </w:rPr>
        <w:t xml:space="preserve"> Что нужно знать, чтобы определить географическое положение материка. По плану описания географического положения материка подведем итоги.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>Физкультминутка.</w:t>
      </w: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>5 этап.</w:t>
      </w:r>
      <w:r w:rsidRPr="00D65B0F">
        <w:rPr>
          <w:rFonts w:ascii="Times New Roman" w:hAnsi="Times New Roman"/>
          <w:sz w:val="24"/>
          <w:szCs w:val="24"/>
        </w:rPr>
        <w:t xml:space="preserve"> Представьте, что вы студенты географического факультета,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слушаете лекцию по теме: «</w:t>
      </w:r>
      <w:proofErr w:type="gramStart"/>
      <w:r w:rsidRPr="00D65B0F">
        <w:rPr>
          <w:rFonts w:ascii="Times New Roman" w:hAnsi="Times New Roman"/>
          <w:sz w:val="24"/>
          <w:szCs w:val="24"/>
        </w:rPr>
        <w:t>Из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5B0F">
        <w:rPr>
          <w:rFonts w:ascii="Times New Roman" w:hAnsi="Times New Roman"/>
          <w:sz w:val="24"/>
          <w:szCs w:val="24"/>
        </w:rPr>
        <w:t>история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 исследования Африки зарубежными и русскими путешественниками.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Задание: Перед вами таблица. В эту таблицу вы должны записать всех путешественников и исследователей Африки.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Проверяем правильность заполнения таблицы. Оцениваем работу</w:t>
      </w:r>
      <w:proofErr w:type="gramStart"/>
      <w:r w:rsidRPr="00D65B0F">
        <w:rPr>
          <w:rFonts w:ascii="Times New Roman" w:hAnsi="Times New Roman"/>
          <w:sz w:val="24"/>
          <w:szCs w:val="24"/>
        </w:rPr>
        <w:t>.(</w:t>
      </w:r>
      <w:proofErr w:type="gramEnd"/>
      <w:r w:rsidRPr="00D65B0F">
        <w:rPr>
          <w:rFonts w:ascii="Times New Roman" w:hAnsi="Times New Roman"/>
          <w:sz w:val="24"/>
          <w:szCs w:val="24"/>
        </w:rPr>
        <w:t>Меняемся с соседями).</w:t>
      </w:r>
    </w:p>
    <w:p w:rsidR="0092727F" w:rsidRPr="00D65B0F" w:rsidRDefault="0092727F" w:rsidP="0092727F">
      <w:pPr>
        <w:pStyle w:val="a5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 xml:space="preserve">6 </w:t>
      </w:r>
      <w:proofErr w:type="spellStart"/>
      <w:proofErr w:type="gramStart"/>
      <w:r w:rsidRPr="00D65B0F">
        <w:rPr>
          <w:rFonts w:ascii="Times New Roman" w:hAnsi="Times New Roman"/>
          <w:b/>
          <w:sz w:val="24"/>
          <w:szCs w:val="24"/>
        </w:rPr>
        <w:t>Блиц-турнир</w:t>
      </w:r>
      <w:proofErr w:type="spellEnd"/>
      <w:proofErr w:type="gramEnd"/>
      <w:r w:rsidRPr="00D65B0F">
        <w:rPr>
          <w:rFonts w:ascii="Times New Roman" w:hAnsi="Times New Roman"/>
          <w:b/>
          <w:sz w:val="24"/>
          <w:szCs w:val="24"/>
        </w:rPr>
        <w:t xml:space="preserve">. </w:t>
      </w:r>
      <w:r w:rsidRPr="00D65B0F">
        <w:rPr>
          <w:rFonts w:ascii="Times New Roman" w:hAnsi="Times New Roman"/>
          <w:sz w:val="24"/>
          <w:szCs w:val="24"/>
        </w:rPr>
        <w:t xml:space="preserve">По этим перфокартам я </w:t>
      </w:r>
      <w:proofErr w:type="gramStart"/>
      <w:r w:rsidRPr="00D65B0F">
        <w:rPr>
          <w:rFonts w:ascii="Times New Roman" w:hAnsi="Times New Roman"/>
          <w:sz w:val="24"/>
          <w:szCs w:val="24"/>
        </w:rPr>
        <w:t>узнаю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 как вы поняли эту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тему.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2727F" w:rsidRPr="00D65B0F" w:rsidTr="004117CE">
        <w:tc>
          <w:tcPr>
            <w:tcW w:w="4785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4786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65B0F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</w:tr>
      <w:tr w:rsidR="0092727F" w:rsidRPr="00D65B0F" w:rsidTr="004117CE">
        <w:tc>
          <w:tcPr>
            <w:tcW w:w="9571" w:type="dxa"/>
            <w:gridSpan w:val="2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1. Крайние точки материка?</w:t>
            </w:r>
          </w:p>
        </w:tc>
      </w:tr>
      <w:tr w:rsidR="0092727F" w:rsidRPr="00D65B0F" w:rsidTr="004117CE">
        <w:tc>
          <w:tcPr>
            <w:tcW w:w="4785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D65B0F">
              <w:rPr>
                <w:rFonts w:ascii="Times New Roman" w:hAnsi="Times New Roman"/>
                <w:sz w:val="24"/>
                <w:szCs w:val="24"/>
              </w:rPr>
              <w:t>)Ю</w:t>
            </w:r>
            <w:proofErr w:type="gramEnd"/>
            <w:r w:rsidRPr="00D65B0F">
              <w:rPr>
                <w:rFonts w:ascii="Times New Roman" w:hAnsi="Times New Roman"/>
                <w:sz w:val="24"/>
                <w:szCs w:val="24"/>
              </w:rPr>
              <w:t>жная                                                                   Б)Восточная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65B0F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D65B0F">
              <w:rPr>
                <w:rFonts w:ascii="Times New Roman" w:hAnsi="Times New Roman"/>
                <w:sz w:val="24"/>
                <w:szCs w:val="24"/>
              </w:rPr>
              <w:t>еверная</w:t>
            </w:r>
          </w:p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65B0F"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 w:rsidRPr="00D65B0F">
              <w:rPr>
                <w:rFonts w:ascii="Times New Roman" w:hAnsi="Times New Roman"/>
                <w:sz w:val="24"/>
                <w:szCs w:val="24"/>
              </w:rPr>
              <w:t>ападная</w:t>
            </w:r>
          </w:p>
        </w:tc>
      </w:tr>
      <w:tr w:rsidR="0092727F" w:rsidRPr="00D65B0F" w:rsidTr="004117CE">
        <w:tc>
          <w:tcPr>
            <w:tcW w:w="4785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2. Какие океаны омывают Африку?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2. Какие моря омывают Африку?</w:t>
            </w:r>
          </w:p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27F" w:rsidRPr="00D65B0F" w:rsidTr="004117CE">
        <w:tc>
          <w:tcPr>
            <w:tcW w:w="4785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3. Назовите зарубежных путешественников.</w:t>
            </w:r>
          </w:p>
        </w:tc>
        <w:tc>
          <w:tcPr>
            <w:tcW w:w="4786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3. Назовите русских путешественников.</w:t>
            </w:r>
          </w:p>
        </w:tc>
      </w:tr>
      <w:tr w:rsidR="0092727F" w:rsidRPr="00D65B0F" w:rsidTr="004117CE">
        <w:tc>
          <w:tcPr>
            <w:tcW w:w="4785" w:type="dxa"/>
            <w:tcBorders>
              <w:bottom w:val="single" w:sz="4" w:space="0" w:color="auto"/>
            </w:tcBorders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4. Какой пролив и море отделяет Африку от Европы</w:t>
            </w:r>
            <w:proofErr w:type="gramStart"/>
            <w:r w:rsidRPr="00D65B0F">
              <w:rPr>
                <w:rFonts w:ascii="Times New Roman" w:hAnsi="Times New Roman"/>
                <w:sz w:val="24"/>
                <w:szCs w:val="24"/>
              </w:rPr>
              <w:t>?</w:t>
            </w:r>
            <w:r w:rsidRPr="00D65B0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D65B0F">
              <w:rPr>
                <w:rFonts w:ascii="Times New Roman" w:hAnsi="Times New Roman"/>
                <w:i/>
                <w:sz w:val="24"/>
                <w:szCs w:val="24"/>
              </w:rPr>
              <w:t>Гибралтарский пролив и Средиземное море)</w:t>
            </w:r>
          </w:p>
        </w:tc>
        <w:tc>
          <w:tcPr>
            <w:tcW w:w="4786" w:type="dxa"/>
          </w:tcPr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5B0F">
              <w:rPr>
                <w:rFonts w:ascii="Times New Roman" w:hAnsi="Times New Roman"/>
                <w:sz w:val="24"/>
                <w:szCs w:val="24"/>
              </w:rPr>
              <w:t>4. Какой перешеек соединяет Африку с Евразией?</w:t>
            </w:r>
            <w:r w:rsidRPr="00D65B0F">
              <w:rPr>
                <w:rFonts w:ascii="Times New Roman" w:hAnsi="Times New Roman"/>
                <w:i/>
                <w:sz w:val="24"/>
                <w:szCs w:val="24"/>
              </w:rPr>
              <w:t xml:space="preserve"> (Суэцкий перешеек)</w:t>
            </w:r>
          </w:p>
          <w:p w:rsidR="0092727F" w:rsidRPr="00D65B0F" w:rsidRDefault="0092727F" w:rsidP="004117C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b/>
          <w:sz w:val="24"/>
          <w:szCs w:val="24"/>
        </w:rPr>
      </w:pP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 xml:space="preserve">7 этап. </w:t>
      </w:r>
      <w:r w:rsidRPr="00D65B0F">
        <w:rPr>
          <w:rFonts w:ascii="Times New Roman" w:hAnsi="Times New Roman"/>
          <w:sz w:val="24"/>
          <w:szCs w:val="24"/>
        </w:rPr>
        <w:t>Подведение итогов. Что нового узнали? Прочитайте ещё раз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тему. </w:t>
      </w: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 xml:space="preserve">8 этап. </w:t>
      </w:r>
      <w:r w:rsidRPr="00D65B0F">
        <w:rPr>
          <w:rFonts w:ascii="Times New Roman" w:hAnsi="Times New Roman"/>
          <w:sz w:val="24"/>
          <w:szCs w:val="24"/>
        </w:rPr>
        <w:t>Домашнее задание: 14, вопросы.</w:t>
      </w: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b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 xml:space="preserve">9 этап. </w:t>
      </w:r>
      <w:r w:rsidRPr="00D65B0F">
        <w:rPr>
          <w:rFonts w:ascii="Times New Roman" w:hAnsi="Times New Roman"/>
          <w:sz w:val="24"/>
          <w:szCs w:val="24"/>
        </w:rPr>
        <w:t>Оценки. Поощрение.</w:t>
      </w: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b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 xml:space="preserve">10 этап. </w:t>
      </w:r>
      <w:r w:rsidRPr="00D65B0F">
        <w:rPr>
          <w:rFonts w:ascii="Times New Roman" w:hAnsi="Times New Roman"/>
          <w:sz w:val="24"/>
          <w:szCs w:val="24"/>
        </w:rPr>
        <w:t>Итоги.</w:t>
      </w:r>
    </w:p>
    <w:p w:rsidR="0092727F" w:rsidRPr="00D65B0F" w:rsidRDefault="0092727F" w:rsidP="0092727F">
      <w:pPr>
        <w:pStyle w:val="a5"/>
        <w:ind w:left="774"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Я надеюсь, что все, что было сказано нового на уроке у вас останется </w:t>
      </w:r>
      <w:proofErr w:type="gramStart"/>
      <w:r w:rsidRPr="00D65B0F">
        <w:rPr>
          <w:rFonts w:ascii="Times New Roman" w:hAnsi="Times New Roman"/>
          <w:sz w:val="24"/>
          <w:szCs w:val="24"/>
        </w:rPr>
        <w:t>в</w:t>
      </w:r>
      <w:proofErr w:type="gramEnd"/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>памяти.  ЗВОНОК!</w:t>
      </w: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</w:p>
    <w:p w:rsidR="0092727F" w:rsidRPr="00D65B0F" w:rsidRDefault="0092727F" w:rsidP="0092727F">
      <w:pPr>
        <w:pStyle w:val="a5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D65B0F">
        <w:rPr>
          <w:rFonts w:ascii="Times New Roman" w:hAnsi="Times New Roman"/>
          <w:b/>
          <w:sz w:val="24"/>
          <w:szCs w:val="24"/>
        </w:rPr>
        <w:t>Самоанализ урока.</w:t>
      </w:r>
    </w:p>
    <w:p w:rsidR="0092727F" w:rsidRPr="00D65B0F" w:rsidRDefault="0092727F" w:rsidP="0092727F">
      <w:pPr>
        <w:pStyle w:val="a5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92727F" w:rsidRPr="00D65B0F" w:rsidRDefault="0092727F" w:rsidP="0092727F">
      <w:pPr>
        <w:pStyle w:val="a5"/>
        <w:ind w:firstLine="900"/>
        <w:rPr>
          <w:rFonts w:ascii="Times New Roman" w:hAnsi="Times New Roman"/>
          <w:sz w:val="24"/>
          <w:szCs w:val="24"/>
        </w:rPr>
      </w:pPr>
      <w:r w:rsidRPr="00D65B0F">
        <w:rPr>
          <w:rFonts w:ascii="Times New Roman" w:hAnsi="Times New Roman"/>
          <w:sz w:val="24"/>
          <w:szCs w:val="24"/>
        </w:rPr>
        <w:t xml:space="preserve">План, который был мною намечен выполнен. Отбор учебного материала для данного урока отобран для учащихся среднего уровня. Задания учащихся были </w:t>
      </w:r>
      <w:proofErr w:type="gramStart"/>
      <w:r w:rsidRPr="00D65B0F">
        <w:rPr>
          <w:rFonts w:ascii="Times New Roman" w:hAnsi="Times New Roman"/>
          <w:sz w:val="24"/>
          <w:szCs w:val="24"/>
        </w:rPr>
        <w:t>выполнены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 верно, об этом можно было судить, как дети работали на уроке. Дети работали результативно</w:t>
      </w:r>
      <w:proofErr w:type="gramStart"/>
      <w:r w:rsidRPr="00D65B0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65B0F">
        <w:rPr>
          <w:rFonts w:ascii="Times New Roman" w:hAnsi="Times New Roman"/>
          <w:sz w:val="24"/>
          <w:szCs w:val="24"/>
        </w:rPr>
        <w:t xml:space="preserve">поставленные задачи решить удалось и избежать при этом перегрузки учащихся. От урока я получила удовлетворенность. </w:t>
      </w:r>
    </w:p>
    <w:p w:rsidR="0092727F" w:rsidRPr="00D65B0F" w:rsidRDefault="0092727F" w:rsidP="0092727F">
      <w:pPr>
        <w:pStyle w:val="a5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92727F" w:rsidRPr="00D65B0F" w:rsidRDefault="0092727F" w:rsidP="0092727F">
      <w:pPr>
        <w:pStyle w:val="a5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2E4062" w:rsidRDefault="002E4062"/>
    <w:sectPr w:rsidR="002E4062" w:rsidSect="002E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D4D"/>
    <w:multiLevelType w:val="hybridMultilevel"/>
    <w:tmpl w:val="37FE9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9655F"/>
    <w:multiLevelType w:val="hybridMultilevel"/>
    <w:tmpl w:val="4B3EE69E"/>
    <w:lvl w:ilvl="0" w:tplc="FE56C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15793"/>
    <w:multiLevelType w:val="hybridMultilevel"/>
    <w:tmpl w:val="6E9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727F"/>
    <w:rsid w:val="002E4062"/>
    <w:rsid w:val="005566CF"/>
    <w:rsid w:val="008E0D53"/>
    <w:rsid w:val="0092727F"/>
    <w:rsid w:val="009335B9"/>
    <w:rsid w:val="00B67450"/>
    <w:rsid w:val="00E448AD"/>
    <w:rsid w:val="00EB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5B9"/>
    <w:rPr>
      <w:b/>
      <w:bCs/>
    </w:rPr>
  </w:style>
  <w:style w:type="paragraph" w:styleId="a4">
    <w:name w:val="List Paragraph"/>
    <w:basedOn w:val="a"/>
    <w:uiPriority w:val="34"/>
    <w:qFormat/>
    <w:rsid w:val="009335B9"/>
    <w:pPr>
      <w:ind w:left="720"/>
      <w:contextualSpacing/>
    </w:pPr>
  </w:style>
  <w:style w:type="paragraph" w:styleId="a5">
    <w:name w:val="No Spacing"/>
    <w:link w:val="a6"/>
    <w:qFormat/>
    <w:rsid w:val="009272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92727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4741</Characters>
  <Application>Microsoft Office Word</Application>
  <DocSecurity>0</DocSecurity>
  <Lines>39</Lines>
  <Paragraphs>11</Paragraphs>
  <ScaleCrop>false</ScaleCrop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2011-07-29T17:06:00Z</dcterms:created>
  <dcterms:modified xsi:type="dcterms:W3CDTF">2011-07-29T17:06:00Z</dcterms:modified>
</cp:coreProperties>
</file>