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E2" w:rsidRPr="00B436FA" w:rsidRDefault="002575E2" w:rsidP="002575E2">
      <w:pPr>
        <w:ind w:left="-1134"/>
        <w:rPr>
          <w:noProof/>
          <w:sz w:val="16"/>
          <w:szCs w:val="16"/>
          <w:lang w:eastAsia="ru-RU"/>
        </w:rPr>
      </w:pPr>
    </w:p>
    <w:p w:rsidR="00B436FA" w:rsidRDefault="00B436FA" w:rsidP="002575E2">
      <w:pPr>
        <w:ind w:left="-1134"/>
      </w:pPr>
      <w:r w:rsidRPr="00B436FA">
        <w:rPr>
          <w:noProof/>
          <w:lang w:eastAsia="ru-RU"/>
        </w:rPr>
        <w:drawing>
          <wp:inline distT="0" distB="0" distL="0" distR="0">
            <wp:extent cx="6988884" cy="4465122"/>
            <wp:effectExtent l="19050" t="0" r="2466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886" cy="4475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6FA" w:rsidRPr="00B436FA" w:rsidRDefault="002575E2" w:rsidP="00B436FA">
      <w:pPr>
        <w:tabs>
          <w:tab w:val="left" w:pos="1419"/>
        </w:tabs>
        <w:jc w:val="right"/>
        <w:rPr>
          <w:b/>
          <w:color w:val="A6A6A6" w:themeColor="background1" w:themeShade="A6"/>
          <w:sz w:val="32"/>
          <w:szCs w:val="32"/>
        </w:rPr>
      </w:pPr>
      <w:r>
        <w:tab/>
      </w:r>
      <w:r w:rsidR="00B436FA" w:rsidRPr="00B436FA">
        <w:rPr>
          <w:b/>
          <w:color w:val="A6A6A6" w:themeColor="background1" w:themeShade="A6"/>
          <w:sz w:val="32"/>
          <w:szCs w:val="32"/>
        </w:rPr>
        <w:t>Практическая работа</w:t>
      </w:r>
    </w:p>
    <w:p w:rsidR="002575E2" w:rsidRPr="002575E2" w:rsidRDefault="00B436FA" w:rsidP="002575E2">
      <w:pPr>
        <w:tabs>
          <w:tab w:val="left" w:pos="1419"/>
        </w:tabs>
        <w:ind w:left="-1134"/>
      </w:pPr>
      <w:r w:rsidRPr="00B436FA">
        <w:drawing>
          <wp:inline distT="0" distB="0" distL="0" distR="0">
            <wp:extent cx="6968276" cy="4451954"/>
            <wp:effectExtent l="19050" t="0" r="4024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971" cy="4447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75E2" w:rsidRPr="002575E2" w:rsidSect="00B436FA">
      <w:headerReference w:type="default" r:id="rId7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66E" w:rsidRDefault="0010666E" w:rsidP="00B436FA">
      <w:pPr>
        <w:spacing w:after="0" w:line="240" w:lineRule="auto"/>
      </w:pPr>
      <w:r>
        <w:separator/>
      </w:r>
    </w:p>
  </w:endnote>
  <w:endnote w:type="continuationSeparator" w:id="0">
    <w:p w:rsidR="0010666E" w:rsidRDefault="0010666E" w:rsidP="00B43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66E" w:rsidRDefault="0010666E" w:rsidP="00B436FA">
      <w:pPr>
        <w:spacing w:after="0" w:line="240" w:lineRule="auto"/>
      </w:pPr>
      <w:r>
        <w:separator/>
      </w:r>
    </w:p>
  </w:footnote>
  <w:footnote w:type="continuationSeparator" w:id="0">
    <w:p w:rsidR="0010666E" w:rsidRDefault="0010666E" w:rsidP="00B43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6FA" w:rsidRPr="00B436FA" w:rsidRDefault="00B436FA" w:rsidP="00B436FA">
    <w:pPr>
      <w:pStyle w:val="a5"/>
      <w:jc w:val="right"/>
      <w:rPr>
        <w:sz w:val="32"/>
        <w:szCs w:val="32"/>
      </w:rPr>
    </w:pPr>
    <w:r w:rsidRPr="00B436FA">
      <w:rPr>
        <w:sz w:val="32"/>
        <w:szCs w:val="32"/>
      </w:rPr>
      <w:t>Практическая работа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5E2"/>
    <w:rsid w:val="000F5A5E"/>
    <w:rsid w:val="0010666E"/>
    <w:rsid w:val="002575E2"/>
    <w:rsid w:val="007474A5"/>
    <w:rsid w:val="00B436FA"/>
    <w:rsid w:val="00DD0C13"/>
    <w:rsid w:val="00DE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5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43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36FA"/>
  </w:style>
  <w:style w:type="paragraph" w:styleId="a7">
    <w:name w:val="footer"/>
    <w:basedOn w:val="a"/>
    <w:link w:val="a8"/>
    <w:uiPriority w:val="99"/>
    <w:semiHidden/>
    <w:unhideWhenUsed/>
    <w:rsid w:val="00B43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36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4</cp:revision>
  <cp:lastPrinted>2013-11-21T21:23:00Z</cp:lastPrinted>
  <dcterms:created xsi:type="dcterms:W3CDTF">2013-11-21T20:52:00Z</dcterms:created>
  <dcterms:modified xsi:type="dcterms:W3CDTF">2013-11-21T21:33:00Z</dcterms:modified>
</cp:coreProperties>
</file>