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C3" w:rsidRPr="00757DAF" w:rsidRDefault="00757DAF">
      <w:pPr>
        <w:rPr>
          <w:rFonts w:ascii="Times New Roman" w:hAnsi="Times New Roman" w:cs="Times New Roman"/>
          <w:sz w:val="28"/>
          <w:szCs w:val="28"/>
        </w:rPr>
      </w:pPr>
      <w:r w:rsidRPr="00757DAF">
        <w:rPr>
          <w:rFonts w:ascii="Times New Roman" w:hAnsi="Times New Roman" w:cs="Times New Roman"/>
          <w:sz w:val="28"/>
          <w:szCs w:val="28"/>
        </w:rPr>
        <w:t xml:space="preserve">Патриотическое воспитание учащихся на уроках </w:t>
      </w:r>
      <w:r w:rsidR="003F3ADE">
        <w:rPr>
          <w:rFonts w:ascii="Times New Roman" w:hAnsi="Times New Roman" w:cs="Times New Roman"/>
          <w:sz w:val="28"/>
          <w:szCs w:val="28"/>
        </w:rPr>
        <w:t xml:space="preserve">истории и </w:t>
      </w:r>
      <w:r w:rsidRPr="00757DAF">
        <w:rPr>
          <w:rFonts w:ascii="Times New Roman" w:hAnsi="Times New Roman" w:cs="Times New Roman"/>
          <w:sz w:val="28"/>
          <w:szCs w:val="28"/>
        </w:rPr>
        <w:t>обществознания.</w:t>
      </w:r>
    </w:p>
    <w:p w:rsidR="00757DAF" w:rsidRDefault="00757DAF" w:rsidP="00757DAF">
      <w:pPr>
        <w:jc w:val="right"/>
      </w:pPr>
      <w:r w:rsidRPr="00757DAF">
        <w:rPr>
          <w:rFonts w:ascii="Times New Roman" w:hAnsi="Times New Roman" w:cs="Times New Roman"/>
          <w:sz w:val="28"/>
          <w:szCs w:val="28"/>
        </w:rPr>
        <w:t xml:space="preserve">                                                                                                                             Денисова Н.И.,                                                                                                                                 учитель истории и                                                                                                                                                                                                                                                                               обществознания</w:t>
      </w:r>
      <w:r>
        <w:t>.</w:t>
      </w:r>
    </w:p>
    <w:p w:rsidR="00454A70" w:rsidRDefault="00757DAF" w:rsidP="00454A70">
      <w:pPr>
        <w:rPr>
          <w:rFonts w:ascii="Times New Roman" w:hAnsi="Times New Roman" w:cs="Times New Roman"/>
          <w:sz w:val="24"/>
          <w:szCs w:val="24"/>
        </w:rPr>
      </w:pPr>
      <w:r w:rsidRPr="00454A70">
        <w:rPr>
          <w:rFonts w:ascii="Times New Roman" w:hAnsi="Times New Roman" w:cs="Times New Roman"/>
          <w:sz w:val="24"/>
          <w:szCs w:val="24"/>
        </w:rPr>
        <w:t>Патриотические качества человека не рождаются сами по себе. Они формируются всем нашим укладом жизни и целенаправленной работой всех общественных организаций страны</w:t>
      </w:r>
      <w:r w:rsidR="002D6671" w:rsidRPr="00454A70">
        <w:rPr>
          <w:rFonts w:ascii="Times New Roman" w:hAnsi="Times New Roman" w:cs="Times New Roman"/>
          <w:sz w:val="24"/>
          <w:szCs w:val="24"/>
        </w:rPr>
        <w:t>.</w:t>
      </w:r>
      <w:r w:rsidR="00C02B44">
        <w:rPr>
          <w:rFonts w:ascii="Times New Roman" w:hAnsi="Times New Roman" w:cs="Times New Roman"/>
          <w:sz w:val="24"/>
          <w:szCs w:val="24"/>
        </w:rPr>
        <w:t xml:space="preserve"> Патриотическое воспитание молодежи выступает сегодня в качестве важного компонента социального заказа общества и государства.</w:t>
      </w:r>
      <w:r w:rsidR="002D6671" w:rsidRPr="00454A70">
        <w:rPr>
          <w:rFonts w:ascii="Times New Roman" w:hAnsi="Times New Roman" w:cs="Times New Roman"/>
          <w:sz w:val="24"/>
          <w:szCs w:val="24"/>
        </w:rPr>
        <w:t xml:space="preserve"> В решении этой важной задачи большую роль призвана сыграть школа, где идет процесс формирования мировоззрения молодого поколения, его высоких моральных качеств, патриотических чувств. Ученик с 1 класса начинает сознавать, что одно из главных качеств настоящего гражданина – это патриотизм, в котором воедино </w:t>
      </w:r>
      <w:proofErr w:type="gramStart"/>
      <w:r w:rsidR="002D6671" w:rsidRPr="00454A70">
        <w:rPr>
          <w:rFonts w:ascii="Times New Roman" w:hAnsi="Times New Roman" w:cs="Times New Roman"/>
          <w:sz w:val="24"/>
          <w:szCs w:val="24"/>
        </w:rPr>
        <w:t>слиты</w:t>
      </w:r>
      <w:proofErr w:type="gramEnd"/>
      <w:r w:rsidR="002D6671" w:rsidRPr="00454A70">
        <w:rPr>
          <w:rFonts w:ascii="Times New Roman" w:hAnsi="Times New Roman" w:cs="Times New Roman"/>
          <w:sz w:val="24"/>
          <w:szCs w:val="24"/>
        </w:rPr>
        <w:t xml:space="preserve"> любовь к родной земле, народу, семье.</w:t>
      </w:r>
    </w:p>
    <w:p w:rsidR="00454A70" w:rsidRDefault="002D6671" w:rsidP="00454A70">
      <w:pPr>
        <w:rPr>
          <w:rFonts w:ascii="Times New Roman" w:hAnsi="Times New Roman" w:cs="Times New Roman"/>
          <w:sz w:val="24"/>
          <w:szCs w:val="24"/>
        </w:rPr>
      </w:pPr>
      <w:r w:rsidRPr="00454A70">
        <w:rPr>
          <w:rFonts w:ascii="Times New Roman" w:hAnsi="Times New Roman" w:cs="Times New Roman"/>
          <w:sz w:val="24"/>
          <w:szCs w:val="24"/>
        </w:rPr>
        <w:t>Патриотическое воспитание осуществляется на уроках по всем предметам, но особенно имеет большое значение изучение истории России и обществознания</w:t>
      </w:r>
      <w:r w:rsidR="00D816CC">
        <w:rPr>
          <w:rFonts w:ascii="Times New Roman" w:hAnsi="Times New Roman" w:cs="Times New Roman"/>
          <w:sz w:val="24"/>
          <w:szCs w:val="24"/>
        </w:rPr>
        <w:t>, так как формирование патриотизма происходит через изучение прошлого, современности и прогнозирования будущего.</w:t>
      </w:r>
      <w:r w:rsidRPr="00454A70">
        <w:rPr>
          <w:rFonts w:ascii="Times New Roman" w:hAnsi="Times New Roman" w:cs="Times New Roman"/>
          <w:sz w:val="24"/>
          <w:szCs w:val="24"/>
        </w:rPr>
        <w:t xml:space="preserve"> </w:t>
      </w:r>
      <w:r w:rsidR="003F3ADE" w:rsidRPr="00454A70">
        <w:rPr>
          <w:rFonts w:ascii="Times New Roman" w:hAnsi="Times New Roman" w:cs="Times New Roman"/>
          <w:sz w:val="24"/>
          <w:szCs w:val="24"/>
        </w:rPr>
        <w:t>И какие бы методы активизации познавательной деятельности учащихся мы не применяли</w:t>
      </w:r>
      <w:r w:rsidR="00454A70">
        <w:rPr>
          <w:rFonts w:ascii="Times New Roman" w:hAnsi="Times New Roman" w:cs="Times New Roman"/>
          <w:sz w:val="24"/>
          <w:szCs w:val="24"/>
        </w:rPr>
        <w:t xml:space="preserve"> на уроках </w:t>
      </w:r>
      <w:r w:rsidR="00454A70" w:rsidRPr="00454A70">
        <w:rPr>
          <w:rFonts w:ascii="Times New Roman" w:hAnsi="Times New Roman" w:cs="Times New Roman"/>
          <w:sz w:val="24"/>
          <w:szCs w:val="24"/>
        </w:rPr>
        <w:t xml:space="preserve"> при изучении Великой О</w:t>
      </w:r>
      <w:r w:rsidR="003F3ADE" w:rsidRPr="00454A70">
        <w:rPr>
          <w:rFonts w:ascii="Times New Roman" w:hAnsi="Times New Roman" w:cs="Times New Roman"/>
          <w:sz w:val="24"/>
          <w:szCs w:val="24"/>
        </w:rPr>
        <w:t>течественной войны, рассказ ветерана, очевидца событий</w:t>
      </w:r>
      <w:r w:rsidR="00454A70" w:rsidRPr="00454A70">
        <w:rPr>
          <w:rFonts w:ascii="Times New Roman" w:hAnsi="Times New Roman" w:cs="Times New Roman"/>
          <w:sz w:val="24"/>
          <w:szCs w:val="24"/>
        </w:rPr>
        <w:t>,</w:t>
      </w:r>
      <w:r w:rsidR="003F3ADE" w:rsidRPr="00454A70">
        <w:rPr>
          <w:rFonts w:ascii="Times New Roman" w:hAnsi="Times New Roman" w:cs="Times New Roman"/>
          <w:sz w:val="24"/>
          <w:szCs w:val="24"/>
        </w:rPr>
        <w:t xml:space="preserve"> будет играть ведущую роль.</w:t>
      </w:r>
      <w:r w:rsidR="00454A70" w:rsidRPr="00454A70">
        <w:rPr>
          <w:rFonts w:ascii="Times New Roman" w:hAnsi="Times New Roman" w:cs="Times New Roman"/>
          <w:sz w:val="24"/>
          <w:szCs w:val="24"/>
        </w:rPr>
        <w:t xml:space="preserve"> Их живое слово доходчиво и обладает огромным эмоциональным воздействием. </w:t>
      </w:r>
      <w:r w:rsidR="00480840">
        <w:rPr>
          <w:rFonts w:ascii="Times New Roman" w:hAnsi="Times New Roman" w:cs="Times New Roman"/>
          <w:sz w:val="24"/>
          <w:szCs w:val="24"/>
        </w:rPr>
        <w:t xml:space="preserve">Одна из таких встреч с </w:t>
      </w:r>
      <w:r w:rsidR="00454A70" w:rsidRPr="00454A70">
        <w:rPr>
          <w:rFonts w:ascii="Times New Roman" w:hAnsi="Times New Roman" w:cs="Times New Roman"/>
          <w:sz w:val="24"/>
          <w:szCs w:val="24"/>
        </w:rPr>
        <w:t>участнице</w:t>
      </w:r>
      <w:r w:rsidR="00480840">
        <w:rPr>
          <w:rFonts w:ascii="Times New Roman" w:hAnsi="Times New Roman" w:cs="Times New Roman"/>
          <w:sz w:val="24"/>
          <w:szCs w:val="24"/>
        </w:rPr>
        <w:t>й  Сталинградской битвы, ветераном</w:t>
      </w:r>
      <w:r w:rsidR="00454A70" w:rsidRPr="00454A70">
        <w:rPr>
          <w:rFonts w:ascii="Times New Roman" w:hAnsi="Times New Roman" w:cs="Times New Roman"/>
          <w:sz w:val="24"/>
          <w:szCs w:val="24"/>
        </w:rPr>
        <w:t xml:space="preserve"> педагог</w:t>
      </w:r>
      <w:r w:rsidR="00480840">
        <w:rPr>
          <w:rFonts w:ascii="Times New Roman" w:hAnsi="Times New Roman" w:cs="Times New Roman"/>
          <w:sz w:val="24"/>
          <w:szCs w:val="24"/>
        </w:rPr>
        <w:t>ического труда Поповой  Антониной</w:t>
      </w:r>
      <w:r w:rsidR="00454A70" w:rsidRPr="00454A70">
        <w:rPr>
          <w:rFonts w:ascii="Times New Roman" w:hAnsi="Times New Roman" w:cs="Times New Roman"/>
          <w:sz w:val="24"/>
          <w:szCs w:val="24"/>
        </w:rPr>
        <w:t xml:space="preserve"> Гавриловн</w:t>
      </w:r>
      <w:r w:rsidR="00480840">
        <w:rPr>
          <w:rFonts w:ascii="Times New Roman" w:hAnsi="Times New Roman" w:cs="Times New Roman"/>
          <w:sz w:val="24"/>
          <w:szCs w:val="24"/>
        </w:rPr>
        <w:t>ой особенно запомнилась моим ученикам</w:t>
      </w:r>
      <w:r w:rsidR="00454A70" w:rsidRPr="00454A70">
        <w:rPr>
          <w:rFonts w:ascii="Times New Roman" w:hAnsi="Times New Roman" w:cs="Times New Roman"/>
          <w:sz w:val="24"/>
          <w:szCs w:val="24"/>
        </w:rPr>
        <w:t>.</w:t>
      </w:r>
    </w:p>
    <w:p w:rsidR="00480840" w:rsidRDefault="00480840" w:rsidP="008D1EF7">
      <w:pPr>
        <w:rPr>
          <w:rFonts w:ascii="Times New Roman" w:hAnsi="Times New Roman" w:cs="Times New Roman"/>
          <w:sz w:val="24"/>
          <w:szCs w:val="24"/>
        </w:rPr>
      </w:pPr>
      <w:r w:rsidRPr="008D1EF7">
        <w:rPr>
          <w:rFonts w:ascii="Times New Roman" w:hAnsi="Times New Roman" w:cs="Times New Roman"/>
          <w:sz w:val="24"/>
          <w:szCs w:val="24"/>
        </w:rPr>
        <w:t>Когда началась война,  Антонине Гавриловне было 10 лет. Перед началом войны, вспоминает Антонина Гавриловна, шёл слух, что кто-то видел женщину в белом, и это посчитали приметой перед боевыми действиями</w:t>
      </w:r>
      <w:r w:rsidR="00E74478">
        <w:rPr>
          <w:rFonts w:ascii="Times New Roman" w:hAnsi="Times New Roman" w:cs="Times New Roman"/>
          <w:sz w:val="24"/>
          <w:szCs w:val="24"/>
        </w:rPr>
        <w:t xml:space="preserve"> - </w:t>
      </w:r>
      <w:r w:rsidRPr="008D1EF7">
        <w:rPr>
          <w:rFonts w:ascii="Times New Roman" w:hAnsi="Times New Roman" w:cs="Times New Roman"/>
          <w:sz w:val="24"/>
          <w:szCs w:val="24"/>
        </w:rPr>
        <w:t>22 июня 1941 года, в воскресенье, немцы напали на нашу страну. «Опасность была кругом, - вспоминает Антонина Гавриловна, - и когда немецкие самолёты бомбили</w:t>
      </w:r>
      <w:r w:rsidR="008D1EF7">
        <w:rPr>
          <w:rFonts w:ascii="Times New Roman" w:hAnsi="Times New Roman" w:cs="Times New Roman"/>
          <w:sz w:val="24"/>
          <w:szCs w:val="24"/>
        </w:rPr>
        <w:t xml:space="preserve"> Сталинград</w:t>
      </w:r>
      <w:r w:rsidRPr="008D1EF7">
        <w:rPr>
          <w:rFonts w:ascii="Times New Roman" w:hAnsi="Times New Roman" w:cs="Times New Roman"/>
          <w:sz w:val="24"/>
          <w:szCs w:val="24"/>
        </w:rPr>
        <w:t>, вместе с другими детьми мы ложились в кукурузу, вставать в полный рост было страшно. А немецкий пилот, решив позабавиться,  пустил пулемётную очередь по детям. Перепуганные малыши кинулись врассыпную.  Развернувшись, пилот  снова дал пулемётную очередь, гоняя детей по полю, как зайцев. После этого одна девочка долгое время не могла разговаривать».</w:t>
      </w:r>
    </w:p>
    <w:p w:rsidR="008D1EF7" w:rsidRDefault="008D1EF7" w:rsidP="008D1EF7">
      <w:pPr>
        <w:rPr>
          <w:rFonts w:ascii="Times New Roman" w:hAnsi="Times New Roman" w:cs="Times New Roman"/>
          <w:sz w:val="24"/>
          <w:szCs w:val="24"/>
        </w:rPr>
      </w:pPr>
      <w:r w:rsidRPr="008D1EF7">
        <w:rPr>
          <w:rFonts w:ascii="Times New Roman" w:hAnsi="Times New Roman" w:cs="Times New Roman"/>
          <w:sz w:val="24"/>
          <w:szCs w:val="24"/>
        </w:rPr>
        <w:t>За вклад в победу, многолетний труд и общественную работу Антонина Гавриловна награждена орденом «Отечественной войны второй степени», медалью «За победу над Германией в Великой Отечественной Войне 1941-1945 г», «Медалью К.Жукова», «За милосердие», награждена знаком  «Отличник просвещения», 39-ю почётными грамотами и благодарственными письмами, 12-ю юбилейными медалями, чехословацким знаком «Честь труду».</w:t>
      </w:r>
    </w:p>
    <w:p w:rsidR="00480840" w:rsidRPr="00454A70" w:rsidRDefault="00EF57B8" w:rsidP="00454A70">
      <w:pPr>
        <w:rPr>
          <w:rFonts w:ascii="Times New Roman" w:hAnsi="Times New Roman" w:cs="Times New Roman"/>
          <w:sz w:val="24"/>
          <w:szCs w:val="24"/>
        </w:rPr>
      </w:pPr>
      <w:r w:rsidRPr="00EF57B8">
        <w:rPr>
          <w:rFonts w:ascii="Times New Roman" w:hAnsi="Times New Roman" w:cs="Times New Roman"/>
          <w:sz w:val="24"/>
          <w:szCs w:val="24"/>
        </w:rPr>
        <w:t xml:space="preserve">Находясь на заслуженном отдыхе, Антонина Гавриловна продолжает трудиться в общественном совете при Администрации городского округа, в совете ветеранов возглавляет комиссию по медицинскому обслуживанию.  Также она возглавляет движение за возвращение Волгограду прежнего названия Сталинград, так как считает, что оно </w:t>
      </w:r>
      <w:r w:rsidRPr="00EF57B8">
        <w:rPr>
          <w:rFonts w:ascii="Times New Roman" w:hAnsi="Times New Roman" w:cs="Times New Roman"/>
          <w:sz w:val="24"/>
          <w:szCs w:val="24"/>
        </w:rPr>
        <w:lastRenderedPageBreak/>
        <w:t xml:space="preserve">связано не с именем Сталина, а означает стойкость и мужество нашего народа, твёрдость, как сталь, в защите Родины.  </w:t>
      </w:r>
    </w:p>
    <w:p w:rsidR="00757DAF" w:rsidRDefault="008D1EF7" w:rsidP="00454A70">
      <w:r>
        <w:rPr>
          <w:noProof/>
        </w:rPr>
        <w:drawing>
          <wp:inline distT="0" distB="0" distL="0" distR="0">
            <wp:extent cx="5940425" cy="3334098"/>
            <wp:effectExtent l="19050" t="0" r="3175" b="0"/>
            <wp:docPr id="1" name="Рисунок 1" descr="\\S0\Obmen\Денисова Н.И\Наш край\Фото\05022013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Obmen\Денисова Н.И\Наш край\Фото\05022013194.jpg"/>
                    <pic:cNvPicPr>
                      <a:picLocks noChangeAspect="1" noChangeArrowheads="1"/>
                    </pic:cNvPicPr>
                  </pic:nvPicPr>
                  <pic:blipFill>
                    <a:blip r:embed="rId5" cstate="print"/>
                    <a:srcRect/>
                    <a:stretch>
                      <a:fillRect/>
                    </a:stretch>
                  </pic:blipFill>
                  <pic:spPr bwMode="auto">
                    <a:xfrm>
                      <a:off x="0" y="0"/>
                      <a:ext cx="5940425" cy="3334098"/>
                    </a:xfrm>
                    <a:prstGeom prst="rect">
                      <a:avLst/>
                    </a:prstGeom>
                    <a:noFill/>
                    <a:ln w="9525">
                      <a:noFill/>
                      <a:miter lim="800000"/>
                      <a:headEnd/>
                      <a:tailEnd/>
                    </a:ln>
                  </pic:spPr>
                </pic:pic>
              </a:graphicData>
            </a:graphic>
          </wp:inline>
        </w:drawing>
      </w:r>
    </w:p>
    <w:p w:rsidR="006761E1" w:rsidRPr="006761E1" w:rsidRDefault="00EF57B8" w:rsidP="006761E1">
      <w:pPr>
        <w:spacing w:after="0" w:line="360" w:lineRule="auto"/>
        <w:rPr>
          <w:rFonts w:ascii="Times New Roman" w:hAnsi="Times New Roman" w:cs="Times New Roman"/>
          <w:sz w:val="24"/>
          <w:szCs w:val="24"/>
        </w:rPr>
      </w:pPr>
      <w:r w:rsidRPr="00EF57B8">
        <w:rPr>
          <w:rFonts w:ascii="Times New Roman" w:hAnsi="Times New Roman" w:cs="Times New Roman"/>
          <w:sz w:val="24"/>
          <w:szCs w:val="24"/>
        </w:rPr>
        <w:t xml:space="preserve">Слушать Антонину Гавриловну </w:t>
      </w:r>
      <w:r>
        <w:rPr>
          <w:rFonts w:ascii="Times New Roman" w:hAnsi="Times New Roman" w:cs="Times New Roman"/>
          <w:sz w:val="24"/>
          <w:szCs w:val="24"/>
        </w:rPr>
        <w:t xml:space="preserve">было </w:t>
      </w:r>
      <w:r w:rsidRPr="00EF57B8">
        <w:rPr>
          <w:rFonts w:ascii="Times New Roman" w:hAnsi="Times New Roman" w:cs="Times New Roman"/>
          <w:sz w:val="24"/>
          <w:szCs w:val="24"/>
        </w:rPr>
        <w:t>очень интересно</w:t>
      </w:r>
      <w:r w:rsidRPr="006761E1">
        <w:rPr>
          <w:rFonts w:ascii="Times New Roman" w:hAnsi="Times New Roman" w:cs="Times New Roman"/>
          <w:sz w:val="24"/>
          <w:szCs w:val="24"/>
        </w:rPr>
        <w:t>,</w:t>
      </w:r>
      <w:r w:rsidR="006761E1" w:rsidRPr="006761E1">
        <w:rPr>
          <w:rFonts w:ascii="Times New Roman" w:hAnsi="Times New Roman" w:cs="Times New Roman"/>
          <w:sz w:val="24"/>
          <w:szCs w:val="24"/>
        </w:rPr>
        <w:t xml:space="preserve"> </w:t>
      </w:r>
      <w:r w:rsidR="006761E1">
        <w:rPr>
          <w:rFonts w:ascii="Times New Roman" w:hAnsi="Times New Roman" w:cs="Times New Roman"/>
          <w:sz w:val="24"/>
          <w:szCs w:val="24"/>
        </w:rPr>
        <w:t>о</w:t>
      </w:r>
      <w:r w:rsidR="006761E1" w:rsidRPr="006761E1">
        <w:rPr>
          <w:rFonts w:ascii="Times New Roman" w:hAnsi="Times New Roman" w:cs="Times New Roman"/>
          <w:sz w:val="24"/>
          <w:szCs w:val="24"/>
        </w:rPr>
        <w:t xml:space="preserve">т далёких воспоминаний Антонины Гавриловны </w:t>
      </w:r>
      <w:r w:rsidR="00E74478">
        <w:rPr>
          <w:rFonts w:ascii="Times New Roman" w:hAnsi="Times New Roman" w:cs="Times New Roman"/>
          <w:sz w:val="24"/>
          <w:szCs w:val="24"/>
        </w:rPr>
        <w:t xml:space="preserve">у учеников </w:t>
      </w:r>
      <w:r w:rsidR="006761E1" w:rsidRPr="006761E1">
        <w:rPr>
          <w:rFonts w:ascii="Times New Roman" w:hAnsi="Times New Roman" w:cs="Times New Roman"/>
          <w:sz w:val="24"/>
          <w:szCs w:val="24"/>
        </w:rPr>
        <w:t xml:space="preserve">наворачиваются  </w:t>
      </w:r>
      <w:proofErr w:type="gramStart"/>
      <w:r w:rsidR="006761E1" w:rsidRPr="006761E1">
        <w:rPr>
          <w:rFonts w:ascii="Times New Roman" w:hAnsi="Times New Roman" w:cs="Times New Roman"/>
          <w:sz w:val="24"/>
          <w:szCs w:val="24"/>
        </w:rPr>
        <w:t>слёзы</w:t>
      </w:r>
      <w:proofErr w:type="gramEnd"/>
      <w:r w:rsidR="006761E1" w:rsidRPr="006761E1">
        <w:rPr>
          <w:rFonts w:ascii="Times New Roman" w:hAnsi="Times New Roman" w:cs="Times New Roman"/>
          <w:sz w:val="24"/>
          <w:szCs w:val="24"/>
        </w:rPr>
        <w:t xml:space="preserve"> и щемит сердце, кажется, что-то внутри обрывается и ты не сможешь дальше жить с этим</w:t>
      </w:r>
      <w:r w:rsidR="00E74478">
        <w:rPr>
          <w:rFonts w:ascii="Times New Roman" w:hAnsi="Times New Roman" w:cs="Times New Roman"/>
          <w:sz w:val="24"/>
          <w:szCs w:val="24"/>
        </w:rPr>
        <w:t>,</w:t>
      </w:r>
      <w:r w:rsidR="006761E1" w:rsidRPr="006761E1">
        <w:rPr>
          <w:rFonts w:ascii="Times New Roman" w:hAnsi="Times New Roman" w:cs="Times New Roman"/>
          <w:sz w:val="24"/>
          <w:szCs w:val="24"/>
        </w:rPr>
        <w:t xml:space="preserve"> очень тяжело думать о Победе - слишком большой ценой она далась нашим ветеранам.</w:t>
      </w:r>
    </w:p>
    <w:p w:rsidR="00EF57B8" w:rsidRPr="00EF57B8" w:rsidRDefault="00EF57B8" w:rsidP="00EF57B8">
      <w:pPr>
        <w:rPr>
          <w:rFonts w:ascii="Times New Roman" w:hAnsi="Times New Roman" w:cs="Times New Roman"/>
          <w:sz w:val="24"/>
          <w:szCs w:val="24"/>
        </w:rPr>
      </w:pPr>
      <w:r w:rsidRPr="00EF57B8">
        <w:rPr>
          <w:rFonts w:ascii="Times New Roman" w:hAnsi="Times New Roman" w:cs="Times New Roman"/>
          <w:sz w:val="24"/>
          <w:szCs w:val="24"/>
        </w:rPr>
        <w:t xml:space="preserve"> </w:t>
      </w:r>
      <w:r w:rsidR="00E74478">
        <w:rPr>
          <w:rFonts w:ascii="Times New Roman" w:hAnsi="Times New Roman" w:cs="Times New Roman"/>
          <w:sz w:val="24"/>
          <w:szCs w:val="24"/>
        </w:rPr>
        <w:t>И</w:t>
      </w:r>
      <w:r w:rsidRPr="00EF57B8">
        <w:rPr>
          <w:rFonts w:ascii="Times New Roman" w:hAnsi="Times New Roman" w:cs="Times New Roman"/>
          <w:sz w:val="24"/>
          <w:szCs w:val="24"/>
        </w:rPr>
        <w:t xml:space="preserve"> </w:t>
      </w:r>
      <w:r>
        <w:rPr>
          <w:rFonts w:ascii="Times New Roman" w:hAnsi="Times New Roman" w:cs="Times New Roman"/>
          <w:sz w:val="24"/>
          <w:szCs w:val="24"/>
        </w:rPr>
        <w:t>под впечатлением</w:t>
      </w:r>
      <w:r w:rsidR="00E74478">
        <w:rPr>
          <w:rFonts w:ascii="Times New Roman" w:hAnsi="Times New Roman" w:cs="Times New Roman"/>
          <w:sz w:val="24"/>
          <w:szCs w:val="24"/>
        </w:rPr>
        <w:t xml:space="preserve"> </w:t>
      </w:r>
      <w:r w:rsidRPr="00EF57B8">
        <w:rPr>
          <w:rFonts w:ascii="Times New Roman" w:hAnsi="Times New Roman" w:cs="Times New Roman"/>
          <w:sz w:val="24"/>
          <w:szCs w:val="24"/>
        </w:rPr>
        <w:t xml:space="preserve"> </w:t>
      </w:r>
      <w:r w:rsidR="00E74478">
        <w:rPr>
          <w:rFonts w:ascii="Times New Roman" w:hAnsi="Times New Roman" w:cs="Times New Roman"/>
          <w:sz w:val="24"/>
          <w:szCs w:val="24"/>
        </w:rPr>
        <w:t>встречи</w:t>
      </w:r>
      <w:r w:rsidRPr="00EF57B8">
        <w:rPr>
          <w:rFonts w:ascii="Times New Roman" w:hAnsi="Times New Roman" w:cs="Times New Roman"/>
          <w:sz w:val="24"/>
          <w:szCs w:val="24"/>
        </w:rPr>
        <w:t xml:space="preserve">  девочки 11 класса Абрамова Наталья и </w:t>
      </w:r>
      <w:proofErr w:type="spellStart"/>
      <w:r w:rsidRPr="00EF57B8">
        <w:rPr>
          <w:rFonts w:ascii="Times New Roman" w:hAnsi="Times New Roman" w:cs="Times New Roman"/>
          <w:sz w:val="24"/>
          <w:szCs w:val="24"/>
        </w:rPr>
        <w:t>Кабуркина</w:t>
      </w:r>
      <w:proofErr w:type="spellEnd"/>
      <w:r w:rsidRPr="00EF57B8">
        <w:rPr>
          <w:rFonts w:ascii="Times New Roman" w:hAnsi="Times New Roman" w:cs="Times New Roman"/>
          <w:sz w:val="24"/>
          <w:szCs w:val="24"/>
        </w:rPr>
        <w:t xml:space="preserve">  Вероника </w:t>
      </w:r>
      <w:r>
        <w:rPr>
          <w:rFonts w:ascii="Times New Roman" w:hAnsi="Times New Roman" w:cs="Times New Roman"/>
          <w:sz w:val="24"/>
          <w:szCs w:val="24"/>
        </w:rPr>
        <w:t>сочини</w:t>
      </w:r>
      <w:r w:rsidRPr="00EF57B8">
        <w:rPr>
          <w:rFonts w:ascii="Times New Roman" w:hAnsi="Times New Roman" w:cs="Times New Roman"/>
          <w:sz w:val="24"/>
          <w:szCs w:val="24"/>
        </w:rPr>
        <w:t>ли стихи о Сталинграде, которые очень понравились  Антонине Гавриловне, и она попросила подарить их ей.</w:t>
      </w:r>
    </w:p>
    <w:p w:rsidR="00EF57B8" w:rsidRPr="00E74478" w:rsidRDefault="00EF57B8" w:rsidP="00E74478">
      <w:pPr>
        <w:pStyle w:val="a5"/>
        <w:rPr>
          <w:rFonts w:ascii="Times New Roman" w:hAnsi="Times New Roman" w:cs="Times New Roman"/>
          <w:sz w:val="24"/>
          <w:szCs w:val="24"/>
        </w:rPr>
      </w:pPr>
      <w:r w:rsidRPr="00E74478">
        <w:rPr>
          <w:rFonts w:ascii="Times New Roman" w:hAnsi="Times New Roman" w:cs="Times New Roman"/>
          <w:sz w:val="24"/>
          <w:szCs w:val="24"/>
        </w:rPr>
        <w:t>Сталинград! Ты не сдавался.</w:t>
      </w:r>
    </w:p>
    <w:p w:rsidR="00EF57B8" w:rsidRPr="00E74478" w:rsidRDefault="00EF57B8" w:rsidP="00E74478">
      <w:pPr>
        <w:pStyle w:val="a5"/>
        <w:rPr>
          <w:rFonts w:ascii="Times New Roman" w:hAnsi="Times New Roman" w:cs="Times New Roman"/>
          <w:sz w:val="24"/>
          <w:szCs w:val="24"/>
        </w:rPr>
      </w:pPr>
      <w:r w:rsidRPr="00E74478">
        <w:rPr>
          <w:rFonts w:ascii="Times New Roman" w:hAnsi="Times New Roman" w:cs="Times New Roman"/>
          <w:sz w:val="24"/>
          <w:szCs w:val="24"/>
        </w:rPr>
        <w:t>Мы боролись до конца.</w:t>
      </w:r>
    </w:p>
    <w:p w:rsidR="00EF57B8" w:rsidRPr="00E74478" w:rsidRDefault="00EF57B8" w:rsidP="00E74478">
      <w:pPr>
        <w:pStyle w:val="a5"/>
        <w:rPr>
          <w:rFonts w:ascii="Times New Roman" w:hAnsi="Times New Roman" w:cs="Times New Roman"/>
          <w:sz w:val="24"/>
          <w:szCs w:val="24"/>
        </w:rPr>
      </w:pPr>
      <w:r w:rsidRPr="00E74478">
        <w:rPr>
          <w:rFonts w:ascii="Times New Roman" w:hAnsi="Times New Roman" w:cs="Times New Roman"/>
          <w:sz w:val="24"/>
          <w:szCs w:val="24"/>
        </w:rPr>
        <w:t>Ты в нашей памяти.</w:t>
      </w:r>
    </w:p>
    <w:p w:rsidR="00EF57B8" w:rsidRPr="00E74478" w:rsidRDefault="00EF57B8" w:rsidP="00E74478">
      <w:pPr>
        <w:pStyle w:val="a5"/>
        <w:rPr>
          <w:rFonts w:ascii="Times New Roman" w:hAnsi="Times New Roman" w:cs="Times New Roman"/>
          <w:sz w:val="24"/>
          <w:szCs w:val="24"/>
        </w:rPr>
      </w:pPr>
      <w:r w:rsidRPr="00E74478">
        <w:rPr>
          <w:rFonts w:ascii="Times New Roman" w:hAnsi="Times New Roman" w:cs="Times New Roman"/>
          <w:sz w:val="24"/>
          <w:szCs w:val="24"/>
        </w:rPr>
        <w:t>Ты в сердце. Навсегда!</w:t>
      </w:r>
    </w:p>
    <w:p w:rsidR="00E74478" w:rsidRDefault="00E74478" w:rsidP="006761E1">
      <w:pPr>
        <w:rPr>
          <w:rFonts w:ascii="Times New Roman" w:hAnsi="Times New Roman" w:cs="Times New Roman"/>
          <w:sz w:val="24"/>
          <w:szCs w:val="24"/>
        </w:rPr>
      </w:pPr>
    </w:p>
    <w:p w:rsidR="006761E1" w:rsidRPr="006761E1" w:rsidRDefault="006761E1" w:rsidP="006761E1">
      <w:pPr>
        <w:rPr>
          <w:rFonts w:ascii="Times New Roman" w:hAnsi="Times New Roman" w:cs="Times New Roman"/>
          <w:sz w:val="24"/>
          <w:szCs w:val="24"/>
        </w:rPr>
      </w:pPr>
      <w:r w:rsidRPr="006761E1">
        <w:rPr>
          <w:rFonts w:ascii="Times New Roman" w:hAnsi="Times New Roman" w:cs="Times New Roman"/>
          <w:sz w:val="24"/>
          <w:szCs w:val="24"/>
        </w:rPr>
        <w:t xml:space="preserve">Сегодня </w:t>
      </w:r>
      <w:r>
        <w:rPr>
          <w:rFonts w:ascii="Times New Roman" w:hAnsi="Times New Roman" w:cs="Times New Roman"/>
          <w:sz w:val="24"/>
          <w:szCs w:val="24"/>
        </w:rPr>
        <w:t xml:space="preserve">ветераны </w:t>
      </w:r>
      <w:r w:rsidRPr="006761E1">
        <w:rPr>
          <w:rFonts w:ascii="Times New Roman" w:hAnsi="Times New Roman" w:cs="Times New Roman"/>
          <w:sz w:val="24"/>
          <w:szCs w:val="24"/>
        </w:rPr>
        <w:t>обращаются к нынешнему поколению:</w:t>
      </w:r>
    </w:p>
    <w:p w:rsidR="006761E1" w:rsidRPr="00E74478" w:rsidRDefault="006761E1" w:rsidP="00E74478">
      <w:pPr>
        <w:pStyle w:val="a5"/>
        <w:rPr>
          <w:rFonts w:ascii="Times New Roman" w:hAnsi="Times New Roman" w:cs="Times New Roman"/>
          <w:sz w:val="24"/>
          <w:szCs w:val="24"/>
        </w:rPr>
      </w:pPr>
      <w:r w:rsidRPr="00E74478">
        <w:rPr>
          <w:rFonts w:ascii="Times New Roman" w:hAnsi="Times New Roman" w:cs="Times New Roman"/>
          <w:sz w:val="24"/>
          <w:szCs w:val="24"/>
        </w:rPr>
        <w:t>Люди! Не забывайте о нас!</w:t>
      </w:r>
    </w:p>
    <w:p w:rsidR="006761E1" w:rsidRPr="00E74478" w:rsidRDefault="006761E1" w:rsidP="00E74478">
      <w:pPr>
        <w:pStyle w:val="a5"/>
        <w:rPr>
          <w:rFonts w:ascii="Times New Roman" w:hAnsi="Times New Roman" w:cs="Times New Roman"/>
          <w:sz w:val="24"/>
          <w:szCs w:val="24"/>
        </w:rPr>
      </w:pPr>
      <w:r w:rsidRPr="00E74478">
        <w:rPr>
          <w:rFonts w:ascii="Times New Roman" w:hAnsi="Times New Roman" w:cs="Times New Roman"/>
          <w:sz w:val="24"/>
          <w:szCs w:val="24"/>
        </w:rPr>
        <w:t>Мы, дети военного Сталинграда,</w:t>
      </w:r>
    </w:p>
    <w:p w:rsidR="006761E1" w:rsidRPr="00E74478" w:rsidRDefault="006761E1" w:rsidP="00E74478">
      <w:pPr>
        <w:pStyle w:val="a5"/>
        <w:rPr>
          <w:rFonts w:ascii="Times New Roman" w:hAnsi="Times New Roman" w:cs="Times New Roman"/>
          <w:sz w:val="24"/>
          <w:szCs w:val="24"/>
        </w:rPr>
      </w:pPr>
      <w:proofErr w:type="gramStart"/>
      <w:r w:rsidRPr="00E74478">
        <w:rPr>
          <w:rFonts w:ascii="Times New Roman" w:hAnsi="Times New Roman" w:cs="Times New Roman"/>
          <w:sz w:val="24"/>
          <w:szCs w:val="24"/>
        </w:rPr>
        <w:t>Пережившие</w:t>
      </w:r>
      <w:proofErr w:type="gramEnd"/>
      <w:r w:rsidRPr="00E74478">
        <w:rPr>
          <w:rFonts w:ascii="Times New Roman" w:hAnsi="Times New Roman" w:cs="Times New Roman"/>
          <w:sz w:val="24"/>
          <w:szCs w:val="24"/>
        </w:rPr>
        <w:t xml:space="preserve">  ужас кромешного ада,</w:t>
      </w:r>
    </w:p>
    <w:p w:rsidR="006761E1" w:rsidRPr="00E74478" w:rsidRDefault="006761E1" w:rsidP="00E74478">
      <w:pPr>
        <w:pStyle w:val="a5"/>
        <w:rPr>
          <w:rFonts w:ascii="Times New Roman" w:hAnsi="Times New Roman" w:cs="Times New Roman"/>
          <w:sz w:val="24"/>
          <w:szCs w:val="24"/>
        </w:rPr>
      </w:pPr>
      <w:r w:rsidRPr="00E74478">
        <w:rPr>
          <w:rFonts w:ascii="Times New Roman" w:hAnsi="Times New Roman" w:cs="Times New Roman"/>
          <w:sz w:val="24"/>
          <w:szCs w:val="24"/>
        </w:rPr>
        <w:t>Мы - память живая о прошлом для вас.</w:t>
      </w:r>
    </w:p>
    <w:p w:rsidR="00E74478" w:rsidRDefault="00E74478" w:rsidP="00EF57B8">
      <w:pPr>
        <w:rPr>
          <w:rFonts w:ascii="Times New Roman" w:hAnsi="Times New Roman" w:cs="Times New Roman"/>
          <w:sz w:val="24"/>
          <w:szCs w:val="24"/>
        </w:rPr>
      </w:pPr>
    </w:p>
    <w:p w:rsidR="000B045A" w:rsidRPr="000B045A" w:rsidRDefault="00F70067" w:rsidP="000B045A">
      <w:pPr>
        <w:spacing w:after="0" w:line="240" w:lineRule="auto"/>
        <w:outlineLvl w:val="0"/>
        <w:rPr>
          <w:rFonts w:ascii="Times New Roman" w:hAnsi="Times New Roman"/>
          <w:sz w:val="24"/>
          <w:szCs w:val="24"/>
        </w:rPr>
      </w:pPr>
      <w:r>
        <w:rPr>
          <w:rFonts w:ascii="Times New Roman" w:hAnsi="Times New Roman" w:cs="Times New Roman"/>
          <w:sz w:val="24"/>
          <w:szCs w:val="24"/>
        </w:rPr>
        <w:t>В условиях введения новых стандартов в образовании школа призвана решать очень важную задачу по воспитанию чувства сопричастности и гордости за свою Родину, народ, историю, осознание своей этнической принадлежности. И, как пишет</w:t>
      </w:r>
      <w:r w:rsidR="000B045A" w:rsidRPr="000B045A">
        <w:rPr>
          <w:rFonts w:ascii="Times New Roman" w:hAnsi="Times New Roman"/>
          <w:sz w:val="24"/>
          <w:szCs w:val="24"/>
        </w:rPr>
        <w:t>, чл</w:t>
      </w:r>
      <w:r w:rsidR="000B045A">
        <w:rPr>
          <w:rFonts w:ascii="Times New Roman" w:hAnsi="Times New Roman"/>
          <w:sz w:val="24"/>
          <w:szCs w:val="24"/>
        </w:rPr>
        <w:t>ен</w:t>
      </w:r>
      <w:r w:rsidR="000B045A" w:rsidRPr="000B045A">
        <w:rPr>
          <w:rFonts w:ascii="Times New Roman" w:hAnsi="Times New Roman"/>
          <w:sz w:val="24"/>
          <w:szCs w:val="24"/>
        </w:rPr>
        <w:t>-корр</w:t>
      </w:r>
      <w:r w:rsidR="000B045A">
        <w:rPr>
          <w:rFonts w:ascii="Times New Roman" w:hAnsi="Times New Roman"/>
          <w:sz w:val="24"/>
          <w:szCs w:val="24"/>
        </w:rPr>
        <w:t>еспондент</w:t>
      </w:r>
      <w:r w:rsidR="000B045A" w:rsidRPr="000B045A">
        <w:rPr>
          <w:rFonts w:ascii="Times New Roman" w:hAnsi="Times New Roman"/>
          <w:sz w:val="24"/>
          <w:szCs w:val="24"/>
        </w:rPr>
        <w:t xml:space="preserve"> МАНПО, доктор педагогических наук, профессор, почетный работник высшего профессионального о</w:t>
      </w:r>
      <w:r w:rsidR="000B045A" w:rsidRPr="000B045A">
        <w:rPr>
          <w:rFonts w:ascii="Times New Roman" w:hAnsi="Times New Roman"/>
          <w:sz w:val="24"/>
          <w:szCs w:val="24"/>
        </w:rPr>
        <w:t>б</w:t>
      </w:r>
      <w:r w:rsidR="000B045A" w:rsidRPr="000B045A">
        <w:rPr>
          <w:rFonts w:ascii="Times New Roman" w:hAnsi="Times New Roman"/>
          <w:sz w:val="24"/>
          <w:szCs w:val="24"/>
        </w:rPr>
        <w:t xml:space="preserve">разования РФ </w:t>
      </w:r>
    </w:p>
    <w:p w:rsidR="00DB025B" w:rsidRPr="00EF57B8" w:rsidRDefault="00F70067" w:rsidP="00EF57B8">
      <w:pPr>
        <w:rPr>
          <w:rFonts w:ascii="Times New Roman" w:hAnsi="Times New Roman" w:cs="Times New Roman"/>
          <w:sz w:val="24"/>
          <w:szCs w:val="24"/>
        </w:rPr>
      </w:pPr>
      <w:r>
        <w:rPr>
          <w:rFonts w:ascii="Times New Roman" w:hAnsi="Times New Roman" w:cs="Times New Roman"/>
          <w:sz w:val="24"/>
          <w:szCs w:val="24"/>
        </w:rPr>
        <w:lastRenderedPageBreak/>
        <w:t xml:space="preserve"> А.Н.</w:t>
      </w:r>
      <w:r w:rsidR="006761E1">
        <w:rPr>
          <w:rFonts w:ascii="Times New Roman" w:hAnsi="Times New Roman" w:cs="Times New Roman"/>
          <w:sz w:val="24"/>
          <w:szCs w:val="24"/>
        </w:rPr>
        <w:t xml:space="preserve"> </w:t>
      </w:r>
      <w:proofErr w:type="spellStart"/>
      <w:r>
        <w:rPr>
          <w:rFonts w:ascii="Times New Roman" w:hAnsi="Times New Roman" w:cs="Times New Roman"/>
          <w:sz w:val="24"/>
          <w:szCs w:val="24"/>
        </w:rPr>
        <w:t>Вырщиков</w:t>
      </w:r>
      <w:proofErr w:type="spellEnd"/>
      <w:r>
        <w:rPr>
          <w:rFonts w:ascii="Times New Roman" w:hAnsi="Times New Roman" w:cs="Times New Roman"/>
          <w:sz w:val="24"/>
          <w:szCs w:val="24"/>
        </w:rPr>
        <w:t xml:space="preserve"> в своей научной статье: «Представляемая концепция призвана </w:t>
      </w:r>
      <w:r w:rsidR="006761E1">
        <w:rPr>
          <w:rFonts w:ascii="Times New Roman" w:hAnsi="Times New Roman" w:cs="Times New Roman"/>
          <w:sz w:val="24"/>
          <w:szCs w:val="24"/>
        </w:rPr>
        <w:t>служить решению важных задач, возникающих в современном российском обществе и направленных на стабилизацию духовного развития общества, возрождения традиций защиты Родины и служения Отечеству»</w:t>
      </w:r>
      <w:r w:rsidR="00E74478">
        <w:rPr>
          <w:rFonts w:ascii="Times New Roman" w:hAnsi="Times New Roman" w:cs="Times New Roman"/>
          <w:sz w:val="24"/>
          <w:szCs w:val="24"/>
        </w:rPr>
        <w:t>.</w:t>
      </w:r>
    </w:p>
    <w:p w:rsidR="00EF57B8" w:rsidRPr="00E325AC" w:rsidRDefault="002201BC" w:rsidP="00E325AC">
      <w:pPr>
        <w:jc w:val="center"/>
        <w:rPr>
          <w:rFonts w:ascii="Times New Roman" w:hAnsi="Times New Roman" w:cs="Times New Roman"/>
          <w:sz w:val="28"/>
          <w:szCs w:val="28"/>
        </w:rPr>
      </w:pPr>
      <w:r w:rsidRPr="00E325AC">
        <w:rPr>
          <w:rFonts w:ascii="Times New Roman" w:hAnsi="Times New Roman" w:cs="Times New Roman"/>
          <w:sz w:val="28"/>
          <w:szCs w:val="28"/>
        </w:rPr>
        <w:t>Литература.</w:t>
      </w:r>
    </w:p>
    <w:p w:rsidR="002201BC" w:rsidRDefault="002201BC" w:rsidP="00EF57B8">
      <w:pPr>
        <w:rPr>
          <w:rFonts w:ascii="Times New Roman" w:hAnsi="Times New Roman" w:cs="Times New Roman"/>
          <w:sz w:val="24"/>
          <w:szCs w:val="24"/>
        </w:rPr>
      </w:pPr>
      <w:r>
        <w:rPr>
          <w:rFonts w:ascii="Times New Roman" w:hAnsi="Times New Roman" w:cs="Times New Roman"/>
          <w:sz w:val="24"/>
          <w:szCs w:val="24"/>
        </w:rPr>
        <w:t xml:space="preserve">1.Данилюк А.Я., Кондаков А.М., </w:t>
      </w:r>
      <w:proofErr w:type="spellStart"/>
      <w:r>
        <w:rPr>
          <w:rFonts w:ascii="Times New Roman" w:hAnsi="Times New Roman" w:cs="Times New Roman"/>
          <w:sz w:val="24"/>
          <w:szCs w:val="24"/>
        </w:rPr>
        <w:t>Тишков</w:t>
      </w:r>
      <w:proofErr w:type="spellEnd"/>
      <w:r>
        <w:rPr>
          <w:rFonts w:ascii="Times New Roman" w:hAnsi="Times New Roman" w:cs="Times New Roman"/>
          <w:sz w:val="24"/>
          <w:szCs w:val="24"/>
        </w:rPr>
        <w:t xml:space="preserve"> В.А. Концепция духовно-нравственного развития и воспитания личности гражданина России. М. Просвещение,2010.</w:t>
      </w:r>
    </w:p>
    <w:p w:rsidR="002201BC" w:rsidRDefault="002201BC" w:rsidP="00EF57B8">
      <w:pPr>
        <w:rPr>
          <w:rFonts w:ascii="Times New Roman" w:hAnsi="Times New Roman" w:cs="Times New Roman"/>
          <w:sz w:val="24"/>
          <w:szCs w:val="24"/>
        </w:rPr>
      </w:pPr>
      <w:r>
        <w:rPr>
          <w:rFonts w:ascii="Times New Roman" w:hAnsi="Times New Roman" w:cs="Times New Roman"/>
          <w:sz w:val="24"/>
          <w:szCs w:val="24"/>
        </w:rPr>
        <w:t>2.</w:t>
      </w:r>
      <w:r w:rsidR="00E325AC">
        <w:rPr>
          <w:rFonts w:ascii="Times New Roman" w:hAnsi="Times New Roman" w:cs="Times New Roman"/>
          <w:sz w:val="24"/>
          <w:szCs w:val="24"/>
        </w:rPr>
        <w:t>Алгазин Д.А. Воспитание юных патриотов. М.Просвещение, 1979.</w:t>
      </w:r>
    </w:p>
    <w:p w:rsidR="00E325AC" w:rsidRDefault="00E325AC" w:rsidP="00EF57B8">
      <w:pPr>
        <w:rPr>
          <w:rFonts w:ascii="Times New Roman" w:hAnsi="Times New Roman" w:cs="Times New Roman"/>
          <w:sz w:val="24"/>
          <w:szCs w:val="24"/>
        </w:rPr>
      </w:pPr>
      <w:r>
        <w:rPr>
          <w:rFonts w:ascii="Times New Roman" w:hAnsi="Times New Roman" w:cs="Times New Roman"/>
          <w:sz w:val="24"/>
          <w:szCs w:val="24"/>
        </w:rPr>
        <w:t xml:space="preserve">3.Вырщиков А.Н., </w:t>
      </w:r>
      <w:proofErr w:type="spellStart"/>
      <w:r>
        <w:rPr>
          <w:rFonts w:ascii="Times New Roman" w:hAnsi="Times New Roman" w:cs="Times New Roman"/>
          <w:sz w:val="24"/>
          <w:szCs w:val="24"/>
        </w:rPr>
        <w:t>Кусмарцев</w:t>
      </w:r>
      <w:proofErr w:type="spellEnd"/>
      <w:r>
        <w:rPr>
          <w:rFonts w:ascii="Times New Roman" w:hAnsi="Times New Roman" w:cs="Times New Roman"/>
          <w:sz w:val="24"/>
          <w:szCs w:val="24"/>
        </w:rPr>
        <w:t xml:space="preserve"> М.Б. Концепция воспитания новых поколений победителей на основе героических традиций Сталинградской битвы. Волгоград, 2013.</w:t>
      </w:r>
    </w:p>
    <w:p w:rsidR="00C02B44" w:rsidRPr="00EF57B8" w:rsidRDefault="00C02B44" w:rsidP="00EF57B8">
      <w:pPr>
        <w:rPr>
          <w:rFonts w:ascii="Times New Roman" w:hAnsi="Times New Roman" w:cs="Times New Roman"/>
          <w:sz w:val="24"/>
          <w:szCs w:val="24"/>
        </w:rPr>
      </w:pPr>
      <w:r>
        <w:rPr>
          <w:rFonts w:ascii="Times New Roman" w:hAnsi="Times New Roman" w:cs="Times New Roman"/>
          <w:sz w:val="24"/>
          <w:szCs w:val="24"/>
        </w:rPr>
        <w:t xml:space="preserve">4.Бузский М.П., </w:t>
      </w:r>
      <w:proofErr w:type="spellStart"/>
      <w:r>
        <w:rPr>
          <w:rFonts w:ascii="Times New Roman" w:hAnsi="Times New Roman" w:cs="Times New Roman"/>
          <w:sz w:val="24"/>
          <w:szCs w:val="24"/>
        </w:rPr>
        <w:t>Вырщиков</w:t>
      </w:r>
      <w:proofErr w:type="spellEnd"/>
      <w:r>
        <w:rPr>
          <w:rFonts w:ascii="Times New Roman" w:hAnsi="Times New Roman" w:cs="Times New Roman"/>
          <w:sz w:val="24"/>
          <w:szCs w:val="24"/>
        </w:rPr>
        <w:t xml:space="preserve"> А.Н., </w:t>
      </w:r>
      <w:proofErr w:type="spellStart"/>
      <w:r>
        <w:rPr>
          <w:rFonts w:ascii="Times New Roman" w:hAnsi="Times New Roman" w:cs="Times New Roman"/>
          <w:sz w:val="24"/>
          <w:szCs w:val="24"/>
        </w:rPr>
        <w:t>Кусмарцев</w:t>
      </w:r>
      <w:proofErr w:type="spellEnd"/>
      <w:r>
        <w:rPr>
          <w:rFonts w:ascii="Times New Roman" w:hAnsi="Times New Roman" w:cs="Times New Roman"/>
          <w:sz w:val="24"/>
          <w:szCs w:val="24"/>
        </w:rPr>
        <w:t xml:space="preserve"> М.Б. Российская гражданская идентичность как педагогический ресурс реализации духовно-нравственного </w:t>
      </w:r>
      <w:r w:rsidR="00930BA2">
        <w:rPr>
          <w:rFonts w:ascii="Times New Roman" w:hAnsi="Times New Roman" w:cs="Times New Roman"/>
          <w:sz w:val="24"/>
          <w:szCs w:val="24"/>
        </w:rPr>
        <w:t>развития и патриотического воспитания учащихся. Волгоград, 2011.</w:t>
      </w:r>
    </w:p>
    <w:sectPr w:rsidR="00C02B44" w:rsidRPr="00EF57B8" w:rsidSect="008D4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865"/>
    <w:multiLevelType w:val="hybridMultilevel"/>
    <w:tmpl w:val="65BA1A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7DAF"/>
    <w:rsid w:val="000B045A"/>
    <w:rsid w:val="002201BC"/>
    <w:rsid w:val="0022079A"/>
    <w:rsid w:val="002D6671"/>
    <w:rsid w:val="003F3ADE"/>
    <w:rsid w:val="00454A70"/>
    <w:rsid w:val="00480840"/>
    <w:rsid w:val="00622559"/>
    <w:rsid w:val="006761E1"/>
    <w:rsid w:val="00757DAF"/>
    <w:rsid w:val="008D1EF7"/>
    <w:rsid w:val="008D4BC3"/>
    <w:rsid w:val="00930BA2"/>
    <w:rsid w:val="00AD0C85"/>
    <w:rsid w:val="00C02B44"/>
    <w:rsid w:val="00D7544A"/>
    <w:rsid w:val="00D816CC"/>
    <w:rsid w:val="00DB025B"/>
    <w:rsid w:val="00E325AC"/>
    <w:rsid w:val="00E74478"/>
    <w:rsid w:val="00EF57B8"/>
    <w:rsid w:val="00F70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C3"/>
  </w:style>
  <w:style w:type="paragraph" w:styleId="3">
    <w:name w:val="heading 3"/>
    <w:basedOn w:val="a"/>
    <w:link w:val="30"/>
    <w:uiPriority w:val="9"/>
    <w:qFormat/>
    <w:rsid w:val="00454A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4A70"/>
    <w:rPr>
      <w:rFonts w:ascii="Times New Roman" w:eastAsia="Times New Roman" w:hAnsi="Times New Roman" w:cs="Times New Roman"/>
      <w:b/>
      <w:bCs/>
      <w:sz w:val="27"/>
      <w:szCs w:val="27"/>
    </w:rPr>
  </w:style>
  <w:style w:type="paragraph" w:styleId="a3">
    <w:name w:val="Balloon Text"/>
    <w:basedOn w:val="a"/>
    <w:link w:val="a4"/>
    <w:uiPriority w:val="99"/>
    <w:semiHidden/>
    <w:unhideWhenUsed/>
    <w:rsid w:val="008D1E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EF7"/>
    <w:rPr>
      <w:rFonts w:ascii="Tahoma" w:hAnsi="Tahoma" w:cs="Tahoma"/>
      <w:sz w:val="16"/>
      <w:szCs w:val="16"/>
    </w:rPr>
  </w:style>
  <w:style w:type="paragraph" w:styleId="a5">
    <w:name w:val="No Spacing"/>
    <w:uiPriority w:val="1"/>
    <w:qFormat/>
    <w:rsid w:val="00E744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Пользователь-9</dc:creator>
  <cp:keywords/>
  <dc:description/>
  <cp:lastModifiedBy>Пользователь-9</cp:lastModifiedBy>
  <cp:revision>7</cp:revision>
  <dcterms:created xsi:type="dcterms:W3CDTF">2013-10-10T11:45:00Z</dcterms:created>
  <dcterms:modified xsi:type="dcterms:W3CDTF">2013-10-17T06:45:00Z</dcterms:modified>
</cp:coreProperties>
</file>