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AC" w:rsidRPr="005570AC" w:rsidRDefault="005570AC" w:rsidP="0055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0AC" w:rsidRPr="005570AC" w:rsidRDefault="005570AC" w:rsidP="005570AC">
      <w:pPr>
        <w:spacing w:after="0" w:line="240" w:lineRule="auto"/>
        <w:rPr>
          <w:rFonts w:ascii="Calibri" w:eastAsia="Calibri" w:hAnsi="Calibri" w:cs="Times New Roman"/>
        </w:rPr>
      </w:pPr>
      <w:r w:rsidRPr="0055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0AC">
        <w:rPr>
          <w:rFonts w:ascii="Calibri" w:eastAsia="Calibri" w:hAnsi="Calibri" w:cs="Times New Roman"/>
        </w:rPr>
        <w:t>«Согласовано»                                          «Согласовано»                                          «Согласовано»</w:t>
      </w:r>
    </w:p>
    <w:p w:rsidR="005570AC" w:rsidRPr="005570AC" w:rsidRDefault="005570AC" w:rsidP="005570AC">
      <w:pPr>
        <w:spacing w:line="240" w:lineRule="auto"/>
        <w:rPr>
          <w:rFonts w:ascii="Calibri" w:eastAsia="Calibri" w:hAnsi="Calibri" w:cs="Times New Roman"/>
        </w:rPr>
      </w:pPr>
      <w:r w:rsidRPr="005570AC">
        <w:rPr>
          <w:rFonts w:ascii="Calibri" w:eastAsia="Calibri" w:hAnsi="Calibri" w:cs="Times New Roman"/>
        </w:rPr>
        <w:t>Руководитель МО                                    Заместитель директора                           Директор МБОУ</w:t>
      </w:r>
    </w:p>
    <w:p w:rsidR="005570AC" w:rsidRPr="005570AC" w:rsidRDefault="005570AC" w:rsidP="005570AC">
      <w:pPr>
        <w:spacing w:line="240" w:lineRule="auto"/>
        <w:rPr>
          <w:rFonts w:ascii="Calibri" w:eastAsia="Calibri" w:hAnsi="Calibri" w:cs="Times New Roman"/>
        </w:rPr>
      </w:pPr>
      <w:r w:rsidRPr="005570AC">
        <w:rPr>
          <w:rFonts w:ascii="Calibri" w:eastAsia="Calibri" w:hAnsi="Calibri" w:cs="Times New Roman"/>
        </w:rPr>
        <w:t>естественно-</w:t>
      </w:r>
      <w:proofErr w:type="spellStart"/>
      <w:r w:rsidRPr="005570AC">
        <w:rPr>
          <w:rFonts w:ascii="Calibri" w:eastAsia="Calibri" w:hAnsi="Calibri" w:cs="Times New Roman"/>
        </w:rPr>
        <w:t>математ</w:t>
      </w:r>
      <w:proofErr w:type="gramStart"/>
      <w:r w:rsidRPr="005570AC">
        <w:rPr>
          <w:rFonts w:ascii="Calibri" w:eastAsia="Calibri" w:hAnsi="Calibri" w:cs="Times New Roman"/>
        </w:rPr>
        <w:t>и</w:t>
      </w:r>
      <w:proofErr w:type="spellEnd"/>
      <w:r w:rsidRPr="005570AC">
        <w:rPr>
          <w:rFonts w:ascii="Calibri" w:eastAsia="Calibri" w:hAnsi="Calibri" w:cs="Times New Roman"/>
        </w:rPr>
        <w:t>-</w:t>
      </w:r>
      <w:proofErr w:type="gramEnd"/>
      <w:r w:rsidRPr="005570AC">
        <w:rPr>
          <w:rFonts w:ascii="Calibri" w:eastAsia="Calibri" w:hAnsi="Calibri" w:cs="Times New Roman"/>
        </w:rPr>
        <w:t xml:space="preserve">                          по УР МБОУ « </w:t>
      </w:r>
      <w:proofErr w:type="spellStart"/>
      <w:r w:rsidRPr="005570AC">
        <w:rPr>
          <w:rFonts w:ascii="Calibri" w:eastAsia="Calibri" w:hAnsi="Calibri" w:cs="Times New Roman"/>
        </w:rPr>
        <w:t>Сиренькинская</w:t>
      </w:r>
      <w:proofErr w:type="spellEnd"/>
      <w:r w:rsidRPr="005570AC">
        <w:rPr>
          <w:rFonts w:ascii="Calibri" w:eastAsia="Calibri" w:hAnsi="Calibri" w:cs="Times New Roman"/>
        </w:rPr>
        <w:t xml:space="preserve">                «</w:t>
      </w:r>
      <w:proofErr w:type="spellStart"/>
      <w:r w:rsidRPr="005570AC">
        <w:rPr>
          <w:rFonts w:ascii="Calibri" w:eastAsia="Calibri" w:hAnsi="Calibri" w:cs="Times New Roman"/>
        </w:rPr>
        <w:t>Сиренькинская</w:t>
      </w:r>
      <w:proofErr w:type="spellEnd"/>
      <w:r w:rsidRPr="005570AC">
        <w:rPr>
          <w:rFonts w:ascii="Calibri" w:eastAsia="Calibri" w:hAnsi="Calibri" w:cs="Times New Roman"/>
        </w:rPr>
        <w:t xml:space="preserve">  средняя</w:t>
      </w:r>
    </w:p>
    <w:p w:rsidR="005570AC" w:rsidRPr="005570AC" w:rsidRDefault="005570AC" w:rsidP="005570AC">
      <w:pPr>
        <w:spacing w:line="240" w:lineRule="auto"/>
        <w:rPr>
          <w:rFonts w:ascii="Calibri" w:eastAsia="Calibri" w:hAnsi="Calibri" w:cs="Times New Roman"/>
        </w:rPr>
      </w:pPr>
      <w:proofErr w:type="spellStart"/>
      <w:r w:rsidRPr="005570AC">
        <w:rPr>
          <w:rFonts w:ascii="Calibri" w:eastAsia="Calibri" w:hAnsi="Calibri" w:cs="Times New Roman"/>
        </w:rPr>
        <w:t>ческого</w:t>
      </w:r>
      <w:proofErr w:type="spellEnd"/>
      <w:r w:rsidRPr="005570AC">
        <w:rPr>
          <w:rFonts w:ascii="Calibri" w:eastAsia="Calibri" w:hAnsi="Calibri" w:cs="Times New Roman"/>
        </w:rPr>
        <w:t xml:space="preserve"> цикла                                          средняя  </w:t>
      </w:r>
      <w:proofErr w:type="spellStart"/>
      <w:r w:rsidRPr="005570AC">
        <w:rPr>
          <w:rFonts w:ascii="Calibri" w:eastAsia="Calibri" w:hAnsi="Calibri" w:cs="Times New Roman"/>
        </w:rPr>
        <w:t>общеобразовательноая</w:t>
      </w:r>
      <w:proofErr w:type="spellEnd"/>
      <w:r w:rsidRPr="005570AC">
        <w:rPr>
          <w:rFonts w:ascii="Calibri" w:eastAsia="Calibri" w:hAnsi="Calibri" w:cs="Times New Roman"/>
        </w:rPr>
        <w:t xml:space="preserve">           общеобразовательная школа»                                                                    </w:t>
      </w:r>
    </w:p>
    <w:p w:rsidR="005570AC" w:rsidRPr="005570AC" w:rsidRDefault="005570AC" w:rsidP="005570AC">
      <w:pPr>
        <w:spacing w:line="240" w:lineRule="auto"/>
        <w:rPr>
          <w:rFonts w:ascii="Calibri" w:eastAsia="Calibri" w:hAnsi="Calibri" w:cs="Times New Roman"/>
        </w:rPr>
      </w:pPr>
      <w:r w:rsidRPr="005570AC">
        <w:rPr>
          <w:rFonts w:ascii="Calibri" w:eastAsia="Calibri" w:hAnsi="Calibri" w:cs="Times New Roman"/>
        </w:rPr>
        <w:t>________/Тихонова Г.А./                      школа»                                                         _________/</w:t>
      </w:r>
      <w:proofErr w:type="spellStart"/>
      <w:r w:rsidRPr="005570AC">
        <w:rPr>
          <w:rFonts w:ascii="Calibri" w:eastAsia="Calibri" w:hAnsi="Calibri" w:cs="Times New Roman"/>
        </w:rPr>
        <w:t>Файзетдинов</w:t>
      </w:r>
      <w:proofErr w:type="spellEnd"/>
      <w:r w:rsidRPr="005570AC">
        <w:rPr>
          <w:rFonts w:ascii="Calibri" w:eastAsia="Calibri" w:hAnsi="Calibri" w:cs="Times New Roman"/>
        </w:rPr>
        <w:t xml:space="preserve"> Т.М./</w:t>
      </w:r>
    </w:p>
    <w:p w:rsidR="005570AC" w:rsidRPr="005570AC" w:rsidRDefault="005570AC" w:rsidP="005570AC">
      <w:pPr>
        <w:spacing w:line="240" w:lineRule="auto"/>
        <w:rPr>
          <w:rFonts w:ascii="Calibri" w:eastAsia="Calibri" w:hAnsi="Calibri" w:cs="Times New Roman"/>
        </w:rPr>
      </w:pPr>
      <w:r w:rsidRPr="005570AC">
        <w:rPr>
          <w:rFonts w:ascii="Calibri" w:eastAsia="Calibri" w:hAnsi="Calibri" w:cs="Times New Roman"/>
        </w:rPr>
        <w:t xml:space="preserve">Протокол № 1                                          ___________/Максимова М.Н./    </w:t>
      </w:r>
      <w:r w:rsidR="001E0C2E">
        <w:rPr>
          <w:rFonts w:ascii="Calibri" w:eastAsia="Calibri" w:hAnsi="Calibri" w:cs="Times New Roman"/>
        </w:rPr>
        <w:t xml:space="preserve">          Приказ №____</w:t>
      </w:r>
      <w:r w:rsidRPr="005570AC">
        <w:rPr>
          <w:rFonts w:ascii="Calibri" w:eastAsia="Calibri" w:hAnsi="Calibri" w:cs="Times New Roman"/>
        </w:rPr>
        <w:t>______</w:t>
      </w:r>
    </w:p>
    <w:p w:rsidR="005570AC" w:rsidRPr="005570AC" w:rsidRDefault="00213322" w:rsidP="005570AC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 «22</w:t>
      </w:r>
      <w:r w:rsidR="005570AC">
        <w:rPr>
          <w:rFonts w:ascii="Calibri" w:eastAsia="Calibri" w:hAnsi="Calibri" w:cs="Times New Roman"/>
        </w:rPr>
        <w:t>» августа 2013</w:t>
      </w:r>
      <w:r w:rsidR="005570AC" w:rsidRPr="005570AC">
        <w:rPr>
          <w:rFonts w:ascii="Calibri" w:eastAsia="Calibri" w:hAnsi="Calibri" w:cs="Times New Roman"/>
        </w:rPr>
        <w:t xml:space="preserve">г.             </w:t>
      </w:r>
      <w:r>
        <w:rPr>
          <w:rFonts w:ascii="Calibri" w:eastAsia="Calibri" w:hAnsi="Calibri" w:cs="Times New Roman"/>
        </w:rPr>
        <w:t xml:space="preserve">            от «23</w:t>
      </w:r>
      <w:r w:rsidR="005570AC">
        <w:rPr>
          <w:rFonts w:ascii="Calibri" w:eastAsia="Calibri" w:hAnsi="Calibri" w:cs="Times New Roman"/>
        </w:rPr>
        <w:t>» августа 2013</w:t>
      </w:r>
      <w:r w:rsidR="005570AC" w:rsidRPr="005570AC">
        <w:rPr>
          <w:rFonts w:ascii="Calibri" w:eastAsia="Calibri" w:hAnsi="Calibri" w:cs="Times New Roman"/>
        </w:rPr>
        <w:t xml:space="preserve">г.                  </w:t>
      </w:r>
      <w:r>
        <w:rPr>
          <w:rFonts w:ascii="Calibri" w:eastAsia="Calibri" w:hAnsi="Calibri" w:cs="Times New Roman"/>
        </w:rPr>
        <w:t xml:space="preserve">         от « 28 » августа</w:t>
      </w:r>
      <w:r w:rsidR="005570AC">
        <w:rPr>
          <w:rFonts w:ascii="Calibri" w:eastAsia="Calibri" w:hAnsi="Calibri" w:cs="Times New Roman"/>
        </w:rPr>
        <w:t xml:space="preserve">  2013</w:t>
      </w:r>
      <w:r w:rsidR="005570AC" w:rsidRPr="005570AC">
        <w:rPr>
          <w:rFonts w:ascii="Calibri" w:eastAsia="Calibri" w:hAnsi="Calibri" w:cs="Times New Roman"/>
        </w:rPr>
        <w:t>г.</w:t>
      </w:r>
    </w:p>
    <w:p w:rsidR="005570AC" w:rsidRPr="005570AC" w:rsidRDefault="005570AC" w:rsidP="005570AC">
      <w:pPr>
        <w:rPr>
          <w:rFonts w:ascii="Calibri" w:eastAsia="Calibri" w:hAnsi="Calibri" w:cs="Times New Roman"/>
        </w:rPr>
      </w:pPr>
    </w:p>
    <w:p w:rsidR="005570AC" w:rsidRPr="005570AC" w:rsidRDefault="005570AC" w:rsidP="005570AC">
      <w:pPr>
        <w:rPr>
          <w:rFonts w:ascii="Calibri" w:eastAsia="Calibri" w:hAnsi="Calibri" w:cs="Times New Roman"/>
        </w:rPr>
      </w:pPr>
    </w:p>
    <w:p w:rsidR="005570AC" w:rsidRPr="005570AC" w:rsidRDefault="005570AC" w:rsidP="005570AC">
      <w:pPr>
        <w:rPr>
          <w:rFonts w:ascii="Calibri" w:eastAsia="Calibri" w:hAnsi="Calibri" w:cs="Times New Roman"/>
          <w:sz w:val="48"/>
          <w:szCs w:val="48"/>
        </w:rPr>
      </w:pPr>
    </w:p>
    <w:p w:rsidR="005570AC" w:rsidRPr="005570AC" w:rsidRDefault="005570AC" w:rsidP="005570AC">
      <w:pPr>
        <w:spacing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5570AC">
        <w:rPr>
          <w:rFonts w:ascii="Calibri" w:eastAsia="Calibri" w:hAnsi="Calibri" w:cs="Times New Roman"/>
          <w:b/>
          <w:sz w:val="44"/>
          <w:szCs w:val="44"/>
        </w:rPr>
        <w:t>РАБОЧАЯ      ПРОГРАММА</w:t>
      </w:r>
    </w:p>
    <w:p w:rsidR="005570AC" w:rsidRPr="005570AC" w:rsidRDefault="005570AC" w:rsidP="005570AC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по математике в 7</w:t>
      </w:r>
      <w:r w:rsidRPr="005570AC">
        <w:rPr>
          <w:rFonts w:ascii="Calibri" w:eastAsia="Calibri" w:hAnsi="Calibri" w:cs="Times New Roman"/>
          <w:b/>
          <w:sz w:val="36"/>
          <w:szCs w:val="36"/>
        </w:rPr>
        <w:t xml:space="preserve"> классе</w:t>
      </w:r>
    </w:p>
    <w:p w:rsidR="005570AC" w:rsidRPr="005570AC" w:rsidRDefault="005570AC" w:rsidP="005570AC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5570AC">
        <w:rPr>
          <w:rFonts w:ascii="Calibri" w:eastAsia="Calibri" w:hAnsi="Calibri" w:cs="Times New Roman"/>
          <w:b/>
          <w:sz w:val="36"/>
          <w:szCs w:val="36"/>
        </w:rPr>
        <w:t>МБОУ «</w:t>
      </w:r>
      <w:proofErr w:type="spellStart"/>
      <w:r w:rsidRPr="005570AC">
        <w:rPr>
          <w:rFonts w:ascii="Calibri" w:eastAsia="Calibri" w:hAnsi="Calibri" w:cs="Times New Roman"/>
          <w:b/>
          <w:sz w:val="36"/>
          <w:szCs w:val="36"/>
        </w:rPr>
        <w:t>Сиренькинская</w:t>
      </w:r>
      <w:proofErr w:type="spellEnd"/>
      <w:r w:rsidRPr="005570AC">
        <w:rPr>
          <w:rFonts w:ascii="Calibri" w:eastAsia="Calibri" w:hAnsi="Calibri" w:cs="Times New Roman"/>
          <w:b/>
          <w:sz w:val="36"/>
          <w:szCs w:val="36"/>
        </w:rPr>
        <w:t xml:space="preserve"> средняя общеобразовательная школа»</w:t>
      </w:r>
    </w:p>
    <w:p w:rsidR="005570AC" w:rsidRPr="005570AC" w:rsidRDefault="005570AC" w:rsidP="005570AC">
      <w:pPr>
        <w:spacing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5570AC">
        <w:rPr>
          <w:rFonts w:ascii="Calibri" w:eastAsia="Calibri" w:hAnsi="Calibri" w:cs="Times New Roman"/>
          <w:b/>
          <w:sz w:val="48"/>
          <w:szCs w:val="48"/>
        </w:rPr>
        <w:t xml:space="preserve">Тихонова  Галина </w:t>
      </w:r>
      <w:proofErr w:type="spellStart"/>
      <w:r w:rsidRPr="005570AC">
        <w:rPr>
          <w:rFonts w:ascii="Calibri" w:eastAsia="Calibri" w:hAnsi="Calibri" w:cs="Times New Roman"/>
          <w:b/>
          <w:sz w:val="48"/>
          <w:szCs w:val="48"/>
        </w:rPr>
        <w:t>Арсентьевна</w:t>
      </w:r>
      <w:proofErr w:type="spellEnd"/>
    </w:p>
    <w:p w:rsidR="005570AC" w:rsidRPr="005570AC" w:rsidRDefault="005570AC" w:rsidP="005570AC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5570AC">
        <w:rPr>
          <w:rFonts w:ascii="Calibri" w:eastAsia="Calibri" w:hAnsi="Calibri" w:cs="Times New Roman"/>
          <w:b/>
          <w:sz w:val="36"/>
          <w:szCs w:val="36"/>
          <w:lang w:val="en-US"/>
        </w:rPr>
        <w:t>II</w:t>
      </w:r>
      <w:r w:rsidRPr="005570AC">
        <w:rPr>
          <w:rFonts w:ascii="Calibri" w:eastAsia="Calibri" w:hAnsi="Calibri" w:cs="Times New Roman"/>
          <w:b/>
          <w:sz w:val="36"/>
          <w:szCs w:val="36"/>
        </w:rPr>
        <w:t xml:space="preserve"> категория</w:t>
      </w:r>
    </w:p>
    <w:p w:rsidR="005570AC" w:rsidRPr="005570AC" w:rsidRDefault="005570AC" w:rsidP="005570AC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5570AC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p w:rsidR="005570AC" w:rsidRPr="005570AC" w:rsidRDefault="005570AC" w:rsidP="001E0C2E">
      <w:pPr>
        <w:tabs>
          <w:tab w:val="right" w:pos="10466"/>
        </w:tabs>
        <w:rPr>
          <w:rFonts w:ascii="Calibri" w:eastAsia="Calibri" w:hAnsi="Calibri" w:cs="Times New Roman"/>
          <w:b/>
          <w:sz w:val="36"/>
          <w:szCs w:val="36"/>
        </w:rPr>
      </w:pPr>
    </w:p>
    <w:p w:rsidR="005570AC" w:rsidRPr="005570AC" w:rsidRDefault="005570AC" w:rsidP="005570AC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570AC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</w:t>
      </w:r>
      <w:r w:rsidR="001E0C2E">
        <w:rPr>
          <w:rFonts w:ascii="Calibri" w:eastAsia="Calibri" w:hAnsi="Calibri" w:cs="Times New Roman"/>
          <w:sz w:val="36"/>
          <w:szCs w:val="36"/>
        </w:rPr>
        <w:t xml:space="preserve">                            </w:t>
      </w:r>
      <w:r w:rsidRPr="005570AC">
        <w:rPr>
          <w:rFonts w:ascii="Calibri" w:eastAsia="Calibri" w:hAnsi="Calibri" w:cs="Times New Roman"/>
          <w:sz w:val="28"/>
          <w:szCs w:val="28"/>
        </w:rPr>
        <w:t xml:space="preserve">Рассмотрено </w:t>
      </w:r>
      <w:r w:rsidR="001E0C2E">
        <w:rPr>
          <w:rFonts w:ascii="Calibri" w:eastAsia="Calibri" w:hAnsi="Calibri" w:cs="Times New Roman"/>
          <w:sz w:val="28"/>
          <w:szCs w:val="28"/>
        </w:rPr>
        <w:t xml:space="preserve">и принято </w:t>
      </w:r>
      <w:r w:rsidRPr="005570AC">
        <w:rPr>
          <w:rFonts w:ascii="Calibri" w:eastAsia="Calibri" w:hAnsi="Calibri" w:cs="Times New Roman"/>
          <w:sz w:val="28"/>
          <w:szCs w:val="28"/>
        </w:rPr>
        <w:t xml:space="preserve">на </w:t>
      </w:r>
      <w:r w:rsidR="001E0C2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570AC" w:rsidRPr="005570AC" w:rsidRDefault="005570AC" w:rsidP="005570AC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570A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="001E0C2E">
        <w:rPr>
          <w:rFonts w:ascii="Calibri" w:eastAsia="Calibri" w:hAnsi="Calibri" w:cs="Times New Roman"/>
          <w:sz w:val="28"/>
          <w:szCs w:val="28"/>
        </w:rPr>
        <w:t>заседании</w:t>
      </w:r>
      <w:proofErr w:type="gramEnd"/>
      <w:r w:rsidR="001E0C2E">
        <w:rPr>
          <w:rFonts w:ascii="Calibri" w:eastAsia="Calibri" w:hAnsi="Calibri" w:cs="Times New Roman"/>
          <w:sz w:val="28"/>
          <w:szCs w:val="28"/>
        </w:rPr>
        <w:t xml:space="preserve">  </w:t>
      </w:r>
      <w:r w:rsidRPr="005570AC">
        <w:rPr>
          <w:rFonts w:ascii="Calibri" w:eastAsia="Calibri" w:hAnsi="Calibri" w:cs="Times New Roman"/>
          <w:sz w:val="28"/>
          <w:szCs w:val="28"/>
        </w:rPr>
        <w:t>педагогического совета</w:t>
      </w:r>
    </w:p>
    <w:p w:rsidR="005570AC" w:rsidRPr="005570AC" w:rsidRDefault="005570AC" w:rsidP="005570AC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570A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</w:t>
      </w:r>
      <w:r w:rsidR="001E0C2E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Pr="005570AC">
        <w:rPr>
          <w:rFonts w:ascii="Calibri" w:eastAsia="Calibri" w:hAnsi="Calibri" w:cs="Times New Roman"/>
          <w:sz w:val="28"/>
          <w:szCs w:val="28"/>
        </w:rPr>
        <w:t>протокол №1</w:t>
      </w:r>
    </w:p>
    <w:p w:rsidR="005570AC" w:rsidRPr="005570AC" w:rsidRDefault="005570AC" w:rsidP="005570AC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570A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</w:t>
      </w:r>
      <w:r w:rsidR="001E0C2E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213322">
        <w:rPr>
          <w:rFonts w:ascii="Calibri" w:eastAsia="Calibri" w:hAnsi="Calibri" w:cs="Times New Roman"/>
          <w:sz w:val="28"/>
          <w:szCs w:val="28"/>
        </w:rPr>
        <w:t>от «27</w:t>
      </w:r>
      <w:r>
        <w:rPr>
          <w:rFonts w:ascii="Calibri" w:eastAsia="Calibri" w:hAnsi="Calibri" w:cs="Times New Roman"/>
          <w:sz w:val="28"/>
          <w:szCs w:val="28"/>
        </w:rPr>
        <w:t xml:space="preserve"> » августа 2013</w:t>
      </w:r>
      <w:r w:rsidRPr="005570AC">
        <w:rPr>
          <w:rFonts w:ascii="Calibri" w:eastAsia="Calibri" w:hAnsi="Calibri" w:cs="Times New Roman"/>
          <w:sz w:val="28"/>
          <w:szCs w:val="28"/>
        </w:rPr>
        <w:t>г.</w:t>
      </w:r>
    </w:p>
    <w:p w:rsidR="005570AC" w:rsidRDefault="005570AC" w:rsidP="005570AC">
      <w:pPr>
        <w:rPr>
          <w:rFonts w:ascii="Calibri" w:eastAsia="Calibri" w:hAnsi="Calibri" w:cs="Times New Roman"/>
          <w:sz w:val="28"/>
          <w:szCs w:val="28"/>
        </w:rPr>
      </w:pPr>
      <w:r w:rsidRPr="005570A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570AC" w:rsidRDefault="005570AC" w:rsidP="005570AC">
      <w:pPr>
        <w:rPr>
          <w:rFonts w:ascii="Calibri" w:eastAsia="Calibri" w:hAnsi="Calibri" w:cs="Times New Roman"/>
          <w:sz w:val="28"/>
          <w:szCs w:val="28"/>
        </w:rPr>
      </w:pPr>
    </w:p>
    <w:p w:rsidR="005570AC" w:rsidRPr="005570AC" w:rsidRDefault="005570AC" w:rsidP="005570AC">
      <w:pPr>
        <w:rPr>
          <w:rFonts w:ascii="Calibri" w:eastAsia="Calibri" w:hAnsi="Calibri" w:cs="Times New Roman"/>
          <w:sz w:val="28"/>
          <w:szCs w:val="28"/>
        </w:rPr>
      </w:pPr>
    </w:p>
    <w:p w:rsidR="005570AC" w:rsidRDefault="005570AC" w:rsidP="005570AC">
      <w:pPr>
        <w:rPr>
          <w:rFonts w:ascii="Calibri" w:eastAsia="Calibri" w:hAnsi="Calibri" w:cs="Times New Roman"/>
          <w:sz w:val="28"/>
          <w:szCs w:val="28"/>
        </w:rPr>
      </w:pPr>
      <w:r w:rsidRPr="005570AC">
        <w:rPr>
          <w:rFonts w:ascii="Calibri" w:eastAsia="Calibri" w:hAnsi="Calibri" w:cs="Times New Roman"/>
          <w:sz w:val="28"/>
          <w:szCs w:val="28"/>
        </w:rPr>
        <w:t xml:space="preserve">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2013-2014</w:t>
      </w:r>
      <w:r w:rsidRPr="005570AC">
        <w:rPr>
          <w:rFonts w:ascii="Calibri" w:eastAsia="Calibri" w:hAnsi="Calibri" w:cs="Times New Roman"/>
          <w:sz w:val="28"/>
          <w:szCs w:val="28"/>
        </w:rPr>
        <w:t xml:space="preserve"> учебный год     </w:t>
      </w:r>
    </w:p>
    <w:p w:rsidR="005570AC" w:rsidRPr="005570AC" w:rsidRDefault="005570AC" w:rsidP="005570A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570AC" w:rsidRPr="005570AC" w:rsidRDefault="005570AC" w:rsidP="005570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5570AC" w:rsidRPr="005570AC" w:rsidSect="005570AC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p w:rsidR="005570AC" w:rsidRPr="005570AC" w:rsidRDefault="005570AC" w:rsidP="005570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0AC" w:rsidRDefault="005570AC" w:rsidP="005570A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Рабочая программа учебного курс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по математике для 7</w:t>
      </w:r>
      <w:r w:rsidRPr="0055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-го класса</w:t>
      </w:r>
    </w:p>
    <w:p w:rsidR="005570AC" w:rsidRPr="005570AC" w:rsidRDefault="005570AC" w:rsidP="005570A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 «Математика-7 класс»  составлена на основе нормативных документов: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Федеральный компонент государственного стандарта общего образования, утвержденный приказом Министерства образования РФ № 1089 от 05.03.2004.;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Приказ Министерства образования и науки Республики Татарстан №4154/12 от 09.07.2012 года «Об утверждении базисного и примерных учебных планов для образовательных учреждений Республики Татарстан, реализующих основные образовательные программы начального общего образования и основного общего образования;.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Инструктивно-методическое письмо МО и Н РТ «Об особенностях изучения математики в условиях перехода на федеральный компонент государственного стандарта общего и среднего/полного общего образования № 1293/9 от 02.03.2009г.;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Письмо   МО и Н РТ №7294/9 от 29.09.09 «О преподавании математики»;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Приказ Министерства образования и науки Российской Федерации (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России) от 27 декабря 2011 г. № 2885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Общеобразовательная программа МБОУ «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Сиренькинская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средняя общеобразовательная школа»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планМБОУ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Сиренькинская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средняя об</w:t>
      </w:r>
      <w:r w:rsidR="001E0C2E">
        <w:rPr>
          <w:rFonts w:ascii="Times New Roman" w:eastAsia="Times New Roman" w:hAnsi="Times New Roman" w:cs="Times New Roman"/>
          <w:sz w:val="24"/>
          <w:szCs w:val="24"/>
          <w:lang w:eastAsia="ar-SA"/>
        </w:rPr>
        <w:t>щеобразовательная школа» на 2013-2014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.;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Положение «О рабочих программах, учебных курсов, предметов (модулей) » МБОУ «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Сиренькинская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  школа», утвержденное приказом МБОУ «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Сиренькинская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» от 29.08.2011г.  №80;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конкретизирует содержание предметных тем образовательного  стандарта и дает примерное распределение учебных часов по разделам курса.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федеральном базисном учебном плане</w:t>
      </w:r>
    </w:p>
    <w:p w:rsidR="005570AC" w:rsidRPr="005570AC" w:rsidRDefault="005570AC" w:rsidP="005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0AC" w:rsidRPr="001E0C2E" w:rsidRDefault="005570AC" w:rsidP="005570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C2E">
        <w:rPr>
          <w:rFonts w:ascii="Times New Roman" w:eastAsia="Calibri" w:hAnsi="Times New Roman" w:cs="Times New Roman"/>
          <w:sz w:val="24"/>
          <w:szCs w:val="24"/>
        </w:rPr>
        <w:t xml:space="preserve">          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7-9  классах.  </w:t>
      </w:r>
    </w:p>
    <w:p w:rsidR="005570AC" w:rsidRPr="001E0C2E" w:rsidRDefault="005570AC" w:rsidP="005570A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0C2E">
        <w:rPr>
          <w:rFonts w:ascii="Times New Roman" w:eastAsia="Calibri" w:hAnsi="Times New Roman" w:cs="Times New Roman"/>
          <w:sz w:val="24"/>
          <w:szCs w:val="24"/>
        </w:rPr>
        <w:t xml:space="preserve">Курс математики 7 класса состоит из следующих предметов: «Алгебра», «Геометрия», «Элементы логики, комбинаторики, статистики и теории вероятности», которые изучаются блоками. В соответствии с этим составлено тематическое планирование.  Количество часов по темам изменено в связи со сложностью материала и с учетом уровня </w:t>
      </w:r>
      <w:proofErr w:type="spellStart"/>
      <w:r w:rsidRPr="001E0C2E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1E0C2E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:rsidR="005570AC" w:rsidRPr="001E0C2E" w:rsidRDefault="005570AC" w:rsidP="005570AC">
      <w:pPr>
        <w:rPr>
          <w:rFonts w:ascii="Times New Roman" w:eastAsia="Batang" w:hAnsi="Times New Roman" w:cs="Times New Roman"/>
          <w:sz w:val="24"/>
          <w:szCs w:val="24"/>
        </w:rPr>
      </w:pPr>
      <w:r w:rsidRPr="001E0C2E">
        <w:rPr>
          <w:rFonts w:ascii="Times New Roman" w:eastAsia="Batang" w:hAnsi="Times New Roman" w:cs="Times New Roman"/>
          <w:sz w:val="24"/>
          <w:szCs w:val="24"/>
        </w:rPr>
        <w:t>Количество часов   175; в неделю 5 часов.</w:t>
      </w:r>
    </w:p>
    <w:p w:rsidR="005570AC" w:rsidRPr="001E0C2E" w:rsidRDefault="005570AC" w:rsidP="005570AC">
      <w:pPr>
        <w:rPr>
          <w:rFonts w:ascii="Times New Roman" w:eastAsia="Batang" w:hAnsi="Times New Roman" w:cs="Times New Roman"/>
          <w:sz w:val="24"/>
          <w:szCs w:val="24"/>
        </w:rPr>
      </w:pPr>
      <w:r w:rsidRPr="001E0C2E">
        <w:rPr>
          <w:rFonts w:ascii="Times New Roman" w:eastAsia="Batang" w:hAnsi="Times New Roman" w:cs="Times New Roman"/>
          <w:sz w:val="24"/>
          <w:szCs w:val="24"/>
        </w:rPr>
        <w:lastRenderedPageBreak/>
        <w:t>Плановых контрольных уроков  14ч.</w:t>
      </w:r>
    </w:p>
    <w:p w:rsidR="005570AC" w:rsidRPr="001E0C2E" w:rsidRDefault="005570AC" w:rsidP="005570AC">
      <w:pPr>
        <w:rPr>
          <w:rFonts w:ascii="Times New Roman" w:eastAsia="Times New Roman" w:hAnsi="Times New Roman" w:cs="Times New Roman"/>
          <w:sz w:val="24"/>
          <w:szCs w:val="24"/>
        </w:rPr>
      </w:pPr>
      <w:r w:rsidRPr="001E0C2E">
        <w:rPr>
          <w:rFonts w:ascii="Times New Roman" w:eastAsia="Calibri" w:hAnsi="Times New Roman" w:cs="Times New Roman"/>
          <w:sz w:val="24"/>
          <w:szCs w:val="24"/>
        </w:rPr>
        <w:t>Административных контрольных  работ (в том числе)</w:t>
      </w:r>
      <w:proofErr w:type="gramStart"/>
      <w:r w:rsidRPr="001E0C2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E0C2E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5570AC" w:rsidRPr="001E0C2E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C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5570AC" w:rsidRPr="001E0C2E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Изучение курса в 7 классе направлено на достижение следующих целей: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задачи обучения математики входит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овладение навыками дедуктивных рассуждений;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развитие представлений о полной картине мира, о взаимосвязи математики с другими предметами.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3E5" w:rsidRPr="005570AC" w:rsidRDefault="002F03E5" w:rsidP="002F03E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70AC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>ТРЕБОВАНИЯ К УРОВНЮ</w:t>
      </w:r>
      <w:r w:rsidRPr="005570AC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br/>
        <w:t xml:space="preserve">ПОДГОТОВКИ ВЫПУСКНИКОВ  </w:t>
      </w:r>
      <w:r w:rsidR="001E0C2E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x-none"/>
        </w:rPr>
        <w:t>7</w:t>
      </w:r>
      <w:r w:rsidRPr="005570AC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x-none"/>
        </w:rPr>
        <w:t xml:space="preserve"> </w:t>
      </w:r>
      <w:r w:rsidRPr="005570AC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 xml:space="preserve"> КЛАССА </w:t>
      </w:r>
      <w:r w:rsidRPr="005570AC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x-none"/>
        </w:rPr>
        <w:t xml:space="preserve">В </w:t>
      </w:r>
      <w:r w:rsidRPr="005570AC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>КОНЦЕ УЧЕБНОГО ГОДА</w:t>
      </w:r>
    </w:p>
    <w:p w:rsidR="002F03E5" w:rsidRPr="005570AC" w:rsidRDefault="002F03E5" w:rsidP="002F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ходе преподавания алгебры в 7 классе, работы над формированием у обучающихся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общеучебного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характера, разнообразными способами деятельности, приобретали опыт: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проведения доказательных рассуждений, аргументации, выдвижения гипотез и их обоснования;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результате изучения курса алгебры 7 класса обучающиеся должны:</w:t>
      </w:r>
    </w:p>
    <w:p w:rsidR="005570AC" w:rsidRPr="005570AC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5570AC"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знать/понимать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существо понятия математического доказательства; примеры доказательств;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существо понятия алгоритма; примеры алгоритмов;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как математически определенные функции могут описывать реальные зависимости; приводить примеры такого описания;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как потребности практики привели математическую науку к необходимости расширения понятия числа;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2F03E5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Арифметика</w:t>
      </w:r>
    </w:p>
    <w:p w:rsidR="005570AC" w:rsidRPr="005570AC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5570AC"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более мелкие и наоборот;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F03E5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3E5" w:rsidRPr="005570AC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2F03E5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2F03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Алгебра</w:t>
      </w:r>
    </w:p>
    <w:p w:rsidR="005570AC" w:rsidRPr="005570AC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5570AC"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решать линейные уравнения решать линейные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изображать числа точками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координатной прямой;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определять координаты точки плоскости, строить точки с заданными координатами;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применять графические представления при решении уравнений, систем, неравенств;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описывать свойства изученных функций (у=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кх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, где к 0, у=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кх+b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, у=х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, у=х3), строить их графики.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моделирования практических ситуаций и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исследовании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построенных моделей с использованием аппарата алгебры;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интерпретации графиков реальных зависимостей между величинами.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2F03E5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03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ЭЛЕМЕНТЫ ЛОГИКИ, КОМБИНАТОРИКИ,</w:t>
      </w:r>
    </w:p>
    <w:p w:rsidR="005570AC" w:rsidRPr="002F03E5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03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СТАТИСТИКИ И ТЕОРИИ ВЕРОЯТНОСТЕЙ</w:t>
      </w:r>
    </w:p>
    <w:p w:rsidR="005570AC" w:rsidRPr="002F03E5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03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контрпримеры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опровержения утверждений;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выстраивания аргументации при доказательстве (в форме монолога и диалога);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распознавания логически некорректных рассуждений;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записи математических утверждений, доказательств;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анализа реальных числовых данных, представленных в виде диаграмм, графиков, таблиц;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поним</w:t>
      </w:r>
      <w:r w:rsidR="002F03E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ания статистических утверждений.</w:t>
      </w:r>
    </w:p>
    <w:p w:rsidR="002F03E5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3E5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3E5" w:rsidRPr="005570AC" w:rsidRDefault="002F03E5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 результате изучения курса геометрии 7 класса обучающиеся должны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77D58" w:rsidRPr="005570AC" w:rsidRDefault="00777D58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знать/понимать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существо понятия математического доказательства; примеры доказательств;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существо понятия алгоритма; примеры алгоритмов;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как математически определенные функции могут описывать реальные зависимости; приводить примеры такого описания;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как потребности практики привели математическую науку к необходимости расширения понятия числа;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77D58" w:rsidRPr="005570AC" w:rsidRDefault="00777D58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пользоваться языком геометрии для описания предметов окружающего мира;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распознавать геометрические фигуры, различать их взаимное расположение;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изображать геометрические фигуры; выполнять чертежи по условию задач; осуществлять преобразования фигур;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вычислять значения геометрических величин (длин, углов, площадей, объемов), находить стороны, углы 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описания реальных ситуаций на языке геометрии;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расчетов, включающих простейшие формулы;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построений геометрическими инструментами (линейка, угольник, циркуль, транспортир).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7D58" w:rsidRDefault="00777D58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7D58" w:rsidRPr="005570AC" w:rsidRDefault="00777D58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70AC" w:rsidRPr="005570AC" w:rsidRDefault="00777D58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Содержание курса математики 7 класса распределены на следующие тематические блоки: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6517"/>
        <w:gridCol w:w="1985"/>
        <w:gridCol w:w="1984"/>
        <w:gridCol w:w="2126"/>
      </w:tblGrid>
      <w:tr w:rsidR="005570AC" w:rsidRPr="005570AC" w:rsidTr="002F03E5">
        <w:trPr>
          <w:trHeight w:val="345"/>
        </w:trPr>
        <w:tc>
          <w:tcPr>
            <w:tcW w:w="1140" w:type="dxa"/>
            <w:vMerge w:val="restart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557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57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17" w:type="dxa"/>
            <w:vMerge w:val="restart"/>
          </w:tcPr>
          <w:p w:rsidR="005570AC" w:rsidRPr="005570AC" w:rsidRDefault="005570AC" w:rsidP="005570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Разделы программы</w:t>
            </w:r>
          </w:p>
        </w:tc>
        <w:tc>
          <w:tcPr>
            <w:tcW w:w="3969" w:type="dxa"/>
            <w:gridSpan w:val="2"/>
          </w:tcPr>
          <w:p w:rsidR="005570AC" w:rsidRPr="005570AC" w:rsidRDefault="002F03E5" w:rsidP="002F0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контрольных работ</w:t>
            </w:r>
          </w:p>
        </w:tc>
      </w:tr>
      <w:tr w:rsidR="005570AC" w:rsidRPr="005570AC" w:rsidTr="002F03E5">
        <w:trPr>
          <w:trHeight w:val="345"/>
        </w:trPr>
        <w:tc>
          <w:tcPr>
            <w:tcW w:w="1140" w:type="dxa"/>
            <w:vMerge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7" w:type="dxa"/>
            <w:vMerge/>
          </w:tcPr>
          <w:p w:rsidR="005570AC" w:rsidRPr="005570AC" w:rsidRDefault="005570AC" w:rsidP="005570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примерной</w:t>
            </w:r>
          </w:p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рабочей</w:t>
            </w:r>
          </w:p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2126" w:type="dxa"/>
            <w:vMerge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7" w:type="dxa"/>
          </w:tcPr>
          <w:p w:rsidR="005570AC" w:rsidRPr="005570AC" w:rsidRDefault="002F03E5" w:rsidP="005570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Выражения, тождества, уравнения. </w:t>
            </w:r>
            <w:r w:rsidR="005570AC"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характеристики (4)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570AC" w:rsidRPr="005570AC" w:rsidTr="002F03E5">
        <w:trPr>
          <w:trHeight w:val="369"/>
        </w:trPr>
        <w:tc>
          <w:tcPr>
            <w:tcW w:w="1140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Функция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="002F03E5">
              <w:rPr>
                <w:rFonts w:ascii="Times New Roman" w:eastAsia="Calibri" w:hAnsi="Times New Roman" w:cs="Times New Roman"/>
                <w:sz w:val="20"/>
                <w:szCs w:val="20"/>
              </w:rPr>
              <w:t>епень с натуральным показателем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геометрические понятия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Многочлены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Треугольники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2F0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ормулы сокращенного умножения  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Системы линейных</w:t>
            </w:r>
            <w:r w:rsidR="002F0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уравнений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Соотношение между сторонами и углами треугольника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570AC" w:rsidRPr="005570AC" w:rsidTr="002F03E5">
        <w:tc>
          <w:tcPr>
            <w:tcW w:w="1140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0AC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AC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570AC" w:rsidRPr="005570AC" w:rsidTr="002F03E5">
        <w:trPr>
          <w:trHeight w:val="133"/>
        </w:trPr>
        <w:tc>
          <w:tcPr>
            <w:tcW w:w="1140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7" w:type="dxa"/>
          </w:tcPr>
          <w:p w:rsidR="005570AC" w:rsidRPr="005570AC" w:rsidRDefault="005570AC" w:rsidP="005570A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84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126" w:type="dxa"/>
          </w:tcPr>
          <w:p w:rsidR="005570AC" w:rsidRPr="005570AC" w:rsidRDefault="005570AC" w:rsidP="005570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класса</w:t>
      </w:r>
    </w:p>
    <w:p w:rsidR="00777D58" w:rsidRPr="005570AC" w:rsidRDefault="00777D58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составлении рабочей программы были учтены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общеучебные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навыки и умения учащихся 7 класса. Учащиеся 7 класса характеризуются с</w:t>
      </w:r>
      <w:r w:rsidR="002F0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редней мотивацией к обучению. 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Темп работы  на уроке средний. Большинство учащихся умеют использовать символический язык алгебры, выполнять тождественные преобразования простейших буквенных выражений; решать линейные уравнения, применять данные умения для решения задач; решать задачи выделением трех этапов математического моделирования; составлять и решать пропорции; использовать геометрический язык для описания предметов окружающего мира; применять правило произведения при решении простейших вероятностных задач; вычислять длину окружности, площадь круга и др. Однако  некоторые учащиеся имеют затруднения при выполнении письменных работ и  недостаточно хорошо применяют полученные умения и навыки</w:t>
      </w:r>
      <w:r w:rsidR="002F0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(Макарова Екатерина, Калугин Александр</w:t>
      </w:r>
      <w:proofErr w:type="gramStart"/>
      <w:r w:rsidR="002F0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Исходя из этого, в рабочую программу включены различные виды работ по развитию математической речи и практических навыков. Это творческие работы, математические диктанты, устные и письменные составления задач,  различные виды самостоятельных работ. </w:t>
      </w:r>
    </w:p>
    <w:p w:rsid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7D58" w:rsidRDefault="00777D58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7D58" w:rsidRPr="005570AC" w:rsidRDefault="00777D58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6E55" w:rsidRPr="005570AC" w:rsidRDefault="00776E55" w:rsidP="00776E55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x-none"/>
        </w:rPr>
      </w:pPr>
      <w:r w:rsidRPr="005570A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  <w:t>Критерии и нормы оценки знаний, умений и навыков обучающихся по математике.</w:t>
      </w:r>
    </w:p>
    <w:p w:rsidR="00776E55" w:rsidRPr="005570AC" w:rsidRDefault="00776E55" w:rsidP="00776E55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val="x-none" w:eastAsia="x-none"/>
        </w:rPr>
      </w:pPr>
      <w:r w:rsidRPr="00776E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  <w:t>1. Оценка письменных контрольных работ обучающихся по математике</w:t>
      </w:r>
      <w:r w:rsidRPr="005570AC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val="x-none" w:eastAsia="x-none"/>
        </w:rPr>
        <w:t>.</w:t>
      </w:r>
    </w:p>
    <w:p w:rsidR="00776E55" w:rsidRPr="005570AC" w:rsidRDefault="00776E55" w:rsidP="00776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Ответ оценивается отметкой «5», если: 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76E55" w:rsidRPr="005570AC" w:rsidRDefault="00776E55" w:rsidP="00776E55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«4» ставится в следующих случаях:</w:t>
      </w:r>
    </w:p>
    <w:p w:rsidR="00776E55" w:rsidRPr="005570AC" w:rsidRDefault="00776E55" w:rsidP="00776E5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76E55" w:rsidRPr="005570AC" w:rsidRDefault="00776E55" w:rsidP="00776E5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76E55" w:rsidRPr="005570AC" w:rsidRDefault="00776E55" w:rsidP="00776E5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«3» ставится, если:</w:t>
      </w:r>
    </w:p>
    <w:p w:rsidR="00776E55" w:rsidRPr="005570AC" w:rsidRDefault="00776E55" w:rsidP="00776E5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76E55" w:rsidRPr="005570AC" w:rsidRDefault="00776E55" w:rsidP="00776E5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 xml:space="preserve"> </w:t>
      </w:r>
      <w:r w:rsidRPr="005570A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«2» ставится, если:</w:t>
      </w:r>
    </w:p>
    <w:p w:rsidR="00776E55" w:rsidRPr="005570AC" w:rsidRDefault="00776E55" w:rsidP="00776E5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776E55" w:rsidRPr="005570AC" w:rsidRDefault="00776E55" w:rsidP="00776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</w:p>
    <w:p w:rsidR="00776E55" w:rsidRPr="005570AC" w:rsidRDefault="00776E55" w:rsidP="00776E55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776E55" w:rsidRPr="00776E55" w:rsidRDefault="00776E55" w:rsidP="00776E55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</w:pPr>
      <w:r w:rsidRPr="00776E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  <w:t>2.Оценка устных ответов обучающихся по математике</w:t>
      </w:r>
    </w:p>
    <w:p w:rsidR="00776E55" w:rsidRPr="005570AC" w:rsidRDefault="00776E55" w:rsidP="00776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Ответ оценивается отметкой «5», </w:t>
      </w: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ученик: 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отвечал самостоятельно, без наводящих вопросов учителя;</w:t>
      </w:r>
    </w:p>
    <w:p w:rsidR="00776E55" w:rsidRPr="005570AC" w:rsidRDefault="00776E55" w:rsidP="00776E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одна – две  неточности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76E55" w:rsidRPr="005570AC" w:rsidRDefault="00776E55" w:rsidP="00776E5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E55" w:rsidRPr="005570AC" w:rsidRDefault="00776E55" w:rsidP="00776E55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Ответ оценивается отметкой «4»,</w:t>
      </w:r>
      <w:r w:rsidRPr="005570A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776E55" w:rsidRPr="005570AC" w:rsidRDefault="00776E55" w:rsidP="00776E5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в изложении допущены небольшие пробелы, не исказившее математическое содержание ответа;</w:t>
      </w:r>
    </w:p>
    <w:p w:rsidR="00776E55" w:rsidRPr="005570AC" w:rsidRDefault="00776E55" w:rsidP="00776E5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76E55" w:rsidRPr="005570AC" w:rsidRDefault="00776E55" w:rsidP="00776E5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76E55" w:rsidRPr="005570AC" w:rsidRDefault="00776E55" w:rsidP="00776E5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«3» ставится в следующих случаях:</w:t>
      </w:r>
    </w:p>
    <w:p w:rsidR="00776E55" w:rsidRPr="005570AC" w:rsidRDefault="00776E55" w:rsidP="00776E5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776E55" w:rsidRPr="005570AC" w:rsidRDefault="00776E55" w:rsidP="00776E5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76E55" w:rsidRPr="005570AC" w:rsidRDefault="00776E55" w:rsidP="00776E5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76E55" w:rsidRPr="005570AC" w:rsidRDefault="00776E55" w:rsidP="00776E5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при достаточном знании теоретического материала выявлена недостаточная </w:t>
      </w:r>
      <w:proofErr w:type="spellStart"/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сформированность</w:t>
      </w:r>
      <w:proofErr w:type="spellEnd"/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основных умений и навыков.</w:t>
      </w:r>
    </w:p>
    <w:p w:rsidR="00776E55" w:rsidRPr="005570AC" w:rsidRDefault="00776E55" w:rsidP="00776E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5570A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«2» ставится в следующих случаях</w:t>
      </w:r>
      <w:r w:rsidRPr="005570A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776E55" w:rsidRPr="005570AC" w:rsidRDefault="00776E55" w:rsidP="00776E5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не раскрыто основное содержание учебного материала;</w:t>
      </w:r>
    </w:p>
    <w:p w:rsidR="00776E55" w:rsidRPr="005570AC" w:rsidRDefault="00776E55" w:rsidP="00776E5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обнаружено незнание учеником большей или наиболее важной части учебного материала;</w:t>
      </w:r>
    </w:p>
    <w:p w:rsidR="00776E55" w:rsidRPr="005570AC" w:rsidRDefault="00776E55" w:rsidP="00776E5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5570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76E55" w:rsidRPr="005570AC" w:rsidRDefault="00776E55" w:rsidP="00776E5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E55" w:rsidRPr="00776E55" w:rsidRDefault="00776E55" w:rsidP="00776E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76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классификация ошибок.</w:t>
      </w:r>
    </w:p>
    <w:p w:rsidR="00776E55" w:rsidRPr="005570AC" w:rsidRDefault="00776E55" w:rsidP="00776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776E55" w:rsidRPr="005570AC" w:rsidRDefault="00776E55" w:rsidP="00776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55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Грубыми считаются ошибки: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отбрасывание без объяснений одного из них;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ошибки.</w:t>
      </w:r>
    </w:p>
    <w:p w:rsidR="00776E55" w:rsidRPr="005570AC" w:rsidRDefault="00776E55" w:rsidP="00776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55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 ошибкам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отнести: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776E55" w:rsidRPr="005570AC" w:rsidRDefault="00776E55" w:rsidP="00776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55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Недочетами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76E55" w:rsidRPr="005570AC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5570AC" w:rsidRPr="00776E55" w:rsidRDefault="00776E55" w:rsidP="00776E55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  <w:r w:rsidR="00777D58" w:rsidRPr="0077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5570AC" w:rsidRPr="00776E5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Учебно-методический комплект:</w:t>
      </w:r>
    </w:p>
    <w:p w:rsidR="005570AC" w:rsidRPr="00777D58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70AC" w:rsidRPr="00777D58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7D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Алгебра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Макарычев Ю.Н. и др. Алгебра. Учебник для 7 класса общеобразовательных  учреждений. М., «Просвещение», 2011.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Контрольно-измерительные материалы. Алгебра: 7 класс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/С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ост. Л.И.Мартышова.-М.:ВАКО,2010.-96с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Л.И.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Звавич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, Л.В. Кузнецова, С.Б. Суворова   Дидактические материалы. Алгебра 7 класс. М, Просвещение 2006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Дидактические материалы по алгебре.7 класс. / Ю.Н. Макарычев, Н.Г.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Миндюк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Л.М. Короткова. / М: Просвещение, 2004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777D58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7D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Геометрия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Геометрия. 7—9 классы : учеб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ля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учреждений / Л. С.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Атанасян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 Ф. Бутузов, С. Б. Кадомцев и др. — 20-е изд. — М. : Просвещение, 2010.— 384 с.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Геометрия. Дидактические материалы. 7 класс / Б. Г. Зив, В. М.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Мейлер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— 16-е изд. — М.: </w:t>
      </w:r>
      <w:proofErr w:type="spell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Просвеще¬ние</w:t>
      </w:r>
      <w:proofErr w:type="spell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2010. — 127 </w:t>
      </w: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0AC" w:rsidRPr="005570AC" w:rsidRDefault="00777D58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570AC" w:rsidRPr="005570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Сокращения, используемые в рабочей программе: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70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Типы уроков: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УОНМ — урок ознакомления с новым материалом.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УЗИМ — урок закрепления изученного материала.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УПЗУ — урок применения знаний и умений.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УОСЗ — урок обобщения и систематизации знаний.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УПКЗУ — урок проверки и коррекции знаний и умений.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КУ — комбинированный урок.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контроля: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 — фронтальный опрос.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ИРД — индивидуальная работа у доски. 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 — индивидуальная работа по карточкам.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самостоятельная работа.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proofErr w:type="gramEnd"/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проверочная работа.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МД — математический диктант.</w:t>
      </w: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AC">
        <w:rPr>
          <w:rFonts w:ascii="Times New Roman" w:eastAsia="Times New Roman" w:hAnsi="Times New Roman" w:cs="Times New Roman"/>
          <w:sz w:val="24"/>
          <w:szCs w:val="24"/>
          <w:lang w:eastAsia="ar-SA"/>
        </w:rPr>
        <w:t>Т – тестовая работа.</w:t>
      </w:r>
    </w:p>
    <w:p w:rsid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6E55" w:rsidRPr="005570AC" w:rsidRDefault="00776E55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570AC" w:rsidRPr="005570AC" w:rsidRDefault="005570AC" w:rsidP="005570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570AC" w:rsidRPr="00226BFB" w:rsidRDefault="005570AC" w:rsidP="005570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119"/>
        <w:gridCol w:w="765"/>
        <w:gridCol w:w="1260"/>
        <w:gridCol w:w="9"/>
        <w:gridCol w:w="2330"/>
        <w:gridCol w:w="1619"/>
        <w:gridCol w:w="2879"/>
        <w:gridCol w:w="185"/>
        <w:gridCol w:w="1619"/>
        <w:gridCol w:w="900"/>
        <w:gridCol w:w="920"/>
      </w:tblGrid>
      <w:tr w:rsidR="00226BFB" w:rsidRPr="00226BFB" w:rsidTr="00226BFB">
        <w:trPr>
          <w:trHeight w:val="720"/>
        </w:trPr>
        <w:tc>
          <w:tcPr>
            <w:tcW w:w="643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2339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Элементы содержания образования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Виды контроля, измерители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Требования к уровню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подготовки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обучающихся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Дом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адание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226BFB" w:rsidRPr="00226BFB" w:rsidTr="00226BFB">
        <w:trPr>
          <w:trHeight w:val="660"/>
        </w:trPr>
        <w:tc>
          <w:tcPr>
            <w:tcW w:w="643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9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фактически</w:t>
            </w:r>
          </w:p>
        </w:tc>
      </w:tr>
      <w:tr w:rsidR="00226BFB" w:rsidRPr="00226BFB" w:rsidTr="00226BFB"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Блок 1. Выражения, тождества, уравнения (24ч)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систематизировать и обобщить сведения о преобразовании выражений и решении уравнений с одним неизвестным, полученные учащимися в курсе математики 5-6 классов</w:t>
            </w: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102" w:type="dxa"/>
            <w:gridSpan w:val="6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§1. ВЫРАЖЕНИЯ. (6)</w:t>
            </w:r>
          </w:p>
        </w:tc>
        <w:tc>
          <w:tcPr>
            <w:tcW w:w="287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Числовые выражения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ычитание,умножение,деление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деся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тичных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обыкновенных дробей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1 вар - № 1(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а,д,з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 2 вар - №1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в,е,и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Знать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      </w:r>
            <w:proofErr w:type="gramEnd"/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Уметь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действий над числами при нахождении значений числовых выражений.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П.1, №№ 3, 12, 16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Числовые выражения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ычитание,умножение,деление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деся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тичных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обыкновенных дробей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П.1, №№ 4(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,е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6(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д,ж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13, 213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а,в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Выражения с переменными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Правила сложения положительных и отрицательных чисел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 контролем учителя: №№23, 29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П.2, №№ 21, 24, 30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Выражения с переменными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Действия с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положитель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ными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отрицательны-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 числами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П.2,  №№ 28, 43, 46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Сравнение значений выражений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Значения числовых и алгебраических выражений.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П.3, №№48(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50(а), 53 (а), 58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а,б,в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64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а,б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Сравнение значений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выражений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Чтение неравенств и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Запись в виде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неравенства и в виде двойного неравенства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П.3, №№48(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), 53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(б), 58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г,д,е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64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в,г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102" w:type="dxa"/>
            <w:gridSpan w:val="6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§2. ПРЕОБРАЗОВАНИЕ ВЫРАЖЕНИЙ. (4+к/р)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Свойства действий над числами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Знание свойств действий над числами.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№№71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а,в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73 (б), 75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в,г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76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в,г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77 (б)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П.4, №№ 72(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74(а), 78(а), 81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Свойства действий над числами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Знание свойств действий над числами.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П.4, №№72(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74(б), 78(б), 214, 217, 222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Тождества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Понятие тождества,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тождественно равных выражений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П.5, №№ 87 – устно, 91, 93, 97, 99, 102(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Тождественные преобразования, п.6.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Приведение подобных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слагаемых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.п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равила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раскрытия скобок.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Тест по карточкам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П.5, №№ 102(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107(а), 230, 231, 119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Контрольная работа №1</w:t>
            </w: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«Выражения. Тождества»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7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Уметь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применять изученную теорию при  тождественных преобразованиях выражений.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102" w:type="dxa"/>
            <w:gridSpan w:val="6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§3. УРАВНЕНИЕ С ОДНОЙ ПЕРЕМЕННОЙ. (8)</w:t>
            </w:r>
          </w:p>
        </w:tc>
        <w:tc>
          <w:tcPr>
            <w:tcW w:w="287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Уравнение и его корни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Свойства используемые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 решении уравнений.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Знать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что называется линейным уравнением с одной переменной, что значит решить уравнение, что такое корни уравнения.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Уметь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решать линейные уравнения с одной переменной, а также сводящиеся к ним;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правильно употреблять термины «уравнение», «корень уравнения», понимать их в тексте и в речи учителя, понимать формулировку задачи «решить уравнение»»; решать текстовые задачи с помощью составления линейных уравнений с одной переменной.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П.6, №№ 113, 115, 117, 122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Линейное уравнение с одной переменной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Понятие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линейного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уравнения с одной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переменной.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С\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№№ 126(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а,в,д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127(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а,в,д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128(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а,в,ж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129(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в,е,з,и,к,м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П.7, №№130(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а-г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133, 142, 107(б)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Линейное уравнение с одной переменной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Понятие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линейного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уравнения с одной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переменной.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1вар- №129(г), №131(а), №132(б), 2вар- №129(л), 131(б), 132(в)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П.7, №№ 136, 138, 139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Линейное уравнение с одной переменной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Понятие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линейного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уравнения с одной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переменной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Тест по карточкам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П.7, №№ 123, 244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с помощью уравнений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МД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П.8, №№ 148,151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с помощью уравнений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П.8, №№ 153, 165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с помощью уравнений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П.8, №№ 149, 150,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Обобщающий урок по теме «Уравнение с одной переменной»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№№158, 160, 241(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0981" w:type="dxa"/>
            <w:gridSpan w:val="7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§4. СТАТИСТИЧЕСКИЕ ХАРАКТЕРИСТИКИ  . (4+к/р)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Среднее арифметическое, размах и мода.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  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Понятия среднего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арифметического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азмаха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моды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1вар-№168(б); 2 вар- №168(г)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решать задачи, используя статистические характеристики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П.9, №№ 169(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172, 146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Среднее арифметическое, размах и мода.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  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Понятия среднего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арифметического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азмаха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моды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П.9, №№ 178, 181, 182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496A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30.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before="280" w:after="28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Медиана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как статистическая характеристика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 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Понятие медианы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как статистическая характеристика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79" w:type="dxa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определять медиану произвольного ряда чисел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П.10, №№№187(б), 190, 193, 194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Медиана как статистическая характеристика.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  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Понятие медианы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как статистическая характеристика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П.10, №№ 183, 195(б); подготовиться к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/р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Контрольная работа №2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«Уравнения. Статистические характеристики»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7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Уметь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применять изученную теорию при решении уравнений с одной переменной, решать задачи с помощью уравнений,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решать задачи, используя статистические характеристики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Блок 2. Функции (14ч)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Цель: ознакомить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с важнейшими функциональными понятиями и с графиками прямой пропорциональности и линейной функции общего вида.</w:t>
            </w: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102" w:type="dxa"/>
            <w:gridSpan w:val="6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§4. ФУНКЦИИ И ИХ ГРАФИКИ. (6)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Знать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реальных зависимостей.</w:t>
            </w:r>
            <w:proofErr w:type="gramEnd"/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такое функция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Функция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,з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ависимая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независимая переменная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П.12, №№ 260, 262, 264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такое функция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Функция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,з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ависимая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независимая переменная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П.12, №266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Вычисление значений функции по формуле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функции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1вар-№294(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а,г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 2 вар- №294(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б,в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П.13, №№ 268, 270, 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Вычисление значений функции по формуле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функции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П.12, №№275, 277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График функции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Опреление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графика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функции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.Ч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тение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графиков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1вар-№288(а), 290(а), 291; 2вар- №288(б),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290(б), 291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П.14, №№289, 355, 292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График функции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Наглядное представление о зависимости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между</w:t>
            </w:r>
            <w:proofErr w:type="gramEnd"/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величинами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1вар-№293(а), №356(а); 2вар-№293(б), №356(б)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П.14, №№351, 352, 348, 294(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102" w:type="dxa"/>
            <w:gridSpan w:val="6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§5. ЛИНЕЙНАЯ ФУНКЦИЯ. (7+к/р)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Прямая пропорциональность и ее график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прямой пропорциональности,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коэфициента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пропорциональности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,у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глового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коффициента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Уметь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вопросы.</w:t>
            </w:r>
            <w:proofErr w:type="gramEnd"/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П.15, №№ 301, 309, 310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Прямая пропорциональность и ее график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График прямой пропорциональности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МД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диктант)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П.15, №3357, 368,358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Прямая пропорциональность и ее график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Расположение графика функции у=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kx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в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коор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Динатной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плоскости при различных значениях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k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Тест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П.15, № 367, 312(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Линейная функция и ее график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Опреление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линейной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функции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.Г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рафик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линейной функции.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П.16(1 часть), №№ 315,318, 336(б)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Линейная функция и ее график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Примеры построения графиков линейной функции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П.16, №№ 320, 327, 323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Линейная функция и ее график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Расположение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графикоа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функции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y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=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kx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+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координатной плоскости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приразличных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k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Тест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П.16, №№373, 311, 326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Линейная функция и ее график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График линейной функции.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П.16, №№328, 329, 330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Контрольная работа №3</w:t>
            </w: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«Линейная функция»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Уметь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применять изученную теорию при выполнении письменных заданий, строить графики.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Блок 3. Степень с натуральным показателем (15ч)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выработать умение выполнять действия над степенями с натуральными показателями</w:t>
            </w: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102" w:type="dxa"/>
            <w:gridSpan w:val="6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§6. СТЕПЕНЬ И ЕЕ СВОЙСТВА. (8)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степени с натуральным показателем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Возведение в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степень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,ч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етная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степень,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нечетная степень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Знать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определение степени, одночлена, многочлена; свойства степени с натуральным показателем, свойства функций у=х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у=х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Уметь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находить значения функций, заданных формулой, таблицей, графиком; решать обратную задачу; строить графики функций у=х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у=х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П.18, №№377, 382, 386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степени с натуральным показателем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Возведение в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степень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,ч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етная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степень,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нечетная степень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№№514, 517, 518, 520 (1вар-а,г; 2вар-б,в)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П.18, №№391(б), 394, 400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и деление степеней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и деление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степеней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МД;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проверочная работа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П.19, №№ 404, 409, 415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и деление степеней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Степеень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числа а не равного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нулю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,с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нулевым показателем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П.19, №№ 412, 535, 427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в степень произведения и степени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в степень произведения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П.20, №№429, 433, 440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31.10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Возведение в степень произведения и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степени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Возведения степени в степень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МД;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П.20, №№ 448, 547, 548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496AF9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в степень произведения и степени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и деление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степеней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в степень произведения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Возведения степени в степень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П.20, №542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Обобщающий урок по теме «Степень и ее свойства»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 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и деление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степеней.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в степень произведения.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Возведения степени в степень.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Тест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Повторить п.18-20, составить тест с вопросами и ответами (по 3 задания)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102" w:type="dxa"/>
            <w:gridSpan w:val="6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§7. ОДНОЧЛЕНЫ (6 +к/р)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Одночлен и его стандартный вид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Одночлен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,с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тандартный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вид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одночлена,коэффи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циент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одночлена.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П.21, №№458, 460, 464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одночленов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одночленов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П.22, №№ 469, 473, 478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одночлена в степень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одночлена в натуральную степень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П.22, №№ 471, 474 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одночленов. Возведение одночлена в степень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Умножение и возведение в степень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одночленов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П.22, 476; принести лист миллиметровой бумаги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Функции у=х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у=х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их графики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Функции у=х2, у=х3 и их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графики,свойста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функций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.П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арабола,ось</w:t>
            </w:r>
            <w:proofErr w:type="spellEnd"/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симметрии параболы,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ветви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параболы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ерши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параболы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П.23(1 часть), №№ 486, 499, 498; принести лист миллиметровой бумаги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Функции у=х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у=х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их графики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Функции у=х2, у=х3 и их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графики,свойста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функций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.П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арабола,ось</w:t>
            </w:r>
            <w:proofErr w:type="spellEnd"/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симметрии параболы,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ветви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параболы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ерши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параболы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П.23, №№ 489, 490, 494(б)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Контрольная работа №4</w:t>
            </w: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«Степень с натуральным показателем»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Уметь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применять изученную теорию при построение графиков функций  у=х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у=х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упрощать выражения, содержащие степени с натуральным показателем.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rPr>
          <w:trHeight w:val="460"/>
        </w:trPr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Блок 4. Начальные геометрические сведения (7ч)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систематизировать знания обучающихся о простейших геометрических фигурах и их свойствах; ввести понятие равенства фигур</w:t>
            </w: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§ 1-2.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Прямая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и отрезок. Луч и угол. (1)</w:t>
            </w:r>
          </w:p>
        </w:tc>
      </w:tr>
      <w:tr w:rsidR="00226BFB" w:rsidRPr="00226BFB" w:rsidTr="00226BFB">
        <w:trPr>
          <w:trHeight w:val="460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Прямая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отрезок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Луч и угол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Предмет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геометрии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,т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очка,прямая,отрезое,концы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отрезка.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Луч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,н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ачало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луча,угол</w:t>
            </w:r>
            <w:proofErr w:type="spellEnd"/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стороны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угла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ершина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угла,развернутый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угол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УО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-знать, что через две точки можно провести только одну прямую;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-определять взаимное расположение точки и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прямой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свойства луча;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и обозначать луч;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и обозначать углы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П.1-4, в.1-6, № 4,6, 12, 13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554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3. Сравнение отрезков и углов. (1)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Сравнение отрезков и углов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74602E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Отрезок,угол,биссектри</w:t>
            </w:r>
            <w:bookmarkStart w:id="0" w:name="_GoBack"/>
            <w:bookmarkEnd w:id="0"/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</w:t>
            </w:r>
            <w:proofErr w:type="spellEnd"/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угла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ДМ, 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№1, (10 мин)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доказывать равенство фигур;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биссектрису угла с помощью транспортира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П.5,6, в. 7-11, № 18,23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4. Измерение отрезков. (1)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Измерение отрезков. 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Отрезок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,д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отрезка,равные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отрезки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измерять отрезки с помощью линейки, выражать длину в различных единицах измерения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 7,8, в.12-13, № 31(а), 33,37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5. Измерение углов. (1)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Измерение углов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Угол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радусная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мера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угла,равные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углы.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ДМ,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№4(15 мин)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находить градусную меру угла и строить углы заданной градусной мерой;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-различать прямой, развернутый, острый и тупой углы 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П.9,10, в.14-16, №42,46,48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6. Перпендикулярные прямые (2)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Смежные и вертикальные углы.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Перпендикулярные прямые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Смежные и вертикальные углы,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перпендикулярные прямые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ДМ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№5,(10 мин)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угол смежный с данным углом, вертикальный угол;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определять их по чертежу;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перпендикулярные прямые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П.11,12,13,в.17-21, № 58(а), 61(а),  66(а)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Решение задач по теме: « Начальные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геометрические сведения».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находить длину отрезка;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-знать свойства смежных и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вертикальных углов;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биссектрису угла с помощью транспортира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Повторить п.1-13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  <w:t>Контрольная работа  №5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 Начальные геометрические сведения».</w:t>
            </w:r>
            <w:r w:rsidRPr="00226B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№1(40 мин)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Повторить п.1-13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rPr>
          <w:trHeight w:val="1028"/>
        </w:trPr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Блок 5. Многочлены (20ч)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выработать умение выполнять сложе</w:t>
            </w: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softHyphen/>
              <w:t>ние, вычитание, умножение многочленов и разложение многочленов на множители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§9. СУММА И РАЗНОСТЬ МНОГОЧЛЕНОВ. (4)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Многочлен и его стандартный вид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Многочен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.П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одобные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члены многочлена.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Стандартный вид многочлена.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приводить подобные члены;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-записывать в стандартном виде многочлен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П.25, №№ 735, 571, 573(а)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Многочлен и его стандартный вид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Многочен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.П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одобные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члены многочлена.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Стандартный вид многочлена.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П.25, №№ 573(б), 578, 583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 и вычитание многочленов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Сложение и вычитание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многочленов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.П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равило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раскрытия скобок.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знать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как раскрыть скобки со знаком «плюс» или «минус» перед ними;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приводить подобные слагаемые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 26, №№ 589, 588(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603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 и вычитание многочленов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Представление многочлена в виде суммы и разности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многочленов.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 - №№592, 593,604 (1вар-а, 2вар-б)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 26, №№ 596, 598, 606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§10. ПРОИЗВЕДЕНИЕ ОДЧЛЕНА И МНОГОЧЛЕНА. (6 + к/р)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одночлена на многочлен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одночлена на многочлен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правило умножения одночлена на многочлен;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-выполнять умножение по правилу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П.27(до примера 3), №№ 617, 619, 623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одночлена на многочлен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одночлена на многочлен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П.27, №№628(а), 632(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636(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а,б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643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Вынесение общего множителя за скобки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Разложение многочлена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множители.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Вынесение общего множителя за скобки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-видеть общий множитель и выносить его за скобки;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решать уравнения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П.28,(до примера 2), №№656, 659, 648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Вынесение общего множителя за скобки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Вынесение общего множителя за скобки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П.28,(до примера 4), №№ 667, 669, 672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24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Вынесение общего множителя за скобки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Вынесение общего множителя за скобки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Тест 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П.28, №№ 662, 769, 767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Обобщающий урок по теме «Сложение и вычитание многочленов»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одночлена на многочлен.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Вынесение общего множителя за скобки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-проводить сложение и вычитание многочленов;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-выполнять умножение одночлена на многочлен;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выносить общий множитель за скобки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П.25-28, № 754(д)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Контрольная работа №6</w:t>
            </w: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«Сложение и вычитание многочленов»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="00226BFB" w:rsidRPr="00226B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  <w:t>.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§11.   ПРОИЗВЕДЕНИЕ МНОГОЧЛЕНОВ  . (8 +к/р)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Умножение многочлена на многочлен.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многочлена на многочлен.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правило умножения многочлена на многочлен;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-выводить формулу (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a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+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b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)(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c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+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d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)=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ac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+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bc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+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ad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+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bd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П.29(до примера 2), №№679, 681, 684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Умножение многочлена на многочлен.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многочлена на многочлен.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/р №778 1вар-а,в; 2 вар-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б,г</w:t>
            </w:r>
            <w:proofErr w:type="spellEnd"/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П.29, №№ 686, 689, 705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74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Умножение многочлена на многочлен.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многочлена на многочлен.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П.29, №№ 690(б), 698(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703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Разложение многочлена на множители способом группировки.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группировки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и применять алгоритм разложения многочлена на множители способом группировки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П.30(до примера 3), №№ 710, 712, 720(а)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Разложение многочлена на множители способом группировки.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группировки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 №№791 (1вар-д,ж; 2 вар-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е,з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790 (1вар-а, 2вар-б)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П.30, №№ 714, 717, 720(б)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Разложение многочлена на множители способом группировки.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Разложение многочлена на множители способом группировки.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Составить пару примеров по теме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Обобщающий урок по теме «Произведение многочленов»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многочлена на многочлен.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Разложение многочлена на множители способом группировки.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Уметь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умножать многочлен на многочлен, раскладывать многочлен на множители способом группировки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П.30, №718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26.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Обобщающий урок по теме «Произведение многочленов»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многочлена на многочлен.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Разложение многочлена на множители способом группировки.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Повторить п.25-30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 xml:space="preserve">Контрольная </w:t>
            </w: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lastRenderedPageBreak/>
              <w:t>работа №7</w:t>
            </w: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«Многочлены»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Применение изученного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материала при преобразовании выражений.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Блок 6. Треугольники (14ч)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ввести понятие теоремы; выработать умение доказывать равенство треугольников с помощью изученных признаков; ввести новый класс задач – на построение с помощью циркуля и линейки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§1. Первый признак равенства треугольников(3)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Треугольник 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Элементы треугольника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-знать формулировку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I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признака;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признак при решении задач;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знать элементы треугольника, первый признак равенства треугольников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П.14, в.1-4, № 89(а)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Первый признак равенства треугольников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УОЗНМ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первый признак равенства треугольника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П.15, №89(б),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90(а), 93(а)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УЗИМ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№7(15 мин)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П.14-15 №95,99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§2. Медианы, биссектрисы и высоты треугольника(3)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Медианы, биссектрисы и высоты треугольника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Перпендикуляр к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прямой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,м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едиана,биссектриса,высота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треугольника и их</w:t>
            </w:r>
          </w:p>
          <w:p w:rsidR="00226BFB" w:rsidRPr="00226BFB" w:rsidRDefault="00790775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свойства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авнобедрен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равносторонний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треугольник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-уметь стоить перпендикуляр из данной точки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к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прямой;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свойства медианы, биссектрисы и высоты;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пользоваться теоремой о свойствах равнобедренного треугольника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П.16,17.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В.5-9, № 101, 103, 105, в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26BFB" w:rsidRPr="00226BFB" w:rsidRDefault="00243E51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Свойства равнобедренного треугольника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790775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равнобед</w:t>
            </w:r>
            <w:proofErr w:type="spellEnd"/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ренного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треугольника,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основание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оковые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стороны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,у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глы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 основании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П.18,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В.6, 10, 13,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104, 107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790775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Решение задач по теме: 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 </w:t>
            </w:r>
            <w:proofErr w:type="spellStart"/>
            <w:proofErr w:type="gramStart"/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Равнобед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ренный</w:t>
            </w:r>
            <w:proofErr w:type="spellEnd"/>
            <w:proofErr w:type="gramEnd"/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треугольник»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УЗИМ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 16-18, № 112, 117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§3. Второй признак равенства треугольников(3)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Второй признак равенства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треугольников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теоремы второго и третьего признаков равенства треугольников;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решать задачи на применение теорем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П.19</w:t>
            </w: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в.14,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№122, 124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43E51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третий признак равенства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треугольников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№9 (15 мин)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П.20, в.15,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131, 125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 на применение второго и третьего признаков равенства треугольников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1-3 признаки равенства треугольников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Повторить п.19-20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§4. Задачи на построение(2+решение задач (2ч)+к/р)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Окружность 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Оружность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,ц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ентр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окружности,радиус</w:t>
            </w:r>
            <w:proofErr w:type="spellEnd"/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,диаметр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-уметь с помощью циркуля и линейки выполнять построение: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отрезка и угла, равного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данному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биссектрисы угла;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перпендикулярных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прямых;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середины отрезка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П.21-22,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В.16-17,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144.148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Примеры задач на построение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Задачи на построения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П.23, в.19-21,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154, 147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на построение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 12(15 мин)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№168, 170, 172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7C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теме: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 Треугольники»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все признаки равенства треугольников и следствия в комплексе при решении задач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№180, 182, 184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Контрольная работа № 8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теме: « Треугольники»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УЗКУ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№2 (40 мин)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полученные знания в системе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Блок 7. Формулы сокращенного умножения (20ч)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выработать умение применять формулы сокращенного умножения в преобразованиях целых выражений в многочлены и в разложении многочленов на множители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§12. КВАДРАТ СУММЫ И КВАДРАТ РАЗНОСТИ.(5)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95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в квадрат и в куб суммы и разности двух выражений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Формулы квадрата и куба суммы и разности двух выражений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формулы:</w:t>
            </w:r>
          </w:p>
          <w:p w:rsidR="00226BFB" w:rsidRPr="00226BFB" w:rsidRDefault="0074602E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1pt;height:22pt" filled="t">
                  <v:fill color2="black"/>
                  <v:imagedata r:id="rId11" o:title=""/>
                </v:shape>
              </w:pic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представлять в виде многочлена квадрат суммы и разности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П.32, №№ 800, 804, 807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в квадрат и в куб суммы и разности двух выражений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Формулы квадрата и куба суммы и разности двух выражений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П.32, №№ 809, 813, 816, 827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Возведение в квадрат и в куб суммы и разности двух выражений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Формулы квадрата и куба суммы и разности двух выражений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П.32, №№ 818(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820, 822, 829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Формулы квадрата и куба суммы и разности двух выражений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представлять трехчлен в виде квадрата  двучлена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П.33, №№ 835, 838, 882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Формулы квадрата и куба суммы и разности двух выражений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П.33, №№ 843, 845, 851(б), 853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§13. РАЗНОСТЬ КВАДРАТОВ, СУММА И РАЗНОСТЬ КУБОВ (5+к/р)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разности двух выражений на их сумму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разности двух выражений на их сумму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-уметь выполнять умножение разности двух выражений на их сумму по формуле: </w:t>
            </w:r>
            <w:r w:rsidR="0074602E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eastAsia="ar-SA"/>
              </w:rPr>
              <w:pict>
                <v:shape id="_x0000_i1026" type="#_x0000_t75" style="width:87.25pt;height:22pt" filled="t">
                  <v:fill color2="black"/>
                  <v:imagedata r:id="rId12" o:title=""/>
                </v:shape>
              </w:pic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П.34, №№855, 861, 881(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разности двух выражений на их сумму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разности двух выражений на их сумму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П.34, №№871, 875, 877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Разложение разности квадратов на множители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Формула разности квадратов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формулу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: </w:t>
            </w:r>
            <w:r w:rsidR="0074602E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eastAsia="ar-SA"/>
              </w:rPr>
              <w:pict>
                <v:shape id="_x0000_i1027" type="#_x0000_t75" style="width:88.1pt;height:22pt" filled="t">
                  <v:fill color2="black"/>
                  <v:imagedata r:id="rId13" o:title=""/>
                </v:shape>
              </w:pic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правильно применять формулу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П.35, №№ 885, 888, 904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Разложение на множители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суммы и разности кубов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Формулы суммы и разности квадратов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П.35, №№ 893, 896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104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Обобщающий урок. Разность квадратов, сумма и разность кубов.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разности двух выражений на их сумму.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Формула разности квадратов.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Формулы квадрата и куба суммы и разности двух выражений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Знать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различные способы разложения многочленов на множители; </w:t>
            </w: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Уметь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П.32-35, 973(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969, 975(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а,б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№9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«Квадрат суммы и квадрат разности. Разность квадратов. Сумма и разность кубов»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Уметь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применять изученную теорию при выполнении письменных заданий по данной теме.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§14. ПРЕОБРАЗОВАНИЕ ЦЕЛЫХ ВЫРАЖЕНИЙ(8+к/р)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Преобразование целого выражения в многочлен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Преобразование целого выражения в многочлен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-знать, что любое целое выражение можно представить в виде многочлена;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формулы сокращенного умножения при вычислениях, нахождении значений выражений и упрощении выражений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П.37,  №№ 924, 928, 929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17.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Преобразование целого выражения в многочлен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Преобразование целого выражения в многочлен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П.37, №№ 926, 931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.02.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Преобразование целого выражения в многочлен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Преобразование целого выражения в многочлен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П.37, №№ 990, 992(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Преобразование целого выражения в многочлен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Преобразование целого выражения в многочлен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П.37, №№ 991, 998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Применение различных способов для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разложения на множители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Последовательное применение нескольких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способов для разложения на множители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последовательно несколько способов для разложения;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-знать, что начинать преобразования следует с вынесения общего множителя за скобки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П.38, №№ 936, 938, 954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111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Применение различных способов для разложения на множители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Последовательное применение нескольких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способов для разложения на множители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П.38, №№ 941, 945, принести калькулятор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Применение различных способов для разложения на множители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Последовательное применение нескольких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способов для разложения на множители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П.38, №№823, 870, 902(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Применение различных способов для разложения на множители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Последовательное применение нескольких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способов для разложения на множители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П.34-38 повторить, №№ 998(б), 1016(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1017(в, г)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Контрольная работа №10</w:t>
            </w: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«Преобразование целых выражений»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-правильно определить способ для разложения на множители;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формулы сокращенного умножения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Блок 8. Параллельные прямые (9ч)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ввести одно из важнейших понятий – понятие параллельных прямых; дать первое представление об аксиомах и аксиоматическом методе в геометрии; ввести аксиому параллельных прямых.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1. Признаки параллельности двух прямых (3)</w:t>
            </w:r>
          </w:p>
        </w:tc>
      </w:tr>
      <w:tr w:rsidR="00226BFB" w:rsidRPr="00226BFB" w:rsidTr="00226BFB">
        <w:trPr>
          <w:trHeight w:val="925"/>
        </w:trPr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Определение параллельности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Определение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паралельных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какие прямые называются параллельными, теоремы признаков параллельности;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-показывать накрест лежащие, односторонние,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соответственные углы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П.24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В.1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№186(а)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26BFB" w:rsidRPr="00226BFB" w:rsidRDefault="007C5B9C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Признаки параллельности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Паралельные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прямые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,н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акрест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лежащие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углы,односто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ронние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углы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,с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оответст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венные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углы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,п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ризнаки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паралельности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тест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П.24-25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В.1-5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186(б)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117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Практические способы построения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УЗИМ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№13 (15 мин)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П.26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В.1-6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№199-197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2. Аксиома параллельных прямых (3+решение задач(2ч)+к/р)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Аксиома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Аксиома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,а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ксиома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паралельных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прямых,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следствия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-знать аксиому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прямых и её следствие;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-уметь доказывать обратные теоремы параллельности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прямых</w:t>
            </w:r>
            <w:proofErr w:type="gramEnd"/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П.29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В.12-15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203(а), 201, подобрать примеры прямых и обратных утверждений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МД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П.24-29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В.1-15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209, 207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П.24-29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.1-15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теме: « Параллельные прямые»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№16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признаки параллельности прямых и обратные теоремы при решении задач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 24-29, №211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теме: « Параллельные прямые»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Свойства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параллельных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прямых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П.24-29, №204, 215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Контрольная работа №11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теме: « Параллельные прямые»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ДМ 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№3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-уметь применять полученные знания в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комплексе при решении задач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Повт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П.5-29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Блок 9. Системы линейных уравнений (17ч)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15. Линейные уравнения с двумя переменными и их системы (6)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Линейное уравнение с двумя переменными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Опреление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линейного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уравнения с двумя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переменными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-знать, какое уравнение называется линейным уравнением с двумя переменными;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определять является ли пара чисел решением уравнения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 40,  №№ 1028, 1031, 1034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Линейное уравнение с двумя переменными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Равносильные уравнения с двумя переменными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П.40, № 1038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График линейного уравнения с двумя переменными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График линейного уравнения с двумя переменными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-знать, что графиком линейного уравнения с двумя переменными является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прямая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-определять принадлежность точки графику;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график уравнения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П.41, №№ 1046, 1049, 1054(б)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График линейного уравнения с двумя переменными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График линейного уравнения с двумя переменными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П.41, №№ 1141(а), 1151, 1148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Системы линейных уравнений с двумя переменными.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Понятие системы линейных уравнений с двумя переменными и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ее решения.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уметь решить систему линейных уравнений с двумя переменными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П.42, №№ 1058, 1061, 1063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Системы линейных уравнений с двумя переменными.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Графический способ решения систем уравнений с двумя переменными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П.42, № 1067, 1062(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16. Решение систем линейных уравнений (10 + к/р)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Способ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подстановки.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подстановки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Равносильные системы.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Алгоритм решения систем способом подстановки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-знать алгоритм решения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систем двух линейных уравнений способом подстановки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П.43, №№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1070)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1072(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а,в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1074(б)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  <w:r w:rsidR="007C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131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Способ подстановки.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подстановки.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Алгоритм решения систем способом подстановки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с/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карточкам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П.43, №№ 1076(б), 1078(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1079(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б,г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7C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1.03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Способ подстановки.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подстановки.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Алгоритм решения систем способом подстановки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П.43, № 1080(б), 1077(б)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Способ подстановки.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подстановки.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Алгоритм решения систем способом подстановки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П.43, № 1077(г), 1078(в)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Способ сложения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сложения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Алгоритм решения систем способом сложения.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алгоритм решения систем двух линейных уравнений способом сложения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П.44, №№ 1083(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1085(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а,б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), 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Способ сложения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сложения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Алгоритм решения систем способом 04..сложения.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П.44, 1089, 1097(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Способ сложения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сложения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Алгоритм решения систем способом сложения.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П.44, 1083(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1085(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в,г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1094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Решение задач с помощью систем уравнений.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Алгоритм решения задач с помощью систем уравнений.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-определять неизвестные и составить систему уравнений по условию задачи;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-уметь решать систему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разными способами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П.45, №№ 1116, 1108, 1124(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,б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Решение задач с помощью систем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уравнений.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Алгоритм решения задач с помощью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систем уравнений.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П.45, №№ 1111, 1105,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1125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7C5B9C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139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Решение задач с помощью систем уравнений.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Алгоритм решения задач с помощью систем уравнений.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П.44-45, №№ 1112, 1114, 1118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 xml:space="preserve">Контрольная работа №12    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«Системы линейных уравнений 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решать системы уравнений способом подстановки и способом сложения;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-решать задачи на составление систем;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задавать линейную функцию формулой по двум точкам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Блок 10. Соотношения между сторонами и углами треугольника (16ч)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рассмотреть новые интересные и важные свойства треугольников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1. Сумма углов треугольника (2)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Теорема о сумме углов треугольника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Теорема о сумме углов 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треугольника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нешний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угол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определять вид треугольника;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доказывать теорему о сумме углов треугольника и применять её при решении задач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П.30, №223(б), 227(а), 228(б)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Остроугольный, прямоугольный  и тупоугольный треугольники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Остроугольный, прямоугольный  и тупоугольный треугольники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№17,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П.30,31 в.1-5, № 234, 230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2. Соотношения между сторонами и углами треугольника 3+ к/р)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Теорема о соотношениях  между сторонами и углами треугольника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Теорема о соотношениях  между сторонами и углами треугольника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-определять существует ли треугольник с данными сторонами;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теорему и её следствия;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доказывать утверждения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П.32, в.6-8, № 241, 237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Неравенство треугольника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Неравенство треугольника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П.32-33, в.6-9, № 242, 250(б)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Решение задач на соотношения между сторонами и углами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треугольника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на соотношения между сторонами и углами треугольника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146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№13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«Сумма углов треугольника. Соотношения между сторонами и углами треугольника»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теорему о сумме углов к решению задач;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решать задачи, используя соотношения между сторонами и углами треугольника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3. Прямоугольные треугольники (4)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Прямоугольные треугольники и некоторые их свойства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Прямоугольные треугольники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доказывать свойства прямоугольных треугольников;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свойства и признаки при решении задач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П.34, в.10-11, №255, 257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Признаки равенства прямоугольных треугольников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Признаки равенства прямоугольных треугольников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П.35, в.12,13, № 262, 264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 «Прямоугольные треугольники»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Признаки равенства прямоугольных треугольников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№21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П.30-35 прочитать, п.36, № 266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 «Прямоугольные треугольники»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П.15-33, №258, 268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§ 4. Построение треугольника по трем элементам (2 + решение задач (3ч) + к/р)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Расстояние от точки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прямой. Расстояние между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Расстояние от точки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прямой. Расстояние между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треугольник по двум сторонам и углу между ними;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треугольник по стороне и двум прилежащим к ней углам;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-уметь строить треугольник по трем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сторонам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П.37, в.14-18, № 272, 274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F2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Построение треугольника по трём элементам. 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УОНМ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Расстояние от точки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прямой. Расстояние между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П.37, в.14-18, № 277, 280,294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Построение треугольника по трём элементам. 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Расстояние от точки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прямой. Расстояние между 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параллельными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прямыми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 24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№263, 276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Решение задач по теме: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 Прямоугольные треугольники»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Решение задач по теме: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 Прямоугольные треугольники»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свойства и признаки прямоугольных треугольников при решении задач;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-выполнять построение треугольника по трем элементам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№298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теме: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 Прямоугольные треугольники»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Решение задач по теме: </w:t>
            </w:r>
          </w:p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 Прямоугольные треугольники»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№308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 14 по теме:</w:t>
            </w:r>
            <w:r w:rsidRPr="00226B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«Прямоугольные треугольники»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полученные знания в комплексе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15248" w:type="dxa"/>
            <w:gridSpan w:val="1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Блок 11. Итоговое повторение (19ч)</w:t>
            </w:r>
          </w:p>
          <w:p w:rsidR="00226BFB" w:rsidRPr="00226BFB" w:rsidRDefault="00226BFB" w:rsidP="00226BFB">
            <w:pPr>
              <w:suppressAutoHyphens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Цель: повторение, обобщение и систематизация знаний, умений и навыков за курс математики 7 класса.</w:t>
            </w: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Выражения, тождества, уравнения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Выражения, тождества, уравнения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пользоваться всеми арифметическими операциями над числами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решать линейные уравнения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Повторить правила на с.18, 19, 23, 24; №№243, 249 с.49; 1177 с.216; 638 (г) с. 130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Функции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строить график линейной функции и работать по нему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Контрольные вопросы с.78, №№ 360, 372(б), 367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1162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Функции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Функции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все свойства степени;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-уметь упрощать выражения, используя </w:t>
            </w: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свойства степени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№№ 612 с.125, 653 с.131, 561 с.118, 545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с.116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160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Многочлены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Многочлены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перемножать многочлены по правилу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№№ 753 с.148, 771 с.150, 765 с.149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Формулы сокращенного умножения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Формулы сокращенного умножения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формулы сокращенного умножения и их вывод;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их применять;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№№ 982 (д-з) с.183, 989 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,г</w:t>
            </w:r>
            <w:proofErr w:type="spellEnd"/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 с. 183, 980 (в-з) с.183, 1098 с. 206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Системы линейных уравнений 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Системы линейных уравнений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применять способы решения систем линейных уравнений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№№ 1168(</w:t>
            </w:r>
            <w:proofErr w:type="spell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</w:t>
            </w: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,в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,д,е</w:t>
            </w:r>
            <w:proofErr w:type="spell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 1172(б), 1175, 1180 с. 198-199; повторить определение на с. 216, 217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Начальные геометрические сведения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Начальные геометрические сведения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 w:val="restart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пользоваться признаками равенства треугольников;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-знать теорему о сумме углов;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-уметь решать задачи, используя доказательную базу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№78, 80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Треугольники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Треугольники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ДМ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</w:t>
            </w:r>
            <w:proofErr w:type="gramEnd"/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№26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№299, 216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Параллельные прямые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Параллельные прямые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Повторить гл.4, воп.1-18 (без доказательства); записать полное решение № 7, 12, 15 (карточки)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Соотношения между сторонами и углами треугольника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УОСЗ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Соотношения между сторонами и углами треугольника</w:t>
            </w: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064" w:type="dxa"/>
            <w:gridSpan w:val="2"/>
            <w:vMerge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Повторить гл.2,4; записать полное 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решение задач №5,7,9 (карточки)</w:t>
            </w: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19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167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Контрольная работа №15</w:t>
            </w: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Итоговая работа.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168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169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170</w:t>
            </w:r>
          </w:p>
          <w:p w:rsidR="00226BFB" w:rsidRPr="00226BFB" w:rsidRDefault="00226BFB" w:rsidP="00226B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тестовых заданий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УПЗУ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  <w:p w:rsidR="00226BFB" w:rsidRPr="00226BFB" w:rsidRDefault="00F231D4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="00226BFB"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  <w:tr w:rsidR="00226BFB" w:rsidRPr="00226BFB" w:rsidTr="00226BFB">
        <w:tc>
          <w:tcPr>
            <w:tcW w:w="643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21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Итоговое занятие.</w:t>
            </w:r>
          </w:p>
        </w:tc>
        <w:tc>
          <w:tcPr>
            <w:tcW w:w="765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6BFB" w:rsidRPr="00226BFB" w:rsidRDefault="00822028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27.05</w:t>
            </w:r>
          </w:p>
        </w:tc>
        <w:tc>
          <w:tcPr>
            <w:tcW w:w="920" w:type="dxa"/>
            <w:shd w:val="clear" w:color="auto" w:fill="auto"/>
          </w:tcPr>
          <w:p w:rsidR="00226BFB" w:rsidRPr="00226BFB" w:rsidRDefault="00226BFB" w:rsidP="00226B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226BFB" w:rsidRPr="00822028" w:rsidRDefault="00F231D4" w:rsidP="00822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 – 3ч   29.05;30.05;31</w:t>
      </w:r>
      <w:r w:rsidR="00822028">
        <w:rPr>
          <w:rFonts w:ascii="Times New Roman" w:eastAsia="Times New Roman" w:hAnsi="Times New Roman" w:cs="Times New Roman"/>
          <w:sz w:val="24"/>
          <w:szCs w:val="24"/>
          <w:lang w:eastAsia="ar-SA"/>
        </w:rPr>
        <w:t>.05</w:t>
      </w:r>
    </w:p>
    <w:p w:rsidR="00226BFB" w:rsidRDefault="00226BFB" w:rsidP="00226B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6B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№1</w:t>
      </w:r>
    </w:p>
    <w:p w:rsidR="00506B60" w:rsidRDefault="00506B60" w:rsidP="00226B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Сетка контрольных работ</w:t>
      </w:r>
    </w:p>
    <w:tbl>
      <w:tblPr>
        <w:tblpPr w:leftFromText="180" w:rightFromText="180" w:vertAnchor="text" w:horzAnchor="margin" w:tblpX="1209" w:tblpY="199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732"/>
      </w:tblGrid>
      <w:tr w:rsidR="00506B60" w:rsidRPr="005570AC" w:rsidTr="00496AF9">
        <w:tc>
          <w:tcPr>
            <w:tcW w:w="850" w:type="dxa"/>
            <w:shd w:val="clear" w:color="auto" w:fill="F2F2F2"/>
          </w:tcPr>
          <w:p w:rsidR="00506B60" w:rsidRPr="005570AC" w:rsidRDefault="00506B60" w:rsidP="004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732" w:type="dxa"/>
            <w:shd w:val="clear" w:color="auto" w:fill="F2F2F2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50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№1  по теме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Выражения</w:t>
            </w:r>
            <w:r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Тождества</w:t>
            </w:r>
            <w:r w:rsidRPr="005570AC"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506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№2  по теме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Уравнения.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Статистические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50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№3   по теме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Линейная функция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50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№4  по теме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Степень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натуральным показателем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A7E8A">
            <w:pPr>
              <w:spacing w:after="0" w:line="240" w:lineRule="auto"/>
              <w:ind w:left="-47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№5  по теме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A7E8A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A7E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A7E8A"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A7E8A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Начальные геометрические сведения</w:t>
            </w:r>
            <w:r w:rsidR="000A7E8A"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A7E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№6  по теме  </w:t>
            </w:r>
            <w:r w:rsidRPr="00557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A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E8A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Сложение и вычитание </w:t>
            </w:r>
            <w:proofErr w:type="spellStart"/>
            <w:r w:rsidR="000A7E8A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моночленов</w:t>
            </w:r>
            <w:proofErr w:type="spellEnd"/>
            <w:r w:rsidR="000A7E8A"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A7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№7  по теме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E8A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Многочлены</w:t>
            </w:r>
            <w:r w:rsidR="000A7E8A"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A7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№8  по теме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A7E8A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Треугольники</w:t>
            </w:r>
            <w:r w:rsidR="000A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85FDC">
            <w:pPr>
              <w:spacing w:after="0" w:line="240" w:lineRule="auto"/>
              <w:ind w:left="-47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№9  по теме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Квадрат суммы и квадрат разности. Разность квадратов.</w:t>
            </w:r>
            <w:r w:rsidR="00085F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и разность кубов</w:t>
            </w:r>
            <w:proofErr w:type="gramStart"/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.»</w:t>
            </w:r>
            <w:proofErr w:type="gramEnd"/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85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№10  по теме 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5570AC">
              <w:t xml:space="preserve"> </w:t>
            </w:r>
            <w:r w:rsidR="000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Преобразование целых выражений</w:t>
            </w:r>
            <w:r w:rsidR="00085FDC"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85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№11  по теме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Параллельные</w:t>
            </w:r>
            <w:proofErr w:type="gramEnd"/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прямые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85FDC">
            <w:pPr>
              <w:spacing w:after="0" w:line="240" w:lineRule="auto"/>
              <w:ind w:left="-47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№12 по теме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Системы линейных уравнений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8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№13 по теме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Сумма углов треугольника.</w:t>
            </w:r>
            <w:r w:rsidR="00085F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Соотношения между сторонами  и углами тр</w:t>
            </w:r>
            <w:r w:rsidR="00085F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уголь</w:t>
            </w:r>
            <w:r w:rsidR="00085F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ика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085FDC">
            <w:pPr>
              <w:spacing w:after="0" w:line="240" w:lineRule="auto"/>
              <w:ind w:left="-47" w:right="-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№14 по теме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5FDC" w:rsidRPr="00226B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Прямоугольные  треугольники</w:t>
            </w:r>
            <w:r w:rsidR="000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57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B60" w:rsidRPr="005570AC" w:rsidTr="00496A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085FDC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60" w:rsidRPr="005570AC" w:rsidRDefault="00506B60" w:rsidP="00496A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7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  <w:r w:rsidRPr="0055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85F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контрольная работа  № 15</w:t>
            </w:r>
          </w:p>
        </w:tc>
      </w:tr>
    </w:tbl>
    <w:p w:rsidR="00506B60" w:rsidRPr="00226BFB" w:rsidRDefault="00506B60" w:rsidP="00226B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BFB" w:rsidRPr="00226BFB" w:rsidRDefault="00251DAE" w:rsidP="00226B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26BFB" w:rsidRPr="00226BFB" w:rsidRDefault="00226BFB" w:rsidP="00226B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BFB" w:rsidRPr="00226BFB" w:rsidRDefault="00226BFB" w:rsidP="00226B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26B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Л.И.Звавич</w:t>
      </w:r>
      <w:proofErr w:type="gramStart"/>
      <w:r w:rsidRPr="00226B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,Л</w:t>
      </w:r>
      <w:proofErr w:type="gramEnd"/>
      <w:r w:rsidRPr="00226B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.В.Кузнецова,С.В.Суворова</w:t>
      </w:r>
      <w:proofErr w:type="spellEnd"/>
      <w:r w:rsidRPr="00226B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251D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26B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Дидактические материалы</w:t>
      </w:r>
      <w:r w:rsidR="00776E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алгебре</w:t>
      </w:r>
      <w:r w:rsidR="00F231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7 класс.</w:t>
      </w:r>
    </w:p>
    <w:p w:rsidR="00226BFB" w:rsidRPr="00226BFB" w:rsidRDefault="00226BFB" w:rsidP="00226B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BFB" w:rsidRPr="00226BFB" w:rsidRDefault="00226BFB" w:rsidP="00226B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BFB" w:rsidRPr="00226BFB" w:rsidRDefault="00226BFB" w:rsidP="00226B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BFB" w:rsidRPr="00226BFB" w:rsidRDefault="00226BFB" w:rsidP="00226B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BFB" w:rsidRPr="00226BFB" w:rsidRDefault="00226BFB" w:rsidP="00226BFB">
      <w:pPr>
        <w:spacing w:line="360" w:lineRule="auto"/>
        <w:ind w:left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BFB">
        <w:rPr>
          <w:rFonts w:ascii="Times New Roman" w:eastAsia="Calibri" w:hAnsi="Times New Roman" w:cs="Times New Roman"/>
          <w:b/>
          <w:sz w:val="28"/>
          <w:szCs w:val="28"/>
        </w:rPr>
        <w:t>Приложение №2</w:t>
      </w:r>
    </w:p>
    <w:p w:rsidR="00226BFB" w:rsidRPr="00226BFB" w:rsidRDefault="00226BFB" w:rsidP="00226BFB">
      <w:pPr>
        <w:spacing w:line="36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6BFB">
        <w:rPr>
          <w:rFonts w:ascii="Times New Roman" w:eastAsia="Calibri" w:hAnsi="Times New Roman" w:cs="Times New Roman"/>
          <w:sz w:val="28"/>
          <w:szCs w:val="28"/>
        </w:rPr>
        <w:t>Лист корректировки рабочей программы</w:t>
      </w: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843"/>
        <w:gridCol w:w="2126"/>
        <w:gridCol w:w="2410"/>
        <w:gridCol w:w="2410"/>
      </w:tblGrid>
      <w:tr w:rsidR="00226BFB" w:rsidRPr="00226BFB" w:rsidTr="00226B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</w:p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раздела</w:t>
            </w:r>
            <w:proofErr w:type="gramStart"/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Причина</w:t>
            </w:r>
          </w:p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Корректирующие</w:t>
            </w:r>
          </w:p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прове</w:t>
            </w:r>
            <w:proofErr w:type="spellEnd"/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6B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дения</w:t>
            </w:r>
            <w:proofErr w:type="spellEnd"/>
            <w:r w:rsidRPr="00226BF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</w:t>
            </w: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факту</w:t>
            </w:r>
          </w:p>
        </w:tc>
      </w:tr>
      <w:tr w:rsidR="00226BFB" w:rsidRPr="00226BFB" w:rsidTr="00226B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FB" w:rsidRPr="00226BFB" w:rsidRDefault="00226BFB" w:rsidP="00226BFB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6BFB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FB" w:rsidRPr="00790775" w:rsidRDefault="00226BFB" w:rsidP="007907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775">
              <w:rPr>
                <w:rFonts w:ascii="Times New Roman" w:eastAsia="Calibri" w:hAnsi="Times New Roman" w:cs="Times New Roman"/>
                <w:sz w:val="28"/>
                <w:szCs w:val="28"/>
              </w:rPr>
              <w:t>Раздел.</w:t>
            </w:r>
            <w:r w:rsidR="00790775" w:rsidRPr="00790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90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Аксиома </w:t>
            </w:r>
            <w:proofErr w:type="gramStart"/>
            <w:r w:rsidR="00790775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="00790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2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790775">
              <w:rPr>
                <w:rFonts w:ascii="Times New Roman" w:eastAsia="Calibri" w:hAnsi="Times New Roman" w:cs="Times New Roman"/>
                <w:sz w:val="28"/>
                <w:szCs w:val="28"/>
              </w:rPr>
              <w:t>рямых.</w:t>
            </w:r>
          </w:p>
          <w:p w:rsidR="00790775" w:rsidRPr="00790775" w:rsidRDefault="00226BFB" w:rsidP="007907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775">
              <w:rPr>
                <w:rFonts w:ascii="Times New Roman" w:eastAsia="Calibri" w:hAnsi="Times New Roman" w:cs="Times New Roman"/>
                <w:sz w:val="28"/>
                <w:szCs w:val="28"/>
              </w:rPr>
              <w:t>Тема:</w:t>
            </w:r>
            <w:r w:rsidR="00790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Свойства </w:t>
            </w:r>
            <w:proofErr w:type="gramStart"/>
            <w:r w:rsidR="00790775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="00790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прямых.</w:t>
            </w:r>
          </w:p>
          <w:p w:rsidR="00226BFB" w:rsidRPr="00226BFB" w:rsidRDefault="00226BFB" w:rsidP="007907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FB" w:rsidRPr="00226BFB" w:rsidRDefault="00790775" w:rsidP="00226BFB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</w:t>
            </w:r>
          </w:p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Уплотнение</w:t>
            </w:r>
          </w:p>
          <w:p w:rsidR="00226BFB" w:rsidRPr="00226BFB" w:rsidRDefault="00226BFB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за счет повторения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FB" w:rsidRPr="00226BFB" w:rsidRDefault="00226BFB" w:rsidP="00226B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BF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822028" w:rsidRPr="00226BFB" w:rsidTr="00226B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Pr="00226BFB" w:rsidRDefault="00822028" w:rsidP="00226BFB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Default="00822028" w:rsidP="007907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775">
              <w:rPr>
                <w:rFonts w:ascii="Times New Roman" w:eastAsia="Calibri" w:hAnsi="Times New Roman" w:cs="Times New Roman"/>
                <w:sz w:val="28"/>
                <w:szCs w:val="28"/>
              </w:rPr>
              <w:t>Раздел.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Построение треугольника по трем элементам.</w:t>
            </w:r>
          </w:p>
          <w:p w:rsidR="00822028" w:rsidRPr="00790775" w:rsidRDefault="00822028" w:rsidP="007907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Тема. Построение треугольника по трем элементам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Default="00822028" w:rsidP="00226BFB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Pr="00226BFB" w:rsidRDefault="00822028" w:rsidP="00B577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</w:t>
            </w:r>
          </w:p>
          <w:p w:rsidR="00822028" w:rsidRPr="00226BFB" w:rsidRDefault="00822028" w:rsidP="00B577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Pr="00226BFB" w:rsidRDefault="00822028" w:rsidP="00B577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Уплотнение</w:t>
            </w:r>
          </w:p>
          <w:p w:rsidR="00822028" w:rsidRPr="00226BFB" w:rsidRDefault="00822028" w:rsidP="00B577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за счет повторения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Pr="00226BFB" w:rsidRDefault="00822028" w:rsidP="00226B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2028" w:rsidRPr="00226BFB" w:rsidTr="00226B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Pr="00226BFB" w:rsidRDefault="00822028" w:rsidP="00226BFB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Default="00822028" w:rsidP="007907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775">
              <w:rPr>
                <w:rFonts w:ascii="Times New Roman" w:eastAsia="Calibri" w:hAnsi="Times New Roman" w:cs="Times New Roman"/>
                <w:sz w:val="28"/>
                <w:szCs w:val="28"/>
              </w:rPr>
              <w:t>Раздел</w:t>
            </w:r>
            <w:proofErr w:type="gramStart"/>
            <w:r w:rsidRPr="007907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</w:t>
            </w:r>
          </w:p>
          <w:p w:rsidR="00822028" w:rsidRDefault="00822028" w:rsidP="007907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Тема. Функции.</w:t>
            </w:r>
          </w:p>
          <w:p w:rsidR="00822028" w:rsidRPr="00790775" w:rsidRDefault="00822028" w:rsidP="007907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Default="00822028" w:rsidP="00226BFB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Pr="00226BFB" w:rsidRDefault="00822028" w:rsidP="00B577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</w:t>
            </w:r>
          </w:p>
          <w:p w:rsidR="00822028" w:rsidRPr="00226BFB" w:rsidRDefault="00822028" w:rsidP="00B577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FB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Pr="00226BFB" w:rsidRDefault="00822028" w:rsidP="00226B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28" w:rsidRPr="00226BFB" w:rsidRDefault="00822028" w:rsidP="00226B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70AC" w:rsidRPr="00776E55" w:rsidRDefault="005570AC" w:rsidP="00DA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70AC" w:rsidRPr="00776E55" w:rsidSect="005570AC">
          <w:pgSz w:w="16838" w:h="11906" w:orient="landscape"/>
          <w:pgMar w:top="360" w:right="902" w:bottom="719" w:left="539" w:header="709" w:footer="709" w:gutter="0"/>
          <w:cols w:space="708"/>
          <w:docGrid w:linePitch="360"/>
        </w:sectPr>
      </w:pPr>
      <w:r w:rsidRPr="00557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82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822028" w:rsidRDefault="00822028" w:rsidP="00DA6326"/>
    <w:sectPr w:rsidR="00822028" w:rsidSect="005570AC">
      <w:pgSz w:w="11906" w:h="16838"/>
      <w:pgMar w:top="1078" w:right="720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F9" w:rsidRDefault="00496AF9">
      <w:pPr>
        <w:spacing w:after="0" w:line="240" w:lineRule="auto"/>
      </w:pPr>
      <w:r>
        <w:separator/>
      </w:r>
    </w:p>
  </w:endnote>
  <w:endnote w:type="continuationSeparator" w:id="0">
    <w:p w:rsidR="00496AF9" w:rsidRDefault="0049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F9" w:rsidRDefault="00496AF9" w:rsidP="005570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496AF9" w:rsidRDefault="00496AF9" w:rsidP="005570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F9" w:rsidRDefault="00496AF9" w:rsidP="005570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02E">
      <w:rPr>
        <w:rStyle w:val="a6"/>
        <w:noProof/>
      </w:rPr>
      <w:t>21</w:t>
    </w:r>
    <w:r>
      <w:rPr>
        <w:rStyle w:val="a6"/>
      </w:rPr>
      <w:fldChar w:fldCharType="end"/>
    </w:r>
  </w:p>
  <w:p w:rsidR="00496AF9" w:rsidRDefault="00496AF9" w:rsidP="005570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F9" w:rsidRDefault="00496AF9">
      <w:pPr>
        <w:spacing w:after="0" w:line="240" w:lineRule="auto"/>
      </w:pPr>
      <w:r>
        <w:separator/>
      </w:r>
    </w:p>
  </w:footnote>
  <w:footnote w:type="continuationSeparator" w:id="0">
    <w:p w:rsidR="00496AF9" w:rsidRDefault="0049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0">
    <w:nsid w:val="11023F50"/>
    <w:multiLevelType w:val="hybridMultilevel"/>
    <w:tmpl w:val="1C78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E3264FE"/>
    <w:multiLevelType w:val="hybridMultilevel"/>
    <w:tmpl w:val="7038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613952"/>
    <w:multiLevelType w:val="hybridMultilevel"/>
    <w:tmpl w:val="0C14AF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3D815A6"/>
    <w:multiLevelType w:val="hybridMultilevel"/>
    <w:tmpl w:val="5A24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E7F8D"/>
    <w:multiLevelType w:val="hybridMultilevel"/>
    <w:tmpl w:val="899C9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17"/>
  </w:num>
  <w:num w:numId="5">
    <w:abstractNumId w:val="12"/>
  </w:num>
  <w:num w:numId="6">
    <w:abstractNumId w:val="13"/>
  </w:num>
  <w:num w:numId="7">
    <w:abstractNumId w:val="20"/>
  </w:num>
  <w:num w:numId="8">
    <w:abstractNumId w:val="23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0"/>
  </w:num>
  <w:num w:numId="13">
    <w:abstractNumId w:val="24"/>
  </w:num>
  <w:num w:numId="14">
    <w:abstractNumId w:val="21"/>
  </w:num>
  <w:num w:numId="15">
    <w:abstractNumId w:val="26"/>
  </w:num>
  <w:num w:numId="16">
    <w:abstractNumId w:val="9"/>
  </w:num>
  <w:num w:numId="17">
    <w:abstractNumId w:val="18"/>
  </w:num>
  <w:num w:numId="18">
    <w:abstractNumId w:val="27"/>
  </w:num>
  <w:num w:numId="19">
    <w:abstractNumId w:val="19"/>
  </w:num>
  <w:num w:numId="20">
    <w:abstractNumId w:val="1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AC"/>
    <w:rsid w:val="00085FDC"/>
    <w:rsid w:val="000A7E8A"/>
    <w:rsid w:val="001E0C2E"/>
    <w:rsid w:val="00213322"/>
    <w:rsid w:val="00226BFB"/>
    <w:rsid w:val="00243E51"/>
    <w:rsid w:val="00251DAE"/>
    <w:rsid w:val="002F03E5"/>
    <w:rsid w:val="00496AF9"/>
    <w:rsid w:val="00506B60"/>
    <w:rsid w:val="005570AC"/>
    <w:rsid w:val="0074602E"/>
    <w:rsid w:val="00776E55"/>
    <w:rsid w:val="00777D58"/>
    <w:rsid w:val="00790775"/>
    <w:rsid w:val="007C5B9C"/>
    <w:rsid w:val="00822028"/>
    <w:rsid w:val="008711D5"/>
    <w:rsid w:val="009523F2"/>
    <w:rsid w:val="00D51DA4"/>
    <w:rsid w:val="00DA6326"/>
    <w:rsid w:val="00F2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226BFB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570AC"/>
  </w:style>
  <w:style w:type="paragraph" w:styleId="a3">
    <w:name w:val="Normal (Web)"/>
    <w:basedOn w:val="a"/>
    <w:rsid w:val="0055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557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57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570AC"/>
  </w:style>
  <w:style w:type="paragraph" w:styleId="a7">
    <w:name w:val="Balloon Text"/>
    <w:basedOn w:val="a"/>
    <w:link w:val="a8"/>
    <w:uiPriority w:val="99"/>
    <w:semiHidden/>
    <w:rsid w:val="005570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557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57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570AC"/>
    <w:pPr>
      <w:spacing w:after="0" w:line="240" w:lineRule="auto"/>
    </w:pPr>
  </w:style>
  <w:style w:type="paragraph" w:styleId="ac">
    <w:name w:val="List Paragraph"/>
    <w:basedOn w:val="a"/>
    <w:qFormat/>
    <w:rsid w:val="005570AC"/>
    <w:pPr>
      <w:ind w:left="720"/>
      <w:contextualSpacing/>
    </w:pPr>
  </w:style>
  <w:style w:type="table" w:styleId="ad">
    <w:name w:val="Table Grid"/>
    <w:basedOn w:val="a1"/>
    <w:uiPriority w:val="59"/>
    <w:rsid w:val="0055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226BFB"/>
    <w:rPr>
      <w:rFonts w:ascii="Arial" w:eastAsia="Times New Roman" w:hAnsi="Arial" w:cs="Arial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226BFB"/>
  </w:style>
  <w:style w:type="character" w:customStyle="1" w:styleId="WW8Num2z0">
    <w:name w:val="WW8Num2z0"/>
    <w:rsid w:val="00226BFB"/>
    <w:rPr>
      <w:rFonts w:ascii="Symbol" w:hAnsi="Symbol"/>
    </w:rPr>
  </w:style>
  <w:style w:type="character" w:customStyle="1" w:styleId="WW8Num2z1">
    <w:name w:val="WW8Num2z1"/>
    <w:rsid w:val="00226BFB"/>
    <w:rPr>
      <w:rFonts w:ascii="Courier New" w:hAnsi="Courier New"/>
    </w:rPr>
  </w:style>
  <w:style w:type="character" w:customStyle="1" w:styleId="WW8Num2z2">
    <w:name w:val="WW8Num2z2"/>
    <w:rsid w:val="00226BFB"/>
    <w:rPr>
      <w:rFonts w:ascii="Wingdings" w:hAnsi="Wingdings"/>
    </w:rPr>
  </w:style>
  <w:style w:type="character" w:customStyle="1" w:styleId="WW8Num3z0">
    <w:name w:val="WW8Num3z0"/>
    <w:rsid w:val="00226BFB"/>
    <w:rPr>
      <w:rFonts w:ascii="Wingdings" w:hAnsi="Wingdings"/>
      <w:color w:val="auto"/>
      <w:u w:val="none"/>
    </w:rPr>
  </w:style>
  <w:style w:type="character" w:customStyle="1" w:styleId="WW8Num3z1">
    <w:name w:val="WW8Num3z1"/>
    <w:rsid w:val="00226BFB"/>
    <w:rPr>
      <w:rFonts w:ascii="Courier New" w:hAnsi="Courier New" w:cs="Courier New"/>
    </w:rPr>
  </w:style>
  <w:style w:type="character" w:customStyle="1" w:styleId="WW8Num3z2">
    <w:name w:val="WW8Num3z2"/>
    <w:rsid w:val="00226BFB"/>
    <w:rPr>
      <w:rFonts w:ascii="Wingdings" w:hAnsi="Wingdings"/>
    </w:rPr>
  </w:style>
  <w:style w:type="character" w:customStyle="1" w:styleId="WW8Num3z3">
    <w:name w:val="WW8Num3z3"/>
    <w:rsid w:val="00226BFB"/>
    <w:rPr>
      <w:rFonts w:ascii="Symbol" w:hAnsi="Symbol"/>
    </w:rPr>
  </w:style>
  <w:style w:type="character" w:customStyle="1" w:styleId="WW8Num4z0">
    <w:name w:val="WW8Num4z0"/>
    <w:rsid w:val="00226BFB"/>
    <w:rPr>
      <w:rFonts w:ascii="Wingdings" w:hAnsi="Wingdings"/>
    </w:rPr>
  </w:style>
  <w:style w:type="character" w:customStyle="1" w:styleId="WW8Num4z1">
    <w:name w:val="WW8Num4z1"/>
    <w:rsid w:val="00226BFB"/>
    <w:rPr>
      <w:rFonts w:ascii="Courier New" w:hAnsi="Courier New" w:cs="Courier New"/>
    </w:rPr>
  </w:style>
  <w:style w:type="character" w:customStyle="1" w:styleId="WW8Num4z3">
    <w:name w:val="WW8Num4z3"/>
    <w:rsid w:val="00226BFB"/>
    <w:rPr>
      <w:rFonts w:ascii="Symbol" w:hAnsi="Symbol"/>
    </w:rPr>
  </w:style>
  <w:style w:type="character" w:customStyle="1" w:styleId="WW8Num5z0">
    <w:name w:val="WW8Num5z0"/>
    <w:rsid w:val="00226BFB"/>
    <w:rPr>
      <w:rFonts w:ascii="Wingdings" w:hAnsi="Wingdings"/>
    </w:rPr>
  </w:style>
  <w:style w:type="character" w:customStyle="1" w:styleId="WW8Num5z1">
    <w:name w:val="WW8Num5z1"/>
    <w:rsid w:val="00226BFB"/>
    <w:rPr>
      <w:rFonts w:ascii="Courier New" w:hAnsi="Courier New" w:cs="Courier New"/>
    </w:rPr>
  </w:style>
  <w:style w:type="character" w:customStyle="1" w:styleId="WW8Num5z3">
    <w:name w:val="WW8Num5z3"/>
    <w:rsid w:val="00226BFB"/>
    <w:rPr>
      <w:rFonts w:ascii="Symbol" w:hAnsi="Symbol"/>
    </w:rPr>
  </w:style>
  <w:style w:type="character" w:customStyle="1" w:styleId="WW8Num6z0">
    <w:name w:val="WW8Num6z0"/>
    <w:rsid w:val="00226BFB"/>
    <w:rPr>
      <w:rFonts w:ascii="Wingdings" w:hAnsi="Wingdings"/>
    </w:rPr>
  </w:style>
  <w:style w:type="character" w:customStyle="1" w:styleId="WW8Num6z1">
    <w:name w:val="WW8Num6z1"/>
    <w:rsid w:val="00226BFB"/>
    <w:rPr>
      <w:rFonts w:ascii="Courier New" w:hAnsi="Courier New" w:cs="Courier New"/>
    </w:rPr>
  </w:style>
  <w:style w:type="character" w:customStyle="1" w:styleId="WW8Num6z3">
    <w:name w:val="WW8Num6z3"/>
    <w:rsid w:val="00226BFB"/>
    <w:rPr>
      <w:rFonts w:ascii="Symbol" w:hAnsi="Symbol"/>
    </w:rPr>
  </w:style>
  <w:style w:type="character" w:customStyle="1" w:styleId="WW8Num7z0">
    <w:name w:val="WW8Num7z0"/>
    <w:rsid w:val="00226BFB"/>
    <w:rPr>
      <w:rFonts w:ascii="Wingdings" w:hAnsi="Wingdings"/>
    </w:rPr>
  </w:style>
  <w:style w:type="character" w:customStyle="1" w:styleId="WW8Num7z1">
    <w:name w:val="WW8Num7z1"/>
    <w:rsid w:val="00226BFB"/>
    <w:rPr>
      <w:rFonts w:ascii="Courier New" w:hAnsi="Courier New" w:cs="Courier New"/>
    </w:rPr>
  </w:style>
  <w:style w:type="character" w:customStyle="1" w:styleId="WW8Num7z3">
    <w:name w:val="WW8Num7z3"/>
    <w:rsid w:val="00226BFB"/>
    <w:rPr>
      <w:rFonts w:ascii="Symbol" w:hAnsi="Symbol"/>
    </w:rPr>
  </w:style>
  <w:style w:type="character" w:customStyle="1" w:styleId="WW8Num9z0">
    <w:name w:val="WW8Num9z0"/>
    <w:rsid w:val="00226BFB"/>
    <w:rPr>
      <w:rFonts w:ascii="Symbol" w:hAnsi="Symbol"/>
      <w:sz w:val="22"/>
    </w:rPr>
  </w:style>
  <w:style w:type="character" w:customStyle="1" w:styleId="WW8Num9z1">
    <w:name w:val="WW8Num9z1"/>
    <w:rsid w:val="00226BFB"/>
    <w:rPr>
      <w:rFonts w:ascii="Courier New" w:hAnsi="Courier New"/>
    </w:rPr>
  </w:style>
  <w:style w:type="character" w:customStyle="1" w:styleId="WW8Num9z2">
    <w:name w:val="WW8Num9z2"/>
    <w:rsid w:val="00226BFB"/>
    <w:rPr>
      <w:rFonts w:ascii="Wingdings" w:hAnsi="Wingdings"/>
    </w:rPr>
  </w:style>
  <w:style w:type="character" w:customStyle="1" w:styleId="WW8Num9z3">
    <w:name w:val="WW8Num9z3"/>
    <w:rsid w:val="00226BFB"/>
    <w:rPr>
      <w:rFonts w:ascii="Symbol" w:hAnsi="Symbol"/>
    </w:rPr>
  </w:style>
  <w:style w:type="character" w:customStyle="1" w:styleId="WW8Num10z0">
    <w:name w:val="WW8Num10z0"/>
    <w:rsid w:val="00226BFB"/>
    <w:rPr>
      <w:rFonts w:ascii="Wingdings" w:hAnsi="Wingdings"/>
    </w:rPr>
  </w:style>
  <w:style w:type="character" w:customStyle="1" w:styleId="WW8Num10z1">
    <w:name w:val="WW8Num10z1"/>
    <w:rsid w:val="00226BFB"/>
    <w:rPr>
      <w:rFonts w:ascii="Courier New" w:hAnsi="Courier New" w:cs="Courier New"/>
    </w:rPr>
  </w:style>
  <w:style w:type="character" w:customStyle="1" w:styleId="WW8Num10z3">
    <w:name w:val="WW8Num10z3"/>
    <w:rsid w:val="00226BFB"/>
    <w:rPr>
      <w:rFonts w:ascii="Symbol" w:hAnsi="Symbol"/>
    </w:rPr>
  </w:style>
  <w:style w:type="character" w:customStyle="1" w:styleId="WW8Num12z0">
    <w:name w:val="WW8Num12z0"/>
    <w:rsid w:val="00226BFB"/>
    <w:rPr>
      <w:b/>
      <w:sz w:val="22"/>
    </w:rPr>
  </w:style>
  <w:style w:type="character" w:customStyle="1" w:styleId="WW8Num13z0">
    <w:name w:val="WW8Num13z0"/>
    <w:rsid w:val="00226BFB"/>
    <w:rPr>
      <w:rFonts w:ascii="Wingdings" w:hAnsi="Wingdings"/>
    </w:rPr>
  </w:style>
  <w:style w:type="character" w:customStyle="1" w:styleId="WW8Num13z3">
    <w:name w:val="WW8Num13z3"/>
    <w:rsid w:val="00226BFB"/>
    <w:rPr>
      <w:rFonts w:ascii="Symbol" w:hAnsi="Symbol"/>
    </w:rPr>
  </w:style>
  <w:style w:type="character" w:customStyle="1" w:styleId="WW8Num13z4">
    <w:name w:val="WW8Num13z4"/>
    <w:rsid w:val="00226BFB"/>
    <w:rPr>
      <w:rFonts w:ascii="Courier New" w:hAnsi="Courier New" w:cs="Courier New"/>
    </w:rPr>
  </w:style>
  <w:style w:type="character" w:customStyle="1" w:styleId="WW8Num14z0">
    <w:name w:val="WW8Num14z0"/>
    <w:rsid w:val="00226BFB"/>
    <w:rPr>
      <w:rFonts w:ascii="Symbol" w:hAnsi="Symbol"/>
    </w:rPr>
  </w:style>
  <w:style w:type="character" w:customStyle="1" w:styleId="WW8Num14z1">
    <w:name w:val="WW8Num14z1"/>
    <w:rsid w:val="00226BFB"/>
    <w:rPr>
      <w:rFonts w:ascii="Courier New" w:hAnsi="Courier New" w:cs="Courier New"/>
    </w:rPr>
  </w:style>
  <w:style w:type="character" w:customStyle="1" w:styleId="WW8Num14z2">
    <w:name w:val="WW8Num14z2"/>
    <w:rsid w:val="00226BFB"/>
    <w:rPr>
      <w:rFonts w:ascii="Wingdings" w:hAnsi="Wingdings"/>
    </w:rPr>
  </w:style>
  <w:style w:type="character" w:customStyle="1" w:styleId="WW8Num15z0">
    <w:name w:val="WW8Num15z0"/>
    <w:rsid w:val="00226BFB"/>
    <w:rPr>
      <w:rFonts w:ascii="Wingdings" w:hAnsi="Wingdings"/>
    </w:rPr>
  </w:style>
  <w:style w:type="character" w:customStyle="1" w:styleId="WW8Num15z1">
    <w:name w:val="WW8Num15z1"/>
    <w:rsid w:val="00226BFB"/>
    <w:rPr>
      <w:rFonts w:ascii="Courier New" w:hAnsi="Courier New" w:cs="Courier New"/>
    </w:rPr>
  </w:style>
  <w:style w:type="character" w:customStyle="1" w:styleId="WW8Num15z3">
    <w:name w:val="WW8Num15z3"/>
    <w:rsid w:val="00226BFB"/>
    <w:rPr>
      <w:rFonts w:ascii="Symbol" w:hAnsi="Symbol"/>
    </w:rPr>
  </w:style>
  <w:style w:type="character" w:customStyle="1" w:styleId="WW8Num16z0">
    <w:name w:val="WW8Num16z0"/>
    <w:rsid w:val="00226BFB"/>
    <w:rPr>
      <w:rFonts w:ascii="Symbol" w:hAnsi="Symbol"/>
      <w:sz w:val="20"/>
    </w:rPr>
  </w:style>
  <w:style w:type="character" w:customStyle="1" w:styleId="WW8Num16z1">
    <w:name w:val="WW8Num16z1"/>
    <w:rsid w:val="00226BFB"/>
    <w:rPr>
      <w:b/>
      <w:color w:val="000000"/>
      <w:sz w:val="28"/>
      <w:u w:val="none"/>
    </w:rPr>
  </w:style>
  <w:style w:type="character" w:customStyle="1" w:styleId="WW8Num16z2">
    <w:name w:val="WW8Num16z2"/>
    <w:rsid w:val="00226BFB"/>
    <w:rPr>
      <w:rFonts w:ascii="Wingdings" w:hAnsi="Wingdings"/>
      <w:sz w:val="20"/>
    </w:rPr>
  </w:style>
  <w:style w:type="character" w:customStyle="1" w:styleId="WW8Num17z0">
    <w:name w:val="WW8Num17z0"/>
    <w:rsid w:val="00226BFB"/>
    <w:rPr>
      <w:rFonts w:ascii="Wingdings" w:hAnsi="Wingdings"/>
    </w:rPr>
  </w:style>
  <w:style w:type="character" w:customStyle="1" w:styleId="WW8Num17z1">
    <w:name w:val="WW8Num17z1"/>
    <w:rsid w:val="00226BFB"/>
    <w:rPr>
      <w:rFonts w:ascii="Courier New" w:hAnsi="Courier New" w:cs="Courier New"/>
    </w:rPr>
  </w:style>
  <w:style w:type="character" w:customStyle="1" w:styleId="WW8Num17z3">
    <w:name w:val="WW8Num17z3"/>
    <w:rsid w:val="00226BFB"/>
    <w:rPr>
      <w:rFonts w:ascii="Symbol" w:hAnsi="Symbol"/>
    </w:rPr>
  </w:style>
  <w:style w:type="character" w:customStyle="1" w:styleId="WW8Num18z0">
    <w:name w:val="WW8Num18z0"/>
    <w:rsid w:val="00226BFB"/>
    <w:rPr>
      <w:rFonts w:ascii="Wingdings" w:hAnsi="Wingdings"/>
      <w:color w:val="auto"/>
    </w:rPr>
  </w:style>
  <w:style w:type="character" w:customStyle="1" w:styleId="WW8Num18z1">
    <w:name w:val="WW8Num18z1"/>
    <w:rsid w:val="00226BFB"/>
    <w:rPr>
      <w:rFonts w:ascii="Courier New" w:hAnsi="Courier New" w:cs="Courier New"/>
    </w:rPr>
  </w:style>
  <w:style w:type="character" w:customStyle="1" w:styleId="WW8Num18z2">
    <w:name w:val="WW8Num18z2"/>
    <w:rsid w:val="00226BFB"/>
    <w:rPr>
      <w:rFonts w:ascii="Wingdings" w:hAnsi="Wingdings"/>
    </w:rPr>
  </w:style>
  <w:style w:type="character" w:customStyle="1" w:styleId="WW8Num18z3">
    <w:name w:val="WW8Num18z3"/>
    <w:rsid w:val="00226BFB"/>
    <w:rPr>
      <w:rFonts w:ascii="Symbol" w:hAnsi="Symbol"/>
    </w:rPr>
  </w:style>
  <w:style w:type="character" w:customStyle="1" w:styleId="WW8Num20z0">
    <w:name w:val="WW8Num20z0"/>
    <w:rsid w:val="00226BFB"/>
    <w:rPr>
      <w:rFonts w:ascii="Symbol" w:hAnsi="Symbol"/>
    </w:rPr>
  </w:style>
  <w:style w:type="character" w:customStyle="1" w:styleId="WW8Num20z1">
    <w:name w:val="WW8Num20z1"/>
    <w:rsid w:val="00226BFB"/>
    <w:rPr>
      <w:rFonts w:ascii="Courier New" w:hAnsi="Courier New" w:cs="Courier New"/>
    </w:rPr>
  </w:style>
  <w:style w:type="character" w:customStyle="1" w:styleId="WW8Num20z2">
    <w:name w:val="WW8Num20z2"/>
    <w:rsid w:val="00226BFB"/>
    <w:rPr>
      <w:rFonts w:ascii="Wingdings" w:hAnsi="Wingdings"/>
    </w:rPr>
  </w:style>
  <w:style w:type="character" w:customStyle="1" w:styleId="10">
    <w:name w:val="Основной шрифт абзаца1"/>
    <w:rsid w:val="00226BFB"/>
  </w:style>
  <w:style w:type="character" w:customStyle="1" w:styleId="ae">
    <w:name w:val="Символ сноски"/>
    <w:rsid w:val="00226BFB"/>
    <w:rPr>
      <w:vertAlign w:val="superscript"/>
    </w:rPr>
  </w:style>
  <w:style w:type="character" w:styleId="af">
    <w:name w:val="footnote reference"/>
    <w:rsid w:val="00226BFB"/>
    <w:rPr>
      <w:vertAlign w:val="superscript"/>
    </w:rPr>
  </w:style>
  <w:style w:type="character" w:styleId="af0">
    <w:name w:val="endnote reference"/>
    <w:rsid w:val="00226BFB"/>
    <w:rPr>
      <w:vertAlign w:val="superscript"/>
    </w:rPr>
  </w:style>
  <w:style w:type="character" w:customStyle="1" w:styleId="af1">
    <w:name w:val="Символы концевой сноски"/>
    <w:rsid w:val="00226BFB"/>
  </w:style>
  <w:style w:type="paragraph" w:customStyle="1" w:styleId="af2">
    <w:name w:val="Заголовок"/>
    <w:basedOn w:val="a"/>
    <w:next w:val="af3"/>
    <w:rsid w:val="00226BF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226BF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226B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"/>
    <w:basedOn w:val="af3"/>
    <w:rsid w:val="00226BFB"/>
    <w:rPr>
      <w:rFonts w:cs="Mangal"/>
    </w:rPr>
  </w:style>
  <w:style w:type="paragraph" w:customStyle="1" w:styleId="11">
    <w:name w:val="Название1"/>
    <w:basedOn w:val="a"/>
    <w:rsid w:val="00226BFB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26BF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f6">
    <w:name w:val="footnote text"/>
    <w:basedOn w:val="a"/>
    <w:link w:val="af7"/>
    <w:rsid w:val="00226BFB"/>
    <w:pPr>
      <w:widowControl w:val="0"/>
      <w:suppressAutoHyphens/>
      <w:autoSpaceDE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226B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226BF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Body Text Indent"/>
    <w:basedOn w:val="a"/>
    <w:link w:val="af9"/>
    <w:rsid w:val="00226BF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226BF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226BFB"/>
  </w:style>
  <w:style w:type="character" w:customStyle="1" w:styleId="Absatz-Standardschriftart">
    <w:name w:val="Absatz-Standardschriftart"/>
    <w:rsid w:val="00226BFB"/>
  </w:style>
  <w:style w:type="character" w:customStyle="1" w:styleId="WW8Num1z0">
    <w:name w:val="WW8Num1z0"/>
    <w:rsid w:val="00226BFB"/>
    <w:rPr>
      <w:rFonts w:ascii="Symbol" w:hAnsi="Symbol"/>
    </w:rPr>
  </w:style>
  <w:style w:type="character" w:customStyle="1" w:styleId="WW8Num1z1">
    <w:name w:val="WW8Num1z1"/>
    <w:rsid w:val="00226BFB"/>
    <w:rPr>
      <w:rFonts w:ascii="Courier New" w:hAnsi="Courier New" w:cs="Courier New"/>
    </w:rPr>
  </w:style>
  <w:style w:type="character" w:customStyle="1" w:styleId="WW8Num1z2">
    <w:name w:val="WW8Num1z2"/>
    <w:rsid w:val="00226BFB"/>
    <w:rPr>
      <w:rFonts w:ascii="Wingdings" w:hAnsi="Wingdings"/>
    </w:rPr>
  </w:style>
  <w:style w:type="paragraph" w:customStyle="1" w:styleId="afa">
    <w:name w:val="Содержимое таблицы"/>
    <w:basedOn w:val="a"/>
    <w:rsid w:val="00226B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226BFB"/>
    <w:pPr>
      <w:jc w:val="center"/>
    </w:pPr>
    <w:rPr>
      <w:b/>
      <w:bCs/>
    </w:rPr>
  </w:style>
  <w:style w:type="table" w:customStyle="1" w:styleId="14">
    <w:name w:val="Сетка таблицы1"/>
    <w:basedOn w:val="a1"/>
    <w:next w:val="ad"/>
    <w:uiPriority w:val="59"/>
    <w:rsid w:val="00226B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226BFB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570AC"/>
  </w:style>
  <w:style w:type="paragraph" w:styleId="a3">
    <w:name w:val="Normal (Web)"/>
    <w:basedOn w:val="a"/>
    <w:rsid w:val="0055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557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57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570AC"/>
  </w:style>
  <w:style w:type="paragraph" w:styleId="a7">
    <w:name w:val="Balloon Text"/>
    <w:basedOn w:val="a"/>
    <w:link w:val="a8"/>
    <w:uiPriority w:val="99"/>
    <w:semiHidden/>
    <w:rsid w:val="005570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557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57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570AC"/>
    <w:pPr>
      <w:spacing w:after="0" w:line="240" w:lineRule="auto"/>
    </w:pPr>
  </w:style>
  <w:style w:type="paragraph" w:styleId="ac">
    <w:name w:val="List Paragraph"/>
    <w:basedOn w:val="a"/>
    <w:qFormat/>
    <w:rsid w:val="005570AC"/>
    <w:pPr>
      <w:ind w:left="720"/>
      <w:contextualSpacing/>
    </w:pPr>
  </w:style>
  <w:style w:type="table" w:styleId="ad">
    <w:name w:val="Table Grid"/>
    <w:basedOn w:val="a1"/>
    <w:uiPriority w:val="59"/>
    <w:rsid w:val="0055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226BFB"/>
    <w:rPr>
      <w:rFonts w:ascii="Arial" w:eastAsia="Times New Roman" w:hAnsi="Arial" w:cs="Arial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226BFB"/>
  </w:style>
  <w:style w:type="character" w:customStyle="1" w:styleId="WW8Num2z0">
    <w:name w:val="WW8Num2z0"/>
    <w:rsid w:val="00226BFB"/>
    <w:rPr>
      <w:rFonts w:ascii="Symbol" w:hAnsi="Symbol"/>
    </w:rPr>
  </w:style>
  <w:style w:type="character" w:customStyle="1" w:styleId="WW8Num2z1">
    <w:name w:val="WW8Num2z1"/>
    <w:rsid w:val="00226BFB"/>
    <w:rPr>
      <w:rFonts w:ascii="Courier New" w:hAnsi="Courier New"/>
    </w:rPr>
  </w:style>
  <w:style w:type="character" w:customStyle="1" w:styleId="WW8Num2z2">
    <w:name w:val="WW8Num2z2"/>
    <w:rsid w:val="00226BFB"/>
    <w:rPr>
      <w:rFonts w:ascii="Wingdings" w:hAnsi="Wingdings"/>
    </w:rPr>
  </w:style>
  <w:style w:type="character" w:customStyle="1" w:styleId="WW8Num3z0">
    <w:name w:val="WW8Num3z0"/>
    <w:rsid w:val="00226BFB"/>
    <w:rPr>
      <w:rFonts w:ascii="Wingdings" w:hAnsi="Wingdings"/>
      <w:color w:val="auto"/>
      <w:u w:val="none"/>
    </w:rPr>
  </w:style>
  <w:style w:type="character" w:customStyle="1" w:styleId="WW8Num3z1">
    <w:name w:val="WW8Num3z1"/>
    <w:rsid w:val="00226BFB"/>
    <w:rPr>
      <w:rFonts w:ascii="Courier New" w:hAnsi="Courier New" w:cs="Courier New"/>
    </w:rPr>
  </w:style>
  <w:style w:type="character" w:customStyle="1" w:styleId="WW8Num3z2">
    <w:name w:val="WW8Num3z2"/>
    <w:rsid w:val="00226BFB"/>
    <w:rPr>
      <w:rFonts w:ascii="Wingdings" w:hAnsi="Wingdings"/>
    </w:rPr>
  </w:style>
  <w:style w:type="character" w:customStyle="1" w:styleId="WW8Num3z3">
    <w:name w:val="WW8Num3z3"/>
    <w:rsid w:val="00226BFB"/>
    <w:rPr>
      <w:rFonts w:ascii="Symbol" w:hAnsi="Symbol"/>
    </w:rPr>
  </w:style>
  <w:style w:type="character" w:customStyle="1" w:styleId="WW8Num4z0">
    <w:name w:val="WW8Num4z0"/>
    <w:rsid w:val="00226BFB"/>
    <w:rPr>
      <w:rFonts w:ascii="Wingdings" w:hAnsi="Wingdings"/>
    </w:rPr>
  </w:style>
  <w:style w:type="character" w:customStyle="1" w:styleId="WW8Num4z1">
    <w:name w:val="WW8Num4z1"/>
    <w:rsid w:val="00226BFB"/>
    <w:rPr>
      <w:rFonts w:ascii="Courier New" w:hAnsi="Courier New" w:cs="Courier New"/>
    </w:rPr>
  </w:style>
  <w:style w:type="character" w:customStyle="1" w:styleId="WW8Num4z3">
    <w:name w:val="WW8Num4z3"/>
    <w:rsid w:val="00226BFB"/>
    <w:rPr>
      <w:rFonts w:ascii="Symbol" w:hAnsi="Symbol"/>
    </w:rPr>
  </w:style>
  <w:style w:type="character" w:customStyle="1" w:styleId="WW8Num5z0">
    <w:name w:val="WW8Num5z0"/>
    <w:rsid w:val="00226BFB"/>
    <w:rPr>
      <w:rFonts w:ascii="Wingdings" w:hAnsi="Wingdings"/>
    </w:rPr>
  </w:style>
  <w:style w:type="character" w:customStyle="1" w:styleId="WW8Num5z1">
    <w:name w:val="WW8Num5z1"/>
    <w:rsid w:val="00226BFB"/>
    <w:rPr>
      <w:rFonts w:ascii="Courier New" w:hAnsi="Courier New" w:cs="Courier New"/>
    </w:rPr>
  </w:style>
  <w:style w:type="character" w:customStyle="1" w:styleId="WW8Num5z3">
    <w:name w:val="WW8Num5z3"/>
    <w:rsid w:val="00226BFB"/>
    <w:rPr>
      <w:rFonts w:ascii="Symbol" w:hAnsi="Symbol"/>
    </w:rPr>
  </w:style>
  <w:style w:type="character" w:customStyle="1" w:styleId="WW8Num6z0">
    <w:name w:val="WW8Num6z0"/>
    <w:rsid w:val="00226BFB"/>
    <w:rPr>
      <w:rFonts w:ascii="Wingdings" w:hAnsi="Wingdings"/>
    </w:rPr>
  </w:style>
  <w:style w:type="character" w:customStyle="1" w:styleId="WW8Num6z1">
    <w:name w:val="WW8Num6z1"/>
    <w:rsid w:val="00226BFB"/>
    <w:rPr>
      <w:rFonts w:ascii="Courier New" w:hAnsi="Courier New" w:cs="Courier New"/>
    </w:rPr>
  </w:style>
  <w:style w:type="character" w:customStyle="1" w:styleId="WW8Num6z3">
    <w:name w:val="WW8Num6z3"/>
    <w:rsid w:val="00226BFB"/>
    <w:rPr>
      <w:rFonts w:ascii="Symbol" w:hAnsi="Symbol"/>
    </w:rPr>
  </w:style>
  <w:style w:type="character" w:customStyle="1" w:styleId="WW8Num7z0">
    <w:name w:val="WW8Num7z0"/>
    <w:rsid w:val="00226BFB"/>
    <w:rPr>
      <w:rFonts w:ascii="Wingdings" w:hAnsi="Wingdings"/>
    </w:rPr>
  </w:style>
  <w:style w:type="character" w:customStyle="1" w:styleId="WW8Num7z1">
    <w:name w:val="WW8Num7z1"/>
    <w:rsid w:val="00226BFB"/>
    <w:rPr>
      <w:rFonts w:ascii="Courier New" w:hAnsi="Courier New" w:cs="Courier New"/>
    </w:rPr>
  </w:style>
  <w:style w:type="character" w:customStyle="1" w:styleId="WW8Num7z3">
    <w:name w:val="WW8Num7z3"/>
    <w:rsid w:val="00226BFB"/>
    <w:rPr>
      <w:rFonts w:ascii="Symbol" w:hAnsi="Symbol"/>
    </w:rPr>
  </w:style>
  <w:style w:type="character" w:customStyle="1" w:styleId="WW8Num9z0">
    <w:name w:val="WW8Num9z0"/>
    <w:rsid w:val="00226BFB"/>
    <w:rPr>
      <w:rFonts w:ascii="Symbol" w:hAnsi="Symbol"/>
      <w:sz w:val="22"/>
    </w:rPr>
  </w:style>
  <w:style w:type="character" w:customStyle="1" w:styleId="WW8Num9z1">
    <w:name w:val="WW8Num9z1"/>
    <w:rsid w:val="00226BFB"/>
    <w:rPr>
      <w:rFonts w:ascii="Courier New" w:hAnsi="Courier New"/>
    </w:rPr>
  </w:style>
  <w:style w:type="character" w:customStyle="1" w:styleId="WW8Num9z2">
    <w:name w:val="WW8Num9z2"/>
    <w:rsid w:val="00226BFB"/>
    <w:rPr>
      <w:rFonts w:ascii="Wingdings" w:hAnsi="Wingdings"/>
    </w:rPr>
  </w:style>
  <w:style w:type="character" w:customStyle="1" w:styleId="WW8Num9z3">
    <w:name w:val="WW8Num9z3"/>
    <w:rsid w:val="00226BFB"/>
    <w:rPr>
      <w:rFonts w:ascii="Symbol" w:hAnsi="Symbol"/>
    </w:rPr>
  </w:style>
  <w:style w:type="character" w:customStyle="1" w:styleId="WW8Num10z0">
    <w:name w:val="WW8Num10z0"/>
    <w:rsid w:val="00226BFB"/>
    <w:rPr>
      <w:rFonts w:ascii="Wingdings" w:hAnsi="Wingdings"/>
    </w:rPr>
  </w:style>
  <w:style w:type="character" w:customStyle="1" w:styleId="WW8Num10z1">
    <w:name w:val="WW8Num10z1"/>
    <w:rsid w:val="00226BFB"/>
    <w:rPr>
      <w:rFonts w:ascii="Courier New" w:hAnsi="Courier New" w:cs="Courier New"/>
    </w:rPr>
  </w:style>
  <w:style w:type="character" w:customStyle="1" w:styleId="WW8Num10z3">
    <w:name w:val="WW8Num10z3"/>
    <w:rsid w:val="00226BFB"/>
    <w:rPr>
      <w:rFonts w:ascii="Symbol" w:hAnsi="Symbol"/>
    </w:rPr>
  </w:style>
  <w:style w:type="character" w:customStyle="1" w:styleId="WW8Num12z0">
    <w:name w:val="WW8Num12z0"/>
    <w:rsid w:val="00226BFB"/>
    <w:rPr>
      <w:b/>
      <w:sz w:val="22"/>
    </w:rPr>
  </w:style>
  <w:style w:type="character" w:customStyle="1" w:styleId="WW8Num13z0">
    <w:name w:val="WW8Num13z0"/>
    <w:rsid w:val="00226BFB"/>
    <w:rPr>
      <w:rFonts w:ascii="Wingdings" w:hAnsi="Wingdings"/>
    </w:rPr>
  </w:style>
  <w:style w:type="character" w:customStyle="1" w:styleId="WW8Num13z3">
    <w:name w:val="WW8Num13z3"/>
    <w:rsid w:val="00226BFB"/>
    <w:rPr>
      <w:rFonts w:ascii="Symbol" w:hAnsi="Symbol"/>
    </w:rPr>
  </w:style>
  <w:style w:type="character" w:customStyle="1" w:styleId="WW8Num13z4">
    <w:name w:val="WW8Num13z4"/>
    <w:rsid w:val="00226BFB"/>
    <w:rPr>
      <w:rFonts w:ascii="Courier New" w:hAnsi="Courier New" w:cs="Courier New"/>
    </w:rPr>
  </w:style>
  <w:style w:type="character" w:customStyle="1" w:styleId="WW8Num14z0">
    <w:name w:val="WW8Num14z0"/>
    <w:rsid w:val="00226BFB"/>
    <w:rPr>
      <w:rFonts w:ascii="Symbol" w:hAnsi="Symbol"/>
    </w:rPr>
  </w:style>
  <w:style w:type="character" w:customStyle="1" w:styleId="WW8Num14z1">
    <w:name w:val="WW8Num14z1"/>
    <w:rsid w:val="00226BFB"/>
    <w:rPr>
      <w:rFonts w:ascii="Courier New" w:hAnsi="Courier New" w:cs="Courier New"/>
    </w:rPr>
  </w:style>
  <w:style w:type="character" w:customStyle="1" w:styleId="WW8Num14z2">
    <w:name w:val="WW8Num14z2"/>
    <w:rsid w:val="00226BFB"/>
    <w:rPr>
      <w:rFonts w:ascii="Wingdings" w:hAnsi="Wingdings"/>
    </w:rPr>
  </w:style>
  <w:style w:type="character" w:customStyle="1" w:styleId="WW8Num15z0">
    <w:name w:val="WW8Num15z0"/>
    <w:rsid w:val="00226BFB"/>
    <w:rPr>
      <w:rFonts w:ascii="Wingdings" w:hAnsi="Wingdings"/>
    </w:rPr>
  </w:style>
  <w:style w:type="character" w:customStyle="1" w:styleId="WW8Num15z1">
    <w:name w:val="WW8Num15z1"/>
    <w:rsid w:val="00226BFB"/>
    <w:rPr>
      <w:rFonts w:ascii="Courier New" w:hAnsi="Courier New" w:cs="Courier New"/>
    </w:rPr>
  </w:style>
  <w:style w:type="character" w:customStyle="1" w:styleId="WW8Num15z3">
    <w:name w:val="WW8Num15z3"/>
    <w:rsid w:val="00226BFB"/>
    <w:rPr>
      <w:rFonts w:ascii="Symbol" w:hAnsi="Symbol"/>
    </w:rPr>
  </w:style>
  <w:style w:type="character" w:customStyle="1" w:styleId="WW8Num16z0">
    <w:name w:val="WW8Num16z0"/>
    <w:rsid w:val="00226BFB"/>
    <w:rPr>
      <w:rFonts w:ascii="Symbol" w:hAnsi="Symbol"/>
      <w:sz w:val="20"/>
    </w:rPr>
  </w:style>
  <w:style w:type="character" w:customStyle="1" w:styleId="WW8Num16z1">
    <w:name w:val="WW8Num16z1"/>
    <w:rsid w:val="00226BFB"/>
    <w:rPr>
      <w:b/>
      <w:color w:val="000000"/>
      <w:sz w:val="28"/>
      <w:u w:val="none"/>
    </w:rPr>
  </w:style>
  <w:style w:type="character" w:customStyle="1" w:styleId="WW8Num16z2">
    <w:name w:val="WW8Num16z2"/>
    <w:rsid w:val="00226BFB"/>
    <w:rPr>
      <w:rFonts w:ascii="Wingdings" w:hAnsi="Wingdings"/>
      <w:sz w:val="20"/>
    </w:rPr>
  </w:style>
  <w:style w:type="character" w:customStyle="1" w:styleId="WW8Num17z0">
    <w:name w:val="WW8Num17z0"/>
    <w:rsid w:val="00226BFB"/>
    <w:rPr>
      <w:rFonts w:ascii="Wingdings" w:hAnsi="Wingdings"/>
    </w:rPr>
  </w:style>
  <w:style w:type="character" w:customStyle="1" w:styleId="WW8Num17z1">
    <w:name w:val="WW8Num17z1"/>
    <w:rsid w:val="00226BFB"/>
    <w:rPr>
      <w:rFonts w:ascii="Courier New" w:hAnsi="Courier New" w:cs="Courier New"/>
    </w:rPr>
  </w:style>
  <w:style w:type="character" w:customStyle="1" w:styleId="WW8Num17z3">
    <w:name w:val="WW8Num17z3"/>
    <w:rsid w:val="00226BFB"/>
    <w:rPr>
      <w:rFonts w:ascii="Symbol" w:hAnsi="Symbol"/>
    </w:rPr>
  </w:style>
  <w:style w:type="character" w:customStyle="1" w:styleId="WW8Num18z0">
    <w:name w:val="WW8Num18z0"/>
    <w:rsid w:val="00226BFB"/>
    <w:rPr>
      <w:rFonts w:ascii="Wingdings" w:hAnsi="Wingdings"/>
      <w:color w:val="auto"/>
    </w:rPr>
  </w:style>
  <w:style w:type="character" w:customStyle="1" w:styleId="WW8Num18z1">
    <w:name w:val="WW8Num18z1"/>
    <w:rsid w:val="00226BFB"/>
    <w:rPr>
      <w:rFonts w:ascii="Courier New" w:hAnsi="Courier New" w:cs="Courier New"/>
    </w:rPr>
  </w:style>
  <w:style w:type="character" w:customStyle="1" w:styleId="WW8Num18z2">
    <w:name w:val="WW8Num18z2"/>
    <w:rsid w:val="00226BFB"/>
    <w:rPr>
      <w:rFonts w:ascii="Wingdings" w:hAnsi="Wingdings"/>
    </w:rPr>
  </w:style>
  <w:style w:type="character" w:customStyle="1" w:styleId="WW8Num18z3">
    <w:name w:val="WW8Num18z3"/>
    <w:rsid w:val="00226BFB"/>
    <w:rPr>
      <w:rFonts w:ascii="Symbol" w:hAnsi="Symbol"/>
    </w:rPr>
  </w:style>
  <w:style w:type="character" w:customStyle="1" w:styleId="WW8Num20z0">
    <w:name w:val="WW8Num20z0"/>
    <w:rsid w:val="00226BFB"/>
    <w:rPr>
      <w:rFonts w:ascii="Symbol" w:hAnsi="Symbol"/>
    </w:rPr>
  </w:style>
  <w:style w:type="character" w:customStyle="1" w:styleId="WW8Num20z1">
    <w:name w:val="WW8Num20z1"/>
    <w:rsid w:val="00226BFB"/>
    <w:rPr>
      <w:rFonts w:ascii="Courier New" w:hAnsi="Courier New" w:cs="Courier New"/>
    </w:rPr>
  </w:style>
  <w:style w:type="character" w:customStyle="1" w:styleId="WW8Num20z2">
    <w:name w:val="WW8Num20z2"/>
    <w:rsid w:val="00226BFB"/>
    <w:rPr>
      <w:rFonts w:ascii="Wingdings" w:hAnsi="Wingdings"/>
    </w:rPr>
  </w:style>
  <w:style w:type="character" w:customStyle="1" w:styleId="10">
    <w:name w:val="Основной шрифт абзаца1"/>
    <w:rsid w:val="00226BFB"/>
  </w:style>
  <w:style w:type="character" w:customStyle="1" w:styleId="ae">
    <w:name w:val="Символ сноски"/>
    <w:rsid w:val="00226BFB"/>
    <w:rPr>
      <w:vertAlign w:val="superscript"/>
    </w:rPr>
  </w:style>
  <w:style w:type="character" w:styleId="af">
    <w:name w:val="footnote reference"/>
    <w:rsid w:val="00226BFB"/>
    <w:rPr>
      <w:vertAlign w:val="superscript"/>
    </w:rPr>
  </w:style>
  <w:style w:type="character" w:styleId="af0">
    <w:name w:val="endnote reference"/>
    <w:rsid w:val="00226BFB"/>
    <w:rPr>
      <w:vertAlign w:val="superscript"/>
    </w:rPr>
  </w:style>
  <w:style w:type="character" w:customStyle="1" w:styleId="af1">
    <w:name w:val="Символы концевой сноски"/>
    <w:rsid w:val="00226BFB"/>
  </w:style>
  <w:style w:type="paragraph" w:customStyle="1" w:styleId="af2">
    <w:name w:val="Заголовок"/>
    <w:basedOn w:val="a"/>
    <w:next w:val="af3"/>
    <w:rsid w:val="00226BF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226BF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226B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"/>
    <w:basedOn w:val="af3"/>
    <w:rsid w:val="00226BFB"/>
    <w:rPr>
      <w:rFonts w:cs="Mangal"/>
    </w:rPr>
  </w:style>
  <w:style w:type="paragraph" w:customStyle="1" w:styleId="11">
    <w:name w:val="Название1"/>
    <w:basedOn w:val="a"/>
    <w:rsid w:val="00226BFB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26BF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f6">
    <w:name w:val="footnote text"/>
    <w:basedOn w:val="a"/>
    <w:link w:val="af7"/>
    <w:rsid w:val="00226BFB"/>
    <w:pPr>
      <w:widowControl w:val="0"/>
      <w:suppressAutoHyphens/>
      <w:autoSpaceDE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226B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226BF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Body Text Indent"/>
    <w:basedOn w:val="a"/>
    <w:link w:val="af9"/>
    <w:rsid w:val="00226BF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226BF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226BFB"/>
  </w:style>
  <w:style w:type="character" w:customStyle="1" w:styleId="Absatz-Standardschriftart">
    <w:name w:val="Absatz-Standardschriftart"/>
    <w:rsid w:val="00226BFB"/>
  </w:style>
  <w:style w:type="character" w:customStyle="1" w:styleId="WW8Num1z0">
    <w:name w:val="WW8Num1z0"/>
    <w:rsid w:val="00226BFB"/>
    <w:rPr>
      <w:rFonts w:ascii="Symbol" w:hAnsi="Symbol"/>
    </w:rPr>
  </w:style>
  <w:style w:type="character" w:customStyle="1" w:styleId="WW8Num1z1">
    <w:name w:val="WW8Num1z1"/>
    <w:rsid w:val="00226BFB"/>
    <w:rPr>
      <w:rFonts w:ascii="Courier New" w:hAnsi="Courier New" w:cs="Courier New"/>
    </w:rPr>
  </w:style>
  <w:style w:type="character" w:customStyle="1" w:styleId="WW8Num1z2">
    <w:name w:val="WW8Num1z2"/>
    <w:rsid w:val="00226BFB"/>
    <w:rPr>
      <w:rFonts w:ascii="Wingdings" w:hAnsi="Wingdings"/>
    </w:rPr>
  </w:style>
  <w:style w:type="paragraph" w:customStyle="1" w:styleId="afa">
    <w:name w:val="Содержимое таблицы"/>
    <w:basedOn w:val="a"/>
    <w:rsid w:val="00226B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226BFB"/>
    <w:pPr>
      <w:jc w:val="center"/>
    </w:pPr>
    <w:rPr>
      <w:b/>
      <w:bCs/>
    </w:rPr>
  </w:style>
  <w:style w:type="table" w:customStyle="1" w:styleId="14">
    <w:name w:val="Сетка таблицы1"/>
    <w:basedOn w:val="a1"/>
    <w:next w:val="ad"/>
    <w:uiPriority w:val="59"/>
    <w:rsid w:val="00226B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29A1-9D0A-48E3-AEC4-31F6E244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38</Pages>
  <Words>9086</Words>
  <Characters>51792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Тихн</cp:lastModifiedBy>
  <cp:revision>5</cp:revision>
  <cp:lastPrinted>2013-09-24T19:07:00Z</cp:lastPrinted>
  <dcterms:created xsi:type="dcterms:W3CDTF">2013-08-22T05:24:00Z</dcterms:created>
  <dcterms:modified xsi:type="dcterms:W3CDTF">2013-11-11T17:35:00Z</dcterms:modified>
</cp:coreProperties>
</file>