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8A" w:rsidRDefault="00D55F8A" w:rsidP="00D5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1A08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0837">
        <w:rPr>
          <w:rFonts w:ascii="Times New Roman" w:hAnsi="Times New Roman" w:cs="Times New Roman"/>
          <w:sz w:val="28"/>
          <w:szCs w:val="28"/>
        </w:rPr>
        <w:t xml:space="preserve"> </w:t>
      </w:r>
      <w:r w:rsidR="001A0837">
        <w:rPr>
          <w:rFonts w:ascii="Times New Roman" w:hAnsi="Times New Roman"/>
          <w:sz w:val="28"/>
          <w:szCs w:val="28"/>
        </w:rPr>
        <w:t>Оформление сословного строя.</w:t>
      </w:r>
    </w:p>
    <w:tbl>
      <w:tblPr>
        <w:tblStyle w:val="a4"/>
        <w:tblW w:w="0" w:type="auto"/>
        <w:tblLook w:val="04A0"/>
      </w:tblPr>
      <w:tblGrid>
        <w:gridCol w:w="4785"/>
        <w:gridCol w:w="9924"/>
      </w:tblGrid>
      <w:tr w:rsidR="00D70825" w:rsidTr="000812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25" w:rsidRDefault="00D70825" w:rsidP="0008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</w:tr>
      <w:tr w:rsidR="00D70825" w:rsidTr="000812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25" w:rsidRDefault="00D70825" w:rsidP="0008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67" w:rsidRPr="00EC55F2" w:rsidRDefault="00E25267" w:rsidP="00E2526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Дать </w:t>
            </w:r>
            <w:r w:rsidRPr="00EC55F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представление о сословной структуре российского общества в данный период, иерархии сословий, особенностях каждого из нас.</w:t>
            </w:r>
          </w:p>
          <w:p w:rsidR="00D70825" w:rsidRPr="00C83D73" w:rsidRDefault="00D70825" w:rsidP="00E25267">
            <w:pPr>
              <w:shd w:val="clear" w:color="auto" w:fill="FFFFFF"/>
              <w:tabs>
                <w:tab w:val="left" w:pos="888"/>
              </w:tabs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825" w:rsidTr="000812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25" w:rsidRDefault="00D70825" w:rsidP="0008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67" w:rsidRPr="00E25267" w:rsidRDefault="00E25267" w:rsidP="000812AF">
            <w:pP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25267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Научить определять на примерах крестьян, дворян, посад</w:t>
            </w:r>
            <w:r w:rsidRPr="00E2526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ских людей, духовенства общее и различное и то, что положение </w:t>
            </w:r>
            <w:r w:rsidRPr="00E2526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членов одного сословия было различным.</w:t>
            </w:r>
          </w:p>
          <w:p w:rsidR="00D70825" w:rsidRPr="00E25267" w:rsidRDefault="00E25267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67">
              <w:rPr>
                <w:rFonts w:ascii="Times New Roman" w:hAnsi="Times New Roman" w:cs="Times New Roman"/>
                <w:sz w:val="28"/>
                <w:szCs w:val="28"/>
              </w:rPr>
              <w:t>Научить устана</w:t>
            </w:r>
            <w:r w:rsidR="00D70825" w:rsidRPr="00E252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5267">
              <w:rPr>
                <w:rFonts w:ascii="Times New Roman" w:hAnsi="Times New Roman" w:cs="Times New Roman"/>
                <w:sz w:val="28"/>
                <w:szCs w:val="28"/>
              </w:rPr>
              <w:t>ливать</w:t>
            </w:r>
            <w:r w:rsidR="00D70825" w:rsidRPr="00E25267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связи между событиями.</w:t>
            </w:r>
          </w:p>
          <w:p w:rsidR="00D70825" w:rsidRPr="00E25267" w:rsidRDefault="00D70825" w:rsidP="00E2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67">
              <w:rPr>
                <w:rFonts w:ascii="Times New Roman" w:hAnsi="Times New Roman" w:cs="Times New Roman"/>
                <w:sz w:val="28"/>
                <w:szCs w:val="28"/>
              </w:rPr>
              <w:t>В ходе коллективного обсуждения осознать роль</w:t>
            </w:r>
            <w:r w:rsidR="00E25267" w:rsidRPr="00E25267">
              <w:rPr>
                <w:rFonts w:ascii="Times New Roman" w:hAnsi="Times New Roman" w:cs="Times New Roman"/>
                <w:sz w:val="28"/>
                <w:szCs w:val="28"/>
              </w:rPr>
              <w:t xml:space="preserve"> царской власти </w:t>
            </w:r>
          </w:p>
        </w:tc>
      </w:tr>
      <w:tr w:rsidR="00D70825" w:rsidTr="000812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25" w:rsidRDefault="00D70825" w:rsidP="0008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Формы, приемы, методы</w:t>
            </w:r>
          </w:p>
        </w:tc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825" w:rsidRDefault="00D70825" w:rsidP="00E2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работа, работа в группе, составление таблицы, </w:t>
            </w:r>
          </w:p>
        </w:tc>
      </w:tr>
      <w:tr w:rsidR="00D70825" w:rsidTr="000812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25" w:rsidRDefault="00D70825" w:rsidP="0008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r w:rsidR="00E25267">
              <w:rPr>
                <w:rFonts w:ascii="Times New Roman" w:hAnsi="Times New Roman" w:cs="Times New Roman"/>
                <w:sz w:val="28"/>
                <w:szCs w:val="28"/>
              </w:rPr>
              <w:t xml:space="preserve"> закрепощения крестьян</w:t>
            </w:r>
          </w:p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политики</w:t>
            </w:r>
            <w:r w:rsidR="00E25267">
              <w:rPr>
                <w:rFonts w:ascii="Times New Roman" w:hAnsi="Times New Roman" w:cs="Times New Roman"/>
                <w:sz w:val="28"/>
                <w:szCs w:val="28"/>
              </w:rPr>
              <w:t xml:space="preserve"> династии Романовых</w:t>
            </w:r>
          </w:p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D70825" w:rsidRPr="00E25267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место и роль основных событий</w:t>
            </w:r>
            <w:r w:rsidR="00E25267">
              <w:rPr>
                <w:rFonts w:ascii="Times New Roman" w:hAnsi="Times New Roman" w:cs="Times New Roman"/>
                <w:sz w:val="28"/>
                <w:szCs w:val="28"/>
              </w:rPr>
              <w:t xml:space="preserve"> России начала </w:t>
            </w:r>
            <w:r w:rsidR="00E252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="00E25267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причины</w:t>
            </w:r>
            <w:r w:rsidR="00E2526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установившейся иерархии</w:t>
            </w:r>
          </w:p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результаты</w:t>
            </w:r>
            <w:r w:rsidR="00E25267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власти в отношении крестьянства</w:t>
            </w:r>
          </w:p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825" w:rsidTr="000812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25" w:rsidRDefault="00D70825" w:rsidP="0008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Компетенции, УУД</w:t>
            </w:r>
          </w:p>
        </w:tc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 информационная, коммуникативная</w:t>
            </w:r>
          </w:p>
        </w:tc>
      </w:tr>
      <w:tr w:rsidR="00D70825" w:rsidTr="000812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25" w:rsidRDefault="00D70825" w:rsidP="0008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 технологии</w:t>
            </w:r>
          </w:p>
        </w:tc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проблемного обучения, технология сотрудничества</w:t>
            </w:r>
          </w:p>
        </w:tc>
      </w:tr>
      <w:tr w:rsidR="00D70825" w:rsidTr="000812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25" w:rsidRDefault="00D70825" w:rsidP="0008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825" w:rsidRDefault="00D70825" w:rsidP="00E2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экран (интерактивная доска), карты, карточки с заданиями</w:t>
            </w:r>
            <w:r w:rsidR="00E25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0825" w:rsidTr="000812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825" w:rsidRDefault="00D70825" w:rsidP="000812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267" w:rsidRPr="00E25267" w:rsidRDefault="00E25267" w:rsidP="00E252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267">
              <w:rPr>
                <w:rFonts w:ascii="Times New Roman" w:hAnsi="Times New Roman" w:cs="Times New Roman"/>
                <w:iCs/>
                <w:color w:val="000000"/>
                <w:spacing w:val="-7"/>
                <w:sz w:val="28"/>
                <w:szCs w:val="28"/>
              </w:rPr>
              <w:t xml:space="preserve">оброк, барщина, сословия, крепостные, </w:t>
            </w:r>
            <w:r w:rsidRPr="00E25267">
              <w:rPr>
                <w:rFonts w:ascii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  <w:t>приказные люди, волость, «приборные» служилые люди, предпри</w:t>
            </w:r>
            <w:r w:rsidRPr="00E25267">
              <w:rPr>
                <w:rFonts w:ascii="Times New Roman" w:hAnsi="Times New Roman" w:cs="Times New Roman"/>
                <w:iCs/>
                <w:color w:val="000000"/>
                <w:spacing w:val="-6"/>
                <w:sz w:val="28"/>
                <w:szCs w:val="28"/>
              </w:rPr>
              <w:softHyphen/>
            </w:r>
            <w:r w:rsidRPr="00E25267">
              <w:rPr>
                <w:rFonts w:ascii="Times New Roman" w:hAnsi="Times New Roman" w:cs="Times New Roman"/>
                <w:iCs/>
                <w:color w:val="000000"/>
                <w:spacing w:val="-7"/>
                <w:sz w:val="28"/>
                <w:szCs w:val="28"/>
              </w:rPr>
              <w:t>ниматели, наемные работники.</w:t>
            </w:r>
            <w:proofErr w:type="gramEnd"/>
          </w:p>
          <w:p w:rsidR="00D70825" w:rsidRDefault="00D70825" w:rsidP="00081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F8A" w:rsidRDefault="00D55F8A" w:rsidP="00D55F8A">
      <w:pPr>
        <w:rPr>
          <w:rFonts w:ascii="Times New Roman" w:hAnsi="Times New Roman" w:cs="Times New Roman"/>
          <w:sz w:val="28"/>
          <w:szCs w:val="28"/>
        </w:rPr>
      </w:pPr>
    </w:p>
    <w:p w:rsidR="00D55F8A" w:rsidRDefault="00D55F8A" w:rsidP="00D55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4"/>
        <w:tblW w:w="0" w:type="auto"/>
        <w:tblLook w:val="04A0"/>
      </w:tblPr>
      <w:tblGrid>
        <w:gridCol w:w="2547"/>
        <w:gridCol w:w="2972"/>
        <w:gridCol w:w="2623"/>
        <w:gridCol w:w="2354"/>
        <w:gridCol w:w="2194"/>
        <w:gridCol w:w="2552"/>
      </w:tblGrid>
      <w:tr w:rsidR="00494DA4" w:rsidRPr="00D55F8A" w:rsidTr="00207121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этапа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Оценивание, формы контроля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D55F8A" w:rsidRPr="00D55F8A" w:rsidTr="00CB2379">
        <w:tc>
          <w:tcPr>
            <w:tcW w:w="152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t>Этап 1.  Организационный</w:t>
            </w:r>
          </w:p>
        </w:tc>
      </w:tr>
      <w:tr w:rsidR="00494DA4" w:rsidTr="00207121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D5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деятельности, включение  в учебную деятельность на личностно-значимом уровне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E25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 (карточки с тестом - приложение)</w:t>
            </w:r>
          </w:p>
          <w:p w:rsidR="00635837" w:rsidRDefault="00635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37" w:rsidRDefault="0063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«Рабами и крепостными являются все они (русские)….»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837" w:rsidRDefault="0063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</w:t>
            </w:r>
          </w:p>
          <w:p w:rsidR="00E25267" w:rsidRDefault="00635837" w:rsidP="00635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аргументы использует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А.Олеарий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чтобы доказать свое утверждение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837" w:rsidRDefault="00635837" w:rsidP="00486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37" w:rsidRDefault="00635837" w:rsidP="00486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37" w:rsidRDefault="00635837" w:rsidP="00486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37" w:rsidRDefault="00635837" w:rsidP="00486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F8A" w:rsidRDefault="00486B50" w:rsidP="0048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 к материалу изучения. Представление собственного опыта, собственных мыслей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D5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837" w:rsidRDefault="00E25267" w:rsidP="00635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Карточки- тесты</w:t>
            </w:r>
          </w:p>
          <w:p w:rsidR="00635837" w:rsidRDefault="00635837" w:rsidP="00635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37" w:rsidRDefault="00635837" w:rsidP="00635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837" w:rsidRPr="00635837" w:rsidRDefault="00635837" w:rsidP="00635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5837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Работа с документом, </w:t>
            </w:r>
            <w:r w:rsidRPr="0063583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с. 52 учебника, «Сословный строй </w:t>
            </w:r>
            <w:r w:rsidRPr="0063583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России глазами иностранца» А. </w:t>
            </w:r>
            <w:proofErr w:type="spellStart"/>
            <w:r w:rsidRPr="0063583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Олеария</w:t>
            </w:r>
            <w:proofErr w:type="spellEnd"/>
            <w:r w:rsidRPr="0063583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D55F8A" w:rsidRDefault="00D5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48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учебный процесс</w:t>
            </w:r>
          </w:p>
        </w:tc>
      </w:tr>
      <w:tr w:rsidR="00D55F8A" w:rsidRPr="00D55F8A" w:rsidTr="00CB2379">
        <w:tc>
          <w:tcPr>
            <w:tcW w:w="152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t>Этап 2. Постановка целей и задач урока</w:t>
            </w:r>
          </w:p>
        </w:tc>
      </w:tr>
      <w:tr w:rsidR="00494DA4" w:rsidTr="00207121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48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ситуации, в результате  которой обучающиеся самостоятельно выдвинут цели урока в виде вопросов или гипотез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837" w:rsidRDefault="00635837" w:rsidP="0063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635837" w:rsidRPr="00635837" w:rsidRDefault="00635837" w:rsidP="00635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35837"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proofErr w:type="spellStart"/>
            <w:r w:rsidRPr="00635837">
              <w:rPr>
                <w:rFonts w:ascii="Times New Roman" w:hAnsi="Times New Roman" w:cs="Times New Roman"/>
                <w:sz w:val="28"/>
                <w:szCs w:val="28"/>
              </w:rPr>
              <w:t>А.Олеарий</w:t>
            </w:r>
            <w:proofErr w:type="spellEnd"/>
            <w:r w:rsidRPr="00635837">
              <w:rPr>
                <w:rFonts w:ascii="Times New Roman" w:hAnsi="Times New Roman" w:cs="Times New Roman"/>
                <w:sz w:val="28"/>
                <w:szCs w:val="28"/>
              </w:rPr>
              <w:t xml:space="preserve"> считал всех русских людей рабами вне зависимости от сословного происхождения?</w:t>
            </w:r>
          </w:p>
          <w:p w:rsidR="00635837" w:rsidRDefault="00635837" w:rsidP="00635837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:rsidR="00D55F8A" w:rsidRDefault="00D5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D7" w:rsidRDefault="00486B50" w:rsidP="0073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Выдвигают варианты формулировки цели, участвуют в их обсуждении. Анализируют. 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EE7DD7" w:rsidP="00EE7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 коммуникативная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D5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EE7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цели урока. Умение сотрудничать, вступать в дискуссии, анализировать, доказывать свою точку зрения, умение ставить цели и планировать свою работу. </w:t>
            </w:r>
          </w:p>
        </w:tc>
      </w:tr>
      <w:tr w:rsidR="00D55F8A" w:rsidRPr="00D55F8A" w:rsidTr="00CB2379">
        <w:tc>
          <w:tcPr>
            <w:tcW w:w="152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3. Актуализация знаний</w:t>
            </w:r>
          </w:p>
        </w:tc>
      </w:tr>
      <w:tr w:rsidR="00494DA4" w:rsidTr="00207121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EE7DD7" w:rsidP="00EE7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Соорганизация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 мотивации к изучению материала, необходимого для «открытия нового знания»; выявление затруднения в деятельности каждого обучающегося 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567" w:rsidRPr="00F42582" w:rsidRDefault="00731567" w:rsidP="007315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5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Рекомендуется вспомнить из курса истории средних веков </w:t>
            </w:r>
            <w:r w:rsidRPr="00F4258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</w:t>
            </w:r>
            <w:r w:rsidR="00977C5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нятие «сословие»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, «феодал»</w:t>
            </w:r>
          </w:p>
          <w:p w:rsidR="00D55F8A" w:rsidRDefault="0073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категории привилегированного и непривилегированного населения.</w:t>
            </w:r>
          </w:p>
          <w:p w:rsidR="00731567" w:rsidRDefault="0073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A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Демонстрируют знания и умения по теме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EE7DD7" w:rsidP="00EE7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Учебно-познавательная.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D5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EE7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Фиксация имеющихся  предметных учебных знаний (умений), известных способов деятельности</w:t>
            </w:r>
          </w:p>
        </w:tc>
      </w:tr>
      <w:tr w:rsidR="00D55F8A" w:rsidRPr="00D55F8A" w:rsidTr="00CB2379">
        <w:tc>
          <w:tcPr>
            <w:tcW w:w="152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t>Этап 4. Первичное усвоение новых знаний</w:t>
            </w:r>
          </w:p>
        </w:tc>
      </w:tr>
      <w:tr w:rsidR="00494DA4" w:rsidTr="00207121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EE7DD7" w:rsidP="00CA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материал  для наблюдения и</w:t>
            </w:r>
            <w:r w:rsidR="00CA1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систему вопросов.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Новое знание </w:t>
            </w:r>
            <w:r w:rsidR="00CA10F0">
              <w:rPr>
                <w:rFonts w:ascii="Times New Roman" w:hAnsi="Times New Roman" w:cs="Times New Roman"/>
                <w:sz w:val="28"/>
                <w:szCs w:val="28"/>
              </w:rPr>
              <w:t>обучающиеся получают в результате самостоятельного исследования.</w:t>
            </w:r>
            <w:proofErr w:type="gramEnd"/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73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по каждому сословию заполнить таблицу (приложение</w:t>
            </w:r>
            <w:r w:rsidR="00977C5C">
              <w:rPr>
                <w:rFonts w:ascii="Times New Roman" w:hAnsi="Times New Roman" w:cs="Times New Roman"/>
                <w:sz w:val="28"/>
                <w:szCs w:val="28"/>
              </w:rPr>
              <w:t xml:space="preserve"> – рабочий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31567" w:rsidRDefault="0073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A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проблемную ситуацию, организуют поиск решения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выдвигают и проверяют гипотезы, варианты  и способы.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A10F0" w:rsidP="00CA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 коммуникативная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E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Таблица,</w:t>
            </w:r>
            <w:r w:rsidR="0073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A10F0" w:rsidP="00CA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поисковой деятельности. Развитие  учебно-познавательной мотивации. Формирование умений учебного сотрудничества, коллективного обсуждения проблем, предположений. Способность анализировать, и действовать с позиции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содержания предмета. </w:t>
            </w:r>
          </w:p>
        </w:tc>
      </w:tr>
      <w:tr w:rsidR="00D55F8A" w:rsidRPr="00D55F8A" w:rsidTr="00CB2379">
        <w:tc>
          <w:tcPr>
            <w:tcW w:w="152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5. Первичная проверка понимания</w:t>
            </w:r>
          </w:p>
        </w:tc>
      </w:tr>
      <w:tr w:rsidR="00494DA4" w:rsidTr="00207121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A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усвоения детьми нового способа действий при решении задач с проговариванием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вешней речи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97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непривилегированным категориям населения </w:t>
            </w:r>
          </w:p>
          <w:p w:rsidR="00977C5C" w:rsidRDefault="0097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Соборное Уложение 1649г – изменения в положении крестьянства.</w:t>
            </w:r>
          </w:p>
          <w:p w:rsidR="00977C5C" w:rsidRDefault="0097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</w:t>
            </w:r>
          </w:p>
          <w:p w:rsidR="00977C5C" w:rsidRPr="00F42582" w:rsidRDefault="00977C5C" w:rsidP="00977C5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8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Почему правительство было заинтересовано в закрепоще</w:t>
            </w:r>
            <w:r w:rsidRPr="00F4258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4258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нии крестьян?</w:t>
            </w:r>
          </w:p>
          <w:p w:rsidR="00977C5C" w:rsidRDefault="00977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97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</w:t>
            </w:r>
            <w:r w:rsidR="00CA10F0">
              <w:rPr>
                <w:rFonts w:ascii="Times New Roman" w:hAnsi="Times New Roman" w:cs="Times New Roman"/>
                <w:sz w:val="28"/>
                <w:szCs w:val="28"/>
              </w:rPr>
              <w:t>на получение конкретного результата, излагают и поясняют учебный материал.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A10F0" w:rsidP="00CA1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  коммуникативная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E615C" w:rsidP="0097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 </w:t>
            </w:r>
            <w:r w:rsidRPr="00977C5C"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  <w:p w:rsidR="00977C5C" w:rsidRDefault="00977C5C" w:rsidP="0097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 учебника  стр. 46-48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Pr="00CE615C" w:rsidRDefault="00977C5C" w:rsidP="00CE615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 в содержании  предмета</w:t>
            </w:r>
          </w:p>
        </w:tc>
      </w:tr>
      <w:tr w:rsidR="00D55F8A" w:rsidRPr="00D55F8A" w:rsidTr="00CB2379">
        <w:tc>
          <w:tcPr>
            <w:tcW w:w="152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t>Этап 6. Первичное закрепление</w:t>
            </w:r>
          </w:p>
        </w:tc>
      </w:tr>
      <w:tr w:rsidR="00494DA4" w:rsidTr="00207121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E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нового знания в систему знаний; повторение и закрепление ранее изученного, организация  самостоятельного выполнения каждым обучающимся заданий на новый способ действия; организация самостоятельной проверки решений обучающихся;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ситуации успеха для каждого; выявление причин ошибок и их исправление </w:t>
            </w:r>
          </w:p>
          <w:p w:rsidR="00CE615C" w:rsidRDefault="00CE6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C5C" w:rsidRPr="00F42582" w:rsidRDefault="00977C5C" w:rsidP="00977C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58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Учитель проводит беседу по вопросам:</w:t>
            </w:r>
          </w:p>
          <w:p w:rsidR="00977C5C" w:rsidRPr="00F42582" w:rsidRDefault="00977C5C" w:rsidP="00977C5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8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Как проходило формирование городского сословия «посадских людей»?</w:t>
            </w:r>
          </w:p>
          <w:p w:rsidR="00977C5C" w:rsidRPr="00F42582" w:rsidRDefault="00977C5C" w:rsidP="00977C5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8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Кто составлял население «белых» слобод? Какими приви</w:t>
            </w:r>
            <w:r w:rsidRPr="00F4258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F425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легиями они пользовались и почему?</w:t>
            </w:r>
          </w:p>
          <w:p w:rsidR="00977C5C" w:rsidRPr="00F42582" w:rsidRDefault="00977C5C" w:rsidP="00977C5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8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 чем был смысл отмены «</w:t>
            </w:r>
            <w:proofErr w:type="spellStart"/>
            <w:r w:rsidRPr="00F4258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беломестных</w:t>
            </w:r>
            <w:proofErr w:type="spellEnd"/>
            <w:r w:rsidRPr="00F4258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 слобод в городах?</w:t>
            </w:r>
          </w:p>
          <w:p w:rsidR="00977C5C" w:rsidRPr="00F42582" w:rsidRDefault="00977C5C" w:rsidP="00977C5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58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 примере крестьян, посадских людей, духовенства дока</w:t>
            </w:r>
            <w:r w:rsidRPr="00F4258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F4258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Pr="00F425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жите, что положение членов одного сословия было различным.</w:t>
            </w:r>
          </w:p>
          <w:p w:rsidR="00D55F8A" w:rsidRDefault="00D5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E615C" w:rsidP="00CE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Использует приобретенные знания в  практической деятельности, решает творческие задачи. Ориентируется в информации. Проводит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выбирает задания соответствующего уровня.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E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 информационная, коммуникативная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E6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CE61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историческими документами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79" w:rsidRDefault="0097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CB237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информацию из различных источников, вычленять необходимую для решения совместной задачи. Освоение способов совместной деятельности, формировании е навыков речевой деятельности. Уточнение собственных </w:t>
            </w:r>
            <w:r w:rsidR="00CB2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возможностей и ограничений.</w:t>
            </w:r>
          </w:p>
        </w:tc>
      </w:tr>
      <w:tr w:rsidR="00D55F8A" w:rsidRPr="00D55F8A" w:rsidTr="00CB2379">
        <w:tc>
          <w:tcPr>
            <w:tcW w:w="152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 7. Контроль усвоения, обсуждение допущенных ошибок и их коррекция </w:t>
            </w:r>
          </w:p>
        </w:tc>
      </w:tr>
      <w:tr w:rsidR="00494DA4" w:rsidTr="00207121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79" w:rsidRDefault="00CB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действие по обобщению: </w:t>
            </w:r>
          </w:p>
          <w:p w:rsidR="00D55F8A" w:rsidRDefault="00CB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признаков объекта;</w:t>
            </w:r>
          </w:p>
          <w:p w:rsidR="00CB2379" w:rsidRDefault="00CB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главных признаков;</w:t>
            </w:r>
          </w:p>
          <w:p w:rsidR="00CB2379" w:rsidRDefault="00CB2379" w:rsidP="00CB23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-оформление выводов  о понятии, явлении предмета  через </w:t>
            </w:r>
            <w:r w:rsidRPr="00CB23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таблицу, схему, план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CB2379" w:rsidRPr="00CB2379" w:rsidRDefault="00CB2379" w:rsidP="00CB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по контролю и оценке знаний, умений, навыков. Коллективно-распределенная деятельность. Проективная деятельность.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дополнительной литературой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E7B" w:rsidRPr="006A1E7B" w:rsidRDefault="006A1E7B" w:rsidP="006A1E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1E7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творческое задание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6A1E7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представить че</w:t>
            </w:r>
            <w:r w:rsidRPr="006A1E7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6A1E7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ловека </w:t>
            </w:r>
            <w:proofErr w:type="gramStart"/>
            <w:r w:rsidRPr="006A1E7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из</w:t>
            </w:r>
            <w:proofErr w:type="gramEnd"/>
            <w:r w:rsidRPr="006A1E7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:</w:t>
            </w:r>
          </w:p>
          <w:p w:rsidR="009B4C5E" w:rsidRPr="00BA3FF2" w:rsidRDefault="00BA3FF2" w:rsidP="00BA3FF2">
            <w:pPr>
              <w:rPr>
                <w:rFonts w:ascii="Times New Roman" w:hAnsi="Times New Roman" w:cs="Times New Roman"/>
                <w:w w:val="75"/>
                <w:sz w:val="28"/>
                <w:szCs w:val="28"/>
              </w:rPr>
            </w:pPr>
            <w:r w:rsidRPr="00BA3FF2">
              <w:rPr>
                <w:rFonts w:ascii="Times New Roman" w:hAnsi="Times New Roman" w:cs="Times New Roman"/>
                <w:w w:val="75"/>
                <w:sz w:val="28"/>
                <w:szCs w:val="28"/>
              </w:rPr>
              <w:t>а)</w:t>
            </w:r>
            <w:r w:rsidRPr="00BA3FF2">
              <w:rPr>
                <w:rFonts w:ascii="Times New Roman" w:hAnsi="Times New Roman" w:cs="Times New Roman"/>
                <w:w w:val="75"/>
                <w:sz w:val="28"/>
                <w:szCs w:val="28"/>
              </w:rPr>
              <w:tab/>
              <w:t>крестьянства;</w:t>
            </w:r>
          </w:p>
          <w:p w:rsidR="009B4C5E" w:rsidRPr="00BA3FF2" w:rsidRDefault="00BA3FF2" w:rsidP="00BA3FF2">
            <w:pPr>
              <w:rPr>
                <w:rFonts w:ascii="Times New Roman" w:hAnsi="Times New Roman" w:cs="Times New Roman"/>
                <w:w w:val="75"/>
                <w:sz w:val="28"/>
                <w:szCs w:val="28"/>
              </w:rPr>
            </w:pPr>
            <w:r w:rsidRPr="00BA3FF2">
              <w:rPr>
                <w:rFonts w:ascii="Times New Roman" w:hAnsi="Times New Roman" w:cs="Times New Roman"/>
                <w:w w:val="75"/>
                <w:sz w:val="28"/>
                <w:szCs w:val="28"/>
              </w:rPr>
              <w:t>б)</w:t>
            </w:r>
            <w:r w:rsidRPr="00BA3FF2">
              <w:rPr>
                <w:rFonts w:ascii="Times New Roman" w:hAnsi="Times New Roman" w:cs="Times New Roman"/>
                <w:w w:val="75"/>
                <w:sz w:val="28"/>
                <w:szCs w:val="28"/>
              </w:rPr>
              <w:tab/>
              <w:t>посадского населения: купца или богатого ремесленника;</w:t>
            </w:r>
          </w:p>
          <w:p w:rsidR="009B4C5E" w:rsidRPr="00BA3FF2" w:rsidRDefault="00BA3FF2" w:rsidP="00BA3FF2">
            <w:pPr>
              <w:rPr>
                <w:rFonts w:ascii="Times New Roman" w:hAnsi="Times New Roman" w:cs="Times New Roman"/>
                <w:w w:val="75"/>
                <w:sz w:val="28"/>
                <w:szCs w:val="28"/>
              </w:rPr>
            </w:pPr>
            <w:r w:rsidRPr="00BA3FF2">
              <w:rPr>
                <w:rFonts w:ascii="Times New Roman" w:hAnsi="Times New Roman" w:cs="Times New Roman"/>
                <w:w w:val="75"/>
                <w:sz w:val="28"/>
                <w:szCs w:val="28"/>
              </w:rPr>
              <w:t>в)</w:t>
            </w:r>
            <w:r w:rsidRPr="00BA3FF2">
              <w:rPr>
                <w:rFonts w:ascii="Times New Roman" w:hAnsi="Times New Roman" w:cs="Times New Roman"/>
                <w:w w:val="75"/>
                <w:sz w:val="28"/>
                <w:szCs w:val="28"/>
              </w:rPr>
              <w:tab/>
              <w:t xml:space="preserve">феодалов </w:t>
            </w:r>
          </w:p>
          <w:p w:rsidR="009B4C5E" w:rsidRPr="00BA3FF2" w:rsidRDefault="00BA3FF2" w:rsidP="00BA3FF2">
            <w:pPr>
              <w:rPr>
                <w:rFonts w:ascii="Times New Roman" w:hAnsi="Times New Roman" w:cs="Times New Roman"/>
                <w:w w:val="75"/>
                <w:sz w:val="28"/>
                <w:szCs w:val="28"/>
              </w:rPr>
            </w:pPr>
            <w:r w:rsidRPr="00BA3FF2">
              <w:rPr>
                <w:rFonts w:ascii="Times New Roman" w:hAnsi="Times New Roman" w:cs="Times New Roman"/>
                <w:w w:val="75"/>
                <w:sz w:val="28"/>
                <w:szCs w:val="28"/>
              </w:rPr>
              <w:t>г)</w:t>
            </w:r>
            <w:r w:rsidRPr="00BA3FF2">
              <w:rPr>
                <w:rFonts w:ascii="Times New Roman" w:hAnsi="Times New Roman" w:cs="Times New Roman"/>
                <w:w w:val="75"/>
                <w:sz w:val="28"/>
                <w:szCs w:val="28"/>
              </w:rPr>
              <w:tab/>
              <w:t xml:space="preserve">духовенства; </w:t>
            </w:r>
          </w:p>
          <w:p w:rsidR="009B4C5E" w:rsidRPr="00BA3FF2" w:rsidRDefault="00BA3FF2" w:rsidP="00BA3FF2">
            <w:pPr>
              <w:rPr>
                <w:rFonts w:ascii="Times New Roman" w:hAnsi="Times New Roman" w:cs="Times New Roman"/>
                <w:w w:val="75"/>
                <w:sz w:val="28"/>
                <w:szCs w:val="28"/>
              </w:rPr>
            </w:pPr>
            <w:proofErr w:type="spellStart"/>
            <w:r w:rsidRPr="00BA3FF2">
              <w:rPr>
                <w:rFonts w:ascii="Times New Roman" w:hAnsi="Times New Roman" w:cs="Times New Roman"/>
                <w:w w:val="75"/>
                <w:sz w:val="28"/>
                <w:szCs w:val="28"/>
              </w:rPr>
              <w:t>д</w:t>
            </w:r>
            <w:proofErr w:type="spellEnd"/>
            <w:r w:rsidRPr="00BA3FF2">
              <w:rPr>
                <w:rFonts w:ascii="Times New Roman" w:hAnsi="Times New Roman" w:cs="Times New Roman"/>
                <w:w w:val="75"/>
                <w:sz w:val="28"/>
                <w:szCs w:val="28"/>
              </w:rPr>
              <w:t>)</w:t>
            </w:r>
            <w:r w:rsidRPr="00BA3FF2">
              <w:rPr>
                <w:rFonts w:ascii="Times New Roman" w:hAnsi="Times New Roman" w:cs="Times New Roman"/>
                <w:w w:val="75"/>
                <w:sz w:val="28"/>
                <w:szCs w:val="28"/>
              </w:rPr>
              <w:tab/>
              <w:t>казачества;</w:t>
            </w:r>
          </w:p>
          <w:p w:rsidR="00D55F8A" w:rsidRDefault="00D55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49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границ применимости нового знания и выполнение заданий, в которых новый способ действия предусматривается как промежуточный вариант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B2379" w:rsidP="00CB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 коммуникативная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CB2379" w:rsidP="006A1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  <w:r w:rsidR="006A1E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49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систематизировать, обобщать изученное. Соединять части и целое. Высказывать суждение по результатам сравнения. Формирование собственных представлений о предмете изучения. Реализация личностного потенциала, анализирует достижение цели и способы её достижения. Анализ личностных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в процессе учения.</w:t>
            </w:r>
          </w:p>
        </w:tc>
      </w:tr>
      <w:tr w:rsidR="00D55F8A" w:rsidRPr="00D55F8A" w:rsidTr="00CB2379">
        <w:tc>
          <w:tcPr>
            <w:tcW w:w="152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8A" w:rsidRPr="00D55F8A" w:rsidRDefault="00D5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8. Рефлексия</w:t>
            </w:r>
            <w:r w:rsidRPr="00D55F8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4DA4" w:rsidTr="00207121"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49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учебной деятельности; самооценка результатов своей деятельности и всего класса.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49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Посмотрим  на экран и подведем итоги урока, закончив предложения:</w:t>
            </w:r>
          </w:p>
          <w:p w:rsidR="00494DA4" w:rsidRDefault="0049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 я…</w:t>
            </w:r>
          </w:p>
          <w:p w:rsidR="00494DA4" w:rsidRDefault="0049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Самым полезным и интересным для меня было…</w:t>
            </w:r>
          </w:p>
          <w:p w:rsidR="00494DA4" w:rsidRDefault="0049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встретился с трудностью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94DA4" w:rsidRDefault="0049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меня хорошо получилось…</w:t>
            </w:r>
          </w:p>
          <w:p w:rsidR="00494DA4" w:rsidRDefault="0049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Мне это необходимо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494DA4" w:rsidRDefault="0049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Строки самому себе…</w:t>
            </w:r>
          </w:p>
          <w:p w:rsidR="00494DA4" w:rsidRDefault="0049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 комплимент данной теме…</w:t>
            </w:r>
          </w:p>
          <w:p w:rsidR="00494DA4" w:rsidRDefault="002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6A1E7B" w:rsidRPr="00F42582" w:rsidRDefault="006A1E7B" w:rsidP="006A1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25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§ 5, вопросы и задания, знать новые по</w:t>
            </w:r>
            <w:r w:rsidRPr="00F4258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4258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нятия, работа с документом.</w:t>
            </w:r>
          </w:p>
          <w:p w:rsidR="00207121" w:rsidRDefault="0020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121" w:rsidRDefault="002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</w:p>
          <w:p w:rsidR="00494DA4" w:rsidRDefault="0049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DA4" w:rsidRDefault="0049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2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деятельность по достижению цели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207121" w:rsidP="002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2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</w:t>
            </w:r>
            <w:r w:rsidR="00F83A99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 помощь клише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8A" w:rsidRDefault="0020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способности организовывать собственную деятельность. Прогнозирование.</w:t>
            </w:r>
          </w:p>
        </w:tc>
      </w:tr>
    </w:tbl>
    <w:p w:rsidR="00D55F8A" w:rsidRDefault="00D55F8A" w:rsidP="00D55F8A">
      <w:pPr>
        <w:rPr>
          <w:rFonts w:ascii="Times New Roman" w:hAnsi="Times New Roman" w:cs="Times New Roman"/>
          <w:sz w:val="28"/>
          <w:szCs w:val="28"/>
        </w:rPr>
      </w:pPr>
    </w:p>
    <w:p w:rsidR="007845F0" w:rsidRPr="00D55F8A" w:rsidRDefault="007845F0" w:rsidP="00D55F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845F0" w:rsidRPr="00D55F8A" w:rsidSect="00D55F8A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292E"/>
    <w:multiLevelType w:val="hybridMultilevel"/>
    <w:tmpl w:val="22F8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B63E1"/>
    <w:multiLevelType w:val="hybridMultilevel"/>
    <w:tmpl w:val="CF92B69C"/>
    <w:lvl w:ilvl="0" w:tplc="2836E2EA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AE86E3C2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1F64C7BA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AFAE386E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64325E86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CFDCC1A8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DC449C00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3C82B544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55C2CE4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F8A"/>
    <w:rsid w:val="001A0837"/>
    <w:rsid w:val="00207121"/>
    <w:rsid w:val="00486B50"/>
    <w:rsid w:val="00494DA4"/>
    <w:rsid w:val="00635837"/>
    <w:rsid w:val="00697A3B"/>
    <w:rsid w:val="006A1E7B"/>
    <w:rsid w:val="00731567"/>
    <w:rsid w:val="007845F0"/>
    <w:rsid w:val="00977C5C"/>
    <w:rsid w:val="009B4C5E"/>
    <w:rsid w:val="00A37264"/>
    <w:rsid w:val="00BA3FF2"/>
    <w:rsid w:val="00BC73BA"/>
    <w:rsid w:val="00CA10F0"/>
    <w:rsid w:val="00CB2379"/>
    <w:rsid w:val="00CE615C"/>
    <w:rsid w:val="00D55F8A"/>
    <w:rsid w:val="00D70825"/>
    <w:rsid w:val="00D907C3"/>
    <w:rsid w:val="00E25267"/>
    <w:rsid w:val="00EE7DD7"/>
    <w:rsid w:val="00F8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F8A"/>
    <w:pPr>
      <w:spacing w:after="0" w:line="240" w:lineRule="auto"/>
    </w:pPr>
  </w:style>
  <w:style w:type="table" w:styleId="a4">
    <w:name w:val="Table Grid"/>
    <w:basedOn w:val="a1"/>
    <w:uiPriority w:val="59"/>
    <w:rsid w:val="00D55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5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6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1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2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3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2014-04-28T07:17:00Z</dcterms:created>
  <dcterms:modified xsi:type="dcterms:W3CDTF">2014-06-10T13:23:00Z</dcterms:modified>
</cp:coreProperties>
</file>