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56" w:rsidRDefault="00BB0156" w:rsidP="00BB0156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В.Н. Писчаскин </w:t>
      </w:r>
    </w:p>
    <w:p w:rsidR="00BB0156" w:rsidRDefault="00BB0156" w:rsidP="00BB0156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преподаватель информатики и ИКТ</w:t>
      </w:r>
    </w:p>
    <w:p w:rsidR="00BB0156" w:rsidRDefault="00BB0156" w:rsidP="00BB0156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ФГКОУ «Ульяновское гвардейское суворовское военное училище</w:t>
      </w:r>
    </w:p>
    <w:p w:rsidR="00BB0156" w:rsidRDefault="00BB0156" w:rsidP="00BB0156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Министерства обороны Российской Федерации»</w:t>
      </w:r>
    </w:p>
    <w:p w:rsidR="00BB0156" w:rsidRDefault="00BB0156" w:rsidP="00BB0156">
      <w:pPr>
        <w:spacing w:line="360" w:lineRule="auto"/>
        <w:ind w:firstLine="709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  <w:lang w:val="en-US"/>
        </w:rPr>
        <w:t>vpischaskin</w:t>
      </w:r>
      <w:proofErr w:type="spellEnd"/>
      <w:r>
        <w:rPr>
          <w:i/>
          <w:sz w:val="28"/>
          <w:szCs w:val="28"/>
        </w:rPr>
        <w:t>@</w:t>
      </w:r>
      <w:r>
        <w:rPr>
          <w:i/>
          <w:sz w:val="28"/>
          <w:szCs w:val="28"/>
          <w:lang w:val="en-US"/>
        </w:rPr>
        <w:t>mail</w:t>
      </w:r>
      <w:r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en-US"/>
        </w:rPr>
        <w:t>ru</w:t>
      </w:r>
      <w:proofErr w:type="spellEnd"/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BB0156" w:rsidRDefault="00BB0156" w:rsidP="00BB015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ИННОВАЦИИ В ИНФОРМАЦИОННО-ОБРАЗОВАТЕЛЬНОМ ПРОСТРАНСТВЕ УЛЬЯНОВСКОГО ГВАРДЕЙСКОГО СУВОРОВСКОГО ВОЕННОГО УЧИЛИЩА</w:t>
      </w:r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более широкое внедрение информационных технологий является сегодня общемировым явлением. Оно наблюдается практически во всех сферах человеческой деятельности, в том числе –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военной. Новые технологии коренным образом изменили характер ведения боевых действий. Войны выигрывают техника и технологии. Информационные технологии уже сегодня позволили коренным образом изменить характер ведения военных действий. </w:t>
      </w:r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быстро развивающегося информационно-телекоммуникационного пространства Вооружённых Сил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Федерации и всего мира одной из важнейших задач нашего училища является </w:t>
      </w:r>
      <w:r>
        <w:rPr>
          <w:b/>
          <w:sz w:val="28"/>
          <w:szCs w:val="28"/>
        </w:rPr>
        <w:t xml:space="preserve">осуществление подготовки выпускников, обладающих высоким уровнем </w:t>
      </w:r>
      <w:r>
        <w:rPr>
          <w:b/>
          <w:sz w:val="28"/>
          <w:szCs w:val="28"/>
          <w:lang w:val="en-US"/>
        </w:rPr>
        <w:t>IT</w:t>
      </w:r>
      <w:r>
        <w:rPr>
          <w:b/>
          <w:sz w:val="28"/>
          <w:szCs w:val="28"/>
        </w:rPr>
        <w:t>-компетенции</w:t>
      </w:r>
      <w:r>
        <w:rPr>
          <w:sz w:val="28"/>
          <w:szCs w:val="28"/>
        </w:rPr>
        <w:t xml:space="preserve">, умеющим использовать современную компьютерную технику и инновационные мультимедийные аппаратно-программные </w:t>
      </w: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 xml:space="preserve"> как в повседневной жизни, так и при выборе военной специальности.</w:t>
      </w:r>
      <w:r w:rsidR="00CE7C6F">
        <w:rPr>
          <w:sz w:val="28"/>
          <w:szCs w:val="28"/>
        </w:rPr>
        <w:t xml:space="preserve"> (Слайд 2)</w:t>
      </w:r>
    </w:p>
    <w:p w:rsidR="00CE7C6F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Ульяновское гвардейское суворовское  военное училище является образовательным учреждением закрытого типа с круглосуточным пребыванием детей. Кроме того, образовательное учреждение подведомственно Министерству обороны РФ, и конкретно – командованию воздушно-десантных войск, и поэтому, в соответствии с поставленной </w:t>
      </w:r>
      <w:r>
        <w:rPr>
          <w:sz w:val="28"/>
          <w:szCs w:val="28"/>
        </w:rPr>
        <w:lastRenderedPageBreak/>
        <w:t>задачей, в 2011 году начался процесс кардинальной модернизации материально-технической базы училища и создания единого</w:t>
      </w:r>
      <w:r w:rsidR="0076211E">
        <w:rPr>
          <w:sz w:val="28"/>
          <w:szCs w:val="28"/>
        </w:rPr>
        <w:t xml:space="preserve"> информационно-образователь</w:t>
      </w:r>
      <w:r>
        <w:rPr>
          <w:sz w:val="28"/>
          <w:szCs w:val="28"/>
        </w:rPr>
        <w:t xml:space="preserve">ного пространства. </w:t>
      </w:r>
      <w:r w:rsidR="00CE7C6F">
        <w:rPr>
          <w:sz w:val="28"/>
          <w:szCs w:val="28"/>
        </w:rPr>
        <w:t xml:space="preserve"> (Слайд 3)</w:t>
      </w:r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Училище было оснащено компьютерной техникой, мультимедийным оборудованием, интерактивными досками, современными кабинетами. Каждому суворовцу был выдан ноутбук, внедрена электронная система управления образовательным учреждением «LMS-школа», создан современный сайт училища.</w:t>
      </w:r>
      <w:r w:rsidR="00CE7C6F">
        <w:rPr>
          <w:sz w:val="28"/>
          <w:szCs w:val="28"/>
        </w:rPr>
        <w:t xml:space="preserve"> </w:t>
      </w:r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была проведена кадровая реформа, в состав училища включены лаборатории инновационных образовательных технологий и технических средств об</w:t>
      </w:r>
      <w:r w:rsidR="0076211E">
        <w:rPr>
          <w:sz w:val="28"/>
          <w:szCs w:val="28"/>
        </w:rPr>
        <w:t xml:space="preserve">учения, основными </w:t>
      </w:r>
      <w:proofErr w:type="gramStart"/>
      <w:r w:rsidR="0076211E">
        <w:rPr>
          <w:sz w:val="28"/>
          <w:szCs w:val="28"/>
        </w:rPr>
        <w:t>направления</w:t>
      </w:r>
      <w:r>
        <w:rPr>
          <w:sz w:val="28"/>
          <w:szCs w:val="28"/>
        </w:rPr>
        <w:t>ми</w:t>
      </w:r>
      <w:proofErr w:type="gramEnd"/>
      <w:r w:rsidR="0076211E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которых стало:</w:t>
      </w:r>
      <w:r w:rsidR="00CE7C6F">
        <w:rPr>
          <w:sz w:val="28"/>
          <w:szCs w:val="28"/>
        </w:rPr>
        <w:t xml:space="preserve"> (Слайд 4)</w:t>
      </w:r>
    </w:p>
    <w:p w:rsidR="00BB0156" w:rsidRDefault="00BB0156" w:rsidP="00BB0156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внедрение и техническое сопровождение передовых педагогических технологий и технологий управления учреждением на основе информационно-коммуникационных технологий и новейшего программного обеспечения;</w:t>
      </w:r>
    </w:p>
    <w:p w:rsidR="00BB0156" w:rsidRDefault="00BB0156" w:rsidP="00BB0156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 и техническая поддержка аппаратно-программного комплекса училища (1016 единиц техники), коммуникационного оборудования, мультимедийного и интерактивного оборудования, специализированных классов на основе компьютерного и телекоммуникационного оборудования;</w:t>
      </w:r>
    </w:p>
    <w:p w:rsidR="00BB0156" w:rsidRDefault="00BB0156" w:rsidP="00BB0156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обучение, консультирование и повышение квалификации сотрудников и педагогических работников с использованием ИКТ;</w:t>
      </w:r>
    </w:p>
    <w:p w:rsidR="00BB0156" w:rsidRDefault="00BB0156" w:rsidP="00BB0156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современной полиграфической продукции военно-патриотического характера для нужд суворовцев и сотрудников училища в процессе обучения, воспитания, повышения квалификации и представительской деятельности.</w:t>
      </w:r>
      <w:r w:rsidR="00CE7C6F">
        <w:rPr>
          <w:sz w:val="28"/>
          <w:szCs w:val="28"/>
        </w:rPr>
        <w:t xml:space="preserve"> (Слайд 5,6)</w:t>
      </w:r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</w:t>
      </w:r>
      <w:r w:rsidR="0076211E">
        <w:rPr>
          <w:sz w:val="28"/>
          <w:szCs w:val="28"/>
        </w:rPr>
        <w:t>ормационное</w:t>
      </w:r>
      <w:r>
        <w:rPr>
          <w:sz w:val="28"/>
          <w:szCs w:val="28"/>
        </w:rPr>
        <w:t xml:space="preserve"> пространство УГСВУ представляет собой локальную вычислительную сеть</w:t>
      </w:r>
      <w:r w:rsidR="00A12611">
        <w:rPr>
          <w:sz w:val="28"/>
          <w:szCs w:val="28"/>
        </w:rPr>
        <w:t xml:space="preserve"> (ЛВС)</w:t>
      </w:r>
      <w:r>
        <w:rPr>
          <w:sz w:val="28"/>
          <w:szCs w:val="28"/>
        </w:rPr>
        <w:t xml:space="preserve"> на основе оптоволоконных магистральных соединений, контролируемую доменом, расположенным на сервере училища с выходом в интернет с каждого локального компьютера.</w:t>
      </w:r>
      <w:r w:rsidR="0036087B">
        <w:rPr>
          <w:sz w:val="28"/>
          <w:szCs w:val="28"/>
        </w:rPr>
        <w:t xml:space="preserve"> (Слайд 7,8</w:t>
      </w:r>
      <w:r w:rsidR="0036087B">
        <w:rPr>
          <w:sz w:val="28"/>
          <w:szCs w:val="28"/>
        </w:rPr>
        <w:t>)</w:t>
      </w:r>
    </w:p>
    <w:p w:rsidR="00BB0156" w:rsidRDefault="00BB0156" w:rsidP="006F54A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Всего в училище подключены к сети 189 рабочих станций воспитателей и преподавателей, 702 ноутбука, в том числе суворовских.</w:t>
      </w:r>
      <w:proofErr w:type="gramEnd"/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Функционирование ЛВС обеспечивается следующими аппаратными ресурсами и телекоммуникациями:</w:t>
      </w:r>
      <w:r w:rsidR="0036087B">
        <w:rPr>
          <w:b/>
          <w:sz w:val="28"/>
          <w:szCs w:val="28"/>
        </w:rPr>
        <w:t xml:space="preserve"> </w:t>
      </w:r>
      <w:r w:rsidR="0036087B">
        <w:rPr>
          <w:sz w:val="28"/>
          <w:szCs w:val="28"/>
        </w:rPr>
        <w:t>(Слайд 9</w:t>
      </w:r>
      <w:r w:rsidR="0036087B">
        <w:rPr>
          <w:sz w:val="28"/>
          <w:szCs w:val="28"/>
        </w:rPr>
        <w:t>)</w:t>
      </w:r>
    </w:p>
    <w:p w:rsidR="00BB0156" w:rsidRDefault="00BB0156" w:rsidP="00BB0156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сервер училища, состоящий из серверов домена, безопасности, почтового и сервера приложений;</w:t>
      </w:r>
    </w:p>
    <w:p w:rsidR="00BB0156" w:rsidRDefault="00BB0156" w:rsidP="00BB0156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пограничный маршрутизатор </w:t>
      </w:r>
      <w:proofErr w:type="spellStart"/>
      <w:r>
        <w:rPr>
          <w:sz w:val="28"/>
          <w:szCs w:val="28"/>
        </w:rPr>
        <w:t>Juniper</w:t>
      </w:r>
      <w:proofErr w:type="spellEnd"/>
      <w:r>
        <w:rPr>
          <w:sz w:val="28"/>
          <w:szCs w:val="28"/>
        </w:rPr>
        <w:t xml:space="preserve"> SRX-240;</w:t>
      </w:r>
    </w:p>
    <w:p w:rsidR="00BB0156" w:rsidRDefault="00BB0156" w:rsidP="00BB0156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коммутатор серверной группы D-</w:t>
      </w:r>
      <w:proofErr w:type="spellStart"/>
      <w:r>
        <w:rPr>
          <w:sz w:val="28"/>
          <w:szCs w:val="28"/>
        </w:rPr>
        <w:t>Link</w:t>
      </w:r>
      <w:proofErr w:type="spellEnd"/>
      <w:r>
        <w:rPr>
          <w:sz w:val="28"/>
          <w:szCs w:val="28"/>
        </w:rPr>
        <w:t xml:space="preserve"> DGS-3620;</w:t>
      </w:r>
    </w:p>
    <w:p w:rsidR="00BB0156" w:rsidRDefault="00BB0156" w:rsidP="00BB0156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контроллер беспроводной сети D-</w:t>
      </w:r>
      <w:proofErr w:type="spellStart"/>
      <w:r>
        <w:rPr>
          <w:sz w:val="28"/>
          <w:szCs w:val="28"/>
        </w:rPr>
        <w:t>Link</w:t>
      </w:r>
      <w:proofErr w:type="spellEnd"/>
      <w:r>
        <w:rPr>
          <w:sz w:val="28"/>
          <w:szCs w:val="28"/>
        </w:rPr>
        <w:t xml:space="preserve"> DWS-4026;</w:t>
      </w:r>
    </w:p>
    <w:p w:rsidR="00BB0156" w:rsidRDefault="00BB0156" w:rsidP="00BB0156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13 коммутаторов этажных групп D-</w:t>
      </w:r>
      <w:proofErr w:type="spellStart"/>
      <w:r>
        <w:rPr>
          <w:sz w:val="28"/>
          <w:szCs w:val="28"/>
        </w:rPr>
        <w:t>Link</w:t>
      </w:r>
      <w:proofErr w:type="spellEnd"/>
      <w:r>
        <w:rPr>
          <w:sz w:val="28"/>
          <w:szCs w:val="28"/>
        </w:rPr>
        <w:t xml:space="preserve"> DGS-3620;</w:t>
      </w:r>
    </w:p>
    <w:p w:rsidR="00BB0156" w:rsidRDefault="00BB0156" w:rsidP="00BB0156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6 коммутаторов этажных групп для беспроводной сети D-</w:t>
      </w:r>
      <w:proofErr w:type="spellStart"/>
      <w:r>
        <w:rPr>
          <w:sz w:val="28"/>
          <w:szCs w:val="28"/>
        </w:rPr>
        <w:t>link</w:t>
      </w:r>
      <w:proofErr w:type="spellEnd"/>
      <w:r>
        <w:rPr>
          <w:sz w:val="28"/>
          <w:szCs w:val="28"/>
        </w:rPr>
        <w:t xml:space="preserve"> DGS-1210 </w:t>
      </w:r>
      <w:proofErr w:type="spellStart"/>
      <w:r>
        <w:rPr>
          <w:sz w:val="28"/>
          <w:szCs w:val="28"/>
        </w:rPr>
        <w:t>PoE</w:t>
      </w:r>
      <w:proofErr w:type="spellEnd"/>
      <w:r>
        <w:rPr>
          <w:sz w:val="28"/>
          <w:szCs w:val="28"/>
        </w:rPr>
        <w:t>;</w:t>
      </w:r>
    </w:p>
    <w:p w:rsidR="00BB0156" w:rsidRDefault="00BB0156" w:rsidP="00BB0156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точек 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 xml:space="preserve"> D-</w:t>
      </w:r>
      <w:proofErr w:type="spellStart"/>
      <w:r>
        <w:rPr>
          <w:sz w:val="28"/>
          <w:szCs w:val="28"/>
        </w:rPr>
        <w:t>Link</w:t>
      </w:r>
      <w:proofErr w:type="spellEnd"/>
      <w:r>
        <w:rPr>
          <w:sz w:val="28"/>
          <w:szCs w:val="28"/>
        </w:rPr>
        <w:t>, обеспечивающих беспроводное соединение в учебном корпусе и казармах;</w:t>
      </w:r>
    </w:p>
    <w:p w:rsidR="00BB0156" w:rsidRDefault="00BB0156" w:rsidP="00BB0156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10 информационных киосков с сенсорными панелями;</w:t>
      </w:r>
    </w:p>
    <w:p w:rsidR="00BB0156" w:rsidRDefault="00BB0156" w:rsidP="00BB0156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 высокоскоростных оптоволоконных линии, соединяющих телекоммуникационное оборудование в штабе, 2 казармах и учебном корпусе;</w:t>
      </w:r>
    </w:p>
    <w:p w:rsidR="00BB0156" w:rsidRDefault="00BB0156" w:rsidP="00BB0156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сетевые кабели (витая пара) разведены от коммутаторов этажных групп по всем этажам учебного корпуса, казарм, штаба, в клубе, медпункте и столовой.</w:t>
      </w:r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компьютеры объединены в домен и рабочие группы, на каждом компьютере существуют сетевые ресурсы файлового обмена.</w:t>
      </w:r>
      <w:r w:rsidR="0036087B">
        <w:rPr>
          <w:sz w:val="28"/>
          <w:szCs w:val="28"/>
        </w:rPr>
        <w:t xml:space="preserve"> (Слайд 10</w:t>
      </w:r>
      <w:r w:rsidR="0036087B">
        <w:rPr>
          <w:sz w:val="28"/>
          <w:szCs w:val="28"/>
        </w:rPr>
        <w:t>)</w:t>
      </w:r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Основой телекоммуникационного взаимодействия училища является электронная система управления образовательным учреждением «</w:t>
      </w:r>
      <w:r>
        <w:rPr>
          <w:b/>
          <w:sz w:val="28"/>
          <w:szCs w:val="28"/>
          <w:lang w:val="en-US"/>
        </w:rPr>
        <w:t>LMS</w:t>
      </w:r>
      <w:r>
        <w:rPr>
          <w:b/>
          <w:sz w:val="28"/>
          <w:szCs w:val="28"/>
        </w:rPr>
        <w:t>-школа».</w:t>
      </w:r>
      <w:r>
        <w:rPr>
          <w:sz w:val="28"/>
          <w:szCs w:val="28"/>
        </w:rPr>
        <w:t xml:space="preserve"> В данной системе суворовцы, родители, администрация, преподаватели и воспитатели обмениваются образовательной и служебной информацией в соответствии с установленными правами доступа, существует общее хранилище файловых ресурсов – «Методический кабинет».</w:t>
      </w:r>
      <w:r w:rsidR="0036087B">
        <w:rPr>
          <w:sz w:val="28"/>
          <w:szCs w:val="28"/>
        </w:rPr>
        <w:t xml:space="preserve"> (Слайд 11</w:t>
      </w:r>
      <w:r w:rsidR="0036087B">
        <w:rPr>
          <w:sz w:val="28"/>
          <w:szCs w:val="28"/>
        </w:rPr>
        <w:t>)</w:t>
      </w:r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LMS</w:t>
      </w:r>
      <w:r>
        <w:rPr>
          <w:sz w:val="28"/>
          <w:szCs w:val="28"/>
        </w:rPr>
        <w:t>-школа также имеет выход в сеть интернет в виде электронных дневников обучающихся, которые могут просматривать суворовцы и родители, электронных журналов для преподавателей и воспитателей и электронного расписания, размещённого на сайте УГСВУ для всех желающих.</w:t>
      </w:r>
      <w:proofErr w:type="gramEnd"/>
      <w:r>
        <w:rPr>
          <w:sz w:val="28"/>
          <w:szCs w:val="28"/>
        </w:rPr>
        <w:t xml:space="preserve"> Также имеется возможность просматривать образовательную информацию на информационных киосках училища.</w:t>
      </w:r>
      <w:r w:rsidR="0036087B">
        <w:rPr>
          <w:sz w:val="28"/>
          <w:szCs w:val="28"/>
        </w:rPr>
        <w:t xml:space="preserve"> (Слайд 12</w:t>
      </w:r>
      <w:r w:rsidR="0036087B">
        <w:rPr>
          <w:sz w:val="28"/>
          <w:szCs w:val="28"/>
        </w:rPr>
        <w:t>)</w:t>
      </w:r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училище действует система тестирования по технологии </w:t>
      </w:r>
      <w:proofErr w:type="spellStart"/>
      <w:r>
        <w:rPr>
          <w:sz w:val="28"/>
          <w:szCs w:val="28"/>
        </w:rPr>
        <w:t>My</w:t>
      </w:r>
      <w:proofErr w:type="spellEnd"/>
      <w:r w:rsidR="005C6486">
        <w:rPr>
          <w:sz w:val="28"/>
          <w:szCs w:val="28"/>
        </w:rPr>
        <w:t xml:space="preserve"> </w:t>
      </w:r>
      <w:proofErr w:type="spellStart"/>
      <w:proofErr w:type="gramStart"/>
      <w:r w:rsidR="005C6486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>, позволяющая каждому преподавателю разрабатывать и проводить собственные тесты для обучающихся.</w:t>
      </w:r>
    </w:p>
    <w:p w:rsidR="00BB0156" w:rsidRPr="0036087B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выделенная линия сети Интернет 10 Мб/с, почтовый сервер Министерства обороны РФ: </w:t>
      </w:r>
      <w:hyperlink r:id="rId6" w:history="1">
        <w:r>
          <w:rPr>
            <w:rStyle w:val="a3"/>
            <w:sz w:val="28"/>
            <w:szCs w:val="28"/>
          </w:rPr>
          <w:t>ulg-svu@mil.ru</w:t>
        </w:r>
      </w:hyperlink>
      <w:r>
        <w:rPr>
          <w:sz w:val="28"/>
          <w:szCs w:val="28"/>
        </w:rPr>
        <w:t xml:space="preserve">, общественная электронная почта: </w:t>
      </w:r>
      <w:hyperlink r:id="rId7" w:history="1">
        <w:r>
          <w:rPr>
            <w:rStyle w:val="a3"/>
            <w:sz w:val="28"/>
            <w:szCs w:val="28"/>
          </w:rPr>
          <w:t>ulsvu@yandex.ru</w:t>
        </w:r>
      </w:hyperlink>
      <w:r w:rsidR="0036087B">
        <w:rPr>
          <w:rStyle w:val="a3"/>
          <w:sz w:val="28"/>
          <w:szCs w:val="28"/>
        </w:rPr>
        <w:t xml:space="preserve"> </w:t>
      </w:r>
      <w:r w:rsidR="0036087B">
        <w:rPr>
          <w:sz w:val="28"/>
          <w:szCs w:val="28"/>
        </w:rPr>
        <w:t>(Слайд 13</w:t>
      </w:r>
      <w:r w:rsidR="0036087B">
        <w:rPr>
          <w:sz w:val="28"/>
          <w:szCs w:val="28"/>
        </w:rPr>
        <w:t>)</w:t>
      </w:r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29 Федерального закона «Об образовании в РФ» об информационной открытости образовательного учреждения функционирует и развивается сайт училища, который посетило 2 млн. 200 тыс. человек. На сайте практически ежедневно обновляется новостная информация, внедрена интерактивная система голосования, разработана и функционирует система электронного анкетирования. В соответствии с постановлением Правительства РФ № 582 от 10. 07.2013 усовершенствована структура сайта, добавлены новые разделы (на сайте также теперь можно просматривать электронное расписание из </w:t>
      </w:r>
      <w:r>
        <w:rPr>
          <w:sz w:val="28"/>
          <w:szCs w:val="28"/>
          <w:lang w:val="en-US"/>
        </w:rPr>
        <w:t>LMS</w:t>
      </w:r>
      <w:r>
        <w:rPr>
          <w:sz w:val="28"/>
          <w:szCs w:val="28"/>
        </w:rPr>
        <w:t>-школы). На сайте также расположены ссылки для перехода в электронные дневники обучающихся, электронные классные журна</w:t>
      </w:r>
      <w:r w:rsidR="005C6486">
        <w:rPr>
          <w:sz w:val="28"/>
          <w:szCs w:val="28"/>
        </w:rPr>
        <w:t>лы преподавателей. Адрес сайта:</w:t>
      </w:r>
      <w:r>
        <w:rPr>
          <w:sz w:val="28"/>
          <w:szCs w:val="28"/>
        </w:rPr>
        <w:t xml:space="preserve"> </w:t>
      </w:r>
      <w:hyperlink r:id="rId8" w:history="1">
        <w:r>
          <w:rPr>
            <w:rStyle w:val="a3"/>
            <w:sz w:val="28"/>
            <w:szCs w:val="28"/>
          </w:rPr>
          <w:t>http://ulgsvu.ru</w:t>
        </w:r>
      </w:hyperlink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-компетентности суворовцы занимаются информатикой в 4-х современных компьютерных классах, в учебных классах, которые на 100% оборудованы мультимедийными досками и автоматизированными рабочими местами преподавателя, 3-х компьютерных лингафонных кабинетах.</w:t>
      </w:r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распоряжении суворовцев имеются также современные кабинеты 3</w:t>
      </w:r>
      <w:r>
        <w:rPr>
          <w:sz w:val="28"/>
          <w:szCs w:val="28"/>
          <w:lang w:val="en-US"/>
        </w:rPr>
        <w:t>D</w:t>
      </w:r>
      <w:r w:rsidRPr="00BB0156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моделирования с 3</w:t>
      </w:r>
      <w:r>
        <w:rPr>
          <w:sz w:val="28"/>
          <w:szCs w:val="28"/>
          <w:lang w:val="en-US"/>
        </w:rPr>
        <w:t>D</w:t>
      </w:r>
      <w:r w:rsidRPr="00BB0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принтером и кабинет робототехники. На уроках труда </w:t>
      </w:r>
      <w:r>
        <w:rPr>
          <w:sz w:val="28"/>
          <w:szCs w:val="28"/>
        </w:rPr>
        <w:lastRenderedPageBreak/>
        <w:t xml:space="preserve">изучается работа станков с компьютерным управлением, которые </w:t>
      </w:r>
      <w:r w:rsidR="0036087B">
        <w:rPr>
          <w:sz w:val="28"/>
          <w:szCs w:val="28"/>
        </w:rPr>
        <w:t>так же имеются в училище</w:t>
      </w:r>
      <w:proofErr w:type="gramStart"/>
      <w:r w:rsidR="0036087B">
        <w:rPr>
          <w:sz w:val="28"/>
          <w:szCs w:val="28"/>
        </w:rPr>
        <w:t>.</w:t>
      </w:r>
      <w:proofErr w:type="gramEnd"/>
      <w:r w:rsidR="0036087B">
        <w:rPr>
          <w:sz w:val="28"/>
          <w:szCs w:val="28"/>
        </w:rPr>
        <w:t xml:space="preserve"> Суворовцы</w:t>
      </w:r>
      <w:r>
        <w:rPr>
          <w:sz w:val="28"/>
          <w:szCs w:val="28"/>
        </w:rPr>
        <w:t xml:space="preserve"> участвуют в олимпиаде по информатике и в различных конкурсах и соревнованиях по робототехнике и информационно-коммуникационным технологиям.</w:t>
      </w:r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созданному уровню развития информационно-телекоммуникационного пространства все стороны образовательного процесса получили возможность оперативно взаимодействовать между собой в процессе обучения с помощью компьютерной техники. </w:t>
      </w:r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Суворовцы приобретают инновационные знания, умения и навыки по работе с современной компьютерной техникой и программным обеспечением, проходят тестовый контроль и анкетирование в электронном виде, получают оценки, комментарии и домашнее за</w:t>
      </w:r>
      <w:r w:rsidR="005B52A8">
        <w:rPr>
          <w:sz w:val="28"/>
          <w:szCs w:val="28"/>
        </w:rPr>
        <w:t>дание через электронный дневник.</w:t>
      </w:r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Родители через интернет осуществляют контроль успеваемости своего ребёнка, общаются с преподавателями, воспитателями и психологами, взаимодействуют с администрацией училища.</w:t>
      </w:r>
      <w:r w:rsidR="0036087B">
        <w:rPr>
          <w:sz w:val="28"/>
          <w:szCs w:val="28"/>
        </w:rPr>
        <w:t xml:space="preserve"> (Слайд 14</w:t>
      </w:r>
      <w:r w:rsidR="0036087B">
        <w:rPr>
          <w:sz w:val="28"/>
          <w:szCs w:val="28"/>
        </w:rPr>
        <w:t>)</w:t>
      </w:r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используют современные средства наглядного интерактивного обучения, компьютерного тестирования и анализа результатов, что делает их работу намного эффективнее. Благодаря системе </w:t>
      </w:r>
      <w:r>
        <w:rPr>
          <w:sz w:val="28"/>
          <w:szCs w:val="28"/>
          <w:lang w:val="en-US"/>
        </w:rPr>
        <w:t>LMS</w:t>
      </w:r>
      <w:r>
        <w:rPr>
          <w:sz w:val="28"/>
          <w:szCs w:val="28"/>
        </w:rPr>
        <w:t>-школа, педагоги имеют возможность систематически анализировать показатели учебного процесса и своевременно вносить корректировки на занятиях.</w:t>
      </w:r>
      <w:r w:rsidR="0036087B">
        <w:rPr>
          <w:sz w:val="28"/>
          <w:szCs w:val="28"/>
        </w:rPr>
        <w:t xml:space="preserve"> (Слайд 15</w:t>
      </w:r>
      <w:r w:rsidR="0036087B">
        <w:rPr>
          <w:sz w:val="28"/>
          <w:szCs w:val="28"/>
        </w:rPr>
        <w:t>)</w:t>
      </w:r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используют современные средства коммуникации с суворовцами и их родителями, средства компьютерного анкетирования, позволяющие в несколько раз ускорить процесс обработки данных и анализ результатов, осуществляют наглядную агитацию и мультимедийное сопровождение классных часов и иных занятий в ротах, что вызывает большой интерес к ним суворовцев.</w:t>
      </w:r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училища получила возможность производить постоянный мониторинг показателей образовательного процесса училища, </w:t>
      </w:r>
      <w:r>
        <w:rPr>
          <w:sz w:val="28"/>
          <w:szCs w:val="28"/>
        </w:rPr>
        <w:lastRenderedPageBreak/>
        <w:t>обмениваться информацией через сетевые ресурсы, осуществлять контроль и методическую помощь через виртуальный кабинет, эффективно взаимодействовать и координировать работу всех участников образовательного процесса на основании полученных данных.</w:t>
      </w:r>
      <w:r w:rsidR="0036087B">
        <w:rPr>
          <w:sz w:val="28"/>
          <w:szCs w:val="28"/>
        </w:rPr>
        <w:t xml:space="preserve"> (Слайд 1</w:t>
      </w:r>
      <w:bookmarkStart w:id="0" w:name="_GoBack"/>
      <w:bookmarkEnd w:id="0"/>
      <w:r w:rsidR="0036087B">
        <w:rPr>
          <w:sz w:val="28"/>
          <w:szCs w:val="28"/>
        </w:rPr>
        <w:t>6)</w:t>
      </w:r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 уверенностью говорить о том, что создание единого информационно-телекоммуникационного пространства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нашем образовательном </w:t>
      </w:r>
      <w:proofErr w:type="gramStart"/>
      <w:r>
        <w:rPr>
          <w:sz w:val="28"/>
          <w:szCs w:val="28"/>
        </w:rPr>
        <w:t>заведении</w:t>
      </w:r>
      <w:proofErr w:type="gramEnd"/>
      <w:r>
        <w:rPr>
          <w:sz w:val="28"/>
          <w:szCs w:val="28"/>
        </w:rPr>
        <w:t xml:space="preserve"> позволило решать задачи повышения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-компетенции суворовцев,  сделать более эффективным взаимодействие структурных подразделений училища, а также осуществлять своевременный мониторинг функционирования образовательной системы в целях эффективного управления ею.</w:t>
      </w:r>
    </w:p>
    <w:p w:rsidR="00BB0156" w:rsidRDefault="00BB0156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CE7C6F" w:rsidRDefault="00CE7C6F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CE7C6F" w:rsidRDefault="00CE7C6F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CE7C6F" w:rsidRDefault="00CE7C6F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CE7C6F" w:rsidRDefault="00CE7C6F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CE7C6F" w:rsidRDefault="00CE7C6F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CE7C6F" w:rsidRDefault="00CE7C6F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CE7C6F" w:rsidRDefault="00CE7C6F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CE7C6F" w:rsidRDefault="00CE7C6F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CE7C6F" w:rsidRDefault="00CE7C6F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CE7C6F" w:rsidRDefault="00CE7C6F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CE7C6F" w:rsidRDefault="00CE7C6F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CE7C6F" w:rsidRDefault="00CE7C6F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CE7C6F" w:rsidRDefault="00CE7C6F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CE7C6F" w:rsidRDefault="00CE7C6F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CE7C6F" w:rsidRDefault="00CE7C6F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CE7C6F" w:rsidRDefault="00CE7C6F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CE7C6F" w:rsidRDefault="00CE7C6F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CE7C6F" w:rsidRDefault="00CE7C6F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CE7C6F" w:rsidRDefault="00CE7C6F" w:rsidP="00BB0156">
      <w:pPr>
        <w:spacing w:line="360" w:lineRule="auto"/>
        <w:ind w:firstLine="709"/>
        <w:jc w:val="both"/>
        <w:rPr>
          <w:sz w:val="28"/>
          <w:szCs w:val="28"/>
        </w:rPr>
      </w:pPr>
    </w:p>
    <w:p w:rsidR="00BB0156" w:rsidRDefault="00BB0156" w:rsidP="00BB015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BB0156" w:rsidRDefault="00BB0156" w:rsidP="00BB015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Вержбалович</w:t>
      </w:r>
      <w:proofErr w:type="spellEnd"/>
      <w:r>
        <w:rPr>
          <w:sz w:val="28"/>
          <w:szCs w:val="28"/>
        </w:rPr>
        <w:t xml:space="preserve"> Д.И. IT-технологии на службе в армии. – Компьютерные Вести – </w:t>
      </w:r>
      <w:hyperlink r:id="rId9" w:history="1">
        <w:r>
          <w:rPr>
            <w:rStyle w:val="a3"/>
            <w:sz w:val="28"/>
            <w:szCs w:val="28"/>
          </w:rPr>
          <w:t>http://www.kv.by/</w:t>
        </w:r>
      </w:hyperlink>
    </w:p>
    <w:p w:rsidR="00BB0156" w:rsidRDefault="00BB0156" w:rsidP="00BB015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 Г.Р. Очерки информационной технологии. – М.: </w:t>
      </w:r>
      <w:proofErr w:type="spellStart"/>
      <w:r>
        <w:rPr>
          <w:sz w:val="28"/>
          <w:szCs w:val="28"/>
        </w:rPr>
        <w:t>ИнфоАрт</w:t>
      </w:r>
      <w:proofErr w:type="spellEnd"/>
      <w:r>
        <w:rPr>
          <w:sz w:val="28"/>
          <w:szCs w:val="28"/>
        </w:rPr>
        <w:t>, 1992. – 331 с.</w:t>
      </w:r>
    </w:p>
    <w:p w:rsidR="00BB0156" w:rsidRDefault="00BB0156" w:rsidP="00BB0156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пресс-службы и информации Минобороны России по ВДВ. «Андромеда» вновь подтвердила звание лучшего комплекса АСУ Вооруженных Сил. – </w:t>
      </w:r>
      <w:proofErr w:type="spellStart"/>
      <w:r>
        <w:rPr>
          <w:sz w:val="28"/>
          <w:szCs w:val="28"/>
        </w:rPr>
        <w:t>Десантура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– </w:t>
      </w:r>
      <w:hyperlink r:id="rId10" w:history="1">
        <w:r>
          <w:rPr>
            <w:rStyle w:val="a3"/>
            <w:sz w:val="28"/>
            <w:szCs w:val="28"/>
          </w:rPr>
          <w:t>http://desantura.ru</w:t>
        </w:r>
      </w:hyperlink>
    </w:p>
    <w:p w:rsidR="00BE591F" w:rsidRDefault="00BE591F"/>
    <w:sectPr w:rsidR="00BE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4849"/>
    <w:multiLevelType w:val="hybridMultilevel"/>
    <w:tmpl w:val="A94408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FA66FF"/>
    <w:multiLevelType w:val="hybridMultilevel"/>
    <w:tmpl w:val="2974A210"/>
    <w:lvl w:ilvl="0" w:tplc="66A68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EE"/>
    <w:rsid w:val="0004651D"/>
    <w:rsid w:val="00097EC6"/>
    <w:rsid w:val="00157834"/>
    <w:rsid w:val="0036087B"/>
    <w:rsid w:val="0047252B"/>
    <w:rsid w:val="004A75C4"/>
    <w:rsid w:val="005B52A8"/>
    <w:rsid w:val="005C6486"/>
    <w:rsid w:val="00632C9E"/>
    <w:rsid w:val="006F54AC"/>
    <w:rsid w:val="0076211E"/>
    <w:rsid w:val="00A12611"/>
    <w:rsid w:val="00A341EE"/>
    <w:rsid w:val="00AC4A02"/>
    <w:rsid w:val="00BB0156"/>
    <w:rsid w:val="00BE591F"/>
    <w:rsid w:val="00C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156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BB0156"/>
    <w:pPr>
      <w:ind w:left="720"/>
    </w:pPr>
  </w:style>
  <w:style w:type="character" w:styleId="a5">
    <w:name w:val="FollowedHyperlink"/>
    <w:basedOn w:val="a0"/>
    <w:uiPriority w:val="99"/>
    <w:semiHidden/>
    <w:unhideWhenUsed/>
    <w:rsid w:val="006F54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156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BB0156"/>
    <w:pPr>
      <w:ind w:left="720"/>
    </w:pPr>
  </w:style>
  <w:style w:type="character" w:styleId="a5">
    <w:name w:val="FollowedHyperlink"/>
    <w:basedOn w:val="a0"/>
    <w:uiPriority w:val="99"/>
    <w:semiHidden/>
    <w:unhideWhenUsed/>
    <w:rsid w:val="006F54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gsv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lsvu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g-svu@m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esantur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7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Писчаскин Владимир</dc:creator>
  <cp:keywords/>
  <dc:description/>
  <cp:lastModifiedBy>Владимир</cp:lastModifiedBy>
  <cp:revision>13</cp:revision>
  <dcterms:created xsi:type="dcterms:W3CDTF">2014-04-13T05:00:00Z</dcterms:created>
  <dcterms:modified xsi:type="dcterms:W3CDTF">2014-04-14T03:16:00Z</dcterms:modified>
</cp:coreProperties>
</file>