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Уровень образования: 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sz w:val="24"/>
          <w:szCs w:val="24"/>
          <w:lang w:eastAsia="ru-RU"/>
        </w:rPr>
        <w:t> основное общее образование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Целевая аудитория: 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AD6F3F">
        <w:rPr>
          <w:rFonts w:ascii="Arial" w:eastAsia="Times New Roman" w:hAnsi="Arial" w:cs="Arial"/>
          <w:sz w:val="24"/>
          <w:szCs w:val="24"/>
          <w:lang w:eastAsia="ru-RU"/>
        </w:rPr>
        <w:t xml:space="preserve"> Учащийся 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Клас</w:t>
      </w:r>
      <w:proofErr w:type="gramStart"/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с(</w:t>
      </w:r>
      <w:proofErr w:type="gramEnd"/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ы): 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sz w:val="24"/>
          <w:szCs w:val="24"/>
          <w:lang w:eastAsia="ru-RU"/>
        </w:rPr>
        <w:t> 9 класс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</w:t>
      </w:r>
      <w:proofErr w:type="gramStart"/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т(</w:t>
      </w:r>
      <w:proofErr w:type="gramEnd"/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ы): 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sz w:val="24"/>
          <w:szCs w:val="24"/>
          <w:lang w:eastAsia="ru-RU"/>
        </w:rPr>
        <w:t> Информатика и ИКТ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урока: 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sz w:val="24"/>
          <w:szCs w:val="24"/>
          <w:lang w:eastAsia="ru-RU"/>
        </w:rPr>
        <w:t> Сформировать у учащихся представление об электронной почте, как важнейшем альтернативном средстве общения в современном обществе. Задачи урока: •Повторить назначение электронной почты. •Провести практическую работу «Создание и отправка электронных сообщений и вложенных файлов» •Формирование компьютерной грамотности учащихся. •Формирование исследовательских навыков учащегося в применении компьютера и подготовка к жизни в информационном обществе, использование современных информационных технологий для поиска, переработки информации в сфере самостоятельной познавательной деятельности.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 урока: 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sz w:val="24"/>
          <w:szCs w:val="24"/>
          <w:lang w:eastAsia="ru-RU"/>
        </w:rPr>
        <w:t> Комбинированный урок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Используемое оборудование: </w:t>
      </w:r>
    </w:p>
    <w:p w:rsidR="00AD6F3F" w:rsidRPr="00AD6F3F" w:rsidRDefault="00AD6F3F" w:rsidP="00AD6F3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Техническое оснащение</w:t>
      </w:r>
      <w:r w:rsidRPr="00AD6F3F">
        <w:rPr>
          <w:rFonts w:ascii="Arial" w:eastAsia="Times New Roman" w:hAnsi="Arial" w:cs="Arial"/>
          <w:sz w:val="24"/>
          <w:szCs w:val="24"/>
          <w:lang w:eastAsia="ru-RU"/>
        </w:rPr>
        <w:t>: компьютерный класс с локальной сетью и доступом в Интернет, проекционная система (мультимедийный проектор, экран).</w:t>
      </w:r>
    </w:p>
    <w:p w:rsidR="00AD6F3F" w:rsidRPr="00AD6F3F" w:rsidRDefault="00AD6F3F" w:rsidP="00AD6F3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Программное обеспечение</w:t>
      </w:r>
      <w:r w:rsidRPr="00AD6F3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AD6F3F">
        <w:rPr>
          <w:rFonts w:ascii="Arial" w:eastAsia="Times New Roman" w:hAnsi="Arial" w:cs="Arial"/>
          <w:sz w:val="24"/>
          <w:szCs w:val="24"/>
          <w:lang w:eastAsia="ru-RU"/>
        </w:rPr>
        <w:t>Web</w:t>
      </w:r>
      <w:proofErr w:type="spellEnd"/>
      <w:r w:rsidRPr="00AD6F3F">
        <w:rPr>
          <w:rFonts w:ascii="Arial" w:eastAsia="Times New Roman" w:hAnsi="Arial" w:cs="Arial"/>
          <w:sz w:val="24"/>
          <w:szCs w:val="24"/>
          <w:lang w:eastAsia="ru-RU"/>
        </w:rPr>
        <w:t>-браузер, программы электронной почты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Краткое описание: 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6F3F">
        <w:rPr>
          <w:rFonts w:ascii="Arial" w:eastAsia="Times New Roman" w:hAnsi="Arial" w:cs="Arial"/>
          <w:sz w:val="24"/>
          <w:szCs w:val="24"/>
          <w:lang w:eastAsia="ru-RU"/>
        </w:rPr>
        <w:t> В ходе урока у учащихся формируются представление об электронной почте как важнейшем альтернативном средстве общения в современном обществе, компьютерная грамотность, навыки использования современных информационных технологий для поиска, переработки информации в сфере самостоятельной познавательной деятельности. Проводится практическая работа «Создание и отправка электронных сообщений и вложенных файлов».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Организационный момент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Повторение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Добрый день!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Сегодняшний наш урок посвящен работе с электронной почтой в сети Интернет. Человечество не могло бы развиваться без общения. Из поколения в поколение передавались знания, традиции, накопленный жизненный опыт.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Несмотря на бурное развитие коммуникационных средств, появление телефонов, факсов и т.д., система почты еще себя не изжила. В отдельных случаях требуется пересылать подлинные документы с подписями и печатями, но не все имеют возможность пользоваться факсом, и не всегда можно дозвониться до абонента, да и просто есть еще любители писать письма.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древние времена человечество было лишено очень важной необходимой части его жизни – почты. Первые письменные сообщения передавались через гонцов. Это было долго трудоемко, неудобно. Люди нуждались в почтовой службе, и они ее изобрели.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Вопрос:</w:t>
      </w: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Ребята, каким образом происходит обмен информацией в традиционной почте?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Вопрос:</w:t>
      </w: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какие еще на сегодняшний день существуют средства связи?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Вопрос:</w:t>
      </w: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что такое в вашем понимании электронная почта?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Вопрос:</w:t>
      </w: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почему электронная почта завоевала широкую популярность на сегодняшний день?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Вопрос:</w:t>
      </w: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есть ли недостатки электронной почты?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Подведя итог, можно сказать, что к достоинствам электронной почты относятся: оперативность, надежность, дешевизна. А к недостаткам: получение невостребованной электронной почты (спам), опасность заражения вирусом.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так как недостатки электронной почты все-таки есть, то в ваших руках в будущем преодолеть их. Для этого нужно много учиться, работать. Вы молоды и талантливы, дерзайте!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Изучение новой темы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Вопрос:</w:t>
      </w: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необходимо для того, чтобы электронная почта дошло до адресата?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Электронный адрес у каждого из вас уже есть и сегодня мы будем учиться отправлять электронные письма.</w:t>
      </w: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того чтобы отправить электронное письмо необходимо соблюдать общие правила эпистолярного жанра. С некоторыми образцами вы уже знакомы. Обратимся к классике. Вам наверно известно следующее письмо.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«Милый дедушка, Константин </w:t>
      </w:r>
      <w:proofErr w:type="spellStart"/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Макарыч</w:t>
      </w:r>
      <w:proofErr w:type="spellEnd"/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– писал он. – И пишу тебе письмо. Поздравляю Вас с рождеством и желаю тебе всего от господа бога. </w:t>
      </w:r>
      <w:proofErr w:type="gramStart"/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меня ни отца, ни маменьки, только ты у меня один остался». Ванька свернул вчетверо исписанный лист и вложил его в конверт, купленный накануне за копейку</w:t>
      </w:r>
      <w:proofErr w:type="gramStart"/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одумав немного, он умакнул перо написал адрес: На деревню дедушке.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еще одно письмо, которое нашло своего адресата.</w:t>
      </w:r>
    </w:p>
    <w:p w:rsidR="00AD6F3F" w:rsidRPr="00AD6F3F" w:rsidRDefault="00AD6F3F" w:rsidP="00AD6F3F">
      <w:pPr>
        <w:spacing w:beforeAutospacing="1" w:after="0" w:afterAutospacing="1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Я к вам пишу – чего же боле?</w:t>
      </w: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Что я могу еще сказать? </w:t>
      </w: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Теперь, я знаю, в вашей воле </w:t>
      </w: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Меня презреньем наказать.</w:t>
      </w: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Но вы, к моей несчастной доле</w:t>
      </w:r>
      <w:proofErr w:type="gramStart"/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Х</w:t>
      </w:r>
      <w:proofErr w:type="gramEnd"/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оть каплю жалости храня,</w:t>
      </w: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Вы не оставите меня.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Этот же этикет существует при написании писем в электронной почте. Все лучшие правила традиционной почты соблюдаются в электронной почте.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Сетевой этикет и сетевая безопасность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Внимательно следите за тем, что стоит в поле </w:t>
      </w:r>
      <w:r w:rsidRPr="00AD6F3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Кому</w:t>
      </w: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прежде чем отправить письмо.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 – это несколько слов, вкратце сообщающих, о чем письмо. Тема письма видна до открытия письма, наряду с датой и отправителем. Рекомендуется всегда заполнять это поле. </w:t>
      </w: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Тема письма должна быть по возможности содержательной и уникальной.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рекомендуется слать письма в формате HTML.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Никогда не пишите весь текст письма заглавными буквами! Только отдельные слова, которые вы хотите выделить.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Разбивайте текст на логические абзацы.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Ставьте пробелы после знаков препинания.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Проверяйте ошибки.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забывайте про подпись.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затягивайте с ответом. Как правило, отвечать следует в течение суток.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Старайтесь уменьшать размеры всех сообщений, насколько это возможно. Все вложенные файлы, кроме фотографий, необходимо сжимать перед посылкой архиватором.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любом случае полный размер письма не должен превышать 1 МБ, и перед тем как слать такие большие сообщения, нужно предварительно согласовать это с получателем.</w:t>
      </w:r>
    </w:p>
    <w:p w:rsidR="00AD6F3F" w:rsidRPr="00AD6F3F" w:rsidRDefault="00AD6F3F" w:rsidP="00AD6F3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шлите без предупреждения программы.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Итак, для того чтобы отправить:</w:t>
      </w:r>
    </w:p>
    <w:p w:rsidR="00AD6F3F" w:rsidRPr="00AD6F3F" w:rsidRDefault="00AD6F3F" w:rsidP="00AD6F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Открыть свой почтовый ящик.</w:t>
      </w:r>
    </w:p>
    <w:p w:rsidR="00AD6F3F" w:rsidRPr="00AD6F3F" w:rsidRDefault="00AD6F3F" w:rsidP="00AD6F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Кликнуть левой кнопкой мыши на «написать».</w:t>
      </w:r>
    </w:p>
    <w:p w:rsidR="00AD6F3F" w:rsidRPr="00AD6F3F" w:rsidRDefault="00AD6F3F" w:rsidP="00AD6F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Поле «Кому» заполнить.</w:t>
      </w:r>
    </w:p>
    <w:p w:rsidR="00AD6F3F" w:rsidRPr="00AD6F3F" w:rsidRDefault="00AD6F3F" w:rsidP="00AD6F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поле «Тема» ввести название темы.</w:t>
      </w:r>
    </w:p>
    <w:p w:rsidR="00AD6F3F" w:rsidRPr="00AD6F3F" w:rsidRDefault="00AD6F3F" w:rsidP="00AD6F3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Написать текст письма.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Практическая работа: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закрепления полученных навыков выполним практическую работу «Создание и отправка электронных сообщений с вложенными файлами на школьный адрес».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Итог урока и подведение итогов урока: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мы познакомились с функционированием электронной почты. Заглядывая в недалекое будущее можно с большой уверенностью предсказать, что общение между людьми в XXI веке, будет осуществляться через электронную почту и телефонную связь.</w:t>
      </w:r>
    </w:p>
    <w:p w:rsidR="00AD6F3F" w:rsidRPr="00AD6F3F" w:rsidRDefault="00AD6F3F" w:rsidP="00AD6F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Выставление оценок полученных в ходе практической работы.</w:t>
      </w:r>
    </w:p>
    <w:p w:rsidR="008766D8" w:rsidRPr="00AD6F3F" w:rsidRDefault="00AD6F3F">
      <w:pPr>
        <w:rPr>
          <w:rFonts w:ascii="Arial" w:hAnsi="Arial" w:cs="Arial"/>
        </w:rPr>
      </w:pPr>
      <w:bookmarkStart w:id="0" w:name="_GoBack"/>
      <w:bookmarkEnd w:id="0"/>
    </w:p>
    <w:sectPr w:rsidR="008766D8" w:rsidRPr="00AD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9D"/>
    <w:multiLevelType w:val="multilevel"/>
    <w:tmpl w:val="B55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45851"/>
    <w:multiLevelType w:val="multilevel"/>
    <w:tmpl w:val="AF82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A3931"/>
    <w:multiLevelType w:val="multilevel"/>
    <w:tmpl w:val="AFBE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3F"/>
    <w:rsid w:val="00A133C9"/>
    <w:rsid w:val="00AD6F3F"/>
    <w:rsid w:val="00B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F3F"/>
  </w:style>
  <w:style w:type="character" w:styleId="a3">
    <w:name w:val="Emphasis"/>
    <w:basedOn w:val="a0"/>
    <w:uiPriority w:val="20"/>
    <w:qFormat/>
    <w:rsid w:val="00AD6F3F"/>
    <w:rPr>
      <w:i/>
      <w:iCs/>
    </w:rPr>
  </w:style>
  <w:style w:type="paragraph" w:styleId="a4">
    <w:name w:val="Normal (Web)"/>
    <w:basedOn w:val="a"/>
    <w:uiPriority w:val="99"/>
    <w:semiHidden/>
    <w:unhideWhenUsed/>
    <w:rsid w:val="00AD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6F3F"/>
    <w:rPr>
      <w:color w:val="0000FF"/>
      <w:u w:val="single"/>
    </w:rPr>
  </w:style>
  <w:style w:type="character" w:styleId="a6">
    <w:name w:val="Strong"/>
    <w:basedOn w:val="a0"/>
    <w:uiPriority w:val="22"/>
    <w:qFormat/>
    <w:rsid w:val="00AD6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F3F"/>
  </w:style>
  <w:style w:type="character" w:styleId="a3">
    <w:name w:val="Emphasis"/>
    <w:basedOn w:val="a0"/>
    <w:uiPriority w:val="20"/>
    <w:qFormat/>
    <w:rsid w:val="00AD6F3F"/>
    <w:rPr>
      <w:i/>
      <w:iCs/>
    </w:rPr>
  </w:style>
  <w:style w:type="paragraph" w:styleId="a4">
    <w:name w:val="Normal (Web)"/>
    <w:basedOn w:val="a"/>
    <w:uiPriority w:val="99"/>
    <w:semiHidden/>
    <w:unhideWhenUsed/>
    <w:rsid w:val="00AD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6F3F"/>
    <w:rPr>
      <w:color w:val="0000FF"/>
      <w:u w:val="single"/>
    </w:rPr>
  </w:style>
  <w:style w:type="character" w:styleId="a6">
    <w:name w:val="Strong"/>
    <w:basedOn w:val="a0"/>
    <w:uiPriority w:val="22"/>
    <w:qFormat/>
    <w:rsid w:val="00AD6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45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2014-04-04T17:19:00Z</dcterms:created>
  <dcterms:modified xsi:type="dcterms:W3CDTF">2014-04-04T17:20:00Z</dcterms:modified>
</cp:coreProperties>
</file>