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0E" w:rsidRPr="0069401C" w:rsidRDefault="00E54D0E" w:rsidP="00E54D0E">
      <w:pPr>
        <w:ind w:left="180"/>
        <w:rPr>
          <w:b/>
        </w:rPr>
      </w:pPr>
    </w:p>
    <w:tbl>
      <w:tblPr>
        <w:tblW w:w="15370" w:type="dxa"/>
        <w:tblLook w:val="04A0"/>
      </w:tblPr>
      <w:tblGrid>
        <w:gridCol w:w="5353"/>
        <w:gridCol w:w="4692"/>
        <w:gridCol w:w="5325"/>
      </w:tblGrid>
      <w:tr w:rsidR="00E54D0E" w:rsidRPr="00BF1BF7" w:rsidTr="00877223">
        <w:tc>
          <w:tcPr>
            <w:tcW w:w="5353" w:type="dxa"/>
          </w:tcPr>
          <w:p w:rsidR="00E54D0E" w:rsidRPr="00BF1BF7" w:rsidRDefault="00465851" w:rsidP="00877223">
            <w:pPr>
              <w:rPr>
                <w:b/>
              </w:rPr>
            </w:pPr>
            <w:r w:rsidRPr="00BF1BF7">
              <w:rPr>
                <w:b/>
                <w:sz w:val="22"/>
                <w:szCs w:val="22"/>
              </w:rPr>
              <w:t xml:space="preserve"> </w:t>
            </w:r>
            <w:r w:rsidR="00E54D0E" w:rsidRPr="00BF1BF7">
              <w:rPr>
                <w:b/>
                <w:sz w:val="22"/>
                <w:szCs w:val="22"/>
              </w:rPr>
              <w:t>«УТВЕРЖДАЮ»___________________</w:t>
            </w:r>
          </w:p>
          <w:p w:rsidR="00E54D0E" w:rsidRPr="00BF1BF7" w:rsidRDefault="00E54D0E" w:rsidP="00877223">
            <w:pPr>
              <w:rPr>
                <w:b/>
              </w:rPr>
            </w:pPr>
            <w:r w:rsidRPr="00BF1BF7">
              <w:rPr>
                <w:b/>
                <w:sz w:val="22"/>
                <w:szCs w:val="22"/>
              </w:rPr>
              <w:t xml:space="preserve">Директор школы №310   </w:t>
            </w:r>
            <w:proofErr w:type="spellStart"/>
            <w:r w:rsidRPr="00BF1BF7">
              <w:rPr>
                <w:b/>
                <w:sz w:val="22"/>
                <w:szCs w:val="22"/>
              </w:rPr>
              <w:t>Журин</w:t>
            </w:r>
            <w:proofErr w:type="spellEnd"/>
            <w:r w:rsidRPr="00BF1BF7">
              <w:rPr>
                <w:b/>
                <w:sz w:val="22"/>
                <w:szCs w:val="22"/>
              </w:rPr>
              <w:t xml:space="preserve"> И.А.</w:t>
            </w:r>
          </w:p>
          <w:p w:rsidR="00E54D0E" w:rsidRPr="00BF1BF7" w:rsidRDefault="00E54D0E" w:rsidP="00877223">
            <w:pPr>
              <w:rPr>
                <w:b/>
              </w:rPr>
            </w:pPr>
            <w:r w:rsidRPr="00BF1BF7">
              <w:rPr>
                <w:b/>
                <w:sz w:val="22"/>
                <w:szCs w:val="22"/>
              </w:rPr>
              <w:t>«_____»_______________20____г.</w:t>
            </w:r>
          </w:p>
          <w:p w:rsidR="00E54D0E" w:rsidRPr="00BF1BF7" w:rsidRDefault="00E54D0E" w:rsidP="00877223">
            <w:pPr>
              <w:rPr>
                <w:b/>
              </w:rPr>
            </w:pPr>
          </w:p>
        </w:tc>
        <w:tc>
          <w:tcPr>
            <w:tcW w:w="4692" w:type="dxa"/>
          </w:tcPr>
          <w:p w:rsidR="00E54D0E" w:rsidRPr="00BF1BF7" w:rsidRDefault="00E54D0E" w:rsidP="00877223">
            <w:pPr>
              <w:rPr>
                <w:b/>
              </w:rPr>
            </w:pPr>
            <w:r w:rsidRPr="00BF1BF7">
              <w:rPr>
                <w:b/>
                <w:sz w:val="22"/>
                <w:szCs w:val="22"/>
              </w:rPr>
              <w:t>«СОГЛАСОВАНО»________________</w:t>
            </w:r>
          </w:p>
          <w:p w:rsidR="00E54D0E" w:rsidRPr="00BF1BF7" w:rsidRDefault="00E54D0E" w:rsidP="00877223">
            <w:pPr>
              <w:rPr>
                <w:b/>
              </w:rPr>
            </w:pPr>
            <w:r w:rsidRPr="00BF1BF7">
              <w:rPr>
                <w:b/>
                <w:sz w:val="22"/>
                <w:szCs w:val="22"/>
              </w:rPr>
              <w:t xml:space="preserve">ЗУВР </w:t>
            </w:r>
            <w:r w:rsidRPr="00BF1BF7">
              <w:rPr>
                <w:b/>
                <w:sz w:val="22"/>
                <w:szCs w:val="22"/>
              </w:rPr>
              <w:tab/>
            </w:r>
            <w:r w:rsidRPr="00BF1BF7">
              <w:rPr>
                <w:b/>
                <w:sz w:val="22"/>
                <w:szCs w:val="22"/>
              </w:rPr>
              <w:tab/>
              <w:t>Старикова Н.М.</w:t>
            </w:r>
          </w:p>
          <w:p w:rsidR="00E54D0E" w:rsidRPr="00BF1BF7" w:rsidRDefault="00E54D0E" w:rsidP="00877223">
            <w:pPr>
              <w:rPr>
                <w:b/>
              </w:rPr>
            </w:pPr>
            <w:r w:rsidRPr="00BF1BF7">
              <w:rPr>
                <w:b/>
                <w:sz w:val="22"/>
                <w:szCs w:val="22"/>
              </w:rPr>
              <w:t>«_____»_______________20____г.</w:t>
            </w:r>
          </w:p>
          <w:p w:rsidR="00E54D0E" w:rsidRPr="00BF1BF7" w:rsidRDefault="00E54D0E" w:rsidP="00877223">
            <w:pPr>
              <w:rPr>
                <w:b/>
              </w:rPr>
            </w:pPr>
          </w:p>
        </w:tc>
        <w:tc>
          <w:tcPr>
            <w:tcW w:w="5325" w:type="dxa"/>
          </w:tcPr>
          <w:p w:rsidR="00E54D0E" w:rsidRPr="00BF1BF7" w:rsidRDefault="00E54D0E" w:rsidP="00877223">
            <w:pPr>
              <w:rPr>
                <w:b/>
              </w:rPr>
            </w:pPr>
            <w:r w:rsidRPr="00BF1BF7">
              <w:rPr>
                <w:b/>
                <w:sz w:val="22"/>
                <w:szCs w:val="22"/>
              </w:rPr>
              <w:t>«РАССМОТРЕНО» на заседании М/О</w:t>
            </w:r>
          </w:p>
          <w:p w:rsidR="00E54D0E" w:rsidRPr="00BF1BF7" w:rsidRDefault="00E54D0E" w:rsidP="00877223">
            <w:pPr>
              <w:rPr>
                <w:b/>
              </w:rPr>
            </w:pPr>
            <w:r w:rsidRPr="00BF1BF7">
              <w:rPr>
                <w:b/>
                <w:sz w:val="22"/>
                <w:szCs w:val="22"/>
              </w:rPr>
              <w:t xml:space="preserve">Протокол № ____ </w:t>
            </w:r>
            <w:proofErr w:type="gramStart"/>
            <w:r w:rsidRPr="00BF1BF7">
              <w:rPr>
                <w:b/>
                <w:sz w:val="22"/>
                <w:szCs w:val="22"/>
              </w:rPr>
              <w:t>от</w:t>
            </w:r>
            <w:proofErr w:type="gramEnd"/>
          </w:p>
          <w:p w:rsidR="00E54D0E" w:rsidRPr="00BF1BF7" w:rsidRDefault="00E54D0E" w:rsidP="00877223">
            <w:pPr>
              <w:rPr>
                <w:b/>
              </w:rPr>
            </w:pPr>
            <w:r w:rsidRPr="00BF1BF7">
              <w:rPr>
                <w:b/>
                <w:sz w:val="22"/>
                <w:szCs w:val="22"/>
              </w:rPr>
              <w:t>«_____»_______________20____г.</w:t>
            </w:r>
          </w:p>
          <w:p w:rsidR="00E54D0E" w:rsidRPr="00BF1BF7" w:rsidRDefault="00E54D0E" w:rsidP="00877223">
            <w:pPr>
              <w:rPr>
                <w:b/>
              </w:rPr>
            </w:pPr>
          </w:p>
        </w:tc>
      </w:tr>
    </w:tbl>
    <w:p w:rsidR="00E54D0E" w:rsidRPr="0069401C" w:rsidRDefault="00E54D0E" w:rsidP="00E54D0E">
      <w:pPr>
        <w:ind w:left="180"/>
        <w:rPr>
          <w:b/>
        </w:rPr>
      </w:pPr>
    </w:p>
    <w:p w:rsidR="00E54D0E" w:rsidRPr="0069401C" w:rsidRDefault="00E54D0E" w:rsidP="00E54D0E">
      <w:pPr>
        <w:rPr>
          <w:b/>
        </w:rPr>
      </w:pPr>
    </w:p>
    <w:p w:rsidR="00E54D0E" w:rsidRDefault="00E54D0E" w:rsidP="00E54D0E">
      <w:pPr>
        <w:jc w:val="center"/>
        <w:rPr>
          <w:b/>
          <w:caps/>
        </w:rPr>
      </w:pPr>
    </w:p>
    <w:p w:rsidR="00E54D0E" w:rsidRPr="00A24A29" w:rsidRDefault="00E54D0E" w:rsidP="00E54D0E">
      <w:pPr>
        <w:jc w:val="center"/>
        <w:rPr>
          <w:rFonts w:ascii="Courier New" w:hAnsi="Courier New" w:cs="Courier New"/>
          <w:spacing w:val="60"/>
          <w:sz w:val="32"/>
          <w:szCs w:val="32"/>
        </w:rPr>
      </w:pPr>
      <w:r w:rsidRPr="00A24A29">
        <w:rPr>
          <w:rFonts w:ascii="Courier New" w:hAnsi="Courier New" w:cs="Courier New"/>
          <w:b/>
          <w:caps/>
          <w:spacing w:val="60"/>
          <w:sz w:val="32"/>
          <w:szCs w:val="32"/>
        </w:rPr>
        <w:t xml:space="preserve">Тематическое планирование учебного материала </w:t>
      </w:r>
      <w:r w:rsidRPr="00A24A29">
        <w:rPr>
          <w:rFonts w:ascii="Courier New" w:hAnsi="Courier New" w:cs="Courier New"/>
          <w:b/>
          <w:caps/>
          <w:spacing w:val="60"/>
          <w:sz w:val="32"/>
          <w:szCs w:val="32"/>
        </w:rPr>
        <w:br/>
        <w:t>на 201</w:t>
      </w:r>
      <w:r>
        <w:rPr>
          <w:rFonts w:ascii="Courier New" w:hAnsi="Courier New" w:cs="Courier New"/>
          <w:b/>
          <w:caps/>
          <w:spacing w:val="60"/>
          <w:sz w:val="32"/>
          <w:szCs w:val="32"/>
        </w:rPr>
        <w:t>3</w:t>
      </w:r>
      <w:r w:rsidRPr="00A24A29">
        <w:rPr>
          <w:rFonts w:ascii="Courier New" w:hAnsi="Courier New" w:cs="Courier New"/>
          <w:b/>
          <w:caps/>
          <w:spacing w:val="60"/>
          <w:sz w:val="32"/>
          <w:szCs w:val="32"/>
        </w:rPr>
        <w:t>-201</w:t>
      </w:r>
      <w:r>
        <w:rPr>
          <w:rFonts w:ascii="Courier New" w:hAnsi="Courier New" w:cs="Courier New"/>
          <w:b/>
          <w:caps/>
          <w:spacing w:val="60"/>
          <w:sz w:val="32"/>
          <w:szCs w:val="32"/>
        </w:rPr>
        <w:t>4</w:t>
      </w:r>
      <w:r w:rsidRPr="00A24A29">
        <w:rPr>
          <w:rFonts w:ascii="Courier New" w:hAnsi="Courier New" w:cs="Courier New"/>
          <w:b/>
          <w:caps/>
          <w:spacing w:val="60"/>
          <w:sz w:val="32"/>
          <w:szCs w:val="32"/>
        </w:rPr>
        <w:t xml:space="preserve"> учебн</w:t>
      </w:r>
      <w:r>
        <w:rPr>
          <w:rFonts w:ascii="Courier New" w:hAnsi="Courier New" w:cs="Courier New"/>
          <w:b/>
          <w:caps/>
          <w:spacing w:val="60"/>
          <w:sz w:val="32"/>
          <w:szCs w:val="32"/>
        </w:rPr>
        <w:t>ый</w:t>
      </w:r>
      <w:r w:rsidRPr="00A24A29">
        <w:rPr>
          <w:rFonts w:ascii="Courier New" w:hAnsi="Courier New" w:cs="Courier New"/>
          <w:b/>
          <w:caps/>
          <w:spacing w:val="60"/>
          <w:sz w:val="32"/>
          <w:szCs w:val="32"/>
        </w:rPr>
        <w:t xml:space="preserve"> год</w:t>
      </w:r>
      <w:r w:rsidRPr="00A24A29">
        <w:rPr>
          <w:rFonts w:ascii="Courier New" w:hAnsi="Courier New" w:cs="Courier New"/>
          <w:b/>
          <w:caps/>
          <w:spacing w:val="60"/>
          <w:sz w:val="32"/>
          <w:szCs w:val="32"/>
        </w:rPr>
        <w:br/>
        <w:t xml:space="preserve">по </w:t>
      </w:r>
      <w:r>
        <w:rPr>
          <w:rFonts w:ascii="Courier New" w:hAnsi="Courier New" w:cs="Courier New"/>
          <w:b/>
          <w:caps/>
          <w:spacing w:val="60"/>
          <w:sz w:val="32"/>
          <w:szCs w:val="32"/>
        </w:rPr>
        <w:t>информатике</w:t>
      </w:r>
    </w:p>
    <w:p w:rsidR="00E54D0E" w:rsidRPr="003C2027" w:rsidRDefault="00E54D0E" w:rsidP="00E54D0E">
      <w:pPr>
        <w:rPr>
          <w:sz w:val="28"/>
          <w:szCs w:val="28"/>
          <w:u w:val="single"/>
        </w:rPr>
      </w:pPr>
      <w:r w:rsidRPr="003C2027">
        <w:rPr>
          <w:b/>
          <w:sz w:val="28"/>
          <w:szCs w:val="28"/>
        </w:rPr>
        <w:t>Класс</w:t>
      </w:r>
      <w:r w:rsidRPr="003C2027">
        <w:rPr>
          <w:sz w:val="28"/>
          <w:szCs w:val="28"/>
        </w:rPr>
        <w:t xml:space="preserve">: </w:t>
      </w:r>
      <w:r>
        <w:rPr>
          <w:sz w:val="28"/>
          <w:szCs w:val="28"/>
          <w:u w:val="single"/>
        </w:rPr>
        <w:t>4</w:t>
      </w:r>
    </w:p>
    <w:p w:rsidR="00E54D0E" w:rsidRPr="003C2027" w:rsidRDefault="00E54D0E" w:rsidP="00E54D0E">
      <w:pPr>
        <w:rPr>
          <w:sz w:val="28"/>
          <w:szCs w:val="28"/>
          <w:u w:val="single"/>
        </w:rPr>
      </w:pPr>
      <w:r w:rsidRPr="003C2027">
        <w:rPr>
          <w:b/>
          <w:sz w:val="28"/>
          <w:szCs w:val="28"/>
        </w:rPr>
        <w:t>Учитель</w:t>
      </w:r>
      <w:r w:rsidRPr="003C2027">
        <w:rPr>
          <w:sz w:val="28"/>
          <w:szCs w:val="28"/>
        </w:rPr>
        <w:t xml:space="preserve">: </w:t>
      </w:r>
      <w:r w:rsidRPr="003C2027">
        <w:rPr>
          <w:sz w:val="28"/>
          <w:szCs w:val="28"/>
          <w:u w:val="single"/>
        </w:rPr>
        <w:t>Цыбикова Тамара Раднажаповна</w:t>
      </w:r>
    </w:p>
    <w:p w:rsidR="00E54D0E" w:rsidRPr="003C2027" w:rsidRDefault="00E54D0E" w:rsidP="00E54D0E">
      <w:pPr>
        <w:rPr>
          <w:sz w:val="28"/>
          <w:szCs w:val="28"/>
          <w:u w:val="single"/>
        </w:rPr>
      </w:pPr>
      <w:r w:rsidRPr="003C2027">
        <w:rPr>
          <w:b/>
          <w:sz w:val="28"/>
          <w:szCs w:val="28"/>
        </w:rPr>
        <w:t>Количество часов на год</w:t>
      </w:r>
      <w:r w:rsidRPr="003C2027">
        <w:rPr>
          <w:sz w:val="28"/>
          <w:szCs w:val="28"/>
        </w:rPr>
        <w:t xml:space="preserve">: </w:t>
      </w:r>
      <w:r>
        <w:rPr>
          <w:sz w:val="28"/>
          <w:szCs w:val="28"/>
          <w:u w:val="single"/>
        </w:rPr>
        <w:t>34</w:t>
      </w:r>
    </w:p>
    <w:p w:rsidR="00E54D0E" w:rsidRPr="00CF2B3D" w:rsidRDefault="00E54D0E" w:rsidP="00E54D0E">
      <w:pPr>
        <w:rPr>
          <w:b/>
          <w:sz w:val="28"/>
          <w:szCs w:val="28"/>
        </w:rPr>
      </w:pPr>
      <w:r w:rsidRPr="003C2027">
        <w:rPr>
          <w:b/>
          <w:sz w:val="28"/>
          <w:szCs w:val="28"/>
        </w:rPr>
        <w:t xml:space="preserve">Количество часов в неделю: </w:t>
      </w:r>
      <w:r w:rsidRPr="00CF2B3D">
        <w:rPr>
          <w:sz w:val="28"/>
          <w:szCs w:val="28"/>
          <w:u w:val="single"/>
        </w:rPr>
        <w:t>1</w:t>
      </w:r>
    </w:p>
    <w:p w:rsidR="00E54D0E" w:rsidRPr="00CF2B3D" w:rsidRDefault="00E54D0E" w:rsidP="00E54D0E">
      <w:pPr>
        <w:rPr>
          <w:sz w:val="28"/>
          <w:szCs w:val="28"/>
        </w:rPr>
      </w:pPr>
      <w:r w:rsidRPr="003C2027">
        <w:rPr>
          <w:b/>
          <w:sz w:val="28"/>
          <w:szCs w:val="28"/>
        </w:rPr>
        <w:t>Плановых контрольных работ</w:t>
      </w:r>
      <w:r w:rsidRPr="003C2027">
        <w:rPr>
          <w:sz w:val="28"/>
          <w:szCs w:val="28"/>
        </w:rPr>
        <w:t xml:space="preserve"> </w:t>
      </w:r>
      <w:r w:rsidRPr="00CF2B3D">
        <w:rPr>
          <w:sz w:val="28"/>
          <w:szCs w:val="28"/>
          <w:u w:val="single"/>
        </w:rPr>
        <w:t>2</w:t>
      </w:r>
    </w:p>
    <w:p w:rsidR="00E54D0E" w:rsidRPr="003C2027" w:rsidRDefault="00E54D0E" w:rsidP="00E54D0E">
      <w:pPr>
        <w:rPr>
          <w:sz w:val="28"/>
          <w:szCs w:val="28"/>
          <w:u w:val="single"/>
        </w:rPr>
      </w:pPr>
      <w:r w:rsidRPr="003C2027">
        <w:rPr>
          <w:b/>
          <w:sz w:val="28"/>
          <w:szCs w:val="28"/>
        </w:rPr>
        <w:t xml:space="preserve">Планирование составлено на основе программы </w:t>
      </w:r>
      <w:r w:rsidRPr="003C2027">
        <w:rPr>
          <w:sz w:val="28"/>
          <w:szCs w:val="28"/>
          <w:u w:val="single"/>
        </w:rPr>
        <w:t>авторской</w:t>
      </w:r>
    </w:p>
    <w:p w:rsidR="00E54D0E" w:rsidRDefault="00E54D0E" w:rsidP="00E54D0E">
      <w:pPr>
        <w:rPr>
          <w:sz w:val="28"/>
          <w:szCs w:val="28"/>
          <w:u w:val="single"/>
        </w:rPr>
      </w:pPr>
      <w:r w:rsidRPr="003C2027">
        <w:rPr>
          <w:b/>
          <w:sz w:val="28"/>
          <w:szCs w:val="28"/>
        </w:rPr>
        <w:t>Учебный комплек</w:t>
      </w:r>
      <w:r>
        <w:rPr>
          <w:b/>
          <w:sz w:val="28"/>
          <w:szCs w:val="28"/>
        </w:rPr>
        <w:t>т</w:t>
      </w:r>
      <w:r w:rsidRPr="003C2027">
        <w:rPr>
          <w:b/>
          <w:sz w:val="28"/>
          <w:szCs w:val="28"/>
        </w:rPr>
        <w:t xml:space="preserve"> для учащихся</w:t>
      </w:r>
      <w:r w:rsidRPr="003C2027">
        <w:rPr>
          <w:sz w:val="28"/>
          <w:szCs w:val="28"/>
        </w:rPr>
        <w:t xml:space="preserve"> </w:t>
      </w:r>
      <w:r>
        <w:rPr>
          <w:sz w:val="28"/>
          <w:szCs w:val="28"/>
        </w:rPr>
        <w:t xml:space="preserve"> </w:t>
      </w:r>
      <w:r w:rsidRPr="00712942">
        <w:rPr>
          <w:sz w:val="28"/>
          <w:szCs w:val="28"/>
          <w:u w:val="single"/>
        </w:rPr>
        <w:t>Информатика. 3</w:t>
      </w:r>
      <w:r>
        <w:rPr>
          <w:sz w:val="28"/>
          <w:szCs w:val="28"/>
          <w:u w:val="single"/>
        </w:rPr>
        <w:t xml:space="preserve">-4 </w:t>
      </w:r>
      <w:r w:rsidRPr="00712942">
        <w:rPr>
          <w:sz w:val="28"/>
          <w:szCs w:val="28"/>
          <w:u w:val="single"/>
        </w:rPr>
        <w:t xml:space="preserve"> класс: учеб</w:t>
      </w:r>
      <w:proofErr w:type="gramStart"/>
      <w:r w:rsidRPr="00712942">
        <w:rPr>
          <w:sz w:val="28"/>
          <w:szCs w:val="28"/>
          <w:u w:val="single"/>
        </w:rPr>
        <w:t>.</w:t>
      </w:r>
      <w:proofErr w:type="gramEnd"/>
      <w:r w:rsidRPr="00712942">
        <w:rPr>
          <w:sz w:val="28"/>
          <w:szCs w:val="28"/>
          <w:u w:val="single"/>
        </w:rPr>
        <w:t xml:space="preserve"> </w:t>
      </w:r>
      <w:proofErr w:type="gramStart"/>
      <w:r w:rsidRPr="00712942">
        <w:rPr>
          <w:sz w:val="28"/>
          <w:szCs w:val="28"/>
          <w:u w:val="single"/>
        </w:rPr>
        <w:t>д</w:t>
      </w:r>
      <w:proofErr w:type="gramEnd"/>
      <w:r w:rsidRPr="00712942">
        <w:rPr>
          <w:sz w:val="28"/>
          <w:szCs w:val="28"/>
          <w:u w:val="single"/>
        </w:rPr>
        <w:t xml:space="preserve">ля </w:t>
      </w:r>
      <w:proofErr w:type="spellStart"/>
      <w:r w:rsidRPr="00712942">
        <w:rPr>
          <w:sz w:val="28"/>
          <w:szCs w:val="28"/>
          <w:u w:val="single"/>
        </w:rPr>
        <w:t>нач.шк</w:t>
      </w:r>
      <w:proofErr w:type="spellEnd"/>
      <w:r w:rsidRPr="00712942">
        <w:rPr>
          <w:sz w:val="28"/>
          <w:szCs w:val="28"/>
          <w:u w:val="single"/>
        </w:rPr>
        <w:t xml:space="preserve">.  В 2 ч. </w:t>
      </w:r>
      <w:r w:rsidRPr="00712942">
        <w:rPr>
          <w:sz w:val="28"/>
          <w:szCs w:val="28"/>
          <w:u w:val="single"/>
        </w:rPr>
        <w:br/>
      </w:r>
      <w:r w:rsidRPr="00005BC5">
        <w:rPr>
          <w:sz w:val="28"/>
          <w:szCs w:val="28"/>
          <w:u w:val="single"/>
        </w:rPr>
        <w:t>Ч.2</w:t>
      </w:r>
      <w:r>
        <w:rPr>
          <w:sz w:val="28"/>
          <w:szCs w:val="28"/>
          <w:u w:val="single"/>
        </w:rPr>
        <w:t>. А.Л.Семенов, Т.А.Рудченко.</w:t>
      </w:r>
    </w:p>
    <w:p w:rsidR="00E54D0E" w:rsidRPr="00005BC5" w:rsidRDefault="00E54D0E" w:rsidP="00E54D0E">
      <w:pPr>
        <w:rPr>
          <w:sz w:val="28"/>
          <w:szCs w:val="28"/>
        </w:rPr>
      </w:pPr>
      <w:r w:rsidRPr="00005BC5">
        <w:rPr>
          <w:b/>
          <w:sz w:val="28"/>
          <w:szCs w:val="28"/>
        </w:rPr>
        <w:t>Издательство/ год издания</w:t>
      </w:r>
      <w:r w:rsidRPr="00005BC5">
        <w:rPr>
          <w:sz w:val="28"/>
          <w:szCs w:val="28"/>
        </w:rPr>
        <w:t xml:space="preserve">  </w:t>
      </w:r>
      <w:r w:rsidRPr="00005BC5">
        <w:rPr>
          <w:sz w:val="28"/>
          <w:szCs w:val="28"/>
          <w:u w:val="single"/>
        </w:rPr>
        <w:t>М</w:t>
      </w:r>
      <w:r>
        <w:rPr>
          <w:sz w:val="28"/>
          <w:szCs w:val="28"/>
          <w:u w:val="single"/>
        </w:rPr>
        <w:t xml:space="preserve">.: Просвещение, </w:t>
      </w:r>
      <w:r w:rsidRPr="00005BC5">
        <w:rPr>
          <w:sz w:val="28"/>
          <w:szCs w:val="28"/>
          <w:u w:val="single"/>
        </w:rPr>
        <w:t xml:space="preserve"> 2009</w:t>
      </w:r>
    </w:p>
    <w:p w:rsidR="00E54D0E" w:rsidRDefault="00E54D0E" w:rsidP="00E54D0E">
      <w:pPr>
        <w:rPr>
          <w:sz w:val="28"/>
          <w:szCs w:val="28"/>
          <w:u w:val="single"/>
        </w:rPr>
      </w:pPr>
      <w:r w:rsidRPr="003C2027">
        <w:rPr>
          <w:b/>
          <w:sz w:val="28"/>
          <w:szCs w:val="28"/>
        </w:rPr>
        <w:t>Наличие методических разработок для учителя</w:t>
      </w:r>
      <w:r w:rsidRPr="003C2027">
        <w:rPr>
          <w:sz w:val="28"/>
          <w:szCs w:val="28"/>
          <w:u w:val="single"/>
        </w:rPr>
        <w:t xml:space="preserve"> </w:t>
      </w:r>
    </w:p>
    <w:p w:rsidR="00E54D0E" w:rsidRDefault="00E54D0E" w:rsidP="00E54D0E">
      <w:pPr>
        <w:numPr>
          <w:ilvl w:val="0"/>
          <w:numId w:val="1"/>
        </w:numPr>
        <w:tabs>
          <w:tab w:val="clear" w:pos="720"/>
          <w:tab w:val="num" w:pos="252"/>
        </w:tabs>
        <w:rPr>
          <w:sz w:val="28"/>
          <w:szCs w:val="28"/>
          <w:u w:val="single"/>
        </w:rPr>
      </w:pPr>
      <w:r w:rsidRPr="002C3931">
        <w:rPr>
          <w:sz w:val="28"/>
          <w:szCs w:val="28"/>
          <w:u w:val="single"/>
        </w:rPr>
        <w:t xml:space="preserve">Информатика. </w:t>
      </w:r>
      <w:r w:rsidR="0007172F">
        <w:rPr>
          <w:sz w:val="28"/>
          <w:szCs w:val="28"/>
          <w:u w:val="single"/>
        </w:rPr>
        <w:t>4</w:t>
      </w:r>
      <w:r w:rsidRPr="002C3931">
        <w:rPr>
          <w:sz w:val="28"/>
          <w:szCs w:val="28"/>
          <w:u w:val="single"/>
        </w:rPr>
        <w:t xml:space="preserve"> класс: система уроков по учебнику А. Л. Семёнова, Т. А. </w:t>
      </w:r>
      <w:proofErr w:type="spellStart"/>
      <w:r w:rsidRPr="002C3931">
        <w:rPr>
          <w:sz w:val="28"/>
          <w:szCs w:val="28"/>
          <w:u w:val="single"/>
        </w:rPr>
        <w:t>Рудченко</w:t>
      </w:r>
      <w:proofErr w:type="spellEnd"/>
      <w:r w:rsidRPr="002C3931">
        <w:rPr>
          <w:sz w:val="28"/>
          <w:szCs w:val="28"/>
          <w:u w:val="single"/>
        </w:rPr>
        <w:t xml:space="preserve"> Авторы-составители: </w:t>
      </w:r>
      <w:hyperlink r:id="rId8" w:history="1">
        <w:r w:rsidRPr="002C3931">
          <w:rPr>
            <w:sz w:val="28"/>
            <w:szCs w:val="28"/>
            <w:u w:val="single"/>
          </w:rPr>
          <w:t>Савинов В.А.</w:t>
        </w:r>
      </w:hyperlink>
      <w:r w:rsidRPr="002C3931">
        <w:rPr>
          <w:sz w:val="28"/>
          <w:szCs w:val="28"/>
          <w:u w:val="single"/>
        </w:rPr>
        <w:t> / </w:t>
      </w:r>
      <w:hyperlink r:id="rId9" w:history="1">
        <w:r w:rsidRPr="002C3931">
          <w:rPr>
            <w:sz w:val="28"/>
            <w:szCs w:val="28"/>
            <w:u w:val="single"/>
          </w:rPr>
          <w:t>Савинов К. В.</w:t>
        </w:r>
      </w:hyperlink>
      <w:r>
        <w:rPr>
          <w:sz w:val="28"/>
          <w:szCs w:val="28"/>
          <w:u w:val="single"/>
        </w:rPr>
        <w:t xml:space="preserve"> </w:t>
      </w:r>
      <w:r w:rsidRPr="002C3931">
        <w:rPr>
          <w:sz w:val="28"/>
          <w:szCs w:val="28"/>
          <w:u w:val="single"/>
        </w:rPr>
        <w:t>Издательство: </w:t>
      </w:r>
      <w:hyperlink r:id="rId10" w:history="1">
        <w:r w:rsidRPr="002C3931">
          <w:rPr>
            <w:sz w:val="28"/>
            <w:szCs w:val="28"/>
            <w:u w:val="single"/>
          </w:rPr>
          <w:t>Учитель</w:t>
        </w:r>
      </w:hyperlink>
      <w:r w:rsidRPr="002C3931">
        <w:rPr>
          <w:sz w:val="28"/>
          <w:szCs w:val="28"/>
          <w:u w:val="single"/>
        </w:rPr>
        <w:t>, 2014</w:t>
      </w:r>
    </w:p>
    <w:p w:rsidR="007A192F" w:rsidRDefault="00E54D0E" w:rsidP="00E54D0E">
      <w:pPr>
        <w:numPr>
          <w:ilvl w:val="0"/>
          <w:numId w:val="1"/>
        </w:numPr>
        <w:tabs>
          <w:tab w:val="clear" w:pos="720"/>
          <w:tab w:val="num" w:pos="252"/>
        </w:tabs>
        <w:rPr>
          <w:sz w:val="28"/>
          <w:szCs w:val="28"/>
          <w:u w:val="single"/>
        </w:rPr>
      </w:pPr>
      <w:r w:rsidRPr="008927BB">
        <w:rPr>
          <w:sz w:val="28"/>
          <w:szCs w:val="28"/>
          <w:u w:val="single"/>
        </w:rPr>
        <w:t xml:space="preserve"> Т.А. </w:t>
      </w:r>
      <w:proofErr w:type="spellStart"/>
      <w:r w:rsidRPr="008927BB">
        <w:rPr>
          <w:sz w:val="28"/>
          <w:szCs w:val="28"/>
          <w:u w:val="single"/>
        </w:rPr>
        <w:t>Рудченко</w:t>
      </w:r>
      <w:proofErr w:type="spellEnd"/>
      <w:r w:rsidRPr="008927BB">
        <w:rPr>
          <w:sz w:val="28"/>
          <w:szCs w:val="28"/>
          <w:u w:val="single"/>
        </w:rPr>
        <w:t xml:space="preserve">, Е.С. Архипова. Информатика. </w:t>
      </w:r>
      <w:r w:rsidR="0007172F">
        <w:rPr>
          <w:sz w:val="28"/>
          <w:szCs w:val="28"/>
          <w:u w:val="single"/>
        </w:rPr>
        <w:t xml:space="preserve">4 </w:t>
      </w:r>
      <w:r w:rsidRPr="008927BB">
        <w:rPr>
          <w:sz w:val="28"/>
          <w:szCs w:val="28"/>
          <w:u w:val="single"/>
        </w:rPr>
        <w:t>класс. Поурочные разработки</w:t>
      </w:r>
      <w:r>
        <w:rPr>
          <w:sz w:val="28"/>
          <w:szCs w:val="28"/>
          <w:u w:val="single"/>
        </w:rPr>
        <w:t xml:space="preserve">. </w:t>
      </w:r>
      <w:r w:rsidRPr="008927BB">
        <w:rPr>
          <w:sz w:val="28"/>
          <w:szCs w:val="28"/>
          <w:u w:val="single"/>
        </w:rPr>
        <w:t>Издательство: </w:t>
      </w:r>
      <w:hyperlink r:id="rId11" w:history="1">
        <w:r w:rsidRPr="008927BB">
          <w:rPr>
            <w:sz w:val="28"/>
            <w:szCs w:val="28"/>
            <w:u w:val="single"/>
          </w:rPr>
          <w:t>Учитель</w:t>
        </w:r>
      </w:hyperlink>
      <w:r>
        <w:rPr>
          <w:sz w:val="28"/>
          <w:szCs w:val="28"/>
          <w:u w:val="single"/>
        </w:rPr>
        <w:t>, 2013</w:t>
      </w:r>
    </w:p>
    <w:p w:rsidR="00E54D0E" w:rsidRPr="008927BB" w:rsidRDefault="006850CD" w:rsidP="00E54D0E">
      <w:pPr>
        <w:numPr>
          <w:ilvl w:val="0"/>
          <w:numId w:val="1"/>
        </w:numPr>
        <w:tabs>
          <w:tab w:val="clear" w:pos="720"/>
          <w:tab w:val="num" w:pos="252"/>
        </w:tabs>
        <w:rPr>
          <w:sz w:val="28"/>
          <w:szCs w:val="28"/>
          <w:u w:val="single"/>
        </w:rPr>
      </w:pPr>
      <w:hyperlink r:id="rId12" w:history="1">
        <w:r w:rsidR="007A192F">
          <w:rPr>
            <w:rStyle w:val="af3"/>
          </w:rPr>
          <w:t>http://www.int-edu.ru/object.php?m1=3&amp;m2=2&amp;id=963</w:t>
        </w:r>
      </w:hyperlink>
      <w:r w:rsidR="00E54D0E" w:rsidRPr="008927BB">
        <w:rPr>
          <w:sz w:val="28"/>
          <w:szCs w:val="28"/>
          <w:u w:val="single"/>
        </w:rPr>
        <w:br/>
      </w:r>
    </w:p>
    <w:p w:rsidR="00E54D0E" w:rsidRDefault="00E54D0E" w:rsidP="00E54D0E">
      <w:pPr>
        <w:spacing w:after="200" w:line="276" w:lineRule="auto"/>
        <w:rPr>
          <w:sz w:val="28"/>
          <w:szCs w:val="28"/>
          <w:u w:val="single"/>
        </w:rPr>
      </w:pPr>
      <w:r>
        <w:rPr>
          <w:sz w:val="28"/>
          <w:szCs w:val="28"/>
          <w:u w:val="single"/>
        </w:rPr>
        <w:br w:type="page"/>
      </w:r>
    </w:p>
    <w:tbl>
      <w:tblPr>
        <w:tblW w:w="1576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
        <w:gridCol w:w="3579"/>
        <w:gridCol w:w="900"/>
        <w:gridCol w:w="1617"/>
        <w:gridCol w:w="1276"/>
        <w:gridCol w:w="4252"/>
        <w:gridCol w:w="851"/>
        <w:gridCol w:w="2551"/>
      </w:tblGrid>
      <w:tr w:rsidR="00E54D0E" w:rsidRPr="008927BB" w:rsidTr="00877223">
        <w:trPr>
          <w:trHeight w:val="1690"/>
        </w:trPr>
        <w:tc>
          <w:tcPr>
            <w:tcW w:w="741" w:type="dxa"/>
            <w:tcBorders>
              <w:bottom w:val="single" w:sz="4" w:space="0" w:color="auto"/>
            </w:tcBorders>
          </w:tcPr>
          <w:p w:rsidR="00E54D0E" w:rsidRPr="008927BB" w:rsidRDefault="00E54D0E" w:rsidP="00877223">
            <w:pPr>
              <w:ind w:left="-99" w:right="-196"/>
              <w:jc w:val="center"/>
            </w:pPr>
            <w:r w:rsidRPr="008927BB">
              <w:lastRenderedPageBreak/>
              <w:t>№</w:t>
            </w:r>
            <w:r w:rsidRPr="008927BB">
              <w:br/>
            </w:r>
            <w:proofErr w:type="spellStart"/>
            <w:proofErr w:type="gramStart"/>
            <w:r w:rsidRPr="008927BB">
              <w:t>п</w:t>
            </w:r>
            <w:proofErr w:type="spellEnd"/>
            <w:proofErr w:type="gramEnd"/>
            <w:r w:rsidRPr="008927BB">
              <w:t>/</w:t>
            </w:r>
            <w:proofErr w:type="spellStart"/>
            <w:r w:rsidRPr="008927BB">
              <w:t>п</w:t>
            </w:r>
            <w:proofErr w:type="spellEnd"/>
          </w:p>
        </w:tc>
        <w:tc>
          <w:tcPr>
            <w:tcW w:w="3579" w:type="dxa"/>
            <w:tcBorders>
              <w:bottom w:val="single" w:sz="4" w:space="0" w:color="auto"/>
            </w:tcBorders>
          </w:tcPr>
          <w:p w:rsidR="00E54D0E" w:rsidRPr="008927BB" w:rsidRDefault="00E54D0E" w:rsidP="00877223">
            <w:pPr>
              <w:jc w:val="center"/>
            </w:pPr>
            <w:r w:rsidRPr="008927BB">
              <w:t>Название темы</w:t>
            </w:r>
            <w:r w:rsidRPr="008927BB">
              <w:br/>
            </w:r>
            <w:r w:rsidRPr="008927BB">
              <w:rPr>
                <w:b/>
              </w:rPr>
              <w:t>Наименование занятия</w:t>
            </w:r>
          </w:p>
        </w:tc>
        <w:tc>
          <w:tcPr>
            <w:tcW w:w="900" w:type="dxa"/>
            <w:tcBorders>
              <w:bottom w:val="single" w:sz="4" w:space="0" w:color="auto"/>
            </w:tcBorders>
          </w:tcPr>
          <w:p w:rsidR="00E54D0E" w:rsidRPr="008927BB" w:rsidRDefault="00E54D0E" w:rsidP="00877223">
            <w:pPr>
              <w:jc w:val="center"/>
            </w:pPr>
            <w:r w:rsidRPr="008927BB">
              <w:t>Кол-во</w:t>
            </w:r>
            <w:r w:rsidRPr="008927BB">
              <w:br/>
              <w:t>часов</w:t>
            </w:r>
          </w:p>
        </w:tc>
        <w:tc>
          <w:tcPr>
            <w:tcW w:w="1617" w:type="dxa"/>
            <w:tcBorders>
              <w:bottom w:val="single" w:sz="4" w:space="0" w:color="auto"/>
            </w:tcBorders>
          </w:tcPr>
          <w:p w:rsidR="00E54D0E" w:rsidRPr="008927BB" w:rsidRDefault="00E54D0E" w:rsidP="00877223">
            <w:pPr>
              <w:jc w:val="center"/>
            </w:pPr>
            <w:r w:rsidRPr="008927BB">
              <w:t>Примерные</w:t>
            </w:r>
            <w:r w:rsidRPr="008927BB">
              <w:br/>
              <w:t>сроки</w:t>
            </w:r>
          </w:p>
          <w:p w:rsidR="00E54D0E" w:rsidRPr="00DB23C3" w:rsidRDefault="00E54D0E" w:rsidP="00877223">
            <w:pPr>
              <w:jc w:val="center"/>
              <w:rPr>
                <w:i/>
              </w:rPr>
            </w:pPr>
            <w:r w:rsidRPr="008927BB">
              <w:t xml:space="preserve">№ </w:t>
            </w:r>
            <w:r w:rsidRPr="008927BB">
              <w:rPr>
                <w:i/>
              </w:rPr>
              <w:t>недели</w:t>
            </w:r>
          </w:p>
          <w:p w:rsidR="00E54D0E" w:rsidRPr="00FE728E" w:rsidRDefault="00E54D0E" w:rsidP="00877223">
            <w:pPr>
              <w:jc w:val="center"/>
            </w:pPr>
            <w:r w:rsidRPr="00FE728E">
              <w:t>Дата проведения</w:t>
            </w:r>
          </w:p>
        </w:tc>
        <w:tc>
          <w:tcPr>
            <w:tcW w:w="1276" w:type="dxa"/>
            <w:tcBorders>
              <w:bottom w:val="single" w:sz="4" w:space="0" w:color="auto"/>
            </w:tcBorders>
          </w:tcPr>
          <w:p w:rsidR="00E54D0E" w:rsidRPr="008927BB" w:rsidRDefault="00E54D0E" w:rsidP="00877223">
            <w:pPr>
              <w:jc w:val="center"/>
            </w:pPr>
            <w:r w:rsidRPr="008927BB">
              <w:t>Контрольные</w:t>
            </w:r>
            <w:r w:rsidRPr="008927BB">
              <w:br/>
              <w:t>мероприятия</w:t>
            </w:r>
            <w:r w:rsidRPr="008927BB">
              <w:br/>
              <w:t>(форма)</w:t>
            </w:r>
          </w:p>
        </w:tc>
        <w:tc>
          <w:tcPr>
            <w:tcW w:w="4252" w:type="dxa"/>
            <w:tcBorders>
              <w:bottom w:val="single" w:sz="4" w:space="0" w:color="auto"/>
            </w:tcBorders>
          </w:tcPr>
          <w:p w:rsidR="00E54D0E" w:rsidRDefault="00E54D0E" w:rsidP="00877223">
            <w:pPr>
              <w:jc w:val="center"/>
            </w:pPr>
            <w:r>
              <w:t>Методические особенности.</w:t>
            </w:r>
          </w:p>
          <w:p w:rsidR="00E54D0E" w:rsidRPr="00C05524" w:rsidRDefault="00E54D0E" w:rsidP="00877223">
            <w:pPr>
              <w:jc w:val="center"/>
            </w:pPr>
            <w:r w:rsidRPr="00C05524">
              <w:t>Характеристика деятельности учащихся</w:t>
            </w:r>
          </w:p>
        </w:tc>
        <w:tc>
          <w:tcPr>
            <w:tcW w:w="851" w:type="dxa"/>
            <w:tcBorders>
              <w:bottom w:val="single" w:sz="4" w:space="0" w:color="auto"/>
            </w:tcBorders>
          </w:tcPr>
          <w:p w:rsidR="00E54D0E" w:rsidRPr="008927BB" w:rsidRDefault="00E54D0E" w:rsidP="00877223">
            <w:pPr>
              <w:jc w:val="center"/>
            </w:pPr>
            <w:r w:rsidRPr="008927BB">
              <w:t>Дом</w:t>
            </w:r>
            <w:r>
              <w:rPr>
                <w:lang w:val="en-US"/>
              </w:rPr>
              <w:t>/</w:t>
            </w:r>
            <w:r w:rsidRPr="008927BB">
              <w:br/>
              <w:t>задания</w:t>
            </w:r>
          </w:p>
        </w:tc>
        <w:tc>
          <w:tcPr>
            <w:tcW w:w="2551" w:type="dxa"/>
            <w:tcBorders>
              <w:bottom w:val="single" w:sz="4" w:space="0" w:color="auto"/>
            </w:tcBorders>
          </w:tcPr>
          <w:p w:rsidR="00E54D0E" w:rsidRDefault="00E54D0E" w:rsidP="00877223">
            <w:pPr>
              <w:jc w:val="center"/>
              <w:rPr>
                <w:lang w:val="en-US"/>
              </w:rPr>
            </w:pPr>
            <w:r w:rsidRPr="008927BB">
              <w:t>Примечание</w:t>
            </w:r>
          </w:p>
          <w:p w:rsidR="00E54D0E" w:rsidRPr="00D02C45" w:rsidRDefault="00E54D0E" w:rsidP="00877223">
            <w:pPr>
              <w:jc w:val="center"/>
              <w:rPr>
                <w:lang w:val="en-US"/>
              </w:rPr>
            </w:pPr>
          </w:p>
        </w:tc>
      </w:tr>
      <w:tr w:rsidR="00E54D0E" w:rsidRPr="008927BB" w:rsidTr="00877223">
        <w:trPr>
          <w:trHeight w:val="332"/>
        </w:trPr>
        <w:tc>
          <w:tcPr>
            <w:tcW w:w="741" w:type="dxa"/>
            <w:tcBorders>
              <w:bottom w:val="single" w:sz="4" w:space="0" w:color="auto"/>
            </w:tcBorders>
            <w:shd w:val="clear" w:color="auto" w:fill="DAEEF3"/>
            <w:vAlign w:val="center"/>
          </w:tcPr>
          <w:p w:rsidR="00E54D0E" w:rsidRPr="008927BB" w:rsidRDefault="00E54D0E" w:rsidP="00877223">
            <w:pPr>
              <w:ind w:left="-186" w:right="-196"/>
              <w:jc w:val="center"/>
              <w:rPr>
                <w:b/>
              </w:rPr>
            </w:pPr>
            <w:r w:rsidRPr="008927BB">
              <w:rPr>
                <w:b/>
              </w:rPr>
              <w:t>1</w:t>
            </w:r>
          </w:p>
        </w:tc>
        <w:tc>
          <w:tcPr>
            <w:tcW w:w="3579" w:type="dxa"/>
            <w:tcBorders>
              <w:bottom w:val="single" w:sz="4" w:space="0" w:color="auto"/>
            </w:tcBorders>
            <w:shd w:val="clear" w:color="auto" w:fill="DAEEF3"/>
            <w:vAlign w:val="center"/>
          </w:tcPr>
          <w:p w:rsidR="00E54D0E" w:rsidRPr="008927BB" w:rsidRDefault="00E54D0E" w:rsidP="00877223">
            <w:pPr>
              <w:jc w:val="center"/>
              <w:rPr>
                <w:b/>
              </w:rPr>
            </w:pPr>
            <w:r w:rsidRPr="008927BB">
              <w:rPr>
                <w:b/>
              </w:rPr>
              <w:t>2</w:t>
            </w:r>
          </w:p>
        </w:tc>
        <w:tc>
          <w:tcPr>
            <w:tcW w:w="900" w:type="dxa"/>
            <w:tcBorders>
              <w:bottom w:val="single" w:sz="4" w:space="0" w:color="auto"/>
            </w:tcBorders>
            <w:shd w:val="clear" w:color="auto" w:fill="DAEEF3"/>
            <w:vAlign w:val="center"/>
          </w:tcPr>
          <w:p w:rsidR="00E54D0E" w:rsidRPr="008927BB" w:rsidRDefault="00E54D0E" w:rsidP="00877223">
            <w:pPr>
              <w:jc w:val="center"/>
              <w:rPr>
                <w:b/>
              </w:rPr>
            </w:pPr>
            <w:r w:rsidRPr="008927BB">
              <w:rPr>
                <w:b/>
              </w:rPr>
              <w:t>3</w:t>
            </w:r>
          </w:p>
        </w:tc>
        <w:tc>
          <w:tcPr>
            <w:tcW w:w="1617" w:type="dxa"/>
            <w:tcBorders>
              <w:bottom w:val="single" w:sz="4" w:space="0" w:color="auto"/>
            </w:tcBorders>
            <w:shd w:val="clear" w:color="auto" w:fill="DAEEF3"/>
            <w:vAlign w:val="center"/>
          </w:tcPr>
          <w:p w:rsidR="00E54D0E" w:rsidRPr="008927BB" w:rsidRDefault="00E54D0E" w:rsidP="00877223">
            <w:pPr>
              <w:jc w:val="center"/>
              <w:rPr>
                <w:b/>
              </w:rPr>
            </w:pPr>
            <w:r w:rsidRPr="008927BB">
              <w:rPr>
                <w:b/>
              </w:rPr>
              <w:t>4</w:t>
            </w:r>
          </w:p>
        </w:tc>
        <w:tc>
          <w:tcPr>
            <w:tcW w:w="1276" w:type="dxa"/>
            <w:tcBorders>
              <w:bottom w:val="single" w:sz="4" w:space="0" w:color="auto"/>
            </w:tcBorders>
            <w:shd w:val="clear" w:color="auto" w:fill="DAEEF3"/>
            <w:vAlign w:val="center"/>
          </w:tcPr>
          <w:p w:rsidR="00E54D0E" w:rsidRPr="008927BB" w:rsidRDefault="00E54D0E" w:rsidP="00877223">
            <w:pPr>
              <w:jc w:val="center"/>
              <w:rPr>
                <w:b/>
              </w:rPr>
            </w:pPr>
            <w:r w:rsidRPr="008927BB">
              <w:rPr>
                <w:b/>
              </w:rPr>
              <w:t>5</w:t>
            </w:r>
          </w:p>
        </w:tc>
        <w:tc>
          <w:tcPr>
            <w:tcW w:w="4252" w:type="dxa"/>
            <w:tcBorders>
              <w:bottom w:val="single" w:sz="4" w:space="0" w:color="auto"/>
            </w:tcBorders>
            <w:shd w:val="clear" w:color="auto" w:fill="DAEEF3"/>
          </w:tcPr>
          <w:p w:rsidR="00E54D0E" w:rsidRPr="00C05524" w:rsidRDefault="00E54D0E" w:rsidP="00877223">
            <w:pPr>
              <w:jc w:val="center"/>
              <w:rPr>
                <w:b/>
                <w:lang w:val="en-US"/>
              </w:rPr>
            </w:pPr>
            <w:r>
              <w:rPr>
                <w:b/>
                <w:lang w:val="en-US"/>
              </w:rPr>
              <w:t>6</w:t>
            </w:r>
          </w:p>
        </w:tc>
        <w:tc>
          <w:tcPr>
            <w:tcW w:w="851" w:type="dxa"/>
            <w:tcBorders>
              <w:bottom w:val="single" w:sz="4" w:space="0" w:color="auto"/>
            </w:tcBorders>
            <w:shd w:val="clear" w:color="auto" w:fill="DAEEF3"/>
            <w:vAlign w:val="center"/>
          </w:tcPr>
          <w:p w:rsidR="00E54D0E" w:rsidRPr="00C05524" w:rsidRDefault="00E54D0E" w:rsidP="00877223">
            <w:pPr>
              <w:jc w:val="center"/>
              <w:rPr>
                <w:b/>
                <w:lang w:val="en-US"/>
              </w:rPr>
            </w:pPr>
            <w:r>
              <w:rPr>
                <w:b/>
                <w:lang w:val="en-US"/>
              </w:rPr>
              <w:t>7</w:t>
            </w:r>
          </w:p>
        </w:tc>
        <w:tc>
          <w:tcPr>
            <w:tcW w:w="2551" w:type="dxa"/>
            <w:tcBorders>
              <w:bottom w:val="single" w:sz="4" w:space="0" w:color="auto"/>
            </w:tcBorders>
            <w:shd w:val="clear" w:color="auto" w:fill="DAEEF3"/>
          </w:tcPr>
          <w:p w:rsidR="00E54D0E" w:rsidRPr="00C05524" w:rsidRDefault="00E54D0E" w:rsidP="00877223">
            <w:pPr>
              <w:jc w:val="center"/>
              <w:rPr>
                <w:b/>
                <w:lang w:val="en-US"/>
              </w:rPr>
            </w:pPr>
            <w:r>
              <w:rPr>
                <w:b/>
                <w:lang w:val="en-US"/>
              </w:rPr>
              <w:t>8</w:t>
            </w:r>
          </w:p>
        </w:tc>
      </w:tr>
      <w:tr w:rsidR="00E54D0E" w:rsidRPr="008927BB" w:rsidTr="00877223">
        <w:trPr>
          <w:trHeight w:val="343"/>
        </w:trPr>
        <w:tc>
          <w:tcPr>
            <w:tcW w:w="741" w:type="dxa"/>
            <w:tcBorders>
              <w:bottom w:val="single" w:sz="4" w:space="0" w:color="auto"/>
            </w:tcBorders>
          </w:tcPr>
          <w:p w:rsidR="00E54D0E" w:rsidRPr="008927BB" w:rsidRDefault="00E54D0E" w:rsidP="00877223">
            <w:pPr>
              <w:ind w:left="-186" w:right="-196"/>
              <w:jc w:val="center"/>
            </w:pPr>
          </w:p>
        </w:tc>
        <w:tc>
          <w:tcPr>
            <w:tcW w:w="3579" w:type="dxa"/>
            <w:tcBorders>
              <w:bottom w:val="single" w:sz="4" w:space="0" w:color="auto"/>
            </w:tcBorders>
          </w:tcPr>
          <w:p w:rsidR="00E54D0E" w:rsidRPr="008927BB" w:rsidRDefault="00E54D0E" w:rsidP="00877223">
            <w:pPr>
              <w:spacing w:line="360" w:lineRule="auto"/>
              <w:rPr>
                <w:b/>
                <w:bCs/>
              </w:rPr>
            </w:pPr>
            <w:r w:rsidRPr="0082548E">
              <w:rPr>
                <w:b/>
                <w:bCs/>
                <w:sz w:val="28"/>
              </w:rPr>
              <w:t>4 класс, «Информатика 3»</w:t>
            </w:r>
          </w:p>
        </w:tc>
        <w:tc>
          <w:tcPr>
            <w:tcW w:w="900" w:type="dxa"/>
            <w:tcBorders>
              <w:bottom w:val="single" w:sz="4" w:space="0" w:color="auto"/>
            </w:tcBorders>
          </w:tcPr>
          <w:p w:rsidR="00E54D0E" w:rsidRPr="008927BB" w:rsidRDefault="00E54D0E" w:rsidP="00877223">
            <w:pPr>
              <w:jc w:val="center"/>
            </w:pPr>
          </w:p>
        </w:tc>
        <w:tc>
          <w:tcPr>
            <w:tcW w:w="1617" w:type="dxa"/>
            <w:tcBorders>
              <w:bottom w:val="single" w:sz="4" w:space="0" w:color="auto"/>
            </w:tcBorders>
          </w:tcPr>
          <w:p w:rsidR="00E54D0E" w:rsidRPr="008927BB" w:rsidRDefault="0082548E" w:rsidP="00877223">
            <w:pPr>
              <w:jc w:val="center"/>
            </w:pPr>
            <w:r>
              <w:rPr>
                <w:b/>
                <w:sz w:val="28"/>
                <w:highlight w:val="yellow"/>
                <w:lang w:val="en-US"/>
              </w:rPr>
              <w:t>I</w:t>
            </w:r>
            <w:r>
              <w:rPr>
                <w:b/>
                <w:sz w:val="28"/>
                <w:highlight w:val="yellow"/>
              </w:rPr>
              <w:t xml:space="preserve"> </w:t>
            </w:r>
            <w:r w:rsidRPr="00430696">
              <w:rPr>
                <w:b/>
                <w:sz w:val="28"/>
                <w:highlight w:val="yellow"/>
              </w:rPr>
              <w:t>триместр</w:t>
            </w:r>
          </w:p>
        </w:tc>
        <w:tc>
          <w:tcPr>
            <w:tcW w:w="1276" w:type="dxa"/>
            <w:tcBorders>
              <w:bottom w:val="single" w:sz="4" w:space="0" w:color="auto"/>
            </w:tcBorders>
          </w:tcPr>
          <w:p w:rsidR="00E54D0E" w:rsidRPr="008927BB" w:rsidRDefault="00E54D0E" w:rsidP="00877223"/>
        </w:tc>
        <w:tc>
          <w:tcPr>
            <w:tcW w:w="4252" w:type="dxa"/>
            <w:tcBorders>
              <w:bottom w:val="single" w:sz="4" w:space="0" w:color="auto"/>
            </w:tcBorders>
          </w:tcPr>
          <w:p w:rsidR="00E54D0E" w:rsidRPr="008927BB" w:rsidRDefault="00E54D0E" w:rsidP="00877223">
            <w:pPr>
              <w:jc w:val="center"/>
            </w:pPr>
          </w:p>
        </w:tc>
        <w:tc>
          <w:tcPr>
            <w:tcW w:w="851" w:type="dxa"/>
            <w:tcBorders>
              <w:bottom w:val="single" w:sz="4" w:space="0" w:color="auto"/>
            </w:tcBorders>
          </w:tcPr>
          <w:p w:rsidR="00E54D0E" w:rsidRPr="008927BB" w:rsidRDefault="00E54D0E" w:rsidP="00877223">
            <w:pPr>
              <w:jc w:val="center"/>
            </w:pPr>
          </w:p>
        </w:tc>
        <w:tc>
          <w:tcPr>
            <w:tcW w:w="2551" w:type="dxa"/>
            <w:tcBorders>
              <w:bottom w:val="single" w:sz="4" w:space="0" w:color="auto"/>
            </w:tcBorders>
          </w:tcPr>
          <w:p w:rsidR="00E54D0E" w:rsidRPr="008927BB" w:rsidRDefault="00E54D0E" w:rsidP="00877223"/>
        </w:tc>
      </w:tr>
      <w:tr w:rsidR="00E54D0E" w:rsidRPr="008927BB" w:rsidTr="00877223">
        <w:trPr>
          <w:trHeight w:val="2059"/>
        </w:trPr>
        <w:tc>
          <w:tcPr>
            <w:tcW w:w="741" w:type="dxa"/>
            <w:tcBorders>
              <w:bottom w:val="single" w:sz="4" w:space="0" w:color="auto"/>
            </w:tcBorders>
          </w:tcPr>
          <w:p w:rsidR="00E54D0E" w:rsidRPr="00FE728E" w:rsidRDefault="00E54D0E" w:rsidP="00877223">
            <w:pPr>
              <w:ind w:left="-186" w:right="-196"/>
              <w:jc w:val="center"/>
              <w:rPr>
                <w:lang w:val="en-US"/>
              </w:rPr>
            </w:pPr>
            <w:r>
              <w:rPr>
                <w:lang w:val="en-US"/>
              </w:rPr>
              <w:t>1</w:t>
            </w:r>
          </w:p>
        </w:tc>
        <w:tc>
          <w:tcPr>
            <w:tcW w:w="3579" w:type="dxa"/>
            <w:tcBorders>
              <w:bottom w:val="single" w:sz="4" w:space="0" w:color="auto"/>
            </w:tcBorders>
          </w:tcPr>
          <w:p w:rsidR="00E54D0E" w:rsidRPr="008927BB" w:rsidRDefault="00E54D0E" w:rsidP="00877223">
            <w:pPr>
              <w:rPr>
                <w:bCs/>
              </w:rPr>
            </w:pPr>
            <w:r>
              <w:rPr>
                <w:sz w:val="28"/>
              </w:rPr>
              <w:t>Игра. Круговой турнир. Игра крестики-нолики.</w:t>
            </w:r>
          </w:p>
        </w:tc>
        <w:tc>
          <w:tcPr>
            <w:tcW w:w="900" w:type="dxa"/>
            <w:tcBorders>
              <w:bottom w:val="single" w:sz="4" w:space="0" w:color="auto"/>
            </w:tcBorders>
          </w:tcPr>
          <w:p w:rsidR="00E54D0E" w:rsidRPr="008927BB" w:rsidRDefault="00E54D0E" w:rsidP="00877223">
            <w:pPr>
              <w:jc w:val="center"/>
            </w:pPr>
            <w:r w:rsidRPr="008927BB">
              <w:t>1</w:t>
            </w:r>
          </w:p>
        </w:tc>
        <w:tc>
          <w:tcPr>
            <w:tcW w:w="1617" w:type="dxa"/>
            <w:tcBorders>
              <w:bottom w:val="single" w:sz="4" w:space="0" w:color="auto"/>
            </w:tcBorders>
          </w:tcPr>
          <w:p w:rsidR="00E54D0E" w:rsidRPr="00FE728E" w:rsidRDefault="00E54D0E" w:rsidP="002047BB">
            <w:pPr>
              <w:jc w:val="center"/>
              <w:rPr>
                <w:lang w:val="en-US"/>
              </w:rPr>
            </w:pPr>
            <w:r>
              <w:t>0</w:t>
            </w:r>
            <w:r w:rsidR="002047BB">
              <w:t>3</w:t>
            </w:r>
            <w:r>
              <w:rPr>
                <w:lang w:val="en-US"/>
              </w:rPr>
              <w:t>/09</w:t>
            </w:r>
          </w:p>
        </w:tc>
        <w:tc>
          <w:tcPr>
            <w:tcW w:w="1276" w:type="dxa"/>
            <w:tcBorders>
              <w:bottom w:val="single" w:sz="4" w:space="0" w:color="auto"/>
            </w:tcBorders>
          </w:tcPr>
          <w:p w:rsidR="00E54D0E" w:rsidRPr="008927BB" w:rsidRDefault="00E54D0E" w:rsidP="00877223"/>
        </w:tc>
        <w:tc>
          <w:tcPr>
            <w:tcW w:w="4252" w:type="dxa"/>
          </w:tcPr>
          <w:p w:rsidR="00E54D0E" w:rsidRPr="00FB0343" w:rsidRDefault="00E54D0E" w:rsidP="00877223">
            <w:pPr>
              <w:jc w:val="both"/>
              <w:outlineLvl w:val="0"/>
              <w:rPr>
                <w:rFonts w:ascii="Arial" w:hAnsi="Arial" w:cs="Arial"/>
                <w:b/>
                <w:sz w:val="20"/>
                <w:szCs w:val="28"/>
              </w:rPr>
            </w:pPr>
            <w:bookmarkStart w:id="0" w:name="_Toc339541535"/>
            <w:r w:rsidRPr="00FB0343">
              <w:rPr>
                <w:rFonts w:ascii="Arial" w:hAnsi="Arial" w:cs="Arial"/>
                <w:b/>
                <w:sz w:val="20"/>
                <w:szCs w:val="28"/>
              </w:rPr>
              <w:t>Урок «Игра. Круговой турнир». Проект «Турниры и соревнования». 2-я часть.</w:t>
            </w:r>
            <w:bookmarkEnd w:id="0"/>
          </w:p>
          <w:p w:rsidR="00E54D0E" w:rsidRPr="00FB0343" w:rsidRDefault="00E54D0E" w:rsidP="00877223">
            <w:pPr>
              <w:jc w:val="both"/>
              <w:rPr>
                <w:sz w:val="20"/>
                <w:lang w:eastAsia="en-US"/>
              </w:rPr>
            </w:pPr>
            <w:r w:rsidRPr="00FB0343">
              <w:rPr>
                <w:sz w:val="20"/>
                <w:lang w:eastAsia="en-US"/>
              </w:rPr>
              <w:t>Цель этого первого урока в 4 классе — напомнить ребятам правила проведения кругового и кубкового турниров, поскольку на протяжении всего 4 класса им придётся постоянно проводить турниры в парах или группах. Наибольшие трудности обычно вызывает кубковый турнир, поэтому на листе определений обсуждается именно он. В частности, на листе определений даются не только общие правила проведения кругового турнира, но и приводится пример заполнения турнирной таблицы, поскольку при заполнении турнирной таблицы детям надо иметь в виду некоторые детали. Например, обсуждается ситуация с распределением мест, в случае если у двух игроков одинаковое число очков. Закрепление материала данного листа определений проходит в ходе работы с проектом «Турниры и соревнования».</w:t>
            </w:r>
          </w:p>
          <w:p w:rsidR="00E54D0E" w:rsidRPr="00FB0343" w:rsidRDefault="00E54D0E" w:rsidP="00877223">
            <w:pPr>
              <w:pStyle w:val="12"/>
              <w:jc w:val="both"/>
              <w:outlineLvl w:val="1"/>
              <w:rPr>
                <w:rFonts w:ascii="Arial" w:hAnsi="Arial" w:cs="Arial"/>
                <w:i/>
                <w:sz w:val="20"/>
                <w:szCs w:val="26"/>
              </w:rPr>
            </w:pPr>
            <w:bookmarkStart w:id="1" w:name="_Toc339541536"/>
            <w:r w:rsidRPr="00FB0343">
              <w:rPr>
                <w:rFonts w:ascii="Arial" w:hAnsi="Arial" w:cs="Arial"/>
                <w:i/>
                <w:sz w:val="20"/>
                <w:szCs w:val="26"/>
              </w:rPr>
              <w:t>Проект «Турниры и соревнования». 2-я часть</w:t>
            </w:r>
            <w:bookmarkEnd w:id="1"/>
          </w:p>
          <w:p w:rsidR="00E54D0E" w:rsidRPr="00FB0343" w:rsidRDefault="00E54D0E" w:rsidP="00877223">
            <w:pPr>
              <w:ind w:firstLine="540"/>
              <w:jc w:val="both"/>
              <w:rPr>
                <w:i/>
                <w:sz w:val="20"/>
              </w:rPr>
            </w:pPr>
            <w:r w:rsidRPr="00FB0343">
              <w:rPr>
                <w:iCs/>
                <w:sz w:val="20"/>
              </w:rPr>
              <w:t>Цель данного проекта</w:t>
            </w:r>
            <w:r w:rsidRPr="00FB0343">
              <w:rPr>
                <w:sz w:val="20"/>
              </w:rPr>
              <w:t xml:space="preserve"> — вспомнить правила проведения кругового и кубкового турниров, правила подведения итогов и оформления результатов. В сущности, данный материал должен быть детям знаком, поскольку в курсе 3 класса учащиеся выполняли проект «Турниры и соревнования», 1-я часть, в котором они решали задачи о </w:t>
            </w:r>
            <w:r w:rsidRPr="00FB0343">
              <w:rPr>
                <w:sz w:val="20"/>
              </w:rPr>
              <w:lastRenderedPageBreak/>
              <w:t xml:space="preserve">турнирах и турнирных таблицах. </w:t>
            </w:r>
          </w:p>
          <w:p w:rsidR="00E54D0E" w:rsidRPr="00FB0343" w:rsidRDefault="00E54D0E" w:rsidP="00877223">
            <w:pPr>
              <w:ind w:firstLine="540"/>
              <w:jc w:val="both"/>
              <w:rPr>
                <w:i/>
                <w:sz w:val="20"/>
              </w:rPr>
            </w:pPr>
            <w:r w:rsidRPr="00FB0343">
              <w:rPr>
                <w:sz w:val="20"/>
              </w:rPr>
              <w:t>В ходе данного проекта ребята должны провести турнир каждого вида — круговой и кубковый, а также оформить результаты этих турниров в тетради проектов. Ход и результаты кубкового турнира удобно оформлять в виде дерева. Корневая вершина этого дерева — победитель турнира. Результаты кругового турнира удобно оформлять в виде турнирной таблицы, в которой отражаются очки каждого игрока и итоговое распределение мест.</w:t>
            </w:r>
          </w:p>
          <w:p w:rsidR="00E54D0E" w:rsidRPr="00FB0343" w:rsidRDefault="00E54D0E" w:rsidP="00877223">
            <w:pPr>
              <w:ind w:firstLine="540"/>
              <w:jc w:val="both"/>
              <w:rPr>
                <w:i/>
                <w:sz w:val="20"/>
              </w:rPr>
            </w:pPr>
          </w:p>
        </w:tc>
        <w:tc>
          <w:tcPr>
            <w:tcW w:w="851" w:type="dxa"/>
            <w:tcBorders>
              <w:bottom w:val="single" w:sz="4" w:space="0" w:color="auto"/>
            </w:tcBorders>
          </w:tcPr>
          <w:p w:rsidR="00E54D0E" w:rsidRDefault="00E54D0E" w:rsidP="00877223">
            <w:r>
              <w:lastRenderedPageBreak/>
              <w:t>Ч.2,</w:t>
            </w:r>
          </w:p>
          <w:p w:rsidR="00E54D0E" w:rsidRPr="008927BB" w:rsidRDefault="00E54D0E" w:rsidP="00877223">
            <w:r w:rsidRPr="008927BB">
              <w:t>с.</w:t>
            </w:r>
            <w:r w:rsidRPr="008927BB">
              <w:rPr>
                <w:bCs/>
              </w:rPr>
              <w:t xml:space="preserve"> 4</w:t>
            </w:r>
          </w:p>
        </w:tc>
        <w:tc>
          <w:tcPr>
            <w:tcW w:w="2551" w:type="dxa"/>
            <w:tcBorders>
              <w:bottom w:val="single" w:sz="4" w:space="0" w:color="auto"/>
            </w:tcBorders>
          </w:tcPr>
          <w:p w:rsidR="00E54D0E" w:rsidRPr="00FB0343" w:rsidRDefault="00E54D0E" w:rsidP="00877223">
            <w:pPr>
              <w:jc w:val="both"/>
              <w:outlineLvl w:val="0"/>
              <w:rPr>
                <w:rFonts w:ascii="Arial" w:hAnsi="Arial" w:cs="Arial"/>
                <w:b/>
                <w:sz w:val="20"/>
                <w:szCs w:val="28"/>
              </w:rPr>
            </w:pPr>
            <w:bookmarkStart w:id="2" w:name="_Toc339541538"/>
            <w:r w:rsidRPr="00FB0343">
              <w:rPr>
                <w:rFonts w:ascii="Arial" w:hAnsi="Arial" w:cs="Arial"/>
                <w:b/>
                <w:sz w:val="20"/>
                <w:szCs w:val="28"/>
              </w:rPr>
              <w:t>Урок «Игра «крестики-нолики»</w:t>
            </w:r>
            <w:bookmarkEnd w:id="2"/>
          </w:p>
          <w:p w:rsidR="00E54D0E" w:rsidRPr="00FB0343" w:rsidRDefault="00E54D0E" w:rsidP="00877223">
            <w:pPr>
              <w:rPr>
                <w:i/>
                <w:sz w:val="20"/>
              </w:rPr>
            </w:pPr>
            <w:r w:rsidRPr="00FB0343">
              <w:rPr>
                <w:sz w:val="20"/>
                <w:lang w:eastAsia="en-US"/>
              </w:rPr>
              <w:t>Материал, посвящённый играм, интересен и достаточно занимателен</w:t>
            </w:r>
            <w:r w:rsidRPr="00FB0343">
              <w:rPr>
                <w:sz w:val="20"/>
              </w:rPr>
              <w:t xml:space="preserve"> для ребят, но он отнюдь не прост для понимания и усвоения. Поэтому для начала мы хотим погрузить ребят в тему самым естественным путём: дадим им возможность поиграть друг с другом (в парах и группах) в знакомую им игру «крестики-нолики». </w:t>
            </w:r>
          </w:p>
          <w:p w:rsidR="00E54D0E" w:rsidRDefault="00E54D0E" w:rsidP="00877223">
            <w:pPr>
              <w:jc w:val="both"/>
              <w:rPr>
                <w:sz w:val="20"/>
              </w:rPr>
            </w:pPr>
            <w:r w:rsidRPr="00FB0343">
              <w:rPr>
                <w:sz w:val="20"/>
              </w:rPr>
              <w:t>Для тех, кто ни разу не играл в крестики-нолики, на с. 5 приводятся правила этой игры, в которые пока не включены никакие специальные термины: так мог бы сформулировать эти правила любой из детей, умеющих играть. Тем не менее, наверное, такое полное описание правил этой игры дети встретят впервые.</w:t>
            </w:r>
          </w:p>
          <w:p w:rsidR="00E54D0E" w:rsidRPr="00FB0343" w:rsidRDefault="00E54D0E" w:rsidP="00877223">
            <w:pPr>
              <w:pStyle w:val="12"/>
              <w:jc w:val="both"/>
              <w:outlineLvl w:val="1"/>
              <w:rPr>
                <w:rFonts w:ascii="Arial" w:hAnsi="Arial" w:cs="Arial"/>
                <w:i/>
                <w:sz w:val="20"/>
                <w:szCs w:val="26"/>
              </w:rPr>
            </w:pPr>
            <w:bookmarkStart w:id="3" w:name="_Toc339541539"/>
            <w:r w:rsidRPr="00FB0343">
              <w:rPr>
                <w:rFonts w:ascii="Arial" w:hAnsi="Arial" w:cs="Arial"/>
                <w:i/>
                <w:sz w:val="20"/>
                <w:szCs w:val="26"/>
              </w:rPr>
              <w:t>Решение задач 1—5 из учебника</w:t>
            </w:r>
            <w:bookmarkEnd w:id="3"/>
          </w:p>
          <w:p w:rsidR="00E54D0E" w:rsidRPr="00FB0343" w:rsidRDefault="00E54D0E" w:rsidP="00877223">
            <w:pPr>
              <w:jc w:val="both"/>
              <w:rPr>
                <w:rFonts w:ascii="Arial" w:hAnsi="Arial" w:cs="Arial"/>
                <w:sz w:val="20"/>
              </w:rPr>
            </w:pPr>
          </w:p>
        </w:tc>
      </w:tr>
      <w:tr w:rsidR="00E54D0E" w:rsidRPr="008927BB" w:rsidTr="00877223">
        <w:trPr>
          <w:trHeight w:val="332"/>
        </w:trPr>
        <w:tc>
          <w:tcPr>
            <w:tcW w:w="741" w:type="dxa"/>
            <w:tcBorders>
              <w:bottom w:val="single" w:sz="4" w:space="0" w:color="auto"/>
            </w:tcBorders>
          </w:tcPr>
          <w:p w:rsidR="00E54D0E" w:rsidRPr="00FE728E" w:rsidRDefault="00E54D0E" w:rsidP="00877223">
            <w:pPr>
              <w:ind w:left="-186" w:right="-196"/>
              <w:jc w:val="center"/>
              <w:rPr>
                <w:lang w:val="en-US"/>
              </w:rPr>
            </w:pPr>
            <w:r>
              <w:rPr>
                <w:lang w:val="en-US"/>
              </w:rPr>
              <w:lastRenderedPageBreak/>
              <w:t>2</w:t>
            </w:r>
          </w:p>
        </w:tc>
        <w:tc>
          <w:tcPr>
            <w:tcW w:w="3579" w:type="dxa"/>
            <w:tcBorders>
              <w:bottom w:val="single" w:sz="4" w:space="0" w:color="auto"/>
            </w:tcBorders>
          </w:tcPr>
          <w:p w:rsidR="00E54D0E" w:rsidRPr="008927BB" w:rsidRDefault="00E54D0E" w:rsidP="00877223">
            <w:pPr>
              <w:rPr>
                <w:bCs/>
              </w:rPr>
            </w:pPr>
            <w:r>
              <w:rPr>
                <w:sz w:val="28"/>
              </w:rPr>
              <w:t>Правила игры. Цепочка позиций игры.</w:t>
            </w:r>
          </w:p>
        </w:tc>
        <w:tc>
          <w:tcPr>
            <w:tcW w:w="900" w:type="dxa"/>
            <w:tcBorders>
              <w:bottom w:val="single" w:sz="4" w:space="0" w:color="auto"/>
            </w:tcBorders>
          </w:tcPr>
          <w:p w:rsidR="00E54D0E" w:rsidRPr="008927BB" w:rsidRDefault="00E54D0E" w:rsidP="00877223">
            <w:pPr>
              <w:jc w:val="center"/>
            </w:pPr>
            <w:r w:rsidRPr="008927BB">
              <w:t>1</w:t>
            </w:r>
          </w:p>
        </w:tc>
        <w:tc>
          <w:tcPr>
            <w:tcW w:w="1617" w:type="dxa"/>
            <w:tcBorders>
              <w:bottom w:val="single" w:sz="4" w:space="0" w:color="auto"/>
            </w:tcBorders>
          </w:tcPr>
          <w:p w:rsidR="00E54D0E" w:rsidRPr="008927BB" w:rsidRDefault="00E54D0E" w:rsidP="00877223">
            <w:pPr>
              <w:jc w:val="center"/>
            </w:pPr>
            <w:r>
              <w:t>12</w:t>
            </w:r>
            <w:r>
              <w:rPr>
                <w:lang w:val="en-US"/>
              </w:rPr>
              <w:t>/09</w:t>
            </w:r>
          </w:p>
        </w:tc>
        <w:tc>
          <w:tcPr>
            <w:tcW w:w="1276" w:type="dxa"/>
            <w:tcBorders>
              <w:bottom w:val="single" w:sz="4" w:space="0" w:color="auto"/>
            </w:tcBorders>
          </w:tcPr>
          <w:p w:rsidR="00E54D0E" w:rsidRPr="008927BB" w:rsidRDefault="00E54D0E" w:rsidP="00877223"/>
        </w:tc>
        <w:tc>
          <w:tcPr>
            <w:tcW w:w="4252" w:type="dxa"/>
            <w:tcBorders>
              <w:bottom w:val="single" w:sz="4" w:space="0" w:color="auto"/>
            </w:tcBorders>
          </w:tcPr>
          <w:p w:rsidR="00E54D0E" w:rsidRPr="00FB0343" w:rsidRDefault="00E54D0E" w:rsidP="00877223">
            <w:pPr>
              <w:jc w:val="both"/>
              <w:outlineLvl w:val="0"/>
              <w:rPr>
                <w:rFonts w:ascii="Arial" w:hAnsi="Arial" w:cs="Arial"/>
                <w:b/>
                <w:sz w:val="20"/>
                <w:szCs w:val="28"/>
              </w:rPr>
            </w:pPr>
            <w:bookmarkStart w:id="4" w:name="_Toc339541540"/>
            <w:r w:rsidRPr="00FB0343">
              <w:rPr>
                <w:rFonts w:ascii="Arial" w:hAnsi="Arial" w:cs="Arial"/>
                <w:b/>
                <w:sz w:val="20"/>
                <w:szCs w:val="28"/>
              </w:rPr>
              <w:t>Урок «Правила игры. Цепочка позиций»</w:t>
            </w:r>
            <w:bookmarkEnd w:id="4"/>
          </w:p>
          <w:p w:rsidR="00E54D0E" w:rsidRPr="00FB0343" w:rsidRDefault="00E54D0E" w:rsidP="00877223">
            <w:pPr>
              <w:jc w:val="both"/>
              <w:rPr>
                <w:i/>
                <w:sz w:val="20"/>
              </w:rPr>
            </w:pPr>
            <w:r w:rsidRPr="00FB0343">
              <w:rPr>
                <w:sz w:val="20"/>
              </w:rPr>
              <w:t xml:space="preserve">Дети вспомнили правила игры «крестики-нолики», вспомнили правила проведения кругового турнира и записи его результатов в таблицу. На этом уроке им даётся более формальное определение игр, которыми они будут заниматься дальше. Для этого, в частности, приводится список основных понятий. </w:t>
            </w:r>
          </w:p>
          <w:p w:rsidR="00E54D0E" w:rsidRPr="00FB0343" w:rsidRDefault="00E54D0E" w:rsidP="00877223">
            <w:pPr>
              <w:jc w:val="both"/>
              <w:rPr>
                <w:i/>
                <w:sz w:val="20"/>
              </w:rPr>
            </w:pPr>
            <w:r w:rsidRPr="00FB0343">
              <w:rPr>
                <w:sz w:val="20"/>
              </w:rPr>
              <w:t>В нашем курсе дети будут заниматься играми двух игроков с полной информацией, для которых характерны следующие особенности:</w:t>
            </w:r>
          </w:p>
          <w:p w:rsidR="00E54D0E" w:rsidRPr="00FB0343" w:rsidRDefault="00E54D0E" w:rsidP="00877223">
            <w:pPr>
              <w:numPr>
                <w:ilvl w:val="0"/>
                <w:numId w:val="2"/>
              </w:numPr>
              <w:tabs>
                <w:tab w:val="clear" w:pos="1260"/>
                <w:tab w:val="left" w:pos="567"/>
              </w:tabs>
              <w:ind w:left="510" w:hanging="397"/>
              <w:jc w:val="both"/>
              <w:rPr>
                <w:i/>
                <w:sz w:val="20"/>
              </w:rPr>
            </w:pPr>
            <w:r w:rsidRPr="00FB0343">
              <w:rPr>
                <w:sz w:val="20"/>
              </w:rPr>
              <w:t>в любой момент игры каждому из игроков полностью известна сложившаяся в игре ситуация (позиция);</w:t>
            </w:r>
          </w:p>
          <w:p w:rsidR="00E54D0E" w:rsidRPr="00FB0343" w:rsidRDefault="00E54D0E" w:rsidP="00877223">
            <w:pPr>
              <w:numPr>
                <w:ilvl w:val="0"/>
                <w:numId w:val="2"/>
              </w:numPr>
              <w:tabs>
                <w:tab w:val="clear" w:pos="1260"/>
                <w:tab w:val="left" w:pos="567"/>
              </w:tabs>
              <w:ind w:left="510" w:hanging="397"/>
              <w:jc w:val="both"/>
              <w:rPr>
                <w:i/>
                <w:sz w:val="20"/>
              </w:rPr>
            </w:pPr>
            <w:r w:rsidRPr="00FB0343">
              <w:rPr>
                <w:sz w:val="20"/>
              </w:rPr>
              <w:t>каждая позиция игры зависит только от начальной позиции и ходов игроков (никаких случайностей и вероятностных событий в таких играх нет).</w:t>
            </w:r>
          </w:p>
          <w:p w:rsidR="00E54D0E" w:rsidRPr="00FB0343" w:rsidRDefault="00E54D0E" w:rsidP="00877223">
            <w:pPr>
              <w:pStyle w:val="12"/>
              <w:jc w:val="both"/>
              <w:outlineLvl w:val="1"/>
              <w:rPr>
                <w:rFonts w:ascii="Arial" w:hAnsi="Arial" w:cs="Arial"/>
                <w:i/>
                <w:sz w:val="26"/>
                <w:szCs w:val="26"/>
              </w:rPr>
            </w:pPr>
            <w:bookmarkStart w:id="5" w:name="TOC109717967"/>
            <w:bookmarkStart w:id="6" w:name="_Toc238024390"/>
            <w:bookmarkStart w:id="7" w:name="_Toc339541541"/>
            <w:r w:rsidRPr="00FB0343">
              <w:rPr>
                <w:rFonts w:ascii="Arial" w:hAnsi="Arial" w:cs="Arial"/>
                <w:i/>
                <w:sz w:val="20"/>
                <w:szCs w:val="26"/>
              </w:rPr>
              <w:t>Решение задач 6—10 из учебника</w:t>
            </w:r>
            <w:bookmarkEnd w:id="5"/>
            <w:bookmarkEnd w:id="6"/>
            <w:bookmarkEnd w:id="7"/>
          </w:p>
        </w:tc>
        <w:tc>
          <w:tcPr>
            <w:tcW w:w="851" w:type="dxa"/>
            <w:tcBorders>
              <w:bottom w:val="single" w:sz="4" w:space="0" w:color="auto"/>
            </w:tcBorders>
          </w:tcPr>
          <w:p w:rsidR="00E54D0E" w:rsidRPr="008927BB" w:rsidRDefault="00E54D0E" w:rsidP="00877223">
            <w:r w:rsidRPr="008927BB">
              <w:t>с.</w:t>
            </w:r>
            <w:r w:rsidRPr="008927BB">
              <w:rPr>
                <w:bCs/>
              </w:rPr>
              <w:t xml:space="preserve"> </w:t>
            </w:r>
            <w:r>
              <w:rPr>
                <w:bCs/>
              </w:rPr>
              <w:t>6</w:t>
            </w:r>
          </w:p>
        </w:tc>
        <w:tc>
          <w:tcPr>
            <w:tcW w:w="2551" w:type="dxa"/>
            <w:tcBorders>
              <w:bottom w:val="single" w:sz="4" w:space="0" w:color="auto"/>
            </w:tcBorders>
          </w:tcPr>
          <w:p w:rsidR="00E54D0E" w:rsidRPr="008927BB" w:rsidRDefault="00E54D0E" w:rsidP="00877223">
            <w:pPr>
              <w:jc w:val="both"/>
              <w:rPr>
                <w:rFonts w:ascii="Arial" w:hAnsi="Arial" w:cs="Arial"/>
              </w:rPr>
            </w:pPr>
          </w:p>
        </w:tc>
      </w:tr>
      <w:tr w:rsidR="00E54D0E" w:rsidRPr="008927BB" w:rsidTr="00877223">
        <w:trPr>
          <w:trHeight w:val="332"/>
        </w:trPr>
        <w:tc>
          <w:tcPr>
            <w:tcW w:w="741" w:type="dxa"/>
            <w:tcBorders>
              <w:bottom w:val="single" w:sz="4" w:space="0" w:color="auto"/>
            </w:tcBorders>
          </w:tcPr>
          <w:p w:rsidR="00E54D0E" w:rsidRPr="00DB23C3" w:rsidRDefault="00E54D0E" w:rsidP="00877223">
            <w:pPr>
              <w:ind w:left="-186" w:right="-196"/>
              <w:jc w:val="center"/>
            </w:pPr>
            <w:r>
              <w:rPr>
                <w:lang w:val="en-US"/>
              </w:rPr>
              <w:t>3</w:t>
            </w:r>
            <w:r>
              <w:t>-4</w:t>
            </w:r>
          </w:p>
        </w:tc>
        <w:tc>
          <w:tcPr>
            <w:tcW w:w="3579" w:type="dxa"/>
            <w:tcBorders>
              <w:bottom w:val="single" w:sz="4" w:space="0" w:color="auto"/>
            </w:tcBorders>
          </w:tcPr>
          <w:p w:rsidR="00E54D0E" w:rsidRDefault="00E54D0E" w:rsidP="00877223">
            <w:pPr>
              <w:spacing w:line="360" w:lineRule="auto"/>
              <w:rPr>
                <w:sz w:val="28"/>
              </w:rPr>
            </w:pPr>
            <w:r>
              <w:rPr>
                <w:sz w:val="28"/>
              </w:rPr>
              <w:t>Игра камешки.</w:t>
            </w:r>
          </w:p>
          <w:p w:rsidR="00E54D0E" w:rsidRPr="008927BB" w:rsidRDefault="00E54D0E" w:rsidP="00877223">
            <w:pPr>
              <w:spacing w:line="360" w:lineRule="auto"/>
              <w:rPr>
                <w:bCs/>
              </w:rPr>
            </w:pPr>
          </w:p>
        </w:tc>
        <w:tc>
          <w:tcPr>
            <w:tcW w:w="900" w:type="dxa"/>
            <w:tcBorders>
              <w:bottom w:val="single" w:sz="4" w:space="0" w:color="auto"/>
            </w:tcBorders>
          </w:tcPr>
          <w:p w:rsidR="00E54D0E" w:rsidRPr="008927BB" w:rsidRDefault="008B5801" w:rsidP="00877223">
            <w:pPr>
              <w:jc w:val="center"/>
            </w:pPr>
            <w:r>
              <w:t>2</w:t>
            </w:r>
          </w:p>
        </w:tc>
        <w:tc>
          <w:tcPr>
            <w:tcW w:w="1617" w:type="dxa"/>
            <w:tcBorders>
              <w:bottom w:val="single" w:sz="4" w:space="0" w:color="auto"/>
            </w:tcBorders>
          </w:tcPr>
          <w:p w:rsidR="008B5801" w:rsidRDefault="00E54D0E" w:rsidP="002047BB">
            <w:pPr>
              <w:jc w:val="center"/>
            </w:pPr>
            <w:r>
              <w:t>1</w:t>
            </w:r>
            <w:r w:rsidR="002047BB">
              <w:t>7</w:t>
            </w:r>
            <w:r>
              <w:rPr>
                <w:lang w:val="en-US"/>
              </w:rPr>
              <w:t>/09</w:t>
            </w:r>
          </w:p>
          <w:p w:rsidR="00E54D0E" w:rsidRPr="008927BB" w:rsidRDefault="008B5801" w:rsidP="002047BB">
            <w:pPr>
              <w:jc w:val="center"/>
            </w:pPr>
            <w:r>
              <w:t>24</w:t>
            </w:r>
            <w:r>
              <w:rPr>
                <w:lang w:val="en-US"/>
              </w:rPr>
              <w:t>/09</w:t>
            </w:r>
          </w:p>
        </w:tc>
        <w:tc>
          <w:tcPr>
            <w:tcW w:w="1276" w:type="dxa"/>
            <w:tcBorders>
              <w:bottom w:val="single" w:sz="4" w:space="0" w:color="auto"/>
            </w:tcBorders>
          </w:tcPr>
          <w:p w:rsidR="00E54D0E" w:rsidRPr="008927BB" w:rsidRDefault="00E54D0E" w:rsidP="00877223"/>
        </w:tc>
        <w:tc>
          <w:tcPr>
            <w:tcW w:w="4252" w:type="dxa"/>
            <w:tcBorders>
              <w:bottom w:val="single" w:sz="4" w:space="0" w:color="auto"/>
            </w:tcBorders>
          </w:tcPr>
          <w:p w:rsidR="00E54D0E" w:rsidRPr="00FB0343" w:rsidRDefault="00E54D0E" w:rsidP="00877223">
            <w:pPr>
              <w:jc w:val="both"/>
              <w:outlineLvl w:val="0"/>
              <w:rPr>
                <w:rFonts w:ascii="Arial" w:hAnsi="Arial" w:cs="Arial"/>
                <w:b/>
                <w:sz w:val="20"/>
                <w:szCs w:val="28"/>
              </w:rPr>
            </w:pPr>
            <w:bookmarkStart w:id="8" w:name="_Toc339541542"/>
            <w:r w:rsidRPr="00FB0343">
              <w:rPr>
                <w:rFonts w:ascii="Arial" w:hAnsi="Arial" w:cs="Arial"/>
                <w:b/>
                <w:sz w:val="20"/>
                <w:szCs w:val="28"/>
              </w:rPr>
              <w:t>Уроки «Игра «камешки»</w:t>
            </w:r>
            <w:bookmarkEnd w:id="8"/>
          </w:p>
          <w:p w:rsidR="00E54D0E" w:rsidRPr="00FB0343" w:rsidRDefault="00E54D0E" w:rsidP="00877223">
            <w:pPr>
              <w:jc w:val="both"/>
              <w:outlineLvl w:val="0"/>
              <w:rPr>
                <w:sz w:val="20"/>
                <w:szCs w:val="28"/>
              </w:rPr>
            </w:pPr>
            <w:r w:rsidRPr="00FB0343">
              <w:rPr>
                <w:sz w:val="20"/>
                <w:szCs w:val="28"/>
              </w:rPr>
              <w:t xml:space="preserve">Игра «камешки» хороша тем, что в ней не так трудно провести полный анализ игры и понять, </w:t>
            </w:r>
            <w:proofErr w:type="gramStart"/>
            <w:r w:rsidRPr="00FB0343">
              <w:rPr>
                <w:sz w:val="20"/>
                <w:szCs w:val="28"/>
              </w:rPr>
              <w:t>кто</w:t>
            </w:r>
            <w:proofErr w:type="gramEnd"/>
            <w:r w:rsidRPr="00FB0343">
              <w:rPr>
                <w:sz w:val="20"/>
                <w:szCs w:val="28"/>
              </w:rPr>
              <w:t xml:space="preserve"> когда выигрывает. Эта игра является основой при изучении темы «Выигрышные стратегии». На данном листе определений дети знакомятся с правилами этой игры.</w:t>
            </w:r>
          </w:p>
          <w:p w:rsidR="00E54D0E" w:rsidRPr="00FB0343" w:rsidRDefault="00E54D0E" w:rsidP="00877223">
            <w:pPr>
              <w:pStyle w:val="12"/>
              <w:jc w:val="both"/>
              <w:outlineLvl w:val="1"/>
              <w:rPr>
                <w:sz w:val="20"/>
                <w:szCs w:val="28"/>
              </w:rPr>
            </w:pPr>
            <w:r w:rsidRPr="00FB0343">
              <w:rPr>
                <w:rFonts w:ascii="Arial" w:hAnsi="Arial" w:cs="Arial"/>
                <w:i/>
                <w:sz w:val="20"/>
                <w:szCs w:val="26"/>
              </w:rPr>
              <w:t>Решение задач 11—24 из учебника.</w:t>
            </w:r>
          </w:p>
        </w:tc>
        <w:tc>
          <w:tcPr>
            <w:tcW w:w="851" w:type="dxa"/>
            <w:tcBorders>
              <w:bottom w:val="single" w:sz="4" w:space="0" w:color="auto"/>
            </w:tcBorders>
          </w:tcPr>
          <w:p w:rsidR="00E54D0E" w:rsidRPr="008927BB" w:rsidRDefault="00E54D0E" w:rsidP="00877223">
            <w:r w:rsidRPr="008927BB">
              <w:t>с.</w:t>
            </w:r>
            <w:r w:rsidRPr="008927BB">
              <w:rPr>
                <w:bCs/>
              </w:rPr>
              <w:t xml:space="preserve"> </w:t>
            </w:r>
            <w:r>
              <w:rPr>
                <w:bCs/>
              </w:rPr>
              <w:t>8</w:t>
            </w:r>
          </w:p>
        </w:tc>
        <w:tc>
          <w:tcPr>
            <w:tcW w:w="2551" w:type="dxa"/>
            <w:tcBorders>
              <w:bottom w:val="single" w:sz="4" w:space="0" w:color="auto"/>
            </w:tcBorders>
          </w:tcPr>
          <w:p w:rsidR="00E54D0E" w:rsidRPr="008927BB" w:rsidRDefault="00E54D0E" w:rsidP="00877223">
            <w:pPr>
              <w:jc w:val="both"/>
              <w:rPr>
                <w:rFonts w:ascii="Arial" w:hAnsi="Arial" w:cs="Arial"/>
              </w:rPr>
            </w:pPr>
          </w:p>
        </w:tc>
      </w:tr>
      <w:tr w:rsidR="00E54D0E" w:rsidRPr="008927BB" w:rsidTr="00877223">
        <w:trPr>
          <w:trHeight w:val="332"/>
        </w:trPr>
        <w:tc>
          <w:tcPr>
            <w:tcW w:w="741" w:type="dxa"/>
            <w:tcBorders>
              <w:bottom w:val="single" w:sz="4" w:space="0" w:color="auto"/>
            </w:tcBorders>
          </w:tcPr>
          <w:p w:rsidR="00E54D0E" w:rsidRPr="00FE728E" w:rsidRDefault="00E54D0E" w:rsidP="00877223">
            <w:pPr>
              <w:ind w:left="-186" w:right="-196"/>
              <w:jc w:val="center"/>
              <w:rPr>
                <w:lang w:val="en-US"/>
              </w:rPr>
            </w:pPr>
            <w:r>
              <w:rPr>
                <w:lang w:val="en-US"/>
              </w:rPr>
              <w:lastRenderedPageBreak/>
              <w:t>5</w:t>
            </w:r>
          </w:p>
        </w:tc>
        <w:tc>
          <w:tcPr>
            <w:tcW w:w="3579" w:type="dxa"/>
            <w:tcBorders>
              <w:bottom w:val="single" w:sz="4" w:space="0" w:color="auto"/>
            </w:tcBorders>
          </w:tcPr>
          <w:p w:rsidR="00E54D0E" w:rsidRPr="008927BB" w:rsidRDefault="00E54D0E" w:rsidP="00877223">
            <w:pPr>
              <w:spacing w:line="360" w:lineRule="auto"/>
              <w:rPr>
                <w:bCs/>
              </w:rPr>
            </w:pPr>
            <w:r>
              <w:rPr>
                <w:sz w:val="28"/>
              </w:rPr>
              <w:t>Игра ползунок.</w:t>
            </w:r>
          </w:p>
        </w:tc>
        <w:tc>
          <w:tcPr>
            <w:tcW w:w="900" w:type="dxa"/>
            <w:tcBorders>
              <w:bottom w:val="single" w:sz="4" w:space="0" w:color="auto"/>
            </w:tcBorders>
          </w:tcPr>
          <w:p w:rsidR="00E54D0E" w:rsidRPr="008927BB" w:rsidRDefault="00E54D0E" w:rsidP="00877223">
            <w:pPr>
              <w:jc w:val="center"/>
            </w:pPr>
            <w:r w:rsidRPr="008927BB">
              <w:t>1</w:t>
            </w:r>
          </w:p>
        </w:tc>
        <w:tc>
          <w:tcPr>
            <w:tcW w:w="1617" w:type="dxa"/>
            <w:tcBorders>
              <w:bottom w:val="single" w:sz="4" w:space="0" w:color="auto"/>
            </w:tcBorders>
          </w:tcPr>
          <w:p w:rsidR="00E54D0E" w:rsidRPr="008927BB" w:rsidRDefault="008B5801" w:rsidP="002047BB">
            <w:pPr>
              <w:jc w:val="center"/>
            </w:pPr>
            <w:r>
              <w:t>01</w:t>
            </w:r>
            <w:r>
              <w:rPr>
                <w:lang w:val="en-US"/>
              </w:rPr>
              <w:t>/</w:t>
            </w:r>
            <w:r>
              <w:t>1</w:t>
            </w:r>
            <w:r>
              <w:rPr>
                <w:lang w:val="en-US"/>
              </w:rPr>
              <w:t>0</w:t>
            </w:r>
          </w:p>
        </w:tc>
        <w:tc>
          <w:tcPr>
            <w:tcW w:w="1276" w:type="dxa"/>
            <w:tcBorders>
              <w:bottom w:val="single" w:sz="4" w:space="0" w:color="auto"/>
            </w:tcBorders>
          </w:tcPr>
          <w:p w:rsidR="00E54D0E" w:rsidRPr="008927BB" w:rsidRDefault="00E54D0E" w:rsidP="00877223"/>
        </w:tc>
        <w:tc>
          <w:tcPr>
            <w:tcW w:w="4252" w:type="dxa"/>
            <w:tcBorders>
              <w:bottom w:val="single" w:sz="4" w:space="0" w:color="auto"/>
            </w:tcBorders>
          </w:tcPr>
          <w:p w:rsidR="00E54D0E" w:rsidRPr="00ED04DF" w:rsidRDefault="00E54D0E" w:rsidP="00877223">
            <w:pPr>
              <w:jc w:val="both"/>
              <w:outlineLvl w:val="0"/>
              <w:rPr>
                <w:rFonts w:ascii="Arial" w:hAnsi="Arial" w:cs="Arial"/>
                <w:b/>
                <w:sz w:val="20"/>
                <w:szCs w:val="28"/>
              </w:rPr>
            </w:pPr>
            <w:bookmarkStart w:id="9" w:name="_Toc339541543"/>
            <w:r w:rsidRPr="00ED04DF">
              <w:rPr>
                <w:rFonts w:ascii="Arial" w:hAnsi="Arial" w:cs="Arial"/>
                <w:b/>
                <w:sz w:val="20"/>
                <w:szCs w:val="28"/>
              </w:rPr>
              <w:t>Урок «Игра «ползунок»</w:t>
            </w:r>
            <w:bookmarkEnd w:id="9"/>
          </w:p>
          <w:p w:rsidR="00E54D0E" w:rsidRPr="00ED04DF" w:rsidRDefault="00E54D0E" w:rsidP="00877223">
            <w:pPr>
              <w:jc w:val="both"/>
              <w:rPr>
                <w:sz w:val="20"/>
                <w:szCs w:val="28"/>
              </w:rPr>
            </w:pPr>
            <w:r w:rsidRPr="00ED04DF">
              <w:rPr>
                <w:sz w:val="20"/>
                <w:szCs w:val="28"/>
              </w:rPr>
              <w:t xml:space="preserve">Эта игра интересна тем, что в ней место числовой интуиции занимает геометрическая. При этом геометрия здесь не обычная, а </w:t>
            </w:r>
            <w:proofErr w:type="spellStart"/>
            <w:r w:rsidRPr="00ED04DF">
              <w:rPr>
                <w:sz w:val="20"/>
                <w:szCs w:val="28"/>
              </w:rPr>
              <w:t>информатическая</w:t>
            </w:r>
            <w:proofErr w:type="spellEnd"/>
            <w:r w:rsidRPr="00ED04DF">
              <w:rPr>
                <w:sz w:val="20"/>
                <w:szCs w:val="28"/>
              </w:rPr>
              <w:t xml:space="preserve">, дискретная. Дискретной эту геометрию называют потому, что в ней действие разворачивается в пространстве из конечного числа точек и конечного числа разрешённых отрезков (только вертикальные и горизонтальные и только соединяющие соседние точки). </w:t>
            </w:r>
          </w:p>
          <w:p w:rsidR="00E54D0E" w:rsidRPr="00ED04DF" w:rsidRDefault="00E54D0E" w:rsidP="00877223">
            <w:pPr>
              <w:pStyle w:val="ad"/>
              <w:jc w:val="both"/>
              <w:rPr>
                <w:rFonts w:ascii="Arial" w:hAnsi="Arial" w:cs="Arial"/>
                <w:b/>
                <w:sz w:val="20"/>
                <w:szCs w:val="28"/>
              </w:rPr>
            </w:pPr>
            <w:r w:rsidRPr="00ED04DF">
              <w:rPr>
                <w:rFonts w:ascii="Arial" w:hAnsi="Arial" w:cs="Arial"/>
                <w:b/>
                <w:sz w:val="20"/>
                <w:szCs w:val="28"/>
                <w:lang w:val="ru-RU" w:eastAsia="ru-RU"/>
              </w:rPr>
              <w:t>Решение задач 25—33 из учебника</w:t>
            </w:r>
          </w:p>
        </w:tc>
        <w:tc>
          <w:tcPr>
            <w:tcW w:w="851" w:type="dxa"/>
            <w:tcBorders>
              <w:bottom w:val="single" w:sz="4" w:space="0" w:color="auto"/>
            </w:tcBorders>
          </w:tcPr>
          <w:p w:rsidR="00E54D0E" w:rsidRDefault="00E54D0E" w:rsidP="00877223">
            <w:pPr>
              <w:rPr>
                <w:bCs/>
              </w:rPr>
            </w:pPr>
            <w:r w:rsidRPr="008927BB">
              <w:t>с.</w:t>
            </w:r>
            <w:r w:rsidRPr="008927BB">
              <w:rPr>
                <w:bCs/>
              </w:rPr>
              <w:t xml:space="preserve"> </w:t>
            </w:r>
            <w:r>
              <w:rPr>
                <w:bCs/>
              </w:rPr>
              <w:t>12</w:t>
            </w:r>
          </w:p>
          <w:p w:rsidR="00E54D0E" w:rsidRPr="008927BB" w:rsidRDefault="00E54D0E" w:rsidP="00877223"/>
        </w:tc>
        <w:tc>
          <w:tcPr>
            <w:tcW w:w="2551" w:type="dxa"/>
            <w:tcBorders>
              <w:bottom w:val="single" w:sz="4" w:space="0" w:color="auto"/>
            </w:tcBorders>
          </w:tcPr>
          <w:p w:rsidR="00E54D0E" w:rsidRPr="008927BB" w:rsidRDefault="00E54D0E" w:rsidP="00877223">
            <w:pPr>
              <w:jc w:val="both"/>
              <w:rPr>
                <w:rFonts w:ascii="Arial" w:hAnsi="Arial" w:cs="Arial"/>
              </w:rPr>
            </w:pPr>
          </w:p>
        </w:tc>
      </w:tr>
      <w:tr w:rsidR="00E54D0E" w:rsidRPr="008927BB" w:rsidTr="00877223">
        <w:trPr>
          <w:trHeight w:val="934"/>
        </w:trPr>
        <w:tc>
          <w:tcPr>
            <w:tcW w:w="741" w:type="dxa"/>
            <w:tcBorders>
              <w:bottom w:val="single" w:sz="4" w:space="0" w:color="auto"/>
            </w:tcBorders>
          </w:tcPr>
          <w:p w:rsidR="00E54D0E" w:rsidRPr="00FE728E" w:rsidRDefault="00E54D0E" w:rsidP="00877223">
            <w:pPr>
              <w:ind w:left="-186" w:right="-196"/>
              <w:jc w:val="center"/>
              <w:rPr>
                <w:lang w:val="en-US"/>
              </w:rPr>
            </w:pPr>
            <w:r>
              <w:rPr>
                <w:lang w:val="en-US"/>
              </w:rPr>
              <w:t>6</w:t>
            </w:r>
          </w:p>
        </w:tc>
        <w:tc>
          <w:tcPr>
            <w:tcW w:w="3579" w:type="dxa"/>
            <w:tcBorders>
              <w:bottom w:val="single" w:sz="4" w:space="0" w:color="auto"/>
            </w:tcBorders>
          </w:tcPr>
          <w:p w:rsidR="00E54D0E" w:rsidRDefault="00E54D0E" w:rsidP="00877223">
            <w:pPr>
              <w:spacing w:line="360" w:lineRule="auto"/>
              <w:rPr>
                <w:sz w:val="28"/>
              </w:rPr>
            </w:pPr>
            <w:r>
              <w:rPr>
                <w:sz w:val="28"/>
              </w:rPr>
              <w:t xml:space="preserve">Игра </w:t>
            </w:r>
            <w:proofErr w:type="gramStart"/>
            <w:r>
              <w:rPr>
                <w:sz w:val="28"/>
              </w:rPr>
              <w:t>сим</w:t>
            </w:r>
            <w:proofErr w:type="gramEnd"/>
          </w:p>
          <w:p w:rsidR="00E54D0E" w:rsidRPr="008927BB" w:rsidRDefault="00E54D0E" w:rsidP="00877223">
            <w:pPr>
              <w:spacing w:line="360" w:lineRule="auto"/>
              <w:rPr>
                <w:bCs/>
              </w:rPr>
            </w:pPr>
          </w:p>
        </w:tc>
        <w:tc>
          <w:tcPr>
            <w:tcW w:w="900" w:type="dxa"/>
            <w:tcBorders>
              <w:bottom w:val="single" w:sz="4" w:space="0" w:color="auto"/>
            </w:tcBorders>
          </w:tcPr>
          <w:p w:rsidR="00E54D0E" w:rsidRPr="008927BB" w:rsidRDefault="00E54D0E" w:rsidP="00877223">
            <w:pPr>
              <w:jc w:val="center"/>
            </w:pPr>
            <w:r w:rsidRPr="008927BB">
              <w:t>1</w:t>
            </w:r>
          </w:p>
        </w:tc>
        <w:tc>
          <w:tcPr>
            <w:tcW w:w="1617" w:type="dxa"/>
            <w:tcBorders>
              <w:bottom w:val="single" w:sz="4" w:space="0" w:color="auto"/>
            </w:tcBorders>
          </w:tcPr>
          <w:p w:rsidR="00E54D0E" w:rsidRPr="008927BB" w:rsidRDefault="008B5801" w:rsidP="002047BB">
            <w:pPr>
              <w:jc w:val="center"/>
            </w:pPr>
            <w:r>
              <w:t>08</w:t>
            </w:r>
            <w:r>
              <w:rPr>
                <w:lang w:val="en-US"/>
              </w:rPr>
              <w:t>/</w:t>
            </w:r>
            <w:r>
              <w:t>10</w:t>
            </w:r>
          </w:p>
        </w:tc>
        <w:tc>
          <w:tcPr>
            <w:tcW w:w="1276" w:type="dxa"/>
            <w:tcBorders>
              <w:bottom w:val="single" w:sz="4" w:space="0" w:color="auto"/>
            </w:tcBorders>
          </w:tcPr>
          <w:p w:rsidR="00E54D0E" w:rsidRPr="008927BB" w:rsidRDefault="00E54D0E" w:rsidP="00877223"/>
        </w:tc>
        <w:tc>
          <w:tcPr>
            <w:tcW w:w="4252" w:type="dxa"/>
          </w:tcPr>
          <w:p w:rsidR="00E54D0E" w:rsidRPr="00ED04DF" w:rsidRDefault="00E54D0E" w:rsidP="00877223">
            <w:pPr>
              <w:jc w:val="both"/>
              <w:outlineLvl w:val="0"/>
              <w:rPr>
                <w:rFonts w:ascii="Arial" w:hAnsi="Arial" w:cs="Arial"/>
                <w:b/>
                <w:sz w:val="20"/>
                <w:szCs w:val="20"/>
              </w:rPr>
            </w:pPr>
            <w:bookmarkStart w:id="10" w:name="_Toc339541544"/>
            <w:r w:rsidRPr="00ED04DF">
              <w:rPr>
                <w:rFonts w:ascii="Arial" w:hAnsi="Arial" w:cs="Arial"/>
                <w:b/>
                <w:sz w:val="20"/>
                <w:szCs w:val="20"/>
              </w:rPr>
              <w:t>Урок «Игра «сим»</w:t>
            </w:r>
            <w:bookmarkEnd w:id="10"/>
          </w:p>
          <w:p w:rsidR="00E54D0E" w:rsidRPr="00ED04DF" w:rsidRDefault="00E54D0E" w:rsidP="00877223">
            <w:pPr>
              <w:ind w:firstLine="540"/>
              <w:jc w:val="both"/>
              <w:rPr>
                <w:i/>
                <w:sz w:val="20"/>
                <w:szCs w:val="20"/>
              </w:rPr>
            </w:pPr>
            <w:r w:rsidRPr="00ED04DF">
              <w:rPr>
                <w:sz w:val="20"/>
                <w:szCs w:val="20"/>
              </w:rPr>
              <w:t xml:space="preserve">Эта игра, хотя и использует в качестве поля игры окружность, лишь в малой степени является геометрической (в отличие, например, от игры «ползунок»). «Сим» — это игра, скорее, комбинаторная. Математики и другие профессионалы, использующие математический аппарат, имеют определённое представление о том, когда та или иная задача или метод её решения являются геометрическими, алгебраическими, аналитическими, комбинаторными, вероятностными и т. д. В последнее время в математике часто говорят о нелинейных задачах. Вырисовывается некоторый класс алгоритмических, </w:t>
            </w:r>
            <w:proofErr w:type="spellStart"/>
            <w:r w:rsidRPr="00ED04DF">
              <w:rPr>
                <w:sz w:val="20"/>
                <w:szCs w:val="20"/>
              </w:rPr>
              <w:t>информатических</w:t>
            </w:r>
            <w:proofErr w:type="spellEnd"/>
            <w:r w:rsidRPr="00ED04DF">
              <w:rPr>
                <w:sz w:val="20"/>
                <w:szCs w:val="20"/>
              </w:rPr>
              <w:t xml:space="preserve"> задач. Хотя эти различия и не входят в школьный курс, но они могут оказаться вам полезными при анализе стиля, в котором дети пытаются решать задачи, и почему задачи одного типа получаются у одних детей, а другого типа — у других. </w:t>
            </w:r>
          </w:p>
          <w:p w:rsidR="00E54D0E" w:rsidRPr="00ED04DF" w:rsidRDefault="00E54D0E" w:rsidP="00877223">
            <w:pPr>
              <w:ind w:firstLine="540"/>
              <w:jc w:val="both"/>
              <w:rPr>
                <w:i/>
                <w:sz w:val="20"/>
                <w:szCs w:val="20"/>
              </w:rPr>
            </w:pPr>
            <w:r w:rsidRPr="00ED04DF">
              <w:rPr>
                <w:sz w:val="20"/>
                <w:szCs w:val="20"/>
              </w:rPr>
              <w:t xml:space="preserve">В отличие, например, от игры «крестики-нолики», игра «сим»  может для большинства оказаться незнакомой. Кроме того, по сравнению со всеми предыдущими играми здесь сложнее определить заключительную позицию, особенно если одноцветный треугольник в ходе игры так и не возник. Действительно, в игре «камешки» </w:t>
            </w:r>
            <w:r w:rsidRPr="00ED04DF">
              <w:rPr>
                <w:sz w:val="20"/>
                <w:szCs w:val="20"/>
              </w:rPr>
              <w:lastRenderedPageBreak/>
              <w:t>заключительная позиция видна всегда, в игре «крестики-нолики» отсутствие ряда из трёх одинаковых значков и наличие свободных клеток говорят о возможности продолжения игры. О том же в игре «ползунок» говорит наличие свободных точек, с которыми может быть соединён хотя бы один из концов ползунка. В игре «сим», если точек на окружности больше четырёх, дети могут не заметить того, что какие-то точки ещё не соединены, и закончить игру преждевременно. Обратите на это внимание учеников. Обсудите с ними, сколько всего отрезков может выходить из одной точки (на один меньше, чем всего точек). Таким образом, простой проверкой того, остались ли ещё возможные ходы, является пересчёт отрезков, выходящих из каждой точки (пересчитать их несложно).</w:t>
            </w:r>
          </w:p>
          <w:p w:rsidR="00E54D0E" w:rsidRPr="00ED04DF" w:rsidRDefault="00E54D0E" w:rsidP="00877223">
            <w:pPr>
              <w:pStyle w:val="ad"/>
              <w:jc w:val="both"/>
              <w:rPr>
                <w:rFonts w:ascii="Arial" w:hAnsi="Arial" w:cs="Arial"/>
                <w:b/>
                <w:i/>
                <w:sz w:val="20"/>
                <w:szCs w:val="20"/>
                <w:lang w:val="ru-RU"/>
              </w:rPr>
            </w:pPr>
            <w:r w:rsidRPr="00ED04DF">
              <w:rPr>
                <w:rFonts w:ascii="Arial" w:hAnsi="Arial" w:cs="Arial"/>
                <w:b/>
                <w:i/>
                <w:sz w:val="20"/>
                <w:szCs w:val="20"/>
                <w:lang w:val="ru-RU"/>
              </w:rPr>
              <w:t>Решение задач 34—39 из учебника</w:t>
            </w:r>
          </w:p>
        </w:tc>
        <w:tc>
          <w:tcPr>
            <w:tcW w:w="851" w:type="dxa"/>
            <w:tcBorders>
              <w:bottom w:val="single" w:sz="4" w:space="0" w:color="auto"/>
            </w:tcBorders>
          </w:tcPr>
          <w:p w:rsidR="00E54D0E" w:rsidRPr="008927BB" w:rsidRDefault="00E54D0E" w:rsidP="00877223">
            <w:r w:rsidRPr="008927BB">
              <w:lastRenderedPageBreak/>
              <w:t>с.</w:t>
            </w:r>
            <w:r w:rsidRPr="008927BB">
              <w:rPr>
                <w:bCs/>
              </w:rPr>
              <w:t xml:space="preserve"> </w:t>
            </w:r>
            <w:r>
              <w:rPr>
                <w:bCs/>
              </w:rPr>
              <w:t>16</w:t>
            </w:r>
          </w:p>
        </w:tc>
        <w:tc>
          <w:tcPr>
            <w:tcW w:w="2551" w:type="dxa"/>
            <w:tcBorders>
              <w:bottom w:val="single" w:sz="4" w:space="0" w:color="auto"/>
            </w:tcBorders>
          </w:tcPr>
          <w:p w:rsidR="00E54D0E" w:rsidRPr="00A562C3" w:rsidRDefault="00E54D0E" w:rsidP="00877223">
            <w:pPr>
              <w:jc w:val="both"/>
              <w:rPr>
                <w:rFonts w:ascii="Arial" w:hAnsi="Arial" w:cs="Arial"/>
                <w:lang w:val="en-US"/>
              </w:rPr>
            </w:pPr>
          </w:p>
        </w:tc>
      </w:tr>
      <w:tr w:rsidR="00E54D0E" w:rsidRPr="008927BB" w:rsidTr="00877223">
        <w:trPr>
          <w:trHeight w:val="332"/>
        </w:trPr>
        <w:tc>
          <w:tcPr>
            <w:tcW w:w="741" w:type="dxa"/>
            <w:tcBorders>
              <w:bottom w:val="single" w:sz="4" w:space="0" w:color="auto"/>
            </w:tcBorders>
          </w:tcPr>
          <w:p w:rsidR="00E54D0E" w:rsidRPr="00FE728E" w:rsidRDefault="00E54D0E" w:rsidP="00877223">
            <w:pPr>
              <w:ind w:left="-186" w:right="-196"/>
              <w:jc w:val="center"/>
              <w:rPr>
                <w:lang w:val="en-US"/>
              </w:rPr>
            </w:pPr>
            <w:r>
              <w:rPr>
                <w:lang w:val="en-US"/>
              </w:rPr>
              <w:lastRenderedPageBreak/>
              <w:t>7</w:t>
            </w:r>
          </w:p>
        </w:tc>
        <w:tc>
          <w:tcPr>
            <w:tcW w:w="3579" w:type="dxa"/>
            <w:tcBorders>
              <w:bottom w:val="single" w:sz="4" w:space="0" w:color="auto"/>
            </w:tcBorders>
          </w:tcPr>
          <w:p w:rsidR="00E54D0E" w:rsidRDefault="00E54D0E" w:rsidP="00877223">
            <w:pPr>
              <w:spacing w:line="360" w:lineRule="auto"/>
              <w:rPr>
                <w:sz w:val="28"/>
              </w:rPr>
            </w:pPr>
            <w:r>
              <w:rPr>
                <w:sz w:val="28"/>
              </w:rPr>
              <w:t>Выигрышная стратегия. Выигрышные и проигрышные позиции.</w:t>
            </w:r>
          </w:p>
          <w:p w:rsidR="00E54D0E" w:rsidRPr="008927BB" w:rsidRDefault="00E54D0E" w:rsidP="00877223">
            <w:pPr>
              <w:spacing w:line="360" w:lineRule="auto"/>
              <w:rPr>
                <w:bCs/>
              </w:rPr>
            </w:pPr>
          </w:p>
        </w:tc>
        <w:tc>
          <w:tcPr>
            <w:tcW w:w="900" w:type="dxa"/>
            <w:tcBorders>
              <w:bottom w:val="single" w:sz="4" w:space="0" w:color="auto"/>
            </w:tcBorders>
          </w:tcPr>
          <w:p w:rsidR="00E54D0E" w:rsidRPr="008927BB" w:rsidRDefault="00E54D0E" w:rsidP="00877223">
            <w:pPr>
              <w:jc w:val="center"/>
            </w:pPr>
            <w:r w:rsidRPr="008927BB">
              <w:t>1</w:t>
            </w:r>
          </w:p>
        </w:tc>
        <w:tc>
          <w:tcPr>
            <w:tcW w:w="1617" w:type="dxa"/>
            <w:tcBorders>
              <w:bottom w:val="single" w:sz="4" w:space="0" w:color="auto"/>
            </w:tcBorders>
          </w:tcPr>
          <w:p w:rsidR="00E54D0E" w:rsidRPr="008927BB" w:rsidRDefault="008B5801" w:rsidP="002047BB">
            <w:pPr>
              <w:jc w:val="center"/>
            </w:pPr>
            <w:r>
              <w:t>15</w:t>
            </w:r>
            <w:r>
              <w:rPr>
                <w:lang w:val="en-US"/>
              </w:rPr>
              <w:t>/</w:t>
            </w:r>
            <w:r>
              <w:t>1</w:t>
            </w:r>
            <w:r>
              <w:rPr>
                <w:lang w:val="en-US"/>
              </w:rPr>
              <w:t>0</w:t>
            </w:r>
          </w:p>
        </w:tc>
        <w:tc>
          <w:tcPr>
            <w:tcW w:w="1276" w:type="dxa"/>
            <w:tcBorders>
              <w:bottom w:val="single" w:sz="4" w:space="0" w:color="auto"/>
            </w:tcBorders>
          </w:tcPr>
          <w:p w:rsidR="00E54D0E" w:rsidRPr="008927BB" w:rsidRDefault="00E54D0E" w:rsidP="00877223"/>
        </w:tc>
        <w:tc>
          <w:tcPr>
            <w:tcW w:w="4252" w:type="dxa"/>
            <w:tcBorders>
              <w:bottom w:val="single" w:sz="4" w:space="0" w:color="auto"/>
            </w:tcBorders>
          </w:tcPr>
          <w:p w:rsidR="00E54D0E" w:rsidRPr="00ED04DF" w:rsidRDefault="00E54D0E" w:rsidP="00877223">
            <w:pPr>
              <w:jc w:val="both"/>
              <w:outlineLvl w:val="0"/>
              <w:rPr>
                <w:rFonts w:ascii="Arial" w:hAnsi="Arial" w:cs="Arial"/>
                <w:b/>
                <w:sz w:val="20"/>
                <w:szCs w:val="20"/>
              </w:rPr>
            </w:pPr>
            <w:bookmarkStart w:id="11" w:name="_Toc339541545"/>
            <w:r w:rsidRPr="00ED04DF">
              <w:rPr>
                <w:rFonts w:ascii="Arial" w:hAnsi="Arial" w:cs="Arial"/>
                <w:b/>
                <w:sz w:val="20"/>
                <w:szCs w:val="20"/>
              </w:rPr>
              <w:t>Урок «Выигрышная стратегия. Выигрышные и проигрышные позиции»</w:t>
            </w:r>
            <w:bookmarkEnd w:id="11"/>
          </w:p>
          <w:p w:rsidR="00E54D0E" w:rsidRPr="00ED04DF" w:rsidRDefault="00E54D0E" w:rsidP="00877223">
            <w:pPr>
              <w:ind w:firstLine="540"/>
              <w:jc w:val="both"/>
              <w:rPr>
                <w:i/>
                <w:sz w:val="20"/>
                <w:szCs w:val="20"/>
              </w:rPr>
            </w:pPr>
            <w:r w:rsidRPr="00ED04DF">
              <w:rPr>
                <w:sz w:val="20"/>
                <w:szCs w:val="20"/>
              </w:rPr>
              <w:t>Постепенно мы переходим от формальной работы с цепочками партий к их содержательному анализу. Действительно, до этого момента учащиеся составляли цепочки партий, соблюдая только правила игры и, возможно, некоторые условия (выигрыш определённого игрока, определённую длину цепочки, данную заключительную позицию и пр.). При этом ребята совершенно не должны были задаваться вопросами, насколько вероятно проигрывание такой партии в жизни и насколько умело и старательно играют</w:t>
            </w:r>
            <w:proofErr w:type="gramStart"/>
            <w:r w:rsidRPr="00ED04DF">
              <w:rPr>
                <w:sz w:val="20"/>
                <w:szCs w:val="20"/>
              </w:rPr>
              <w:t xml:space="preserve"> П</w:t>
            </w:r>
            <w:proofErr w:type="gramEnd"/>
            <w:r w:rsidRPr="00ED04DF">
              <w:rPr>
                <w:sz w:val="20"/>
                <w:szCs w:val="20"/>
              </w:rPr>
              <w:t xml:space="preserve">ервый и Второй. Чтобы соблюсти условия задачи, при построении цепочки партии ребята могли и подыгрывать определённому игроку, заставляя противника играть неразумно, поддаваться. Всё это мы уже отмечали раньше, равно как и то, что некоторые ребята всё же будут стараться построить цепочку честной (разумной) </w:t>
            </w:r>
            <w:r w:rsidRPr="00ED04DF">
              <w:rPr>
                <w:sz w:val="20"/>
                <w:szCs w:val="20"/>
              </w:rPr>
              <w:lastRenderedPageBreak/>
              <w:t>партии, считая ситуацию формального построения цепочки партии неестественной. </w:t>
            </w:r>
          </w:p>
          <w:p w:rsidR="00E54D0E" w:rsidRPr="00ED04DF" w:rsidRDefault="00E54D0E" w:rsidP="00877223">
            <w:pPr>
              <w:jc w:val="both"/>
              <w:rPr>
                <w:b/>
                <w:sz w:val="20"/>
                <w:szCs w:val="20"/>
              </w:rPr>
            </w:pPr>
            <w:bookmarkStart w:id="12" w:name="_Toc339541546"/>
            <w:r w:rsidRPr="00ED04DF">
              <w:rPr>
                <w:rFonts w:ascii="Arial" w:hAnsi="Arial" w:cs="Arial"/>
                <w:b/>
                <w:i/>
                <w:sz w:val="20"/>
                <w:szCs w:val="26"/>
              </w:rPr>
              <w:t>Решение задач 40—48 из учебника</w:t>
            </w:r>
            <w:bookmarkEnd w:id="12"/>
          </w:p>
        </w:tc>
        <w:tc>
          <w:tcPr>
            <w:tcW w:w="851" w:type="dxa"/>
            <w:tcBorders>
              <w:bottom w:val="single" w:sz="4" w:space="0" w:color="auto"/>
            </w:tcBorders>
          </w:tcPr>
          <w:p w:rsidR="00E54D0E" w:rsidRPr="008927BB" w:rsidRDefault="00E54D0E" w:rsidP="00877223">
            <w:r w:rsidRPr="008927BB">
              <w:lastRenderedPageBreak/>
              <w:t>с.</w:t>
            </w:r>
            <w:r>
              <w:t>18</w:t>
            </w:r>
          </w:p>
        </w:tc>
        <w:tc>
          <w:tcPr>
            <w:tcW w:w="2551" w:type="dxa"/>
            <w:tcBorders>
              <w:bottom w:val="single" w:sz="4" w:space="0" w:color="auto"/>
            </w:tcBorders>
          </w:tcPr>
          <w:p w:rsidR="00E54D0E" w:rsidRPr="008927BB" w:rsidRDefault="00E54D0E" w:rsidP="00877223"/>
        </w:tc>
      </w:tr>
      <w:tr w:rsidR="00E54D0E" w:rsidRPr="008927BB" w:rsidTr="00877223">
        <w:trPr>
          <w:trHeight w:val="332"/>
        </w:trPr>
        <w:tc>
          <w:tcPr>
            <w:tcW w:w="741" w:type="dxa"/>
            <w:tcBorders>
              <w:bottom w:val="single" w:sz="4" w:space="0" w:color="auto"/>
            </w:tcBorders>
          </w:tcPr>
          <w:p w:rsidR="00E54D0E" w:rsidRPr="00DB23C3" w:rsidRDefault="00E54D0E" w:rsidP="00877223">
            <w:pPr>
              <w:ind w:left="-186" w:right="-196"/>
              <w:jc w:val="center"/>
            </w:pPr>
            <w:r>
              <w:rPr>
                <w:lang w:val="en-US"/>
              </w:rPr>
              <w:lastRenderedPageBreak/>
              <w:t>8</w:t>
            </w:r>
            <w:r>
              <w:t>-9</w:t>
            </w:r>
          </w:p>
        </w:tc>
        <w:tc>
          <w:tcPr>
            <w:tcW w:w="3579" w:type="dxa"/>
            <w:tcBorders>
              <w:bottom w:val="single" w:sz="4" w:space="0" w:color="auto"/>
            </w:tcBorders>
          </w:tcPr>
          <w:p w:rsidR="00E54D0E" w:rsidRDefault="00E54D0E" w:rsidP="00877223">
            <w:pPr>
              <w:spacing w:line="360" w:lineRule="auto"/>
              <w:rPr>
                <w:sz w:val="28"/>
              </w:rPr>
            </w:pPr>
            <w:r>
              <w:rPr>
                <w:sz w:val="28"/>
              </w:rPr>
              <w:t>Выигрышные стратегии в игре камешки.</w:t>
            </w:r>
          </w:p>
          <w:p w:rsidR="00E54D0E" w:rsidRDefault="00E54D0E" w:rsidP="00877223">
            <w:pPr>
              <w:spacing w:line="360" w:lineRule="auto"/>
              <w:rPr>
                <w:sz w:val="28"/>
              </w:rPr>
            </w:pPr>
          </w:p>
          <w:p w:rsidR="00E54D0E" w:rsidRPr="008927BB" w:rsidRDefault="00E54D0E" w:rsidP="00877223">
            <w:pPr>
              <w:rPr>
                <w:bCs/>
              </w:rPr>
            </w:pPr>
          </w:p>
        </w:tc>
        <w:tc>
          <w:tcPr>
            <w:tcW w:w="900" w:type="dxa"/>
            <w:tcBorders>
              <w:bottom w:val="single" w:sz="4" w:space="0" w:color="auto"/>
            </w:tcBorders>
          </w:tcPr>
          <w:p w:rsidR="00E54D0E" w:rsidRPr="008927BB" w:rsidRDefault="008B5801" w:rsidP="00877223">
            <w:pPr>
              <w:jc w:val="center"/>
            </w:pPr>
            <w:r>
              <w:t>2</w:t>
            </w:r>
          </w:p>
        </w:tc>
        <w:tc>
          <w:tcPr>
            <w:tcW w:w="1617" w:type="dxa"/>
            <w:tcBorders>
              <w:bottom w:val="single" w:sz="4" w:space="0" w:color="auto"/>
            </w:tcBorders>
          </w:tcPr>
          <w:p w:rsidR="008B5801" w:rsidRDefault="008B5801" w:rsidP="002047BB">
            <w:pPr>
              <w:jc w:val="center"/>
            </w:pPr>
            <w:r>
              <w:t>22</w:t>
            </w:r>
            <w:r>
              <w:rPr>
                <w:lang w:val="en-US"/>
              </w:rPr>
              <w:t>/</w:t>
            </w:r>
            <w:r>
              <w:t>1</w:t>
            </w:r>
            <w:r>
              <w:rPr>
                <w:lang w:val="en-US"/>
              </w:rPr>
              <w:t>0</w:t>
            </w:r>
          </w:p>
          <w:p w:rsidR="003B60DF" w:rsidRDefault="008B5801" w:rsidP="003B60DF">
            <w:pPr>
              <w:jc w:val="center"/>
            </w:pPr>
            <w:r>
              <w:rPr>
                <w:lang w:val="en-US"/>
              </w:rPr>
              <w:t>2</w:t>
            </w:r>
            <w:r>
              <w:t>9</w:t>
            </w:r>
            <w:r>
              <w:rPr>
                <w:lang w:val="en-US"/>
              </w:rPr>
              <w:t>/1</w:t>
            </w:r>
            <w:r>
              <w:t>0</w:t>
            </w:r>
          </w:p>
          <w:p w:rsidR="003B60DF" w:rsidRPr="003B60DF" w:rsidRDefault="003B60DF" w:rsidP="003B60DF">
            <w:pPr>
              <w:jc w:val="center"/>
              <w:rPr>
                <w:highlight w:val="yellow"/>
                <w:lang w:val="en-US"/>
              </w:rPr>
            </w:pPr>
            <w:r w:rsidRPr="003B60DF">
              <w:rPr>
                <w:highlight w:val="yellow"/>
                <w:lang w:val="en-US"/>
              </w:rPr>
              <w:t>0</w:t>
            </w:r>
            <w:r w:rsidRPr="003B60DF">
              <w:rPr>
                <w:highlight w:val="yellow"/>
              </w:rPr>
              <w:t>2</w:t>
            </w:r>
            <w:r w:rsidRPr="003B60DF">
              <w:rPr>
                <w:highlight w:val="yellow"/>
                <w:lang w:val="en-US"/>
              </w:rPr>
              <w:t>/</w:t>
            </w:r>
            <w:r w:rsidRPr="003B60DF">
              <w:rPr>
                <w:highlight w:val="yellow"/>
              </w:rPr>
              <w:t>11-09</w:t>
            </w:r>
            <w:r w:rsidRPr="003B60DF">
              <w:rPr>
                <w:highlight w:val="yellow"/>
                <w:lang w:val="en-US"/>
              </w:rPr>
              <w:t>/</w:t>
            </w:r>
            <w:r w:rsidRPr="003B60DF">
              <w:rPr>
                <w:highlight w:val="yellow"/>
              </w:rPr>
              <w:t>11</w:t>
            </w:r>
          </w:p>
          <w:p w:rsidR="00E54D0E" w:rsidRPr="008927BB" w:rsidRDefault="003B60DF" w:rsidP="003B60DF">
            <w:pPr>
              <w:jc w:val="center"/>
            </w:pPr>
            <w:r w:rsidRPr="003B60DF">
              <w:rPr>
                <w:highlight w:val="yellow"/>
              </w:rPr>
              <w:t>каникулы</w:t>
            </w:r>
          </w:p>
        </w:tc>
        <w:tc>
          <w:tcPr>
            <w:tcW w:w="1276" w:type="dxa"/>
            <w:tcBorders>
              <w:bottom w:val="single" w:sz="4" w:space="0" w:color="auto"/>
            </w:tcBorders>
          </w:tcPr>
          <w:p w:rsidR="00E54D0E" w:rsidRPr="008927BB" w:rsidRDefault="00E54D0E" w:rsidP="008B5801"/>
        </w:tc>
        <w:tc>
          <w:tcPr>
            <w:tcW w:w="4252" w:type="dxa"/>
            <w:tcBorders>
              <w:bottom w:val="single" w:sz="4" w:space="0" w:color="auto"/>
            </w:tcBorders>
          </w:tcPr>
          <w:p w:rsidR="00E54D0E" w:rsidRPr="00ED04DF" w:rsidRDefault="00E54D0E" w:rsidP="00877223">
            <w:pPr>
              <w:jc w:val="both"/>
              <w:outlineLvl w:val="0"/>
              <w:rPr>
                <w:rFonts w:ascii="Arial" w:hAnsi="Arial" w:cs="Arial"/>
                <w:b/>
                <w:sz w:val="20"/>
                <w:szCs w:val="28"/>
              </w:rPr>
            </w:pPr>
            <w:bookmarkStart w:id="13" w:name="_Toc339541547"/>
            <w:r w:rsidRPr="00ED04DF">
              <w:rPr>
                <w:rFonts w:ascii="Arial" w:hAnsi="Arial" w:cs="Arial"/>
                <w:b/>
                <w:sz w:val="20"/>
                <w:szCs w:val="28"/>
              </w:rPr>
              <w:t>Уроки «Выигрышные стратегии в игре «камешки»</w:t>
            </w:r>
            <w:bookmarkEnd w:id="13"/>
          </w:p>
          <w:p w:rsidR="00E54D0E" w:rsidRPr="00ED04DF" w:rsidRDefault="00E54D0E" w:rsidP="00877223">
            <w:pPr>
              <w:ind w:firstLine="540"/>
              <w:jc w:val="both"/>
              <w:rPr>
                <w:i/>
                <w:sz w:val="20"/>
              </w:rPr>
            </w:pPr>
            <w:r w:rsidRPr="00ED04DF">
              <w:rPr>
                <w:sz w:val="20"/>
              </w:rPr>
              <w:t xml:space="preserve">Работая с предыдущей темой, ребята анализировали в основном отдельные позиции игры «камешки»  (и ходы, приводящие к ним). Теперь настало время проанализировать ход игры в целом. Перекидным мостиком между двумя этими темами является понятие разумной партии (и разумного хода). Мы уже выяснили, что в разумной партии каждый игрок должен стараться следовать общему правилу — всегда оставлять противнику проигрышную позицию. В ходе решения задач ребята могли заметить, что в одной партии игры «камешки»  только один из игроков может следовать этому правилу — тот, кто первым сможет занять выигрышную позицию. Теперь мы будем говорить, что такой игрок имеет выигрышную стратегию. Если он будет следовать ей, а значит, делать только разумные ходы и оставлять противнику только проигрышные позиции, то выиграет при любой игре противника. </w:t>
            </w:r>
          </w:p>
          <w:p w:rsidR="00E54D0E" w:rsidRPr="00ED04DF" w:rsidRDefault="00E54D0E" w:rsidP="00877223">
            <w:pPr>
              <w:pStyle w:val="12"/>
              <w:jc w:val="both"/>
              <w:outlineLvl w:val="1"/>
              <w:rPr>
                <w:rFonts w:ascii="Arial" w:hAnsi="Arial" w:cs="Arial"/>
                <w:i/>
                <w:sz w:val="20"/>
                <w:szCs w:val="26"/>
              </w:rPr>
            </w:pPr>
            <w:bookmarkStart w:id="14" w:name="_Toc339541548"/>
            <w:r w:rsidRPr="00ED04DF">
              <w:rPr>
                <w:rFonts w:ascii="Arial" w:hAnsi="Arial" w:cs="Arial"/>
                <w:i/>
                <w:sz w:val="20"/>
                <w:szCs w:val="26"/>
              </w:rPr>
              <w:t>Решение задач 49—62 из учебника</w:t>
            </w:r>
            <w:bookmarkEnd w:id="14"/>
          </w:p>
        </w:tc>
        <w:tc>
          <w:tcPr>
            <w:tcW w:w="851" w:type="dxa"/>
            <w:tcBorders>
              <w:bottom w:val="single" w:sz="4" w:space="0" w:color="auto"/>
            </w:tcBorders>
          </w:tcPr>
          <w:p w:rsidR="00E54D0E" w:rsidRPr="008927BB" w:rsidRDefault="00E54D0E" w:rsidP="00877223">
            <w:r w:rsidRPr="008927BB">
              <w:t>с.</w:t>
            </w:r>
            <w:r>
              <w:t>20</w:t>
            </w:r>
          </w:p>
        </w:tc>
        <w:tc>
          <w:tcPr>
            <w:tcW w:w="2551" w:type="dxa"/>
            <w:tcBorders>
              <w:bottom w:val="single" w:sz="4" w:space="0" w:color="auto"/>
            </w:tcBorders>
          </w:tcPr>
          <w:p w:rsidR="00E54D0E" w:rsidRPr="008927BB" w:rsidRDefault="00E54D0E" w:rsidP="00877223">
            <w:pPr>
              <w:jc w:val="both"/>
              <w:rPr>
                <w:rFonts w:ascii="Arial" w:hAnsi="Arial" w:cs="Arial"/>
              </w:rPr>
            </w:pPr>
          </w:p>
        </w:tc>
      </w:tr>
      <w:tr w:rsidR="00E54D0E" w:rsidRPr="008927BB" w:rsidTr="00877223">
        <w:trPr>
          <w:trHeight w:val="1619"/>
        </w:trPr>
        <w:tc>
          <w:tcPr>
            <w:tcW w:w="741" w:type="dxa"/>
            <w:tcBorders>
              <w:bottom w:val="single" w:sz="4" w:space="0" w:color="auto"/>
            </w:tcBorders>
          </w:tcPr>
          <w:p w:rsidR="00E54D0E" w:rsidRPr="00DB23C3" w:rsidRDefault="00E54D0E" w:rsidP="00877223">
            <w:pPr>
              <w:ind w:left="-186" w:right="-196"/>
              <w:jc w:val="center"/>
            </w:pPr>
            <w:r>
              <w:t>10-11</w:t>
            </w:r>
          </w:p>
        </w:tc>
        <w:tc>
          <w:tcPr>
            <w:tcW w:w="3579" w:type="dxa"/>
            <w:tcBorders>
              <w:bottom w:val="single" w:sz="4" w:space="0" w:color="auto"/>
            </w:tcBorders>
          </w:tcPr>
          <w:p w:rsidR="00E54D0E" w:rsidRPr="008927BB" w:rsidRDefault="00E54D0E" w:rsidP="00877223">
            <w:pPr>
              <w:rPr>
                <w:bCs/>
              </w:rPr>
            </w:pPr>
            <w:r w:rsidRPr="00BE2DF6">
              <w:rPr>
                <w:i/>
                <w:sz w:val="28"/>
              </w:rPr>
              <w:t>Проект «Мой доклад».</w:t>
            </w:r>
          </w:p>
        </w:tc>
        <w:tc>
          <w:tcPr>
            <w:tcW w:w="900" w:type="dxa"/>
            <w:tcBorders>
              <w:bottom w:val="single" w:sz="4" w:space="0" w:color="auto"/>
            </w:tcBorders>
          </w:tcPr>
          <w:p w:rsidR="00E54D0E" w:rsidRPr="008927BB" w:rsidRDefault="008B5801" w:rsidP="00877223">
            <w:pPr>
              <w:jc w:val="center"/>
            </w:pPr>
            <w:r>
              <w:t>2</w:t>
            </w:r>
          </w:p>
        </w:tc>
        <w:tc>
          <w:tcPr>
            <w:tcW w:w="1617" w:type="dxa"/>
            <w:tcBorders>
              <w:bottom w:val="single" w:sz="4" w:space="0" w:color="auto"/>
            </w:tcBorders>
          </w:tcPr>
          <w:p w:rsidR="00E54D0E" w:rsidRDefault="008B5801" w:rsidP="00877223">
            <w:pPr>
              <w:jc w:val="center"/>
            </w:pPr>
            <w:r>
              <w:t>12</w:t>
            </w:r>
            <w:r>
              <w:rPr>
                <w:lang w:val="en-US"/>
              </w:rPr>
              <w:t>/1</w:t>
            </w:r>
            <w:r>
              <w:t>1</w:t>
            </w:r>
          </w:p>
          <w:p w:rsidR="008B5801" w:rsidRDefault="008B5801" w:rsidP="008B5801">
            <w:pPr>
              <w:jc w:val="center"/>
            </w:pPr>
            <w:r>
              <w:t>19</w:t>
            </w:r>
            <w:r>
              <w:rPr>
                <w:lang w:val="en-US"/>
              </w:rPr>
              <w:t>/1</w:t>
            </w:r>
            <w:r>
              <w:t>1</w:t>
            </w:r>
          </w:p>
          <w:p w:rsidR="008B5801" w:rsidRDefault="008B5801" w:rsidP="00877223">
            <w:pPr>
              <w:jc w:val="center"/>
            </w:pPr>
          </w:p>
          <w:p w:rsidR="008B5801" w:rsidRPr="008927BB" w:rsidRDefault="008B5801" w:rsidP="00877223">
            <w:pPr>
              <w:jc w:val="center"/>
            </w:pPr>
          </w:p>
        </w:tc>
        <w:tc>
          <w:tcPr>
            <w:tcW w:w="1276" w:type="dxa"/>
            <w:tcBorders>
              <w:bottom w:val="single" w:sz="4" w:space="0" w:color="auto"/>
            </w:tcBorders>
          </w:tcPr>
          <w:p w:rsidR="00E54D0E" w:rsidRPr="008927BB" w:rsidRDefault="00E54D0E" w:rsidP="00877223"/>
        </w:tc>
        <w:tc>
          <w:tcPr>
            <w:tcW w:w="4252" w:type="dxa"/>
          </w:tcPr>
          <w:p w:rsidR="00E54D0E" w:rsidRPr="00ED04DF" w:rsidRDefault="00E54D0E" w:rsidP="00877223">
            <w:pPr>
              <w:jc w:val="both"/>
              <w:outlineLvl w:val="0"/>
              <w:rPr>
                <w:rFonts w:ascii="Arial" w:hAnsi="Arial" w:cs="Arial"/>
                <w:b/>
                <w:sz w:val="20"/>
                <w:szCs w:val="28"/>
              </w:rPr>
            </w:pPr>
            <w:bookmarkStart w:id="15" w:name="_Toc339541549"/>
            <w:r w:rsidRPr="00ED04DF">
              <w:rPr>
                <w:rFonts w:ascii="Arial" w:hAnsi="Arial" w:cs="Arial"/>
                <w:b/>
                <w:sz w:val="20"/>
                <w:szCs w:val="28"/>
              </w:rPr>
              <w:t>Проект «Мой доклад» (только для компьютерного варианта изучения курса)</w:t>
            </w:r>
            <w:bookmarkEnd w:id="15"/>
          </w:p>
          <w:p w:rsidR="00E54D0E" w:rsidRPr="00ED04DF" w:rsidRDefault="00E54D0E" w:rsidP="00877223">
            <w:pPr>
              <w:ind w:firstLine="540"/>
              <w:jc w:val="both"/>
              <w:rPr>
                <w:i/>
                <w:sz w:val="20"/>
                <w:lang w:eastAsia="en-US"/>
              </w:rPr>
            </w:pPr>
            <w:r w:rsidRPr="00ED04DF">
              <w:rPr>
                <w:sz w:val="20"/>
                <w:lang w:eastAsia="en-US"/>
              </w:rPr>
              <w:t>Практическая цель проекта — подготовка текста доклада и выступления на заданную тему с опорой на презентацию.</w:t>
            </w:r>
          </w:p>
          <w:p w:rsidR="00E54D0E" w:rsidRPr="00ED04DF" w:rsidRDefault="00E54D0E" w:rsidP="00877223">
            <w:pPr>
              <w:ind w:firstLine="540"/>
              <w:jc w:val="both"/>
              <w:rPr>
                <w:i/>
                <w:sz w:val="20"/>
                <w:lang w:eastAsia="en-US"/>
              </w:rPr>
            </w:pPr>
            <w:r w:rsidRPr="00ED04DF">
              <w:rPr>
                <w:sz w:val="20"/>
                <w:lang w:eastAsia="en-US"/>
              </w:rPr>
              <w:t>Методическая цель проекта — приобретение начальных навыков поиска информации в сети, приобретение умения работать с текстом, закрепление умения работы с программой презентаций, закрепление навыков работы с информацией (отбор, структурирование, анализ и пр.), закрепление навыков выступления с графической опорой.</w:t>
            </w:r>
          </w:p>
          <w:p w:rsidR="00E54D0E" w:rsidRPr="00ED04DF" w:rsidRDefault="00E54D0E" w:rsidP="00877223">
            <w:pPr>
              <w:rPr>
                <w:sz w:val="20"/>
              </w:rPr>
            </w:pPr>
          </w:p>
        </w:tc>
        <w:tc>
          <w:tcPr>
            <w:tcW w:w="851" w:type="dxa"/>
            <w:tcBorders>
              <w:bottom w:val="single" w:sz="4" w:space="0" w:color="auto"/>
            </w:tcBorders>
          </w:tcPr>
          <w:p w:rsidR="00E54D0E" w:rsidRDefault="00E54D0E" w:rsidP="00877223">
            <w:r w:rsidRPr="00A52874">
              <w:lastRenderedPageBreak/>
              <w:t>с.</w:t>
            </w:r>
            <w:r>
              <w:t>22</w:t>
            </w:r>
          </w:p>
        </w:tc>
        <w:tc>
          <w:tcPr>
            <w:tcW w:w="2551" w:type="dxa"/>
            <w:tcBorders>
              <w:bottom w:val="single" w:sz="4" w:space="0" w:color="auto"/>
            </w:tcBorders>
          </w:tcPr>
          <w:p w:rsidR="00E54D0E" w:rsidRPr="008927BB" w:rsidRDefault="00E54D0E" w:rsidP="00877223">
            <w:pPr>
              <w:jc w:val="both"/>
              <w:rPr>
                <w:rFonts w:ascii="Arial" w:hAnsi="Arial" w:cs="Arial"/>
              </w:rPr>
            </w:pPr>
          </w:p>
        </w:tc>
      </w:tr>
      <w:tr w:rsidR="00E54D0E" w:rsidRPr="008927BB" w:rsidTr="00877223">
        <w:trPr>
          <w:trHeight w:val="332"/>
        </w:trPr>
        <w:tc>
          <w:tcPr>
            <w:tcW w:w="741" w:type="dxa"/>
            <w:tcBorders>
              <w:bottom w:val="single" w:sz="4" w:space="0" w:color="auto"/>
            </w:tcBorders>
          </w:tcPr>
          <w:p w:rsidR="00E54D0E" w:rsidRPr="00FE728E" w:rsidRDefault="00E54D0E" w:rsidP="00877223">
            <w:pPr>
              <w:ind w:left="-186" w:right="-196"/>
              <w:jc w:val="center"/>
              <w:rPr>
                <w:lang w:val="en-US"/>
              </w:rPr>
            </w:pPr>
            <w:r>
              <w:rPr>
                <w:lang w:val="en-US"/>
              </w:rPr>
              <w:lastRenderedPageBreak/>
              <w:t>12</w:t>
            </w:r>
          </w:p>
        </w:tc>
        <w:tc>
          <w:tcPr>
            <w:tcW w:w="3579" w:type="dxa"/>
            <w:tcBorders>
              <w:bottom w:val="single" w:sz="4" w:space="0" w:color="auto"/>
            </w:tcBorders>
          </w:tcPr>
          <w:p w:rsidR="00E54D0E" w:rsidRDefault="00E54D0E" w:rsidP="00877223">
            <w:pPr>
              <w:spacing w:line="360" w:lineRule="auto"/>
              <w:rPr>
                <w:sz w:val="28"/>
              </w:rPr>
            </w:pPr>
            <w:r>
              <w:rPr>
                <w:sz w:val="28"/>
              </w:rPr>
              <w:t xml:space="preserve"> Дерево игры </w:t>
            </w:r>
          </w:p>
          <w:p w:rsidR="00E54D0E" w:rsidRPr="001C457E" w:rsidRDefault="00E54D0E" w:rsidP="00877223">
            <w:pPr>
              <w:rPr>
                <w:bCs/>
                <w:lang w:val="en-US"/>
              </w:rPr>
            </w:pPr>
          </w:p>
        </w:tc>
        <w:tc>
          <w:tcPr>
            <w:tcW w:w="900" w:type="dxa"/>
            <w:tcBorders>
              <w:bottom w:val="single" w:sz="4" w:space="0" w:color="auto"/>
            </w:tcBorders>
          </w:tcPr>
          <w:p w:rsidR="00E54D0E" w:rsidRPr="008927BB" w:rsidRDefault="00E54D0E" w:rsidP="00877223">
            <w:pPr>
              <w:jc w:val="center"/>
            </w:pPr>
            <w:r w:rsidRPr="008927BB">
              <w:t>1</w:t>
            </w:r>
          </w:p>
        </w:tc>
        <w:tc>
          <w:tcPr>
            <w:tcW w:w="1617" w:type="dxa"/>
            <w:tcBorders>
              <w:bottom w:val="single" w:sz="4" w:space="0" w:color="auto"/>
            </w:tcBorders>
          </w:tcPr>
          <w:p w:rsidR="008B5801" w:rsidRDefault="008B5801" w:rsidP="008B5801">
            <w:pPr>
              <w:jc w:val="center"/>
            </w:pPr>
            <w:r>
              <w:t>26</w:t>
            </w:r>
            <w:r>
              <w:rPr>
                <w:lang w:val="en-US"/>
              </w:rPr>
              <w:t>/1</w:t>
            </w:r>
            <w:r>
              <w:t>1</w:t>
            </w:r>
          </w:p>
          <w:p w:rsidR="00E54D0E" w:rsidRPr="00B81C1E" w:rsidRDefault="00E54D0E" w:rsidP="002047BB">
            <w:pPr>
              <w:jc w:val="center"/>
            </w:pPr>
          </w:p>
        </w:tc>
        <w:tc>
          <w:tcPr>
            <w:tcW w:w="1276" w:type="dxa"/>
            <w:tcBorders>
              <w:bottom w:val="single" w:sz="4" w:space="0" w:color="auto"/>
            </w:tcBorders>
          </w:tcPr>
          <w:p w:rsidR="00E54D0E" w:rsidRPr="008927BB" w:rsidRDefault="00E54D0E" w:rsidP="00877223"/>
        </w:tc>
        <w:tc>
          <w:tcPr>
            <w:tcW w:w="4252" w:type="dxa"/>
            <w:tcBorders>
              <w:bottom w:val="single" w:sz="4" w:space="0" w:color="auto"/>
            </w:tcBorders>
          </w:tcPr>
          <w:p w:rsidR="00E54D0E" w:rsidRPr="00ED04DF" w:rsidRDefault="00E54D0E" w:rsidP="00877223">
            <w:pPr>
              <w:jc w:val="both"/>
              <w:outlineLvl w:val="0"/>
              <w:rPr>
                <w:rFonts w:ascii="Arial" w:hAnsi="Arial" w:cs="Arial"/>
                <w:b/>
                <w:sz w:val="20"/>
                <w:szCs w:val="28"/>
              </w:rPr>
            </w:pPr>
            <w:bookmarkStart w:id="16" w:name="_Toc339541550"/>
            <w:r w:rsidRPr="00ED04DF">
              <w:rPr>
                <w:rFonts w:ascii="Arial" w:hAnsi="Arial" w:cs="Arial"/>
                <w:b/>
                <w:sz w:val="20"/>
                <w:szCs w:val="28"/>
              </w:rPr>
              <w:t>Урок «Дерево игры»</w:t>
            </w:r>
            <w:bookmarkEnd w:id="16"/>
          </w:p>
          <w:p w:rsidR="00E54D0E" w:rsidRPr="00ED04DF" w:rsidRDefault="00E54D0E" w:rsidP="00877223">
            <w:pPr>
              <w:ind w:firstLine="540"/>
              <w:jc w:val="both"/>
              <w:rPr>
                <w:i/>
                <w:sz w:val="20"/>
              </w:rPr>
            </w:pPr>
            <w:r w:rsidRPr="00ED04DF">
              <w:rPr>
                <w:sz w:val="20"/>
              </w:rPr>
              <w:t xml:space="preserve">Дерево игры — одно из важнейших понятий нашего курса. Цепочка позиций партии — это статический, неподвижный объект, описывающий процесс проведения одной партии. Если мы хотим построить такой статический объект, описывающий процесс проведения всех возможных партий игры, т. е. описывающий процесс всей игры в целом, то потребуется уже не цепочка, а дерево. Связано это, конечно, с тем, что в возникающих позициях у игроков может быть выбор — несколько возможностей для очередного хода. И дерево игры включает в себя все возможные варианты этого выбора на каждом ходу. </w:t>
            </w:r>
          </w:p>
          <w:p w:rsidR="00E54D0E" w:rsidRPr="00ED04DF" w:rsidRDefault="00E54D0E" w:rsidP="00877223">
            <w:pPr>
              <w:ind w:firstLine="540"/>
              <w:jc w:val="both"/>
              <w:rPr>
                <w:i/>
                <w:sz w:val="20"/>
              </w:rPr>
            </w:pPr>
            <w:r w:rsidRPr="00ED04DF">
              <w:rPr>
                <w:sz w:val="20"/>
              </w:rPr>
              <w:t xml:space="preserve">Умение представлять себе, а иногда и рисовать дерево возможностей и своих выборов в совместной деятельности, сотрудничестве или конфликте может пригодиться детям и в дальнейшей жизни. </w:t>
            </w:r>
          </w:p>
          <w:p w:rsidR="00E54D0E" w:rsidRPr="00ED04DF" w:rsidRDefault="00E54D0E" w:rsidP="00877223">
            <w:pPr>
              <w:ind w:firstLine="540"/>
              <w:jc w:val="both"/>
              <w:rPr>
                <w:i/>
                <w:sz w:val="20"/>
              </w:rPr>
            </w:pPr>
            <w:r w:rsidRPr="00ED04DF">
              <w:rPr>
                <w:sz w:val="20"/>
              </w:rPr>
              <w:t>Ветка из дерева игры — это фрагмент, часть дерева игры. Важно, что ветка дерева игры имеет одну корневую вершину — какую-то позицию игры и все возможные следующие позиции после этой корневой — до конца игры (до заключительных позиций). Таким образом, ветка дерева игры — это не любая часть дерева игры, а только такая, которая включает все возможные варианты завершения игры, начиная с некоторой позиции, т. е. в ветке нет «оборванных веточек и листьев».</w:t>
            </w:r>
          </w:p>
          <w:p w:rsidR="00E54D0E" w:rsidRPr="00ED04DF" w:rsidRDefault="00E54D0E" w:rsidP="00877223">
            <w:pPr>
              <w:pStyle w:val="12"/>
              <w:jc w:val="both"/>
              <w:outlineLvl w:val="1"/>
              <w:rPr>
                <w:rFonts w:ascii="Arial" w:hAnsi="Arial" w:cs="Arial"/>
                <w:i/>
                <w:sz w:val="20"/>
                <w:szCs w:val="24"/>
              </w:rPr>
            </w:pPr>
            <w:bookmarkStart w:id="17" w:name="_Toc339541551"/>
            <w:r w:rsidRPr="00ED04DF">
              <w:rPr>
                <w:rFonts w:ascii="Arial" w:hAnsi="Arial" w:cs="Arial"/>
                <w:i/>
                <w:sz w:val="20"/>
                <w:szCs w:val="24"/>
              </w:rPr>
              <w:t>Решение задач 63—69 из учебника</w:t>
            </w:r>
            <w:bookmarkEnd w:id="17"/>
          </w:p>
          <w:p w:rsidR="00E54D0E" w:rsidRPr="00ED04DF" w:rsidRDefault="00E54D0E" w:rsidP="00877223">
            <w:pPr>
              <w:rPr>
                <w:sz w:val="20"/>
              </w:rPr>
            </w:pPr>
          </w:p>
        </w:tc>
        <w:tc>
          <w:tcPr>
            <w:tcW w:w="851" w:type="dxa"/>
            <w:tcBorders>
              <w:bottom w:val="single" w:sz="4" w:space="0" w:color="auto"/>
            </w:tcBorders>
          </w:tcPr>
          <w:p w:rsidR="00E54D0E" w:rsidRDefault="00E54D0E" w:rsidP="00877223">
            <w:r w:rsidRPr="00A52874">
              <w:t>с.</w:t>
            </w:r>
            <w:r>
              <w:t>29</w:t>
            </w:r>
          </w:p>
        </w:tc>
        <w:tc>
          <w:tcPr>
            <w:tcW w:w="2551" w:type="dxa"/>
            <w:tcBorders>
              <w:bottom w:val="single" w:sz="4" w:space="0" w:color="auto"/>
            </w:tcBorders>
          </w:tcPr>
          <w:p w:rsidR="00E54D0E" w:rsidRPr="008927BB" w:rsidRDefault="00E54D0E" w:rsidP="00877223">
            <w:pPr>
              <w:jc w:val="both"/>
              <w:rPr>
                <w:rFonts w:ascii="Arial" w:hAnsi="Arial" w:cs="Arial"/>
              </w:rPr>
            </w:pPr>
          </w:p>
        </w:tc>
      </w:tr>
      <w:tr w:rsidR="00E54D0E" w:rsidRPr="008927BB" w:rsidTr="00877223">
        <w:trPr>
          <w:trHeight w:val="980"/>
        </w:trPr>
        <w:tc>
          <w:tcPr>
            <w:tcW w:w="741" w:type="dxa"/>
            <w:tcBorders>
              <w:bottom w:val="single" w:sz="4" w:space="0" w:color="auto"/>
            </w:tcBorders>
          </w:tcPr>
          <w:p w:rsidR="00E54D0E" w:rsidRPr="00FE728E" w:rsidRDefault="00E54D0E" w:rsidP="00877223">
            <w:pPr>
              <w:ind w:left="-186" w:right="-196"/>
              <w:jc w:val="center"/>
              <w:rPr>
                <w:lang w:val="en-US"/>
              </w:rPr>
            </w:pPr>
            <w:r>
              <w:rPr>
                <w:lang w:val="en-US"/>
              </w:rPr>
              <w:lastRenderedPageBreak/>
              <w:t>13</w:t>
            </w:r>
          </w:p>
        </w:tc>
        <w:tc>
          <w:tcPr>
            <w:tcW w:w="3579" w:type="dxa"/>
            <w:tcBorders>
              <w:bottom w:val="single" w:sz="4" w:space="0" w:color="auto"/>
            </w:tcBorders>
          </w:tcPr>
          <w:p w:rsidR="00E54D0E" w:rsidRDefault="00E54D0E" w:rsidP="00877223">
            <w:pPr>
              <w:spacing w:line="360" w:lineRule="auto"/>
              <w:rPr>
                <w:sz w:val="28"/>
              </w:rPr>
            </w:pPr>
            <w:r>
              <w:rPr>
                <w:sz w:val="28"/>
              </w:rPr>
              <w:t>Исследуем позиции на дереве игры.</w:t>
            </w:r>
          </w:p>
          <w:p w:rsidR="00E54D0E" w:rsidRPr="00DB23C3" w:rsidRDefault="00E54D0E" w:rsidP="00877223">
            <w:pPr>
              <w:rPr>
                <w:bCs/>
              </w:rPr>
            </w:pPr>
          </w:p>
        </w:tc>
        <w:tc>
          <w:tcPr>
            <w:tcW w:w="900" w:type="dxa"/>
            <w:tcBorders>
              <w:bottom w:val="single" w:sz="4" w:space="0" w:color="auto"/>
            </w:tcBorders>
          </w:tcPr>
          <w:p w:rsidR="00E54D0E" w:rsidRPr="008927BB" w:rsidRDefault="00E54D0E" w:rsidP="00877223">
            <w:pPr>
              <w:jc w:val="center"/>
            </w:pPr>
            <w:r w:rsidRPr="008927BB">
              <w:t>1</w:t>
            </w:r>
          </w:p>
        </w:tc>
        <w:tc>
          <w:tcPr>
            <w:tcW w:w="1617" w:type="dxa"/>
            <w:tcBorders>
              <w:bottom w:val="single" w:sz="4" w:space="0" w:color="auto"/>
            </w:tcBorders>
          </w:tcPr>
          <w:p w:rsidR="00E54D0E" w:rsidRPr="008B5801" w:rsidRDefault="00433395" w:rsidP="00877223">
            <w:pPr>
              <w:jc w:val="center"/>
              <w:rPr>
                <w:lang w:val="en-US"/>
              </w:rPr>
            </w:pPr>
            <w:r w:rsidRPr="00430696">
              <w:rPr>
                <w:b/>
                <w:sz w:val="28"/>
                <w:highlight w:val="yellow"/>
                <w:lang w:val="en-US"/>
              </w:rPr>
              <w:t xml:space="preserve">II </w:t>
            </w:r>
            <w:r w:rsidRPr="00430696">
              <w:rPr>
                <w:b/>
                <w:sz w:val="28"/>
                <w:highlight w:val="yellow"/>
              </w:rPr>
              <w:t>триместр</w:t>
            </w:r>
            <w:r>
              <w:t xml:space="preserve"> </w:t>
            </w:r>
            <w:r w:rsidR="008B5801">
              <w:t>03</w:t>
            </w:r>
            <w:r w:rsidR="008B5801">
              <w:rPr>
                <w:lang w:val="en-US"/>
              </w:rPr>
              <w:t>/12</w:t>
            </w:r>
          </w:p>
        </w:tc>
        <w:tc>
          <w:tcPr>
            <w:tcW w:w="1276" w:type="dxa"/>
            <w:tcBorders>
              <w:bottom w:val="single" w:sz="4" w:space="0" w:color="auto"/>
            </w:tcBorders>
          </w:tcPr>
          <w:p w:rsidR="00E54D0E" w:rsidRPr="00B81C1E" w:rsidRDefault="00E54D0E" w:rsidP="00877223"/>
        </w:tc>
        <w:tc>
          <w:tcPr>
            <w:tcW w:w="4252" w:type="dxa"/>
          </w:tcPr>
          <w:p w:rsidR="00E54D0E" w:rsidRPr="00964ED7" w:rsidRDefault="00E54D0E" w:rsidP="00877223">
            <w:pPr>
              <w:jc w:val="both"/>
              <w:outlineLvl w:val="0"/>
              <w:rPr>
                <w:rFonts w:ascii="Arial" w:hAnsi="Arial" w:cs="Arial"/>
                <w:b/>
                <w:sz w:val="20"/>
                <w:szCs w:val="20"/>
              </w:rPr>
            </w:pPr>
            <w:bookmarkStart w:id="18" w:name="_Toc339541552"/>
            <w:r w:rsidRPr="00964ED7">
              <w:rPr>
                <w:rFonts w:ascii="Arial" w:hAnsi="Arial" w:cs="Arial"/>
                <w:b/>
                <w:sz w:val="20"/>
                <w:szCs w:val="20"/>
              </w:rPr>
              <w:t>Урок «Исследуем позиции на дереве игры»</w:t>
            </w:r>
            <w:bookmarkEnd w:id="18"/>
          </w:p>
          <w:p w:rsidR="00E54D0E" w:rsidRPr="00964ED7" w:rsidRDefault="00E54D0E" w:rsidP="00877223">
            <w:pPr>
              <w:ind w:firstLine="540"/>
              <w:jc w:val="both"/>
              <w:rPr>
                <w:i/>
                <w:sz w:val="20"/>
                <w:szCs w:val="20"/>
              </w:rPr>
            </w:pPr>
            <w:r w:rsidRPr="00964ED7">
              <w:rPr>
                <w:sz w:val="20"/>
                <w:szCs w:val="20"/>
              </w:rPr>
              <w:t xml:space="preserve">К настоящему моменту ребята уже знакомы с понятием «выигрышная стратегия». Они умеют находить выигрышную стратегию для игры «камешки»  с опорой на раскрашенную числовую линейку. Однако этот способ не является универсальным — с его помощью не получается найти выигрышную стратегию во всех играх с полной информацией. Причина проста: в других играх не удаётся расположить все позиции на числовой линейке, да и позиции часто не равноценны относительно двух игроков. Чтобы проанализировать все позиции большинства игр с полной информацией, необходимо построить дерево игры. В таком дереве имеются все возможные позиции игры и, начиная с листьев, эти позиции можно определить как выигрышные или проигрышные (если игра не допускает ничьей) по тем же правилам, которые были описаны </w:t>
            </w:r>
            <w:proofErr w:type="gramStart"/>
            <w:r w:rsidRPr="00964ED7">
              <w:rPr>
                <w:sz w:val="20"/>
                <w:szCs w:val="20"/>
              </w:rPr>
              <w:t>на</w:t>
            </w:r>
            <w:proofErr w:type="gramEnd"/>
            <w:r w:rsidRPr="00964ED7">
              <w:rPr>
                <w:sz w:val="20"/>
                <w:szCs w:val="20"/>
              </w:rPr>
              <w:t xml:space="preserve"> с. 27. (Если же игра допускает ничьи, то некоторые позиции будут ничейными.) Проанализировав все позиции в дереве, можно найти выигрышную стратегию для одного из игроков. Часто такую стратегию нельзя описать в виде простого правила и приходится искать различные способы, как описать её полно (для любой игры соперника), но более-менее кратко. Порой приходится описывать последовательность ходов для каждого варианта хода противника. Иногда помогают некоторые геометрические или арифметические соображения, позволяющие объединить разные позиции в группы и тем самым уменьшить объём описания стратегии. Вообще, в разных ситуациях проблема описания выигрышной стратегии может решаться по-разному. В примере на с. 45 в каждом случае вариант хода</w:t>
            </w:r>
            <w:proofErr w:type="gramStart"/>
            <w:r w:rsidRPr="00964ED7">
              <w:rPr>
                <w:sz w:val="20"/>
                <w:szCs w:val="20"/>
              </w:rPr>
              <w:t xml:space="preserve"> П</w:t>
            </w:r>
            <w:proofErr w:type="gramEnd"/>
            <w:r w:rsidRPr="00964ED7">
              <w:rPr>
                <w:sz w:val="20"/>
                <w:szCs w:val="20"/>
              </w:rPr>
              <w:t xml:space="preserve">ервого единствен, поэтому выигрышная стратегия </w:t>
            </w:r>
            <w:r w:rsidRPr="00964ED7">
              <w:rPr>
                <w:sz w:val="20"/>
                <w:szCs w:val="20"/>
              </w:rPr>
              <w:lastRenderedPageBreak/>
              <w:t xml:space="preserve">формулируется достаточно просто — одним предложением. </w:t>
            </w:r>
          </w:p>
          <w:p w:rsidR="00E54D0E" w:rsidRPr="00964ED7" w:rsidRDefault="00E54D0E" w:rsidP="00877223">
            <w:pPr>
              <w:ind w:firstLine="540"/>
              <w:jc w:val="both"/>
              <w:rPr>
                <w:i/>
                <w:sz w:val="20"/>
                <w:szCs w:val="20"/>
              </w:rPr>
            </w:pPr>
            <w:r w:rsidRPr="00964ED7">
              <w:rPr>
                <w:sz w:val="20"/>
                <w:szCs w:val="20"/>
              </w:rPr>
              <w:t xml:space="preserve">В процессе поиска выигрышной стратегии по дереву возникает только одна проблема — полное дерево игры для большинства игр очень </w:t>
            </w:r>
            <w:proofErr w:type="gramStart"/>
            <w:r w:rsidRPr="00964ED7">
              <w:rPr>
                <w:sz w:val="20"/>
                <w:szCs w:val="20"/>
              </w:rPr>
              <w:t>большое</w:t>
            </w:r>
            <w:proofErr w:type="gramEnd"/>
            <w:r w:rsidRPr="00964ED7">
              <w:rPr>
                <w:sz w:val="20"/>
                <w:szCs w:val="20"/>
              </w:rPr>
              <w:t xml:space="preserve"> и построить его затруднительно. Поэтому часто дети будут анализировать только ветку из дерева игры. Иногда дерево оказывается возможным «разобрать» на несколько веток, каждую из которых можно проанализировать, а затем собрать результаты воедино. Именно этим ребята будут заниматься в проекте «Стратегия победы». По сути, тема этого листа определений готовит ребят к проведению проекта.</w:t>
            </w:r>
          </w:p>
          <w:p w:rsidR="00E54D0E" w:rsidRPr="00964ED7" w:rsidRDefault="00E54D0E" w:rsidP="00877223">
            <w:pPr>
              <w:ind w:firstLine="540"/>
              <w:jc w:val="both"/>
              <w:rPr>
                <w:i/>
                <w:sz w:val="20"/>
                <w:szCs w:val="20"/>
              </w:rPr>
            </w:pPr>
            <w:r w:rsidRPr="00964ED7">
              <w:rPr>
                <w:sz w:val="20"/>
                <w:szCs w:val="20"/>
              </w:rPr>
              <w:t xml:space="preserve">Заметим, что даже в случае игры «камешки»  (которую можно проанализировать с помощью числовой линейки) анализ позиций по дереву игры может быть полезен. Особенно это актуально в том случае, когда стратегия не формулируется в виде простого правила (проигрышные позиции не подчиняются строгой закономерности). В этом случае часто приходится рассматривать разные варианты ходов противника и для каждого указывать ответный ход игрока. Это, конечно, гораздо проще сделать по дереву, где все возможные варианты ходов из каждой позиции представлены явно. Например, попробуем сформулировать выигрышную стратегию для игры, описанной </w:t>
            </w:r>
            <w:proofErr w:type="gramStart"/>
            <w:r w:rsidRPr="00964ED7">
              <w:rPr>
                <w:sz w:val="20"/>
                <w:szCs w:val="20"/>
              </w:rPr>
              <w:t>на</w:t>
            </w:r>
            <w:proofErr w:type="gramEnd"/>
            <w:r w:rsidRPr="00964ED7">
              <w:rPr>
                <w:sz w:val="20"/>
                <w:szCs w:val="20"/>
              </w:rPr>
              <w:t xml:space="preserve"> с. 44. Начальная позиция проигрышная, значит, выигрышная стратегия имеется у</w:t>
            </w:r>
            <w:proofErr w:type="gramStart"/>
            <w:r w:rsidRPr="00964ED7">
              <w:rPr>
                <w:sz w:val="20"/>
                <w:szCs w:val="20"/>
              </w:rPr>
              <w:t xml:space="preserve"> В</w:t>
            </w:r>
            <w:proofErr w:type="gramEnd"/>
            <w:r w:rsidRPr="00964ED7">
              <w:rPr>
                <w:sz w:val="20"/>
                <w:szCs w:val="20"/>
              </w:rPr>
              <w:t>торого. При этом</w:t>
            </w:r>
            <w:proofErr w:type="gramStart"/>
            <w:r w:rsidRPr="00964ED7">
              <w:rPr>
                <w:sz w:val="20"/>
                <w:szCs w:val="20"/>
              </w:rPr>
              <w:t xml:space="preserve"> П</w:t>
            </w:r>
            <w:proofErr w:type="gramEnd"/>
            <w:r w:rsidRPr="00964ED7">
              <w:rPr>
                <w:sz w:val="20"/>
                <w:szCs w:val="20"/>
              </w:rPr>
              <w:t>ервый может сделать любой первый ход, и необходимо рассмотреть все варианты. По дереву видно, что если</w:t>
            </w:r>
            <w:proofErr w:type="gramStart"/>
            <w:r w:rsidRPr="00964ED7">
              <w:rPr>
                <w:sz w:val="20"/>
                <w:szCs w:val="20"/>
              </w:rPr>
              <w:t xml:space="preserve"> П</w:t>
            </w:r>
            <w:proofErr w:type="gramEnd"/>
            <w:r w:rsidRPr="00964ED7">
              <w:rPr>
                <w:sz w:val="20"/>
                <w:szCs w:val="20"/>
              </w:rPr>
              <w:t>ервый на первом ходу возьмёт 1 камешек, то Второй должен взять 4 камешка и оставить Второму проигрышную позицию 2. Дальше исход игры оказывается предопределён. Если</w:t>
            </w:r>
            <w:proofErr w:type="gramStart"/>
            <w:r w:rsidRPr="00964ED7">
              <w:rPr>
                <w:sz w:val="20"/>
                <w:szCs w:val="20"/>
              </w:rPr>
              <w:t xml:space="preserve"> П</w:t>
            </w:r>
            <w:proofErr w:type="gramEnd"/>
            <w:r w:rsidRPr="00964ED7">
              <w:rPr>
                <w:sz w:val="20"/>
                <w:szCs w:val="20"/>
              </w:rPr>
              <w:t xml:space="preserve">ервый на первом ходу </w:t>
            </w:r>
            <w:r w:rsidRPr="00964ED7">
              <w:rPr>
                <w:sz w:val="20"/>
                <w:szCs w:val="20"/>
              </w:rPr>
              <w:lastRenderedPageBreak/>
              <w:t>возьмёт 3 камешка, то Второй должен взять 4 камешка и выиграть. Если</w:t>
            </w:r>
            <w:proofErr w:type="gramStart"/>
            <w:r w:rsidRPr="00964ED7">
              <w:rPr>
                <w:sz w:val="20"/>
                <w:szCs w:val="20"/>
              </w:rPr>
              <w:t xml:space="preserve"> П</w:t>
            </w:r>
            <w:proofErr w:type="gramEnd"/>
            <w:r w:rsidRPr="00964ED7">
              <w:rPr>
                <w:sz w:val="20"/>
                <w:szCs w:val="20"/>
              </w:rPr>
              <w:t>ервый на первом ходу возьмёт 4 камешка, то Второй может взять любое число камешков (исход игры в обоих случаях предопределён).</w:t>
            </w:r>
          </w:p>
          <w:p w:rsidR="00E54D0E" w:rsidRPr="00964ED7" w:rsidRDefault="00E54D0E" w:rsidP="00877223">
            <w:pPr>
              <w:pStyle w:val="12"/>
              <w:jc w:val="both"/>
              <w:outlineLvl w:val="1"/>
              <w:rPr>
                <w:rFonts w:ascii="Arial" w:hAnsi="Arial" w:cs="Arial"/>
                <w:i/>
                <w:sz w:val="20"/>
              </w:rPr>
            </w:pPr>
            <w:bookmarkStart w:id="19" w:name="_Toc339541553"/>
            <w:r w:rsidRPr="00964ED7">
              <w:rPr>
                <w:rFonts w:ascii="Arial" w:hAnsi="Arial" w:cs="Arial"/>
                <w:i/>
                <w:sz w:val="20"/>
              </w:rPr>
              <w:t>Решение задач 70—75 из учебника</w:t>
            </w:r>
            <w:bookmarkEnd w:id="19"/>
          </w:p>
          <w:p w:rsidR="00E54D0E" w:rsidRPr="00964ED7" w:rsidRDefault="00E54D0E" w:rsidP="00877223">
            <w:pPr>
              <w:rPr>
                <w:sz w:val="20"/>
                <w:szCs w:val="20"/>
              </w:rPr>
            </w:pPr>
          </w:p>
        </w:tc>
        <w:tc>
          <w:tcPr>
            <w:tcW w:w="851" w:type="dxa"/>
            <w:tcBorders>
              <w:bottom w:val="single" w:sz="4" w:space="0" w:color="auto"/>
            </w:tcBorders>
          </w:tcPr>
          <w:p w:rsidR="00E54D0E" w:rsidRDefault="00E54D0E" w:rsidP="00877223">
            <w:r w:rsidRPr="00A52874">
              <w:lastRenderedPageBreak/>
              <w:t>с.</w:t>
            </w:r>
            <w:r>
              <w:t>32</w:t>
            </w:r>
          </w:p>
        </w:tc>
        <w:tc>
          <w:tcPr>
            <w:tcW w:w="2551" w:type="dxa"/>
            <w:tcBorders>
              <w:bottom w:val="single" w:sz="4" w:space="0" w:color="auto"/>
            </w:tcBorders>
          </w:tcPr>
          <w:p w:rsidR="00E54D0E" w:rsidRPr="008927BB" w:rsidRDefault="00E54D0E" w:rsidP="00877223">
            <w:pPr>
              <w:jc w:val="both"/>
              <w:rPr>
                <w:rFonts w:ascii="Arial" w:hAnsi="Arial" w:cs="Arial"/>
              </w:rPr>
            </w:pPr>
          </w:p>
        </w:tc>
      </w:tr>
      <w:tr w:rsidR="00E54D0E" w:rsidRPr="008927BB" w:rsidTr="00877223">
        <w:trPr>
          <w:trHeight w:val="919"/>
        </w:trPr>
        <w:tc>
          <w:tcPr>
            <w:tcW w:w="741" w:type="dxa"/>
            <w:tcBorders>
              <w:bottom w:val="single" w:sz="4" w:space="0" w:color="auto"/>
            </w:tcBorders>
          </w:tcPr>
          <w:p w:rsidR="00E54D0E" w:rsidRPr="00DB23C3" w:rsidRDefault="00E54D0E" w:rsidP="00877223">
            <w:pPr>
              <w:ind w:left="-186" w:right="-196"/>
              <w:jc w:val="center"/>
            </w:pPr>
            <w:r>
              <w:rPr>
                <w:lang w:val="en-US"/>
              </w:rPr>
              <w:lastRenderedPageBreak/>
              <w:t>14</w:t>
            </w:r>
            <w:r>
              <w:t>-15</w:t>
            </w:r>
          </w:p>
        </w:tc>
        <w:tc>
          <w:tcPr>
            <w:tcW w:w="3579" w:type="dxa"/>
            <w:tcBorders>
              <w:bottom w:val="single" w:sz="4" w:space="0" w:color="auto"/>
            </w:tcBorders>
          </w:tcPr>
          <w:p w:rsidR="00E54D0E" w:rsidRPr="009C5C13" w:rsidRDefault="00E54D0E" w:rsidP="00877223">
            <w:pPr>
              <w:spacing w:line="360" w:lineRule="auto"/>
              <w:rPr>
                <w:i/>
                <w:sz w:val="28"/>
              </w:rPr>
            </w:pPr>
            <w:r>
              <w:rPr>
                <w:sz w:val="28"/>
              </w:rPr>
              <w:t xml:space="preserve"> </w:t>
            </w:r>
            <w:r w:rsidRPr="009C5C13">
              <w:rPr>
                <w:i/>
                <w:sz w:val="28"/>
              </w:rPr>
              <w:t>Проект «Стратегия победы»</w:t>
            </w:r>
          </w:p>
          <w:p w:rsidR="00E54D0E" w:rsidRPr="001C457E" w:rsidRDefault="00E54D0E" w:rsidP="00877223">
            <w:pPr>
              <w:rPr>
                <w:bCs/>
                <w:lang w:val="en-US"/>
              </w:rPr>
            </w:pPr>
          </w:p>
        </w:tc>
        <w:tc>
          <w:tcPr>
            <w:tcW w:w="900" w:type="dxa"/>
            <w:tcBorders>
              <w:bottom w:val="single" w:sz="4" w:space="0" w:color="auto"/>
            </w:tcBorders>
          </w:tcPr>
          <w:p w:rsidR="00E54D0E" w:rsidRPr="008B5801" w:rsidRDefault="008B5801" w:rsidP="00877223">
            <w:pPr>
              <w:jc w:val="center"/>
              <w:rPr>
                <w:lang w:val="en-US"/>
              </w:rPr>
            </w:pPr>
            <w:r>
              <w:rPr>
                <w:lang w:val="en-US"/>
              </w:rPr>
              <w:t>2</w:t>
            </w:r>
          </w:p>
        </w:tc>
        <w:tc>
          <w:tcPr>
            <w:tcW w:w="1617" w:type="dxa"/>
            <w:tcBorders>
              <w:bottom w:val="single" w:sz="4" w:space="0" w:color="auto"/>
            </w:tcBorders>
          </w:tcPr>
          <w:p w:rsidR="00E54D0E" w:rsidRDefault="008B5801" w:rsidP="008B5801">
            <w:pPr>
              <w:jc w:val="center"/>
              <w:rPr>
                <w:lang w:val="en-US"/>
              </w:rPr>
            </w:pPr>
            <w:r>
              <w:rPr>
                <w:lang w:val="en-US"/>
              </w:rPr>
              <w:t>10</w:t>
            </w:r>
            <w:r w:rsidR="00E54D0E">
              <w:rPr>
                <w:lang w:val="en-US"/>
              </w:rPr>
              <w:t>/1</w:t>
            </w:r>
            <w:r>
              <w:rPr>
                <w:lang w:val="en-US"/>
              </w:rPr>
              <w:t>2</w:t>
            </w:r>
          </w:p>
          <w:p w:rsidR="008B5801" w:rsidRPr="00B81C1E" w:rsidRDefault="008B5801" w:rsidP="008B5801">
            <w:pPr>
              <w:jc w:val="center"/>
              <w:rPr>
                <w:lang w:val="en-US"/>
              </w:rPr>
            </w:pPr>
            <w:r>
              <w:rPr>
                <w:lang w:val="en-US"/>
              </w:rPr>
              <w:t>17/12</w:t>
            </w:r>
          </w:p>
        </w:tc>
        <w:tc>
          <w:tcPr>
            <w:tcW w:w="1276" w:type="dxa"/>
            <w:tcBorders>
              <w:bottom w:val="single" w:sz="4" w:space="0" w:color="auto"/>
            </w:tcBorders>
          </w:tcPr>
          <w:p w:rsidR="00E54D0E" w:rsidRPr="008927BB" w:rsidRDefault="00E54D0E" w:rsidP="00877223"/>
        </w:tc>
        <w:tc>
          <w:tcPr>
            <w:tcW w:w="4252" w:type="dxa"/>
          </w:tcPr>
          <w:p w:rsidR="00E54D0E" w:rsidRPr="00964ED7" w:rsidRDefault="00E54D0E" w:rsidP="00877223">
            <w:pPr>
              <w:jc w:val="both"/>
              <w:outlineLvl w:val="0"/>
              <w:rPr>
                <w:rFonts w:ascii="Arial" w:hAnsi="Arial" w:cs="Arial"/>
                <w:b/>
                <w:sz w:val="20"/>
                <w:szCs w:val="20"/>
              </w:rPr>
            </w:pPr>
            <w:bookmarkStart w:id="20" w:name="_Toc339541554"/>
            <w:r w:rsidRPr="00964ED7">
              <w:rPr>
                <w:rFonts w:ascii="Arial" w:hAnsi="Arial" w:cs="Arial"/>
                <w:b/>
                <w:sz w:val="20"/>
                <w:szCs w:val="20"/>
              </w:rPr>
              <w:t>Проект «Стратегия победы»</w:t>
            </w:r>
            <w:bookmarkEnd w:id="20"/>
          </w:p>
          <w:p w:rsidR="00E54D0E" w:rsidRPr="00964ED7" w:rsidRDefault="00E54D0E" w:rsidP="00877223">
            <w:pPr>
              <w:ind w:firstLine="540"/>
              <w:jc w:val="both"/>
              <w:rPr>
                <w:b/>
                <w:i/>
                <w:sz w:val="20"/>
                <w:szCs w:val="20"/>
              </w:rPr>
            </w:pPr>
            <w:r w:rsidRPr="00964ED7">
              <w:rPr>
                <w:b/>
                <w:sz w:val="20"/>
                <w:szCs w:val="20"/>
              </w:rPr>
              <w:t>1-й этап. Работа с листом определений (тетрадь проектов, с. 3)</w:t>
            </w:r>
          </w:p>
          <w:p w:rsidR="00E54D0E" w:rsidRPr="00964ED7" w:rsidRDefault="00E54D0E" w:rsidP="00877223">
            <w:pPr>
              <w:ind w:firstLine="540"/>
              <w:jc w:val="both"/>
              <w:rPr>
                <w:i/>
                <w:sz w:val="20"/>
                <w:szCs w:val="20"/>
              </w:rPr>
            </w:pPr>
            <w:r w:rsidRPr="00964ED7">
              <w:rPr>
                <w:sz w:val="20"/>
                <w:szCs w:val="20"/>
              </w:rPr>
              <w:t>Цель данного проекта — обучение поиску выигрышной стратегии с помощью дерева игры на примере игры «ползунок» на поле 3×3. Из учебника ребятам известен следующий алгоритм поиска выигрышной стратегии:</w:t>
            </w:r>
          </w:p>
          <w:p w:rsidR="00E54D0E" w:rsidRPr="00964ED7" w:rsidRDefault="00E54D0E" w:rsidP="00877223">
            <w:pPr>
              <w:ind w:firstLine="540"/>
              <w:jc w:val="both"/>
              <w:rPr>
                <w:i/>
                <w:sz w:val="20"/>
                <w:szCs w:val="20"/>
              </w:rPr>
            </w:pPr>
            <w:r w:rsidRPr="00964ED7">
              <w:rPr>
                <w:sz w:val="20"/>
                <w:szCs w:val="20"/>
              </w:rPr>
              <w:t xml:space="preserve">1. Раскрасить все позиции игры красным или синим (как выигрышные или проигрышные), начиная </w:t>
            </w:r>
            <w:proofErr w:type="gramStart"/>
            <w:r w:rsidRPr="00964ED7">
              <w:rPr>
                <w:sz w:val="20"/>
                <w:szCs w:val="20"/>
              </w:rPr>
              <w:t>с</w:t>
            </w:r>
            <w:proofErr w:type="gramEnd"/>
            <w:r w:rsidRPr="00964ED7">
              <w:rPr>
                <w:sz w:val="20"/>
                <w:szCs w:val="20"/>
              </w:rPr>
              <w:t xml:space="preserve"> заключительной и вплоть до корневой позиции.</w:t>
            </w:r>
          </w:p>
          <w:p w:rsidR="00E54D0E" w:rsidRPr="00964ED7" w:rsidRDefault="00E54D0E" w:rsidP="00877223">
            <w:pPr>
              <w:ind w:firstLine="540"/>
              <w:jc w:val="both"/>
              <w:rPr>
                <w:i/>
                <w:sz w:val="20"/>
                <w:szCs w:val="20"/>
              </w:rPr>
            </w:pPr>
            <w:r w:rsidRPr="00964ED7">
              <w:rPr>
                <w:sz w:val="20"/>
                <w:szCs w:val="20"/>
              </w:rPr>
              <w:t>2. Выяснить, у кого в данной игре есть выигрышная стратегия: если корневая позиция красная, то у</w:t>
            </w:r>
            <w:proofErr w:type="gramStart"/>
            <w:r w:rsidRPr="00964ED7">
              <w:rPr>
                <w:sz w:val="20"/>
                <w:szCs w:val="20"/>
              </w:rPr>
              <w:t xml:space="preserve"> П</w:t>
            </w:r>
            <w:proofErr w:type="gramEnd"/>
            <w:r w:rsidRPr="00964ED7">
              <w:rPr>
                <w:sz w:val="20"/>
                <w:szCs w:val="20"/>
              </w:rPr>
              <w:t>ервого; если синяя, то у Второго.</w:t>
            </w:r>
          </w:p>
          <w:p w:rsidR="00E54D0E" w:rsidRPr="00964ED7" w:rsidRDefault="00E54D0E" w:rsidP="00877223">
            <w:pPr>
              <w:ind w:firstLine="540"/>
              <w:jc w:val="both"/>
              <w:rPr>
                <w:i/>
                <w:sz w:val="20"/>
                <w:szCs w:val="20"/>
              </w:rPr>
            </w:pPr>
            <w:r w:rsidRPr="00964ED7">
              <w:rPr>
                <w:sz w:val="20"/>
                <w:szCs w:val="20"/>
              </w:rPr>
              <w:t>3. Сформулировать выигрышную стратегию либо в виде общего правила (игрок должен делать на каждом ходу так, чтобы...), либо в виде описания последовательности ходов в зависимости от ходов противника.</w:t>
            </w:r>
          </w:p>
          <w:p w:rsidR="00E54D0E" w:rsidRPr="00000AFE" w:rsidRDefault="00E54D0E" w:rsidP="00000AFE">
            <w:pPr>
              <w:ind w:firstLine="540"/>
              <w:jc w:val="both"/>
              <w:rPr>
                <w:i/>
                <w:sz w:val="20"/>
                <w:szCs w:val="20"/>
              </w:rPr>
            </w:pPr>
            <w:r w:rsidRPr="00964ED7">
              <w:rPr>
                <w:sz w:val="20"/>
                <w:szCs w:val="20"/>
              </w:rPr>
              <w:t xml:space="preserve">Иногда все возможные позиции нужно располагать на числовой линейке, как в игре «камешки», иногда на круглой числовой линейке, как в игре «стрелки», иногда на шахматном поле, как в игре «король». Позиции для игры «ползунок» удобнее всего анализировать по дереву игры. </w:t>
            </w:r>
          </w:p>
        </w:tc>
        <w:tc>
          <w:tcPr>
            <w:tcW w:w="851" w:type="dxa"/>
            <w:tcBorders>
              <w:bottom w:val="single" w:sz="4" w:space="0" w:color="auto"/>
            </w:tcBorders>
          </w:tcPr>
          <w:p w:rsidR="00E54D0E" w:rsidRDefault="00E54D0E" w:rsidP="00877223">
            <w:proofErr w:type="gramStart"/>
            <w:r w:rsidRPr="00A52874">
              <w:t>с</w:t>
            </w:r>
            <w:proofErr w:type="gramEnd"/>
            <w:r w:rsidRPr="00A52874">
              <w:t>.</w:t>
            </w:r>
            <w:r>
              <w:t>36</w:t>
            </w:r>
          </w:p>
        </w:tc>
        <w:tc>
          <w:tcPr>
            <w:tcW w:w="2551" w:type="dxa"/>
            <w:tcBorders>
              <w:bottom w:val="single" w:sz="4" w:space="0" w:color="auto"/>
            </w:tcBorders>
          </w:tcPr>
          <w:p w:rsidR="00E54D0E" w:rsidRPr="008927BB" w:rsidRDefault="00E54D0E" w:rsidP="00877223">
            <w:pPr>
              <w:jc w:val="both"/>
              <w:rPr>
                <w:rFonts w:ascii="Arial" w:hAnsi="Arial" w:cs="Arial"/>
              </w:rPr>
            </w:pPr>
          </w:p>
        </w:tc>
      </w:tr>
      <w:tr w:rsidR="00E54D0E" w:rsidRPr="00000AFE" w:rsidTr="00000AFE">
        <w:trPr>
          <w:trHeight w:val="331"/>
        </w:trPr>
        <w:tc>
          <w:tcPr>
            <w:tcW w:w="741" w:type="dxa"/>
            <w:tcBorders>
              <w:bottom w:val="single" w:sz="4" w:space="0" w:color="auto"/>
            </w:tcBorders>
          </w:tcPr>
          <w:p w:rsidR="00E54D0E" w:rsidRPr="00000AFE" w:rsidRDefault="00E54D0E" w:rsidP="00877223">
            <w:pPr>
              <w:ind w:left="-186" w:right="-196"/>
              <w:jc w:val="center"/>
              <w:rPr>
                <w:color w:val="FF0000"/>
                <w:lang w:val="en-US"/>
              </w:rPr>
            </w:pPr>
            <w:r w:rsidRPr="00000AFE">
              <w:rPr>
                <w:color w:val="FF0000"/>
                <w:lang w:val="en-US"/>
              </w:rPr>
              <w:t>16</w:t>
            </w:r>
          </w:p>
        </w:tc>
        <w:tc>
          <w:tcPr>
            <w:tcW w:w="3579" w:type="dxa"/>
            <w:tcBorders>
              <w:bottom w:val="single" w:sz="4" w:space="0" w:color="auto"/>
            </w:tcBorders>
          </w:tcPr>
          <w:p w:rsidR="00E54D0E" w:rsidRPr="00000AFE" w:rsidRDefault="00E54D0E" w:rsidP="00000AFE">
            <w:pPr>
              <w:spacing w:line="360" w:lineRule="auto"/>
              <w:rPr>
                <w:b/>
                <w:bCs/>
                <w:color w:val="FF0000"/>
                <w:lang w:val="en-US"/>
              </w:rPr>
            </w:pPr>
            <w:r w:rsidRPr="00000AFE">
              <w:rPr>
                <w:color w:val="FF0000"/>
                <w:sz w:val="28"/>
              </w:rPr>
              <w:t xml:space="preserve"> Контрольная работа 1.</w:t>
            </w:r>
          </w:p>
        </w:tc>
        <w:tc>
          <w:tcPr>
            <w:tcW w:w="900" w:type="dxa"/>
            <w:tcBorders>
              <w:bottom w:val="single" w:sz="4" w:space="0" w:color="auto"/>
            </w:tcBorders>
          </w:tcPr>
          <w:p w:rsidR="00E54D0E" w:rsidRPr="00000AFE" w:rsidRDefault="00E54D0E" w:rsidP="00877223">
            <w:pPr>
              <w:jc w:val="center"/>
              <w:rPr>
                <w:color w:val="FF0000"/>
              </w:rPr>
            </w:pPr>
            <w:r w:rsidRPr="00000AFE">
              <w:rPr>
                <w:color w:val="FF0000"/>
              </w:rPr>
              <w:t>1</w:t>
            </w:r>
          </w:p>
        </w:tc>
        <w:tc>
          <w:tcPr>
            <w:tcW w:w="1617" w:type="dxa"/>
            <w:tcBorders>
              <w:bottom w:val="single" w:sz="4" w:space="0" w:color="auto"/>
            </w:tcBorders>
          </w:tcPr>
          <w:p w:rsidR="00B76890" w:rsidRDefault="00E54D0E" w:rsidP="00B76890">
            <w:pPr>
              <w:ind w:left="33"/>
              <w:jc w:val="center"/>
              <w:rPr>
                <w:color w:val="FF0000"/>
                <w:lang w:val="en-US"/>
              </w:rPr>
            </w:pPr>
            <w:r w:rsidRPr="00000AFE">
              <w:rPr>
                <w:color w:val="FF0000"/>
                <w:lang w:val="en-US"/>
              </w:rPr>
              <w:t>24/1</w:t>
            </w:r>
            <w:r w:rsidR="008B5801" w:rsidRPr="00000AFE">
              <w:rPr>
                <w:color w:val="FF0000"/>
                <w:lang w:val="en-US"/>
              </w:rPr>
              <w:t>2</w:t>
            </w:r>
          </w:p>
          <w:p w:rsidR="00B76890" w:rsidRPr="003B60DF" w:rsidRDefault="00B76890" w:rsidP="003B60DF">
            <w:pPr>
              <w:ind w:left="33"/>
              <w:jc w:val="center"/>
              <w:rPr>
                <w:highlight w:val="yellow"/>
                <w:lang w:val="en-US"/>
              </w:rPr>
            </w:pPr>
            <w:r w:rsidRPr="003B60DF">
              <w:rPr>
                <w:highlight w:val="yellow"/>
                <w:lang w:val="en-US"/>
              </w:rPr>
              <w:t>3</w:t>
            </w:r>
            <w:r w:rsidRPr="003B60DF">
              <w:rPr>
                <w:highlight w:val="yellow"/>
              </w:rPr>
              <w:t>0</w:t>
            </w:r>
            <w:r w:rsidRPr="003B60DF">
              <w:rPr>
                <w:highlight w:val="yellow"/>
                <w:lang w:val="en-US"/>
              </w:rPr>
              <w:t>/12-08/01</w:t>
            </w:r>
          </w:p>
          <w:p w:rsidR="00E54D0E" w:rsidRPr="00000AFE" w:rsidRDefault="00B76890" w:rsidP="003B60DF">
            <w:pPr>
              <w:jc w:val="center"/>
              <w:rPr>
                <w:color w:val="FF0000"/>
                <w:lang w:val="en-US"/>
              </w:rPr>
            </w:pPr>
            <w:r w:rsidRPr="003B60DF">
              <w:rPr>
                <w:highlight w:val="yellow"/>
              </w:rPr>
              <w:t>Каникулы</w:t>
            </w:r>
          </w:p>
        </w:tc>
        <w:tc>
          <w:tcPr>
            <w:tcW w:w="1276" w:type="dxa"/>
            <w:tcBorders>
              <w:bottom w:val="single" w:sz="4" w:space="0" w:color="auto"/>
            </w:tcBorders>
          </w:tcPr>
          <w:p w:rsidR="00E54D0E" w:rsidRPr="00000AFE" w:rsidRDefault="00E54D0E" w:rsidP="00877223">
            <w:pPr>
              <w:rPr>
                <w:color w:val="FF0000"/>
              </w:rPr>
            </w:pPr>
            <w:r w:rsidRPr="00000AFE">
              <w:rPr>
                <w:bCs/>
                <w:color w:val="FF0000"/>
              </w:rPr>
              <w:t>К</w:t>
            </w:r>
            <w:r w:rsidRPr="00000AFE">
              <w:rPr>
                <w:bCs/>
                <w:color w:val="FF0000"/>
                <w:lang w:val="en-US"/>
              </w:rPr>
              <w:t>/</w:t>
            </w:r>
            <w:proofErr w:type="spellStart"/>
            <w:proofErr w:type="gramStart"/>
            <w:r w:rsidRPr="00000AFE">
              <w:rPr>
                <w:bCs/>
                <w:color w:val="FF0000"/>
              </w:rPr>
              <w:t>р</w:t>
            </w:r>
            <w:proofErr w:type="spellEnd"/>
            <w:proofErr w:type="gramEnd"/>
            <w:r w:rsidRPr="00000AFE">
              <w:rPr>
                <w:bCs/>
                <w:color w:val="FF0000"/>
              </w:rPr>
              <w:t>   </w:t>
            </w:r>
          </w:p>
        </w:tc>
        <w:tc>
          <w:tcPr>
            <w:tcW w:w="4252" w:type="dxa"/>
          </w:tcPr>
          <w:p w:rsidR="00E54D0E" w:rsidRPr="00B76890" w:rsidRDefault="00E54D0E" w:rsidP="00B76890">
            <w:pPr>
              <w:ind w:left="33"/>
              <w:rPr>
                <w:lang w:val="en-US"/>
              </w:rPr>
            </w:pPr>
          </w:p>
        </w:tc>
        <w:tc>
          <w:tcPr>
            <w:tcW w:w="851" w:type="dxa"/>
            <w:tcBorders>
              <w:bottom w:val="single" w:sz="4" w:space="0" w:color="auto"/>
            </w:tcBorders>
          </w:tcPr>
          <w:p w:rsidR="00E54D0E" w:rsidRPr="00000AFE" w:rsidRDefault="00E54D0E" w:rsidP="00877223">
            <w:pPr>
              <w:rPr>
                <w:color w:val="FF0000"/>
              </w:rPr>
            </w:pPr>
          </w:p>
        </w:tc>
        <w:tc>
          <w:tcPr>
            <w:tcW w:w="2551" w:type="dxa"/>
            <w:tcBorders>
              <w:bottom w:val="single" w:sz="4" w:space="0" w:color="auto"/>
            </w:tcBorders>
          </w:tcPr>
          <w:p w:rsidR="00E54D0E" w:rsidRPr="00000AFE" w:rsidRDefault="00E54D0E" w:rsidP="00877223">
            <w:pPr>
              <w:jc w:val="both"/>
              <w:rPr>
                <w:rFonts w:ascii="Arial" w:hAnsi="Arial" w:cs="Arial"/>
                <w:color w:val="FF0000"/>
              </w:rPr>
            </w:pPr>
          </w:p>
        </w:tc>
      </w:tr>
      <w:tr w:rsidR="00E54D0E" w:rsidRPr="008927BB" w:rsidTr="00877223">
        <w:trPr>
          <w:trHeight w:val="332"/>
        </w:trPr>
        <w:tc>
          <w:tcPr>
            <w:tcW w:w="741" w:type="dxa"/>
            <w:tcBorders>
              <w:bottom w:val="single" w:sz="4" w:space="0" w:color="auto"/>
            </w:tcBorders>
          </w:tcPr>
          <w:p w:rsidR="00E54D0E" w:rsidRPr="00FE728E" w:rsidRDefault="00E54D0E" w:rsidP="00877223">
            <w:pPr>
              <w:ind w:left="-186" w:right="-196"/>
              <w:jc w:val="center"/>
              <w:rPr>
                <w:lang w:val="en-US"/>
              </w:rPr>
            </w:pPr>
            <w:r>
              <w:rPr>
                <w:lang w:val="en-US"/>
              </w:rPr>
              <w:t>17</w:t>
            </w:r>
          </w:p>
        </w:tc>
        <w:tc>
          <w:tcPr>
            <w:tcW w:w="3579" w:type="dxa"/>
            <w:tcBorders>
              <w:bottom w:val="single" w:sz="4" w:space="0" w:color="auto"/>
            </w:tcBorders>
          </w:tcPr>
          <w:p w:rsidR="00E54D0E" w:rsidRDefault="00E54D0E" w:rsidP="00877223">
            <w:pPr>
              <w:spacing w:line="360" w:lineRule="auto"/>
              <w:rPr>
                <w:sz w:val="28"/>
              </w:rPr>
            </w:pPr>
            <w:r>
              <w:rPr>
                <w:sz w:val="28"/>
              </w:rPr>
              <w:t xml:space="preserve">Выравнивание, решение </w:t>
            </w:r>
            <w:r>
              <w:rPr>
                <w:sz w:val="28"/>
              </w:rPr>
              <w:lastRenderedPageBreak/>
              <w:t>необязательных и трудных задач.</w:t>
            </w:r>
          </w:p>
          <w:p w:rsidR="00E54D0E" w:rsidRPr="00DB23C3" w:rsidRDefault="00E54D0E" w:rsidP="00877223">
            <w:pPr>
              <w:rPr>
                <w:bCs/>
              </w:rPr>
            </w:pPr>
          </w:p>
        </w:tc>
        <w:tc>
          <w:tcPr>
            <w:tcW w:w="900" w:type="dxa"/>
            <w:tcBorders>
              <w:bottom w:val="single" w:sz="4" w:space="0" w:color="auto"/>
            </w:tcBorders>
          </w:tcPr>
          <w:p w:rsidR="00E54D0E" w:rsidRPr="008927BB" w:rsidRDefault="00E54D0E" w:rsidP="00877223">
            <w:pPr>
              <w:jc w:val="center"/>
            </w:pPr>
            <w:r w:rsidRPr="008927BB">
              <w:lastRenderedPageBreak/>
              <w:t>1</w:t>
            </w:r>
          </w:p>
        </w:tc>
        <w:tc>
          <w:tcPr>
            <w:tcW w:w="1617" w:type="dxa"/>
            <w:tcBorders>
              <w:bottom w:val="single" w:sz="4" w:space="0" w:color="auto"/>
            </w:tcBorders>
          </w:tcPr>
          <w:p w:rsidR="00E54D0E" w:rsidRPr="008B5801" w:rsidRDefault="007A3D59" w:rsidP="008B5801">
            <w:pPr>
              <w:jc w:val="center"/>
              <w:rPr>
                <w:lang w:val="en-US"/>
              </w:rPr>
            </w:pPr>
            <w:r>
              <w:rPr>
                <w:lang w:val="en-US"/>
              </w:rPr>
              <w:t>14</w:t>
            </w:r>
            <w:r w:rsidR="00E54D0E">
              <w:rPr>
                <w:lang w:val="en-US"/>
              </w:rPr>
              <w:t>/</w:t>
            </w:r>
            <w:r w:rsidR="008B5801">
              <w:rPr>
                <w:lang w:val="en-US"/>
              </w:rPr>
              <w:t>01</w:t>
            </w:r>
          </w:p>
        </w:tc>
        <w:tc>
          <w:tcPr>
            <w:tcW w:w="1276" w:type="dxa"/>
            <w:tcBorders>
              <w:bottom w:val="single" w:sz="4" w:space="0" w:color="auto"/>
            </w:tcBorders>
          </w:tcPr>
          <w:p w:rsidR="00E54D0E" w:rsidRPr="001C457E" w:rsidRDefault="00E54D0E" w:rsidP="00B76890">
            <w:pPr>
              <w:ind w:left="33"/>
            </w:pPr>
          </w:p>
        </w:tc>
        <w:tc>
          <w:tcPr>
            <w:tcW w:w="4252" w:type="dxa"/>
            <w:tcBorders>
              <w:bottom w:val="single" w:sz="4" w:space="0" w:color="auto"/>
            </w:tcBorders>
          </w:tcPr>
          <w:p w:rsidR="00E54D0E" w:rsidRPr="00964ED7" w:rsidRDefault="00E54D0E" w:rsidP="00877223">
            <w:pPr>
              <w:jc w:val="both"/>
              <w:outlineLvl w:val="0"/>
              <w:rPr>
                <w:rFonts w:ascii="Arial" w:hAnsi="Arial" w:cs="Arial"/>
                <w:b/>
                <w:sz w:val="20"/>
                <w:szCs w:val="20"/>
              </w:rPr>
            </w:pPr>
            <w:bookmarkStart w:id="21" w:name="_Toc339541558"/>
            <w:r w:rsidRPr="00964ED7">
              <w:rPr>
                <w:rFonts w:ascii="Arial" w:hAnsi="Arial" w:cs="Arial"/>
                <w:b/>
                <w:sz w:val="20"/>
                <w:szCs w:val="20"/>
              </w:rPr>
              <w:t>Урок «Выравнивание, решение необязательных и трудных задач»</w:t>
            </w:r>
            <w:bookmarkEnd w:id="21"/>
          </w:p>
          <w:p w:rsidR="00E54D0E" w:rsidRPr="00964ED7" w:rsidRDefault="00E54D0E" w:rsidP="00877223">
            <w:pPr>
              <w:ind w:firstLine="540"/>
              <w:jc w:val="both"/>
              <w:rPr>
                <w:i/>
                <w:sz w:val="20"/>
                <w:szCs w:val="20"/>
              </w:rPr>
            </w:pPr>
            <w:r w:rsidRPr="00964ED7">
              <w:rPr>
                <w:sz w:val="20"/>
                <w:szCs w:val="20"/>
              </w:rPr>
              <w:lastRenderedPageBreak/>
              <w:t xml:space="preserve">Как и в 1—3 классах, в 4 классе после каждой контрольной работы планируется урок выравнивания. На таких уроках сильные и средние дети могут продвинуться в изучении материала ещё глубже, попробовать свои силы в решении сложных или просто необычных задач. Слабые дети и дети, которые плохо справились с контрольной работой, занимаются закреплением уже пройденного материала, решают задачи стандартного уровня, с </w:t>
            </w:r>
            <w:proofErr w:type="gramStart"/>
            <w:r w:rsidRPr="00964ED7">
              <w:rPr>
                <w:sz w:val="20"/>
                <w:szCs w:val="20"/>
              </w:rPr>
              <w:t>тем</w:t>
            </w:r>
            <w:proofErr w:type="gramEnd"/>
            <w:r w:rsidRPr="00964ED7">
              <w:rPr>
                <w:sz w:val="20"/>
                <w:szCs w:val="20"/>
              </w:rPr>
              <w:t xml:space="preserve"> чтобы ликвидировать пробелы в изучении предыдущей темы.  Лучше для каждого учащегося сформировать на этом уроке свой набор задач, который будет ему по силам. При </w:t>
            </w:r>
            <w:proofErr w:type="spellStart"/>
            <w:r w:rsidRPr="00964ED7">
              <w:rPr>
                <w:sz w:val="20"/>
                <w:szCs w:val="20"/>
              </w:rPr>
              <w:t>бескомпьютерном</w:t>
            </w:r>
            <w:proofErr w:type="spellEnd"/>
            <w:r w:rsidRPr="00964ED7">
              <w:rPr>
                <w:sz w:val="20"/>
                <w:szCs w:val="20"/>
              </w:rPr>
              <w:t xml:space="preserve"> варианте изучения курса задачи берутся из числа задач 84—91, а при компьютерном варианте — из числа задач 76—91. </w:t>
            </w:r>
          </w:p>
          <w:p w:rsidR="00E54D0E" w:rsidRPr="00964ED7" w:rsidRDefault="00E54D0E" w:rsidP="00877223">
            <w:pPr>
              <w:pStyle w:val="12"/>
              <w:jc w:val="both"/>
              <w:outlineLvl w:val="1"/>
              <w:rPr>
                <w:rFonts w:ascii="Arial" w:hAnsi="Arial" w:cs="Arial"/>
                <w:i/>
                <w:sz w:val="20"/>
              </w:rPr>
            </w:pPr>
            <w:bookmarkStart w:id="22" w:name="_Toc339541559"/>
            <w:r w:rsidRPr="00964ED7">
              <w:rPr>
                <w:rFonts w:ascii="Arial" w:hAnsi="Arial" w:cs="Arial"/>
                <w:i/>
                <w:sz w:val="20"/>
              </w:rPr>
              <w:t>Решение задач 84 — 91 из учебника</w:t>
            </w:r>
            <w:bookmarkEnd w:id="22"/>
          </w:p>
        </w:tc>
        <w:tc>
          <w:tcPr>
            <w:tcW w:w="851" w:type="dxa"/>
            <w:tcBorders>
              <w:bottom w:val="single" w:sz="4" w:space="0" w:color="auto"/>
            </w:tcBorders>
          </w:tcPr>
          <w:p w:rsidR="00E54D0E" w:rsidRDefault="00E54D0E" w:rsidP="00877223">
            <w:r w:rsidRPr="00A52874">
              <w:lastRenderedPageBreak/>
              <w:t>с.</w:t>
            </w:r>
            <w:r>
              <w:t>42</w:t>
            </w:r>
          </w:p>
        </w:tc>
        <w:tc>
          <w:tcPr>
            <w:tcW w:w="2551" w:type="dxa"/>
            <w:tcBorders>
              <w:bottom w:val="single" w:sz="4" w:space="0" w:color="auto"/>
            </w:tcBorders>
          </w:tcPr>
          <w:p w:rsidR="00E54D0E" w:rsidRPr="008927BB" w:rsidRDefault="00E54D0E" w:rsidP="00877223">
            <w:pPr>
              <w:jc w:val="both"/>
              <w:rPr>
                <w:rFonts w:ascii="Arial" w:hAnsi="Arial" w:cs="Arial"/>
              </w:rPr>
            </w:pPr>
          </w:p>
        </w:tc>
      </w:tr>
      <w:tr w:rsidR="00E54D0E" w:rsidRPr="008927BB" w:rsidTr="00877223">
        <w:trPr>
          <w:trHeight w:val="332"/>
        </w:trPr>
        <w:tc>
          <w:tcPr>
            <w:tcW w:w="741" w:type="dxa"/>
            <w:tcBorders>
              <w:bottom w:val="single" w:sz="4" w:space="0" w:color="auto"/>
            </w:tcBorders>
          </w:tcPr>
          <w:p w:rsidR="00E54D0E" w:rsidRPr="00DB23C3" w:rsidRDefault="00E54D0E" w:rsidP="00877223">
            <w:pPr>
              <w:ind w:left="-186" w:right="-196"/>
              <w:jc w:val="center"/>
            </w:pPr>
            <w:r>
              <w:rPr>
                <w:lang w:val="en-US"/>
              </w:rPr>
              <w:lastRenderedPageBreak/>
              <w:t>18</w:t>
            </w:r>
            <w:r>
              <w:t>-19</w:t>
            </w:r>
          </w:p>
        </w:tc>
        <w:tc>
          <w:tcPr>
            <w:tcW w:w="3579" w:type="dxa"/>
            <w:tcBorders>
              <w:bottom w:val="single" w:sz="4" w:space="0" w:color="auto"/>
            </w:tcBorders>
          </w:tcPr>
          <w:p w:rsidR="00E54D0E" w:rsidRDefault="00E54D0E" w:rsidP="00877223">
            <w:pPr>
              <w:spacing w:line="360" w:lineRule="auto"/>
              <w:rPr>
                <w:sz w:val="28"/>
              </w:rPr>
            </w:pPr>
            <w:r>
              <w:rPr>
                <w:sz w:val="28"/>
              </w:rPr>
              <w:t xml:space="preserve"> Дерево вычислений.</w:t>
            </w:r>
          </w:p>
          <w:p w:rsidR="00E54D0E" w:rsidRPr="001C457E" w:rsidRDefault="00E54D0E" w:rsidP="00877223">
            <w:pPr>
              <w:rPr>
                <w:bCs/>
                <w:lang w:val="en-US"/>
              </w:rPr>
            </w:pPr>
          </w:p>
        </w:tc>
        <w:tc>
          <w:tcPr>
            <w:tcW w:w="900" w:type="dxa"/>
            <w:tcBorders>
              <w:bottom w:val="single" w:sz="4" w:space="0" w:color="auto"/>
            </w:tcBorders>
          </w:tcPr>
          <w:p w:rsidR="00E54D0E" w:rsidRPr="007A3D59" w:rsidRDefault="007A3D59" w:rsidP="00877223">
            <w:pPr>
              <w:jc w:val="center"/>
              <w:rPr>
                <w:lang w:val="en-US"/>
              </w:rPr>
            </w:pPr>
            <w:r>
              <w:rPr>
                <w:lang w:val="en-US"/>
              </w:rPr>
              <w:t>2</w:t>
            </w:r>
          </w:p>
        </w:tc>
        <w:tc>
          <w:tcPr>
            <w:tcW w:w="1617" w:type="dxa"/>
            <w:tcBorders>
              <w:bottom w:val="single" w:sz="4" w:space="0" w:color="auto"/>
            </w:tcBorders>
          </w:tcPr>
          <w:p w:rsidR="007A3D59" w:rsidRDefault="007A3D59" w:rsidP="008B5801">
            <w:pPr>
              <w:jc w:val="center"/>
              <w:rPr>
                <w:lang w:val="en-US"/>
              </w:rPr>
            </w:pPr>
            <w:r>
              <w:rPr>
                <w:lang w:val="en-US"/>
              </w:rPr>
              <w:t>21</w:t>
            </w:r>
            <w:r w:rsidR="00E54D0E">
              <w:rPr>
                <w:lang w:val="en-US"/>
              </w:rPr>
              <w:t>/</w:t>
            </w:r>
            <w:r w:rsidR="008B5801">
              <w:rPr>
                <w:lang w:val="en-US"/>
              </w:rPr>
              <w:t>01</w:t>
            </w:r>
          </w:p>
          <w:p w:rsidR="00E54D0E" w:rsidRPr="008B5801" w:rsidRDefault="007A3D59" w:rsidP="008B5801">
            <w:pPr>
              <w:jc w:val="center"/>
              <w:rPr>
                <w:lang w:val="en-US"/>
              </w:rPr>
            </w:pPr>
            <w:r>
              <w:rPr>
                <w:lang w:val="en-US"/>
              </w:rPr>
              <w:t>28/01</w:t>
            </w:r>
          </w:p>
        </w:tc>
        <w:tc>
          <w:tcPr>
            <w:tcW w:w="1276" w:type="dxa"/>
            <w:tcBorders>
              <w:bottom w:val="single" w:sz="4" w:space="0" w:color="auto"/>
            </w:tcBorders>
          </w:tcPr>
          <w:p w:rsidR="00E54D0E" w:rsidRPr="008927BB" w:rsidRDefault="00E54D0E" w:rsidP="00877223"/>
        </w:tc>
        <w:tc>
          <w:tcPr>
            <w:tcW w:w="4252" w:type="dxa"/>
            <w:tcBorders>
              <w:bottom w:val="single" w:sz="4" w:space="0" w:color="auto"/>
            </w:tcBorders>
          </w:tcPr>
          <w:p w:rsidR="00E54D0E" w:rsidRPr="00964ED7" w:rsidRDefault="00E54D0E" w:rsidP="00877223">
            <w:pPr>
              <w:jc w:val="both"/>
              <w:outlineLvl w:val="0"/>
              <w:rPr>
                <w:rFonts w:ascii="Arial" w:hAnsi="Arial" w:cs="Arial"/>
                <w:b/>
                <w:sz w:val="20"/>
                <w:szCs w:val="20"/>
              </w:rPr>
            </w:pPr>
            <w:bookmarkStart w:id="23" w:name="_Toc339541560"/>
            <w:r w:rsidRPr="00964ED7">
              <w:rPr>
                <w:rFonts w:ascii="Arial" w:hAnsi="Arial" w:cs="Arial"/>
                <w:b/>
                <w:sz w:val="20"/>
                <w:szCs w:val="20"/>
              </w:rPr>
              <w:t>Уроки «Дерево вычисления»</w:t>
            </w:r>
            <w:bookmarkEnd w:id="23"/>
          </w:p>
          <w:p w:rsidR="00E54D0E" w:rsidRPr="00964ED7" w:rsidRDefault="00E54D0E" w:rsidP="00877223">
            <w:pPr>
              <w:ind w:firstLine="540"/>
              <w:jc w:val="both"/>
              <w:rPr>
                <w:i/>
                <w:sz w:val="20"/>
                <w:szCs w:val="20"/>
              </w:rPr>
            </w:pPr>
            <w:r w:rsidRPr="00964ED7">
              <w:rPr>
                <w:sz w:val="20"/>
                <w:szCs w:val="20"/>
              </w:rPr>
              <w:t xml:space="preserve">Многие структуры, изучаемые в нашем курсе (например, цепочки или мешки), являются не чисто </w:t>
            </w:r>
            <w:proofErr w:type="spellStart"/>
            <w:r w:rsidRPr="00964ED7">
              <w:rPr>
                <w:sz w:val="20"/>
                <w:szCs w:val="20"/>
              </w:rPr>
              <w:t>информатическими</w:t>
            </w:r>
            <w:proofErr w:type="spellEnd"/>
            <w:r w:rsidRPr="00964ED7">
              <w:rPr>
                <w:sz w:val="20"/>
                <w:szCs w:val="20"/>
              </w:rPr>
              <w:t xml:space="preserve">, а универсальными: эти понятия используются в других школьных предметах, в науке, применяются в производстве, встречаются в обыденной жизни. Понятие дерева в этом плане не является исключением. «Древесная» структура помогает в случае, когда объект (процесс, класс предметов и т. д.) на каждом шаге распадается на несколько объектов (возможностей, подвидов и т. д.). Поэтому с помощью дерева можно организовать эффективный перебор вариантов возможных партий игры (дерево игры), строить различные классификации и фамильные деревья (деревья предков и потомков). На данном листе определений ребята знакомятся с ещё одной областью применения деревьев: с их помощью удобно изображать процесс вычисления значения арифметического выражения, так как в результате каждого арифметического </w:t>
            </w:r>
            <w:r w:rsidRPr="00964ED7">
              <w:rPr>
                <w:sz w:val="20"/>
                <w:szCs w:val="20"/>
              </w:rPr>
              <w:lastRenderedPageBreak/>
              <w:t xml:space="preserve">действия с двумя числами получается одно число, которое на следующем шаге также служит компонентом некоторого действия. Так постепенно можно двигаться от одной ступени действий к другой, руководствуясь правилами порядка действий, и дойти до результата. Естественно представить подобный процесс в виде дерева, где листья — числа, входящие в пример, а общая предыдущая вершина для двух листьев — результат выполнения некоторого действия. Далее аналогичным образом с полученными результатами можно выполнять следующие действия, постепенно доходя до корневой вершины — значения выражения. </w:t>
            </w:r>
          </w:p>
          <w:p w:rsidR="00E54D0E" w:rsidRPr="00964ED7" w:rsidRDefault="00E54D0E" w:rsidP="00877223">
            <w:pPr>
              <w:ind w:firstLine="540"/>
              <w:jc w:val="both"/>
              <w:rPr>
                <w:i/>
                <w:sz w:val="20"/>
                <w:szCs w:val="20"/>
              </w:rPr>
            </w:pPr>
            <w:r w:rsidRPr="00964ED7">
              <w:rPr>
                <w:sz w:val="20"/>
                <w:szCs w:val="20"/>
              </w:rPr>
              <w:t xml:space="preserve">Примерно так же, в виде дерева, можно представить процесс приготовления кулинарных блюд, где постепенное соединение ингредиентов по парам или группам (и их последующее смешивание, варка, жарка и пр.) приводит на каждом шаге к появлению одного полуфабриката, а в итоге — к появлению некоторого блюда. Аналогично можно представить процесс сборки различных механизмов и т. п. </w:t>
            </w:r>
          </w:p>
          <w:p w:rsidR="00E54D0E" w:rsidRPr="00964ED7" w:rsidRDefault="00E54D0E" w:rsidP="00877223">
            <w:pPr>
              <w:pStyle w:val="12"/>
              <w:jc w:val="both"/>
              <w:outlineLvl w:val="1"/>
              <w:rPr>
                <w:rFonts w:ascii="Arial" w:hAnsi="Arial" w:cs="Arial"/>
                <w:i/>
                <w:sz w:val="20"/>
              </w:rPr>
            </w:pPr>
            <w:bookmarkStart w:id="24" w:name="_Toc339541561"/>
            <w:r w:rsidRPr="00964ED7">
              <w:rPr>
                <w:rFonts w:ascii="Arial" w:hAnsi="Arial" w:cs="Arial"/>
                <w:i/>
                <w:sz w:val="20"/>
              </w:rPr>
              <w:t>Решение задач 92—104 из учебника</w:t>
            </w:r>
            <w:bookmarkEnd w:id="24"/>
          </w:p>
        </w:tc>
        <w:tc>
          <w:tcPr>
            <w:tcW w:w="851" w:type="dxa"/>
            <w:tcBorders>
              <w:bottom w:val="single" w:sz="4" w:space="0" w:color="auto"/>
            </w:tcBorders>
          </w:tcPr>
          <w:p w:rsidR="00E54D0E" w:rsidRDefault="00E54D0E" w:rsidP="00877223"/>
        </w:tc>
        <w:tc>
          <w:tcPr>
            <w:tcW w:w="2551" w:type="dxa"/>
            <w:tcBorders>
              <w:bottom w:val="single" w:sz="4" w:space="0" w:color="auto"/>
            </w:tcBorders>
          </w:tcPr>
          <w:p w:rsidR="00E54D0E" w:rsidRPr="008927BB" w:rsidRDefault="00E54D0E" w:rsidP="00877223">
            <w:pPr>
              <w:jc w:val="both"/>
              <w:rPr>
                <w:rFonts w:ascii="Arial" w:hAnsi="Arial" w:cs="Arial"/>
              </w:rPr>
            </w:pPr>
          </w:p>
        </w:tc>
      </w:tr>
      <w:tr w:rsidR="00E54D0E" w:rsidRPr="008927BB" w:rsidTr="00877223">
        <w:trPr>
          <w:trHeight w:val="1769"/>
        </w:trPr>
        <w:tc>
          <w:tcPr>
            <w:tcW w:w="741" w:type="dxa"/>
            <w:tcBorders>
              <w:bottom w:val="single" w:sz="4" w:space="0" w:color="auto"/>
            </w:tcBorders>
          </w:tcPr>
          <w:p w:rsidR="00E54D0E" w:rsidRPr="00DB23C3" w:rsidRDefault="00E54D0E" w:rsidP="00877223">
            <w:pPr>
              <w:ind w:left="-186" w:right="-196"/>
              <w:jc w:val="center"/>
            </w:pPr>
            <w:r>
              <w:rPr>
                <w:lang w:val="en-US"/>
              </w:rPr>
              <w:lastRenderedPageBreak/>
              <w:t>20</w:t>
            </w:r>
            <w:r>
              <w:t>-21</w:t>
            </w:r>
          </w:p>
        </w:tc>
        <w:tc>
          <w:tcPr>
            <w:tcW w:w="3579" w:type="dxa"/>
            <w:tcBorders>
              <w:bottom w:val="single" w:sz="4" w:space="0" w:color="auto"/>
            </w:tcBorders>
          </w:tcPr>
          <w:p w:rsidR="00E54D0E" w:rsidRDefault="00E54D0E" w:rsidP="00877223">
            <w:pPr>
              <w:spacing w:line="360" w:lineRule="auto"/>
              <w:rPr>
                <w:sz w:val="28"/>
              </w:rPr>
            </w:pPr>
            <w:r>
              <w:rPr>
                <w:sz w:val="28"/>
              </w:rPr>
              <w:t xml:space="preserve"> </w:t>
            </w:r>
            <w:proofErr w:type="spellStart"/>
            <w:r>
              <w:rPr>
                <w:sz w:val="28"/>
              </w:rPr>
              <w:t>Робик</w:t>
            </w:r>
            <w:proofErr w:type="spellEnd"/>
            <w:r>
              <w:rPr>
                <w:sz w:val="28"/>
              </w:rPr>
              <w:t>. Цепочка выполнения программы.</w:t>
            </w:r>
          </w:p>
          <w:p w:rsidR="00E54D0E" w:rsidRPr="001C457E" w:rsidRDefault="00E54D0E" w:rsidP="00877223">
            <w:pPr>
              <w:rPr>
                <w:bCs/>
                <w:lang w:val="en-US"/>
              </w:rPr>
            </w:pPr>
          </w:p>
        </w:tc>
        <w:tc>
          <w:tcPr>
            <w:tcW w:w="900" w:type="dxa"/>
            <w:tcBorders>
              <w:bottom w:val="single" w:sz="4" w:space="0" w:color="auto"/>
            </w:tcBorders>
          </w:tcPr>
          <w:p w:rsidR="00E54D0E" w:rsidRPr="007A3D59" w:rsidRDefault="007A3D59" w:rsidP="00877223">
            <w:pPr>
              <w:jc w:val="center"/>
              <w:rPr>
                <w:lang w:val="en-US"/>
              </w:rPr>
            </w:pPr>
            <w:r>
              <w:rPr>
                <w:lang w:val="en-US"/>
              </w:rPr>
              <w:t>2</w:t>
            </w:r>
          </w:p>
        </w:tc>
        <w:tc>
          <w:tcPr>
            <w:tcW w:w="1617" w:type="dxa"/>
            <w:tcBorders>
              <w:bottom w:val="single" w:sz="4" w:space="0" w:color="auto"/>
            </w:tcBorders>
          </w:tcPr>
          <w:p w:rsidR="00E54D0E" w:rsidRDefault="007A3D59" w:rsidP="008B5801">
            <w:pPr>
              <w:jc w:val="center"/>
              <w:rPr>
                <w:lang w:val="en-US"/>
              </w:rPr>
            </w:pPr>
            <w:r>
              <w:rPr>
                <w:lang w:val="en-US"/>
              </w:rPr>
              <w:t>04/02</w:t>
            </w:r>
          </w:p>
          <w:p w:rsidR="007A3D59" w:rsidRPr="008B5801" w:rsidRDefault="007A3D59" w:rsidP="008B5801">
            <w:pPr>
              <w:jc w:val="center"/>
              <w:rPr>
                <w:lang w:val="en-US"/>
              </w:rPr>
            </w:pPr>
            <w:r>
              <w:rPr>
                <w:lang w:val="en-US"/>
              </w:rPr>
              <w:t>11/02</w:t>
            </w:r>
          </w:p>
        </w:tc>
        <w:tc>
          <w:tcPr>
            <w:tcW w:w="1276" w:type="dxa"/>
            <w:tcBorders>
              <w:bottom w:val="single" w:sz="4" w:space="0" w:color="auto"/>
            </w:tcBorders>
          </w:tcPr>
          <w:p w:rsidR="007A3D59" w:rsidRPr="007A3D59" w:rsidRDefault="007A3D59" w:rsidP="006F63E1">
            <w:pPr>
              <w:rPr>
                <w:lang w:val="en-US"/>
              </w:rPr>
            </w:pPr>
          </w:p>
        </w:tc>
        <w:tc>
          <w:tcPr>
            <w:tcW w:w="4252" w:type="dxa"/>
          </w:tcPr>
          <w:p w:rsidR="00E54D0E" w:rsidRPr="00964ED7" w:rsidRDefault="00E54D0E" w:rsidP="00877223">
            <w:pPr>
              <w:jc w:val="both"/>
              <w:outlineLvl w:val="0"/>
              <w:rPr>
                <w:rFonts w:ascii="Arial" w:hAnsi="Arial" w:cs="Arial"/>
                <w:b/>
                <w:sz w:val="20"/>
                <w:szCs w:val="20"/>
              </w:rPr>
            </w:pPr>
            <w:bookmarkStart w:id="25" w:name="_Toc339541562"/>
            <w:r w:rsidRPr="00964ED7">
              <w:rPr>
                <w:rFonts w:ascii="Arial" w:hAnsi="Arial" w:cs="Arial"/>
                <w:b/>
                <w:sz w:val="20"/>
                <w:szCs w:val="20"/>
              </w:rPr>
              <w:t>Уроки «</w:t>
            </w:r>
            <w:proofErr w:type="spellStart"/>
            <w:r w:rsidRPr="00964ED7">
              <w:rPr>
                <w:rFonts w:ascii="Arial" w:hAnsi="Arial" w:cs="Arial"/>
                <w:b/>
                <w:sz w:val="20"/>
                <w:szCs w:val="20"/>
              </w:rPr>
              <w:t>Робик</w:t>
            </w:r>
            <w:proofErr w:type="spellEnd"/>
            <w:r w:rsidRPr="00964ED7">
              <w:rPr>
                <w:rFonts w:ascii="Arial" w:hAnsi="Arial" w:cs="Arial"/>
                <w:b/>
                <w:sz w:val="20"/>
                <w:szCs w:val="20"/>
              </w:rPr>
              <w:t>. Цепочка выполнения программы»</w:t>
            </w:r>
            <w:bookmarkEnd w:id="25"/>
          </w:p>
          <w:p w:rsidR="00E54D0E" w:rsidRPr="00964ED7" w:rsidRDefault="00E54D0E" w:rsidP="00877223">
            <w:pPr>
              <w:ind w:firstLine="540"/>
              <w:jc w:val="both"/>
              <w:rPr>
                <w:i/>
                <w:sz w:val="20"/>
                <w:szCs w:val="20"/>
              </w:rPr>
            </w:pPr>
            <w:r w:rsidRPr="00964ED7">
              <w:rPr>
                <w:sz w:val="20"/>
                <w:szCs w:val="20"/>
              </w:rPr>
              <w:t xml:space="preserve">Цепочка выполнения программы играет важную роль в самых разных конструкциях информатики — и теоретической, и практической. Она представляет собой статический (неподвижный, неизменный) объект, являющийся как бы кадром записи динамического процесса выполнения программы (как, например, </w:t>
            </w:r>
            <w:proofErr w:type="spellStart"/>
            <w:r w:rsidRPr="00964ED7">
              <w:rPr>
                <w:sz w:val="20"/>
                <w:szCs w:val="20"/>
              </w:rPr>
              <w:t>раскадровка</w:t>
            </w:r>
            <w:proofErr w:type="spellEnd"/>
            <w:r w:rsidRPr="00964ED7">
              <w:rPr>
                <w:sz w:val="20"/>
                <w:szCs w:val="20"/>
              </w:rPr>
              <w:t xml:space="preserve"> мультфильма). Переход к такому статическому объекту помогает нам разобраться в работе программы. Часто рассматривается не одна цепочка выполнения команд, а множество таких объектов, в случае если ход выполнения программы не определён </w:t>
            </w:r>
            <w:r w:rsidRPr="00964ED7">
              <w:rPr>
                <w:sz w:val="20"/>
                <w:szCs w:val="20"/>
              </w:rPr>
              <w:lastRenderedPageBreak/>
              <w:t>полностью исходными данными или если мы одновременно рассматриваем выполнение программы при различных исходных данных.</w:t>
            </w:r>
          </w:p>
          <w:p w:rsidR="00E54D0E" w:rsidRPr="00964ED7" w:rsidRDefault="00E54D0E" w:rsidP="00877223">
            <w:pPr>
              <w:ind w:firstLine="540"/>
              <w:jc w:val="both"/>
              <w:rPr>
                <w:i/>
                <w:sz w:val="20"/>
                <w:szCs w:val="20"/>
              </w:rPr>
            </w:pPr>
            <w:r w:rsidRPr="00964ED7">
              <w:rPr>
                <w:sz w:val="20"/>
                <w:szCs w:val="20"/>
              </w:rPr>
              <w:t>Цепочка выполнения программы напоминает цепочку позиций игры. Можно обсудить с детьми, какую они видят разницу и какое сходство в этих цепочках. При обсуждении может возникнуть вопрос о том, кто и на каком основании делает, т. е. выбирает, очередной ход (в случае цепочки позиций игры выбор делают игроки на основании правил игры, а в цепочке выполнения команд выбор основан на последовательности команд программы).</w:t>
            </w:r>
          </w:p>
          <w:p w:rsidR="00E54D0E" w:rsidRPr="00964ED7" w:rsidRDefault="00E54D0E" w:rsidP="00877223">
            <w:pPr>
              <w:pStyle w:val="12"/>
              <w:jc w:val="both"/>
              <w:outlineLvl w:val="1"/>
              <w:rPr>
                <w:rFonts w:ascii="Arial" w:hAnsi="Arial" w:cs="Arial"/>
                <w:i/>
                <w:sz w:val="20"/>
              </w:rPr>
            </w:pPr>
            <w:bookmarkStart w:id="26" w:name="_Toc339541563"/>
            <w:r w:rsidRPr="00964ED7">
              <w:rPr>
                <w:rFonts w:ascii="Arial" w:hAnsi="Arial" w:cs="Arial"/>
                <w:i/>
                <w:sz w:val="20"/>
              </w:rPr>
              <w:t>Решение задач 105—116 из учебника</w:t>
            </w:r>
            <w:bookmarkEnd w:id="26"/>
          </w:p>
        </w:tc>
        <w:tc>
          <w:tcPr>
            <w:tcW w:w="851" w:type="dxa"/>
            <w:tcBorders>
              <w:bottom w:val="single" w:sz="4" w:space="0" w:color="auto"/>
            </w:tcBorders>
          </w:tcPr>
          <w:p w:rsidR="00E54D0E" w:rsidRDefault="00E54D0E" w:rsidP="00877223">
            <w:r w:rsidRPr="00A52874">
              <w:lastRenderedPageBreak/>
              <w:t>с.</w:t>
            </w:r>
            <w:r>
              <w:t>7</w:t>
            </w:r>
          </w:p>
        </w:tc>
        <w:tc>
          <w:tcPr>
            <w:tcW w:w="2551" w:type="dxa"/>
            <w:tcBorders>
              <w:bottom w:val="single" w:sz="4" w:space="0" w:color="auto"/>
            </w:tcBorders>
          </w:tcPr>
          <w:p w:rsidR="00E54D0E" w:rsidRPr="008927BB" w:rsidRDefault="00E54D0E" w:rsidP="00877223">
            <w:pPr>
              <w:jc w:val="both"/>
              <w:rPr>
                <w:rFonts w:ascii="Arial" w:hAnsi="Arial" w:cs="Arial"/>
              </w:rPr>
            </w:pPr>
          </w:p>
        </w:tc>
      </w:tr>
      <w:tr w:rsidR="00E54D0E" w:rsidRPr="008927BB" w:rsidTr="00877223">
        <w:trPr>
          <w:trHeight w:val="332"/>
        </w:trPr>
        <w:tc>
          <w:tcPr>
            <w:tcW w:w="741" w:type="dxa"/>
            <w:tcBorders>
              <w:bottom w:val="single" w:sz="4" w:space="0" w:color="auto"/>
            </w:tcBorders>
          </w:tcPr>
          <w:p w:rsidR="00E54D0E" w:rsidRPr="00DB23C3" w:rsidRDefault="00E54D0E" w:rsidP="00877223">
            <w:pPr>
              <w:ind w:left="-186" w:right="-196"/>
              <w:jc w:val="center"/>
            </w:pPr>
            <w:r>
              <w:rPr>
                <w:lang w:val="en-US"/>
              </w:rPr>
              <w:lastRenderedPageBreak/>
              <w:t>22</w:t>
            </w:r>
            <w:r>
              <w:t>-23</w:t>
            </w:r>
          </w:p>
        </w:tc>
        <w:tc>
          <w:tcPr>
            <w:tcW w:w="3579" w:type="dxa"/>
            <w:tcBorders>
              <w:bottom w:val="single" w:sz="4" w:space="0" w:color="auto"/>
            </w:tcBorders>
          </w:tcPr>
          <w:p w:rsidR="00E54D0E" w:rsidRDefault="00E54D0E" w:rsidP="00877223">
            <w:pPr>
              <w:spacing w:line="360" w:lineRule="auto"/>
              <w:rPr>
                <w:sz w:val="28"/>
              </w:rPr>
            </w:pPr>
            <w:r>
              <w:rPr>
                <w:sz w:val="28"/>
              </w:rPr>
              <w:t>Дерево выполнения программ.</w:t>
            </w:r>
          </w:p>
          <w:p w:rsidR="00E54D0E" w:rsidRPr="00CF2B3D" w:rsidRDefault="00E54D0E" w:rsidP="00877223">
            <w:pPr>
              <w:rPr>
                <w:bCs/>
              </w:rPr>
            </w:pPr>
          </w:p>
        </w:tc>
        <w:tc>
          <w:tcPr>
            <w:tcW w:w="900" w:type="dxa"/>
            <w:tcBorders>
              <w:bottom w:val="single" w:sz="4" w:space="0" w:color="auto"/>
            </w:tcBorders>
          </w:tcPr>
          <w:p w:rsidR="00E54D0E" w:rsidRPr="007A3D59" w:rsidRDefault="007A3D59" w:rsidP="00877223">
            <w:pPr>
              <w:jc w:val="center"/>
              <w:rPr>
                <w:lang w:val="en-US"/>
              </w:rPr>
            </w:pPr>
            <w:r>
              <w:rPr>
                <w:lang w:val="en-US"/>
              </w:rPr>
              <w:t>2</w:t>
            </w:r>
          </w:p>
        </w:tc>
        <w:tc>
          <w:tcPr>
            <w:tcW w:w="1617" w:type="dxa"/>
            <w:tcBorders>
              <w:bottom w:val="single" w:sz="4" w:space="0" w:color="auto"/>
            </w:tcBorders>
          </w:tcPr>
          <w:p w:rsidR="00E54D0E" w:rsidRDefault="006F63E1" w:rsidP="007A3D59">
            <w:pPr>
              <w:jc w:val="center"/>
              <w:rPr>
                <w:lang w:val="en-US"/>
              </w:rPr>
            </w:pPr>
            <w:r>
              <w:t>18</w:t>
            </w:r>
            <w:r w:rsidR="007A3D59">
              <w:rPr>
                <w:lang w:val="en-US"/>
              </w:rPr>
              <w:t>/02</w:t>
            </w:r>
          </w:p>
          <w:p w:rsidR="003B60DF" w:rsidRPr="003B60DF" w:rsidRDefault="003B60DF" w:rsidP="003B60DF">
            <w:pPr>
              <w:rPr>
                <w:highlight w:val="yellow"/>
              </w:rPr>
            </w:pPr>
            <w:r w:rsidRPr="003B60DF">
              <w:rPr>
                <w:highlight w:val="yellow"/>
              </w:rPr>
              <w:t>22</w:t>
            </w:r>
            <w:r w:rsidRPr="003B60DF">
              <w:rPr>
                <w:highlight w:val="yellow"/>
                <w:lang w:val="en-US"/>
              </w:rPr>
              <w:t xml:space="preserve">/02 – </w:t>
            </w:r>
            <w:r w:rsidRPr="003B60DF">
              <w:rPr>
                <w:highlight w:val="yellow"/>
              </w:rPr>
              <w:t>01</w:t>
            </w:r>
            <w:r w:rsidRPr="003B60DF">
              <w:rPr>
                <w:highlight w:val="yellow"/>
                <w:lang w:val="en-US"/>
              </w:rPr>
              <w:t>/0</w:t>
            </w:r>
            <w:r w:rsidRPr="003B60DF">
              <w:rPr>
                <w:highlight w:val="yellow"/>
              </w:rPr>
              <w:t>3</w:t>
            </w:r>
          </w:p>
          <w:p w:rsidR="008024D2" w:rsidRDefault="003B60DF" w:rsidP="003B60DF">
            <w:pPr>
              <w:jc w:val="center"/>
            </w:pPr>
            <w:r w:rsidRPr="003B60DF">
              <w:rPr>
                <w:highlight w:val="yellow"/>
              </w:rPr>
              <w:t>каникулы</w:t>
            </w:r>
          </w:p>
          <w:p w:rsidR="003B60DF" w:rsidRDefault="003B60DF" w:rsidP="007A3D59">
            <w:pPr>
              <w:jc w:val="center"/>
              <w:rPr>
                <w:b/>
                <w:highlight w:val="yellow"/>
              </w:rPr>
            </w:pPr>
          </w:p>
          <w:p w:rsidR="003B60DF" w:rsidRDefault="003B60DF" w:rsidP="007A3D59">
            <w:pPr>
              <w:jc w:val="center"/>
              <w:rPr>
                <w:b/>
                <w:highlight w:val="yellow"/>
              </w:rPr>
            </w:pPr>
          </w:p>
          <w:p w:rsidR="008024D2" w:rsidRPr="00430696" w:rsidRDefault="008024D2" w:rsidP="007A3D59">
            <w:pPr>
              <w:jc w:val="center"/>
              <w:rPr>
                <w:b/>
              </w:rPr>
            </w:pPr>
            <w:r w:rsidRPr="00430696">
              <w:rPr>
                <w:b/>
                <w:highlight w:val="yellow"/>
                <w:lang w:val="en-US"/>
              </w:rPr>
              <w:t xml:space="preserve">III </w:t>
            </w:r>
            <w:r w:rsidRPr="00430696">
              <w:rPr>
                <w:b/>
                <w:highlight w:val="yellow"/>
              </w:rPr>
              <w:t>триместр</w:t>
            </w:r>
            <w:bookmarkStart w:id="27" w:name="_GoBack"/>
            <w:bookmarkEnd w:id="27"/>
          </w:p>
          <w:p w:rsidR="007A3D59" w:rsidRPr="008B5801" w:rsidRDefault="007A3D59" w:rsidP="007A3D59">
            <w:pPr>
              <w:jc w:val="center"/>
              <w:rPr>
                <w:lang w:val="en-US"/>
              </w:rPr>
            </w:pPr>
            <w:r>
              <w:rPr>
                <w:lang w:val="en-US"/>
              </w:rPr>
              <w:t>04/03</w:t>
            </w:r>
          </w:p>
        </w:tc>
        <w:tc>
          <w:tcPr>
            <w:tcW w:w="1276" w:type="dxa"/>
            <w:tcBorders>
              <w:bottom w:val="single" w:sz="4" w:space="0" w:color="auto"/>
            </w:tcBorders>
          </w:tcPr>
          <w:p w:rsidR="006F63E1" w:rsidRDefault="006F63E1" w:rsidP="006F63E1"/>
          <w:p w:rsidR="00E54D0E" w:rsidRPr="008927BB" w:rsidRDefault="00E54D0E" w:rsidP="00877223"/>
        </w:tc>
        <w:tc>
          <w:tcPr>
            <w:tcW w:w="4252" w:type="dxa"/>
            <w:tcBorders>
              <w:bottom w:val="single" w:sz="4" w:space="0" w:color="auto"/>
            </w:tcBorders>
          </w:tcPr>
          <w:p w:rsidR="00E54D0E" w:rsidRPr="00964ED7" w:rsidRDefault="00E54D0E" w:rsidP="00877223">
            <w:pPr>
              <w:jc w:val="both"/>
              <w:outlineLvl w:val="0"/>
              <w:rPr>
                <w:rFonts w:ascii="Arial" w:hAnsi="Arial" w:cs="Arial"/>
                <w:b/>
                <w:sz w:val="20"/>
                <w:szCs w:val="20"/>
              </w:rPr>
            </w:pPr>
            <w:bookmarkStart w:id="28" w:name="_Toc339541564"/>
            <w:r w:rsidRPr="00964ED7">
              <w:rPr>
                <w:rFonts w:ascii="Arial" w:hAnsi="Arial" w:cs="Arial"/>
                <w:b/>
                <w:sz w:val="20"/>
                <w:szCs w:val="20"/>
              </w:rPr>
              <w:t>Уроки «Дерево выполнения программ»</w:t>
            </w:r>
            <w:bookmarkEnd w:id="28"/>
          </w:p>
          <w:p w:rsidR="00E54D0E" w:rsidRPr="00964ED7" w:rsidRDefault="00E54D0E" w:rsidP="00877223">
            <w:pPr>
              <w:ind w:firstLine="540"/>
              <w:jc w:val="both"/>
              <w:rPr>
                <w:i/>
                <w:sz w:val="20"/>
                <w:szCs w:val="20"/>
              </w:rPr>
            </w:pPr>
            <w:r w:rsidRPr="00964ED7">
              <w:rPr>
                <w:sz w:val="20"/>
                <w:szCs w:val="20"/>
              </w:rPr>
              <w:t xml:space="preserve">Дерево помогает нам в тех случаях, когда необходимо осуществить перебор всех возможных ситуаций, особенно если на каждом новом шаге нам опять предстоит выбор. Удержать все возникающие ветвления в голове подчас оказывается затруднительно даже взрослому, а ребёнку и подавно. Дерево же даёт простую и понятную модель, отражающую сразу все варианты возможного развития событий от первого до последнего шага. </w:t>
            </w:r>
          </w:p>
          <w:p w:rsidR="00E54D0E" w:rsidRPr="00964ED7" w:rsidRDefault="00E54D0E" w:rsidP="00877223">
            <w:pPr>
              <w:ind w:firstLine="540"/>
              <w:jc w:val="both"/>
              <w:rPr>
                <w:i/>
                <w:sz w:val="20"/>
                <w:szCs w:val="20"/>
              </w:rPr>
            </w:pPr>
            <w:r w:rsidRPr="00964ED7">
              <w:rPr>
                <w:sz w:val="20"/>
                <w:szCs w:val="20"/>
              </w:rPr>
              <w:t xml:space="preserve">На данном листе определений речь пойдёт о дереве возможностей выполнения программы </w:t>
            </w:r>
            <w:proofErr w:type="spellStart"/>
            <w:r w:rsidRPr="00964ED7">
              <w:rPr>
                <w:sz w:val="20"/>
                <w:szCs w:val="20"/>
              </w:rPr>
              <w:t>Робиком</w:t>
            </w:r>
            <w:proofErr w:type="spellEnd"/>
            <w:r w:rsidRPr="00964ED7">
              <w:rPr>
                <w:sz w:val="20"/>
                <w:szCs w:val="20"/>
              </w:rPr>
              <w:t xml:space="preserve">. Часто </w:t>
            </w:r>
            <w:proofErr w:type="spellStart"/>
            <w:r w:rsidRPr="00964ED7">
              <w:rPr>
                <w:sz w:val="20"/>
                <w:szCs w:val="20"/>
              </w:rPr>
              <w:t>Робик</w:t>
            </w:r>
            <w:proofErr w:type="spellEnd"/>
            <w:r w:rsidRPr="00964ED7">
              <w:rPr>
                <w:sz w:val="20"/>
                <w:szCs w:val="20"/>
              </w:rPr>
              <w:t xml:space="preserve"> может выполнить все четыре команды из той клетки, где он находится. Единственное, что его ограничивает, — это стены, внутренние и внешние. Ясно, что </w:t>
            </w:r>
            <w:proofErr w:type="spellStart"/>
            <w:r w:rsidRPr="00964ED7">
              <w:rPr>
                <w:sz w:val="20"/>
                <w:szCs w:val="20"/>
              </w:rPr>
              <w:t>Робик</w:t>
            </w:r>
            <w:proofErr w:type="spellEnd"/>
            <w:r w:rsidRPr="00964ED7">
              <w:rPr>
                <w:sz w:val="20"/>
                <w:szCs w:val="20"/>
              </w:rPr>
              <w:t xml:space="preserve"> может выполнить команду лишь в том случае, если на пути нет стены. Если учесть, что ветвления (варианты выбора) есть и на первом, и на втором, и на третьем (и т. д.) шагах, то возникает множество вариантов возможных путей </w:t>
            </w:r>
            <w:proofErr w:type="spellStart"/>
            <w:r w:rsidRPr="00964ED7">
              <w:rPr>
                <w:sz w:val="20"/>
                <w:szCs w:val="20"/>
              </w:rPr>
              <w:t>Робика</w:t>
            </w:r>
            <w:proofErr w:type="spellEnd"/>
            <w:r w:rsidRPr="00964ED7">
              <w:rPr>
                <w:sz w:val="20"/>
                <w:szCs w:val="20"/>
              </w:rPr>
              <w:t xml:space="preserve">. Соответственно существует множество программ заданной длины, которые </w:t>
            </w:r>
            <w:proofErr w:type="spellStart"/>
            <w:r w:rsidRPr="00964ED7">
              <w:rPr>
                <w:sz w:val="20"/>
                <w:szCs w:val="20"/>
              </w:rPr>
              <w:t>Робик</w:t>
            </w:r>
            <w:proofErr w:type="spellEnd"/>
            <w:r w:rsidRPr="00964ED7">
              <w:rPr>
                <w:sz w:val="20"/>
                <w:szCs w:val="20"/>
              </w:rPr>
              <w:t xml:space="preserve"> может выполнить из данного </w:t>
            </w:r>
            <w:r w:rsidRPr="00964ED7">
              <w:rPr>
                <w:sz w:val="20"/>
                <w:szCs w:val="20"/>
              </w:rPr>
              <w:lastRenderedPageBreak/>
              <w:t xml:space="preserve">начального положения. Учесть все варианты поможет дерево. В качестве вершин дерева мы берём не сами команды, а результаты их выполнения — получившиеся позиции. </w:t>
            </w:r>
          </w:p>
          <w:p w:rsidR="00E54D0E" w:rsidRPr="00964ED7" w:rsidRDefault="00E54D0E" w:rsidP="00877223">
            <w:pPr>
              <w:ind w:firstLine="540"/>
              <w:jc w:val="both"/>
              <w:rPr>
                <w:i/>
                <w:sz w:val="20"/>
                <w:szCs w:val="20"/>
              </w:rPr>
            </w:pPr>
            <w:r w:rsidRPr="00964ED7">
              <w:rPr>
                <w:sz w:val="20"/>
                <w:szCs w:val="20"/>
              </w:rPr>
              <w:t xml:space="preserve">Итак, цепочка позиций — это способ представить динамический процесс в виде статичной последовательности моментальных снимков. Дерево позиций — это способ фиксировать и различные варианты развития событий. </w:t>
            </w:r>
          </w:p>
          <w:p w:rsidR="00E54D0E" w:rsidRPr="00964ED7" w:rsidRDefault="00E54D0E" w:rsidP="00877223">
            <w:pPr>
              <w:ind w:firstLine="540"/>
              <w:jc w:val="both"/>
              <w:rPr>
                <w:i/>
                <w:sz w:val="20"/>
                <w:szCs w:val="20"/>
              </w:rPr>
            </w:pPr>
            <w:r w:rsidRPr="00964ED7">
              <w:rPr>
                <w:sz w:val="20"/>
                <w:szCs w:val="20"/>
              </w:rPr>
              <w:t xml:space="preserve">Понятие «дерево выполнения программ», как и другие понятия, относящиеся к командам и процессам их выполнения, мы даём только на примере </w:t>
            </w:r>
            <w:proofErr w:type="spellStart"/>
            <w:r w:rsidRPr="00964ED7">
              <w:rPr>
                <w:sz w:val="20"/>
                <w:szCs w:val="20"/>
              </w:rPr>
              <w:t>Робика</w:t>
            </w:r>
            <w:proofErr w:type="spellEnd"/>
            <w:r w:rsidRPr="00964ED7">
              <w:rPr>
                <w:sz w:val="20"/>
                <w:szCs w:val="20"/>
              </w:rPr>
              <w:t xml:space="preserve"> и его фиксированной системы команд. Ясно, что эти понятия можно использовать и в более общей ситуации для любых исполнителей и систем команд. </w:t>
            </w:r>
          </w:p>
          <w:p w:rsidR="00E54D0E" w:rsidRPr="00964ED7" w:rsidRDefault="00E54D0E" w:rsidP="00877223">
            <w:pPr>
              <w:pStyle w:val="12"/>
              <w:jc w:val="both"/>
              <w:outlineLvl w:val="1"/>
              <w:rPr>
                <w:rFonts w:ascii="Arial" w:hAnsi="Arial" w:cs="Arial"/>
                <w:i/>
                <w:sz w:val="20"/>
              </w:rPr>
            </w:pPr>
            <w:bookmarkStart w:id="29" w:name="_Toc339541565"/>
            <w:r w:rsidRPr="00964ED7">
              <w:rPr>
                <w:rFonts w:ascii="Arial" w:hAnsi="Arial" w:cs="Arial"/>
                <w:i/>
                <w:sz w:val="20"/>
              </w:rPr>
              <w:t>Решение задач 117—126 из учебника</w:t>
            </w:r>
            <w:bookmarkEnd w:id="29"/>
          </w:p>
        </w:tc>
        <w:tc>
          <w:tcPr>
            <w:tcW w:w="851" w:type="dxa"/>
            <w:tcBorders>
              <w:bottom w:val="single" w:sz="4" w:space="0" w:color="auto"/>
            </w:tcBorders>
          </w:tcPr>
          <w:p w:rsidR="00E54D0E" w:rsidRDefault="00E54D0E" w:rsidP="00877223">
            <w:r w:rsidRPr="00A52874">
              <w:lastRenderedPageBreak/>
              <w:t>с.</w:t>
            </w:r>
            <w:r>
              <w:t>15</w:t>
            </w:r>
          </w:p>
          <w:p w:rsidR="00E54D0E" w:rsidRDefault="00E54D0E" w:rsidP="00877223">
            <w:r>
              <w:t>с.17</w:t>
            </w:r>
          </w:p>
        </w:tc>
        <w:tc>
          <w:tcPr>
            <w:tcW w:w="2551" w:type="dxa"/>
            <w:tcBorders>
              <w:bottom w:val="single" w:sz="4" w:space="0" w:color="auto"/>
            </w:tcBorders>
          </w:tcPr>
          <w:p w:rsidR="00E54D0E" w:rsidRPr="008927BB" w:rsidRDefault="00E54D0E" w:rsidP="00877223">
            <w:pPr>
              <w:jc w:val="both"/>
              <w:rPr>
                <w:rFonts w:ascii="Arial" w:hAnsi="Arial" w:cs="Arial"/>
              </w:rPr>
            </w:pPr>
          </w:p>
        </w:tc>
      </w:tr>
      <w:tr w:rsidR="00E54D0E" w:rsidRPr="008927BB" w:rsidTr="00877223">
        <w:trPr>
          <w:trHeight w:val="332"/>
        </w:trPr>
        <w:tc>
          <w:tcPr>
            <w:tcW w:w="741" w:type="dxa"/>
            <w:tcBorders>
              <w:bottom w:val="single" w:sz="4" w:space="0" w:color="auto"/>
            </w:tcBorders>
          </w:tcPr>
          <w:p w:rsidR="00E54D0E" w:rsidRPr="00DB23C3" w:rsidRDefault="00E54D0E" w:rsidP="00877223">
            <w:pPr>
              <w:ind w:left="-186" w:right="-196"/>
              <w:jc w:val="center"/>
            </w:pPr>
            <w:r>
              <w:lastRenderedPageBreak/>
              <w:t>24-25</w:t>
            </w:r>
          </w:p>
        </w:tc>
        <w:tc>
          <w:tcPr>
            <w:tcW w:w="3579" w:type="dxa"/>
            <w:tcBorders>
              <w:bottom w:val="single" w:sz="4" w:space="0" w:color="auto"/>
            </w:tcBorders>
          </w:tcPr>
          <w:p w:rsidR="00E54D0E" w:rsidRPr="00BE2DF6" w:rsidRDefault="00E54D0E" w:rsidP="00877223">
            <w:pPr>
              <w:spacing w:line="360" w:lineRule="auto"/>
              <w:rPr>
                <w:i/>
                <w:sz w:val="28"/>
              </w:rPr>
            </w:pPr>
            <w:r>
              <w:rPr>
                <w:sz w:val="28"/>
              </w:rPr>
              <w:t xml:space="preserve"> </w:t>
            </w:r>
            <w:r w:rsidRPr="00BE2DF6">
              <w:rPr>
                <w:i/>
                <w:sz w:val="28"/>
              </w:rPr>
              <w:t>Проект «Наша сказка»</w:t>
            </w:r>
          </w:p>
          <w:p w:rsidR="00E54D0E" w:rsidRPr="00DB23C3" w:rsidRDefault="00E54D0E" w:rsidP="00877223">
            <w:pPr>
              <w:spacing w:line="360" w:lineRule="auto"/>
              <w:rPr>
                <w:bCs/>
              </w:rPr>
            </w:pPr>
          </w:p>
        </w:tc>
        <w:tc>
          <w:tcPr>
            <w:tcW w:w="900" w:type="dxa"/>
            <w:tcBorders>
              <w:bottom w:val="single" w:sz="4" w:space="0" w:color="auto"/>
            </w:tcBorders>
          </w:tcPr>
          <w:p w:rsidR="00E54D0E" w:rsidRPr="007A3D59" w:rsidRDefault="007A3D59" w:rsidP="00877223">
            <w:pPr>
              <w:jc w:val="center"/>
              <w:rPr>
                <w:lang w:val="en-US"/>
              </w:rPr>
            </w:pPr>
            <w:r>
              <w:rPr>
                <w:lang w:val="en-US"/>
              </w:rPr>
              <w:t>2</w:t>
            </w:r>
          </w:p>
        </w:tc>
        <w:tc>
          <w:tcPr>
            <w:tcW w:w="1617" w:type="dxa"/>
            <w:tcBorders>
              <w:bottom w:val="single" w:sz="4" w:space="0" w:color="auto"/>
            </w:tcBorders>
          </w:tcPr>
          <w:p w:rsidR="00E54D0E" w:rsidRDefault="007A3D59" w:rsidP="007A3D59">
            <w:pPr>
              <w:jc w:val="center"/>
              <w:rPr>
                <w:lang w:val="en-US"/>
              </w:rPr>
            </w:pPr>
            <w:r>
              <w:rPr>
                <w:lang w:val="en-US"/>
              </w:rPr>
              <w:t>11</w:t>
            </w:r>
            <w:r w:rsidR="00E54D0E">
              <w:rPr>
                <w:lang w:val="en-US"/>
              </w:rPr>
              <w:t>/0</w:t>
            </w:r>
            <w:r>
              <w:rPr>
                <w:lang w:val="en-US"/>
              </w:rPr>
              <w:t>3</w:t>
            </w:r>
          </w:p>
          <w:p w:rsidR="007A3D59" w:rsidRPr="001C457E" w:rsidRDefault="007A3D59" w:rsidP="007A3D59">
            <w:pPr>
              <w:jc w:val="center"/>
              <w:rPr>
                <w:lang w:val="en-US"/>
              </w:rPr>
            </w:pPr>
            <w:r>
              <w:rPr>
                <w:lang w:val="en-US"/>
              </w:rPr>
              <w:t>18/03</w:t>
            </w:r>
          </w:p>
        </w:tc>
        <w:tc>
          <w:tcPr>
            <w:tcW w:w="1276" w:type="dxa"/>
            <w:tcBorders>
              <w:bottom w:val="single" w:sz="4" w:space="0" w:color="auto"/>
            </w:tcBorders>
          </w:tcPr>
          <w:p w:rsidR="00E54D0E" w:rsidRPr="008927BB" w:rsidRDefault="00E54D0E" w:rsidP="00877223"/>
        </w:tc>
        <w:tc>
          <w:tcPr>
            <w:tcW w:w="4252" w:type="dxa"/>
            <w:tcBorders>
              <w:bottom w:val="single" w:sz="4" w:space="0" w:color="auto"/>
            </w:tcBorders>
          </w:tcPr>
          <w:p w:rsidR="00E54D0E" w:rsidRPr="00964ED7" w:rsidRDefault="00E54D0E" w:rsidP="00877223">
            <w:pPr>
              <w:jc w:val="both"/>
              <w:outlineLvl w:val="0"/>
              <w:rPr>
                <w:rFonts w:ascii="Arial" w:hAnsi="Arial" w:cs="Arial"/>
                <w:b/>
                <w:sz w:val="20"/>
                <w:szCs w:val="20"/>
              </w:rPr>
            </w:pPr>
            <w:bookmarkStart w:id="30" w:name="_Toc339541566"/>
            <w:r w:rsidRPr="00964ED7">
              <w:rPr>
                <w:rFonts w:ascii="Arial" w:hAnsi="Arial" w:cs="Arial"/>
                <w:b/>
                <w:sz w:val="20"/>
                <w:szCs w:val="20"/>
              </w:rPr>
              <w:t>Проект «Наша сказка</w:t>
            </w:r>
            <w:proofErr w:type="gramStart"/>
            <w:r w:rsidRPr="00964ED7">
              <w:rPr>
                <w:rFonts w:ascii="Arial" w:hAnsi="Arial" w:cs="Arial"/>
                <w:b/>
                <w:sz w:val="20"/>
                <w:szCs w:val="20"/>
              </w:rPr>
              <w:t>/Н</w:t>
            </w:r>
            <w:proofErr w:type="gramEnd"/>
            <w:r w:rsidRPr="00964ED7">
              <w:rPr>
                <w:rFonts w:ascii="Arial" w:hAnsi="Arial" w:cs="Arial"/>
                <w:b/>
                <w:sz w:val="20"/>
                <w:szCs w:val="20"/>
              </w:rPr>
              <w:t>аш мультфильм» (только для компьютерного варианта изучения курса)</w:t>
            </w:r>
            <w:bookmarkEnd w:id="30"/>
          </w:p>
          <w:p w:rsidR="00E54D0E" w:rsidRPr="00964ED7" w:rsidRDefault="00E54D0E" w:rsidP="00877223">
            <w:pPr>
              <w:pStyle w:val="af"/>
              <w:tabs>
                <w:tab w:val="left" w:pos="8820"/>
              </w:tabs>
              <w:spacing w:after="0"/>
              <w:ind w:right="715" w:firstLine="360"/>
              <w:jc w:val="both"/>
              <w:rPr>
                <w:b/>
                <w:bCs/>
                <w:sz w:val="20"/>
                <w:szCs w:val="20"/>
              </w:rPr>
            </w:pPr>
            <w:r w:rsidRPr="00964ED7">
              <w:rPr>
                <w:b/>
                <w:bCs/>
                <w:sz w:val="20"/>
                <w:szCs w:val="20"/>
              </w:rPr>
              <w:t>О проекте</w:t>
            </w:r>
          </w:p>
          <w:p w:rsidR="00E54D0E" w:rsidRPr="00964ED7" w:rsidRDefault="00E54D0E" w:rsidP="00000AFE">
            <w:pPr>
              <w:pStyle w:val="af"/>
              <w:tabs>
                <w:tab w:val="left" w:pos="8820"/>
              </w:tabs>
              <w:spacing w:after="0"/>
              <w:ind w:firstLine="357"/>
              <w:jc w:val="both"/>
              <w:rPr>
                <w:sz w:val="20"/>
                <w:szCs w:val="20"/>
              </w:rPr>
            </w:pPr>
            <w:r w:rsidRPr="00964ED7">
              <w:rPr>
                <w:sz w:val="20"/>
                <w:szCs w:val="20"/>
              </w:rPr>
              <w:t xml:space="preserve">Цель данного проекта — создание многостраничного произведения, включающего графику и мультипликацию. Данный проект, с одной стороны, продолжает серию графических проектов, с другой — серию проектов, включающих программирование исполнителя. По сути, данный проект является продолжением и развитием проекта «Живая картина», поэтому здесь мы не будем повторять всё сказанное в рамках этого проекта. Как и в проекте «Живая картина», герои на страницах произведения должны двигаться. Но если в проекте «Живая картина» дети организовывали простое, безусловное движение своих героев, то теперь задача усложняется. В данном проекте на каждой странице герои должны двигаться так, чтобы создавался эффект их взаимодействия, т. е. движение будет сложным и условным. </w:t>
            </w:r>
            <w:r w:rsidRPr="00964ED7">
              <w:rPr>
                <w:sz w:val="20"/>
                <w:szCs w:val="20"/>
              </w:rPr>
              <w:lastRenderedPageBreak/>
              <w:t>Как и проект «Живая картина», данный проект может выполняться в программе «</w:t>
            </w:r>
            <w:proofErr w:type="spellStart"/>
            <w:r w:rsidRPr="00964ED7">
              <w:rPr>
                <w:sz w:val="20"/>
                <w:szCs w:val="20"/>
              </w:rPr>
              <w:t>ПервоЛого</w:t>
            </w:r>
            <w:proofErr w:type="spellEnd"/>
            <w:r w:rsidRPr="00964ED7">
              <w:rPr>
                <w:sz w:val="20"/>
                <w:szCs w:val="20"/>
              </w:rPr>
              <w:t>», «</w:t>
            </w:r>
            <w:proofErr w:type="spellStart"/>
            <w:r w:rsidRPr="00964ED7">
              <w:rPr>
                <w:sz w:val="20"/>
                <w:szCs w:val="20"/>
              </w:rPr>
              <w:t>ЛогоМиры</w:t>
            </w:r>
            <w:proofErr w:type="spellEnd"/>
            <w:r w:rsidRPr="00964ED7">
              <w:rPr>
                <w:sz w:val="20"/>
                <w:szCs w:val="20"/>
              </w:rPr>
              <w:t xml:space="preserve">» или в любой детской среде, имеющей аналогичные возможности программирования мультипликации. </w:t>
            </w:r>
          </w:p>
        </w:tc>
        <w:tc>
          <w:tcPr>
            <w:tcW w:w="851" w:type="dxa"/>
            <w:tcBorders>
              <w:bottom w:val="single" w:sz="4" w:space="0" w:color="auto"/>
            </w:tcBorders>
          </w:tcPr>
          <w:p w:rsidR="00E54D0E" w:rsidRDefault="00E54D0E" w:rsidP="00877223">
            <w:proofErr w:type="gramStart"/>
            <w:r w:rsidRPr="00A52874">
              <w:lastRenderedPageBreak/>
              <w:t>с</w:t>
            </w:r>
            <w:proofErr w:type="gramEnd"/>
            <w:r w:rsidRPr="00A52874">
              <w:t>.</w:t>
            </w:r>
            <w:r>
              <w:t>19</w:t>
            </w:r>
          </w:p>
        </w:tc>
        <w:tc>
          <w:tcPr>
            <w:tcW w:w="2551" w:type="dxa"/>
            <w:tcBorders>
              <w:bottom w:val="single" w:sz="4" w:space="0" w:color="auto"/>
            </w:tcBorders>
          </w:tcPr>
          <w:p w:rsidR="00E54D0E" w:rsidRPr="008927BB" w:rsidRDefault="00E54D0E" w:rsidP="00877223">
            <w:pPr>
              <w:jc w:val="both"/>
              <w:rPr>
                <w:rFonts w:ascii="Arial" w:hAnsi="Arial" w:cs="Arial"/>
              </w:rPr>
            </w:pPr>
          </w:p>
        </w:tc>
      </w:tr>
      <w:tr w:rsidR="00E54D0E" w:rsidRPr="008927BB" w:rsidTr="00877223">
        <w:trPr>
          <w:trHeight w:val="332"/>
        </w:trPr>
        <w:tc>
          <w:tcPr>
            <w:tcW w:w="741" w:type="dxa"/>
            <w:tcBorders>
              <w:bottom w:val="single" w:sz="4" w:space="0" w:color="auto"/>
            </w:tcBorders>
          </w:tcPr>
          <w:p w:rsidR="00E54D0E" w:rsidRPr="00DB23C3" w:rsidRDefault="00E54D0E" w:rsidP="00877223">
            <w:pPr>
              <w:ind w:left="-186" w:right="-196"/>
              <w:jc w:val="center"/>
            </w:pPr>
            <w:r>
              <w:lastRenderedPageBreak/>
              <w:t>26-27</w:t>
            </w:r>
          </w:p>
        </w:tc>
        <w:tc>
          <w:tcPr>
            <w:tcW w:w="3579" w:type="dxa"/>
            <w:tcBorders>
              <w:bottom w:val="single" w:sz="4" w:space="0" w:color="auto"/>
            </w:tcBorders>
          </w:tcPr>
          <w:p w:rsidR="00E54D0E" w:rsidRDefault="00E54D0E" w:rsidP="00877223">
            <w:pPr>
              <w:spacing w:line="360" w:lineRule="auto"/>
              <w:rPr>
                <w:sz w:val="28"/>
              </w:rPr>
            </w:pPr>
            <w:r>
              <w:rPr>
                <w:sz w:val="28"/>
              </w:rPr>
              <w:t xml:space="preserve"> Дерево всех вариантов.</w:t>
            </w:r>
          </w:p>
          <w:p w:rsidR="00E54D0E" w:rsidRPr="001C457E" w:rsidRDefault="00E54D0E" w:rsidP="00877223">
            <w:pPr>
              <w:spacing w:line="360" w:lineRule="auto"/>
              <w:rPr>
                <w:bCs/>
                <w:lang w:val="en-US"/>
              </w:rPr>
            </w:pPr>
          </w:p>
        </w:tc>
        <w:tc>
          <w:tcPr>
            <w:tcW w:w="900" w:type="dxa"/>
            <w:tcBorders>
              <w:bottom w:val="single" w:sz="4" w:space="0" w:color="auto"/>
            </w:tcBorders>
          </w:tcPr>
          <w:p w:rsidR="00E54D0E" w:rsidRPr="007A3D59" w:rsidRDefault="007A3D59" w:rsidP="00877223">
            <w:pPr>
              <w:jc w:val="center"/>
              <w:rPr>
                <w:lang w:val="en-US"/>
              </w:rPr>
            </w:pPr>
            <w:r>
              <w:rPr>
                <w:lang w:val="en-US"/>
              </w:rPr>
              <w:t>2</w:t>
            </w:r>
          </w:p>
        </w:tc>
        <w:tc>
          <w:tcPr>
            <w:tcW w:w="1617" w:type="dxa"/>
            <w:tcBorders>
              <w:bottom w:val="single" w:sz="4" w:space="0" w:color="auto"/>
            </w:tcBorders>
          </w:tcPr>
          <w:p w:rsidR="00E54D0E" w:rsidRDefault="007A3D59" w:rsidP="008B5801">
            <w:pPr>
              <w:jc w:val="center"/>
            </w:pPr>
            <w:r>
              <w:rPr>
                <w:lang w:val="en-US"/>
              </w:rPr>
              <w:t>25</w:t>
            </w:r>
            <w:r w:rsidR="00E54D0E">
              <w:rPr>
                <w:lang w:val="en-US"/>
              </w:rPr>
              <w:t>/0</w:t>
            </w:r>
            <w:r>
              <w:rPr>
                <w:lang w:val="en-US"/>
              </w:rPr>
              <w:t>3</w:t>
            </w:r>
          </w:p>
          <w:p w:rsidR="007A3D59" w:rsidRPr="007A3D59" w:rsidRDefault="007A3D59" w:rsidP="006F63E1">
            <w:pPr>
              <w:jc w:val="center"/>
              <w:rPr>
                <w:lang w:val="en-US"/>
              </w:rPr>
            </w:pPr>
            <w:r>
              <w:t>0</w:t>
            </w:r>
            <w:r w:rsidR="006F63E1">
              <w:t>1</w:t>
            </w:r>
            <w:r>
              <w:rPr>
                <w:lang w:val="en-US"/>
              </w:rPr>
              <w:t>/04</w:t>
            </w:r>
          </w:p>
        </w:tc>
        <w:tc>
          <w:tcPr>
            <w:tcW w:w="1276" w:type="dxa"/>
            <w:tcBorders>
              <w:bottom w:val="single" w:sz="4" w:space="0" w:color="auto"/>
            </w:tcBorders>
          </w:tcPr>
          <w:p w:rsidR="007A3D59" w:rsidRPr="007A3D59" w:rsidRDefault="007A3D59" w:rsidP="00877223"/>
        </w:tc>
        <w:tc>
          <w:tcPr>
            <w:tcW w:w="4252" w:type="dxa"/>
            <w:tcBorders>
              <w:bottom w:val="single" w:sz="4" w:space="0" w:color="auto"/>
            </w:tcBorders>
          </w:tcPr>
          <w:p w:rsidR="00E54D0E" w:rsidRPr="00964ED7" w:rsidRDefault="00E54D0E" w:rsidP="00877223">
            <w:pPr>
              <w:jc w:val="both"/>
              <w:outlineLvl w:val="0"/>
              <w:rPr>
                <w:rFonts w:ascii="Arial" w:hAnsi="Arial" w:cs="Arial"/>
                <w:b/>
                <w:sz w:val="20"/>
                <w:szCs w:val="20"/>
              </w:rPr>
            </w:pPr>
            <w:bookmarkStart w:id="31" w:name="_Toc339541567"/>
            <w:r w:rsidRPr="00964ED7">
              <w:rPr>
                <w:rFonts w:ascii="Arial" w:hAnsi="Arial" w:cs="Arial"/>
                <w:b/>
                <w:sz w:val="20"/>
                <w:szCs w:val="20"/>
              </w:rPr>
              <w:t>Уроки «Дерево всех вариантов»</w:t>
            </w:r>
            <w:bookmarkEnd w:id="31"/>
          </w:p>
          <w:p w:rsidR="00E54D0E" w:rsidRPr="00964ED7" w:rsidRDefault="00E54D0E" w:rsidP="00877223">
            <w:pPr>
              <w:ind w:firstLine="540"/>
              <w:jc w:val="both"/>
              <w:rPr>
                <w:i/>
                <w:sz w:val="20"/>
                <w:szCs w:val="20"/>
              </w:rPr>
            </w:pPr>
            <w:r w:rsidRPr="00964ED7">
              <w:rPr>
                <w:sz w:val="20"/>
                <w:szCs w:val="20"/>
              </w:rPr>
              <w:t xml:space="preserve">Применение дерева для перебора вариантов, пожалуй, одно из самых распространённых его приложений. Здесь древесная структура диктуется логикой самой задачи. При этом, строя дерево перебора, мы не просто считаем, сколько должно получиться таких последовательностей (как требуется в классической комбинаторной задаче), а строим все объекты, решая задачу из современной комбинаторики. Если мы перебираем объекты, которые можно представить в виде последовательностей, то решение становится совсем прозрачным. На первом уровне дерева мы помещаем все элементы, которые могут быть первыми в искомых последовательностях. На втором уровне для каждого из элементов первого уровня мы рисуем следующие вершины — элементы, которые могут стоять вторыми в последовательности, при </w:t>
            </w:r>
            <w:proofErr w:type="gramStart"/>
            <w:r w:rsidRPr="00964ED7">
              <w:rPr>
                <w:sz w:val="20"/>
                <w:szCs w:val="20"/>
              </w:rPr>
              <w:t>условии</w:t>
            </w:r>
            <w:proofErr w:type="gramEnd"/>
            <w:r w:rsidRPr="00964ED7">
              <w:rPr>
                <w:sz w:val="20"/>
                <w:szCs w:val="20"/>
              </w:rPr>
              <w:t xml:space="preserve"> что первым выбран данный элемент. Затем рисуем следующие за элементами второго уровня — элементы, которые могут стоять третьими, при условии что первым и вторым выбраны данные элементы. Так мы двигаемся, пока число уровней не станет равно длине искомой последовательности. В результате получаем дерево перебора — дерево, все пути которого представляют собой искомые последовательности. Выписав их, получаем множество вариантов.</w:t>
            </w:r>
          </w:p>
          <w:p w:rsidR="00E54D0E" w:rsidRPr="00964ED7" w:rsidRDefault="00E54D0E" w:rsidP="00877223">
            <w:pPr>
              <w:ind w:firstLine="540"/>
              <w:jc w:val="both"/>
              <w:rPr>
                <w:i/>
                <w:sz w:val="20"/>
                <w:szCs w:val="20"/>
              </w:rPr>
            </w:pPr>
            <w:r w:rsidRPr="00964ED7">
              <w:rPr>
                <w:sz w:val="20"/>
                <w:szCs w:val="20"/>
              </w:rPr>
              <w:t xml:space="preserve">Большинство задач, которые мы предлагаем детям на данном уроке, имеют много общего. В частности, одной из классических комбинаторных задач является </w:t>
            </w:r>
            <w:r w:rsidRPr="00964ED7">
              <w:rPr>
                <w:sz w:val="20"/>
                <w:szCs w:val="20"/>
              </w:rPr>
              <w:lastRenderedPageBreak/>
              <w:t>задача на построение из элементов данного мешка (или множества) всех последовательностей заданной длины. При этом дерево перебора отражает последовательность наших выборов элементов из данного мешка. В классической комбинаторике выборы могут быть двух типов — с возвращениями (повторениями) и без возвращений (повторений). В первом случае мы, выбрав элемент из некоторого множества, затем возвращаем его обратно. Поэтому на следующем этапе этот же элемент может быть выбран снова. Во втором случае мы, выбрав элемент из множества или мешка, изымаем его из дальнейших выборов.</w:t>
            </w:r>
          </w:p>
          <w:p w:rsidR="00E54D0E" w:rsidRPr="00964ED7" w:rsidRDefault="00E54D0E" w:rsidP="00877223">
            <w:pPr>
              <w:pStyle w:val="12"/>
              <w:jc w:val="both"/>
              <w:outlineLvl w:val="1"/>
              <w:rPr>
                <w:rFonts w:ascii="Arial" w:hAnsi="Arial" w:cs="Arial"/>
                <w:i/>
                <w:sz w:val="20"/>
              </w:rPr>
            </w:pPr>
            <w:bookmarkStart w:id="32" w:name="_Toc339541568"/>
            <w:r w:rsidRPr="00964ED7">
              <w:rPr>
                <w:rFonts w:ascii="Arial" w:hAnsi="Arial" w:cs="Arial"/>
                <w:i/>
                <w:sz w:val="20"/>
              </w:rPr>
              <w:t>Решение задач 127—140 из учебника</w:t>
            </w:r>
            <w:bookmarkEnd w:id="32"/>
          </w:p>
        </w:tc>
        <w:tc>
          <w:tcPr>
            <w:tcW w:w="851" w:type="dxa"/>
            <w:tcBorders>
              <w:bottom w:val="single" w:sz="4" w:space="0" w:color="auto"/>
            </w:tcBorders>
          </w:tcPr>
          <w:p w:rsidR="00E54D0E" w:rsidRDefault="00E54D0E" w:rsidP="00877223">
            <w:r w:rsidRPr="00A52874">
              <w:lastRenderedPageBreak/>
              <w:t>с.</w:t>
            </w:r>
            <w:r>
              <w:t>23</w:t>
            </w:r>
          </w:p>
        </w:tc>
        <w:tc>
          <w:tcPr>
            <w:tcW w:w="2551" w:type="dxa"/>
            <w:tcBorders>
              <w:bottom w:val="single" w:sz="4" w:space="0" w:color="auto"/>
            </w:tcBorders>
          </w:tcPr>
          <w:p w:rsidR="00E54D0E" w:rsidRPr="008927BB" w:rsidRDefault="00E54D0E" w:rsidP="00877223">
            <w:pPr>
              <w:jc w:val="both"/>
              <w:rPr>
                <w:rFonts w:ascii="Arial" w:hAnsi="Arial" w:cs="Arial"/>
              </w:rPr>
            </w:pPr>
          </w:p>
        </w:tc>
      </w:tr>
      <w:tr w:rsidR="00E54D0E" w:rsidRPr="008927BB" w:rsidTr="00877223">
        <w:trPr>
          <w:trHeight w:val="836"/>
        </w:trPr>
        <w:tc>
          <w:tcPr>
            <w:tcW w:w="741" w:type="dxa"/>
            <w:tcBorders>
              <w:bottom w:val="single" w:sz="4" w:space="0" w:color="auto"/>
            </w:tcBorders>
          </w:tcPr>
          <w:p w:rsidR="00E54D0E" w:rsidRPr="00FE728E" w:rsidRDefault="00E54D0E" w:rsidP="00877223">
            <w:pPr>
              <w:ind w:left="-186" w:right="-196"/>
              <w:jc w:val="center"/>
              <w:rPr>
                <w:lang w:val="en-US"/>
              </w:rPr>
            </w:pPr>
            <w:r>
              <w:rPr>
                <w:lang w:val="en-US"/>
              </w:rPr>
              <w:lastRenderedPageBreak/>
              <w:t>28</w:t>
            </w:r>
          </w:p>
        </w:tc>
        <w:tc>
          <w:tcPr>
            <w:tcW w:w="3579" w:type="dxa"/>
            <w:tcBorders>
              <w:bottom w:val="single" w:sz="4" w:space="0" w:color="auto"/>
            </w:tcBorders>
          </w:tcPr>
          <w:p w:rsidR="00E54D0E" w:rsidRDefault="00E54D0E" w:rsidP="00877223">
            <w:pPr>
              <w:spacing w:line="360" w:lineRule="auto"/>
              <w:rPr>
                <w:sz w:val="28"/>
              </w:rPr>
            </w:pPr>
            <w:r>
              <w:rPr>
                <w:sz w:val="28"/>
              </w:rPr>
              <w:t>Лингвистические задачи.</w:t>
            </w:r>
          </w:p>
          <w:p w:rsidR="00E54D0E" w:rsidRPr="001C457E" w:rsidRDefault="00E54D0E" w:rsidP="00877223">
            <w:pPr>
              <w:spacing w:line="360" w:lineRule="auto"/>
              <w:rPr>
                <w:bCs/>
                <w:lang w:val="en-US"/>
              </w:rPr>
            </w:pPr>
          </w:p>
        </w:tc>
        <w:tc>
          <w:tcPr>
            <w:tcW w:w="900" w:type="dxa"/>
            <w:tcBorders>
              <w:bottom w:val="single" w:sz="4" w:space="0" w:color="auto"/>
            </w:tcBorders>
          </w:tcPr>
          <w:p w:rsidR="00E54D0E" w:rsidRPr="008927BB" w:rsidRDefault="00E54D0E" w:rsidP="00877223">
            <w:pPr>
              <w:jc w:val="center"/>
            </w:pPr>
            <w:r w:rsidRPr="008927BB">
              <w:t>1</w:t>
            </w:r>
          </w:p>
        </w:tc>
        <w:tc>
          <w:tcPr>
            <w:tcW w:w="1617" w:type="dxa"/>
            <w:tcBorders>
              <w:bottom w:val="single" w:sz="4" w:space="0" w:color="auto"/>
            </w:tcBorders>
          </w:tcPr>
          <w:p w:rsidR="002C2333" w:rsidRDefault="006F63E1" w:rsidP="002C2333">
            <w:pPr>
              <w:jc w:val="center"/>
            </w:pPr>
            <w:r>
              <w:t>08</w:t>
            </w:r>
            <w:r w:rsidR="00E54D0E">
              <w:rPr>
                <w:lang w:val="en-US"/>
              </w:rPr>
              <w:t>/0</w:t>
            </w:r>
            <w:r w:rsidR="007A3D59">
              <w:rPr>
                <w:lang w:val="en-US"/>
              </w:rPr>
              <w:t>4</w:t>
            </w:r>
          </w:p>
          <w:p w:rsidR="002C2333" w:rsidRDefault="002C2333" w:rsidP="002C2333">
            <w:pPr>
              <w:jc w:val="center"/>
            </w:pPr>
          </w:p>
          <w:p w:rsidR="002C2333" w:rsidRPr="002C2333" w:rsidRDefault="002C2333" w:rsidP="002C2333">
            <w:pPr>
              <w:jc w:val="center"/>
              <w:rPr>
                <w:highlight w:val="yellow"/>
                <w:lang w:val="en-US"/>
              </w:rPr>
            </w:pPr>
            <w:r w:rsidRPr="002C2333">
              <w:rPr>
                <w:highlight w:val="yellow"/>
              </w:rPr>
              <w:t>12</w:t>
            </w:r>
            <w:r w:rsidRPr="002C2333">
              <w:rPr>
                <w:highlight w:val="yellow"/>
                <w:lang w:val="en-US"/>
              </w:rPr>
              <w:t>/0</w:t>
            </w:r>
            <w:r w:rsidRPr="002C2333">
              <w:rPr>
                <w:highlight w:val="yellow"/>
              </w:rPr>
              <w:t>4</w:t>
            </w:r>
            <w:r w:rsidRPr="002C2333">
              <w:rPr>
                <w:highlight w:val="yellow"/>
                <w:lang w:val="en-US"/>
              </w:rPr>
              <w:t>-</w:t>
            </w:r>
            <w:r w:rsidRPr="002C2333">
              <w:rPr>
                <w:highlight w:val="yellow"/>
              </w:rPr>
              <w:t>19</w:t>
            </w:r>
            <w:r w:rsidRPr="002C2333">
              <w:rPr>
                <w:highlight w:val="yellow"/>
                <w:lang w:val="en-US"/>
              </w:rPr>
              <w:t>/04</w:t>
            </w:r>
          </w:p>
          <w:p w:rsidR="00E54D0E" w:rsidRPr="001C457E" w:rsidRDefault="002C2333" w:rsidP="002C2333">
            <w:pPr>
              <w:jc w:val="center"/>
              <w:rPr>
                <w:lang w:val="en-US"/>
              </w:rPr>
            </w:pPr>
            <w:r w:rsidRPr="002C2333">
              <w:rPr>
                <w:highlight w:val="yellow"/>
              </w:rPr>
              <w:t>каникулы</w:t>
            </w:r>
          </w:p>
        </w:tc>
        <w:tc>
          <w:tcPr>
            <w:tcW w:w="1276" w:type="dxa"/>
            <w:tcBorders>
              <w:bottom w:val="single" w:sz="4" w:space="0" w:color="auto"/>
            </w:tcBorders>
          </w:tcPr>
          <w:p w:rsidR="00E54D0E" w:rsidRPr="008927BB" w:rsidRDefault="00E54D0E" w:rsidP="006F63E1"/>
        </w:tc>
        <w:tc>
          <w:tcPr>
            <w:tcW w:w="4252" w:type="dxa"/>
          </w:tcPr>
          <w:p w:rsidR="00E54D0E" w:rsidRPr="00964ED7" w:rsidRDefault="00E54D0E" w:rsidP="00877223">
            <w:pPr>
              <w:jc w:val="both"/>
              <w:outlineLvl w:val="0"/>
              <w:rPr>
                <w:rFonts w:ascii="Arial" w:hAnsi="Arial" w:cs="Arial"/>
                <w:b/>
                <w:sz w:val="20"/>
                <w:szCs w:val="20"/>
              </w:rPr>
            </w:pPr>
            <w:bookmarkStart w:id="33" w:name="_Toc339541569"/>
            <w:r w:rsidRPr="00964ED7">
              <w:rPr>
                <w:rFonts w:ascii="Arial" w:hAnsi="Arial" w:cs="Arial"/>
                <w:b/>
                <w:sz w:val="20"/>
                <w:szCs w:val="20"/>
              </w:rPr>
              <w:t>Урок «Лингвистические задачи»</w:t>
            </w:r>
            <w:bookmarkEnd w:id="33"/>
          </w:p>
          <w:p w:rsidR="00E54D0E" w:rsidRPr="00964ED7" w:rsidRDefault="00E54D0E" w:rsidP="00877223">
            <w:pPr>
              <w:ind w:firstLine="540"/>
              <w:jc w:val="both"/>
              <w:rPr>
                <w:i/>
                <w:sz w:val="20"/>
                <w:szCs w:val="20"/>
              </w:rPr>
            </w:pPr>
            <w:r w:rsidRPr="00964ED7">
              <w:rPr>
                <w:sz w:val="20"/>
                <w:szCs w:val="20"/>
              </w:rPr>
              <w:t xml:space="preserve">Лингвистические задачи принадлежат к особому жанру. Впервые они появились на Олимпиаде по языковедению и математике, проводившейся филологическим факультетом МГУ с </w:t>
            </w:r>
            <w:smartTag w:uri="urn:schemas-microsoft-com:office:smarttags" w:element="metricconverter">
              <w:smartTagPr>
                <w:attr w:name="ProductID" w:val="1965 г"/>
              </w:smartTagPr>
              <w:r w:rsidRPr="00964ED7">
                <w:rPr>
                  <w:sz w:val="20"/>
                  <w:szCs w:val="20"/>
                </w:rPr>
                <w:t>1965 г</w:t>
              </w:r>
            </w:smartTag>
            <w:r w:rsidRPr="00964ED7">
              <w:rPr>
                <w:sz w:val="20"/>
                <w:szCs w:val="20"/>
              </w:rPr>
              <w:t xml:space="preserve">. Задачи этих олимпиад называются </w:t>
            </w:r>
            <w:proofErr w:type="spellStart"/>
            <w:r w:rsidRPr="00964ED7">
              <w:rPr>
                <w:sz w:val="20"/>
                <w:szCs w:val="20"/>
              </w:rPr>
              <w:t>самодостаточными</w:t>
            </w:r>
            <w:proofErr w:type="spellEnd"/>
            <w:r w:rsidRPr="00964ED7">
              <w:rPr>
                <w:sz w:val="20"/>
                <w:szCs w:val="20"/>
              </w:rPr>
              <w:t xml:space="preserve"> лингвистическими задачами. Это действительно именно задачи, а не просто упражнения, их нужно решать — ответ достигается в результате логических операций, а решивший задачу может (с известной степенью строгости) доказать правильность своего ответа. Самодостаточность такой задачи проявляется в том, что от решающего не требуется специальных знаний и подготовки: все необходимые ему данные содержатся в условии задачи. Кроме того, при решении ученик применяет свои интуитивные представления об устройстве родного языка.</w:t>
            </w:r>
          </w:p>
          <w:p w:rsidR="00E54D0E" w:rsidRPr="00964ED7" w:rsidRDefault="00E54D0E" w:rsidP="00877223">
            <w:pPr>
              <w:ind w:firstLine="540"/>
              <w:jc w:val="both"/>
              <w:rPr>
                <w:i/>
                <w:sz w:val="20"/>
                <w:szCs w:val="20"/>
              </w:rPr>
            </w:pPr>
            <w:r w:rsidRPr="00964ED7">
              <w:rPr>
                <w:sz w:val="20"/>
                <w:szCs w:val="20"/>
              </w:rPr>
              <w:t xml:space="preserve">Лингвистические задачи в нашем учебнике, конечно, являются лишь подготовительным материалом для работы над настоящими </w:t>
            </w:r>
            <w:proofErr w:type="spellStart"/>
            <w:r w:rsidRPr="00964ED7">
              <w:rPr>
                <w:sz w:val="20"/>
                <w:szCs w:val="20"/>
              </w:rPr>
              <w:t>самодостаточными</w:t>
            </w:r>
            <w:proofErr w:type="spellEnd"/>
            <w:r w:rsidRPr="00964ED7">
              <w:rPr>
                <w:sz w:val="20"/>
                <w:szCs w:val="20"/>
              </w:rPr>
              <w:t xml:space="preserve"> лингвистическими задачами. Тем не менее, </w:t>
            </w:r>
            <w:r w:rsidRPr="00964ED7">
              <w:rPr>
                <w:sz w:val="20"/>
                <w:szCs w:val="20"/>
              </w:rPr>
              <w:lastRenderedPageBreak/>
              <w:t xml:space="preserve">несмотря на свою простоту, они обладают теми же свойствами: являются задачами и требуют интуиции и опыта в отношении родного (русского) языка. </w:t>
            </w:r>
          </w:p>
          <w:p w:rsidR="00E54D0E" w:rsidRPr="00964ED7" w:rsidRDefault="00E54D0E" w:rsidP="00877223">
            <w:pPr>
              <w:rPr>
                <w:b/>
                <w:sz w:val="20"/>
                <w:szCs w:val="20"/>
              </w:rPr>
            </w:pPr>
            <w:bookmarkStart w:id="34" w:name="_Toc339541570"/>
            <w:r w:rsidRPr="00964ED7">
              <w:rPr>
                <w:rFonts w:ascii="Arial" w:hAnsi="Arial" w:cs="Arial"/>
                <w:b/>
                <w:i/>
                <w:sz w:val="20"/>
                <w:szCs w:val="20"/>
              </w:rPr>
              <w:t>Решение задач 141—153 из учебника</w:t>
            </w:r>
            <w:bookmarkEnd w:id="34"/>
          </w:p>
        </w:tc>
        <w:tc>
          <w:tcPr>
            <w:tcW w:w="851" w:type="dxa"/>
            <w:tcBorders>
              <w:bottom w:val="single" w:sz="4" w:space="0" w:color="auto"/>
            </w:tcBorders>
          </w:tcPr>
          <w:p w:rsidR="00E54D0E" w:rsidRDefault="00E54D0E" w:rsidP="00877223">
            <w:r w:rsidRPr="00A52874">
              <w:lastRenderedPageBreak/>
              <w:t>с.</w:t>
            </w:r>
            <w:r>
              <w:t>39</w:t>
            </w:r>
          </w:p>
        </w:tc>
        <w:tc>
          <w:tcPr>
            <w:tcW w:w="2551" w:type="dxa"/>
            <w:tcBorders>
              <w:bottom w:val="single" w:sz="4" w:space="0" w:color="auto"/>
            </w:tcBorders>
          </w:tcPr>
          <w:p w:rsidR="00E54D0E" w:rsidRPr="008927BB" w:rsidRDefault="00E54D0E" w:rsidP="00877223">
            <w:pPr>
              <w:jc w:val="both"/>
              <w:rPr>
                <w:rFonts w:ascii="Arial" w:hAnsi="Arial" w:cs="Arial"/>
              </w:rPr>
            </w:pPr>
          </w:p>
        </w:tc>
      </w:tr>
      <w:tr w:rsidR="00E54D0E" w:rsidRPr="008927BB" w:rsidTr="00877223">
        <w:trPr>
          <w:trHeight w:val="332"/>
        </w:trPr>
        <w:tc>
          <w:tcPr>
            <w:tcW w:w="741" w:type="dxa"/>
            <w:tcBorders>
              <w:bottom w:val="single" w:sz="4" w:space="0" w:color="auto"/>
            </w:tcBorders>
          </w:tcPr>
          <w:p w:rsidR="00E54D0E" w:rsidRPr="00DB23C3" w:rsidRDefault="00E54D0E" w:rsidP="00877223">
            <w:pPr>
              <w:ind w:left="-186" w:right="-196"/>
              <w:jc w:val="center"/>
            </w:pPr>
            <w:r>
              <w:rPr>
                <w:lang w:val="en-US"/>
              </w:rPr>
              <w:lastRenderedPageBreak/>
              <w:t>29</w:t>
            </w:r>
            <w:r>
              <w:t>-30</w:t>
            </w:r>
          </w:p>
        </w:tc>
        <w:tc>
          <w:tcPr>
            <w:tcW w:w="3579" w:type="dxa"/>
            <w:tcBorders>
              <w:bottom w:val="single" w:sz="4" w:space="0" w:color="auto"/>
            </w:tcBorders>
          </w:tcPr>
          <w:p w:rsidR="00E54D0E" w:rsidRDefault="00E54D0E" w:rsidP="00877223">
            <w:pPr>
              <w:spacing w:line="360" w:lineRule="auto"/>
              <w:rPr>
                <w:sz w:val="28"/>
                <w:u w:val="single"/>
              </w:rPr>
            </w:pPr>
            <w:r>
              <w:rPr>
                <w:sz w:val="28"/>
              </w:rPr>
              <w:t>Шифрование.</w:t>
            </w:r>
            <w:r w:rsidRPr="009C5C13">
              <w:rPr>
                <w:sz w:val="28"/>
                <w:u w:val="single"/>
              </w:rPr>
              <w:t xml:space="preserve"> </w:t>
            </w:r>
          </w:p>
          <w:p w:rsidR="00E54D0E" w:rsidRPr="001C457E" w:rsidRDefault="00E54D0E" w:rsidP="00877223">
            <w:pPr>
              <w:spacing w:line="360" w:lineRule="auto"/>
              <w:rPr>
                <w:bCs/>
                <w:lang w:val="en-US"/>
              </w:rPr>
            </w:pPr>
          </w:p>
        </w:tc>
        <w:tc>
          <w:tcPr>
            <w:tcW w:w="900" w:type="dxa"/>
            <w:tcBorders>
              <w:bottom w:val="single" w:sz="4" w:space="0" w:color="auto"/>
            </w:tcBorders>
          </w:tcPr>
          <w:p w:rsidR="00E54D0E" w:rsidRPr="007A3D59" w:rsidRDefault="007A3D59" w:rsidP="00877223">
            <w:pPr>
              <w:jc w:val="center"/>
              <w:rPr>
                <w:lang w:val="en-US"/>
              </w:rPr>
            </w:pPr>
            <w:r>
              <w:rPr>
                <w:lang w:val="en-US"/>
              </w:rPr>
              <w:t>2</w:t>
            </w:r>
          </w:p>
        </w:tc>
        <w:tc>
          <w:tcPr>
            <w:tcW w:w="1617" w:type="dxa"/>
            <w:tcBorders>
              <w:bottom w:val="single" w:sz="4" w:space="0" w:color="auto"/>
            </w:tcBorders>
          </w:tcPr>
          <w:p w:rsidR="00E54D0E" w:rsidRDefault="007A3D59" w:rsidP="007A3D59">
            <w:pPr>
              <w:jc w:val="center"/>
              <w:rPr>
                <w:lang w:val="en-US"/>
              </w:rPr>
            </w:pPr>
            <w:r>
              <w:rPr>
                <w:lang w:val="en-US"/>
              </w:rPr>
              <w:t>22</w:t>
            </w:r>
            <w:r w:rsidR="00E54D0E">
              <w:rPr>
                <w:lang w:val="en-US"/>
              </w:rPr>
              <w:t>/0</w:t>
            </w:r>
            <w:r>
              <w:rPr>
                <w:lang w:val="en-US"/>
              </w:rPr>
              <w:t>4</w:t>
            </w:r>
          </w:p>
          <w:p w:rsidR="007A3D59" w:rsidRPr="00C05524" w:rsidRDefault="007A3D59" w:rsidP="007A3D59">
            <w:pPr>
              <w:jc w:val="center"/>
              <w:rPr>
                <w:lang w:val="en-US"/>
              </w:rPr>
            </w:pPr>
            <w:r>
              <w:rPr>
                <w:lang w:val="en-US"/>
              </w:rPr>
              <w:t>29/04</w:t>
            </w:r>
          </w:p>
        </w:tc>
        <w:tc>
          <w:tcPr>
            <w:tcW w:w="1276" w:type="dxa"/>
            <w:tcBorders>
              <w:bottom w:val="single" w:sz="4" w:space="0" w:color="auto"/>
            </w:tcBorders>
          </w:tcPr>
          <w:p w:rsidR="00E54D0E" w:rsidRPr="008927BB" w:rsidRDefault="00E54D0E" w:rsidP="006F63E1"/>
        </w:tc>
        <w:tc>
          <w:tcPr>
            <w:tcW w:w="4252" w:type="dxa"/>
          </w:tcPr>
          <w:p w:rsidR="00E54D0E" w:rsidRPr="00964ED7" w:rsidRDefault="00E54D0E" w:rsidP="00877223">
            <w:pPr>
              <w:jc w:val="both"/>
              <w:outlineLvl w:val="0"/>
              <w:rPr>
                <w:rFonts w:ascii="Arial" w:hAnsi="Arial" w:cs="Arial"/>
                <w:b/>
                <w:sz w:val="20"/>
                <w:szCs w:val="20"/>
              </w:rPr>
            </w:pPr>
            <w:bookmarkStart w:id="35" w:name="_Toc339541571"/>
            <w:r w:rsidRPr="00964ED7">
              <w:rPr>
                <w:rFonts w:ascii="Arial" w:hAnsi="Arial" w:cs="Arial"/>
                <w:b/>
                <w:sz w:val="20"/>
                <w:szCs w:val="20"/>
              </w:rPr>
              <w:t>Уроки «Шифрование»</w:t>
            </w:r>
            <w:bookmarkEnd w:id="35"/>
          </w:p>
          <w:p w:rsidR="00E54D0E" w:rsidRPr="00964ED7" w:rsidRDefault="00E54D0E" w:rsidP="00877223">
            <w:pPr>
              <w:ind w:firstLine="540"/>
              <w:jc w:val="both"/>
              <w:rPr>
                <w:i/>
                <w:sz w:val="20"/>
                <w:szCs w:val="20"/>
              </w:rPr>
            </w:pPr>
            <w:r w:rsidRPr="00964ED7">
              <w:rPr>
                <w:sz w:val="20"/>
                <w:szCs w:val="20"/>
              </w:rPr>
              <w:t xml:space="preserve">Как и лингвистические задачи, </w:t>
            </w:r>
            <w:proofErr w:type="gramStart"/>
            <w:r w:rsidRPr="00964ED7">
              <w:rPr>
                <w:sz w:val="20"/>
                <w:szCs w:val="20"/>
              </w:rPr>
              <w:t>задачи</w:t>
            </w:r>
            <w:proofErr w:type="gramEnd"/>
            <w:r w:rsidRPr="00964ED7">
              <w:rPr>
                <w:sz w:val="20"/>
                <w:szCs w:val="20"/>
              </w:rPr>
              <w:t xml:space="preserve"> на шифрование частично относятся к курсу математики, частично к курсу лингвистики. Здесь активно используются цепочки, так как шифрование — это преобразование одной цепочки символов в другую. Кроме того, в этой теме активно формируется алгоритмическое мышление, поскольку при шифровании и расшифровке необходимо действовать по определённому алгоритму.</w:t>
            </w:r>
          </w:p>
          <w:p w:rsidR="00E54D0E" w:rsidRPr="00964ED7" w:rsidRDefault="00E54D0E" w:rsidP="00877223">
            <w:pPr>
              <w:ind w:firstLine="540"/>
              <w:jc w:val="both"/>
              <w:rPr>
                <w:i/>
                <w:sz w:val="20"/>
                <w:szCs w:val="20"/>
              </w:rPr>
            </w:pPr>
            <w:r w:rsidRPr="00964ED7">
              <w:rPr>
                <w:sz w:val="20"/>
                <w:szCs w:val="20"/>
              </w:rPr>
              <w:t xml:space="preserve">В начале листа определений приводится краткий описательный текст об истории возникновения шифров и сферах их применения. Далее лист определений содержит новую терминологию (правила игры «шифрование»), которая понадобится для однозначного и ясного формулирования задач. </w:t>
            </w:r>
          </w:p>
          <w:p w:rsidR="00E54D0E" w:rsidRPr="00964ED7" w:rsidRDefault="00E54D0E" w:rsidP="00877223">
            <w:pPr>
              <w:pStyle w:val="12"/>
              <w:jc w:val="both"/>
              <w:outlineLvl w:val="1"/>
              <w:rPr>
                <w:rFonts w:ascii="Arial" w:hAnsi="Arial" w:cs="Arial"/>
                <w:i/>
                <w:sz w:val="20"/>
              </w:rPr>
            </w:pPr>
            <w:bookmarkStart w:id="36" w:name="_Toc339541572"/>
            <w:r w:rsidRPr="00964ED7">
              <w:rPr>
                <w:rFonts w:ascii="Arial" w:hAnsi="Arial" w:cs="Arial"/>
                <w:i/>
                <w:sz w:val="20"/>
              </w:rPr>
              <w:t>Решение задач 154—165 из учебника</w:t>
            </w:r>
            <w:bookmarkEnd w:id="36"/>
          </w:p>
        </w:tc>
        <w:tc>
          <w:tcPr>
            <w:tcW w:w="851" w:type="dxa"/>
            <w:tcBorders>
              <w:bottom w:val="single" w:sz="4" w:space="0" w:color="auto"/>
            </w:tcBorders>
          </w:tcPr>
          <w:p w:rsidR="00E54D0E" w:rsidRDefault="00E54D0E" w:rsidP="00877223">
            <w:r w:rsidRPr="00A52874">
              <w:t>с.</w:t>
            </w:r>
            <w:r>
              <w:t>43</w:t>
            </w:r>
          </w:p>
        </w:tc>
        <w:tc>
          <w:tcPr>
            <w:tcW w:w="2551" w:type="dxa"/>
            <w:tcBorders>
              <w:bottom w:val="single" w:sz="4" w:space="0" w:color="auto"/>
            </w:tcBorders>
          </w:tcPr>
          <w:p w:rsidR="00E54D0E" w:rsidRPr="008927BB" w:rsidRDefault="00E54D0E" w:rsidP="00877223">
            <w:pPr>
              <w:jc w:val="both"/>
              <w:rPr>
                <w:rFonts w:ascii="Arial" w:hAnsi="Arial" w:cs="Arial"/>
              </w:rPr>
            </w:pPr>
          </w:p>
        </w:tc>
      </w:tr>
      <w:tr w:rsidR="00E54D0E" w:rsidRPr="008927BB" w:rsidTr="00877223">
        <w:trPr>
          <w:trHeight w:val="332"/>
        </w:trPr>
        <w:tc>
          <w:tcPr>
            <w:tcW w:w="741" w:type="dxa"/>
            <w:tcBorders>
              <w:bottom w:val="single" w:sz="4" w:space="0" w:color="auto"/>
            </w:tcBorders>
          </w:tcPr>
          <w:p w:rsidR="00E54D0E" w:rsidRPr="00FE728E" w:rsidRDefault="00E54D0E" w:rsidP="00877223">
            <w:pPr>
              <w:ind w:left="-186" w:right="-196"/>
              <w:jc w:val="center"/>
              <w:rPr>
                <w:lang w:val="en-US"/>
              </w:rPr>
            </w:pPr>
            <w:r>
              <w:rPr>
                <w:lang w:val="en-US"/>
              </w:rPr>
              <w:t>31</w:t>
            </w:r>
          </w:p>
        </w:tc>
        <w:tc>
          <w:tcPr>
            <w:tcW w:w="3579" w:type="dxa"/>
            <w:tcBorders>
              <w:bottom w:val="single" w:sz="4" w:space="0" w:color="auto"/>
            </w:tcBorders>
          </w:tcPr>
          <w:p w:rsidR="00E54D0E" w:rsidRPr="009C5C13" w:rsidRDefault="00E54D0E" w:rsidP="00877223">
            <w:pPr>
              <w:spacing w:line="360" w:lineRule="auto"/>
              <w:rPr>
                <w:i/>
                <w:sz w:val="28"/>
              </w:rPr>
            </w:pPr>
            <w:r w:rsidRPr="009C5C13">
              <w:rPr>
                <w:i/>
                <w:sz w:val="28"/>
              </w:rPr>
              <w:t>Проект «Дневник наблюдения за погодой», 1 часть (решение задач из тетради проектов).</w:t>
            </w:r>
          </w:p>
          <w:p w:rsidR="00E54D0E" w:rsidRPr="00DB23C3" w:rsidRDefault="00E54D0E" w:rsidP="00877223">
            <w:pPr>
              <w:spacing w:line="360" w:lineRule="auto"/>
              <w:rPr>
                <w:b/>
                <w:bCs/>
              </w:rPr>
            </w:pPr>
          </w:p>
        </w:tc>
        <w:tc>
          <w:tcPr>
            <w:tcW w:w="900" w:type="dxa"/>
            <w:tcBorders>
              <w:bottom w:val="single" w:sz="4" w:space="0" w:color="auto"/>
            </w:tcBorders>
          </w:tcPr>
          <w:p w:rsidR="00E54D0E" w:rsidRPr="008927BB" w:rsidRDefault="00E54D0E" w:rsidP="00877223">
            <w:pPr>
              <w:jc w:val="center"/>
            </w:pPr>
            <w:r w:rsidRPr="008927BB">
              <w:t>1</w:t>
            </w:r>
          </w:p>
        </w:tc>
        <w:tc>
          <w:tcPr>
            <w:tcW w:w="1617" w:type="dxa"/>
            <w:tcBorders>
              <w:bottom w:val="single" w:sz="4" w:space="0" w:color="auto"/>
            </w:tcBorders>
          </w:tcPr>
          <w:p w:rsidR="00E54D0E" w:rsidRPr="00C05524" w:rsidRDefault="007A3D59" w:rsidP="00877223">
            <w:pPr>
              <w:jc w:val="center"/>
              <w:rPr>
                <w:lang w:val="en-US"/>
              </w:rPr>
            </w:pPr>
            <w:r>
              <w:rPr>
                <w:lang w:val="en-US"/>
              </w:rPr>
              <w:t>06</w:t>
            </w:r>
            <w:r w:rsidR="00E54D0E">
              <w:rPr>
                <w:lang w:val="en-US"/>
              </w:rPr>
              <w:t>/0</w:t>
            </w:r>
            <w:r>
              <w:rPr>
                <w:lang w:val="en-US"/>
              </w:rPr>
              <w:t>5</w:t>
            </w:r>
          </w:p>
        </w:tc>
        <w:tc>
          <w:tcPr>
            <w:tcW w:w="1276" w:type="dxa"/>
            <w:tcBorders>
              <w:bottom w:val="single" w:sz="4" w:space="0" w:color="auto"/>
            </w:tcBorders>
          </w:tcPr>
          <w:p w:rsidR="00E54D0E" w:rsidRPr="008927BB" w:rsidRDefault="00E54D0E" w:rsidP="00877223">
            <w:r w:rsidRPr="008927BB">
              <w:rPr>
                <w:bCs/>
              </w:rPr>
              <w:t>К</w:t>
            </w:r>
            <w:r>
              <w:rPr>
                <w:bCs/>
                <w:lang w:val="en-US"/>
              </w:rPr>
              <w:t>/</w:t>
            </w:r>
            <w:proofErr w:type="spellStart"/>
            <w:proofErr w:type="gramStart"/>
            <w:r>
              <w:rPr>
                <w:bCs/>
              </w:rPr>
              <w:t>р</w:t>
            </w:r>
            <w:proofErr w:type="spellEnd"/>
            <w:proofErr w:type="gramEnd"/>
            <w:r w:rsidRPr="008927BB">
              <w:rPr>
                <w:bCs/>
              </w:rPr>
              <w:t>   </w:t>
            </w:r>
          </w:p>
        </w:tc>
        <w:tc>
          <w:tcPr>
            <w:tcW w:w="4252" w:type="dxa"/>
            <w:tcBorders>
              <w:bottom w:val="single" w:sz="4" w:space="0" w:color="auto"/>
            </w:tcBorders>
          </w:tcPr>
          <w:p w:rsidR="00E54D0E" w:rsidRPr="00964ED7" w:rsidRDefault="00E54D0E" w:rsidP="00877223">
            <w:pPr>
              <w:jc w:val="both"/>
              <w:outlineLvl w:val="0"/>
              <w:rPr>
                <w:rFonts w:ascii="Arial" w:hAnsi="Arial" w:cs="Arial"/>
                <w:b/>
                <w:sz w:val="20"/>
                <w:szCs w:val="20"/>
              </w:rPr>
            </w:pPr>
            <w:bookmarkStart w:id="37" w:name="_Toc339541573"/>
            <w:r w:rsidRPr="00964ED7">
              <w:rPr>
                <w:rFonts w:ascii="Arial" w:hAnsi="Arial" w:cs="Arial"/>
                <w:b/>
                <w:sz w:val="20"/>
                <w:szCs w:val="20"/>
              </w:rPr>
              <w:t>Проект «Дневник наблюдений за погодой» (решение задач из тетради проектов и оформление итогового отчёта)</w:t>
            </w:r>
            <w:bookmarkEnd w:id="37"/>
          </w:p>
          <w:p w:rsidR="00E54D0E" w:rsidRPr="00964ED7" w:rsidRDefault="00E54D0E" w:rsidP="00877223">
            <w:pPr>
              <w:ind w:firstLine="540"/>
              <w:jc w:val="both"/>
              <w:rPr>
                <w:b/>
                <w:i/>
                <w:sz w:val="20"/>
                <w:szCs w:val="20"/>
              </w:rPr>
            </w:pPr>
            <w:r w:rsidRPr="00964ED7">
              <w:rPr>
                <w:b/>
                <w:sz w:val="20"/>
                <w:szCs w:val="20"/>
              </w:rPr>
              <w:t>Описание проекта</w:t>
            </w:r>
          </w:p>
          <w:p w:rsidR="00E54D0E" w:rsidRPr="00964ED7" w:rsidRDefault="00E54D0E" w:rsidP="00877223">
            <w:pPr>
              <w:ind w:firstLine="540"/>
              <w:jc w:val="both"/>
              <w:rPr>
                <w:i/>
                <w:sz w:val="20"/>
                <w:szCs w:val="20"/>
              </w:rPr>
            </w:pPr>
            <w:r w:rsidRPr="00964ED7">
              <w:rPr>
                <w:sz w:val="20"/>
                <w:szCs w:val="20"/>
              </w:rPr>
              <w:t>Цель данного проекта — обсудить с учащимися различные способы представления информации на примере информации о погоде, используя задачи из тетради проектов и результаты собственных наблюдений.</w:t>
            </w:r>
          </w:p>
          <w:p w:rsidR="00E54D0E" w:rsidRPr="00964ED7" w:rsidRDefault="00E54D0E" w:rsidP="00877223">
            <w:pPr>
              <w:ind w:firstLine="540"/>
              <w:jc w:val="both"/>
              <w:rPr>
                <w:b/>
                <w:i/>
                <w:sz w:val="20"/>
                <w:szCs w:val="20"/>
              </w:rPr>
            </w:pPr>
            <w:r w:rsidRPr="00964ED7">
              <w:rPr>
                <w:b/>
                <w:sz w:val="20"/>
                <w:szCs w:val="20"/>
              </w:rPr>
              <w:t>Подготовительный этап</w:t>
            </w:r>
          </w:p>
          <w:p w:rsidR="00E54D0E" w:rsidRPr="00964ED7" w:rsidRDefault="00E54D0E" w:rsidP="00877223">
            <w:pPr>
              <w:ind w:firstLine="540"/>
              <w:jc w:val="both"/>
              <w:rPr>
                <w:sz w:val="20"/>
                <w:szCs w:val="20"/>
              </w:rPr>
            </w:pPr>
            <w:r w:rsidRPr="00964ED7">
              <w:rPr>
                <w:sz w:val="20"/>
                <w:szCs w:val="20"/>
              </w:rPr>
              <w:t xml:space="preserve">В рамках выполнения данного проекта ребята (в числе прочего) работают с собственными результатами наблюдений за погодой. При компьютерном варианте изучения курса можно использовать компьютерный модуль «Дневник наблюдений за погодой». В ходе работы с ним учащиеся </w:t>
            </w:r>
            <w:r w:rsidRPr="00964ED7">
              <w:rPr>
                <w:sz w:val="20"/>
                <w:szCs w:val="20"/>
              </w:rPr>
              <w:lastRenderedPageBreak/>
              <w:t xml:space="preserve">работают в группах. Каждая группа наблюдает погоду в течение месяца и заносит результаты наблюдений в компьютер. Компьютерный модуль при этом помогает </w:t>
            </w:r>
            <w:proofErr w:type="gramStart"/>
            <w:r w:rsidRPr="00964ED7">
              <w:rPr>
                <w:sz w:val="20"/>
                <w:szCs w:val="20"/>
              </w:rPr>
              <w:t>детям</w:t>
            </w:r>
            <w:proofErr w:type="gramEnd"/>
            <w:r w:rsidRPr="00964ED7">
              <w:rPr>
                <w:sz w:val="20"/>
                <w:szCs w:val="20"/>
              </w:rPr>
              <w:t xml:space="preserve"> как заносить информацию в компьютер, так и организовать полученную информацию в таблицу. В любой момент можно посмотреть отчёт — страницу, где в наглядном виде будет собрана вся информация о погоде за все дни работы в проекте. По форме этот отчёт похож на таблицу </w:t>
            </w:r>
            <w:proofErr w:type="gramStart"/>
            <w:r w:rsidRPr="00964ED7">
              <w:rPr>
                <w:sz w:val="20"/>
                <w:szCs w:val="20"/>
              </w:rPr>
              <w:t>на</w:t>
            </w:r>
            <w:proofErr w:type="gramEnd"/>
            <w:r w:rsidRPr="00964ED7">
              <w:rPr>
                <w:sz w:val="20"/>
                <w:szCs w:val="20"/>
              </w:rPr>
              <w:t xml:space="preserve"> с. 26, только более полную. Таким образом, при компьютерном варианте изучения курса подготовительный этап специально проводить не нужно — нужная информация появится у детей в результате проведения соответствующего компьютерного проекта. </w:t>
            </w:r>
          </w:p>
          <w:p w:rsidR="00E54D0E" w:rsidRPr="00964ED7" w:rsidRDefault="00E54D0E" w:rsidP="00877223">
            <w:pPr>
              <w:pStyle w:val="12"/>
              <w:jc w:val="both"/>
              <w:outlineLvl w:val="1"/>
              <w:rPr>
                <w:rFonts w:ascii="Arial" w:hAnsi="Arial" w:cs="Arial"/>
                <w:i/>
                <w:sz w:val="20"/>
              </w:rPr>
            </w:pPr>
            <w:bookmarkStart w:id="38" w:name="_Toc339541574"/>
            <w:r w:rsidRPr="00964ED7">
              <w:rPr>
                <w:rFonts w:ascii="Arial" w:hAnsi="Arial" w:cs="Arial"/>
                <w:i/>
                <w:sz w:val="20"/>
              </w:rPr>
              <w:t>Решение задач 8—16 из тетради проектов</w:t>
            </w:r>
            <w:bookmarkEnd w:id="38"/>
          </w:p>
        </w:tc>
        <w:tc>
          <w:tcPr>
            <w:tcW w:w="851" w:type="dxa"/>
            <w:tcBorders>
              <w:bottom w:val="single" w:sz="4" w:space="0" w:color="auto"/>
            </w:tcBorders>
          </w:tcPr>
          <w:p w:rsidR="00E54D0E" w:rsidRDefault="00E54D0E" w:rsidP="00877223"/>
        </w:tc>
        <w:tc>
          <w:tcPr>
            <w:tcW w:w="2551" w:type="dxa"/>
            <w:tcBorders>
              <w:bottom w:val="single" w:sz="4" w:space="0" w:color="auto"/>
            </w:tcBorders>
          </w:tcPr>
          <w:p w:rsidR="00E54D0E" w:rsidRPr="008927BB" w:rsidRDefault="00E54D0E" w:rsidP="00877223">
            <w:pPr>
              <w:jc w:val="both"/>
              <w:rPr>
                <w:rFonts w:ascii="Arial" w:hAnsi="Arial" w:cs="Arial"/>
              </w:rPr>
            </w:pPr>
          </w:p>
        </w:tc>
      </w:tr>
      <w:tr w:rsidR="00E54D0E" w:rsidRPr="00000AFE" w:rsidTr="00000AFE">
        <w:trPr>
          <w:trHeight w:val="300"/>
        </w:trPr>
        <w:tc>
          <w:tcPr>
            <w:tcW w:w="741" w:type="dxa"/>
            <w:tcBorders>
              <w:bottom w:val="single" w:sz="4" w:space="0" w:color="auto"/>
            </w:tcBorders>
          </w:tcPr>
          <w:p w:rsidR="00E54D0E" w:rsidRPr="00000AFE" w:rsidRDefault="00E54D0E" w:rsidP="00877223">
            <w:pPr>
              <w:ind w:left="-186" w:right="-196"/>
              <w:jc w:val="center"/>
              <w:rPr>
                <w:color w:val="FF0000"/>
                <w:lang w:val="en-US"/>
              </w:rPr>
            </w:pPr>
            <w:r w:rsidRPr="00000AFE">
              <w:rPr>
                <w:color w:val="FF0000"/>
                <w:lang w:val="en-US"/>
              </w:rPr>
              <w:lastRenderedPageBreak/>
              <w:t>32</w:t>
            </w:r>
          </w:p>
        </w:tc>
        <w:tc>
          <w:tcPr>
            <w:tcW w:w="3579" w:type="dxa"/>
            <w:tcBorders>
              <w:bottom w:val="single" w:sz="4" w:space="0" w:color="auto"/>
            </w:tcBorders>
          </w:tcPr>
          <w:p w:rsidR="00E54D0E" w:rsidRPr="00000AFE" w:rsidRDefault="00E54D0E" w:rsidP="00000AFE">
            <w:pPr>
              <w:spacing w:line="360" w:lineRule="auto"/>
              <w:rPr>
                <w:bCs/>
                <w:color w:val="FF0000"/>
                <w:lang w:val="en-US"/>
              </w:rPr>
            </w:pPr>
            <w:r w:rsidRPr="00000AFE">
              <w:rPr>
                <w:color w:val="FF0000"/>
                <w:sz w:val="28"/>
              </w:rPr>
              <w:t>Контрольная работа 2</w:t>
            </w:r>
          </w:p>
        </w:tc>
        <w:tc>
          <w:tcPr>
            <w:tcW w:w="900" w:type="dxa"/>
            <w:tcBorders>
              <w:bottom w:val="single" w:sz="4" w:space="0" w:color="auto"/>
            </w:tcBorders>
          </w:tcPr>
          <w:p w:rsidR="00E54D0E" w:rsidRPr="00000AFE" w:rsidRDefault="00E54D0E" w:rsidP="00877223">
            <w:pPr>
              <w:jc w:val="center"/>
              <w:rPr>
                <w:color w:val="FF0000"/>
              </w:rPr>
            </w:pPr>
            <w:r w:rsidRPr="00000AFE">
              <w:rPr>
                <w:color w:val="FF0000"/>
              </w:rPr>
              <w:t>1</w:t>
            </w:r>
          </w:p>
        </w:tc>
        <w:tc>
          <w:tcPr>
            <w:tcW w:w="1617" w:type="dxa"/>
            <w:tcBorders>
              <w:bottom w:val="single" w:sz="4" w:space="0" w:color="auto"/>
            </w:tcBorders>
          </w:tcPr>
          <w:p w:rsidR="00E54D0E" w:rsidRPr="00000AFE" w:rsidRDefault="007A3D59" w:rsidP="00877223">
            <w:pPr>
              <w:jc w:val="center"/>
              <w:rPr>
                <w:color w:val="FF0000"/>
                <w:lang w:val="en-US"/>
              </w:rPr>
            </w:pPr>
            <w:r w:rsidRPr="00000AFE">
              <w:rPr>
                <w:color w:val="FF0000"/>
                <w:lang w:val="en-US"/>
              </w:rPr>
              <w:t>13</w:t>
            </w:r>
            <w:r w:rsidR="00E54D0E" w:rsidRPr="00000AFE">
              <w:rPr>
                <w:color w:val="FF0000"/>
                <w:lang w:val="en-US"/>
              </w:rPr>
              <w:t>/0</w:t>
            </w:r>
            <w:r w:rsidRPr="00000AFE">
              <w:rPr>
                <w:color w:val="FF0000"/>
                <w:lang w:val="en-US"/>
              </w:rPr>
              <w:t>5</w:t>
            </w:r>
          </w:p>
        </w:tc>
        <w:tc>
          <w:tcPr>
            <w:tcW w:w="1276" w:type="dxa"/>
            <w:tcBorders>
              <w:bottom w:val="single" w:sz="4" w:space="0" w:color="auto"/>
            </w:tcBorders>
          </w:tcPr>
          <w:p w:rsidR="00E54D0E" w:rsidRPr="00000AFE" w:rsidRDefault="00E54D0E" w:rsidP="00877223">
            <w:pPr>
              <w:rPr>
                <w:color w:val="FF0000"/>
              </w:rPr>
            </w:pPr>
          </w:p>
        </w:tc>
        <w:tc>
          <w:tcPr>
            <w:tcW w:w="4252" w:type="dxa"/>
            <w:tcBorders>
              <w:bottom w:val="single" w:sz="4" w:space="0" w:color="auto"/>
            </w:tcBorders>
          </w:tcPr>
          <w:p w:rsidR="00E54D0E" w:rsidRPr="00000AFE" w:rsidRDefault="00E54D0E" w:rsidP="00877223">
            <w:pPr>
              <w:rPr>
                <w:color w:val="FF0000"/>
                <w:sz w:val="20"/>
                <w:szCs w:val="20"/>
              </w:rPr>
            </w:pPr>
          </w:p>
        </w:tc>
        <w:tc>
          <w:tcPr>
            <w:tcW w:w="851" w:type="dxa"/>
            <w:tcBorders>
              <w:bottom w:val="single" w:sz="4" w:space="0" w:color="auto"/>
            </w:tcBorders>
          </w:tcPr>
          <w:p w:rsidR="00E54D0E" w:rsidRPr="00000AFE" w:rsidRDefault="00E54D0E" w:rsidP="00877223">
            <w:pPr>
              <w:rPr>
                <w:color w:val="FF0000"/>
              </w:rPr>
            </w:pPr>
          </w:p>
        </w:tc>
        <w:tc>
          <w:tcPr>
            <w:tcW w:w="2551" w:type="dxa"/>
            <w:tcBorders>
              <w:bottom w:val="single" w:sz="4" w:space="0" w:color="auto"/>
            </w:tcBorders>
          </w:tcPr>
          <w:p w:rsidR="00E54D0E" w:rsidRPr="00000AFE" w:rsidRDefault="00E54D0E" w:rsidP="00877223">
            <w:pPr>
              <w:jc w:val="both"/>
              <w:rPr>
                <w:rFonts w:ascii="Arial" w:hAnsi="Arial" w:cs="Arial"/>
                <w:color w:val="FF0000"/>
              </w:rPr>
            </w:pPr>
          </w:p>
        </w:tc>
      </w:tr>
      <w:tr w:rsidR="00E54D0E" w:rsidRPr="008927BB" w:rsidTr="00877223">
        <w:trPr>
          <w:trHeight w:val="332"/>
        </w:trPr>
        <w:tc>
          <w:tcPr>
            <w:tcW w:w="741" w:type="dxa"/>
            <w:tcBorders>
              <w:bottom w:val="single" w:sz="4" w:space="0" w:color="auto"/>
            </w:tcBorders>
          </w:tcPr>
          <w:p w:rsidR="00E54D0E" w:rsidRPr="00FE728E" w:rsidRDefault="00E54D0E" w:rsidP="00877223">
            <w:pPr>
              <w:ind w:left="-186" w:right="-196"/>
              <w:jc w:val="center"/>
              <w:rPr>
                <w:lang w:val="en-US"/>
              </w:rPr>
            </w:pPr>
            <w:r>
              <w:rPr>
                <w:lang w:val="en-US"/>
              </w:rPr>
              <w:t>33</w:t>
            </w:r>
          </w:p>
        </w:tc>
        <w:tc>
          <w:tcPr>
            <w:tcW w:w="3579" w:type="dxa"/>
            <w:tcBorders>
              <w:bottom w:val="single" w:sz="4" w:space="0" w:color="auto"/>
            </w:tcBorders>
          </w:tcPr>
          <w:p w:rsidR="00E54D0E" w:rsidRDefault="00E54D0E" w:rsidP="00877223">
            <w:pPr>
              <w:spacing w:line="360" w:lineRule="auto"/>
              <w:rPr>
                <w:sz w:val="28"/>
              </w:rPr>
            </w:pPr>
            <w:r>
              <w:rPr>
                <w:sz w:val="28"/>
              </w:rPr>
              <w:t>Выравнивание, решение необязательных и трудных задач.</w:t>
            </w:r>
          </w:p>
          <w:p w:rsidR="00E54D0E" w:rsidRPr="00DB23C3" w:rsidRDefault="00E54D0E" w:rsidP="00877223">
            <w:pPr>
              <w:spacing w:line="360" w:lineRule="auto"/>
              <w:rPr>
                <w:bCs/>
              </w:rPr>
            </w:pPr>
          </w:p>
        </w:tc>
        <w:tc>
          <w:tcPr>
            <w:tcW w:w="900" w:type="dxa"/>
            <w:tcBorders>
              <w:bottom w:val="single" w:sz="4" w:space="0" w:color="auto"/>
            </w:tcBorders>
          </w:tcPr>
          <w:p w:rsidR="00E54D0E" w:rsidRPr="008927BB" w:rsidRDefault="00E54D0E" w:rsidP="00877223">
            <w:pPr>
              <w:jc w:val="center"/>
            </w:pPr>
            <w:r w:rsidRPr="008927BB">
              <w:t>1</w:t>
            </w:r>
          </w:p>
        </w:tc>
        <w:tc>
          <w:tcPr>
            <w:tcW w:w="1617" w:type="dxa"/>
            <w:tcBorders>
              <w:bottom w:val="single" w:sz="4" w:space="0" w:color="auto"/>
            </w:tcBorders>
          </w:tcPr>
          <w:p w:rsidR="00E54D0E" w:rsidRPr="00C05524" w:rsidRDefault="007A3D59" w:rsidP="00877223">
            <w:pPr>
              <w:jc w:val="center"/>
              <w:rPr>
                <w:lang w:val="en-US"/>
              </w:rPr>
            </w:pPr>
            <w:r>
              <w:rPr>
                <w:lang w:val="en-US"/>
              </w:rPr>
              <w:t>20</w:t>
            </w:r>
            <w:r w:rsidR="00E54D0E">
              <w:rPr>
                <w:lang w:val="en-US"/>
              </w:rPr>
              <w:t>/05</w:t>
            </w:r>
          </w:p>
        </w:tc>
        <w:tc>
          <w:tcPr>
            <w:tcW w:w="1276" w:type="dxa"/>
            <w:tcBorders>
              <w:bottom w:val="single" w:sz="4" w:space="0" w:color="auto"/>
            </w:tcBorders>
          </w:tcPr>
          <w:p w:rsidR="00E54D0E" w:rsidRPr="008927BB" w:rsidRDefault="00E54D0E" w:rsidP="00877223"/>
        </w:tc>
        <w:tc>
          <w:tcPr>
            <w:tcW w:w="4252" w:type="dxa"/>
            <w:tcBorders>
              <w:bottom w:val="single" w:sz="4" w:space="0" w:color="auto"/>
            </w:tcBorders>
          </w:tcPr>
          <w:p w:rsidR="00E54D0E" w:rsidRPr="00964ED7" w:rsidRDefault="00E54D0E" w:rsidP="00877223">
            <w:pPr>
              <w:jc w:val="both"/>
              <w:outlineLvl w:val="0"/>
              <w:rPr>
                <w:rFonts w:ascii="Arial" w:hAnsi="Arial" w:cs="Arial"/>
                <w:b/>
                <w:sz w:val="20"/>
                <w:szCs w:val="20"/>
              </w:rPr>
            </w:pPr>
            <w:bookmarkStart w:id="39" w:name="_Toc339541578"/>
            <w:r w:rsidRPr="00964ED7">
              <w:rPr>
                <w:rFonts w:ascii="Arial" w:hAnsi="Arial" w:cs="Arial"/>
                <w:b/>
                <w:sz w:val="20"/>
                <w:szCs w:val="20"/>
              </w:rPr>
              <w:t>Урок «Выравнивание, решение необязательных и трудных задач»</w:t>
            </w:r>
            <w:bookmarkEnd w:id="39"/>
          </w:p>
          <w:p w:rsidR="00E54D0E" w:rsidRPr="00964ED7" w:rsidRDefault="00E54D0E" w:rsidP="00877223">
            <w:pPr>
              <w:ind w:firstLine="540"/>
              <w:jc w:val="both"/>
              <w:rPr>
                <w:i/>
                <w:sz w:val="20"/>
                <w:szCs w:val="20"/>
              </w:rPr>
            </w:pPr>
            <w:r w:rsidRPr="00964ED7">
              <w:rPr>
                <w:sz w:val="20"/>
                <w:szCs w:val="20"/>
              </w:rPr>
              <w:t xml:space="preserve">Как обычно на уроках выравнивания, лучше для каждого учащегося сформировать на этом уроке свой набор задач, который будет отвечать зоне его ближайшего развития. При </w:t>
            </w:r>
            <w:proofErr w:type="spellStart"/>
            <w:r w:rsidRPr="00964ED7">
              <w:rPr>
                <w:sz w:val="20"/>
                <w:szCs w:val="20"/>
              </w:rPr>
              <w:t>бескомпьютерном</w:t>
            </w:r>
            <w:proofErr w:type="spellEnd"/>
            <w:r w:rsidRPr="00964ED7">
              <w:rPr>
                <w:sz w:val="20"/>
                <w:szCs w:val="20"/>
              </w:rPr>
              <w:t xml:space="preserve"> варианте изучения курса задачи берутся из числа задач 177—193, а при компьютерном варианте — из числа задач 166—193. </w:t>
            </w:r>
          </w:p>
          <w:p w:rsidR="00E54D0E" w:rsidRPr="00964ED7" w:rsidRDefault="00E54D0E" w:rsidP="00877223">
            <w:pPr>
              <w:pStyle w:val="12"/>
              <w:jc w:val="both"/>
              <w:outlineLvl w:val="1"/>
              <w:rPr>
                <w:rFonts w:ascii="Arial" w:hAnsi="Arial" w:cs="Arial"/>
                <w:i/>
                <w:sz w:val="20"/>
              </w:rPr>
            </w:pPr>
            <w:bookmarkStart w:id="40" w:name="_Toc339541579"/>
            <w:r w:rsidRPr="00964ED7">
              <w:rPr>
                <w:rFonts w:ascii="Arial" w:hAnsi="Arial" w:cs="Arial"/>
                <w:i/>
                <w:sz w:val="20"/>
              </w:rPr>
              <w:t>Решение задач 177—193 из учебника</w:t>
            </w:r>
            <w:bookmarkEnd w:id="40"/>
          </w:p>
        </w:tc>
        <w:tc>
          <w:tcPr>
            <w:tcW w:w="851" w:type="dxa"/>
            <w:tcBorders>
              <w:bottom w:val="single" w:sz="4" w:space="0" w:color="auto"/>
            </w:tcBorders>
          </w:tcPr>
          <w:p w:rsidR="00E54D0E" w:rsidRDefault="00E54D0E" w:rsidP="00877223"/>
        </w:tc>
        <w:tc>
          <w:tcPr>
            <w:tcW w:w="2551" w:type="dxa"/>
            <w:tcBorders>
              <w:bottom w:val="single" w:sz="4" w:space="0" w:color="auto"/>
            </w:tcBorders>
          </w:tcPr>
          <w:p w:rsidR="00E54D0E" w:rsidRPr="008927BB" w:rsidRDefault="00E54D0E" w:rsidP="00877223">
            <w:pPr>
              <w:jc w:val="both"/>
              <w:rPr>
                <w:rFonts w:ascii="Arial" w:hAnsi="Arial" w:cs="Arial"/>
              </w:rPr>
            </w:pPr>
          </w:p>
        </w:tc>
      </w:tr>
      <w:tr w:rsidR="00E54D0E" w:rsidRPr="008927BB" w:rsidTr="00877223">
        <w:trPr>
          <w:trHeight w:val="332"/>
        </w:trPr>
        <w:tc>
          <w:tcPr>
            <w:tcW w:w="741" w:type="dxa"/>
            <w:tcBorders>
              <w:bottom w:val="single" w:sz="4" w:space="0" w:color="auto"/>
            </w:tcBorders>
          </w:tcPr>
          <w:p w:rsidR="00E54D0E" w:rsidRPr="00FE728E" w:rsidRDefault="00E54D0E" w:rsidP="00877223">
            <w:pPr>
              <w:ind w:left="-186" w:right="-196"/>
              <w:jc w:val="center"/>
              <w:rPr>
                <w:lang w:val="en-US"/>
              </w:rPr>
            </w:pPr>
            <w:r>
              <w:rPr>
                <w:lang w:val="en-US"/>
              </w:rPr>
              <w:t>34</w:t>
            </w:r>
          </w:p>
        </w:tc>
        <w:tc>
          <w:tcPr>
            <w:tcW w:w="3579" w:type="dxa"/>
            <w:tcBorders>
              <w:bottom w:val="single" w:sz="4" w:space="0" w:color="auto"/>
            </w:tcBorders>
          </w:tcPr>
          <w:p w:rsidR="00E54D0E" w:rsidRPr="00DB23C3" w:rsidRDefault="00E54D0E" w:rsidP="002C2333">
            <w:pPr>
              <w:spacing w:line="360" w:lineRule="auto"/>
              <w:rPr>
                <w:bCs/>
              </w:rPr>
            </w:pPr>
            <w:r w:rsidRPr="009C5C13">
              <w:rPr>
                <w:i/>
                <w:sz w:val="28"/>
              </w:rPr>
              <w:t>Проект «Дневник наблюдения за погодой», 2 часть (работа с итоговым отчетом).</w:t>
            </w:r>
          </w:p>
        </w:tc>
        <w:tc>
          <w:tcPr>
            <w:tcW w:w="900" w:type="dxa"/>
            <w:tcBorders>
              <w:bottom w:val="single" w:sz="4" w:space="0" w:color="auto"/>
            </w:tcBorders>
          </w:tcPr>
          <w:p w:rsidR="00E54D0E" w:rsidRPr="008927BB" w:rsidRDefault="00E54D0E" w:rsidP="00877223">
            <w:pPr>
              <w:jc w:val="center"/>
            </w:pPr>
            <w:r w:rsidRPr="008927BB">
              <w:t>1</w:t>
            </w:r>
          </w:p>
        </w:tc>
        <w:tc>
          <w:tcPr>
            <w:tcW w:w="1617" w:type="dxa"/>
            <w:tcBorders>
              <w:bottom w:val="single" w:sz="4" w:space="0" w:color="auto"/>
            </w:tcBorders>
          </w:tcPr>
          <w:p w:rsidR="00E54D0E" w:rsidRPr="00C05524" w:rsidRDefault="007A3D59" w:rsidP="00877223">
            <w:pPr>
              <w:jc w:val="center"/>
              <w:rPr>
                <w:lang w:val="en-US"/>
              </w:rPr>
            </w:pPr>
            <w:r>
              <w:rPr>
                <w:lang w:val="en-US"/>
              </w:rPr>
              <w:t>27</w:t>
            </w:r>
            <w:r w:rsidR="00E54D0E">
              <w:rPr>
                <w:lang w:val="en-US"/>
              </w:rPr>
              <w:t>/05</w:t>
            </w:r>
          </w:p>
        </w:tc>
        <w:tc>
          <w:tcPr>
            <w:tcW w:w="1276" w:type="dxa"/>
            <w:tcBorders>
              <w:bottom w:val="single" w:sz="4" w:space="0" w:color="auto"/>
            </w:tcBorders>
          </w:tcPr>
          <w:p w:rsidR="00E54D0E" w:rsidRPr="008927BB" w:rsidRDefault="00E54D0E" w:rsidP="00877223"/>
        </w:tc>
        <w:tc>
          <w:tcPr>
            <w:tcW w:w="4252" w:type="dxa"/>
            <w:tcBorders>
              <w:bottom w:val="single" w:sz="4" w:space="0" w:color="auto"/>
            </w:tcBorders>
          </w:tcPr>
          <w:p w:rsidR="00E54D0E" w:rsidRPr="00A52874" w:rsidRDefault="00E54D0E" w:rsidP="00877223"/>
        </w:tc>
        <w:tc>
          <w:tcPr>
            <w:tcW w:w="851" w:type="dxa"/>
            <w:tcBorders>
              <w:bottom w:val="single" w:sz="4" w:space="0" w:color="auto"/>
            </w:tcBorders>
          </w:tcPr>
          <w:p w:rsidR="00E54D0E" w:rsidRDefault="00E54D0E" w:rsidP="00877223"/>
        </w:tc>
        <w:tc>
          <w:tcPr>
            <w:tcW w:w="2551" w:type="dxa"/>
            <w:tcBorders>
              <w:bottom w:val="single" w:sz="4" w:space="0" w:color="auto"/>
            </w:tcBorders>
          </w:tcPr>
          <w:p w:rsidR="00E54D0E" w:rsidRPr="008927BB" w:rsidRDefault="00E54D0E" w:rsidP="00877223">
            <w:pPr>
              <w:jc w:val="both"/>
              <w:rPr>
                <w:rFonts w:ascii="Arial" w:hAnsi="Arial" w:cs="Arial"/>
              </w:rPr>
            </w:pPr>
          </w:p>
        </w:tc>
      </w:tr>
    </w:tbl>
    <w:p w:rsidR="00E85505" w:rsidRDefault="008B6FA3" w:rsidP="002C2333"/>
    <w:sectPr w:rsidR="00E85505" w:rsidSect="00712942">
      <w:headerReference w:type="even" r:id="rId13"/>
      <w:headerReference w:type="default" r:id="rId14"/>
      <w:pgSz w:w="16838" w:h="11906" w:orient="landscape"/>
      <w:pgMar w:top="1080" w:right="1440" w:bottom="108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FA3" w:rsidRDefault="008B6FA3" w:rsidP="00305E6D">
      <w:r>
        <w:separator/>
      </w:r>
    </w:p>
  </w:endnote>
  <w:endnote w:type="continuationSeparator" w:id="0">
    <w:p w:rsidR="008B6FA3" w:rsidRDefault="008B6FA3" w:rsidP="00305E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FA3" w:rsidRDefault="008B6FA3" w:rsidP="00305E6D">
      <w:r>
        <w:separator/>
      </w:r>
    </w:p>
  </w:footnote>
  <w:footnote w:type="continuationSeparator" w:id="0">
    <w:p w:rsidR="008B6FA3" w:rsidRDefault="008B6FA3" w:rsidP="00305E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C3" w:rsidRDefault="006850CD" w:rsidP="00F44FA6">
    <w:pPr>
      <w:pStyle w:val="a4"/>
      <w:framePr w:wrap="around" w:vAnchor="text" w:hAnchor="margin" w:xAlign="right" w:y="1"/>
      <w:rPr>
        <w:rStyle w:val="a6"/>
      </w:rPr>
    </w:pPr>
    <w:r>
      <w:rPr>
        <w:rStyle w:val="a6"/>
      </w:rPr>
      <w:fldChar w:fldCharType="begin"/>
    </w:r>
    <w:r w:rsidR="00E54D0E">
      <w:rPr>
        <w:rStyle w:val="a6"/>
      </w:rPr>
      <w:instrText xml:space="preserve">PAGE  </w:instrText>
    </w:r>
    <w:r>
      <w:rPr>
        <w:rStyle w:val="a6"/>
      </w:rPr>
      <w:fldChar w:fldCharType="end"/>
    </w:r>
  </w:p>
  <w:p w:rsidR="00DB23C3" w:rsidRDefault="008B6FA3" w:rsidP="00F44FA6">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C3" w:rsidRPr="00712942" w:rsidRDefault="006850CD" w:rsidP="00F44FA6">
    <w:pPr>
      <w:pStyle w:val="a4"/>
      <w:framePr w:wrap="around" w:vAnchor="text" w:hAnchor="margin" w:xAlign="right" w:y="1"/>
      <w:rPr>
        <w:rStyle w:val="a6"/>
        <w:b/>
        <w:sz w:val="16"/>
      </w:rPr>
    </w:pPr>
    <w:r w:rsidRPr="00712942">
      <w:rPr>
        <w:rStyle w:val="a6"/>
        <w:b/>
        <w:sz w:val="16"/>
      </w:rPr>
      <w:fldChar w:fldCharType="begin"/>
    </w:r>
    <w:r w:rsidR="00E54D0E" w:rsidRPr="00712942">
      <w:rPr>
        <w:rStyle w:val="a6"/>
        <w:b/>
        <w:sz w:val="16"/>
      </w:rPr>
      <w:instrText xml:space="preserve">PAGE  </w:instrText>
    </w:r>
    <w:r w:rsidRPr="00712942">
      <w:rPr>
        <w:rStyle w:val="a6"/>
        <w:b/>
        <w:sz w:val="16"/>
      </w:rPr>
      <w:fldChar w:fldCharType="separate"/>
    </w:r>
    <w:r w:rsidR="0082548E">
      <w:rPr>
        <w:rStyle w:val="a6"/>
        <w:b/>
        <w:noProof/>
        <w:sz w:val="16"/>
      </w:rPr>
      <w:t>2</w:t>
    </w:r>
    <w:r w:rsidRPr="00712942">
      <w:rPr>
        <w:rStyle w:val="a6"/>
        <w:b/>
        <w:sz w:val="16"/>
      </w:rPr>
      <w:fldChar w:fldCharType="end"/>
    </w:r>
  </w:p>
  <w:p w:rsidR="00DB23C3" w:rsidRDefault="008B6FA3" w:rsidP="00F44FA6">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1BBB"/>
    <w:multiLevelType w:val="hybridMultilevel"/>
    <w:tmpl w:val="A0DA61A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4B91790"/>
    <w:multiLevelType w:val="hybridMultilevel"/>
    <w:tmpl w:val="33C45A66"/>
    <w:lvl w:ilvl="0" w:tplc="37A2B9D8">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08"/>
  <w:drawingGridHorizontalSpacing w:val="281"/>
  <w:characterSpacingControl w:val="doNotCompress"/>
  <w:footnotePr>
    <w:footnote w:id="-1"/>
    <w:footnote w:id="0"/>
  </w:footnotePr>
  <w:endnotePr>
    <w:endnote w:id="-1"/>
    <w:endnote w:id="0"/>
  </w:endnotePr>
  <w:compat/>
  <w:rsids>
    <w:rsidRoot w:val="00E54D0E"/>
    <w:rsid w:val="00000AFE"/>
    <w:rsid w:val="0007172F"/>
    <w:rsid w:val="00115100"/>
    <w:rsid w:val="0015317D"/>
    <w:rsid w:val="001C2909"/>
    <w:rsid w:val="002047BB"/>
    <w:rsid w:val="00224644"/>
    <w:rsid w:val="00243B7F"/>
    <w:rsid w:val="002C2333"/>
    <w:rsid w:val="00301F61"/>
    <w:rsid w:val="00305E6D"/>
    <w:rsid w:val="003B60DF"/>
    <w:rsid w:val="00421168"/>
    <w:rsid w:val="00430696"/>
    <w:rsid w:val="00433395"/>
    <w:rsid w:val="00465851"/>
    <w:rsid w:val="0062723C"/>
    <w:rsid w:val="006850CD"/>
    <w:rsid w:val="00690532"/>
    <w:rsid w:val="006F63E1"/>
    <w:rsid w:val="007A192F"/>
    <w:rsid w:val="007A3D59"/>
    <w:rsid w:val="007B07EA"/>
    <w:rsid w:val="008024D2"/>
    <w:rsid w:val="0082548E"/>
    <w:rsid w:val="008531CE"/>
    <w:rsid w:val="00895139"/>
    <w:rsid w:val="008B5801"/>
    <w:rsid w:val="008B6FA3"/>
    <w:rsid w:val="009D0BFB"/>
    <w:rsid w:val="00B76890"/>
    <w:rsid w:val="00BF2635"/>
    <w:rsid w:val="00C06E29"/>
    <w:rsid w:val="00C641A5"/>
    <w:rsid w:val="00CD287E"/>
    <w:rsid w:val="00CD2887"/>
    <w:rsid w:val="00D169EE"/>
    <w:rsid w:val="00E54D0E"/>
    <w:rsid w:val="00E941F2"/>
    <w:rsid w:val="00EA0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D0E"/>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C641A5"/>
    <w:pPr>
      <w:spacing w:before="100" w:beforeAutospacing="1" w:after="100" w:afterAutospacing="1"/>
      <w:outlineLvl w:val="2"/>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641A5"/>
    <w:rPr>
      <w:rFonts w:ascii="Times New Roman" w:eastAsia="Times New Roman" w:hAnsi="Times New Roman" w:cs="Times New Roman"/>
      <w:b/>
      <w:bCs/>
      <w:sz w:val="27"/>
      <w:szCs w:val="27"/>
      <w:lang w:eastAsia="ru-RU"/>
    </w:rPr>
  </w:style>
  <w:style w:type="character" w:styleId="a3">
    <w:name w:val="Strong"/>
    <w:basedOn w:val="a0"/>
    <w:uiPriority w:val="22"/>
    <w:qFormat/>
    <w:rsid w:val="00C641A5"/>
    <w:rPr>
      <w:b/>
      <w:bCs/>
    </w:rPr>
  </w:style>
  <w:style w:type="paragraph" w:styleId="a4">
    <w:name w:val="header"/>
    <w:basedOn w:val="a"/>
    <w:link w:val="a5"/>
    <w:rsid w:val="00E54D0E"/>
    <w:pPr>
      <w:tabs>
        <w:tab w:val="center" w:pos="4677"/>
        <w:tab w:val="right" w:pos="9355"/>
      </w:tabs>
    </w:pPr>
  </w:style>
  <w:style w:type="character" w:customStyle="1" w:styleId="a5">
    <w:name w:val="Верхний колонтитул Знак"/>
    <w:basedOn w:val="a0"/>
    <w:link w:val="a4"/>
    <w:rsid w:val="00E54D0E"/>
    <w:rPr>
      <w:rFonts w:ascii="Times New Roman" w:eastAsia="Times New Roman" w:hAnsi="Times New Roman" w:cs="Times New Roman"/>
      <w:sz w:val="24"/>
      <w:szCs w:val="24"/>
      <w:lang w:eastAsia="ru-RU"/>
    </w:rPr>
  </w:style>
  <w:style w:type="character" w:styleId="a6">
    <w:name w:val="page number"/>
    <w:basedOn w:val="a0"/>
    <w:rsid w:val="00E54D0E"/>
  </w:style>
  <w:style w:type="table" w:styleId="a7">
    <w:name w:val="Table Grid"/>
    <w:basedOn w:val="a1"/>
    <w:uiPriority w:val="59"/>
    <w:rsid w:val="00E54D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semiHidden/>
    <w:unhideWhenUsed/>
    <w:rsid w:val="00E54D0E"/>
    <w:pPr>
      <w:tabs>
        <w:tab w:val="center" w:pos="4677"/>
        <w:tab w:val="right" w:pos="9355"/>
      </w:tabs>
    </w:pPr>
  </w:style>
  <w:style w:type="character" w:customStyle="1" w:styleId="a9">
    <w:name w:val="Нижний колонтитул Знак"/>
    <w:basedOn w:val="a0"/>
    <w:link w:val="a8"/>
    <w:uiPriority w:val="99"/>
    <w:semiHidden/>
    <w:rsid w:val="00E54D0E"/>
    <w:rPr>
      <w:rFonts w:ascii="Times New Roman" w:eastAsia="Times New Roman" w:hAnsi="Times New Roman" w:cs="Times New Roman"/>
      <w:sz w:val="24"/>
      <w:szCs w:val="24"/>
      <w:lang w:eastAsia="ru-RU"/>
    </w:rPr>
  </w:style>
  <w:style w:type="paragraph" w:styleId="aa">
    <w:name w:val="List Paragraph"/>
    <w:basedOn w:val="a"/>
    <w:uiPriority w:val="34"/>
    <w:qFormat/>
    <w:rsid w:val="00E54D0E"/>
    <w:pPr>
      <w:ind w:left="720"/>
      <w:contextualSpacing/>
    </w:pPr>
  </w:style>
  <w:style w:type="paragraph" w:styleId="ab">
    <w:name w:val="Body Text Indent"/>
    <w:basedOn w:val="a"/>
    <w:link w:val="ac"/>
    <w:rsid w:val="00E54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ind w:firstLine="720"/>
      <w:jc w:val="both"/>
    </w:pPr>
  </w:style>
  <w:style w:type="character" w:customStyle="1" w:styleId="ac">
    <w:name w:val="Основной текст с отступом Знак"/>
    <w:basedOn w:val="a0"/>
    <w:link w:val="ab"/>
    <w:rsid w:val="00E54D0E"/>
    <w:rPr>
      <w:rFonts w:ascii="Times New Roman" w:eastAsia="Times New Roman" w:hAnsi="Times New Roman" w:cs="Times New Roman"/>
      <w:sz w:val="24"/>
      <w:szCs w:val="24"/>
      <w:lang w:eastAsia="ru-RU"/>
    </w:rPr>
  </w:style>
  <w:style w:type="paragraph" w:customStyle="1" w:styleId="12">
    <w:name w:val="Заголовок 12"/>
    <w:next w:val="a"/>
    <w:rsid w:val="00E54D0E"/>
    <w:pPr>
      <w:keepNext/>
      <w:spacing w:after="0" w:line="240" w:lineRule="auto"/>
      <w:outlineLvl w:val="0"/>
    </w:pPr>
    <w:rPr>
      <w:rFonts w:ascii="Times New Roman" w:eastAsia="ヒラギノ角ゴ Pro W3" w:hAnsi="Times New Roman" w:cs="Times New Roman"/>
      <w:b/>
      <w:color w:val="000000"/>
      <w:sz w:val="24"/>
      <w:szCs w:val="20"/>
    </w:rPr>
  </w:style>
  <w:style w:type="paragraph" w:styleId="ad">
    <w:name w:val="annotation text"/>
    <w:basedOn w:val="a"/>
    <w:link w:val="ae"/>
    <w:semiHidden/>
    <w:rsid w:val="00E54D0E"/>
    <w:rPr>
      <w:lang w:val="en-US" w:eastAsia="en-US"/>
    </w:rPr>
  </w:style>
  <w:style w:type="character" w:customStyle="1" w:styleId="ae">
    <w:name w:val="Текст примечания Знак"/>
    <w:basedOn w:val="a0"/>
    <w:link w:val="ad"/>
    <w:semiHidden/>
    <w:rsid w:val="00E54D0E"/>
    <w:rPr>
      <w:rFonts w:ascii="Times New Roman" w:eastAsia="Times New Roman" w:hAnsi="Times New Roman" w:cs="Times New Roman"/>
      <w:sz w:val="24"/>
      <w:szCs w:val="24"/>
      <w:lang w:val="en-US"/>
    </w:rPr>
  </w:style>
  <w:style w:type="paragraph" w:styleId="af">
    <w:name w:val="Body Text"/>
    <w:basedOn w:val="a"/>
    <w:link w:val="af0"/>
    <w:uiPriority w:val="99"/>
    <w:unhideWhenUsed/>
    <w:rsid w:val="00E54D0E"/>
    <w:pPr>
      <w:spacing w:after="120"/>
    </w:pPr>
  </w:style>
  <w:style w:type="character" w:customStyle="1" w:styleId="af0">
    <w:name w:val="Основной текст Знак"/>
    <w:basedOn w:val="a0"/>
    <w:link w:val="af"/>
    <w:uiPriority w:val="99"/>
    <w:rsid w:val="00E54D0E"/>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E54D0E"/>
    <w:rPr>
      <w:rFonts w:ascii="Tahoma" w:hAnsi="Tahoma" w:cs="Tahoma"/>
      <w:sz w:val="16"/>
      <w:szCs w:val="16"/>
    </w:rPr>
  </w:style>
  <w:style w:type="character" w:customStyle="1" w:styleId="af2">
    <w:name w:val="Текст выноски Знак"/>
    <w:basedOn w:val="a0"/>
    <w:link w:val="af1"/>
    <w:uiPriority w:val="99"/>
    <w:semiHidden/>
    <w:rsid w:val="00E54D0E"/>
    <w:rPr>
      <w:rFonts w:ascii="Tahoma" w:eastAsia="Times New Roman" w:hAnsi="Tahoma" w:cs="Tahoma"/>
      <w:sz w:val="16"/>
      <w:szCs w:val="16"/>
      <w:lang w:eastAsia="ru-RU"/>
    </w:rPr>
  </w:style>
  <w:style w:type="character" w:styleId="af3">
    <w:name w:val="Hyperlink"/>
    <w:basedOn w:val="a0"/>
    <w:uiPriority w:val="99"/>
    <w:semiHidden/>
    <w:unhideWhenUsed/>
    <w:rsid w:val="007A19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hmag.ru/estore/authors/3109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du.ru/object.php?m1=3&amp;m2=2&amp;id=963"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hmag.ru/estore/publishers/3226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chmag.ru/estore/publishers/32264/" TargetMode="External"/><Relationship Id="rId4" Type="http://schemas.openxmlformats.org/officeDocument/2006/relationships/settings" Target="settings.xml"/><Relationship Id="rId9" Type="http://schemas.openxmlformats.org/officeDocument/2006/relationships/hyperlink" Target="http://www.uchmag.ru/estore/authors/146065/"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FC8E6-0C1C-40EA-81B9-67942D37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4322</Words>
  <Characters>24638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Цыбикова</dc:creator>
  <cp:lastModifiedBy>hpProBook6</cp:lastModifiedBy>
  <cp:revision>5</cp:revision>
  <dcterms:created xsi:type="dcterms:W3CDTF">2014-02-24T16:50:00Z</dcterms:created>
  <dcterms:modified xsi:type="dcterms:W3CDTF">2014-03-09T07:27:00Z</dcterms:modified>
</cp:coreProperties>
</file>