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99" w:rsidRPr="00CC4AC9" w:rsidRDefault="00EF0A99" w:rsidP="003169CC">
      <w:pPr>
        <w:shd w:val="clear" w:color="auto" w:fill="FFFFFF"/>
        <w:ind w:left="142"/>
        <w:jc w:val="center"/>
        <w:rPr>
          <w:rFonts w:ascii="Times New Roman" w:hAnsi="Times New Roman" w:cs="Times New Roman"/>
          <w:b/>
          <w:color w:val="000000"/>
          <w:spacing w:val="-22"/>
          <w:sz w:val="24"/>
          <w:szCs w:val="24"/>
        </w:rPr>
      </w:pPr>
      <w:r>
        <w:rPr>
          <w:rFonts w:ascii="Times New Roman" w:hAnsi="Times New Roman" w:cs="Times New Roman"/>
          <w:b/>
          <w:color w:val="000000"/>
          <w:spacing w:val="-22"/>
          <w:sz w:val="24"/>
          <w:szCs w:val="24"/>
        </w:rPr>
        <w:t xml:space="preserve">Контрольная работа </w:t>
      </w:r>
      <w:r w:rsidRPr="00CC4AC9">
        <w:rPr>
          <w:rFonts w:ascii="Times New Roman" w:hAnsi="Times New Roman" w:cs="Times New Roman"/>
          <w:b/>
          <w:color w:val="000000"/>
          <w:spacing w:val="-22"/>
          <w:sz w:val="24"/>
          <w:szCs w:val="24"/>
        </w:rPr>
        <w:t>по истории для 9 класса по разделу  "</w:t>
      </w:r>
      <w:r w:rsidRPr="00CC4AC9">
        <w:rPr>
          <w:rStyle w:val="c0"/>
          <w:rFonts w:ascii="Times New Roman" w:hAnsi="Times New Roman"/>
          <w:b/>
          <w:sz w:val="24"/>
          <w:szCs w:val="24"/>
        </w:rPr>
        <w:t xml:space="preserve"> Россия в начале ХХ века</w:t>
      </w:r>
      <w:r w:rsidRPr="00CC4AC9">
        <w:rPr>
          <w:rFonts w:ascii="Times New Roman" w:hAnsi="Times New Roman" w:cs="Times New Roman"/>
          <w:b/>
          <w:color w:val="000000"/>
          <w:spacing w:val="-22"/>
          <w:sz w:val="24"/>
          <w:szCs w:val="24"/>
        </w:rPr>
        <w:t>"</w:t>
      </w:r>
    </w:p>
    <w:p w:rsidR="00EF0A99" w:rsidRDefault="00EF0A99" w:rsidP="00CC4AC9">
      <w:pPr>
        <w:rPr>
          <w:b/>
          <w:sz w:val="32"/>
          <w:szCs w:val="32"/>
        </w:rPr>
      </w:pPr>
    </w:p>
    <w:p w:rsidR="00EF0A99" w:rsidRPr="002E6ED0" w:rsidRDefault="00EF0A99" w:rsidP="003169CC">
      <w:pPr>
        <w:ind w:left="5387"/>
        <w:rPr>
          <w:rFonts w:ascii="Times New Roman" w:hAnsi="Times New Roman" w:cs="Times New Roman"/>
          <w:b/>
          <w:sz w:val="24"/>
          <w:szCs w:val="24"/>
          <w:lang w:val="en-US"/>
        </w:rPr>
      </w:pPr>
      <w:r>
        <w:rPr>
          <w:b/>
          <w:sz w:val="32"/>
          <w:szCs w:val="32"/>
          <w:lang w:val="en-US"/>
        </w:rPr>
        <w:t xml:space="preserve"> </w:t>
      </w:r>
    </w:p>
    <w:p w:rsidR="00EF0A99" w:rsidRPr="00652FD4" w:rsidRDefault="00EF0A99" w:rsidP="003169CC">
      <w:pPr>
        <w:ind w:left="5954"/>
        <w:rPr>
          <w:b/>
        </w:rPr>
      </w:pPr>
    </w:p>
    <w:p w:rsidR="00EF0A99" w:rsidRPr="003169CC" w:rsidRDefault="00EF0A99" w:rsidP="003169CC">
      <w:pPr>
        <w:shd w:val="clear" w:color="auto" w:fill="FFFFFF"/>
        <w:jc w:val="center"/>
        <w:rPr>
          <w:rFonts w:ascii="Times New Roman" w:hAnsi="Times New Roman" w:cs="Times New Roman"/>
          <w:b/>
          <w:color w:val="000000"/>
          <w:spacing w:val="-22"/>
          <w:sz w:val="24"/>
          <w:szCs w:val="24"/>
        </w:rPr>
      </w:pPr>
      <w:r w:rsidRPr="003169CC">
        <w:rPr>
          <w:rFonts w:ascii="Times New Roman" w:hAnsi="Times New Roman" w:cs="Times New Roman"/>
          <w:b/>
          <w:color w:val="000000"/>
          <w:spacing w:val="-22"/>
          <w:sz w:val="24"/>
          <w:szCs w:val="24"/>
        </w:rPr>
        <w:t>1 вариант</w:t>
      </w:r>
    </w:p>
    <w:p w:rsidR="00EF0A99" w:rsidRPr="003169CC" w:rsidRDefault="00EF0A99" w:rsidP="00CC4AC9">
      <w:pPr>
        <w:shd w:val="clear" w:color="auto" w:fill="FFFFFF"/>
        <w:ind w:left="142"/>
        <w:rPr>
          <w:rFonts w:ascii="Times New Roman" w:hAnsi="Times New Roman" w:cs="Times New Roman"/>
          <w:b/>
          <w:color w:val="000000"/>
          <w:spacing w:val="-22"/>
          <w:sz w:val="24"/>
          <w:szCs w:val="24"/>
        </w:rPr>
      </w:pPr>
    </w:p>
    <w:p w:rsidR="00EF0A99" w:rsidRPr="003169CC" w:rsidRDefault="00EF0A99" w:rsidP="00CC4AC9">
      <w:pPr>
        <w:shd w:val="clear" w:color="auto" w:fill="FFFFFF"/>
        <w:ind w:left="142"/>
        <w:rPr>
          <w:rFonts w:ascii="Times New Roman" w:hAnsi="Times New Roman" w:cs="Times New Roman"/>
          <w:b/>
          <w:color w:val="000000"/>
          <w:spacing w:val="-22"/>
          <w:sz w:val="24"/>
          <w:szCs w:val="24"/>
        </w:rPr>
      </w:pPr>
      <w:r w:rsidRPr="003169CC">
        <w:rPr>
          <w:rFonts w:ascii="Times New Roman" w:hAnsi="Times New Roman" w:cs="Times New Roman"/>
          <w:b/>
          <w:bCs/>
          <w:sz w:val="24"/>
          <w:szCs w:val="24"/>
        </w:rPr>
        <w:t>П</w:t>
      </w:r>
      <w:r>
        <w:rPr>
          <w:rFonts w:ascii="Times New Roman" w:hAnsi="Times New Roman" w:cs="Times New Roman"/>
          <w:b/>
          <w:bCs/>
          <w:sz w:val="24"/>
          <w:szCs w:val="24"/>
        </w:rPr>
        <w:t>ри выполнении заданий А 1 – А 10</w:t>
      </w:r>
      <w:r w:rsidRPr="003169CC">
        <w:rPr>
          <w:rFonts w:ascii="Times New Roman" w:hAnsi="Times New Roman" w:cs="Times New Roman"/>
          <w:b/>
          <w:bCs/>
          <w:sz w:val="24"/>
          <w:szCs w:val="24"/>
        </w:rPr>
        <w:t xml:space="preserve"> выберите один правильный ответ из четырёх предложенных и обведите его.</w:t>
      </w:r>
    </w:p>
    <w:p w:rsidR="00EF0A99" w:rsidRDefault="00EF0A99" w:rsidP="00CC4AC9">
      <w:pPr>
        <w:shd w:val="clear" w:color="auto" w:fill="FFFFFF"/>
        <w:ind w:left="142"/>
        <w:rPr>
          <w:rFonts w:ascii="Times New Roman" w:hAnsi="Times New Roman" w:cs="Times New Roman"/>
          <w:b/>
          <w:color w:val="000000"/>
          <w:spacing w:val="-22"/>
          <w:sz w:val="24"/>
          <w:szCs w:val="24"/>
        </w:rPr>
      </w:pPr>
    </w:p>
    <w:p w:rsidR="00EF0A99" w:rsidRPr="00CC4AC9" w:rsidRDefault="00EF0A99" w:rsidP="00CC4AC9">
      <w:pPr>
        <w:shd w:val="clear" w:color="auto" w:fill="FFFFFF"/>
        <w:ind w:left="142"/>
        <w:rPr>
          <w:rStyle w:val="FontStyle257"/>
          <w:rFonts w:ascii="Times New Roman" w:hAnsi="Times New Roman" w:cs="Times New Roman"/>
          <w:b/>
          <w:color w:val="000000"/>
          <w:spacing w:val="-22"/>
          <w:sz w:val="24"/>
          <w:szCs w:val="24"/>
        </w:rPr>
      </w:pPr>
      <w:r w:rsidRPr="00CC4AC9">
        <w:rPr>
          <w:rFonts w:ascii="Times New Roman" w:hAnsi="Times New Roman" w:cs="Times New Roman"/>
          <w:b/>
          <w:color w:val="000000"/>
          <w:spacing w:val="-22"/>
          <w:sz w:val="24"/>
          <w:szCs w:val="24"/>
        </w:rPr>
        <w:t xml:space="preserve">Часть А. </w:t>
      </w:r>
    </w:p>
    <w:p w:rsidR="00EF0A99" w:rsidRPr="00CC4AC9" w:rsidRDefault="00EF0A99" w:rsidP="00CC4AC9">
      <w:pPr>
        <w:pStyle w:val="Style24"/>
        <w:widowControl/>
        <w:spacing w:line="240" w:lineRule="auto"/>
        <w:ind w:left="142" w:firstLine="0"/>
        <w:rPr>
          <w:rStyle w:val="FontStyle297"/>
          <w:rFonts w:ascii="Times New Roman" w:hAnsi="Times New Roman" w:cs="Times New Roman"/>
          <w:sz w:val="24"/>
          <w:szCs w:val="24"/>
        </w:rPr>
      </w:pPr>
      <w:r w:rsidRPr="00CC4AC9">
        <w:rPr>
          <w:rStyle w:val="FontStyle257"/>
          <w:rFonts w:ascii="Times New Roman" w:hAnsi="Times New Roman" w:cs="Times New Roman"/>
          <w:sz w:val="24"/>
          <w:szCs w:val="24"/>
        </w:rPr>
        <w:t xml:space="preserve">1. </w:t>
      </w:r>
      <w:r>
        <w:rPr>
          <w:rStyle w:val="FontStyle257"/>
          <w:rFonts w:ascii="Times New Roman" w:hAnsi="Times New Roman" w:cs="Times New Roman"/>
          <w:sz w:val="24"/>
          <w:szCs w:val="24"/>
        </w:rPr>
        <w:t>Какое</w:t>
      </w:r>
      <w:r w:rsidRPr="00CC4AC9">
        <w:rPr>
          <w:rStyle w:val="FontStyle257"/>
          <w:rFonts w:ascii="Times New Roman" w:hAnsi="Times New Roman" w:cs="Times New Roman"/>
          <w:sz w:val="24"/>
          <w:szCs w:val="24"/>
        </w:rPr>
        <w:t xml:space="preserve"> из перечисленных внешнеполитических событий относятся к царствованию Николая </w:t>
      </w:r>
      <w:r w:rsidRPr="00CC4AC9">
        <w:rPr>
          <w:rStyle w:val="FontStyle297"/>
          <w:rFonts w:ascii="Times New Roman" w:hAnsi="Times New Roman" w:cs="Times New Roman"/>
          <w:sz w:val="24"/>
          <w:szCs w:val="24"/>
        </w:rPr>
        <w:t>II?</w:t>
      </w:r>
    </w:p>
    <w:p w:rsidR="00EF0A99" w:rsidRPr="00CC4AC9" w:rsidRDefault="00EF0A99" w:rsidP="00CC4AC9">
      <w:pPr>
        <w:pStyle w:val="Style27"/>
        <w:widowControl/>
        <w:tabs>
          <w:tab w:val="left" w:pos="619"/>
        </w:tabs>
        <w:spacing w:line="240" w:lineRule="auto"/>
        <w:ind w:left="142" w:hanging="11"/>
        <w:jc w:val="left"/>
        <w:rPr>
          <w:rStyle w:val="FontStyle257"/>
          <w:rFonts w:ascii="Times New Roman" w:hAnsi="Times New Roman" w:cs="Times New Roman"/>
          <w:sz w:val="24"/>
          <w:szCs w:val="24"/>
        </w:rPr>
      </w:pPr>
      <w:r w:rsidRPr="00CC4AC9">
        <w:rPr>
          <w:rStyle w:val="FontStyle257"/>
          <w:rFonts w:ascii="Times New Roman" w:hAnsi="Times New Roman" w:cs="Times New Roman"/>
          <w:sz w:val="24"/>
          <w:szCs w:val="24"/>
        </w:rPr>
        <w:t>A)русско-японская война Б) Берлинский конгресс, подведение итогов русско-турецкой воины</w:t>
      </w:r>
    </w:p>
    <w:p w:rsidR="00EF0A99" w:rsidRPr="00CC4AC9" w:rsidRDefault="00EF0A99" w:rsidP="003169CC">
      <w:pPr>
        <w:pStyle w:val="Style29"/>
        <w:widowControl/>
        <w:tabs>
          <w:tab w:val="left" w:pos="619"/>
        </w:tabs>
        <w:spacing w:line="240" w:lineRule="auto"/>
        <w:ind w:left="142" w:hanging="11"/>
        <w:jc w:val="left"/>
        <w:rPr>
          <w:rStyle w:val="FontStyle257"/>
          <w:rFonts w:ascii="Times New Roman" w:hAnsi="Times New Roman" w:cs="Times New Roman"/>
          <w:sz w:val="24"/>
          <w:szCs w:val="24"/>
        </w:rPr>
      </w:pPr>
      <w:r w:rsidRPr="00CC4AC9">
        <w:rPr>
          <w:rStyle w:val="FontStyle257"/>
          <w:rFonts w:ascii="Times New Roman" w:hAnsi="Times New Roman" w:cs="Times New Roman"/>
          <w:sz w:val="24"/>
          <w:szCs w:val="24"/>
        </w:rPr>
        <w:t xml:space="preserve">B) заключение Рапалльского договора с Германией Г) Брестский мир </w:t>
      </w:r>
    </w:p>
    <w:p w:rsidR="00EF0A99" w:rsidRPr="00CC4AC9" w:rsidRDefault="00EF0A99" w:rsidP="00CC4AC9">
      <w:pPr>
        <w:pStyle w:val="Style4"/>
        <w:widowControl/>
        <w:spacing w:line="240" w:lineRule="auto"/>
        <w:ind w:left="142" w:hanging="11"/>
        <w:jc w:val="left"/>
        <w:rPr>
          <w:rFonts w:ascii="Times New Roman" w:hAnsi="Times New Roman"/>
          <w:lang w:eastAsia="en-US"/>
        </w:rPr>
      </w:pPr>
    </w:p>
    <w:p w:rsidR="00EF0A99" w:rsidRPr="00CC4AC9" w:rsidRDefault="00EF0A99" w:rsidP="00CC4AC9">
      <w:pPr>
        <w:pStyle w:val="Style4"/>
        <w:widowControl/>
        <w:spacing w:line="240" w:lineRule="auto"/>
        <w:ind w:left="142" w:hanging="11"/>
        <w:jc w:val="left"/>
        <w:rPr>
          <w:rStyle w:val="FontStyle25"/>
          <w:sz w:val="24"/>
          <w:szCs w:val="24"/>
        </w:rPr>
      </w:pPr>
      <w:r>
        <w:rPr>
          <w:rStyle w:val="FontStyle25"/>
          <w:sz w:val="24"/>
          <w:szCs w:val="24"/>
        </w:rPr>
        <w:t>2. Какая</w:t>
      </w:r>
      <w:r w:rsidRPr="00CC4AC9">
        <w:rPr>
          <w:rStyle w:val="FontStyle25"/>
          <w:sz w:val="24"/>
          <w:szCs w:val="24"/>
        </w:rPr>
        <w:t xml:space="preserve"> из переч</w:t>
      </w:r>
      <w:r>
        <w:rPr>
          <w:rStyle w:val="FontStyle25"/>
          <w:sz w:val="24"/>
          <w:szCs w:val="24"/>
        </w:rPr>
        <w:t>исленных ниже черт характеризует</w:t>
      </w:r>
      <w:r w:rsidRPr="00CC4AC9">
        <w:rPr>
          <w:rStyle w:val="FontStyle25"/>
          <w:sz w:val="24"/>
          <w:szCs w:val="24"/>
        </w:rPr>
        <w:t xml:space="preserve"> рос</w:t>
      </w:r>
      <w:r w:rsidRPr="00CC4AC9">
        <w:rPr>
          <w:rStyle w:val="FontStyle25"/>
          <w:sz w:val="24"/>
          <w:szCs w:val="24"/>
        </w:rPr>
        <w:softHyphen/>
        <w:t>сийскую  экономику конца XIX  —  начала XX в.?</w:t>
      </w:r>
    </w:p>
    <w:p w:rsidR="00EF0A99" w:rsidRPr="00CC4AC9" w:rsidRDefault="00EF0A99" w:rsidP="00CC4AC9">
      <w:pPr>
        <w:pStyle w:val="Style7"/>
        <w:widowControl/>
        <w:tabs>
          <w:tab w:val="left" w:pos="653"/>
        </w:tabs>
        <w:spacing w:line="240" w:lineRule="auto"/>
        <w:ind w:left="142" w:right="1536" w:hanging="11"/>
        <w:jc w:val="left"/>
        <w:rPr>
          <w:rStyle w:val="FontStyle25"/>
          <w:sz w:val="24"/>
          <w:szCs w:val="24"/>
          <w:lang w:eastAsia="en-US"/>
        </w:rPr>
      </w:pPr>
      <w:r w:rsidRPr="00CC4AC9">
        <w:rPr>
          <w:rStyle w:val="FontStyle25"/>
          <w:sz w:val="24"/>
          <w:szCs w:val="24"/>
          <w:lang w:val="en-US" w:eastAsia="en-US"/>
        </w:rPr>
        <w:t>A</w:t>
      </w:r>
      <w:r>
        <w:rPr>
          <w:rStyle w:val="FontStyle25"/>
          <w:sz w:val="24"/>
          <w:szCs w:val="24"/>
          <w:lang w:eastAsia="en-US"/>
        </w:rPr>
        <w:t xml:space="preserve">) </w:t>
      </w:r>
      <w:r w:rsidRPr="00CC4AC9">
        <w:rPr>
          <w:rStyle w:val="FontStyle25"/>
          <w:sz w:val="24"/>
          <w:szCs w:val="24"/>
          <w:lang w:eastAsia="en-US"/>
        </w:rPr>
        <w:t xml:space="preserve">прекращение  продажи хлеба за границу </w:t>
      </w:r>
    </w:p>
    <w:p w:rsidR="00EF0A99" w:rsidRPr="00CC4AC9" w:rsidRDefault="00EF0A99" w:rsidP="00CC4AC9">
      <w:pPr>
        <w:pStyle w:val="Style7"/>
        <w:widowControl/>
        <w:tabs>
          <w:tab w:val="left" w:pos="653"/>
        </w:tabs>
        <w:spacing w:line="240" w:lineRule="auto"/>
        <w:ind w:left="142" w:right="1536" w:hanging="11"/>
        <w:jc w:val="left"/>
        <w:rPr>
          <w:rStyle w:val="FontStyle25"/>
          <w:sz w:val="24"/>
          <w:szCs w:val="24"/>
          <w:lang w:eastAsia="en-US"/>
        </w:rPr>
      </w:pPr>
      <w:r w:rsidRPr="00CC4AC9">
        <w:rPr>
          <w:rStyle w:val="FontStyle25"/>
          <w:sz w:val="24"/>
          <w:szCs w:val="24"/>
          <w:lang w:eastAsia="en-US"/>
        </w:rPr>
        <w:t>Б) развитие исключительно за счёт опоры на собственные силы</w:t>
      </w:r>
    </w:p>
    <w:p w:rsidR="00EF0A99" w:rsidRPr="00CC4AC9" w:rsidRDefault="00EF0A99" w:rsidP="00CC4AC9">
      <w:pPr>
        <w:pStyle w:val="Style5"/>
        <w:widowControl/>
        <w:tabs>
          <w:tab w:val="left" w:pos="600"/>
        </w:tabs>
        <w:spacing w:line="240" w:lineRule="auto"/>
        <w:ind w:left="142" w:hanging="11"/>
        <w:jc w:val="left"/>
        <w:rPr>
          <w:rStyle w:val="FontStyle25"/>
          <w:sz w:val="24"/>
          <w:szCs w:val="24"/>
          <w:lang w:eastAsia="en-US"/>
        </w:rPr>
      </w:pPr>
      <w:r w:rsidRPr="00CC4AC9">
        <w:rPr>
          <w:rStyle w:val="FontStyle25"/>
          <w:sz w:val="24"/>
          <w:szCs w:val="24"/>
          <w:lang w:val="en-US" w:eastAsia="en-US"/>
        </w:rPr>
        <w:t>B</w:t>
      </w:r>
      <w:r>
        <w:rPr>
          <w:rStyle w:val="FontStyle25"/>
          <w:sz w:val="24"/>
          <w:szCs w:val="24"/>
          <w:lang w:eastAsia="en-US"/>
        </w:rPr>
        <w:t>)</w:t>
      </w:r>
      <w:r w:rsidRPr="00CC4AC9">
        <w:rPr>
          <w:rStyle w:val="FontStyle25"/>
          <w:sz w:val="24"/>
          <w:szCs w:val="24"/>
        </w:rPr>
        <w:t>создание торгово-промышленных монополий</w:t>
      </w:r>
    </w:p>
    <w:p w:rsidR="00EF0A99" w:rsidRPr="00CC4AC9" w:rsidRDefault="00EF0A99" w:rsidP="00CC4AC9">
      <w:pPr>
        <w:pStyle w:val="Style9"/>
        <w:widowControl/>
        <w:spacing w:line="240" w:lineRule="auto"/>
        <w:ind w:left="142" w:hanging="11"/>
        <w:rPr>
          <w:rStyle w:val="FontStyle25"/>
          <w:sz w:val="24"/>
          <w:szCs w:val="24"/>
        </w:rPr>
      </w:pPr>
      <w:r w:rsidRPr="00CC4AC9">
        <w:rPr>
          <w:rStyle w:val="FontStyle25"/>
          <w:sz w:val="24"/>
          <w:szCs w:val="24"/>
        </w:rPr>
        <w:t>Г) преобладание   промышленной   продукции   в   российском экспорте   (вывозе)</w:t>
      </w:r>
    </w:p>
    <w:p w:rsidR="00EF0A99" w:rsidRPr="00CC4AC9" w:rsidRDefault="00EF0A99" w:rsidP="00CC4AC9">
      <w:pPr>
        <w:pStyle w:val="Style4"/>
        <w:widowControl/>
        <w:spacing w:line="240" w:lineRule="auto"/>
        <w:ind w:left="142" w:hanging="11"/>
        <w:jc w:val="left"/>
        <w:rPr>
          <w:rStyle w:val="FontStyle25"/>
          <w:sz w:val="24"/>
          <w:szCs w:val="24"/>
        </w:rPr>
      </w:pPr>
    </w:p>
    <w:p w:rsidR="00EF0A99" w:rsidRPr="00CC4AC9" w:rsidRDefault="00EF0A99" w:rsidP="00CC4AC9">
      <w:pPr>
        <w:ind w:left="142" w:hanging="11"/>
        <w:rPr>
          <w:rFonts w:ascii="Times New Roman" w:hAnsi="Times New Roman" w:cs="Times New Roman"/>
          <w:bCs/>
          <w:sz w:val="24"/>
          <w:szCs w:val="24"/>
          <w:shd w:val="clear" w:color="auto" w:fill="FFFFFF"/>
        </w:rPr>
      </w:pPr>
      <w:r w:rsidRPr="00CC4AC9">
        <w:rPr>
          <w:rFonts w:ascii="Times New Roman" w:hAnsi="Times New Roman" w:cs="Times New Roman"/>
          <w:bCs/>
          <w:sz w:val="24"/>
          <w:szCs w:val="24"/>
          <w:shd w:val="clear" w:color="auto" w:fill="FFFFFF"/>
        </w:rPr>
        <w:t>3.  Отруб – это…</w:t>
      </w:r>
    </w:p>
    <w:p w:rsidR="00EF0A99" w:rsidRPr="00CC4AC9" w:rsidRDefault="00EF0A99" w:rsidP="00CC4AC9">
      <w:pPr>
        <w:ind w:left="142" w:hanging="11"/>
        <w:rPr>
          <w:rFonts w:ascii="Times New Roman" w:hAnsi="Times New Roman" w:cs="Times New Roman"/>
          <w:bCs/>
          <w:sz w:val="24"/>
          <w:szCs w:val="24"/>
          <w:shd w:val="clear" w:color="auto" w:fill="FFFFFF"/>
        </w:rPr>
      </w:pPr>
      <w:r w:rsidRPr="00CC4AC9">
        <w:rPr>
          <w:rFonts w:ascii="Times New Roman" w:hAnsi="Times New Roman" w:cs="Times New Roman"/>
          <w:bCs/>
          <w:sz w:val="24"/>
          <w:szCs w:val="24"/>
          <w:shd w:val="clear" w:color="auto" w:fill="FFFFFF"/>
        </w:rPr>
        <w:t>А) участок земли, выделенный крестьянину при выходе из общины, с переселением его из деревни на новое место жительства;</w:t>
      </w:r>
    </w:p>
    <w:p w:rsidR="00EF0A99" w:rsidRPr="00CC4AC9" w:rsidRDefault="00EF0A99" w:rsidP="00CC4AC9">
      <w:pPr>
        <w:ind w:left="142" w:hanging="11"/>
        <w:rPr>
          <w:rFonts w:ascii="Times New Roman" w:hAnsi="Times New Roman" w:cs="Times New Roman"/>
          <w:bCs/>
          <w:sz w:val="24"/>
          <w:szCs w:val="24"/>
          <w:shd w:val="clear" w:color="auto" w:fill="FFFFFF"/>
        </w:rPr>
      </w:pPr>
      <w:r w:rsidRPr="00CC4AC9">
        <w:rPr>
          <w:rFonts w:ascii="Times New Roman" w:hAnsi="Times New Roman" w:cs="Times New Roman"/>
          <w:bCs/>
          <w:sz w:val="24"/>
          <w:szCs w:val="24"/>
          <w:shd w:val="clear" w:color="auto" w:fill="FFFFFF"/>
        </w:rPr>
        <w:t xml:space="preserve">Б) </w:t>
      </w:r>
      <w:r w:rsidRPr="00CC4AC9">
        <w:rPr>
          <w:rFonts w:ascii="Times New Roman" w:hAnsi="Times New Roman" w:cs="Times New Roman"/>
          <w:sz w:val="24"/>
          <w:szCs w:val="24"/>
          <w:shd w:val="clear" w:color="auto" w:fill="FFFFFF"/>
        </w:rPr>
        <w:t>малый населённый пункт, состоящий из одного, иногда нескольких домохозяйств;</w:t>
      </w:r>
    </w:p>
    <w:p w:rsidR="00EF0A99" w:rsidRPr="00CC4AC9" w:rsidRDefault="00EF0A99" w:rsidP="00CC4AC9">
      <w:pPr>
        <w:ind w:left="142" w:hanging="11"/>
        <w:rPr>
          <w:rFonts w:ascii="Times New Roman" w:hAnsi="Times New Roman" w:cs="Times New Roman"/>
          <w:bCs/>
          <w:sz w:val="24"/>
          <w:szCs w:val="24"/>
          <w:shd w:val="clear" w:color="auto" w:fill="FFFFFF"/>
        </w:rPr>
      </w:pPr>
      <w:r w:rsidRPr="00CC4AC9">
        <w:rPr>
          <w:rFonts w:ascii="Times New Roman" w:hAnsi="Times New Roman" w:cs="Times New Roman"/>
          <w:bCs/>
          <w:sz w:val="24"/>
          <w:szCs w:val="24"/>
          <w:shd w:val="clear" w:color="auto" w:fill="FFFFFF"/>
        </w:rPr>
        <w:t xml:space="preserve">В) </w:t>
      </w:r>
      <w:r w:rsidRPr="00CC4AC9">
        <w:rPr>
          <w:rFonts w:ascii="Times New Roman" w:hAnsi="Times New Roman" w:cs="Times New Roman"/>
          <w:sz w:val="24"/>
          <w:szCs w:val="24"/>
          <w:shd w:val="clear" w:color="auto" w:fill="FFFFFF"/>
        </w:rPr>
        <w:t>отдельная крестьянская</w:t>
      </w:r>
      <w:r w:rsidRPr="00CC4AC9">
        <w:rPr>
          <w:rFonts w:ascii="Times New Roman" w:hAnsi="Times New Roman" w:cs="Times New Roman"/>
          <w:color w:val="000000"/>
          <w:sz w:val="24"/>
          <w:szCs w:val="24"/>
          <w:shd w:val="clear" w:color="auto" w:fill="FFFFFF"/>
        </w:rPr>
        <w:t xml:space="preserve"> </w:t>
      </w:r>
      <w:hyperlink r:id="rId5" w:tooltip="Усадьба" w:history="1">
        <w:r w:rsidRPr="003169CC">
          <w:rPr>
            <w:rStyle w:val="Hyperlink"/>
            <w:rFonts w:ascii="Times New Roman" w:hAnsi="Times New Roman"/>
            <w:color w:val="000000"/>
            <w:sz w:val="24"/>
            <w:szCs w:val="24"/>
            <w:u w:val="none"/>
            <w:shd w:val="clear" w:color="auto" w:fill="FFFFFF"/>
          </w:rPr>
          <w:t>усадьба</w:t>
        </w:r>
      </w:hyperlink>
      <w:r w:rsidRPr="00CC4AC9">
        <w:rPr>
          <w:rStyle w:val="apple-converted-space"/>
          <w:rFonts w:ascii="Times New Roman" w:hAnsi="Times New Roman"/>
          <w:sz w:val="24"/>
          <w:szCs w:val="24"/>
          <w:shd w:val="clear" w:color="auto" w:fill="FFFFFF"/>
        </w:rPr>
        <w:t> </w:t>
      </w:r>
      <w:r w:rsidRPr="00CC4AC9">
        <w:rPr>
          <w:rFonts w:ascii="Times New Roman" w:hAnsi="Times New Roman" w:cs="Times New Roman"/>
          <w:sz w:val="24"/>
          <w:szCs w:val="24"/>
          <w:shd w:val="clear" w:color="auto" w:fill="FFFFFF"/>
        </w:rPr>
        <w:t>с обособленным хозяйством;</w:t>
      </w:r>
    </w:p>
    <w:p w:rsidR="00EF0A99" w:rsidRPr="00CC4AC9" w:rsidRDefault="00EF0A99" w:rsidP="00CC4AC9">
      <w:pPr>
        <w:ind w:left="142" w:hanging="11"/>
        <w:rPr>
          <w:rFonts w:ascii="Times New Roman" w:hAnsi="Times New Roman" w:cs="Times New Roman"/>
          <w:bCs/>
          <w:sz w:val="24"/>
          <w:szCs w:val="24"/>
          <w:shd w:val="clear" w:color="auto" w:fill="FFFFFF"/>
        </w:rPr>
      </w:pPr>
      <w:r w:rsidRPr="00CC4AC9">
        <w:rPr>
          <w:rFonts w:ascii="Times New Roman" w:hAnsi="Times New Roman" w:cs="Times New Roman"/>
          <w:bCs/>
          <w:sz w:val="24"/>
          <w:szCs w:val="24"/>
          <w:shd w:val="clear" w:color="auto" w:fill="FFFFFF"/>
        </w:rPr>
        <w:t>Г) участок земли, выделенный крестьянину при выходе из общины, с сохранением его в деревне.</w:t>
      </w:r>
    </w:p>
    <w:p w:rsidR="00EF0A99" w:rsidRPr="00CC4AC9" w:rsidRDefault="00EF0A99" w:rsidP="00CC4AC9">
      <w:pPr>
        <w:ind w:left="142" w:hanging="11"/>
        <w:rPr>
          <w:rFonts w:ascii="Times New Roman" w:hAnsi="Times New Roman" w:cs="Times New Roman"/>
          <w:bCs/>
          <w:sz w:val="24"/>
          <w:szCs w:val="24"/>
          <w:shd w:val="clear" w:color="auto" w:fill="FFFFFF"/>
        </w:rPr>
      </w:pP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 xml:space="preserve">4. Какая партия в начале  </w:t>
      </w:r>
      <w:r w:rsidRPr="00CC4AC9">
        <w:rPr>
          <w:rFonts w:ascii="Times New Roman" w:hAnsi="Times New Roman"/>
          <w:sz w:val="24"/>
          <w:szCs w:val="24"/>
          <w:lang w:val="en-US"/>
        </w:rPr>
        <w:t>XX</w:t>
      </w:r>
      <w:r w:rsidRPr="00CC4AC9">
        <w:rPr>
          <w:rFonts w:ascii="Times New Roman" w:hAnsi="Times New Roman"/>
          <w:sz w:val="24"/>
          <w:szCs w:val="24"/>
        </w:rPr>
        <w:t xml:space="preserve"> века считала возможным использовать тактику террора</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а. Октябристов  б. Кадетов  в. Эсеров   г. РСДРП</w:t>
      </w:r>
    </w:p>
    <w:p w:rsidR="00EF0A99" w:rsidRPr="00CC4AC9" w:rsidRDefault="00EF0A99" w:rsidP="00CC4AC9">
      <w:pPr>
        <w:ind w:left="142" w:hanging="11"/>
        <w:rPr>
          <w:rFonts w:ascii="Times New Roman" w:hAnsi="Times New Roman" w:cs="Times New Roman"/>
          <w:bCs/>
          <w:sz w:val="24"/>
          <w:szCs w:val="24"/>
          <w:shd w:val="clear" w:color="auto" w:fill="FFFFFF"/>
        </w:rPr>
      </w:pPr>
    </w:p>
    <w:p w:rsidR="00EF0A99" w:rsidRPr="00CC4AC9" w:rsidRDefault="00EF0A99" w:rsidP="00CC4AC9">
      <w:pPr>
        <w:pStyle w:val="NormalWeb"/>
        <w:shd w:val="clear" w:color="auto" w:fill="FFFFFF"/>
        <w:spacing w:before="0" w:beforeAutospacing="0" w:after="0" w:afterAutospacing="0"/>
        <w:ind w:left="142" w:hanging="11"/>
      </w:pPr>
      <w:r w:rsidRPr="00CC4AC9">
        <w:t xml:space="preserve">5. Руководитель самого масштабного наступления на Восточном фронте в </w:t>
      </w:r>
      <w:smartTag w:uri="urn:schemas-microsoft-com:office:smarttags" w:element="metricconverter">
        <w:smartTagPr>
          <w:attr w:name="ProductID" w:val="1916 г"/>
        </w:smartTagPr>
        <w:r w:rsidRPr="00CC4AC9">
          <w:t>1916 г</w:t>
        </w:r>
      </w:smartTag>
    </w:p>
    <w:p w:rsidR="00EF0A99" w:rsidRPr="00CC4AC9" w:rsidRDefault="00EF0A99" w:rsidP="00CC4AC9">
      <w:pPr>
        <w:pStyle w:val="NormalWeb"/>
        <w:shd w:val="clear" w:color="auto" w:fill="FFFFFF"/>
        <w:spacing w:before="0" w:beforeAutospacing="0" w:after="0" w:afterAutospacing="0"/>
        <w:ind w:left="142" w:hanging="11"/>
      </w:pPr>
      <w:r w:rsidRPr="00CC4AC9">
        <w:t xml:space="preserve">а)А.А. Брусилов б) А.В. Самсонов в) П.К. Ренненкампф г) Шлиффен </w:t>
      </w:r>
    </w:p>
    <w:p w:rsidR="00EF0A99" w:rsidRPr="00CC4AC9" w:rsidRDefault="00EF0A99" w:rsidP="00CC4AC9">
      <w:pPr>
        <w:pStyle w:val="NormalWeb"/>
        <w:shd w:val="clear" w:color="auto" w:fill="FFFFFF"/>
        <w:spacing w:before="0" w:beforeAutospacing="0" w:after="0" w:afterAutospacing="0"/>
        <w:ind w:left="142" w:hanging="11"/>
        <w:rPr>
          <w:rStyle w:val="FontStyle215"/>
          <w:sz w:val="24"/>
          <w:szCs w:val="24"/>
        </w:rPr>
      </w:pP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6. Сущность двоевластия состояла в одновременном существовании:</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а) Государственной думы и Временного правительства  </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б) Государственной думы и Учредительного собрания   </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в) Временного правительства и Петроградского совета    </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 г) Временного правительства и Совета Народных комиссаров.</w:t>
      </w:r>
    </w:p>
    <w:p w:rsidR="00EF0A99" w:rsidRPr="00CC4AC9" w:rsidRDefault="00EF0A99" w:rsidP="00CC4AC9">
      <w:pPr>
        <w:ind w:left="142" w:hanging="11"/>
        <w:rPr>
          <w:rFonts w:ascii="Times New Roman" w:hAnsi="Times New Roman" w:cs="Times New Roman"/>
          <w:sz w:val="24"/>
          <w:szCs w:val="24"/>
        </w:rPr>
      </w:pP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7. Какова причина июльского кризиса власти Временного правительства:</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а) нота Милюкова о войне до победного конца      </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б) неудачное наступление русской армии на фронте        </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 xml:space="preserve">в) объявление Петроградским советом приказа №1 по армии и флоту  </w:t>
      </w:r>
    </w:p>
    <w:p w:rsidR="00EF0A99" w:rsidRPr="00CC4AC9" w:rsidRDefault="00EF0A99" w:rsidP="00CC4AC9">
      <w:pPr>
        <w:ind w:left="142" w:hanging="11"/>
        <w:rPr>
          <w:rFonts w:ascii="Times New Roman" w:hAnsi="Times New Roman" w:cs="Times New Roman"/>
          <w:sz w:val="24"/>
          <w:szCs w:val="24"/>
        </w:rPr>
      </w:pPr>
      <w:r w:rsidRPr="00CC4AC9">
        <w:rPr>
          <w:rFonts w:ascii="Times New Roman" w:hAnsi="Times New Roman" w:cs="Times New Roman"/>
          <w:sz w:val="24"/>
          <w:szCs w:val="24"/>
        </w:rPr>
        <w:t>г) захват власти большевиками.</w:t>
      </w:r>
    </w:p>
    <w:p w:rsidR="00EF0A99" w:rsidRPr="00CC4AC9" w:rsidRDefault="00EF0A99" w:rsidP="00CC4AC9">
      <w:pPr>
        <w:pStyle w:val="c6"/>
        <w:spacing w:before="0" w:beforeAutospacing="0" w:after="0" w:afterAutospacing="0"/>
        <w:ind w:left="142" w:hanging="11"/>
        <w:rPr>
          <w:rStyle w:val="c5"/>
        </w:rPr>
      </w:pPr>
    </w:p>
    <w:p w:rsidR="00EF0A99" w:rsidRPr="00CC4AC9" w:rsidRDefault="00EF0A99" w:rsidP="00CC4AC9">
      <w:pPr>
        <w:pStyle w:val="c6"/>
        <w:spacing w:before="0" w:beforeAutospacing="0" w:after="0" w:afterAutospacing="0"/>
        <w:ind w:left="142" w:hanging="11"/>
      </w:pPr>
      <w:r w:rsidRPr="00CC4AC9">
        <w:rPr>
          <w:rStyle w:val="c5"/>
        </w:rPr>
        <w:t>8. Среди перечисленных событий  гражданской войны последним по времени был:</w:t>
      </w:r>
    </w:p>
    <w:p w:rsidR="00EF0A99" w:rsidRPr="00CC4AC9" w:rsidRDefault="00EF0A99" w:rsidP="00CC4AC9">
      <w:pPr>
        <w:pStyle w:val="c6"/>
        <w:spacing w:before="0" w:beforeAutospacing="0" w:after="0" w:afterAutospacing="0"/>
        <w:ind w:left="142" w:hanging="11"/>
      </w:pPr>
      <w:r w:rsidRPr="00CC4AC9">
        <w:rPr>
          <w:rStyle w:val="c5"/>
        </w:rPr>
        <w:t>         а) поход войск Деникина на Москву  б) прорыв обороны Врангеля на Перекопском перешейке;</w:t>
      </w:r>
    </w:p>
    <w:p w:rsidR="00EF0A99" w:rsidRPr="00CC4AC9" w:rsidRDefault="00EF0A99" w:rsidP="00CC4AC9">
      <w:pPr>
        <w:pStyle w:val="c6"/>
        <w:spacing w:before="0" w:beforeAutospacing="0" w:after="0" w:afterAutospacing="0"/>
        <w:ind w:left="142" w:hanging="11"/>
      </w:pPr>
      <w:r w:rsidRPr="00CC4AC9">
        <w:rPr>
          <w:rStyle w:val="c5"/>
        </w:rPr>
        <w:t>         в) мятеж Чехословацкого корпуса;</w:t>
      </w:r>
      <w:r w:rsidRPr="00CC4AC9">
        <w:t xml:space="preserve">  </w:t>
      </w:r>
      <w:r w:rsidRPr="00CC4AC9">
        <w:rPr>
          <w:rStyle w:val="c5"/>
        </w:rPr>
        <w:t xml:space="preserve">г) поход войск Колчака на Москву;     </w:t>
      </w:r>
    </w:p>
    <w:p w:rsidR="00EF0A99" w:rsidRPr="00CC4AC9" w:rsidRDefault="00EF0A99" w:rsidP="00CC4AC9">
      <w:pPr>
        <w:widowControl/>
        <w:autoSpaceDE/>
        <w:autoSpaceDN/>
        <w:adjustRightInd/>
        <w:ind w:left="142"/>
        <w:rPr>
          <w:rFonts w:ascii="Times New Roman" w:hAnsi="Times New Roman" w:cs="Times New Roman"/>
          <w:sz w:val="24"/>
          <w:szCs w:val="24"/>
          <w:lang w:bidi="ar-SA"/>
        </w:rPr>
      </w:pPr>
    </w:p>
    <w:p w:rsidR="00EF0A99" w:rsidRPr="00CC4AC9" w:rsidRDefault="00EF0A99" w:rsidP="00CC4AC9">
      <w:pPr>
        <w:widowControl/>
        <w:autoSpaceDE/>
        <w:autoSpaceDN/>
        <w:adjustRightInd/>
        <w:ind w:left="142"/>
        <w:rPr>
          <w:rFonts w:ascii="Times New Roman" w:hAnsi="Times New Roman" w:cs="Times New Roman"/>
          <w:sz w:val="24"/>
          <w:szCs w:val="24"/>
          <w:lang w:bidi="ar-SA"/>
        </w:rPr>
      </w:pPr>
      <w:r w:rsidRPr="00CC4AC9">
        <w:rPr>
          <w:rFonts w:ascii="Times New Roman" w:hAnsi="Times New Roman" w:cs="Times New Roman"/>
          <w:sz w:val="24"/>
          <w:szCs w:val="24"/>
          <w:lang w:bidi="ar-SA"/>
        </w:rPr>
        <w:t>9. Политика «военного коммунизма» предполагала:</w:t>
      </w:r>
    </w:p>
    <w:p w:rsidR="00EF0A99" w:rsidRPr="00CC4AC9" w:rsidRDefault="00EF0A99" w:rsidP="00CC4AC9">
      <w:pPr>
        <w:widowControl/>
        <w:autoSpaceDE/>
        <w:autoSpaceDN/>
        <w:adjustRightInd/>
        <w:ind w:left="142"/>
        <w:rPr>
          <w:rFonts w:ascii="Times New Roman" w:hAnsi="Times New Roman" w:cs="Times New Roman"/>
          <w:sz w:val="24"/>
          <w:szCs w:val="24"/>
          <w:lang w:bidi="ar-SA"/>
        </w:rPr>
      </w:pPr>
      <w:r w:rsidRPr="00CC4AC9">
        <w:rPr>
          <w:rFonts w:ascii="Times New Roman" w:hAnsi="Times New Roman" w:cs="Times New Roman"/>
          <w:sz w:val="24"/>
          <w:szCs w:val="24"/>
          <w:lang w:bidi="ar-SA"/>
        </w:rPr>
        <w:t>а) Всеобщее избирательное право; б)Уравнительность в оплате труда;</w:t>
      </w:r>
    </w:p>
    <w:p w:rsidR="00EF0A99" w:rsidRPr="00CC4AC9" w:rsidRDefault="00EF0A99" w:rsidP="00CC4AC9">
      <w:pPr>
        <w:widowControl/>
        <w:autoSpaceDE/>
        <w:autoSpaceDN/>
        <w:adjustRightInd/>
        <w:ind w:left="142"/>
        <w:rPr>
          <w:rFonts w:ascii="Times New Roman" w:hAnsi="Times New Roman" w:cs="Times New Roman"/>
          <w:sz w:val="24"/>
          <w:szCs w:val="24"/>
          <w:lang w:bidi="ar-SA"/>
        </w:rPr>
      </w:pPr>
      <w:r w:rsidRPr="00CC4AC9">
        <w:rPr>
          <w:rFonts w:ascii="Times New Roman" w:hAnsi="Times New Roman" w:cs="Times New Roman"/>
          <w:sz w:val="24"/>
          <w:szCs w:val="24"/>
          <w:lang w:bidi="ar-SA"/>
        </w:rPr>
        <w:t>в) Разрешение аренды земли и найма рабочей силы; г) Сохранение мелких и средних предприятий за прежними владельцами;</w:t>
      </w:r>
    </w:p>
    <w:p w:rsidR="00EF0A99" w:rsidRPr="00CC4AC9" w:rsidRDefault="00EF0A99" w:rsidP="00CC4AC9">
      <w:pPr>
        <w:pStyle w:val="Style80"/>
        <w:widowControl/>
        <w:tabs>
          <w:tab w:val="left" w:pos="754"/>
        </w:tabs>
        <w:spacing w:line="240" w:lineRule="auto"/>
        <w:ind w:left="142" w:hanging="11"/>
        <w:jc w:val="left"/>
        <w:rPr>
          <w:rStyle w:val="FontStyle215"/>
          <w:sz w:val="24"/>
          <w:szCs w:val="24"/>
        </w:rPr>
      </w:pPr>
    </w:p>
    <w:p w:rsidR="00EF0A99" w:rsidRPr="00CC4AC9" w:rsidRDefault="00EF0A99" w:rsidP="00CC4AC9">
      <w:pPr>
        <w:pStyle w:val="Style80"/>
        <w:widowControl/>
        <w:tabs>
          <w:tab w:val="left" w:pos="754"/>
        </w:tabs>
        <w:spacing w:line="240" w:lineRule="auto"/>
        <w:ind w:left="142" w:hanging="11"/>
        <w:jc w:val="left"/>
        <w:rPr>
          <w:rStyle w:val="FontStyle215"/>
          <w:sz w:val="24"/>
          <w:szCs w:val="24"/>
        </w:rPr>
      </w:pPr>
      <w:r w:rsidRPr="00CC4AC9">
        <w:rPr>
          <w:rStyle w:val="FontStyle215"/>
          <w:sz w:val="24"/>
          <w:szCs w:val="24"/>
        </w:rPr>
        <w:t>10. Дата Октябрьской революции</w:t>
      </w:r>
    </w:p>
    <w:p w:rsidR="00EF0A99" w:rsidRPr="00CC4AC9" w:rsidRDefault="00EF0A99" w:rsidP="00CC4AC9">
      <w:pPr>
        <w:pStyle w:val="Style80"/>
        <w:widowControl/>
        <w:tabs>
          <w:tab w:val="left" w:pos="754"/>
        </w:tabs>
        <w:spacing w:line="240" w:lineRule="auto"/>
        <w:ind w:left="142" w:hanging="11"/>
        <w:jc w:val="left"/>
        <w:rPr>
          <w:rStyle w:val="FontStyle215"/>
          <w:sz w:val="24"/>
          <w:szCs w:val="24"/>
        </w:rPr>
      </w:pPr>
      <w:r w:rsidRPr="00CC4AC9">
        <w:rPr>
          <w:rStyle w:val="FontStyle215"/>
          <w:sz w:val="24"/>
          <w:szCs w:val="24"/>
        </w:rPr>
        <w:t xml:space="preserve">а) 25-26 октября </w:t>
      </w:r>
      <w:smartTag w:uri="urn:schemas-microsoft-com:office:smarttags" w:element="metricconverter">
        <w:smartTagPr>
          <w:attr w:name="ProductID" w:val="1917 г"/>
        </w:smartTagPr>
        <w:r w:rsidRPr="00CC4AC9">
          <w:rPr>
            <w:rStyle w:val="FontStyle215"/>
            <w:sz w:val="24"/>
            <w:szCs w:val="24"/>
          </w:rPr>
          <w:t>1917 г</w:t>
        </w:r>
      </w:smartTag>
      <w:r w:rsidRPr="00CC4AC9">
        <w:rPr>
          <w:rStyle w:val="FontStyle215"/>
          <w:sz w:val="24"/>
          <w:szCs w:val="24"/>
        </w:rPr>
        <w:t>. б) 25-26 октя</w:t>
      </w:r>
      <w:r>
        <w:rPr>
          <w:rStyle w:val="FontStyle215"/>
          <w:sz w:val="24"/>
          <w:szCs w:val="24"/>
        </w:rPr>
        <w:t xml:space="preserve">бря </w:t>
      </w:r>
      <w:smartTag w:uri="urn:schemas-microsoft-com:office:smarttags" w:element="metricconverter">
        <w:smartTagPr>
          <w:attr w:name="ProductID" w:val="1918 г"/>
        </w:smartTagPr>
        <w:r>
          <w:rPr>
            <w:rStyle w:val="FontStyle215"/>
            <w:sz w:val="24"/>
            <w:szCs w:val="24"/>
          </w:rPr>
          <w:t>1918 г</w:t>
        </w:r>
      </w:smartTag>
      <w:r>
        <w:rPr>
          <w:rStyle w:val="FontStyle215"/>
          <w:sz w:val="24"/>
          <w:szCs w:val="24"/>
        </w:rPr>
        <w:t xml:space="preserve">.В) 10-16 октября </w:t>
      </w:r>
      <w:smartTag w:uri="urn:schemas-microsoft-com:office:smarttags" w:element="metricconverter">
        <w:smartTagPr>
          <w:attr w:name="ProductID" w:val="1918 г"/>
        </w:smartTagPr>
        <w:r>
          <w:rPr>
            <w:rStyle w:val="FontStyle215"/>
            <w:sz w:val="24"/>
            <w:szCs w:val="24"/>
          </w:rPr>
          <w:t>1918</w:t>
        </w:r>
        <w:r w:rsidRPr="00CC4AC9">
          <w:rPr>
            <w:rStyle w:val="FontStyle215"/>
            <w:sz w:val="24"/>
            <w:szCs w:val="24"/>
          </w:rPr>
          <w:t xml:space="preserve"> г</w:t>
        </w:r>
      </w:smartTag>
      <w:r w:rsidRPr="00CC4AC9">
        <w:rPr>
          <w:rStyle w:val="FontStyle215"/>
          <w:sz w:val="24"/>
          <w:szCs w:val="24"/>
        </w:rPr>
        <w:t xml:space="preserve">. Г)10-16 октября </w:t>
      </w:r>
      <w:smartTag w:uri="urn:schemas-microsoft-com:office:smarttags" w:element="metricconverter">
        <w:smartTagPr>
          <w:attr w:name="ProductID" w:val="1917 г"/>
        </w:smartTagPr>
        <w:r w:rsidRPr="00CC4AC9">
          <w:rPr>
            <w:rStyle w:val="FontStyle215"/>
            <w:sz w:val="24"/>
            <w:szCs w:val="24"/>
          </w:rPr>
          <w:t>1917 г</w:t>
        </w:r>
      </w:smartTag>
      <w:r w:rsidRPr="00CC4AC9">
        <w:rPr>
          <w:rStyle w:val="FontStyle215"/>
          <w:sz w:val="24"/>
          <w:szCs w:val="24"/>
        </w:rPr>
        <w:t>.</w:t>
      </w:r>
    </w:p>
    <w:p w:rsidR="00EF0A99" w:rsidRPr="00CC4AC9" w:rsidRDefault="00EF0A99" w:rsidP="00CC4AC9">
      <w:pPr>
        <w:pStyle w:val="Style80"/>
        <w:widowControl/>
        <w:tabs>
          <w:tab w:val="left" w:pos="754"/>
        </w:tabs>
        <w:spacing w:line="240" w:lineRule="auto"/>
        <w:ind w:left="142" w:firstLine="0"/>
        <w:jc w:val="left"/>
        <w:rPr>
          <w:rStyle w:val="FontStyle215"/>
          <w:sz w:val="24"/>
          <w:szCs w:val="24"/>
        </w:rPr>
      </w:pPr>
    </w:p>
    <w:p w:rsidR="00EF0A99" w:rsidRPr="003169CC" w:rsidRDefault="00EF0A99" w:rsidP="003169CC">
      <w:pPr>
        <w:ind w:left="142"/>
        <w:rPr>
          <w:rStyle w:val="FontStyle215"/>
          <w:b/>
          <w:bCs/>
          <w:sz w:val="24"/>
          <w:szCs w:val="24"/>
        </w:rPr>
      </w:pPr>
      <w:r>
        <w:rPr>
          <w:rFonts w:ascii="Times New Roman" w:hAnsi="Times New Roman" w:cs="Times New Roman"/>
          <w:b/>
          <w:bCs/>
          <w:sz w:val="24"/>
          <w:szCs w:val="24"/>
        </w:rPr>
        <w:t>В задания В1 – В4</w:t>
      </w:r>
      <w:r w:rsidRPr="003169CC">
        <w:rPr>
          <w:rFonts w:ascii="Times New Roman" w:hAnsi="Times New Roman" w:cs="Times New Roman"/>
          <w:b/>
          <w:bCs/>
          <w:sz w:val="24"/>
          <w:szCs w:val="24"/>
        </w:rPr>
        <w:t xml:space="preserve"> требуется ответ в виде одного – двух слов, последовательности букв или цифр.</w:t>
      </w:r>
    </w:p>
    <w:p w:rsidR="00EF0A99" w:rsidRDefault="00EF0A99" w:rsidP="00CC4AC9">
      <w:pPr>
        <w:pStyle w:val="Style80"/>
        <w:widowControl/>
        <w:tabs>
          <w:tab w:val="left" w:pos="754"/>
        </w:tabs>
        <w:spacing w:line="240" w:lineRule="auto"/>
        <w:ind w:left="142" w:firstLine="0"/>
        <w:jc w:val="left"/>
        <w:rPr>
          <w:rStyle w:val="FontStyle215"/>
          <w:b/>
          <w:sz w:val="24"/>
          <w:szCs w:val="24"/>
        </w:rPr>
      </w:pPr>
    </w:p>
    <w:p w:rsidR="00EF0A99" w:rsidRPr="003169CC" w:rsidRDefault="00EF0A99" w:rsidP="00CC4AC9">
      <w:pPr>
        <w:pStyle w:val="Style80"/>
        <w:widowControl/>
        <w:tabs>
          <w:tab w:val="left" w:pos="754"/>
        </w:tabs>
        <w:spacing w:line="240" w:lineRule="auto"/>
        <w:ind w:left="142" w:firstLine="0"/>
        <w:jc w:val="left"/>
        <w:rPr>
          <w:rStyle w:val="FontStyle215"/>
          <w:b/>
          <w:sz w:val="24"/>
          <w:szCs w:val="24"/>
        </w:rPr>
      </w:pPr>
      <w:r w:rsidRPr="00CC4AC9">
        <w:rPr>
          <w:rStyle w:val="FontStyle215"/>
          <w:b/>
          <w:sz w:val="24"/>
          <w:szCs w:val="24"/>
        </w:rPr>
        <w:t>Часть В.</w:t>
      </w:r>
    </w:p>
    <w:p w:rsidR="00EF0A99" w:rsidRPr="00CC4AC9" w:rsidRDefault="00EF0A99" w:rsidP="00CC4AC9">
      <w:pPr>
        <w:pStyle w:val="Style80"/>
        <w:widowControl/>
        <w:tabs>
          <w:tab w:val="left" w:pos="754"/>
        </w:tabs>
        <w:spacing w:line="240" w:lineRule="auto"/>
        <w:ind w:left="142" w:firstLine="0"/>
        <w:jc w:val="left"/>
        <w:rPr>
          <w:rStyle w:val="FontStyle215"/>
          <w:sz w:val="24"/>
          <w:szCs w:val="24"/>
        </w:rPr>
      </w:pPr>
      <w:r w:rsidRPr="00CC4AC9">
        <w:rPr>
          <w:rStyle w:val="FontStyle215"/>
          <w:sz w:val="24"/>
          <w:szCs w:val="24"/>
        </w:rPr>
        <w:t>В1. Прочтите отрывок из речи Николая II и напишите название государственного органа, к представителям которого он  обращался.</w:t>
      </w:r>
    </w:p>
    <w:p w:rsidR="00EF0A99" w:rsidRPr="00CC4AC9" w:rsidRDefault="00EF0A99" w:rsidP="00CC4AC9">
      <w:pPr>
        <w:pStyle w:val="Style42"/>
        <w:widowControl/>
        <w:spacing w:line="240" w:lineRule="auto"/>
        <w:ind w:left="142" w:firstLine="331"/>
        <w:jc w:val="left"/>
        <w:rPr>
          <w:rStyle w:val="FontStyle215"/>
          <w:sz w:val="24"/>
          <w:szCs w:val="24"/>
        </w:rPr>
      </w:pPr>
      <w:r w:rsidRPr="00CC4AC9">
        <w:rPr>
          <w:rStyle w:val="FontStyle215"/>
          <w:sz w:val="24"/>
          <w:szCs w:val="24"/>
        </w:rPr>
        <w:t>«Всевышним Промыслом врученное Мне попечение о благе Отечества побудило Меня призвать к содействию в законода</w:t>
      </w:r>
      <w:r w:rsidRPr="00CC4AC9">
        <w:rPr>
          <w:rStyle w:val="FontStyle215"/>
          <w:sz w:val="24"/>
          <w:szCs w:val="24"/>
        </w:rPr>
        <w:softHyphen/>
        <w:t>тельной работе выборных от народа.</w:t>
      </w:r>
    </w:p>
    <w:p w:rsidR="00EF0A99" w:rsidRPr="00CC4AC9" w:rsidRDefault="00EF0A99" w:rsidP="00CC4AC9">
      <w:pPr>
        <w:pStyle w:val="Style42"/>
        <w:widowControl/>
        <w:spacing w:line="240" w:lineRule="auto"/>
        <w:ind w:left="142"/>
        <w:jc w:val="left"/>
        <w:rPr>
          <w:rStyle w:val="FontStyle215"/>
          <w:sz w:val="24"/>
          <w:szCs w:val="24"/>
        </w:rPr>
      </w:pPr>
      <w:r w:rsidRPr="00CC4AC9">
        <w:rPr>
          <w:rStyle w:val="FontStyle215"/>
          <w:sz w:val="24"/>
          <w:szCs w:val="24"/>
        </w:rPr>
        <w:t>С пламенной верой в светлое будущее России, Я приветст</w:t>
      </w:r>
      <w:r w:rsidRPr="00CC4AC9">
        <w:rPr>
          <w:rStyle w:val="FontStyle215"/>
          <w:sz w:val="24"/>
          <w:szCs w:val="24"/>
        </w:rPr>
        <w:softHyphen/>
        <w:t>вую в лице вашем тех лучших людей, которых Я повелел воз</w:t>
      </w:r>
      <w:r w:rsidRPr="00CC4AC9">
        <w:rPr>
          <w:rStyle w:val="FontStyle215"/>
          <w:sz w:val="24"/>
          <w:szCs w:val="24"/>
        </w:rPr>
        <w:softHyphen/>
        <w:t>любленным моим подданным выбрать от себя. Трудные и слож</w:t>
      </w:r>
      <w:r w:rsidRPr="00CC4AC9">
        <w:rPr>
          <w:rStyle w:val="FontStyle215"/>
          <w:sz w:val="24"/>
          <w:szCs w:val="24"/>
        </w:rPr>
        <w:softHyphen/>
        <w:t>ные работы предстоят вам. Верю, что любовь к Родине, горячее желание послужить ей воодушевят и сплотят вас».</w:t>
      </w:r>
    </w:p>
    <w:p w:rsidR="00EF0A99" w:rsidRPr="00CC4AC9" w:rsidRDefault="00EF0A99" w:rsidP="00CC4AC9">
      <w:pPr>
        <w:pStyle w:val="Style42"/>
        <w:widowControl/>
        <w:tabs>
          <w:tab w:val="left" w:leader="hyphen" w:pos="2818"/>
        </w:tabs>
        <w:spacing w:line="240" w:lineRule="auto"/>
        <w:ind w:left="142" w:firstLine="0"/>
        <w:jc w:val="left"/>
        <w:rPr>
          <w:rStyle w:val="FontStyle215"/>
          <w:sz w:val="24"/>
          <w:szCs w:val="24"/>
        </w:rPr>
      </w:pPr>
      <w:r w:rsidRPr="00CC4AC9">
        <w:rPr>
          <w:rStyle w:val="FontStyle215"/>
          <w:sz w:val="24"/>
          <w:szCs w:val="24"/>
        </w:rPr>
        <w:t>Ответ:</w:t>
      </w:r>
      <w:r w:rsidRPr="00CC4AC9">
        <w:rPr>
          <w:rStyle w:val="FontStyle215"/>
          <w:sz w:val="24"/>
          <w:szCs w:val="24"/>
        </w:rPr>
        <w:tab/>
      </w:r>
    </w:p>
    <w:p w:rsidR="00EF0A99" w:rsidRPr="00CC4AC9" w:rsidRDefault="00EF0A99" w:rsidP="00CC4AC9">
      <w:pPr>
        <w:pStyle w:val="ListParagraph"/>
        <w:ind w:left="142"/>
        <w:rPr>
          <w:rFonts w:ascii="Times New Roman" w:hAnsi="Times New Roman" w:cs="Times New Roman"/>
          <w:sz w:val="24"/>
          <w:szCs w:val="24"/>
        </w:rPr>
      </w:pPr>
    </w:p>
    <w:p w:rsidR="00EF0A99" w:rsidRPr="00CC4AC9" w:rsidRDefault="00EF0A99" w:rsidP="00CC4AC9">
      <w:pPr>
        <w:pStyle w:val="Style80"/>
        <w:widowControl/>
        <w:spacing w:line="240" w:lineRule="auto"/>
        <w:ind w:left="142" w:firstLine="0"/>
        <w:rPr>
          <w:rStyle w:val="FontStyle215"/>
          <w:sz w:val="24"/>
          <w:szCs w:val="24"/>
        </w:rPr>
      </w:pPr>
      <w:r w:rsidRPr="00CC4AC9">
        <w:rPr>
          <w:rFonts w:ascii="Times New Roman" w:hAnsi="Times New Roman"/>
        </w:rPr>
        <w:t xml:space="preserve">В2.. </w:t>
      </w:r>
      <w:r w:rsidRPr="00CC4AC9">
        <w:rPr>
          <w:rStyle w:val="FontStyle215"/>
          <w:sz w:val="24"/>
          <w:szCs w:val="24"/>
        </w:rPr>
        <w:t>Расположите события в хро</w:t>
      </w:r>
      <w:r w:rsidRPr="00CC4AC9">
        <w:rPr>
          <w:rStyle w:val="FontStyle215"/>
          <w:sz w:val="24"/>
          <w:szCs w:val="24"/>
        </w:rPr>
        <w:softHyphen/>
        <w:t xml:space="preserve">нологической последовательности. </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 xml:space="preserve">А) Вооруженное восстание в Петрограде б) апрельский кризис власти в) февральская революция </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г) подписание Брестского мира д) начало Гражданской войны</w:t>
      </w:r>
    </w:p>
    <w:p w:rsidR="00EF0A99" w:rsidRPr="00CC4AC9" w:rsidRDefault="00EF0A99" w:rsidP="00CC4AC9">
      <w:pPr>
        <w:pStyle w:val="Style96"/>
        <w:widowControl/>
        <w:tabs>
          <w:tab w:val="left" w:pos="754"/>
        </w:tabs>
        <w:spacing w:line="240" w:lineRule="auto"/>
        <w:ind w:left="142" w:firstLine="0"/>
        <w:jc w:val="left"/>
        <w:rPr>
          <w:rStyle w:val="FontStyle215"/>
          <w:sz w:val="24"/>
          <w:szCs w:val="24"/>
        </w:rPr>
      </w:pPr>
    </w:p>
    <w:p w:rsidR="00EF0A99" w:rsidRPr="00CC4AC9" w:rsidRDefault="00EF0A99" w:rsidP="00CC4AC9">
      <w:pPr>
        <w:pStyle w:val="Style96"/>
        <w:widowControl/>
        <w:tabs>
          <w:tab w:val="left" w:pos="754"/>
        </w:tabs>
        <w:spacing w:line="240" w:lineRule="auto"/>
        <w:ind w:left="142" w:firstLine="0"/>
        <w:jc w:val="left"/>
        <w:rPr>
          <w:rStyle w:val="FontStyle215"/>
          <w:sz w:val="24"/>
          <w:szCs w:val="24"/>
        </w:rPr>
      </w:pPr>
      <w:r w:rsidRPr="00CC4AC9">
        <w:rPr>
          <w:rStyle w:val="FontStyle215"/>
          <w:sz w:val="24"/>
          <w:szCs w:val="24"/>
        </w:rPr>
        <w:t>В3. . Прочтите отрывок из воспоминаний философа Н.А. Бердяева и напишите образное название периода развития русской  культуры, о котором идёт речь.</w:t>
      </w:r>
    </w:p>
    <w:p w:rsidR="00EF0A99" w:rsidRPr="00CC4AC9" w:rsidRDefault="00EF0A99" w:rsidP="00CC4AC9">
      <w:pPr>
        <w:pStyle w:val="Style80"/>
        <w:widowControl/>
        <w:spacing w:line="240" w:lineRule="auto"/>
        <w:ind w:left="142"/>
        <w:jc w:val="left"/>
        <w:rPr>
          <w:rStyle w:val="FontStyle215"/>
          <w:sz w:val="24"/>
          <w:szCs w:val="24"/>
        </w:rPr>
      </w:pPr>
      <w:r w:rsidRPr="00CC4AC9">
        <w:rPr>
          <w:rStyle w:val="FontStyle215"/>
          <w:sz w:val="24"/>
          <w:szCs w:val="24"/>
        </w:rPr>
        <w:t>«Сейчас с трудом представляют себе атмосферу того време</w:t>
      </w:r>
      <w:r w:rsidRPr="00CC4AC9">
        <w:rPr>
          <w:rStyle w:val="FontStyle215"/>
          <w:sz w:val="24"/>
          <w:szCs w:val="24"/>
        </w:rPr>
        <w:softHyphen/>
        <w:t>ни. Многое из творческого подъёма того времени вошло в даль</w:t>
      </w:r>
      <w:r w:rsidRPr="00CC4AC9">
        <w:rPr>
          <w:rStyle w:val="FontStyle215"/>
          <w:sz w:val="24"/>
          <w:szCs w:val="24"/>
        </w:rPr>
        <w:softHyphen/>
        <w:t>нейшее развитие русской культуры и сейчас есть достояние всех русских культурных людей. В эти годы России было послано много даров. Это была эпоха пробуждения в России самостоя</w:t>
      </w:r>
      <w:r w:rsidRPr="00CC4AC9">
        <w:rPr>
          <w:rStyle w:val="FontStyle215"/>
          <w:sz w:val="24"/>
          <w:szCs w:val="24"/>
        </w:rPr>
        <w:softHyphen/>
        <w:t>тельной философской мысли, расцвета поэзии... религиозного беспокойства и искания... Появились новые души, были откры</w:t>
      </w:r>
      <w:r w:rsidRPr="00CC4AC9">
        <w:rPr>
          <w:rStyle w:val="FontStyle215"/>
          <w:sz w:val="24"/>
          <w:szCs w:val="24"/>
        </w:rPr>
        <w:softHyphen/>
        <w:t>ты новые источники творческой жизни. Александр Блок и Анна Ахматова, Николай Гумилёв и Константин Бальмонт принадле</w:t>
      </w:r>
      <w:r w:rsidRPr="00CC4AC9">
        <w:rPr>
          <w:rStyle w:val="FontStyle215"/>
          <w:sz w:val="24"/>
          <w:szCs w:val="24"/>
        </w:rPr>
        <w:softHyphen/>
        <w:t>жат этому времени».</w:t>
      </w:r>
    </w:p>
    <w:p w:rsidR="00EF0A99" w:rsidRPr="00CC4AC9" w:rsidRDefault="00EF0A99" w:rsidP="00CC4AC9">
      <w:pPr>
        <w:pStyle w:val="Style80"/>
        <w:widowControl/>
        <w:tabs>
          <w:tab w:val="left" w:leader="hyphen" w:pos="2822"/>
        </w:tabs>
        <w:spacing w:line="240" w:lineRule="auto"/>
        <w:ind w:left="142" w:firstLine="0"/>
        <w:jc w:val="left"/>
        <w:rPr>
          <w:rStyle w:val="FontStyle215"/>
          <w:sz w:val="24"/>
          <w:szCs w:val="24"/>
        </w:rPr>
      </w:pPr>
      <w:r w:rsidRPr="00CC4AC9">
        <w:rPr>
          <w:rStyle w:val="FontStyle215"/>
          <w:sz w:val="24"/>
          <w:szCs w:val="24"/>
        </w:rPr>
        <w:t>Ответ:</w:t>
      </w:r>
      <w:r w:rsidRPr="00CC4AC9">
        <w:rPr>
          <w:rStyle w:val="FontStyle215"/>
          <w:sz w:val="24"/>
          <w:szCs w:val="24"/>
        </w:rPr>
        <w:tab/>
      </w:r>
    </w:p>
    <w:p w:rsidR="00EF0A99" w:rsidRPr="00CC4AC9" w:rsidRDefault="00EF0A99" w:rsidP="00CC4AC9">
      <w:pPr>
        <w:ind w:left="142"/>
        <w:rPr>
          <w:rStyle w:val="FontStyle215"/>
          <w:sz w:val="24"/>
          <w:szCs w:val="24"/>
        </w:rPr>
      </w:pPr>
    </w:p>
    <w:p w:rsidR="00EF0A99" w:rsidRPr="00CC4AC9" w:rsidRDefault="00EF0A99" w:rsidP="00CC4AC9">
      <w:pPr>
        <w:ind w:left="142"/>
        <w:rPr>
          <w:rStyle w:val="FontStyle215"/>
          <w:sz w:val="24"/>
          <w:szCs w:val="24"/>
        </w:rPr>
      </w:pPr>
      <w:r w:rsidRPr="00CC4AC9">
        <w:rPr>
          <w:rStyle w:val="FontStyle215"/>
          <w:sz w:val="24"/>
          <w:szCs w:val="24"/>
        </w:rPr>
        <w:t xml:space="preserve">В4. Расшифруйте аббревиатуру: СНК, </w:t>
      </w:r>
    </w:p>
    <w:p w:rsidR="00EF0A99" w:rsidRPr="00CC4AC9" w:rsidRDefault="00EF0A99" w:rsidP="00CC4AC9">
      <w:pPr>
        <w:ind w:left="142"/>
        <w:rPr>
          <w:rStyle w:val="FontStyle215"/>
          <w:sz w:val="24"/>
          <w:szCs w:val="24"/>
        </w:rPr>
      </w:pPr>
    </w:p>
    <w:p w:rsidR="00EF0A99" w:rsidRPr="003169CC" w:rsidRDefault="00EF0A99" w:rsidP="003169CC">
      <w:pPr>
        <w:ind w:left="142"/>
        <w:rPr>
          <w:rStyle w:val="FontStyle215"/>
          <w:b/>
          <w:bCs/>
          <w:sz w:val="24"/>
          <w:szCs w:val="24"/>
        </w:rPr>
      </w:pPr>
      <w:r w:rsidRPr="003169CC">
        <w:rPr>
          <w:rFonts w:ascii="Times New Roman" w:hAnsi="Times New Roman" w:cs="Times New Roman"/>
          <w:b/>
          <w:bCs/>
          <w:sz w:val="24"/>
          <w:szCs w:val="24"/>
        </w:rPr>
        <w:t xml:space="preserve">В данной группе заданий С1 – С3 вы должны подробно ответить на вопрос задания. </w:t>
      </w:r>
    </w:p>
    <w:p w:rsidR="00EF0A99" w:rsidRDefault="00EF0A99" w:rsidP="00CC4AC9">
      <w:pPr>
        <w:ind w:left="142"/>
        <w:rPr>
          <w:rStyle w:val="FontStyle215"/>
          <w:b/>
          <w:sz w:val="24"/>
          <w:szCs w:val="24"/>
        </w:rPr>
      </w:pPr>
    </w:p>
    <w:p w:rsidR="00EF0A99" w:rsidRDefault="00EF0A99" w:rsidP="00CC4AC9">
      <w:pPr>
        <w:ind w:left="142"/>
        <w:rPr>
          <w:rStyle w:val="FontStyle215"/>
          <w:sz w:val="24"/>
          <w:szCs w:val="24"/>
        </w:rPr>
      </w:pPr>
      <w:r w:rsidRPr="00CC4AC9">
        <w:rPr>
          <w:rStyle w:val="FontStyle215"/>
          <w:b/>
          <w:sz w:val="24"/>
          <w:szCs w:val="24"/>
        </w:rPr>
        <w:t>Часть С</w:t>
      </w:r>
      <w:r w:rsidRPr="00CC4AC9">
        <w:rPr>
          <w:rStyle w:val="FontStyle215"/>
          <w:sz w:val="24"/>
          <w:szCs w:val="24"/>
        </w:rPr>
        <w:t xml:space="preserve">. </w:t>
      </w:r>
    </w:p>
    <w:p w:rsidR="00EF0A99" w:rsidRPr="00CC4AC9" w:rsidRDefault="00EF0A99" w:rsidP="00CC4AC9">
      <w:pPr>
        <w:ind w:left="142"/>
        <w:rPr>
          <w:rStyle w:val="FontStyle215"/>
          <w:sz w:val="24"/>
          <w:szCs w:val="24"/>
        </w:rPr>
      </w:pPr>
      <w:r w:rsidRPr="00CC4AC9">
        <w:rPr>
          <w:rStyle w:val="FontStyle215"/>
          <w:sz w:val="24"/>
          <w:szCs w:val="24"/>
        </w:rPr>
        <w:t>Проанализируйте документ и выполните задания:</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 « Россия, с одной стороны, и Германия… -с другой, объявляют, что состояние войны между ними прекращено. Они решили жить между собой в мире и дружбе. Договаривающиеся стороны будут воздерживаться от всякой агитации или пропаганды против правительств или государственных и военных установлений друг друга. Области, лежащие к западу от установленной договаривающимися сторонами линии и принадлежавшие раньше </w:t>
      </w:r>
      <w:r w:rsidRPr="00CC4AC9">
        <w:rPr>
          <w:rFonts w:ascii="Times New Roman" w:hAnsi="Times New Roman" w:cs="Times New Roman"/>
          <w:vanish/>
          <w:sz w:val="24"/>
          <w:szCs w:val="24"/>
        </w:rPr>
        <w:t>оссииРоссииР</w:t>
      </w:r>
      <w:r w:rsidRPr="00CC4AC9">
        <w:rPr>
          <w:rFonts w:ascii="Times New Roman" w:hAnsi="Times New Roman" w:cs="Times New Roman"/>
          <w:vanish/>
          <w:sz w:val="24"/>
          <w:szCs w:val="24"/>
          <w:lang w:val="en-US"/>
        </w:rPr>
        <w:t>HhhhhhhhhhHHHHHHHHHHhhh</w:t>
      </w:r>
      <w:r w:rsidRPr="00CC4AC9">
        <w:rPr>
          <w:rFonts w:ascii="Times New Roman" w:hAnsi="Times New Roman" w:cs="Times New Roman"/>
          <w:vanish/>
          <w:sz w:val="24"/>
          <w:szCs w:val="24"/>
        </w:rPr>
        <w:tab/>
      </w:r>
      <w:r w:rsidRPr="00CC4AC9">
        <w:rPr>
          <w:rFonts w:ascii="Times New Roman" w:hAnsi="Times New Roman" w:cs="Times New Roman"/>
          <w:vanish/>
          <w:sz w:val="24"/>
          <w:szCs w:val="24"/>
          <w:lang w:val="en-US"/>
        </w:rPr>
        <w:t>hhhhhhhhhhhh</w:t>
      </w:r>
      <w:r w:rsidRPr="00CC4AC9">
        <w:rPr>
          <w:rFonts w:ascii="Times New Roman" w:hAnsi="Times New Roman" w:cs="Times New Roman"/>
          <w:sz w:val="24"/>
          <w:szCs w:val="24"/>
        </w:rPr>
        <w:t xml:space="preserve">  России, не будут больше находиться под ее верховной властью; установленная линия обозначена на приложенной карте(приложение1),являющееся существенной частью настоящего договора. Точное определение этой линии будет выработано  русско - германской комиссией.»                                                                              </w:t>
      </w:r>
    </w:p>
    <w:p w:rsidR="00EF0A99" w:rsidRPr="00CC4AC9" w:rsidRDefault="00EF0A99" w:rsidP="00CC4AC9">
      <w:pPr>
        <w:ind w:left="142"/>
        <w:rPr>
          <w:rFonts w:ascii="Times New Roman" w:hAnsi="Times New Roman" w:cs="Times New Roman"/>
          <w:b/>
          <w:sz w:val="24"/>
          <w:szCs w:val="24"/>
        </w:rPr>
      </w:pPr>
      <w:r w:rsidRPr="00CC4AC9">
        <w:rPr>
          <w:rFonts w:ascii="Times New Roman" w:hAnsi="Times New Roman" w:cs="Times New Roman"/>
          <w:b/>
          <w:sz w:val="24"/>
          <w:szCs w:val="24"/>
        </w:rPr>
        <w:t>С1. О каком событии говорится в документе? Назовите дату события.</w:t>
      </w:r>
    </w:p>
    <w:p w:rsidR="00EF0A99" w:rsidRPr="00CC4AC9" w:rsidRDefault="00EF0A99" w:rsidP="00CC4AC9">
      <w:pPr>
        <w:ind w:left="142"/>
        <w:rPr>
          <w:rFonts w:ascii="Times New Roman" w:hAnsi="Times New Roman" w:cs="Times New Roman"/>
          <w:b/>
          <w:sz w:val="24"/>
          <w:szCs w:val="24"/>
        </w:rPr>
      </w:pPr>
      <w:r w:rsidRPr="00CC4AC9">
        <w:rPr>
          <w:rFonts w:ascii="Times New Roman" w:hAnsi="Times New Roman" w:cs="Times New Roman"/>
          <w:b/>
          <w:sz w:val="24"/>
          <w:szCs w:val="24"/>
        </w:rPr>
        <w:t>С2.Каковы условия договора?</w:t>
      </w:r>
    </w:p>
    <w:p w:rsidR="00EF0A99" w:rsidRPr="00CC4AC9" w:rsidRDefault="00EF0A99" w:rsidP="00CC4AC9">
      <w:pPr>
        <w:ind w:left="142"/>
        <w:rPr>
          <w:rStyle w:val="FontStyle215"/>
          <w:sz w:val="24"/>
          <w:szCs w:val="24"/>
        </w:rPr>
      </w:pPr>
    </w:p>
    <w:p w:rsidR="00EF0A99" w:rsidRPr="00CC4AC9" w:rsidRDefault="00EF0A99" w:rsidP="00CC4AC9">
      <w:pPr>
        <w:ind w:left="142"/>
        <w:rPr>
          <w:rStyle w:val="FontStyle215"/>
          <w:b/>
          <w:sz w:val="24"/>
          <w:szCs w:val="24"/>
        </w:rPr>
      </w:pPr>
      <w:r w:rsidRPr="00CC4AC9">
        <w:rPr>
          <w:rStyle w:val="FontStyle215"/>
          <w:b/>
          <w:sz w:val="24"/>
          <w:szCs w:val="24"/>
        </w:rPr>
        <w:t xml:space="preserve">С3. Перечислите </w:t>
      </w:r>
      <w:r>
        <w:rPr>
          <w:rStyle w:val="FontStyle215"/>
          <w:b/>
          <w:sz w:val="24"/>
          <w:szCs w:val="24"/>
        </w:rPr>
        <w:t>не менее 3 декретов</w:t>
      </w:r>
      <w:r w:rsidRPr="00CC4AC9">
        <w:rPr>
          <w:rStyle w:val="FontStyle215"/>
          <w:b/>
          <w:sz w:val="24"/>
          <w:szCs w:val="24"/>
        </w:rPr>
        <w:t xml:space="preserve"> советской власти и их краткое содержание.</w:t>
      </w:r>
    </w:p>
    <w:p w:rsidR="00EF0A99" w:rsidRPr="00CC4AC9" w:rsidRDefault="00EF0A99" w:rsidP="00CC4AC9">
      <w:pPr>
        <w:pStyle w:val="Style80"/>
        <w:widowControl/>
        <w:spacing w:line="240" w:lineRule="auto"/>
        <w:ind w:left="142" w:firstLine="0"/>
        <w:jc w:val="left"/>
        <w:rPr>
          <w:rStyle w:val="FontStyle215"/>
          <w:sz w:val="24"/>
          <w:szCs w:val="24"/>
        </w:rPr>
      </w:pPr>
    </w:p>
    <w:p w:rsidR="00EF0A99" w:rsidRPr="00CC4AC9" w:rsidRDefault="00EF0A99" w:rsidP="00CC4AC9">
      <w:pPr>
        <w:shd w:val="clear" w:color="auto" w:fill="FFFFFF"/>
        <w:ind w:left="142"/>
        <w:rPr>
          <w:rFonts w:ascii="Times New Roman" w:hAnsi="Times New Roman" w:cs="Times New Roman"/>
          <w:b/>
          <w:color w:val="000000"/>
          <w:spacing w:val="-22"/>
          <w:sz w:val="24"/>
          <w:szCs w:val="24"/>
        </w:rPr>
      </w:pPr>
    </w:p>
    <w:p w:rsidR="00EF0A99" w:rsidRPr="00CC4AC9" w:rsidRDefault="00EF0A99" w:rsidP="00CC4AC9">
      <w:pPr>
        <w:shd w:val="clear" w:color="auto" w:fill="FFFFFF"/>
        <w:ind w:left="142"/>
        <w:rPr>
          <w:rFonts w:ascii="Times New Roman" w:hAnsi="Times New Roman" w:cs="Times New Roman"/>
          <w:b/>
          <w:color w:val="000000"/>
          <w:spacing w:val="-22"/>
          <w:sz w:val="24"/>
          <w:szCs w:val="24"/>
        </w:rPr>
      </w:pPr>
    </w:p>
    <w:p w:rsidR="00EF0A99" w:rsidRDefault="00EF0A99" w:rsidP="00CC4AC9">
      <w:pPr>
        <w:shd w:val="clear" w:color="auto" w:fill="FFFFFF"/>
        <w:ind w:left="142"/>
        <w:rPr>
          <w:rFonts w:ascii="Times New Roman" w:hAnsi="Times New Roman" w:cs="Times New Roman"/>
          <w:b/>
          <w:color w:val="000000"/>
          <w:spacing w:val="-22"/>
          <w:sz w:val="24"/>
          <w:szCs w:val="24"/>
        </w:rPr>
      </w:pPr>
    </w:p>
    <w:p w:rsidR="00EF0A99" w:rsidRDefault="00EF0A99" w:rsidP="00CC4AC9">
      <w:pPr>
        <w:shd w:val="clear" w:color="auto" w:fill="FFFFFF"/>
        <w:ind w:left="142"/>
        <w:rPr>
          <w:rFonts w:ascii="Times New Roman" w:hAnsi="Times New Roman" w:cs="Times New Roman"/>
          <w:b/>
          <w:color w:val="000000"/>
          <w:spacing w:val="-22"/>
          <w:sz w:val="24"/>
          <w:szCs w:val="24"/>
        </w:rPr>
      </w:pPr>
    </w:p>
    <w:p w:rsidR="00EF0A99" w:rsidRDefault="00EF0A99" w:rsidP="00CC4AC9">
      <w:pPr>
        <w:shd w:val="clear" w:color="auto" w:fill="FFFFFF"/>
        <w:ind w:left="142"/>
        <w:rPr>
          <w:rFonts w:ascii="Times New Roman" w:hAnsi="Times New Roman" w:cs="Times New Roman"/>
          <w:b/>
          <w:color w:val="000000"/>
          <w:spacing w:val="-22"/>
          <w:sz w:val="24"/>
          <w:szCs w:val="24"/>
        </w:rPr>
      </w:pPr>
    </w:p>
    <w:p w:rsidR="00EF0A99" w:rsidRPr="00CC4AC9" w:rsidRDefault="00EF0A99" w:rsidP="00CC4AC9">
      <w:pPr>
        <w:shd w:val="clear" w:color="auto" w:fill="FFFFFF"/>
        <w:ind w:left="142"/>
        <w:rPr>
          <w:rFonts w:ascii="Times New Roman" w:hAnsi="Times New Roman" w:cs="Times New Roman"/>
          <w:b/>
          <w:color w:val="000000"/>
          <w:spacing w:val="-22"/>
          <w:sz w:val="24"/>
          <w:szCs w:val="24"/>
        </w:rPr>
      </w:pPr>
    </w:p>
    <w:p w:rsidR="00EF0A99" w:rsidRPr="00CC4AC9" w:rsidRDefault="00EF0A99" w:rsidP="00CC4AC9">
      <w:pPr>
        <w:shd w:val="clear" w:color="auto" w:fill="FFFFFF"/>
        <w:ind w:left="142"/>
        <w:rPr>
          <w:rFonts w:ascii="Times New Roman" w:hAnsi="Times New Roman" w:cs="Times New Roman"/>
          <w:b/>
          <w:color w:val="000000"/>
          <w:spacing w:val="-22"/>
          <w:sz w:val="24"/>
          <w:szCs w:val="24"/>
        </w:rPr>
      </w:pPr>
    </w:p>
    <w:p w:rsidR="00EF0A99" w:rsidRDefault="00EF0A99" w:rsidP="003169CC">
      <w:pPr>
        <w:shd w:val="clear" w:color="auto" w:fill="FFFFFF"/>
        <w:ind w:left="142"/>
        <w:jc w:val="center"/>
        <w:rPr>
          <w:rFonts w:ascii="Times New Roman" w:hAnsi="Times New Roman" w:cs="Times New Roman"/>
          <w:b/>
          <w:color w:val="000000"/>
          <w:spacing w:val="-22"/>
          <w:sz w:val="24"/>
          <w:szCs w:val="24"/>
        </w:rPr>
      </w:pPr>
    </w:p>
    <w:p w:rsidR="00EF0A99" w:rsidRDefault="00EF0A99" w:rsidP="003169CC">
      <w:pPr>
        <w:shd w:val="clear" w:color="auto" w:fill="FFFFFF"/>
        <w:ind w:left="142"/>
        <w:jc w:val="center"/>
        <w:rPr>
          <w:rFonts w:ascii="Times New Roman" w:hAnsi="Times New Roman" w:cs="Times New Roman"/>
          <w:b/>
          <w:color w:val="000000"/>
          <w:spacing w:val="-22"/>
          <w:sz w:val="24"/>
          <w:szCs w:val="24"/>
        </w:rPr>
      </w:pPr>
    </w:p>
    <w:p w:rsidR="00EF0A99" w:rsidRDefault="00EF0A99" w:rsidP="003169CC">
      <w:pPr>
        <w:shd w:val="clear" w:color="auto" w:fill="FFFFFF"/>
        <w:ind w:left="142"/>
        <w:jc w:val="center"/>
        <w:rPr>
          <w:rFonts w:ascii="Times New Roman" w:hAnsi="Times New Roman" w:cs="Times New Roman"/>
          <w:b/>
          <w:color w:val="000000"/>
          <w:spacing w:val="-22"/>
          <w:sz w:val="24"/>
          <w:szCs w:val="24"/>
        </w:rPr>
      </w:pPr>
      <w:r w:rsidRPr="00CC4AC9">
        <w:rPr>
          <w:rFonts w:ascii="Times New Roman" w:hAnsi="Times New Roman" w:cs="Times New Roman"/>
          <w:b/>
          <w:color w:val="000000"/>
          <w:spacing w:val="-22"/>
          <w:sz w:val="24"/>
          <w:szCs w:val="24"/>
        </w:rPr>
        <w:t>2 вариант</w:t>
      </w:r>
    </w:p>
    <w:p w:rsidR="00EF0A99" w:rsidRDefault="00EF0A99" w:rsidP="00CC4AC9">
      <w:pPr>
        <w:shd w:val="clear" w:color="auto" w:fill="FFFFFF"/>
        <w:ind w:left="142"/>
        <w:rPr>
          <w:rFonts w:ascii="Times New Roman" w:hAnsi="Times New Roman" w:cs="Times New Roman"/>
          <w:b/>
          <w:bCs/>
          <w:sz w:val="24"/>
          <w:szCs w:val="24"/>
        </w:rPr>
      </w:pPr>
    </w:p>
    <w:p w:rsidR="00EF0A99" w:rsidRPr="00CC4AC9" w:rsidRDefault="00EF0A99" w:rsidP="00CC4AC9">
      <w:pPr>
        <w:shd w:val="clear" w:color="auto" w:fill="FFFFFF"/>
        <w:ind w:left="142"/>
        <w:rPr>
          <w:rFonts w:ascii="Times New Roman" w:hAnsi="Times New Roman" w:cs="Times New Roman"/>
          <w:b/>
          <w:color w:val="000000"/>
          <w:spacing w:val="-22"/>
          <w:sz w:val="24"/>
          <w:szCs w:val="24"/>
        </w:rPr>
      </w:pPr>
      <w:r w:rsidRPr="003169CC">
        <w:rPr>
          <w:rFonts w:ascii="Times New Roman" w:hAnsi="Times New Roman" w:cs="Times New Roman"/>
          <w:b/>
          <w:bCs/>
          <w:sz w:val="24"/>
          <w:szCs w:val="24"/>
        </w:rPr>
        <w:t>П</w:t>
      </w:r>
      <w:r>
        <w:rPr>
          <w:rFonts w:ascii="Times New Roman" w:hAnsi="Times New Roman" w:cs="Times New Roman"/>
          <w:b/>
          <w:bCs/>
          <w:sz w:val="24"/>
          <w:szCs w:val="24"/>
        </w:rPr>
        <w:t>ри выполнении заданий А 1 – А 10</w:t>
      </w:r>
      <w:r w:rsidRPr="003169CC">
        <w:rPr>
          <w:rFonts w:ascii="Times New Roman" w:hAnsi="Times New Roman" w:cs="Times New Roman"/>
          <w:b/>
          <w:bCs/>
          <w:sz w:val="24"/>
          <w:szCs w:val="24"/>
        </w:rPr>
        <w:t xml:space="preserve"> выберите один правильный ответ из четырёх предложенных и обведите его.</w:t>
      </w:r>
    </w:p>
    <w:p w:rsidR="00EF0A99" w:rsidRDefault="00EF0A99" w:rsidP="00CC4AC9">
      <w:pPr>
        <w:shd w:val="clear" w:color="auto" w:fill="FFFFFF"/>
        <w:ind w:left="142"/>
        <w:rPr>
          <w:rFonts w:ascii="Times New Roman" w:hAnsi="Times New Roman" w:cs="Times New Roman"/>
          <w:b/>
          <w:color w:val="000000"/>
          <w:spacing w:val="-22"/>
          <w:sz w:val="24"/>
          <w:szCs w:val="24"/>
        </w:rPr>
      </w:pPr>
    </w:p>
    <w:p w:rsidR="00EF0A99" w:rsidRPr="00CC4AC9" w:rsidRDefault="00EF0A99" w:rsidP="00CC4AC9">
      <w:pPr>
        <w:shd w:val="clear" w:color="auto" w:fill="FFFFFF"/>
        <w:ind w:left="142"/>
        <w:rPr>
          <w:rFonts w:ascii="Times New Roman" w:hAnsi="Times New Roman" w:cs="Times New Roman"/>
          <w:b/>
          <w:color w:val="000000"/>
          <w:spacing w:val="-22"/>
          <w:sz w:val="24"/>
          <w:szCs w:val="24"/>
        </w:rPr>
      </w:pPr>
      <w:r w:rsidRPr="00CC4AC9">
        <w:rPr>
          <w:rFonts w:ascii="Times New Roman" w:hAnsi="Times New Roman" w:cs="Times New Roman"/>
          <w:b/>
          <w:color w:val="000000"/>
          <w:spacing w:val="-22"/>
          <w:sz w:val="24"/>
          <w:szCs w:val="24"/>
        </w:rPr>
        <w:t>Часть А. Решите  тест.</w:t>
      </w:r>
    </w:p>
    <w:p w:rsidR="00EF0A99" w:rsidRPr="00CC4AC9" w:rsidRDefault="00EF0A99" w:rsidP="00CC4AC9">
      <w:pPr>
        <w:pStyle w:val="Style42"/>
        <w:widowControl/>
        <w:spacing w:line="240" w:lineRule="auto"/>
        <w:ind w:left="142" w:firstLine="0"/>
        <w:rPr>
          <w:rStyle w:val="FontStyle215"/>
          <w:sz w:val="24"/>
          <w:szCs w:val="24"/>
        </w:rPr>
      </w:pPr>
      <w:r w:rsidRPr="00CC4AC9">
        <w:rPr>
          <w:rFonts w:ascii="Times New Roman" w:hAnsi="Times New Roman"/>
        </w:rPr>
        <w:t>1.</w:t>
      </w:r>
      <w:r>
        <w:rPr>
          <w:rStyle w:val="FontStyle215"/>
          <w:sz w:val="24"/>
          <w:szCs w:val="24"/>
        </w:rPr>
        <w:t xml:space="preserve"> Какое из перечисленных событий относи</w:t>
      </w:r>
      <w:r w:rsidRPr="00CC4AC9">
        <w:rPr>
          <w:rStyle w:val="FontStyle215"/>
          <w:sz w:val="24"/>
          <w:szCs w:val="24"/>
        </w:rPr>
        <w:t>тся к периоду революции 1905—1907 гг.?</w:t>
      </w:r>
    </w:p>
    <w:p w:rsidR="00EF0A99" w:rsidRPr="00CC4AC9" w:rsidRDefault="00EF0A99" w:rsidP="00CC4AC9">
      <w:pPr>
        <w:pStyle w:val="Style72"/>
        <w:widowControl/>
        <w:numPr>
          <w:ilvl w:val="0"/>
          <w:numId w:val="1"/>
        </w:numPr>
        <w:tabs>
          <w:tab w:val="left" w:pos="614"/>
        </w:tabs>
        <w:ind w:left="142" w:right="2208"/>
        <w:rPr>
          <w:rStyle w:val="FontStyle215"/>
          <w:sz w:val="24"/>
          <w:szCs w:val="24"/>
        </w:rPr>
      </w:pPr>
      <w:r w:rsidRPr="00CC4AC9">
        <w:rPr>
          <w:rStyle w:val="FontStyle215"/>
          <w:sz w:val="24"/>
          <w:szCs w:val="24"/>
        </w:rPr>
        <w:t>созыв Учредительного собрания  Б) отречение Николая II</w:t>
      </w:r>
    </w:p>
    <w:p w:rsidR="00EF0A99" w:rsidRDefault="00EF0A99" w:rsidP="00FD1966">
      <w:pPr>
        <w:pStyle w:val="Style72"/>
        <w:widowControl/>
        <w:numPr>
          <w:ilvl w:val="0"/>
          <w:numId w:val="1"/>
        </w:numPr>
        <w:tabs>
          <w:tab w:val="left" w:pos="614"/>
        </w:tabs>
        <w:ind w:left="142"/>
        <w:rPr>
          <w:rStyle w:val="FontStyle215"/>
          <w:sz w:val="24"/>
          <w:szCs w:val="24"/>
        </w:rPr>
      </w:pPr>
      <w:r w:rsidRPr="00CC4AC9">
        <w:rPr>
          <w:rStyle w:val="FontStyle215"/>
          <w:sz w:val="24"/>
          <w:szCs w:val="24"/>
        </w:rPr>
        <w:t xml:space="preserve">Всероссийская октябрьская политическая стачка Г) </w:t>
      </w:r>
      <w:r>
        <w:rPr>
          <w:rStyle w:val="FontStyle215"/>
          <w:sz w:val="24"/>
          <w:szCs w:val="24"/>
        </w:rPr>
        <w:t>создание Реввоенсовета</w:t>
      </w:r>
    </w:p>
    <w:p w:rsidR="00EF0A99" w:rsidRPr="00CC4AC9" w:rsidRDefault="00EF0A99" w:rsidP="00FD1966">
      <w:pPr>
        <w:pStyle w:val="Style72"/>
        <w:widowControl/>
        <w:tabs>
          <w:tab w:val="left" w:pos="614"/>
        </w:tabs>
        <w:rPr>
          <w:rStyle w:val="FontStyle215"/>
          <w:sz w:val="24"/>
          <w:szCs w:val="24"/>
        </w:rPr>
      </w:pPr>
    </w:p>
    <w:p w:rsidR="00EF0A99" w:rsidRPr="00CC4AC9" w:rsidRDefault="00EF0A99" w:rsidP="00CC4AC9">
      <w:pPr>
        <w:pStyle w:val="Style42"/>
        <w:widowControl/>
        <w:spacing w:line="240" w:lineRule="auto"/>
        <w:ind w:left="142" w:firstLine="0"/>
        <w:rPr>
          <w:rStyle w:val="FontStyle215"/>
          <w:sz w:val="24"/>
          <w:szCs w:val="24"/>
        </w:rPr>
      </w:pPr>
      <w:r w:rsidRPr="00CC4AC9">
        <w:rPr>
          <w:rStyle w:val="FontStyle215"/>
          <w:sz w:val="24"/>
          <w:szCs w:val="24"/>
        </w:rPr>
        <w:t xml:space="preserve">2. Аграрный строй в России в начале XX в. (до </w:t>
      </w:r>
      <w:smartTag w:uri="urn:schemas-microsoft-com:office:smarttags" w:element="metricconverter">
        <w:smartTagPr>
          <w:attr w:name="ProductID" w:val="1905 г"/>
        </w:smartTagPr>
        <w:r w:rsidRPr="00CC4AC9">
          <w:rPr>
            <w:rStyle w:val="FontStyle215"/>
            <w:sz w:val="24"/>
            <w:szCs w:val="24"/>
          </w:rPr>
          <w:t>1905 г</w:t>
        </w:r>
      </w:smartTag>
      <w:r w:rsidRPr="00CC4AC9">
        <w:rPr>
          <w:rStyle w:val="FontStyle215"/>
          <w:sz w:val="24"/>
          <w:szCs w:val="24"/>
        </w:rPr>
        <w:t>.) характеризовался</w:t>
      </w:r>
    </w:p>
    <w:p w:rsidR="00EF0A99" w:rsidRPr="00CC4AC9" w:rsidRDefault="00EF0A99" w:rsidP="00CC4AC9">
      <w:pPr>
        <w:pStyle w:val="Style96"/>
        <w:widowControl/>
        <w:tabs>
          <w:tab w:val="left" w:pos="624"/>
        </w:tabs>
        <w:spacing w:line="240" w:lineRule="auto"/>
        <w:ind w:left="142" w:firstLine="0"/>
        <w:jc w:val="left"/>
        <w:rPr>
          <w:rStyle w:val="FontStyle215"/>
          <w:sz w:val="24"/>
          <w:szCs w:val="24"/>
        </w:rPr>
      </w:pPr>
      <w:r w:rsidRPr="00CC4AC9">
        <w:rPr>
          <w:rStyle w:val="FontStyle215"/>
          <w:sz w:val="24"/>
          <w:szCs w:val="24"/>
        </w:rPr>
        <w:t xml:space="preserve">а)высоким уровнем товарности (связи с рынком) крестьянских хозяйств </w:t>
      </w:r>
    </w:p>
    <w:p w:rsidR="00EF0A99" w:rsidRPr="00CC4AC9" w:rsidRDefault="00EF0A99" w:rsidP="00CC4AC9">
      <w:pPr>
        <w:pStyle w:val="Style96"/>
        <w:widowControl/>
        <w:tabs>
          <w:tab w:val="left" w:pos="624"/>
        </w:tabs>
        <w:spacing w:line="240" w:lineRule="auto"/>
        <w:ind w:left="142" w:firstLine="0"/>
        <w:jc w:val="left"/>
        <w:rPr>
          <w:rStyle w:val="FontStyle215"/>
          <w:sz w:val="24"/>
          <w:szCs w:val="24"/>
        </w:rPr>
      </w:pPr>
      <w:r w:rsidRPr="00CC4AC9">
        <w:rPr>
          <w:rStyle w:val="FontStyle215"/>
          <w:sz w:val="24"/>
          <w:szCs w:val="24"/>
        </w:rPr>
        <w:t>б)преобладанием фермерских хозяйств</w:t>
      </w:r>
    </w:p>
    <w:p w:rsidR="00EF0A99" w:rsidRPr="00CC4AC9" w:rsidRDefault="00EF0A99" w:rsidP="00CC4AC9">
      <w:pPr>
        <w:pStyle w:val="Style96"/>
        <w:widowControl/>
        <w:tabs>
          <w:tab w:val="left" w:pos="624"/>
        </w:tabs>
        <w:spacing w:line="240" w:lineRule="auto"/>
        <w:ind w:left="142" w:firstLine="0"/>
        <w:jc w:val="left"/>
        <w:rPr>
          <w:rStyle w:val="FontStyle215"/>
          <w:sz w:val="24"/>
          <w:szCs w:val="24"/>
        </w:rPr>
      </w:pPr>
      <w:r w:rsidRPr="00CC4AC9">
        <w:rPr>
          <w:rStyle w:val="FontStyle215"/>
          <w:sz w:val="24"/>
          <w:szCs w:val="24"/>
        </w:rPr>
        <w:t>В) крестьянским малоземельем г) отсутствием помещичьих хозяйств</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3.</w:t>
      </w:r>
      <w:r w:rsidRPr="00CC4AC9">
        <w:rPr>
          <w:rFonts w:ascii="Times New Roman" w:hAnsi="Times New Roman" w:cs="Times New Roman"/>
          <w:b/>
          <w:sz w:val="24"/>
          <w:szCs w:val="24"/>
        </w:rPr>
        <w:t xml:space="preserve"> </w:t>
      </w:r>
      <w:r w:rsidRPr="00CC4AC9">
        <w:rPr>
          <w:rFonts w:ascii="Times New Roman" w:hAnsi="Times New Roman" w:cs="Times New Roman"/>
          <w:sz w:val="24"/>
          <w:szCs w:val="24"/>
        </w:rPr>
        <w:t xml:space="preserve">Прочтите  отрывок  из  письма  императора  и  укажите,  в  каком  году происходили описанные в нем события.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«Представлялось  избрать  один  из  двух  путей –  назначить  энергичного военного  человека  и  всеми  силами  постараться  подавить  крамолу.  И другой  путь –  предоставление  гражданских  прав  населению,  свободы слова,  печати,  собраний,  союзов  и  т.  д.  Кроме  того,  обязательство проводить  всякие  законопроекты  через  Государственную  думу...  Это,  в сущности, и есть конституция. Витте горячо отстаивал этот путь. И все, к кому  я  обращался,  отвечали  мне  так  же,  как  и  Витте.  Манифест  был составлен им и Алексеем Оболенским. Мы обсуждали его два дня, и, наконец, помолившись, я его подписал». </w:t>
      </w:r>
    </w:p>
    <w:p w:rsidR="00EF0A99" w:rsidRPr="00CC4AC9" w:rsidRDefault="00EF0A99" w:rsidP="00CC4AC9">
      <w:pPr>
        <w:widowControl/>
        <w:autoSpaceDE/>
        <w:autoSpaceDN/>
        <w:adjustRightInd/>
        <w:ind w:left="142"/>
        <w:rPr>
          <w:rFonts w:ascii="Times New Roman" w:hAnsi="Times New Roman" w:cs="Times New Roman"/>
          <w:sz w:val="24"/>
          <w:szCs w:val="24"/>
        </w:rPr>
      </w:pPr>
      <w:r w:rsidRPr="00CC4AC9">
        <w:rPr>
          <w:rFonts w:ascii="Times New Roman" w:hAnsi="Times New Roman" w:cs="Times New Roman"/>
          <w:sz w:val="24"/>
          <w:szCs w:val="24"/>
        </w:rPr>
        <w:t>а)</w:t>
      </w:r>
      <w:smartTag w:uri="urn:schemas-microsoft-com:office:smarttags" w:element="metricconverter">
        <w:smartTagPr>
          <w:attr w:name="ProductID" w:val="1905 г"/>
        </w:smartTagPr>
        <w:r w:rsidRPr="00CC4AC9">
          <w:rPr>
            <w:rFonts w:ascii="Times New Roman" w:hAnsi="Times New Roman" w:cs="Times New Roman"/>
            <w:sz w:val="24"/>
            <w:szCs w:val="24"/>
          </w:rPr>
          <w:t>1905 г</w:t>
        </w:r>
      </w:smartTag>
      <w:r w:rsidRPr="00CC4AC9">
        <w:rPr>
          <w:rFonts w:ascii="Times New Roman" w:hAnsi="Times New Roman" w:cs="Times New Roman"/>
          <w:sz w:val="24"/>
          <w:szCs w:val="24"/>
        </w:rPr>
        <w:t xml:space="preserve">.  б)  </w:t>
      </w:r>
      <w:smartTag w:uri="urn:schemas-microsoft-com:office:smarttags" w:element="metricconverter">
        <w:smartTagPr>
          <w:attr w:name="ProductID" w:val="1907 г"/>
        </w:smartTagPr>
        <w:r w:rsidRPr="00CC4AC9">
          <w:rPr>
            <w:rFonts w:ascii="Times New Roman" w:hAnsi="Times New Roman" w:cs="Times New Roman"/>
            <w:sz w:val="24"/>
            <w:szCs w:val="24"/>
          </w:rPr>
          <w:t>1907 г</w:t>
        </w:r>
      </w:smartTag>
      <w:r w:rsidRPr="00CC4AC9">
        <w:rPr>
          <w:rFonts w:ascii="Times New Roman" w:hAnsi="Times New Roman" w:cs="Times New Roman"/>
          <w:sz w:val="24"/>
          <w:szCs w:val="24"/>
        </w:rPr>
        <w:t xml:space="preserve">.  в) </w:t>
      </w:r>
      <w:smartTag w:uri="urn:schemas-microsoft-com:office:smarttags" w:element="metricconverter">
        <w:smartTagPr>
          <w:attr w:name="ProductID" w:val="1914 г"/>
        </w:smartTagPr>
        <w:r w:rsidRPr="00CC4AC9">
          <w:rPr>
            <w:rFonts w:ascii="Times New Roman" w:hAnsi="Times New Roman" w:cs="Times New Roman"/>
            <w:sz w:val="24"/>
            <w:szCs w:val="24"/>
          </w:rPr>
          <w:t>1914 г</w:t>
        </w:r>
      </w:smartTag>
      <w:r w:rsidRPr="00CC4AC9">
        <w:rPr>
          <w:rFonts w:ascii="Times New Roman" w:hAnsi="Times New Roman" w:cs="Times New Roman"/>
          <w:sz w:val="24"/>
          <w:szCs w:val="24"/>
        </w:rPr>
        <w:t xml:space="preserve">.  г)  </w:t>
      </w:r>
      <w:smartTag w:uri="urn:schemas-microsoft-com:office:smarttags" w:element="metricconverter">
        <w:smartTagPr>
          <w:attr w:name="ProductID" w:val="1918 г"/>
        </w:smartTagPr>
        <w:r w:rsidRPr="00CC4AC9">
          <w:rPr>
            <w:rFonts w:ascii="Times New Roman" w:hAnsi="Times New Roman" w:cs="Times New Roman"/>
            <w:sz w:val="24"/>
            <w:szCs w:val="24"/>
          </w:rPr>
          <w:t>1918 г</w:t>
        </w:r>
      </w:smartTag>
      <w:r w:rsidRPr="00CC4AC9">
        <w:rPr>
          <w:rFonts w:ascii="Times New Roman" w:hAnsi="Times New Roman" w:cs="Times New Roman"/>
          <w:sz w:val="24"/>
          <w:szCs w:val="24"/>
        </w:rPr>
        <w:t xml:space="preserve">. </w:t>
      </w:r>
    </w:p>
    <w:p w:rsidR="00EF0A99" w:rsidRPr="00CC4AC9" w:rsidRDefault="00EF0A99" w:rsidP="00CC4AC9">
      <w:pPr>
        <w:pStyle w:val="NoSpacing"/>
        <w:ind w:left="142"/>
        <w:rPr>
          <w:rFonts w:ascii="Times New Roman" w:hAnsi="Times New Roman"/>
          <w:sz w:val="24"/>
          <w:szCs w:val="24"/>
        </w:rPr>
      </w:pP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4.В каком из перечисленных ниже событий, мероприятий участвовал С.Ю. Витте</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 xml:space="preserve">а. В создании партии кадетов   б. В проведении финансовой реформы </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в. В создании Временного правительства  г</w:t>
      </w:r>
      <w:r>
        <w:rPr>
          <w:rFonts w:ascii="Times New Roman" w:hAnsi="Times New Roman"/>
          <w:sz w:val="24"/>
          <w:szCs w:val="24"/>
        </w:rPr>
        <w:t>. В</w:t>
      </w:r>
      <w:r w:rsidRPr="00CC4AC9">
        <w:rPr>
          <w:rFonts w:ascii="Times New Roman" w:hAnsi="Times New Roman"/>
          <w:sz w:val="24"/>
          <w:szCs w:val="24"/>
        </w:rPr>
        <w:t xml:space="preserve"> принятии решения о вступлении в Первую мировую войну</w:t>
      </w:r>
    </w:p>
    <w:p w:rsidR="00EF0A99" w:rsidRPr="00CC4AC9" w:rsidRDefault="00EF0A99" w:rsidP="00CC4AC9">
      <w:pPr>
        <w:pStyle w:val="NoSpacing"/>
        <w:ind w:left="142"/>
        <w:rPr>
          <w:rFonts w:ascii="Times New Roman" w:hAnsi="Times New Roman"/>
          <w:sz w:val="24"/>
          <w:szCs w:val="24"/>
        </w:rPr>
      </w:pP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5. Что называли хутором в период проведения столыпинской аграрной реформы</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а.земельный участок, выделенный из общинной земли в единоличную крестьянскую собственность, находящуюся за пределами деревни</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б. земельный участок, выделенный из общинной земли в единоличную крестьянскую собственность без переноса усадьбы</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в. крестьянский надел при чересполосном общинном землепользовании</w:t>
      </w:r>
    </w:p>
    <w:p w:rsidR="00EF0A99" w:rsidRPr="00CC4AC9" w:rsidRDefault="00EF0A99" w:rsidP="00CC4AC9">
      <w:pPr>
        <w:pStyle w:val="NoSpacing"/>
        <w:ind w:left="142"/>
        <w:rPr>
          <w:rFonts w:ascii="Times New Roman" w:hAnsi="Times New Roman"/>
          <w:sz w:val="24"/>
          <w:szCs w:val="24"/>
        </w:rPr>
      </w:pPr>
      <w:r w:rsidRPr="00CC4AC9">
        <w:rPr>
          <w:rFonts w:ascii="Times New Roman" w:hAnsi="Times New Roman"/>
          <w:sz w:val="24"/>
          <w:szCs w:val="24"/>
        </w:rPr>
        <w:t>г.общинные земли, используемые под выпас скота и сенокосные угодья</w:t>
      </w:r>
    </w:p>
    <w:p w:rsidR="00EF0A99" w:rsidRPr="00CC4AC9" w:rsidRDefault="00EF0A99" w:rsidP="00CC4AC9">
      <w:pPr>
        <w:ind w:left="142"/>
        <w:rPr>
          <w:rFonts w:ascii="Times New Roman" w:hAnsi="Times New Roman" w:cs="Times New Roman"/>
          <w:b/>
          <w:sz w:val="24"/>
          <w:szCs w:val="24"/>
          <w:u w:val="single"/>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6. Как был решен вопрос о власти в ходе Февральской революции </w:t>
      </w:r>
      <w:smartTag w:uri="urn:schemas-microsoft-com:office:smarttags" w:element="metricconverter">
        <w:smartTagPr>
          <w:attr w:name="ProductID" w:val="1917 г"/>
        </w:smartTagPr>
        <w:r w:rsidRPr="00CC4AC9">
          <w:rPr>
            <w:rFonts w:ascii="Times New Roman" w:hAnsi="Times New Roman" w:cs="Times New Roman"/>
            <w:sz w:val="24"/>
            <w:szCs w:val="24"/>
          </w:rPr>
          <w:t>1917 г</w:t>
        </w:r>
      </w:smartTag>
      <w:r w:rsidRPr="00CC4AC9">
        <w:rPr>
          <w:rFonts w:ascii="Times New Roman" w:hAnsi="Times New Roman" w:cs="Times New Roman"/>
          <w:sz w:val="24"/>
          <w:szCs w:val="24"/>
        </w:rPr>
        <w:t xml:space="preserve">.?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А) власть перешла в руки Государственной Думы; Б) власть перешла к Учредительному собранию;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В) власть сконцентрировалась в руках Временного правительства;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Г) к власти пришел Петроградский Совет; </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7. Назовите дату Вооруженного восстания в Петрограде:</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а) 10 октября </w:t>
      </w:r>
      <w:smartTag w:uri="urn:schemas-microsoft-com:office:smarttags" w:element="metricconverter">
        <w:smartTagPr>
          <w:attr w:name="ProductID" w:val="1917 г"/>
        </w:smartTagPr>
        <w:r w:rsidRPr="00CC4AC9">
          <w:rPr>
            <w:rFonts w:ascii="Times New Roman" w:hAnsi="Times New Roman" w:cs="Times New Roman"/>
            <w:sz w:val="24"/>
            <w:szCs w:val="24"/>
          </w:rPr>
          <w:t>1917 г</w:t>
        </w:r>
      </w:smartTag>
      <w:r w:rsidRPr="00CC4AC9">
        <w:rPr>
          <w:rFonts w:ascii="Times New Roman" w:hAnsi="Times New Roman" w:cs="Times New Roman"/>
          <w:sz w:val="24"/>
          <w:szCs w:val="24"/>
        </w:rPr>
        <w:t xml:space="preserve">.  б) 20 октября </w:t>
      </w:r>
      <w:smartTag w:uri="urn:schemas-microsoft-com:office:smarttags" w:element="metricconverter">
        <w:smartTagPr>
          <w:attr w:name="ProductID" w:val="1917 г"/>
        </w:smartTagPr>
        <w:r w:rsidRPr="00CC4AC9">
          <w:rPr>
            <w:rFonts w:ascii="Times New Roman" w:hAnsi="Times New Roman" w:cs="Times New Roman"/>
            <w:sz w:val="24"/>
            <w:szCs w:val="24"/>
          </w:rPr>
          <w:t>1917 г</w:t>
        </w:r>
      </w:smartTag>
      <w:r w:rsidRPr="00CC4AC9">
        <w:rPr>
          <w:rFonts w:ascii="Times New Roman" w:hAnsi="Times New Roman" w:cs="Times New Roman"/>
          <w:sz w:val="24"/>
          <w:szCs w:val="24"/>
        </w:rPr>
        <w:t>.   в</w:t>
      </w:r>
      <w:r>
        <w:rPr>
          <w:rFonts w:ascii="Times New Roman" w:hAnsi="Times New Roman" w:cs="Times New Roman"/>
          <w:sz w:val="24"/>
          <w:szCs w:val="24"/>
        </w:rPr>
        <w:t>) 26</w:t>
      </w:r>
      <w:r w:rsidRPr="00CC4AC9">
        <w:rPr>
          <w:rFonts w:ascii="Times New Roman" w:hAnsi="Times New Roman" w:cs="Times New Roman"/>
          <w:sz w:val="24"/>
          <w:szCs w:val="24"/>
        </w:rPr>
        <w:t xml:space="preserve"> октября </w:t>
      </w:r>
      <w:smartTag w:uri="urn:schemas-microsoft-com:office:smarttags" w:element="metricconverter">
        <w:smartTagPr>
          <w:attr w:name="ProductID" w:val="1917 г"/>
        </w:smartTagPr>
        <w:r w:rsidRPr="00CC4AC9">
          <w:rPr>
            <w:rFonts w:ascii="Times New Roman" w:hAnsi="Times New Roman" w:cs="Times New Roman"/>
            <w:sz w:val="24"/>
            <w:szCs w:val="24"/>
          </w:rPr>
          <w:t>1917 г</w:t>
        </w:r>
      </w:smartTag>
      <w:r w:rsidRPr="00CC4AC9">
        <w:rPr>
          <w:rFonts w:ascii="Times New Roman" w:hAnsi="Times New Roman" w:cs="Times New Roman"/>
          <w:sz w:val="24"/>
          <w:szCs w:val="24"/>
        </w:rPr>
        <w:t>.   г) 23 февраля 1917г.</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8. Помещичья собственность на землю была ликвидирована:</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а) </w:t>
      </w:r>
      <w:r>
        <w:rPr>
          <w:rFonts w:ascii="Times New Roman" w:hAnsi="Times New Roman" w:cs="Times New Roman"/>
          <w:sz w:val="24"/>
          <w:szCs w:val="24"/>
        </w:rPr>
        <w:t xml:space="preserve">Декретом о мире </w:t>
      </w:r>
      <w:r w:rsidRPr="00CC4AC9">
        <w:rPr>
          <w:rFonts w:ascii="Times New Roman" w:hAnsi="Times New Roman" w:cs="Times New Roman"/>
          <w:sz w:val="24"/>
          <w:szCs w:val="24"/>
        </w:rPr>
        <w:t>б) Декретом о земле    а) после разгона Учредительного собрания    г) в ходе столыпинской аграрной реформы.</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9. Какой из названных терминов относится к политике «ВОЕННОГО КОММУНИЗМА»:</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а) продразверстка   б) деньги     в) многопартийность    г) аренда.</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10. Кто из командующих Красной Армии сыграл основную роль в разгроме Колчака:</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а) С.М.Буденный    б) М.Н.Тухачевский    в) А.И.Егоров     г) М.В.Фрунзе.</w:t>
      </w:r>
    </w:p>
    <w:p w:rsidR="00EF0A99" w:rsidRPr="00CC4AC9" w:rsidRDefault="00EF0A99" w:rsidP="00CC4AC9">
      <w:pPr>
        <w:pStyle w:val="ListParagraph"/>
        <w:ind w:left="142"/>
        <w:rPr>
          <w:rFonts w:ascii="Times New Roman" w:hAnsi="Times New Roman" w:cs="Times New Roman"/>
          <w:sz w:val="24"/>
          <w:szCs w:val="24"/>
        </w:rPr>
      </w:pPr>
    </w:p>
    <w:p w:rsidR="00EF0A99" w:rsidRPr="003169CC" w:rsidRDefault="00EF0A99" w:rsidP="003169CC">
      <w:pPr>
        <w:ind w:left="142"/>
        <w:rPr>
          <w:rFonts w:ascii="Times New Roman" w:hAnsi="Times New Roman" w:cs="Times New Roman"/>
          <w:b/>
          <w:bCs/>
          <w:sz w:val="24"/>
          <w:szCs w:val="24"/>
        </w:rPr>
      </w:pPr>
      <w:r>
        <w:rPr>
          <w:rFonts w:ascii="Times New Roman" w:hAnsi="Times New Roman" w:cs="Times New Roman"/>
          <w:b/>
          <w:bCs/>
          <w:sz w:val="24"/>
          <w:szCs w:val="24"/>
        </w:rPr>
        <w:t>В задания В1 – В4</w:t>
      </w:r>
      <w:r w:rsidRPr="003169CC">
        <w:rPr>
          <w:rFonts w:ascii="Times New Roman" w:hAnsi="Times New Roman" w:cs="Times New Roman"/>
          <w:b/>
          <w:bCs/>
          <w:sz w:val="24"/>
          <w:szCs w:val="24"/>
        </w:rPr>
        <w:t xml:space="preserve"> требуется ответ в виде одного – двух слов, последовательности букв или цифр.</w:t>
      </w:r>
    </w:p>
    <w:p w:rsidR="00EF0A99" w:rsidRDefault="00EF0A99" w:rsidP="00CC4AC9">
      <w:pPr>
        <w:pStyle w:val="ListParagraph"/>
        <w:ind w:left="142"/>
        <w:rPr>
          <w:rFonts w:ascii="Times New Roman" w:hAnsi="Times New Roman" w:cs="Times New Roman"/>
          <w:b/>
          <w:sz w:val="24"/>
          <w:szCs w:val="24"/>
        </w:rPr>
      </w:pPr>
    </w:p>
    <w:p w:rsidR="00EF0A99" w:rsidRPr="00CC4AC9" w:rsidRDefault="00EF0A99" w:rsidP="00CC4AC9">
      <w:pPr>
        <w:pStyle w:val="ListParagraph"/>
        <w:ind w:left="142"/>
        <w:rPr>
          <w:rFonts w:ascii="Times New Roman" w:hAnsi="Times New Roman" w:cs="Times New Roman"/>
          <w:b/>
          <w:sz w:val="24"/>
          <w:szCs w:val="24"/>
        </w:rPr>
      </w:pPr>
      <w:r w:rsidRPr="00CC4AC9">
        <w:rPr>
          <w:rFonts w:ascii="Times New Roman" w:hAnsi="Times New Roman" w:cs="Times New Roman"/>
          <w:b/>
          <w:sz w:val="24"/>
          <w:szCs w:val="24"/>
        </w:rPr>
        <w:t>Часть В.</w:t>
      </w:r>
    </w:p>
    <w:p w:rsidR="00EF0A99" w:rsidRPr="00CC4AC9" w:rsidRDefault="00EF0A99" w:rsidP="00CC4AC9">
      <w:pPr>
        <w:pStyle w:val="ListParagraph"/>
        <w:ind w:left="142"/>
        <w:rPr>
          <w:rFonts w:ascii="Times New Roman" w:hAnsi="Times New Roman" w:cs="Times New Roman"/>
          <w:sz w:val="24"/>
          <w:szCs w:val="24"/>
        </w:rPr>
      </w:pPr>
      <w:r w:rsidRPr="00CC4AC9">
        <w:rPr>
          <w:rFonts w:ascii="Times New Roman" w:hAnsi="Times New Roman" w:cs="Times New Roman"/>
          <w:sz w:val="24"/>
          <w:szCs w:val="24"/>
        </w:rPr>
        <w:t xml:space="preserve">В1. Прочтите отрывок из сочинения историка и напишите сокращенное название партии, о которой идет речь. </w:t>
      </w:r>
      <w:r w:rsidRPr="00CC4AC9">
        <w:rPr>
          <w:rFonts w:ascii="Times New Roman" w:hAnsi="Times New Roman" w:cs="Times New Roman"/>
          <w:sz w:val="24"/>
          <w:szCs w:val="24"/>
        </w:rPr>
        <w:br/>
      </w:r>
      <w:r w:rsidRPr="00CC4AC9">
        <w:rPr>
          <w:rFonts w:ascii="Times New Roman" w:hAnsi="Times New Roman" w:cs="Times New Roman"/>
          <w:iCs/>
          <w:sz w:val="24"/>
          <w:szCs w:val="24"/>
        </w:rPr>
        <w:t>«…Центральный пункт их программы – "социализация" земли, т.е. ликвидация частной собственности на землю и передача ее без выкупа в заведование сельских и городских общин. В основу пользования землей они клали уравнительно-трудовой принцип. Важнейшим элементом революционной тактики они считали политический террор. Для осуществления крупных актов, т.н. "центрального террора", осенью 1901 г. была создана боевая группа, которая затем получила название Боевой организации. Вождем и теоретиком партии был В.М. Чернов».</w:t>
      </w:r>
    </w:p>
    <w:p w:rsidR="00EF0A99" w:rsidRPr="00CC4AC9" w:rsidRDefault="00EF0A99" w:rsidP="00CC4AC9">
      <w:pPr>
        <w:pStyle w:val="ListParagraph"/>
        <w:ind w:left="142"/>
        <w:rPr>
          <w:rFonts w:ascii="Times New Roman" w:hAnsi="Times New Roman" w:cs="Times New Roman"/>
          <w:sz w:val="24"/>
          <w:szCs w:val="24"/>
        </w:rPr>
      </w:pPr>
    </w:p>
    <w:p w:rsidR="00EF0A99" w:rsidRPr="00CC4AC9" w:rsidRDefault="00EF0A99" w:rsidP="00CC4AC9">
      <w:pPr>
        <w:pStyle w:val="Style80"/>
        <w:widowControl/>
        <w:spacing w:line="240" w:lineRule="auto"/>
        <w:ind w:left="142" w:firstLine="0"/>
        <w:rPr>
          <w:rStyle w:val="FontStyle215"/>
          <w:sz w:val="24"/>
          <w:szCs w:val="24"/>
        </w:rPr>
      </w:pPr>
      <w:r w:rsidRPr="00CC4AC9">
        <w:rPr>
          <w:rFonts w:ascii="Times New Roman" w:hAnsi="Times New Roman"/>
        </w:rPr>
        <w:t xml:space="preserve">В2.. </w:t>
      </w:r>
      <w:r w:rsidRPr="00CC4AC9">
        <w:rPr>
          <w:rStyle w:val="FontStyle215"/>
          <w:sz w:val="24"/>
          <w:szCs w:val="24"/>
        </w:rPr>
        <w:t>Расположите события в хро</w:t>
      </w:r>
      <w:r w:rsidRPr="00CC4AC9">
        <w:rPr>
          <w:rStyle w:val="FontStyle215"/>
          <w:sz w:val="24"/>
          <w:szCs w:val="24"/>
        </w:rPr>
        <w:softHyphen/>
        <w:t xml:space="preserve">нологической последовательности. </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 xml:space="preserve">А) Вооруженное восстание в Петрограде б) апрельский кризис власти в) февральская революция </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г) подписание Брестского мира д) начало Гражданской войны</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В3.</w:t>
      </w:r>
      <w:r w:rsidRPr="00CC4AC9">
        <w:rPr>
          <w:rFonts w:ascii="Times New Roman" w:hAnsi="Times New Roman" w:cs="Times New Roman"/>
          <w:b/>
          <w:sz w:val="24"/>
          <w:szCs w:val="24"/>
        </w:rPr>
        <w:t xml:space="preserve"> </w:t>
      </w:r>
      <w:r w:rsidRPr="00CC4AC9">
        <w:rPr>
          <w:rFonts w:ascii="Times New Roman" w:hAnsi="Times New Roman" w:cs="Times New Roman"/>
          <w:sz w:val="24"/>
          <w:szCs w:val="24"/>
        </w:rPr>
        <w:t xml:space="preserve">Установите соответствие между фамилиями деятелей культуры и сферами их деятельности.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ФАМИЛИИ                                СФЕРЫ ДЕЯТЕЛЬНОСТИ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A) И.П. Павлов                         1) музыка </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Б) А.А. Ахматова                     2) наука</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B) С.С. Прокофьев                   3) живопись</w:t>
      </w:r>
    </w:p>
    <w:p w:rsidR="00EF0A99" w:rsidRPr="00CC4AC9" w:rsidRDefault="00EF0A99" w:rsidP="00CC4AC9">
      <w:pPr>
        <w:ind w:left="142"/>
        <w:rPr>
          <w:rFonts w:ascii="Times New Roman" w:hAnsi="Times New Roman" w:cs="Times New Roman"/>
          <w:sz w:val="24"/>
          <w:szCs w:val="24"/>
        </w:rPr>
      </w:pPr>
      <w:r w:rsidRPr="00CC4AC9">
        <w:rPr>
          <w:rFonts w:ascii="Times New Roman" w:hAnsi="Times New Roman" w:cs="Times New Roman"/>
          <w:sz w:val="24"/>
          <w:szCs w:val="24"/>
        </w:rPr>
        <w:t xml:space="preserve">Г) К.С. Малевич                       4) поэзия </w:t>
      </w:r>
    </w:p>
    <w:p w:rsidR="00EF0A99" w:rsidRPr="00CC4AC9" w:rsidRDefault="00EF0A99" w:rsidP="00CC4AC9">
      <w:pPr>
        <w:ind w:left="142"/>
        <w:rPr>
          <w:rFonts w:ascii="Times New Roman" w:hAnsi="Times New Roman" w:cs="Times New Roman"/>
          <w:sz w:val="24"/>
          <w:szCs w:val="24"/>
        </w:rPr>
      </w:pPr>
    </w:p>
    <w:p w:rsidR="00EF0A99" w:rsidRPr="00CC4AC9" w:rsidRDefault="00EF0A99" w:rsidP="00CC4AC9">
      <w:pPr>
        <w:ind w:left="142"/>
        <w:rPr>
          <w:rStyle w:val="FontStyle215"/>
          <w:sz w:val="24"/>
          <w:szCs w:val="24"/>
        </w:rPr>
      </w:pPr>
      <w:r w:rsidRPr="00CC4AC9">
        <w:rPr>
          <w:rStyle w:val="FontStyle215"/>
          <w:sz w:val="24"/>
          <w:szCs w:val="24"/>
        </w:rPr>
        <w:t>В4. Расшифруйте аббревиатуру: ВЧК</w:t>
      </w:r>
    </w:p>
    <w:p w:rsidR="00EF0A99" w:rsidRPr="00CC4AC9" w:rsidRDefault="00EF0A99" w:rsidP="00CC4AC9">
      <w:pPr>
        <w:ind w:left="142"/>
        <w:rPr>
          <w:rStyle w:val="FontStyle215"/>
          <w:sz w:val="24"/>
          <w:szCs w:val="24"/>
        </w:rPr>
      </w:pPr>
    </w:p>
    <w:p w:rsidR="00EF0A99" w:rsidRPr="00CC4AC9" w:rsidRDefault="00EF0A99" w:rsidP="00CC4AC9">
      <w:pPr>
        <w:ind w:left="142"/>
        <w:rPr>
          <w:rStyle w:val="FontStyle215"/>
          <w:sz w:val="24"/>
          <w:szCs w:val="24"/>
        </w:rPr>
      </w:pPr>
      <w:r w:rsidRPr="00CC4AC9">
        <w:rPr>
          <w:rStyle w:val="FontStyle215"/>
          <w:sz w:val="24"/>
          <w:szCs w:val="24"/>
        </w:rPr>
        <w:t>В5. Дайте определение: Интервенция</w:t>
      </w:r>
    </w:p>
    <w:p w:rsidR="00EF0A99" w:rsidRDefault="00EF0A99" w:rsidP="00CC4AC9">
      <w:pPr>
        <w:ind w:left="142"/>
        <w:rPr>
          <w:rFonts w:ascii="Times New Roman" w:hAnsi="Times New Roman" w:cs="Times New Roman"/>
          <w:b/>
          <w:bCs/>
          <w:sz w:val="24"/>
          <w:szCs w:val="24"/>
        </w:rPr>
      </w:pPr>
    </w:p>
    <w:p w:rsidR="00EF0A99" w:rsidRPr="003169CC" w:rsidRDefault="00EF0A99" w:rsidP="00CC4AC9">
      <w:pPr>
        <w:ind w:left="142"/>
        <w:rPr>
          <w:rFonts w:ascii="Times New Roman" w:hAnsi="Times New Roman" w:cs="Times New Roman"/>
          <w:b/>
          <w:bCs/>
          <w:sz w:val="24"/>
          <w:szCs w:val="24"/>
        </w:rPr>
      </w:pPr>
      <w:r w:rsidRPr="003169CC">
        <w:rPr>
          <w:rFonts w:ascii="Times New Roman" w:hAnsi="Times New Roman" w:cs="Times New Roman"/>
          <w:b/>
          <w:bCs/>
          <w:sz w:val="24"/>
          <w:szCs w:val="24"/>
        </w:rPr>
        <w:t xml:space="preserve">В данной группе заданий С1 – С3 вы должны подробно ответить на вопрос задания. </w:t>
      </w:r>
    </w:p>
    <w:p w:rsidR="00EF0A99" w:rsidRDefault="00EF0A99" w:rsidP="00CC4AC9">
      <w:pPr>
        <w:ind w:left="142"/>
        <w:rPr>
          <w:rFonts w:ascii="Times New Roman" w:hAnsi="Times New Roman" w:cs="Times New Roman"/>
          <w:b/>
          <w:sz w:val="24"/>
          <w:szCs w:val="24"/>
        </w:rPr>
      </w:pPr>
    </w:p>
    <w:p w:rsidR="00EF0A99" w:rsidRPr="00CC4AC9" w:rsidRDefault="00EF0A99" w:rsidP="00CC4AC9">
      <w:pPr>
        <w:ind w:left="142"/>
        <w:rPr>
          <w:rFonts w:ascii="Times New Roman" w:hAnsi="Times New Roman" w:cs="Times New Roman"/>
          <w:b/>
          <w:sz w:val="24"/>
          <w:szCs w:val="24"/>
        </w:rPr>
      </w:pPr>
      <w:r w:rsidRPr="00CC4AC9">
        <w:rPr>
          <w:rFonts w:ascii="Times New Roman" w:hAnsi="Times New Roman" w:cs="Times New Roman"/>
          <w:b/>
          <w:sz w:val="24"/>
          <w:szCs w:val="24"/>
        </w:rPr>
        <w:t>Часть С.</w:t>
      </w:r>
    </w:p>
    <w:p w:rsidR="00EF0A99" w:rsidRPr="00CC4AC9" w:rsidRDefault="00EF0A99" w:rsidP="00CC4AC9">
      <w:pPr>
        <w:ind w:left="142"/>
        <w:rPr>
          <w:rFonts w:ascii="Times New Roman" w:hAnsi="Times New Roman" w:cs="Times New Roman"/>
          <w:sz w:val="24"/>
          <w:szCs w:val="24"/>
        </w:rPr>
      </w:pPr>
      <w:r w:rsidRPr="00CC4AC9">
        <w:rPr>
          <w:rStyle w:val="FontStyle215"/>
          <w:sz w:val="24"/>
          <w:szCs w:val="24"/>
        </w:rPr>
        <w:t>Проанализируйте документ и выполните задания:</w:t>
      </w:r>
    </w:p>
    <w:p w:rsidR="00EF0A99" w:rsidRPr="00CC4AC9" w:rsidRDefault="00EF0A99" w:rsidP="00CC4AC9">
      <w:pPr>
        <w:pStyle w:val="Style80"/>
        <w:widowControl/>
        <w:spacing w:line="240" w:lineRule="auto"/>
        <w:ind w:left="142" w:firstLine="0"/>
        <w:jc w:val="left"/>
        <w:rPr>
          <w:rStyle w:val="FontStyle215"/>
          <w:sz w:val="24"/>
          <w:szCs w:val="24"/>
        </w:rPr>
      </w:pPr>
      <w:r w:rsidRPr="00CC4AC9">
        <w:rPr>
          <w:rStyle w:val="FontStyle215"/>
          <w:sz w:val="24"/>
          <w:szCs w:val="24"/>
        </w:rPr>
        <w:t>Из отчёта херсонского губернатора от 1904 г.</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«Постоянное ожидание передела, при котором не только участок земли, но и самая величина его должны измениться, лишает хозяев энергии и стремления упрочить свое хозяйство, почему в конце концов хозяин-собственник приобретает тип временного арендатора, старающегося взять из земли всё, ниче</w:t>
      </w:r>
      <w:r w:rsidRPr="00CC4AC9">
        <w:rPr>
          <w:rStyle w:val="FontStyle215"/>
          <w:sz w:val="24"/>
          <w:szCs w:val="24"/>
        </w:rPr>
        <w:softHyphen/>
        <w:t>го ей не возвращая.</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Имея землю в общем владении, крестьяне-общинники явля</w:t>
      </w:r>
      <w:r w:rsidRPr="00CC4AC9">
        <w:rPr>
          <w:rStyle w:val="FontStyle215"/>
          <w:sz w:val="24"/>
          <w:szCs w:val="24"/>
        </w:rPr>
        <w:softHyphen/>
        <w:t>ются опасными соседями частных собственников, особенно мел</w:t>
      </w:r>
      <w:r w:rsidRPr="00CC4AC9">
        <w:rPr>
          <w:rStyle w:val="FontStyle215"/>
          <w:sz w:val="24"/>
          <w:szCs w:val="24"/>
        </w:rPr>
        <w:softHyphen/>
        <w:t>ких, так как во всяких случаях спора с ними склонны осуществ</w:t>
      </w:r>
      <w:r w:rsidRPr="00CC4AC9">
        <w:rPr>
          <w:rStyle w:val="FontStyle215"/>
          <w:sz w:val="24"/>
          <w:szCs w:val="24"/>
        </w:rPr>
        <w:softHyphen/>
        <w:t>лять скопом воображаемые свои права. Вообще при общинном землевладении чувство собственности в крестьянской среде с каждым новым поколением и переделом несомненно слабеет, а потому и уважение к чужой собственности всё уменьшается.</w:t>
      </w:r>
    </w:p>
    <w:p w:rsidR="00EF0A99" w:rsidRPr="00CC4AC9" w:rsidRDefault="00EF0A99" w:rsidP="00CC4AC9">
      <w:pPr>
        <w:pStyle w:val="Style80"/>
        <w:widowControl/>
        <w:spacing w:line="240" w:lineRule="auto"/>
        <w:ind w:left="142" w:firstLine="0"/>
        <w:rPr>
          <w:rStyle w:val="FontStyle215"/>
          <w:sz w:val="24"/>
          <w:szCs w:val="24"/>
        </w:rPr>
      </w:pPr>
      <w:r w:rsidRPr="00CC4AC9">
        <w:rPr>
          <w:rStyle w:val="FontStyle215"/>
          <w:sz w:val="24"/>
          <w:szCs w:val="24"/>
        </w:rPr>
        <w:t>Но главная угроза такого коллективного землепользования заключается в том, что постоянные переделы принадлежащей обществу земли поддерживают в крестьянах, несмотря на все уверения властей, опасные убеждения в возможности для них в будущем переделов и вне крестьянского надела».</w:t>
      </w:r>
    </w:p>
    <w:p w:rsidR="00EF0A99" w:rsidRPr="00CC4AC9" w:rsidRDefault="00EF0A99" w:rsidP="00CC4AC9">
      <w:pPr>
        <w:pStyle w:val="Style80"/>
        <w:widowControl/>
        <w:spacing w:line="240" w:lineRule="auto"/>
        <w:ind w:left="142" w:firstLine="0"/>
        <w:rPr>
          <w:rStyle w:val="FontStyle215"/>
          <w:sz w:val="24"/>
          <w:szCs w:val="24"/>
        </w:rPr>
      </w:pPr>
    </w:p>
    <w:p w:rsidR="00EF0A99" w:rsidRPr="00CC4AC9" w:rsidRDefault="00EF0A99" w:rsidP="00CC4AC9">
      <w:pPr>
        <w:pStyle w:val="Style80"/>
        <w:widowControl/>
        <w:spacing w:line="240" w:lineRule="auto"/>
        <w:ind w:left="142" w:firstLine="0"/>
        <w:rPr>
          <w:rStyle w:val="FontStyle215"/>
          <w:b/>
          <w:sz w:val="24"/>
          <w:szCs w:val="24"/>
        </w:rPr>
      </w:pPr>
      <w:r w:rsidRPr="00CC4AC9">
        <w:rPr>
          <w:rStyle w:val="FontStyle215"/>
          <w:b/>
          <w:sz w:val="24"/>
          <w:szCs w:val="24"/>
        </w:rPr>
        <w:t>С1. Назовите фамилию председателя Совета министров, при ко</w:t>
      </w:r>
      <w:r w:rsidRPr="00CC4AC9">
        <w:rPr>
          <w:rStyle w:val="FontStyle215"/>
          <w:b/>
          <w:sz w:val="24"/>
          <w:szCs w:val="24"/>
        </w:rPr>
        <w:softHyphen/>
        <w:t>тором началась реформа, направленная на развитие частной собст</w:t>
      </w:r>
      <w:r w:rsidRPr="00CC4AC9">
        <w:rPr>
          <w:rStyle w:val="FontStyle215"/>
          <w:b/>
          <w:sz w:val="24"/>
          <w:szCs w:val="24"/>
        </w:rPr>
        <w:softHyphen/>
        <w:t>венности в крестьянской среде, выделение крестьян из общины. В каком году началась эта реформа?</w:t>
      </w:r>
    </w:p>
    <w:p w:rsidR="00EF0A99" w:rsidRPr="00CC4AC9" w:rsidRDefault="00EF0A99" w:rsidP="00CC4AC9">
      <w:pPr>
        <w:pStyle w:val="Style80"/>
        <w:widowControl/>
        <w:spacing w:line="240" w:lineRule="auto"/>
        <w:ind w:left="142" w:firstLine="0"/>
        <w:rPr>
          <w:rFonts w:ascii="Times New Roman" w:hAnsi="Times New Roman"/>
          <w:b/>
        </w:rPr>
      </w:pPr>
      <w:r w:rsidRPr="00CC4AC9">
        <w:rPr>
          <w:rStyle w:val="FontStyle215"/>
          <w:b/>
          <w:sz w:val="24"/>
          <w:szCs w:val="24"/>
        </w:rPr>
        <w:t>С2. Какие недостатки сохранения общины, общинного зем</w:t>
      </w:r>
      <w:r w:rsidRPr="00CC4AC9">
        <w:rPr>
          <w:rStyle w:val="FontStyle215"/>
          <w:b/>
          <w:sz w:val="24"/>
          <w:szCs w:val="24"/>
        </w:rPr>
        <w:softHyphen/>
        <w:t>левладения называет в тексте автор отчёта и можете указать вы? Укажите всего не менее трёх недостатков.</w:t>
      </w:r>
    </w:p>
    <w:p w:rsidR="00EF0A99" w:rsidRPr="00CC4AC9" w:rsidRDefault="00EF0A99" w:rsidP="00CC4AC9">
      <w:pPr>
        <w:ind w:left="142"/>
        <w:rPr>
          <w:rFonts w:ascii="Times New Roman" w:hAnsi="Times New Roman" w:cs="Times New Roman"/>
          <w:b/>
          <w:sz w:val="24"/>
          <w:szCs w:val="24"/>
        </w:rPr>
      </w:pPr>
    </w:p>
    <w:p w:rsidR="00EF0A99" w:rsidRPr="00CC4AC9" w:rsidRDefault="00EF0A99" w:rsidP="00CC4AC9">
      <w:pPr>
        <w:ind w:left="142"/>
        <w:rPr>
          <w:rFonts w:ascii="Times New Roman" w:hAnsi="Times New Roman" w:cs="Times New Roman"/>
          <w:b/>
          <w:sz w:val="24"/>
          <w:szCs w:val="24"/>
        </w:rPr>
      </w:pPr>
      <w:r w:rsidRPr="00CC4AC9">
        <w:rPr>
          <w:rFonts w:ascii="Times New Roman" w:hAnsi="Times New Roman" w:cs="Times New Roman"/>
          <w:b/>
          <w:sz w:val="24"/>
          <w:szCs w:val="24"/>
        </w:rPr>
        <w:t xml:space="preserve">С3. Укажите </w:t>
      </w:r>
      <w:r>
        <w:rPr>
          <w:rFonts w:ascii="Times New Roman" w:hAnsi="Times New Roman" w:cs="Times New Roman"/>
          <w:b/>
          <w:sz w:val="24"/>
          <w:szCs w:val="24"/>
        </w:rPr>
        <w:t>причины победы красных в Гражданской войне. (не менее 3)</w:t>
      </w:r>
    </w:p>
    <w:p w:rsidR="00EF0A99" w:rsidRDefault="00EF0A99" w:rsidP="00CC4AC9">
      <w:pPr>
        <w:ind w:left="142"/>
        <w:rPr>
          <w:rFonts w:ascii="Times New Roman" w:hAnsi="Times New Roman" w:cs="Times New Roman"/>
          <w:sz w:val="24"/>
          <w:szCs w:val="24"/>
        </w:rPr>
      </w:pPr>
    </w:p>
    <w:p w:rsidR="00EF0A99" w:rsidRDefault="00EF0A99" w:rsidP="00CC4AC9">
      <w:pPr>
        <w:ind w:left="142"/>
        <w:rPr>
          <w:rFonts w:ascii="Times New Roman" w:hAnsi="Times New Roman" w:cs="Times New Roman"/>
          <w:sz w:val="24"/>
          <w:szCs w:val="24"/>
        </w:rPr>
      </w:pPr>
    </w:p>
    <w:p w:rsidR="00EF0A99" w:rsidRDefault="00EF0A99" w:rsidP="00CC4AC9">
      <w:pPr>
        <w:ind w:left="142"/>
        <w:rPr>
          <w:rFonts w:ascii="Times New Roman" w:hAnsi="Times New Roman" w:cs="Times New Roman"/>
          <w:sz w:val="24"/>
          <w:szCs w:val="24"/>
        </w:rPr>
      </w:pPr>
    </w:p>
    <w:p w:rsidR="00EF0A99" w:rsidRPr="00BE6B34" w:rsidRDefault="00EF0A99" w:rsidP="00CC4AC9">
      <w:pPr>
        <w:ind w:left="142"/>
        <w:rPr>
          <w:rFonts w:ascii="Times New Roman" w:hAnsi="Times New Roman" w:cs="Times New Roman"/>
          <w:b/>
          <w:sz w:val="24"/>
          <w:szCs w:val="24"/>
        </w:rPr>
      </w:pPr>
      <w:r w:rsidRPr="00BE6B34">
        <w:rPr>
          <w:rFonts w:ascii="Times New Roman" w:hAnsi="Times New Roman" w:cs="Times New Roman"/>
          <w:b/>
          <w:sz w:val="24"/>
          <w:szCs w:val="24"/>
        </w:rPr>
        <w:t xml:space="preserve">Ответы: </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1 вариант:</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Часть А:</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1а, 2в, 3г, 4в, 5а, 6в, 7б, 8б, 9б, 10а.</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Часть В:</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1. Государственная Дума</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2. вбагд</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3. Серебряный век</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4. Совет Народных Комиссаров</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Часть С.</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С1. Брестский мир, 3 марта 1918 г.</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 xml:space="preserve">С2. </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Условия Брестского договора:</w:t>
      </w:r>
    </w:p>
    <w:p w:rsidR="00EF0A99" w:rsidRDefault="00EF0A99" w:rsidP="00CC4AC9">
      <w:pPr>
        <w:ind w:left="142"/>
        <w:rPr>
          <w:rFonts w:ascii="Times New Roman" w:hAnsi="Times New Roman" w:cs="Times New Roman"/>
          <w:sz w:val="24"/>
          <w:szCs w:val="24"/>
        </w:rPr>
      </w:pPr>
      <w:r w:rsidRPr="00FD1966">
        <w:rPr>
          <w:rFonts w:ascii="Times New Roman" w:hAnsi="Times New Roman" w:cs="Times New Roman"/>
          <w:sz w:val="24"/>
          <w:szCs w:val="24"/>
        </w:rPr>
        <w:t xml:space="preserve">Согласно Брестскому миру </w:t>
      </w:r>
      <w:r>
        <w:rPr>
          <w:rFonts w:ascii="Times New Roman" w:hAnsi="Times New Roman" w:cs="Times New Roman"/>
          <w:sz w:val="24"/>
          <w:szCs w:val="24"/>
        </w:rPr>
        <w:t>Россия теряла часть западных территорий Украину, Финляндию, Эстонию, Латвию, а на Кавказе - Карскую и Батумскую области, армия и флот ее демобилизовывались, Черноморский флот - передавался Центральным державам, Россия должна была выплатить огромную контрибуцию, прекратить революционную пропаганду в Центральных державах.</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 xml:space="preserve">С3. </w:t>
      </w:r>
    </w:p>
    <w:p w:rsidR="00EF0A99" w:rsidRDefault="00EF0A99" w:rsidP="00CC4AC9">
      <w:pPr>
        <w:ind w:left="142"/>
        <w:rPr>
          <w:rFonts w:ascii="Times New Roman" w:hAnsi="Times New Roman" w:cs="Times New Roman"/>
          <w:sz w:val="24"/>
          <w:szCs w:val="24"/>
        </w:rPr>
      </w:pPr>
      <w:r>
        <w:rPr>
          <w:rFonts w:ascii="Times New Roman" w:hAnsi="Times New Roman" w:cs="Times New Roman"/>
          <w:sz w:val="24"/>
          <w:szCs w:val="24"/>
        </w:rPr>
        <w:t>Первые декреты Советской власти</w:t>
      </w:r>
    </w:p>
    <w:p w:rsidR="00EF0A99" w:rsidRPr="000751F3" w:rsidRDefault="00EF0A99" w:rsidP="000751F3">
      <w:pPr>
        <w:ind w:left="142"/>
        <w:rPr>
          <w:rFonts w:ascii="Times New Roman" w:hAnsi="Times New Roman" w:cs="Times New Roman"/>
          <w:sz w:val="24"/>
          <w:szCs w:val="24"/>
        </w:rPr>
      </w:pPr>
      <w:r>
        <w:rPr>
          <w:rFonts w:ascii="Times New Roman" w:hAnsi="Times New Roman" w:cs="Times New Roman"/>
          <w:sz w:val="24"/>
          <w:szCs w:val="24"/>
        </w:rPr>
        <w:t xml:space="preserve">1. </w:t>
      </w:r>
      <w:r w:rsidRPr="000751F3">
        <w:rPr>
          <w:rFonts w:ascii="Times New Roman" w:hAnsi="Times New Roman" w:cs="Times New Roman"/>
          <w:sz w:val="24"/>
          <w:szCs w:val="24"/>
        </w:rPr>
        <w:t>Декрет о власти провозглашал повсеместный переход власти к Советам рабочих, солдатских и крестьянских депутатов. Высший орган госуд.власти – Всероссийский съезд Советов. Высшая исполнительная власть – Совет народных Комиссаров во главе с Лениным.</w:t>
      </w:r>
    </w:p>
    <w:p w:rsidR="00EF0A99" w:rsidRPr="000751F3" w:rsidRDefault="00EF0A99" w:rsidP="000751F3">
      <w:pPr>
        <w:ind w:left="142"/>
        <w:rPr>
          <w:rFonts w:ascii="Times New Roman" w:hAnsi="Times New Roman" w:cs="Times New Roman"/>
          <w:sz w:val="24"/>
          <w:szCs w:val="24"/>
        </w:rPr>
      </w:pPr>
      <w:r>
        <w:rPr>
          <w:rFonts w:ascii="Times New Roman" w:hAnsi="Times New Roman" w:cs="Times New Roman"/>
          <w:sz w:val="24"/>
          <w:szCs w:val="24"/>
        </w:rPr>
        <w:t xml:space="preserve">2. </w:t>
      </w:r>
      <w:r w:rsidRPr="000751F3">
        <w:rPr>
          <w:rFonts w:ascii="Times New Roman" w:hAnsi="Times New Roman" w:cs="Times New Roman"/>
          <w:sz w:val="24"/>
          <w:szCs w:val="24"/>
        </w:rPr>
        <w:t>Декрет о мире провозгласил выход России из войны. Обращение ко всем воюющим правительствам и народам с предложением всеобщего демократического мира, мира без аннексий и контрибуций.</w:t>
      </w:r>
    </w:p>
    <w:p w:rsidR="00EF0A99" w:rsidRPr="000751F3" w:rsidRDefault="00EF0A99" w:rsidP="000751F3">
      <w:pPr>
        <w:ind w:left="142"/>
        <w:rPr>
          <w:rFonts w:ascii="Times New Roman" w:hAnsi="Times New Roman" w:cs="Times New Roman"/>
          <w:sz w:val="24"/>
          <w:szCs w:val="24"/>
        </w:rPr>
      </w:pPr>
      <w:r>
        <w:rPr>
          <w:rFonts w:ascii="Times New Roman" w:hAnsi="Times New Roman" w:cs="Times New Roman"/>
          <w:sz w:val="24"/>
          <w:szCs w:val="24"/>
        </w:rPr>
        <w:t xml:space="preserve">3. </w:t>
      </w:r>
      <w:r w:rsidRPr="000751F3">
        <w:rPr>
          <w:rFonts w:ascii="Times New Roman" w:hAnsi="Times New Roman" w:cs="Times New Roman"/>
          <w:sz w:val="24"/>
          <w:szCs w:val="24"/>
        </w:rPr>
        <w:t xml:space="preserve">Декрет о земле: Многообразие форм </w:t>
      </w:r>
      <w:hyperlink r:id="rId6" w:tooltip="Землепользование" w:history="1">
        <w:r w:rsidRPr="000751F3">
          <w:rPr>
            <w:rStyle w:val="Hyperlink"/>
            <w:rFonts w:ascii="Times New Roman" w:hAnsi="Times New Roman"/>
            <w:color w:val="auto"/>
            <w:sz w:val="24"/>
            <w:szCs w:val="24"/>
            <w:u w:val="none"/>
          </w:rPr>
          <w:t>землепользования</w:t>
        </w:r>
      </w:hyperlink>
      <w:r w:rsidRPr="000751F3">
        <w:rPr>
          <w:rFonts w:ascii="Times New Roman" w:hAnsi="Times New Roman" w:cs="Times New Roman"/>
          <w:sz w:val="24"/>
          <w:szCs w:val="24"/>
        </w:rPr>
        <w:t xml:space="preserve">, </w:t>
      </w:r>
      <w:hyperlink r:id="rId7" w:tooltip="Конфискация" w:history="1">
        <w:r w:rsidRPr="000751F3">
          <w:rPr>
            <w:rStyle w:val="Hyperlink"/>
            <w:rFonts w:ascii="Times New Roman" w:hAnsi="Times New Roman"/>
            <w:color w:val="auto"/>
            <w:sz w:val="24"/>
            <w:szCs w:val="24"/>
            <w:u w:val="none"/>
          </w:rPr>
          <w:t>Конфискация</w:t>
        </w:r>
      </w:hyperlink>
      <w:r w:rsidRPr="000751F3">
        <w:rPr>
          <w:rFonts w:ascii="Times New Roman" w:hAnsi="Times New Roman" w:cs="Times New Roman"/>
          <w:sz w:val="24"/>
          <w:szCs w:val="24"/>
        </w:rPr>
        <w:t xml:space="preserve"> </w:t>
      </w:r>
      <w:hyperlink r:id="rId8" w:tooltip="Помещик" w:history="1">
        <w:r w:rsidRPr="000751F3">
          <w:rPr>
            <w:rStyle w:val="Hyperlink"/>
            <w:rFonts w:ascii="Times New Roman" w:hAnsi="Times New Roman"/>
            <w:color w:val="auto"/>
            <w:sz w:val="24"/>
            <w:szCs w:val="24"/>
            <w:u w:val="none"/>
          </w:rPr>
          <w:t>помещичьих</w:t>
        </w:r>
      </w:hyperlink>
      <w:r w:rsidRPr="000751F3">
        <w:rPr>
          <w:rFonts w:ascii="Times New Roman" w:hAnsi="Times New Roman" w:cs="Times New Roman"/>
          <w:sz w:val="24"/>
          <w:szCs w:val="24"/>
        </w:rPr>
        <w:t xml:space="preserve"> земель и имений, Переход конфискованных земель и имений в распоряжение волостных земельных комитетов и уездных Советов крестьянских депутатов. </w:t>
      </w:r>
    </w:p>
    <w:p w:rsidR="00EF0A99" w:rsidRDefault="00EF0A99" w:rsidP="000751F3">
      <w:pPr>
        <w:ind w:left="142"/>
        <w:rPr>
          <w:rFonts w:ascii="Times New Roman" w:hAnsi="Times New Roman" w:cs="Times New Roman"/>
          <w:sz w:val="24"/>
          <w:szCs w:val="24"/>
        </w:rPr>
      </w:pP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 xml:space="preserve">2 вариант </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Часть А.</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1в, 2в,3а, 4б,5а,6в, 7в, 8б, 9а, 10б.</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Часть В.</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1. эсеры</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2. вбагд</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3. а2 б4 в1 г3</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4. Всероссийская чрезвычайная комиссия</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Часть С.</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С1. П.А. Столыпин, 1906 г.</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 xml:space="preserve">С2. </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Недостатки общинного землепользования:</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1) Пассивность крестьян в ведении хозяйства, потребительское отношение к земле.</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2) Ослабленное чувство собственности ведет к неуважению чужой собственности, мыслям о принудительном переделе земли - насильственных захватах земли.</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3) Политическая нестабильность данной социальной группы.</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 xml:space="preserve">С3. </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Причины победы красных в Гражданской войне.</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1. Контроль над центральной экономически развитой частью страны</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2. Использование противоречий в рядах противника, у которого отсутствовало военное, идейное, социальное единство</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3. Цементирующая роль большевистской партии</w:t>
      </w:r>
    </w:p>
    <w:p w:rsidR="00EF0A99" w:rsidRDefault="00EF0A99" w:rsidP="000751F3">
      <w:pPr>
        <w:ind w:left="142"/>
        <w:rPr>
          <w:rFonts w:ascii="Times New Roman" w:hAnsi="Times New Roman" w:cs="Times New Roman"/>
          <w:sz w:val="24"/>
          <w:szCs w:val="24"/>
        </w:rPr>
      </w:pPr>
      <w:r>
        <w:rPr>
          <w:rFonts w:ascii="Times New Roman" w:hAnsi="Times New Roman" w:cs="Times New Roman"/>
          <w:sz w:val="24"/>
          <w:szCs w:val="24"/>
        </w:rPr>
        <w:t>4. Успехи в государственном строительстве</w:t>
      </w:r>
    </w:p>
    <w:p w:rsidR="00EF0A99" w:rsidRPr="00FD1966" w:rsidRDefault="00EF0A99" w:rsidP="000751F3">
      <w:pPr>
        <w:ind w:left="142"/>
        <w:rPr>
          <w:rFonts w:ascii="Times New Roman" w:hAnsi="Times New Roman" w:cs="Times New Roman"/>
          <w:sz w:val="24"/>
          <w:szCs w:val="24"/>
        </w:rPr>
      </w:pPr>
      <w:r>
        <w:rPr>
          <w:rFonts w:ascii="Times New Roman" w:hAnsi="Times New Roman" w:cs="Times New Roman"/>
          <w:sz w:val="24"/>
          <w:szCs w:val="24"/>
        </w:rPr>
        <w:t>5. Подчинение всей жизни общества интересам вооруженной борьбы.</w:t>
      </w:r>
    </w:p>
    <w:sectPr w:rsidR="00EF0A99" w:rsidRPr="00FD1966" w:rsidSect="00E52CF4">
      <w:pgSz w:w="11906" w:h="16838"/>
      <w:pgMar w:top="567"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0D44"/>
    <w:multiLevelType w:val="multilevel"/>
    <w:tmpl w:val="38C8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955BE"/>
    <w:multiLevelType w:val="singleLevel"/>
    <w:tmpl w:val="0AF6C304"/>
    <w:lvl w:ilvl="0">
      <w:start w:val="1"/>
      <w:numFmt w:val="upperLetter"/>
      <w:lvlText w:val="%1)"/>
      <w:legacy w:legacy="1" w:legacySpace="0" w:legacyIndent="28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AC9"/>
    <w:rsid w:val="00060705"/>
    <w:rsid w:val="000751F3"/>
    <w:rsid w:val="00283FF7"/>
    <w:rsid w:val="002E6ED0"/>
    <w:rsid w:val="003169CC"/>
    <w:rsid w:val="0034071A"/>
    <w:rsid w:val="003723AD"/>
    <w:rsid w:val="00652FD4"/>
    <w:rsid w:val="00B27529"/>
    <w:rsid w:val="00BE6B34"/>
    <w:rsid w:val="00C603D3"/>
    <w:rsid w:val="00CC4AC9"/>
    <w:rsid w:val="00E52CF4"/>
    <w:rsid w:val="00EF0A99"/>
    <w:rsid w:val="00FD1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C9"/>
    <w:pPr>
      <w:widowControl w:val="0"/>
      <w:autoSpaceDE w:val="0"/>
      <w:autoSpaceDN w:val="0"/>
      <w:adjustRightInd w:val="0"/>
    </w:pPr>
    <w:rPr>
      <w:rFonts w:ascii="Arial" w:eastAsia="Times New Roman" w:hAnsi="Arial" w:cs="Arial"/>
      <w:sz w:val="20"/>
      <w:szCs w:val="20"/>
      <w:lang w:bidi="bo-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AC9"/>
    <w:pPr>
      <w:ind w:left="720"/>
      <w:contextualSpacing/>
    </w:pPr>
    <w:rPr>
      <w:szCs w:val="29"/>
    </w:rPr>
  </w:style>
  <w:style w:type="character" w:customStyle="1" w:styleId="c0">
    <w:name w:val="c0"/>
    <w:basedOn w:val="DefaultParagraphFont"/>
    <w:uiPriority w:val="99"/>
    <w:rsid w:val="00CC4AC9"/>
    <w:rPr>
      <w:rFonts w:cs="Times New Roman"/>
    </w:rPr>
  </w:style>
  <w:style w:type="paragraph" w:customStyle="1" w:styleId="Style4">
    <w:name w:val="Style4"/>
    <w:basedOn w:val="Normal"/>
    <w:uiPriority w:val="99"/>
    <w:rsid w:val="00CC4AC9"/>
    <w:pPr>
      <w:spacing w:line="197" w:lineRule="exact"/>
      <w:ind w:firstLine="322"/>
      <w:jc w:val="both"/>
    </w:pPr>
    <w:rPr>
      <w:rFonts w:ascii="Cambria" w:hAnsi="Cambria" w:cs="Times New Roman"/>
      <w:sz w:val="24"/>
      <w:szCs w:val="24"/>
      <w:lang w:bidi="ar-SA"/>
    </w:rPr>
  </w:style>
  <w:style w:type="paragraph" w:customStyle="1" w:styleId="Style5">
    <w:name w:val="Style5"/>
    <w:basedOn w:val="Normal"/>
    <w:uiPriority w:val="99"/>
    <w:rsid w:val="00CC4AC9"/>
    <w:pPr>
      <w:spacing w:line="216" w:lineRule="exact"/>
      <w:ind w:firstLine="336"/>
      <w:jc w:val="both"/>
    </w:pPr>
    <w:rPr>
      <w:rFonts w:ascii="Cambria" w:hAnsi="Cambria" w:cs="Times New Roman"/>
      <w:sz w:val="24"/>
      <w:szCs w:val="24"/>
      <w:lang w:bidi="ar-SA"/>
    </w:rPr>
  </w:style>
  <w:style w:type="character" w:customStyle="1" w:styleId="FontStyle25">
    <w:name w:val="Font Style25"/>
    <w:basedOn w:val="DefaultParagraphFont"/>
    <w:uiPriority w:val="99"/>
    <w:rsid w:val="00CC4AC9"/>
    <w:rPr>
      <w:rFonts w:ascii="Times New Roman" w:hAnsi="Times New Roman" w:cs="Times New Roman"/>
      <w:spacing w:val="20"/>
      <w:sz w:val="16"/>
      <w:szCs w:val="16"/>
    </w:rPr>
  </w:style>
  <w:style w:type="paragraph" w:customStyle="1" w:styleId="Style7">
    <w:name w:val="Style7"/>
    <w:basedOn w:val="Normal"/>
    <w:uiPriority w:val="99"/>
    <w:rsid w:val="00CC4AC9"/>
    <w:pPr>
      <w:spacing w:line="230" w:lineRule="exact"/>
      <w:jc w:val="both"/>
    </w:pPr>
    <w:rPr>
      <w:rFonts w:ascii="Cambria" w:hAnsi="Cambria" w:cs="Times New Roman"/>
      <w:sz w:val="24"/>
      <w:szCs w:val="24"/>
      <w:lang w:bidi="ar-SA"/>
    </w:rPr>
  </w:style>
  <w:style w:type="paragraph" w:customStyle="1" w:styleId="Style9">
    <w:name w:val="Style9"/>
    <w:basedOn w:val="Normal"/>
    <w:uiPriority w:val="99"/>
    <w:rsid w:val="00CC4AC9"/>
    <w:pPr>
      <w:spacing w:line="230" w:lineRule="exact"/>
    </w:pPr>
    <w:rPr>
      <w:rFonts w:ascii="Cambria" w:hAnsi="Cambria" w:cs="Times New Roman"/>
      <w:sz w:val="24"/>
      <w:szCs w:val="24"/>
      <w:lang w:bidi="ar-SA"/>
    </w:rPr>
  </w:style>
  <w:style w:type="character" w:customStyle="1" w:styleId="FontStyle215">
    <w:name w:val="Font Style215"/>
    <w:basedOn w:val="DefaultParagraphFont"/>
    <w:uiPriority w:val="99"/>
    <w:rsid w:val="00CC4AC9"/>
    <w:rPr>
      <w:rFonts w:ascii="Times New Roman" w:hAnsi="Times New Roman" w:cs="Times New Roman"/>
      <w:sz w:val="20"/>
      <w:szCs w:val="20"/>
    </w:rPr>
  </w:style>
  <w:style w:type="paragraph" w:customStyle="1" w:styleId="Style42">
    <w:name w:val="Style42"/>
    <w:basedOn w:val="Normal"/>
    <w:uiPriority w:val="99"/>
    <w:rsid w:val="00CC4AC9"/>
    <w:pPr>
      <w:spacing w:line="226" w:lineRule="exact"/>
      <w:ind w:firstLine="336"/>
      <w:jc w:val="both"/>
    </w:pPr>
    <w:rPr>
      <w:rFonts w:ascii="Calibri" w:hAnsi="Calibri" w:cs="Times New Roman"/>
      <w:sz w:val="24"/>
      <w:szCs w:val="24"/>
      <w:lang w:bidi="ar-SA"/>
    </w:rPr>
  </w:style>
  <w:style w:type="paragraph" w:customStyle="1" w:styleId="Style80">
    <w:name w:val="Style80"/>
    <w:basedOn w:val="Normal"/>
    <w:uiPriority w:val="99"/>
    <w:rsid w:val="00CC4AC9"/>
    <w:pPr>
      <w:spacing w:line="216" w:lineRule="exact"/>
      <w:ind w:firstLine="336"/>
      <w:jc w:val="both"/>
    </w:pPr>
    <w:rPr>
      <w:rFonts w:ascii="Calibri" w:hAnsi="Calibri" w:cs="Times New Roman"/>
      <w:sz w:val="24"/>
      <w:szCs w:val="24"/>
      <w:lang w:bidi="ar-SA"/>
    </w:rPr>
  </w:style>
  <w:style w:type="paragraph" w:customStyle="1" w:styleId="Style96">
    <w:name w:val="Style96"/>
    <w:basedOn w:val="Normal"/>
    <w:uiPriority w:val="99"/>
    <w:rsid w:val="00CC4AC9"/>
    <w:pPr>
      <w:spacing w:line="230" w:lineRule="exact"/>
      <w:ind w:firstLine="331"/>
      <w:jc w:val="both"/>
    </w:pPr>
    <w:rPr>
      <w:rFonts w:ascii="Calibri" w:hAnsi="Calibri" w:cs="Times New Roman"/>
      <w:sz w:val="24"/>
      <w:szCs w:val="24"/>
      <w:lang w:bidi="ar-SA"/>
    </w:rPr>
  </w:style>
  <w:style w:type="paragraph" w:customStyle="1" w:styleId="Style72">
    <w:name w:val="Style72"/>
    <w:basedOn w:val="Normal"/>
    <w:uiPriority w:val="99"/>
    <w:rsid w:val="00CC4AC9"/>
    <w:rPr>
      <w:rFonts w:ascii="Calibri" w:hAnsi="Calibri" w:cs="Times New Roman"/>
      <w:sz w:val="24"/>
      <w:szCs w:val="24"/>
      <w:lang w:bidi="ar-SA"/>
    </w:rPr>
  </w:style>
  <w:style w:type="paragraph" w:customStyle="1" w:styleId="Style24">
    <w:name w:val="Style24"/>
    <w:basedOn w:val="Normal"/>
    <w:uiPriority w:val="99"/>
    <w:rsid w:val="00CC4AC9"/>
    <w:pPr>
      <w:spacing w:line="209" w:lineRule="exact"/>
      <w:ind w:firstLine="346"/>
      <w:jc w:val="both"/>
    </w:pPr>
    <w:rPr>
      <w:rFonts w:ascii="Franklin Gothic Medium" w:hAnsi="Franklin Gothic Medium" w:cs="Times New Roman"/>
      <w:sz w:val="24"/>
      <w:szCs w:val="24"/>
      <w:lang w:bidi="ar-SA"/>
    </w:rPr>
  </w:style>
  <w:style w:type="paragraph" w:customStyle="1" w:styleId="Style27">
    <w:name w:val="Style27"/>
    <w:basedOn w:val="Normal"/>
    <w:uiPriority w:val="99"/>
    <w:rsid w:val="00CC4AC9"/>
    <w:pPr>
      <w:spacing w:line="202" w:lineRule="exact"/>
      <w:ind w:firstLine="346"/>
      <w:jc w:val="both"/>
    </w:pPr>
    <w:rPr>
      <w:rFonts w:ascii="Franklin Gothic Medium" w:hAnsi="Franklin Gothic Medium" w:cs="Times New Roman"/>
      <w:sz w:val="24"/>
      <w:szCs w:val="24"/>
      <w:lang w:bidi="ar-SA"/>
    </w:rPr>
  </w:style>
  <w:style w:type="paragraph" w:customStyle="1" w:styleId="Style29">
    <w:name w:val="Style29"/>
    <w:basedOn w:val="Normal"/>
    <w:uiPriority w:val="99"/>
    <w:rsid w:val="00CC4AC9"/>
    <w:pPr>
      <w:spacing w:line="245" w:lineRule="exact"/>
      <w:jc w:val="both"/>
    </w:pPr>
    <w:rPr>
      <w:rFonts w:ascii="Franklin Gothic Medium" w:hAnsi="Franklin Gothic Medium" w:cs="Times New Roman"/>
      <w:sz w:val="24"/>
      <w:szCs w:val="24"/>
      <w:lang w:bidi="ar-SA"/>
    </w:rPr>
  </w:style>
  <w:style w:type="character" w:customStyle="1" w:styleId="FontStyle257">
    <w:name w:val="Font Style257"/>
    <w:basedOn w:val="DefaultParagraphFont"/>
    <w:uiPriority w:val="99"/>
    <w:rsid w:val="00CC4AC9"/>
    <w:rPr>
      <w:rFonts w:ascii="Franklin Gothic Medium" w:hAnsi="Franklin Gothic Medium" w:cs="Franklin Gothic Medium"/>
      <w:sz w:val="18"/>
      <w:szCs w:val="18"/>
    </w:rPr>
  </w:style>
  <w:style w:type="character" w:customStyle="1" w:styleId="FontStyle297">
    <w:name w:val="Font Style297"/>
    <w:basedOn w:val="DefaultParagraphFont"/>
    <w:uiPriority w:val="99"/>
    <w:rsid w:val="00CC4AC9"/>
    <w:rPr>
      <w:rFonts w:ascii="Franklin Gothic Medium" w:hAnsi="Franklin Gothic Medium" w:cs="Franklin Gothic Medium"/>
      <w:sz w:val="18"/>
      <w:szCs w:val="18"/>
    </w:rPr>
  </w:style>
  <w:style w:type="character" w:styleId="Hyperlink">
    <w:name w:val="Hyperlink"/>
    <w:basedOn w:val="DefaultParagraphFont"/>
    <w:uiPriority w:val="99"/>
    <w:rsid w:val="00CC4AC9"/>
    <w:rPr>
      <w:rFonts w:cs="Times New Roman"/>
      <w:color w:val="0000FF"/>
      <w:u w:val="single"/>
    </w:rPr>
  </w:style>
  <w:style w:type="character" w:customStyle="1" w:styleId="apple-converted-space">
    <w:name w:val="apple-converted-space"/>
    <w:basedOn w:val="DefaultParagraphFont"/>
    <w:uiPriority w:val="99"/>
    <w:rsid w:val="00CC4AC9"/>
    <w:rPr>
      <w:rFonts w:cs="Times New Roman"/>
    </w:rPr>
  </w:style>
  <w:style w:type="paragraph" w:styleId="NormalWeb">
    <w:name w:val="Normal (Web)"/>
    <w:basedOn w:val="Normal"/>
    <w:uiPriority w:val="99"/>
    <w:rsid w:val="00CC4AC9"/>
    <w:pPr>
      <w:widowControl/>
      <w:autoSpaceDE/>
      <w:autoSpaceDN/>
      <w:adjustRightInd/>
      <w:spacing w:before="100" w:beforeAutospacing="1" w:after="100" w:afterAutospacing="1"/>
    </w:pPr>
    <w:rPr>
      <w:rFonts w:ascii="Times New Roman" w:hAnsi="Times New Roman" w:cs="Times New Roman"/>
      <w:sz w:val="24"/>
      <w:szCs w:val="24"/>
      <w:lang w:bidi="ar-SA"/>
    </w:rPr>
  </w:style>
  <w:style w:type="paragraph" w:customStyle="1" w:styleId="c6">
    <w:name w:val="c6"/>
    <w:basedOn w:val="Normal"/>
    <w:uiPriority w:val="99"/>
    <w:rsid w:val="00CC4AC9"/>
    <w:pPr>
      <w:widowControl/>
      <w:autoSpaceDE/>
      <w:autoSpaceDN/>
      <w:adjustRightInd/>
      <w:spacing w:before="100" w:beforeAutospacing="1" w:after="100" w:afterAutospacing="1"/>
    </w:pPr>
    <w:rPr>
      <w:rFonts w:ascii="Times New Roman" w:hAnsi="Times New Roman" w:cs="Times New Roman"/>
      <w:sz w:val="24"/>
      <w:szCs w:val="24"/>
      <w:lang w:bidi="ar-SA"/>
    </w:rPr>
  </w:style>
  <w:style w:type="character" w:customStyle="1" w:styleId="c5">
    <w:name w:val="c5"/>
    <w:basedOn w:val="DefaultParagraphFont"/>
    <w:uiPriority w:val="99"/>
    <w:rsid w:val="00CC4AC9"/>
    <w:rPr>
      <w:rFonts w:cs="Times New Roman"/>
    </w:rPr>
  </w:style>
  <w:style w:type="paragraph" w:styleId="NoSpacing">
    <w:name w:val="No Spacing"/>
    <w:uiPriority w:val="99"/>
    <w:qFormat/>
    <w:rsid w:val="00CC4AC9"/>
    <w:rPr>
      <w:lang w:eastAsia="en-US"/>
    </w:rPr>
  </w:style>
</w:styles>
</file>

<file path=word/webSettings.xml><?xml version="1.0" encoding="utf-8"?>
<w:webSettings xmlns:r="http://schemas.openxmlformats.org/officeDocument/2006/relationships" xmlns:w="http://schemas.openxmlformats.org/wordprocessingml/2006/main">
  <w:divs>
    <w:div w:id="838543970">
      <w:marLeft w:val="0"/>
      <w:marRight w:val="0"/>
      <w:marTop w:val="0"/>
      <w:marBottom w:val="0"/>
      <w:divBdr>
        <w:top w:val="none" w:sz="0" w:space="0" w:color="auto"/>
        <w:left w:val="none" w:sz="0" w:space="0" w:color="auto"/>
        <w:bottom w:val="none" w:sz="0" w:space="0" w:color="auto"/>
        <w:right w:val="none" w:sz="0" w:space="0" w:color="auto"/>
      </w:divBdr>
    </w:div>
    <w:div w:id="83854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C%D0%B5%D1%89%D0%B8%D0%BA" TargetMode="External"/><Relationship Id="rId3" Type="http://schemas.openxmlformats.org/officeDocument/2006/relationships/settings" Target="settings.xml"/><Relationship Id="rId7" Type="http://schemas.openxmlformats.org/officeDocument/2006/relationships/hyperlink" Target="http://ru.wikipedia.org/wiki/%D0%9A%D0%BE%D0%BD%D1%84%D0%B8%D1%81%D0%BA%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7%D0%B5%D0%BC%D0%BB%D0%B5%D0%BF%D0%BE%D0%BB%D1%8C%D0%B7%D0%BE%D0%B2%D0%B0%D0%BD%D0%B8%D0%B5" TargetMode="External"/><Relationship Id="rId5" Type="http://schemas.openxmlformats.org/officeDocument/2006/relationships/hyperlink" Target="http://ru.wikipedia.org/wiki/%D0%A3%D1%81%D0%B0%D0%B4%D1%8C%D0%B1%D0%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2079</Words>
  <Characters>11851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по истории для 9 класса по разделу  " Россия в начале ХХ века"</dc:title>
  <dc:subject/>
  <dc:creator>user</dc:creator>
  <cp:keywords/>
  <dc:description/>
  <cp:lastModifiedBy>EeePC</cp:lastModifiedBy>
  <cp:revision>3</cp:revision>
  <dcterms:created xsi:type="dcterms:W3CDTF">2015-01-21T16:39:00Z</dcterms:created>
  <dcterms:modified xsi:type="dcterms:W3CDTF">2015-01-21T16:40:00Z</dcterms:modified>
</cp:coreProperties>
</file>