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21" w:rsidRDefault="00172221" w:rsidP="00172221">
      <w:pPr>
        <w:jc w:val="both"/>
        <w:rPr>
          <w:rFonts w:ascii="Times New Roman" w:hAnsi="Times New Roman" w:cs="Times New Roman"/>
          <w:b/>
          <w:sz w:val="28"/>
          <w:szCs w:val="28"/>
        </w:rPr>
      </w:pPr>
    </w:p>
    <w:p w:rsidR="00172221" w:rsidRPr="00172221" w:rsidRDefault="00172221" w:rsidP="00172221">
      <w:pPr>
        <w:jc w:val="both"/>
        <w:rPr>
          <w:rFonts w:ascii="Monotype Corsiva" w:hAnsi="Monotype Corsiva" w:cs="Times New Roman"/>
          <w:b/>
          <w:sz w:val="170"/>
          <w:szCs w:val="170"/>
        </w:rPr>
      </w:pPr>
      <w:r>
        <w:rPr>
          <w:rFonts w:ascii="Monotype Corsiva" w:hAnsi="Monotype Corsiva" w:cs="Times New Roman"/>
          <w:b/>
          <w:sz w:val="170"/>
          <w:szCs w:val="170"/>
        </w:rPr>
        <w:t xml:space="preserve">    </w:t>
      </w:r>
      <w:r w:rsidRPr="00172221">
        <w:rPr>
          <w:rFonts w:ascii="Monotype Corsiva" w:hAnsi="Monotype Corsiva" w:cs="Times New Roman"/>
          <w:b/>
          <w:sz w:val="170"/>
          <w:szCs w:val="170"/>
        </w:rPr>
        <w:t xml:space="preserve">Доклад </w:t>
      </w:r>
    </w:p>
    <w:p w:rsidR="00172221" w:rsidRPr="00172221" w:rsidRDefault="00172221" w:rsidP="00172221">
      <w:pPr>
        <w:jc w:val="both"/>
        <w:rPr>
          <w:rFonts w:ascii="Monotype Corsiva" w:hAnsi="Monotype Corsiva" w:cs="Times New Roman"/>
          <w:b/>
          <w:sz w:val="72"/>
          <w:szCs w:val="72"/>
        </w:rPr>
      </w:pPr>
      <w:r>
        <w:rPr>
          <w:rFonts w:ascii="Times New Roman" w:hAnsi="Times New Roman" w:cs="Times New Roman"/>
          <w:b/>
          <w:sz w:val="28"/>
          <w:szCs w:val="28"/>
        </w:rPr>
        <w:t xml:space="preserve">                                         </w:t>
      </w:r>
      <w:r>
        <w:rPr>
          <w:rFonts w:ascii="Monotype Corsiva" w:hAnsi="Monotype Corsiva" w:cs="Times New Roman"/>
          <w:b/>
          <w:sz w:val="72"/>
          <w:szCs w:val="72"/>
        </w:rPr>
        <w:t>н</w:t>
      </w:r>
      <w:r w:rsidRPr="00172221">
        <w:rPr>
          <w:rFonts w:ascii="Monotype Corsiva" w:hAnsi="Monotype Corsiva" w:cs="Times New Roman"/>
          <w:b/>
          <w:sz w:val="72"/>
          <w:szCs w:val="72"/>
        </w:rPr>
        <w:t>а тему</w:t>
      </w:r>
      <w:proofErr w:type="gramStart"/>
      <w:r w:rsidRPr="00172221">
        <w:rPr>
          <w:rFonts w:ascii="Monotype Corsiva" w:hAnsi="Monotype Corsiva" w:cs="Times New Roman"/>
          <w:b/>
          <w:sz w:val="72"/>
          <w:szCs w:val="72"/>
        </w:rPr>
        <w:t xml:space="preserve"> :</w:t>
      </w:r>
      <w:proofErr w:type="gramEnd"/>
      <w:r w:rsidRPr="00172221">
        <w:rPr>
          <w:rFonts w:ascii="Monotype Corsiva" w:hAnsi="Monotype Corsiva" w:cs="Times New Roman"/>
          <w:b/>
          <w:sz w:val="72"/>
          <w:szCs w:val="72"/>
        </w:rPr>
        <w:t xml:space="preserve"> </w:t>
      </w:r>
    </w:p>
    <w:p w:rsidR="00172221" w:rsidRDefault="00172221" w:rsidP="00172221">
      <w:pPr>
        <w:jc w:val="both"/>
        <w:rPr>
          <w:rFonts w:ascii="Times New Roman" w:hAnsi="Times New Roman" w:cs="Times New Roman"/>
          <w:b/>
          <w:sz w:val="28"/>
          <w:szCs w:val="28"/>
        </w:rPr>
      </w:pPr>
      <w:r>
        <w:rPr>
          <w:rFonts w:ascii="Monotype Corsiva" w:hAnsi="Monotype Corsiva" w:cs="Times New Roman"/>
          <w:b/>
          <w:noProof/>
          <w:sz w:val="72"/>
          <w:szCs w:val="72"/>
          <w:lang w:eastAsia="ru-RU"/>
        </w:rPr>
        <w:drawing>
          <wp:anchor distT="0" distB="0" distL="114300" distR="114300" simplePos="0" relativeHeight="251658240" behindDoc="0" locked="0" layoutInCell="1" allowOverlap="1">
            <wp:simplePos x="0" y="0"/>
            <wp:positionH relativeFrom="margin">
              <wp:posOffset>187325</wp:posOffset>
            </wp:positionH>
            <wp:positionV relativeFrom="margin">
              <wp:posOffset>3368675</wp:posOffset>
            </wp:positionV>
            <wp:extent cx="5515610" cy="4039870"/>
            <wp:effectExtent l="19050" t="0" r="8890" b="0"/>
            <wp:wrapSquare wrapText="bothSides"/>
            <wp:docPr id="2" name="Рисунок 1" descr="5079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513.jpg"/>
                    <pic:cNvPicPr/>
                  </pic:nvPicPr>
                  <pic:blipFill>
                    <a:blip r:embed="rId5" cstate="print"/>
                    <a:stretch>
                      <a:fillRect/>
                    </a:stretch>
                  </pic:blipFill>
                  <pic:spPr>
                    <a:xfrm>
                      <a:off x="0" y="0"/>
                      <a:ext cx="5515610" cy="4039870"/>
                    </a:xfrm>
                    <a:prstGeom prst="rect">
                      <a:avLst/>
                    </a:prstGeom>
                  </pic:spPr>
                </pic:pic>
              </a:graphicData>
            </a:graphic>
          </wp:anchor>
        </w:drawing>
      </w:r>
      <w:r>
        <w:rPr>
          <w:rFonts w:ascii="Monotype Corsiva" w:hAnsi="Monotype Corsiva" w:cs="Times New Roman"/>
          <w:b/>
          <w:sz w:val="72"/>
          <w:szCs w:val="72"/>
        </w:rPr>
        <w:t xml:space="preserve">      </w:t>
      </w:r>
      <w:r w:rsidRPr="00172221">
        <w:rPr>
          <w:rFonts w:ascii="Monotype Corsiva" w:hAnsi="Monotype Corsiva" w:cs="Times New Roman"/>
          <w:b/>
          <w:sz w:val="72"/>
          <w:szCs w:val="72"/>
        </w:rPr>
        <w:t>Скифская цивилизация</w:t>
      </w:r>
      <w:r>
        <w:rPr>
          <w:rFonts w:ascii="Times New Roman" w:hAnsi="Times New Roman" w:cs="Times New Roman"/>
          <w:b/>
          <w:sz w:val="28"/>
          <w:szCs w:val="28"/>
        </w:rPr>
        <w:t>.</w:t>
      </w:r>
    </w:p>
    <w:p w:rsidR="00172221" w:rsidRDefault="00172221" w:rsidP="00172221">
      <w:pPr>
        <w:jc w:val="both"/>
        <w:rPr>
          <w:rFonts w:ascii="Times New Roman" w:hAnsi="Times New Roman" w:cs="Times New Roman"/>
          <w:b/>
          <w:sz w:val="28"/>
          <w:szCs w:val="28"/>
        </w:rPr>
      </w:pPr>
    </w:p>
    <w:p w:rsidR="00172221" w:rsidRPr="00172221" w:rsidRDefault="00172221" w:rsidP="00172221">
      <w:pPr>
        <w:jc w:val="both"/>
        <w:rPr>
          <w:rFonts w:ascii="Monotype Corsiva" w:hAnsi="Monotype Corsiva" w:cs="Times New Roman"/>
          <w:b/>
          <w:sz w:val="36"/>
          <w:szCs w:val="36"/>
        </w:rPr>
      </w:pPr>
      <w:r>
        <w:rPr>
          <w:rFonts w:ascii="Times New Roman" w:hAnsi="Times New Roman" w:cs="Times New Roman"/>
          <w:b/>
          <w:sz w:val="28"/>
          <w:szCs w:val="28"/>
        </w:rPr>
        <w:t xml:space="preserve">                                                                                      </w:t>
      </w:r>
      <w:r w:rsidRPr="00172221">
        <w:rPr>
          <w:rFonts w:ascii="Monotype Corsiva" w:hAnsi="Monotype Corsiva" w:cs="Times New Roman"/>
          <w:b/>
          <w:sz w:val="36"/>
          <w:szCs w:val="36"/>
        </w:rPr>
        <w:t>Выполнила</w:t>
      </w:r>
    </w:p>
    <w:p w:rsidR="00172221" w:rsidRPr="00172221" w:rsidRDefault="00172221" w:rsidP="00172221">
      <w:pPr>
        <w:jc w:val="both"/>
        <w:rPr>
          <w:rFonts w:ascii="Monotype Corsiva" w:hAnsi="Monotype Corsiva" w:cs="Times New Roman"/>
          <w:b/>
          <w:sz w:val="36"/>
          <w:szCs w:val="36"/>
        </w:rPr>
      </w:pPr>
      <w:r w:rsidRPr="00172221">
        <w:rPr>
          <w:rFonts w:ascii="Monotype Corsiva" w:hAnsi="Monotype Corsiva" w:cs="Times New Roman"/>
          <w:b/>
          <w:sz w:val="36"/>
          <w:szCs w:val="36"/>
        </w:rPr>
        <w:t xml:space="preserve">                                                                           </w:t>
      </w:r>
      <w:r>
        <w:rPr>
          <w:rFonts w:ascii="Monotype Corsiva" w:hAnsi="Monotype Corsiva" w:cs="Times New Roman"/>
          <w:b/>
          <w:sz w:val="36"/>
          <w:szCs w:val="36"/>
        </w:rPr>
        <w:t xml:space="preserve"> </w:t>
      </w:r>
      <w:r w:rsidRPr="00172221">
        <w:rPr>
          <w:rFonts w:ascii="Monotype Corsiva" w:hAnsi="Monotype Corsiva" w:cs="Times New Roman"/>
          <w:b/>
          <w:sz w:val="36"/>
          <w:szCs w:val="36"/>
        </w:rPr>
        <w:t>ученица  10 « А »  класса</w:t>
      </w:r>
    </w:p>
    <w:p w:rsidR="00172221" w:rsidRPr="00172221" w:rsidRDefault="00172221" w:rsidP="00172221">
      <w:pPr>
        <w:jc w:val="both"/>
        <w:rPr>
          <w:rFonts w:ascii="Times New Roman" w:hAnsi="Times New Roman" w:cs="Times New Roman"/>
          <w:b/>
          <w:sz w:val="36"/>
          <w:szCs w:val="36"/>
        </w:rPr>
      </w:pPr>
      <w:r w:rsidRPr="00172221">
        <w:rPr>
          <w:rFonts w:ascii="Monotype Corsiva" w:hAnsi="Monotype Corsiva" w:cs="Times New Roman"/>
          <w:b/>
          <w:sz w:val="36"/>
          <w:szCs w:val="36"/>
        </w:rPr>
        <w:t xml:space="preserve">                                                  </w:t>
      </w:r>
      <w:r>
        <w:rPr>
          <w:rFonts w:ascii="Monotype Corsiva" w:hAnsi="Monotype Corsiva" w:cs="Times New Roman"/>
          <w:b/>
          <w:sz w:val="36"/>
          <w:szCs w:val="36"/>
        </w:rPr>
        <w:t xml:space="preserve">                       Р</w:t>
      </w:r>
      <w:r w:rsidRPr="00172221">
        <w:rPr>
          <w:rFonts w:ascii="Monotype Corsiva" w:hAnsi="Monotype Corsiva" w:cs="Times New Roman"/>
          <w:b/>
          <w:sz w:val="36"/>
          <w:szCs w:val="36"/>
        </w:rPr>
        <w:t>езниченко Светлана</w:t>
      </w:r>
      <w:r w:rsidRPr="00172221">
        <w:rPr>
          <w:rFonts w:ascii="Times New Roman" w:hAnsi="Times New Roman" w:cs="Times New Roman"/>
          <w:b/>
          <w:sz w:val="36"/>
          <w:szCs w:val="36"/>
        </w:rPr>
        <w:t>.</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lastRenderedPageBreak/>
        <w:t xml:space="preserve">План </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Введение</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1. Скифская цивилизация</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2. Некоторые этапы истории скифов</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3.  Скифская культура</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4. Наследие скифов</w:t>
      </w:r>
    </w:p>
    <w:p w:rsidR="00172221" w:rsidRP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Заключение</w:t>
      </w:r>
    </w:p>
    <w:p w:rsidR="00172221" w:rsidRDefault="00172221" w:rsidP="00172221">
      <w:pPr>
        <w:jc w:val="both"/>
        <w:rPr>
          <w:rFonts w:ascii="Times New Roman" w:hAnsi="Times New Roman" w:cs="Times New Roman"/>
          <w:b/>
          <w:sz w:val="28"/>
          <w:szCs w:val="28"/>
        </w:rPr>
      </w:pPr>
      <w:r w:rsidRPr="00172221">
        <w:rPr>
          <w:rFonts w:ascii="Times New Roman" w:hAnsi="Times New Roman" w:cs="Times New Roman"/>
          <w:b/>
          <w:sz w:val="28"/>
          <w:szCs w:val="28"/>
        </w:rPr>
        <w:t>Список использованной литературы</w:t>
      </w:r>
    </w:p>
    <w:p w:rsidR="00172221" w:rsidRPr="00172221" w:rsidRDefault="00172221" w:rsidP="00172221">
      <w:pPr>
        <w:jc w:val="both"/>
        <w:rPr>
          <w:rFonts w:ascii="Arial Unicode MS" w:eastAsia="Arial Unicode MS" w:hAnsi="Arial Unicode MS" w:cs="Arial Unicode MS"/>
          <w:b/>
          <w:sz w:val="28"/>
          <w:szCs w:val="28"/>
        </w:rPr>
      </w:pPr>
      <w:r w:rsidRPr="00172221">
        <w:rPr>
          <w:rFonts w:ascii="Arial Unicode MS" w:eastAsia="Arial Unicode MS" w:hAnsi="Arial Unicode MS" w:cs="Arial Unicode MS"/>
          <w:b/>
          <w:sz w:val="28"/>
          <w:szCs w:val="28"/>
        </w:rPr>
        <w:t>Введение</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Цивилизация скифов довольно хорошо известна как по свидетельствам античных историков, так и по знаменитым предметам материальной культуры - сокровищам курганов. В период своего расцвета (800-400гг.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w:t>
      </w:r>
      <w:proofErr w:type="gramStart"/>
      <w:r w:rsidRPr="00BD45B7">
        <w:rPr>
          <w:rFonts w:ascii="Times New Roman" w:hAnsi="Times New Roman" w:cs="Times New Roman"/>
          <w:sz w:val="28"/>
          <w:szCs w:val="28"/>
        </w:rPr>
        <w:t>она</w:t>
      </w:r>
      <w:proofErr w:type="gramEnd"/>
      <w:r w:rsidRPr="00BD45B7">
        <w:rPr>
          <w:rFonts w:ascii="Times New Roman" w:hAnsi="Times New Roman" w:cs="Times New Roman"/>
          <w:sz w:val="28"/>
          <w:szCs w:val="28"/>
        </w:rPr>
        <w:t xml:space="preserve"> объединила огромные территории Северной Евразии, от устья Дуная до среднего течения Хуанхэ. На юге </w:t>
      </w:r>
      <w:proofErr w:type="gramStart"/>
      <w:r w:rsidRPr="00BD45B7">
        <w:rPr>
          <w:rFonts w:ascii="Times New Roman" w:hAnsi="Times New Roman" w:cs="Times New Roman"/>
          <w:sz w:val="28"/>
          <w:szCs w:val="28"/>
        </w:rPr>
        <w:t>Великая</w:t>
      </w:r>
      <w:proofErr w:type="gramEnd"/>
      <w:r w:rsidRPr="00BD45B7">
        <w:rPr>
          <w:rFonts w:ascii="Times New Roman" w:hAnsi="Times New Roman" w:cs="Times New Roman"/>
          <w:sz w:val="28"/>
          <w:szCs w:val="28"/>
        </w:rPr>
        <w:t xml:space="preserve"> </w:t>
      </w:r>
      <w:proofErr w:type="spellStart"/>
      <w:r w:rsidRPr="00BD45B7">
        <w:rPr>
          <w:rFonts w:ascii="Times New Roman" w:hAnsi="Times New Roman" w:cs="Times New Roman"/>
          <w:sz w:val="28"/>
          <w:szCs w:val="28"/>
        </w:rPr>
        <w:t>Скифия</w:t>
      </w:r>
      <w:proofErr w:type="spellEnd"/>
      <w:r w:rsidRPr="00BD45B7">
        <w:rPr>
          <w:rFonts w:ascii="Times New Roman" w:hAnsi="Times New Roman" w:cs="Times New Roman"/>
          <w:sz w:val="28"/>
          <w:szCs w:val="28"/>
        </w:rPr>
        <w:t>, по сути, включала в сферу своего влияния Иран, Северную Индию и северо-западные китайские царства; в этих странах в античную эпоху правили династии, основанные степными «ариями» в период бурного натиска на рубеже 2 и 1 тыс. до н.э.</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Античные авторы - в отличие от многих современных - правильно оценивали силу и мощь Скифской империи, ее глубокое внутреннее единство, ее преемственность с предшествующей эпохой бронзового века. Как писал римский историк Помпей </w:t>
      </w:r>
      <w:proofErr w:type="spellStart"/>
      <w:r w:rsidRPr="00BD45B7">
        <w:rPr>
          <w:rFonts w:ascii="Times New Roman" w:hAnsi="Times New Roman" w:cs="Times New Roman"/>
          <w:sz w:val="28"/>
          <w:szCs w:val="28"/>
        </w:rPr>
        <w:t>Трог</w:t>
      </w:r>
      <w:proofErr w:type="spellEnd"/>
      <w:r w:rsidRPr="00BD45B7">
        <w:rPr>
          <w:rFonts w:ascii="Times New Roman" w:hAnsi="Times New Roman" w:cs="Times New Roman"/>
          <w:sz w:val="28"/>
          <w:szCs w:val="28"/>
        </w:rPr>
        <w:t>:</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«Начало их (скифов) истории было не менее славно, чем их владычество, и доблестями мужей они прославились не более</w:t>
      </w:r>
      <w:proofErr w:type="gramStart"/>
      <w:r w:rsidRPr="00BD45B7">
        <w:rPr>
          <w:rFonts w:ascii="Times New Roman" w:hAnsi="Times New Roman" w:cs="Times New Roman"/>
          <w:sz w:val="28"/>
          <w:szCs w:val="28"/>
        </w:rPr>
        <w:t>,</w:t>
      </w:r>
      <w:proofErr w:type="gramEnd"/>
      <w:r w:rsidRPr="00BD45B7">
        <w:rPr>
          <w:rFonts w:ascii="Times New Roman" w:hAnsi="Times New Roman" w:cs="Times New Roman"/>
          <w:sz w:val="28"/>
          <w:szCs w:val="28"/>
        </w:rPr>
        <w:t xml:space="preserve"> чем женщин; в самом деле, сами они были родоначальниками парфян и </w:t>
      </w:r>
      <w:proofErr w:type="spellStart"/>
      <w:r w:rsidRPr="00BD45B7">
        <w:rPr>
          <w:rFonts w:ascii="Times New Roman" w:hAnsi="Times New Roman" w:cs="Times New Roman"/>
          <w:sz w:val="28"/>
          <w:szCs w:val="28"/>
        </w:rPr>
        <w:t>бактрийцев</w:t>
      </w:r>
      <w:proofErr w:type="spellEnd"/>
      <w:r w:rsidRPr="00BD45B7">
        <w:rPr>
          <w:rFonts w:ascii="Times New Roman" w:hAnsi="Times New Roman" w:cs="Times New Roman"/>
          <w:sz w:val="28"/>
          <w:szCs w:val="28"/>
        </w:rPr>
        <w:t>, а жены их основали царство амазонок, так что, если разобрать подвиги мужчин и женщин, то останется неизвестным, который пол был у них славнее…</w:t>
      </w:r>
      <w:r w:rsidRPr="00BD45B7">
        <w:rPr>
          <w:rFonts w:ascii="Times New Roman" w:hAnsi="Times New Roman" w:cs="Times New Roman"/>
          <w:sz w:val="28"/>
          <w:szCs w:val="28"/>
        </w:rPr>
        <w:br/>
        <w:t>Владычества над Азией скифы добивались трижды, сами они оставались или не тронутыми, или не побежденными чуждым владычеством</w:t>
      </w:r>
      <w:proofErr w:type="gramStart"/>
      <w:r w:rsidRPr="00BD45B7">
        <w:rPr>
          <w:rFonts w:ascii="Times New Roman" w:hAnsi="Times New Roman" w:cs="Times New Roman"/>
          <w:sz w:val="28"/>
          <w:szCs w:val="28"/>
        </w:rPr>
        <w:t>…</w:t>
      </w:r>
      <w:r w:rsidRPr="00BD45B7">
        <w:rPr>
          <w:rFonts w:ascii="Times New Roman" w:hAnsi="Times New Roman" w:cs="Times New Roman"/>
          <w:sz w:val="28"/>
          <w:szCs w:val="28"/>
        </w:rPr>
        <w:br/>
        <w:t>Н</w:t>
      </w:r>
      <w:proofErr w:type="gramEnd"/>
      <w:r w:rsidRPr="00BD45B7">
        <w:rPr>
          <w:rFonts w:ascii="Times New Roman" w:hAnsi="Times New Roman" w:cs="Times New Roman"/>
          <w:sz w:val="28"/>
          <w:szCs w:val="28"/>
        </w:rPr>
        <w:t xml:space="preserve">екогда два царя, осмелившиеся не покорить </w:t>
      </w:r>
      <w:proofErr w:type="spellStart"/>
      <w:r w:rsidRPr="00BD45B7">
        <w:rPr>
          <w:rFonts w:ascii="Times New Roman" w:hAnsi="Times New Roman" w:cs="Times New Roman"/>
          <w:sz w:val="28"/>
          <w:szCs w:val="28"/>
        </w:rPr>
        <w:t>Скифию</w:t>
      </w:r>
      <w:proofErr w:type="spellEnd"/>
      <w:r w:rsidRPr="00BD45B7">
        <w:rPr>
          <w:rFonts w:ascii="Times New Roman" w:hAnsi="Times New Roman" w:cs="Times New Roman"/>
          <w:sz w:val="28"/>
          <w:szCs w:val="28"/>
        </w:rPr>
        <w:t>, а только войти в нее, именно Дарий и Филипп, с трудом нашли путь для бегства оттуда...»</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Разумеется, достичь такого политического могущества можно было только при соответствующей культурной базе. Господствовавшее еще недавно </w:t>
      </w:r>
      <w:r w:rsidRPr="00BD45B7">
        <w:rPr>
          <w:rFonts w:ascii="Times New Roman" w:hAnsi="Times New Roman" w:cs="Times New Roman"/>
          <w:sz w:val="28"/>
          <w:szCs w:val="28"/>
        </w:rPr>
        <w:lastRenderedPageBreak/>
        <w:t>представление о скифах как о «варварах-кочевниках» следует полностью отбросить.</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Железный век у скифов и их «родственников» наступил рано, практически в то же время, что и у других «продвинутых» народов или даже с опережением. Источники железной руды были свои, металлургия тоже; производство железа и стали процветало не только в крупных скифских городах (типа Вельского или Каменского городищ), но и в мелких селениях. Достижения металлургии были использованы для изготовления качественного оружия, что, собственно, и позволило степным арийским народам удерживать за собой совершенно открытые и лишенные «естественных границ» пространства Евразии.</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Военное искусство, базировавшееся, понятно, на коннице, заставило уважать скифов «весь цивилизованный мир». </w:t>
      </w:r>
      <w:proofErr w:type="gramStart"/>
      <w:r w:rsidRPr="00BD45B7">
        <w:rPr>
          <w:rFonts w:ascii="Times New Roman" w:hAnsi="Times New Roman" w:cs="Times New Roman"/>
          <w:sz w:val="28"/>
          <w:szCs w:val="28"/>
        </w:rPr>
        <w:t>Родственные скифам арийские династии закрепились в Иране и Индии еще на рубеже 2 и 1 тыс. до н.э. Походы в Переднюю Азию на протяжении 7-6 вв. до н.э. превратили волго-донских скифов в весомую политическую силу в этом регионе.</w:t>
      </w:r>
      <w:proofErr w:type="gramEnd"/>
      <w:r w:rsidRPr="00BD45B7">
        <w:rPr>
          <w:rFonts w:ascii="Times New Roman" w:hAnsi="Times New Roman" w:cs="Times New Roman"/>
          <w:sz w:val="28"/>
          <w:szCs w:val="28"/>
        </w:rPr>
        <w:t xml:space="preserve"> В то же самое время родственные скифам народы Центральной Азии, известные по китайским хроникам </w:t>
      </w:r>
      <w:proofErr w:type="spellStart"/>
      <w:r w:rsidRPr="00BD45B7">
        <w:rPr>
          <w:rFonts w:ascii="Times New Roman" w:hAnsi="Times New Roman" w:cs="Times New Roman"/>
          <w:sz w:val="28"/>
          <w:szCs w:val="28"/>
        </w:rPr>
        <w:t>усуни</w:t>
      </w:r>
      <w:proofErr w:type="spellEnd"/>
      <w:r w:rsidRPr="00BD45B7">
        <w:rPr>
          <w:rFonts w:ascii="Times New Roman" w:hAnsi="Times New Roman" w:cs="Times New Roman"/>
          <w:sz w:val="28"/>
          <w:szCs w:val="28"/>
        </w:rPr>
        <w:t xml:space="preserve">, </w:t>
      </w:r>
      <w:proofErr w:type="spellStart"/>
      <w:r w:rsidRPr="00BD45B7">
        <w:rPr>
          <w:rFonts w:ascii="Times New Roman" w:hAnsi="Times New Roman" w:cs="Times New Roman"/>
          <w:sz w:val="28"/>
          <w:szCs w:val="28"/>
        </w:rPr>
        <w:t>динлины</w:t>
      </w:r>
      <w:proofErr w:type="spellEnd"/>
      <w:r w:rsidRPr="00BD45B7">
        <w:rPr>
          <w:rFonts w:ascii="Times New Roman" w:hAnsi="Times New Roman" w:cs="Times New Roman"/>
          <w:sz w:val="28"/>
          <w:szCs w:val="28"/>
        </w:rPr>
        <w:t xml:space="preserve"> и </w:t>
      </w:r>
      <w:proofErr w:type="spellStart"/>
      <w:r w:rsidRPr="00BD45B7">
        <w:rPr>
          <w:rFonts w:ascii="Times New Roman" w:hAnsi="Times New Roman" w:cs="Times New Roman"/>
          <w:sz w:val="28"/>
          <w:szCs w:val="28"/>
        </w:rPr>
        <w:t>жуны</w:t>
      </w:r>
      <w:proofErr w:type="spellEnd"/>
      <w:r w:rsidRPr="00BD45B7">
        <w:rPr>
          <w:rFonts w:ascii="Times New Roman" w:hAnsi="Times New Roman" w:cs="Times New Roman"/>
          <w:sz w:val="28"/>
          <w:szCs w:val="28"/>
        </w:rPr>
        <w:t>, вели успешные войны с местными царствами, часто завоевывая их и составляя местную политическую элиту.</w:t>
      </w:r>
    </w:p>
    <w:p w:rsidR="00BC17BE"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«Так можно ли сводить историю эпохи античности -1 тыс.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 </w:t>
      </w:r>
      <w:proofErr w:type="gramStart"/>
      <w:r w:rsidRPr="00BD45B7">
        <w:rPr>
          <w:rFonts w:ascii="Times New Roman" w:hAnsi="Times New Roman" w:cs="Times New Roman"/>
          <w:sz w:val="28"/>
          <w:szCs w:val="28"/>
        </w:rPr>
        <w:t>к</w:t>
      </w:r>
      <w:proofErr w:type="gramEnd"/>
      <w:r w:rsidRPr="00BD45B7">
        <w:rPr>
          <w:rFonts w:ascii="Times New Roman" w:hAnsi="Times New Roman" w:cs="Times New Roman"/>
          <w:sz w:val="28"/>
          <w:szCs w:val="28"/>
        </w:rPr>
        <w:t xml:space="preserve"> истории будто бы «развитых», «продвинутых» цивилизаций южного пояса и теплых морей? На самом деле все эти якобы «продвинутые» цивилизации существовали на периферии скифской Евразии. «Южане» почти никогда не смели даже сунуться на север, тогда как «северные варвары» легко одерживали над ними победы и держали их под прямым политическим контролем, утверждая свою власть в качестве представителей правящей элиты. </w:t>
      </w:r>
      <w:r w:rsidRPr="00BD45B7">
        <w:rPr>
          <w:rFonts w:ascii="Times New Roman" w:hAnsi="Times New Roman" w:cs="Times New Roman"/>
          <w:sz w:val="28"/>
          <w:szCs w:val="28"/>
        </w:rPr>
        <w:br/>
        <w:t xml:space="preserve">И вообще, какое право имеют называть жителей Северной Евразии «варварами»? Уровень «промышленного развития» у них был ничуть не ниже, чем у «цивилизованных» южан. С металлургией и </w:t>
      </w:r>
      <w:proofErr w:type="spellStart"/>
      <w:r w:rsidRPr="00BD45B7">
        <w:rPr>
          <w:rFonts w:ascii="Times New Roman" w:hAnsi="Times New Roman" w:cs="Times New Roman"/>
          <w:sz w:val="28"/>
          <w:szCs w:val="28"/>
        </w:rPr>
        <w:t>маталлообработкой</w:t>
      </w:r>
      <w:proofErr w:type="spellEnd"/>
      <w:r w:rsidRPr="00BD45B7">
        <w:rPr>
          <w:rFonts w:ascii="Times New Roman" w:hAnsi="Times New Roman" w:cs="Times New Roman"/>
          <w:sz w:val="28"/>
          <w:szCs w:val="28"/>
        </w:rPr>
        <w:t xml:space="preserve"> - основой всякой промышленности было все в порядке. С сельским хозяйством - тоже. Бесспорно, что именно арийские народы Евразии </w:t>
      </w:r>
      <w:proofErr w:type="gramStart"/>
      <w:r w:rsidRPr="00BD45B7">
        <w:rPr>
          <w:rFonts w:ascii="Times New Roman" w:hAnsi="Times New Roman" w:cs="Times New Roman"/>
          <w:sz w:val="28"/>
          <w:szCs w:val="28"/>
        </w:rPr>
        <w:t>освоили</w:t>
      </w:r>
      <w:proofErr w:type="gramEnd"/>
      <w:r w:rsidRPr="00BD45B7">
        <w:rPr>
          <w:rFonts w:ascii="Times New Roman" w:hAnsi="Times New Roman" w:cs="Times New Roman"/>
          <w:sz w:val="28"/>
          <w:szCs w:val="28"/>
        </w:rPr>
        <w:t xml:space="preserve"> приручили лошадь, вызвав тем самым революцию в средствах передвижения. Больше того, есть основания предполагать, что и первые шаги к культивации растений были сделаны не на юге, а в районе Среднерусской возвышенности</w:t>
      </w:r>
      <w:proofErr w:type="gramStart"/>
      <w:r w:rsidRPr="00BD45B7">
        <w:rPr>
          <w:rFonts w:ascii="Times New Roman" w:hAnsi="Times New Roman" w:cs="Times New Roman"/>
          <w:sz w:val="28"/>
          <w:szCs w:val="28"/>
        </w:rPr>
        <w:t>… Н</w:t>
      </w:r>
      <w:proofErr w:type="gramEnd"/>
      <w:r w:rsidRPr="00BD45B7">
        <w:rPr>
          <w:rFonts w:ascii="Times New Roman" w:hAnsi="Times New Roman" w:cs="Times New Roman"/>
          <w:sz w:val="28"/>
          <w:szCs w:val="28"/>
        </w:rPr>
        <w:t xml:space="preserve">аиболее ранние сельскохозяйственные культуры, </w:t>
      </w:r>
      <w:r w:rsidRPr="00BD45B7">
        <w:rPr>
          <w:rFonts w:ascii="Times New Roman" w:hAnsi="Times New Roman" w:cs="Times New Roman"/>
          <w:sz w:val="28"/>
          <w:szCs w:val="28"/>
        </w:rPr>
        <w:lastRenderedPageBreak/>
        <w:t>известные в центрах Передней Азии и Северного Китая - ячмень, полба, просо - среднеевропейские по своему происхождению…</w:t>
      </w:r>
      <w:r>
        <w:rPr>
          <w:rFonts w:ascii="Times New Roman" w:hAnsi="Times New Roman" w:cs="Times New Roman"/>
          <w:sz w:val="28"/>
          <w:szCs w:val="28"/>
        </w:rPr>
        <w:t>.»</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b/>
          <w:sz w:val="28"/>
          <w:szCs w:val="28"/>
        </w:rPr>
        <w:t xml:space="preserve">Скифы, как и другие близкородственные им народы, обитавшие в I тыс. </w:t>
      </w:r>
      <w:proofErr w:type="gramStart"/>
      <w:r w:rsidRPr="00BD45B7">
        <w:rPr>
          <w:rFonts w:ascii="Times New Roman" w:hAnsi="Times New Roman" w:cs="Times New Roman"/>
          <w:b/>
          <w:sz w:val="28"/>
          <w:szCs w:val="28"/>
        </w:rPr>
        <w:t>до</w:t>
      </w:r>
      <w:proofErr w:type="gramEnd"/>
      <w:r w:rsidRPr="00BD45B7">
        <w:rPr>
          <w:rFonts w:ascii="Times New Roman" w:hAnsi="Times New Roman" w:cs="Times New Roman"/>
          <w:b/>
          <w:sz w:val="28"/>
          <w:szCs w:val="28"/>
        </w:rPr>
        <w:t xml:space="preserve"> н.э. </w:t>
      </w:r>
      <w:proofErr w:type="gramStart"/>
      <w:r w:rsidRPr="00BD45B7">
        <w:rPr>
          <w:rFonts w:ascii="Times New Roman" w:hAnsi="Times New Roman" w:cs="Times New Roman"/>
          <w:b/>
          <w:sz w:val="28"/>
          <w:szCs w:val="28"/>
        </w:rPr>
        <w:t>в</w:t>
      </w:r>
      <w:proofErr w:type="gramEnd"/>
      <w:r w:rsidRPr="00BD45B7">
        <w:rPr>
          <w:rFonts w:ascii="Times New Roman" w:hAnsi="Times New Roman" w:cs="Times New Roman"/>
          <w:b/>
          <w:sz w:val="28"/>
          <w:szCs w:val="28"/>
        </w:rPr>
        <w:t xml:space="preserve"> евразийских степях, не имели своей письменности, и потому их социальную и политическую историю приходится воссоздавать преимущественно на основе сведений, сохраненных в </w:t>
      </w:r>
      <w:proofErr w:type="spellStart"/>
      <w:r w:rsidRPr="00BD45B7">
        <w:rPr>
          <w:rFonts w:ascii="Times New Roman" w:hAnsi="Times New Roman" w:cs="Times New Roman"/>
          <w:b/>
          <w:sz w:val="28"/>
          <w:szCs w:val="28"/>
        </w:rPr>
        <w:t>инокультурных</w:t>
      </w:r>
      <w:proofErr w:type="spellEnd"/>
      <w:r w:rsidRPr="00BD45B7">
        <w:rPr>
          <w:rFonts w:ascii="Times New Roman" w:hAnsi="Times New Roman" w:cs="Times New Roman"/>
          <w:b/>
          <w:sz w:val="28"/>
          <w:szCs w:val="28"/>
        </w:rPr>
        <w:t xml:space="preserve"> источниках, и по археологическим данным</w:t>
      </w:r>
      <w:r w:rsidRPr="00BD45B7">
        <w:rPr>
          <w:rFonts w:ascii="Times New Roman" w:hAnsi="Times New Roman" w:cs="Times New Roman"/>
          <w:sz w:val="28"/>
          <w:szCs w:val="28"/>
        </w:rPr>
        <w:t>.</w:t>
      </w:r>
    </w:p>
    <w:p w:rsid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Имя скифов, известное </w:t>
      </w:r>
      <w:proofErr w:type="gramStart"/>
      <w:r w:rsidRPr="00BD45B7">
        <w:rPr>
          <w:rFonts w:ascii="Times New Roman" w:hAnsi="Times New Roman" w:cs="Times New Roman"/>
          <w:sz w:val="28"/>
          <w:szCs w:val="28"/>
        </w:rPr>
        <w:t>нам</w:t>
      </w:r>
      <w:proofErr w:type="gramEnd"/>
      <w:r w:rsidRPr="00BD45B7">
        <w:rPr>
          <w:rFonts w:ascii="Times New Roman" w:hAnsi="Times New Roman" w:cs="Times New Roman"/>
          <w:sz w:val="28"/>
          <w:szCs w:val="28"/>
        </w:rPr>
        <w:t xml:space="preserve"> прежде всего из сочинений греческих и латинских авторов, использовалось там в разных значениях. Зачастую древние писатели именовали скифами широкий круг народов, обитавших в ту эпоху на обширных пространствах евразийского степного пояса и обладавших во многом сходной культурой. </w:t>
      </w:r>
      <w:proofErr w:type="gramStart"/>
      <w:r w:rsidRPr="00BD45B7">
        <w:rPr>
          <w:rFonts w:ascii="Times New Roman" w:hAnsi="Times New Roman" w:cs="Times New Roman"/>
          <w:sz w:val="28"/>
          <w:szCs w:val="28"/>
        </w:rPr>
        <w:t xml:space="preserve">Но тщательное изучение употребления этого имени в древних источниках свидетельствует, что сами себя именовали так лишь обитатели Северного Причерноморья и Приазовья или даже первоначально только одно племя, в первые века I тыс. до н.э. подчинившее себе прочее население этого региона и создавшее на этой основе мощный союз племен, позже переросший в </w:t>
      </w:r>
      <w:proofErr w:type="spellStart"/>
      <w:r w:rsidRPr="00BD45B7">
        <w:rPr>
          <w:rFonts w:ascii="Times New Roman" w:hAnsi="Times New Roman" w:cs="Times New Roman"/>
          <w:sz w:val="28"/>
          <w:szCs w:val="28"/>
        </w:rPr>
        <w:t>раннегосударственное</w:t>
      </w:r>
      <w:proofErr w:type="spellEnd"/>
      <w:r w:rsidRPr="00BD45B7">
        <w:rPr>
          <w:rFonts w:ascii="Times New Roman" w:hAnsi="Times New Roman" w:cs="Times New Roman"/>
          <w:sz w:val="28"/>
          <w:szCs w:val="28"/>
        </w:rPr>
        <w:t xml:space="preserve"> образование.</w:t>
      </w:r>
      <w:proofErr w:type="gramEnd"/>
      <w:r w:rsidRPr="00BD45B7">
        <w:rPr>
          <w:rFonts w:ascii="Times New Roman" w:hAnsi="Times New Roman" w:cs="Times New Roman"/>
          <w:sz w:val="28"/>
          <w:szCs w:val="28"/>
        </w:rPr>
        <w:t xml:space="preserve"> Греческие поселенцы, начавшие с VII </w:t>
      </w:r>
      <w:proofErr w:type="gramStart"/>
      <w:r w:rsidRPr="00BD45B7">
        <w:rPr>
          <w:rFonts w:ascii="Times New Roman" w:hAnsi="Times New Roman" w:cs="Times New Roman"/>
          <w:sz w:val="28"/>
          <w:szCs w:val="28"/>
        </w:rPr>
        <w:t>в</w:t>
      </w:r>
      <w:proofErr w:type="gram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активную колонизацию северного побережья Черного моря, первоначально вошли в соприкосновение именно с этим народом. Со временем, все более расширяя круг своих знаний об обитателях евразийских степей и обнаруживая в их культуре и образе жизни много сходного с тем, что уже было известно им о скифах, греки стали обозначать все народы этого круга именем того из них, который был знаком им раньше и лучше других. Так термин «скифы» приобрел расширительное значение. Но многие античные авторы сохранили понимание и его конкретного </w:t>
      </w:r>
      <w:proofErr w:type="spellStart"/>
      <w:r w:rsidRPr="00BD45B7">
        <w:rPr>
          <w:rFonts w:ascii="Times New Roman" w:hAnsi="Times New Roman" w:cs="Times New Roman"/>
          <w:sz w:val="28"/>
          <w:szCs w:val="28"/>
        </w:rPr>
        <w:t>этно-исторического</w:t>
      </w:r>
      <w:proofErr w:type="spellEnd"/>
      <w:r w:rsidRPr="00BD45B7">
        <w:rPr>
          <w:rFonts w:ascii="Times New Roman" w:hAnsi="Times New Roman" w:cs="Times New Roman"/>
          <w:sz w:val="28"/>
          <w:szCs w:val="28"/>
        </w:rPr>
        <w:t xml:space="preserve"> смысла и отличали собственно скифов от других степных народов, имена которых также были им известны, — от </w:t>
      </w:r>
      <w:proofErr w:type="spellStart"/>
      <w:r w:rsidRPr="00BD45B7">
        <w:rPr>
          <w:rFonts w:ascii="Times New Roman" w:hAnsi="Times New Roman" w:cs="Times New Roman"/>
          <w:sz w:val="28"/>
          <w:szCs w:val="28"/>
        </w:rPr>
        <w:t>савроматов</w:t>
      </w:r>
      <w:proofErr w:type="spellEnd"/>
      <w:r w:rsidRPr="00BD45B7">
        <w:rPr>
          <w:rFonts w:ascii="Times New Roman" w:hAnsi="Times New Roman" w:cs="Times New Roman"/>
          <w:sz w:val="28"/>
          <w:szCs w:val="28"/>
        </w:rPr>
        <w:t xml:space="preserve">, </w:t>
      </w:r>
      <w:proofErr w:type="spellStart"/>
      <w:r w:rsidRPr="00BD45B7">
        <w:rPr>
          <w:rFonts w:ascii="Times New Roman" w:hAnsi="Times New Roman" w:cs="Times New Roman"/>
          <w:sz w:val="28"/>
          <w:szCs w:val="28"/>
        </w:rPr>
        <w:t>массагетов</w:t>
      </w:r>
      <w:proofErr w:type="spellEnd"/>
      <w:r w:rsidRPr="00BD45B7">
        <w:rPr>
          <w:rFonts w:ascii="Times New Roman" w:hAnsi="Times New Roman" w:cs="Times New Roman"/>
          <w:sz w:val="28"/>
          <w:szCs w:val="28"/>
        </w:rPr>
        <w:t xml:space="preserve">, </w:t>
      </w:r>
      <w:proofErr w:type="spellStart"/>
      <w:r w:rsidRPr="00BD45B7">
        <w:rPr>
          <w:rFonts w:ascii="Times New Roman" w:hAnsi="Times New Roman" w:cs="Times New Roman"/>
          <w:sz w:val="28"/>
          <w:szCs w:val="28"/>
        </w:rPr>
        <w:t>исседонов</w:t>
      </w:r>
      <w:proofErr w:type="spellEnd"/>
      <w:r w:rsidRPr="00BD45B7">
        <w:rPr>
          <w:rFonts w:ascii="Times New Roman" w:hAnsi="Times New Roman" w:cs="Times New Roman"/>
          <w:sz w:val="28"/>
          <w:szCs w:val="28"/>
        </w:rPr>
        <w:t xml:space="preserve"> и т. д.</w:t>
      </w:r>
    </w:p>
    <w:p w:rsidR="00BD45B7" w:rsidRPr="00BD45B7" w:rsidRDefault="00BD45B7" w:rsidP="00172221">
      <w:pPr>
        <w:jc w:val="both"/>
        <w:rPr>
          <w:rFonts w:ascii="Times New Roman" w:hAnsi="Times New Roman" w:cs="Times New Roman"/>
          <w:b/>
          <w:sz w:val="28"/>
          <w:szCs w:val="28"/>
        </w:rPr>
      </w:pPr>
      <w:r w:rsidRPr="00BD45B7">
        <w:rPr>
          <w:rFonts w:ascii="Times New Roman" w:hAnsi="Times New Roman" w:cs="Times New Roman"/>
          <w:b/>
          <w:sz w:val="28"/>
          <w:szCs w:val="28"/>
        </w:rPr>
        <w:t>Язык</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Историческая наука Нового времени издавна проявляла внимание к сведениям о скифах, сохраненным греко-римской традицией — в сочинениях Геродота, </w:t>
      </w:r>
      <w:proofErr w:type="spellStart"/>
      <w:r w:rsidRPr="00BD45B7">
        <w:rPr>
          <w:rFonts w:ascii="Times New Roman" w:hAnsi="Times New Roman" w:cs="Times New Roman"/>
          <w:sz w:val="28"/>
          <w:szCs w:val="28"/>
        </w:rPr>
        <w:t>Страбона</w:t>
      </w:r>
      <w:proofErr w:type="spellEnd"/>
      <w:r w:rsidRPr="00BD45B7">
        <w:rPr>
          <w:rFonts w:ascii="Times New Roman" w:hAnsi="Times New Roman" w:cs="Times New Roman"/>
          <w:sz w:val="28"/>
          <w:szCs w:val="28"/>
        </w:rPr>
        <w:t xml:space="preserve">, Плиния Старшего и других авторов. Критический анализ этих текстов приобретал все большую глубину по мере накопления археологических данных, сопоставимых с древними свидетельствами. Интерес к древностям причерноморских скифов пробудился еще в конце XVIII </w:t>
      </w:r>
      <w:proofErr w:type="gramStart"/>
      <w:r w:rsidRPr="00BD45B7">
        <w:rPr>
          <w:rFonts w:ascii="Times New Roman" w:hAnsi="Times New Roman" w:cs="Times New Roman"/>
          <w:sz w:val="28"/>
          <w:szCs w:val="28"/>
        </w:rPr>
        <w:t>в</w:t>
      </w:r>
      <w:proofErr w:type="gram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Современная</w:t>
      </w:r>
      <w:proofErr w:type="gramEnd"/>
      <w:r w:rsidRPr="00BD45B7">
        <w:rPr>
          <w:rFonts w:ascii="Times New Roman" w:hAnsi="Times New Roman" w:cs="Times New Roman"/>
          <w:sz w:val="28"/>
          <w:szCs w:val="28"/>
        </w:rPr>
        <w:t xml:space="preserve"> наука имеет уже достаточно полное представление об </w:t>
      </w:r>
      <w:r w:rsidRPr="00BD45B7">
        <w:rPr>
          <w:rFonts w:ascii="Times New Roman" w:hAnsi="Times New Roman" w:cs="Times New Roman"/>
          <w:sz w:val="28"/>
          <w:szCs w:val="28"/>
        </w:rPr>
        <w:lastRenderedPageBreak/>
        <w:t>истории и культуре скифов и других народов широко понимаемого «скифского мира» евразийских степей.</w:t>
      </w:r>
    </w:p>
    <w:p w:rsid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К сожалению, почти полностью отсутствуют данные о скифском языке. Все, чем располагают ученые, — некоторое число личных имен и географических названий, оставшихся в иноязычных текстах. Но и этих остатков оказалось достаточно, чтобы определить: скифский язык принадлежал к иранской группе, входящей в индоиранскую ветвь индоевропейской семьи языков. Этноязыковая принадлежность других народов евразийского степного пояса остается более гипотетичной, но кое-какие данные имеются и на этот счет. Так, о </w:t>
      </w:r>
      <w:proofErr w:type="spellStart"/>
      <w:r w:rsidRPr="00BD45B7">
        <w:rPr>
          <w:rFonts w:ascii="Times New Roman" w:hAnsi="Times New Roman" w:cs="Times New Roman"/>
          <w:sz w:val="28"/>
          <w:szCs w:val="28"/>
        </w:rPr>
        <w:t>савроматах</w:t>
      </w:r>
      <w:proofErr w:type="spellEnd"/>
      <w:r w:rsidRPr="00BD45B7">
        <w:rPr>
          <w:rFonts w:ascii="Times New Roman" w:hAnsi="Times New Roman" w:cs="Times New Roman"/>
          <w:sz w:val="28"/>
          <w:szCs w:val="28"/>
        </w:rPr>
        <w:t xml:space="preserve"> — ближайших восточных соседях скифов — Геродот сообщает, что они якобы произошли от браков скифских юношей с амазонками и говорят на скифском языке, но «издревле испорченном». Иными словами, язык </w:t>
      </w:r>
      <w:proofErr w:type="spellStart"/>
      <w:r w:rsidRPr="00BD45B7">
        <w:rPr>
          <w:rFonts w:ascii="Times New Roman" w:hAnsi="Times New Roman" w:cs="Times New Roman"/>
          <w:sz w:val="28"/>
          <w:szCs w:val="28"/>
        </w:rPr>
        <w:t>савроматов</w:t>
      </w:r>
      <w:proofErr w:type="spellEnd"/>
      <w:r w:rsidRPr="00BD45B7">
        <w:rPr>
          <w:rFonts w:ascii="Times New Roman" w:hAnsi="Times New Roman" w:cs="Times New Roman"/>
          <w:sz w:val="28"/>
          <w:szCs w:val="28"/>
        </w:rPr>
        <w:t xml:space="preserve"> по существу диалект </w:t>
      </w:r>
      <w:proofErr w:type="gramStart"/>
      <w:r w:rsidRPr="00BD45B7">
        <w:rPr>
          <w:rFonts w:ascii="Times New Roman" w:hAnsi="Times New Roman" w:cs="Times New Roman"/>
          <w:sz w:val="28"/>
          <w:szCs w:val="28"/>
        </w:rPr>
        <w:t>скифского</w:t>
      </w:r>
      <w:proofErr w:type="gramEnd"/>
      <w:r w:rsidRPr="00BD45B7">
        <w:rPr>
          <w:rFonts w:ascii="Times New Roman" w:hAnsi="Times New Roman" w:cs="Times New Roman"/>
          <w:sz w:val="28"/>
          <w:szCs w:val="28"/>
        </w:rPr>
        <w:t xml:space="preserve">. Отдельные дошедшие имена и названия свидетельствуют, что в евразийских степях обитали и иные </w:t>
      </w:r>
      <w:proofErr w:type="spellStart"/>
      <w:r w:rsidRPr="00BD45B7">
        <w:rPr>
          <w:rFonts w:ascii="Times New Roman" w:hAnsi="Times New Roman" w:cs="Times New Roman"/>
          <w:sz w:val="28"/>
          <w:szCs w:val="28"/>
        </w:rPr>
        <w:t>ираноязычные</w:t>
      </w:r>
      <w:proofErr w:type="spellEnd"/>
      <w:r w:rsidRPr="00BD45B7">
        <w:rPr>
          <w:rFonts w:ascii="Times New Roman" w:hAnsi="Times New Roman" w:cs="Times New Roman"/>
          <w:sz w:val="28"/>
          <w:szCs w:val="28"/>
        </w:rPr>
        <w:t xml:space="preserve"> народы.</w:t>
      </w:r>
    </w:p>
    <w:p w:rsidR="00BD45B7" w:rsidRDefault="00BD45B7" w:rsidP="00172221">
      <w:pPr>
        <w:pStyle w:val="2"/>
        <w:spacing w:before="272" w:after="136"/>
        <w:jc w:val="both"/>
        <w:rPr>
          <w:rFonts w:ascii="Verdana" w:hAnsi="Verdana"/>
          <w:b w:val="0"/>
          <w:bCs w:val="0"/>
          <w:color w:val="000000"/>
          <w:sz w:val="27"/>
          <w:szCs w:val="27"/>
        </w:rPr>
      </w:pPr>
      <w:r>
        <w:rPr>
          <w:rFonts w:ascii="Verdana" w:hAnsi="Verdana"/>
          <w:b w:val="0"/>
          <w:bCs w:val="0"/>
          <w:color w:val="000000"/>
          <w:sz w:val="27"/>
          <w:szCs w:val="27"/>
        </w:rPr>
        <w:t>Некоторые этапы истории скифов</w:t>
      </w:r>
    </w:p>
    <w:p w:rsidR="00BD45B7" w:rsidRPr="00BD45B7" w:rsidRDefault="00BD45B7" w:rsidP="00172221">
      <w:pPr>
        <w:jc w:val="both"/>
        <w:rPr>
          <w:rFonts w:ascii="Times New Roman" w:hAnsi="Times New Roman" w:cs="Times New Roman"/>
          <w:b/>
          <w:sz w:val="28"/>
          <w:szCs w:val="28"/>
        </w:rPr>
      </w:pPr>
      <w:r w:rsidRPr="00BD45B7">
        <w:rPr>
          <w:rFonts w:ascii="Times New Roman" w:hAnsi="Times New Roman" w:cs="Times New Roman"/>
          <w:b/>
          <w:sz w:val="28"/>
          <w:szCs w:val="28"/>
        </w:rPr>
        <w:t>Приход в Причерноморье</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Мнение Геродота, что все киммерийцы были изгнаны скифами со своей земли, также не подтверждается археологией: многое в культуре скифов обнаруживает прямую преемственность от культуры Причерноморья предшествующей поры. Скорее </w:t>
      </w:r>
      <w:proofErr w:type="gramStart"/>
      <w:r w:rsidRPr="00BD45B7">
        <w:rPr>
          <w:rFonts w:ascii="Times New Roman" w:hAnsi="Times New Roman" w:cs="Times New Roman"/>
          <w:sz w:val="28"/>
          <w:szCs w:val="28"/>
        </w:rPr>
        <w:t>всего</w:t>
      </w:r>
      <w:proofErr w:type="gramEnd"/>
      <w:r w:rsidRPr="00BD45B7">
        <w:rPr>
          <w:rFonts w:ascii="Times New Roman" w:hAnsi="Times New Roman" w:cs="Times New Roman"/>
          <w:sz w:val="28"/>
          <w:szCs w:val="28"/>
        </w:rPr>
        <w:t xml:space="preserve"> скифский союз племен образовался в ходе завоевания пришедшим с востока племенем близкородственных ему обитателей этой территории. </w:t>
      </w:r>
      <w:proofErr w:type="gramStart"/>
      <w:r w:rsidRPr="00BD45B7">
        <w:rPr>
          <w:rFonts w:ascii="Times New Roman" w:hAnsi="Times New Roman" w:cs="Times New Roman"/>
          <w:sz w:val="28"/>
          <w:szCs w:val="28"/>
        </w:rPr>
        <w:t>Не исключено, что завоеватели были прямыми предками того из скифских племен, которое Геродот в V в. до н.э. знает под именем «скифов царских», сообщая, что они господствуют над остальными скифами, считая их своими рабами.</w:t>
      </w:r>
      <w:proofErr w:type="gramEnd"/>
      <w:r w:rsidRPr="00BD45B7">
        <w:rPr>
          <w:rFonts w:ascii="Times New Roman" w:hAnsi="Times New Roman" w:cs="Times New Roman"/>
          <w:sz w:val="28"/>
          <w:szCs w:val="28"/>
        </w:rPr>
        <w:t xml:space="preserve"> Вероятно, именно это племя первоначально и было носителем самоназвания «скифы».</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noProof/>
          <w:sz w:val="28"/>
          <w:szCs w:val="28"/>
          <w:lang w:eastAsia="ru-RU"/>
        </w:rPr>
        <w:lastRenderedPageBreak/>
        <w:drawing>
          <wp:inline distT="0" distB="0" distL="0" distR="0">
            <wp:extent cx="2294890" cy="2855595"/>
            <wp:effectExtent l="19050" t="0" r="0" b="0"/>
            <wp:docPr id="1" name="Рисунок 1" descr="Скифское зеркало. Кубань">
              <a:hlinkClick xmlns:a="http://schemas.openxmlformats.org/drawingml/2006/main" r:id="rId6" tooltip="&quot;Оборотная сторона зеркала. Деталь. Келермесский курган. Кубан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ифское зеркало. Кубань">
                      <a:hlinkClick r:id="rId6" tooltip="&quot;Оборотная сторона зеркала. Деталь. Келермесский курган. Кубань.&quot;"/>
                    </pic:cNvPr>
                    <pic:cNvPicPr>
                      <a:picLocks noChangeAspect="1" noChangeArrowheads="1"/>
                    </pic:cNvPicPr>
                  </pic:nvPicPr>
                  <pic:blipFill>
                    <a:blip r:embed="rId7" cstate="print"/>
                    <a:srcRect/>
                    <a:stretch>
                      <a:fillRect/>
                    </a:stretch>
                  </pic:blipFill>
                  <pic:spPr bwMode="auto">
                    <a:xfrm>
                      <a:off x="0" y="0"/>
                      <a:ext cx="2294890" cy="2855595"/>
                    </a:xfrm>
                    <a:prstGeom prst="rect">
                      <a:avLst/>
                    </a:prstGeom>
                    <a:noFill/>
                    <a:ln w="9525">
                      <a:noFill/>
                      <a:miter lim="800000"/>
                      <a:headEnd/>
                      <a:tailEnd/>
                    </a:ln>
                  </pic:spPr>
                </pic:pic>
              </a:graphicData>
            </a:graphic>
          </wp:inline>
        </w:drawing>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Оборотная сторона зеркала. Деталь. </w:t>
      </w:r>
      <w:proofErr w:type="spellStart"/>
      <w:r w:rsidRPr="00BD45B7">
        <w:rPr>
          <w:rFonts w:ascii="Times New Roman" w:hAnsi="Times New Roman" w:cs="Times New Roman"/>
          <w:sz w:val="28"/>
          <w:szCs w:val="28"/>
        </w:rPr>
        <w:t>Келермесский</w:t>
      </w:r>
      <w:proofErr w:type="spellEnd"/>
      <w:r w:rsidRPr="00BD45B7">
        <w:rPr>
          <w:rFonts w:ascii="Times New Roman" w:hAnsi="Times New Roman" w:cs="Times New Roman"/>
          <w:sz w:val="28"/>
          <w:szCs w:val="28"/>
        </w:rPr>
        <w:t xml:space="preserve"> курган. Кубань.</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Согласно рассказу Геродота, после покорения Причерноморья скифы, преследуя бежавших киммерийцев, вторглись в Переднюю Азию. Это сообщение подтверждается данными древневосточных текстов, в которых вторгшийся народ именуется «</w:t>
      </w:r>
      <w:proofErr w:type="spellStart"/>
      <w:r w:rsidRPr="00BD45B7">
        <w:rPr>
          <w:rFonts w:ascii="Times New Roman" w:hAnsi="Times New Roman" w:cs="Times New Roman"/>
          <w:sz w:val="28"/>
          <w:szCs w:val="28"/>
        </w:rPr>
        <w:t>шкуда</w:t>
      </w:r>
      <w:proofErr w:type="spellEnd"/>
      <w:r w:rsidRPr="00BD45B7">
        <w:rPr>
          <w:rFonts w:ascii="Times New Roman" w:hAnsi="Times New Roman" w:cs="Times New Roman"/>
          <w:sz w:val="28"/>
          <w:szCs w:val="28"/>
        </w:rPr>
        <w:t>» — другая передача того же этнического названия. Чаще, впрочем, всех северных пришельцев восточные писцы именовали «</w:t>
      </w:r>
      <w:proofErr w:type="spellStart"/>
      <w:r w:rsidRPr="00BD45B7">
        <w:rPr>
          <w:rFonts w:ascii="Times New Roman" w:hAnsi="Times New Roman" w:cs="Times New Roman"/>
          <w:sz w:val="28"/>
          <w:szCs w:val="28"/>
        </w:rPr>
        <w:t>гимирри</w:t>
      </w:r>
      <w:proofErr w:type="spellEnd"/>
      <w:r w:rsidRPr="00BD45B7">
        <w:rPr>
          <w:rFonts w:ascii="Times New Roman" w:hAnsi="Times New Roman" w:cs="Times New Roman"/>
          <w:sz w:val="28"/>
          <w:szCs w:val="28"/>
        </w:rPr>
        <w:t xml:space="preserve">» — киммерийцы, и такое обобщенное их именование лучше всего </w:t>
      </w:r>
      <w:proofErr w:type="gramStart"/>
      <w:r w:rsidRPr="00BD45B7">
        <w:rPr>
          <w:rFonts w:ascii="Times New Roman" w:hAnsi="Times New Roman" w:cs="Times New Roman"/>
          <w:sz w:val="28"/>
          <w:szCs w:val="28"/>
        </w:rPr>
        <w:t>говорит за то, что</w:t>
      </w:r>
      <w:proofErr w:type="gramEnd"/>
      <w:r w:rsidRPr="00BD45B7">
        <w:rPr>
          <w:rFonts w:ascii="Times New Roman" w:hAnsi="Times New Roman" w:cs="Times New Roman"/>
          <w:sz w:val="28"/>
          <w:szCs w:val="28"/>
        </w:rPr>
        <w:t xml:space="preserve"> скифы и киммерийцы были близки между собой этнически и культурно. Скорее </w:t>
      </w:r>
      <w:proofErr w:type="gramStart"/>
      <w:r w:rsidRPr="00BD45B7">
        <w:rPr>
          <w:rFonts w:ascii="Times New Roman" w:hAnsi="Times New Roman" w:cs="Times New Roman"/>
          <w:sz w:val="28"/>
          <w:szCs w:val="28"/>
        </w:rPr>
        <w:t>всего</w:t>
      </w:r>
      <w:proofErr w:type="gramEnd"/>
      <w:r w:rsidRPr="00BD45B7">
        <w:rPr>
          <w:rFonts w:ascii="Times New Roman" w:hAnsi="Times New Roman" w:cs="Times New Roman"/>
          <w:sz w:val="28"/>
          <w:szCs w:val="28"/>
        </w:rPr>
        <w:t xml:space="preserve"> в действительности имело место не единовременное вторжение обитателей Причерноморья на древний Восток, а постепенное — несколькими волнами — их проникновение сюда начиная по крайней мере с конца VIII в. до н.э.</w:t>
      </w:r>
    </w:p>
    <w:p w:rsidR="00BD45B7" w:rsidRPr="00BD45B7" w:rsidRDefault="00BD45B7" w:rsidP="00172221">
      <w:pPr>
        <w:jc w:val="both"/>
        <w:rPr>
          <w:rFonts w:ascii="Times New Roman" w:hAnsi="Times New Roman" w:cs="Times New Roman"/>
          <w:b/>
          <w:sz w:val="28"/>
          <w:szCs w:val="28"/>
        </w:rPr>
      </w:pPr>
      <w:r w:rsidRPr="00BD45B7">
        <w:rPr>
          <w:rFonts w:ascii="Times New Roman" w:hAnsi="Times New Roman" w:cs="Times New Roman"/>
          <w:b/>
          <w:sz w:val="28"/>
          <w:szCs w:val="28"/>
        </w:rPr>
        <w:t>Скифы в Передней Азии</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На протяжении всего VII </w:t>
      </w:r>
      <w:proofErr w:type="gramStart"/>
      <w:r w:rsidRPr="00BD45B7">
        <w:rPr>
          <w:rFonts w:ascii="Times New Roman" w:hAnsi="Times New Roman" w:cs="Times New Roman"/>
          <w:sz w:val="28"/>
          <w:szCs w:val="28"/>
        </w:rPr>
        <w:t>в</w:t>
      </w:r>
      <w:proofErr w:type="gram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скифо-киммерийские военные отряды активно участвовали в политической жизни Передней Азии, вмешивались в конфликты между государствами, поддерживали одних, наносили удары другим. Позже, потерпев ряд </w:t>
      </w:r>
      <w:proofErr w:type="gramStart"/>
      <w:r w:rsidRPr="00BD45B7">
        <w:rPr>
          <w:rFonts w:ascii="Times New Roman" w:hAnsi="Times New Roman" w:cs="Times New Roman"/>
          <w:sz w:val="28"/>
          <w:szCs w:val="28"/>
        </w:rPr>
        <w:t>поражении</w:t>
      </w:r>
      <w:proofErr w:type="gramEnd"/>
      <w:r w:rsidRPr="00BD45B7">
        <w:rPr>
          <w:rFonts w:ascii="Times New Roman" w:hAnsi="Times New Roman" w:cs="Times New Roman"/>
          <w:sz w:val="28"/>
          <w:szCs w:val="28"/>
        </w:rPr>
        <w:t>, скифы покинули этот регион и вернулись в Северное Причерноморье. С этого времени начинается примерно четырехсотлетний период их господства в причерноморских степях. Но пребывание скифов на Ближнем Востоке, знакомство с древневосточной цивилизацией не прошло бесследно, оставив заметный след в облике скифской культуры.</w:t>
      </w:r>
    </w:p>
    <w:p w:rsid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До упомянутых походов обитатели причерноморских степей (как и другие индоиранские народы на ранних стадиях их истории) не знали </w:t>
      </w:r>
      <w:r w:rsidRPr="00BD45B7">
        <w:rPr>
          <w:rFonts w:ascii="Times New Roman" w:hAnsi="Times New Roman" w:cs="Times New Roman"/>
          <w:sz w:val="28"/>
          <w:szCs w:val="28"/>
        </w:rPr>
        <w:lastRenderedPageBreak/>
        <w:t xml:space="preserve">изобразительного искусства, ограничиваясь для декорирования своей бытовой и ритуальной утвари простейшим геометрическим орнаментом. </w:t>
      </w:r>
      <w:proofErr w:type="gramStart"/>
      <w:r w:rsidRPr="00BD45B7">
        <w:rPr>
          <w:rFonts w:ascii="Times New Roman" w:hAnsi="Times New Roman" w:cs="Times New Roman"/>
          <w:sz w:val="28"/>
          <w:szCs w:val="28"/>
        </w:rPr>
        <w:t>Когда же социальное развитие скифского общества, особенно ускорившееся как раз в период завоевания скифами Причерноморья и походов их в Переднюю Азию, потребовало создания художественного языка, призванного воплотить определенные религиозно-мифологические концепции, связанные с представлениями об иерархической организации общества и о божественном происхождении института царской власти, для этой цели были использованы образы, заимствованные из древневосточного художественного репертуара.</w:t>
      </w:r>
      <w:proofErr w:type="gramEnd"/>
    </w:p>
    <w:p w:rsidR="00BD45B7" w:rsidRDefault="00BD45B7" w:rsidP="00172221">
      <w:pPr>
        <w:pStyle w:val="2"/>
        <w:spacing w:before="272" w:after="136"/>
        <w:jc w:val="both"/>
        <w:rPr>
          <w:rFonts w:ascii="Times New Roman" w:hAnsi="Times New Roman" w:cs="Times New Roman"/>
          <w:bCs w:val="0"/>
          <w:color w:val="000000"/>
          <w:sz w:val="36"/>
          <w:szCs w:val="36"/>
        </w:rPr>
      </w:pPr>
      <w:r w:rsidRPr="00BD45B7">
        <w:rPr>
          <w:rFonts w:ascii="Times New Roman" w:hAnsi="Times New Roman" w:cs="Times New Roman"/>
          <w:bCs w:val="0"/>
          <w:color w:val="000000"/>
          <w:sz w:val="36"/>
          <w:szCs w:val="36"/>
        </w:rPr>
        <w:t>Скифская культура</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Переосмысленные в духе собственно скифских концепций, эти образы закрепились в скифской культуре. По не вполне еще понятным исследователям причинам наибольшую популярность в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приобрели различные изображения животных, послужившие основой для формирования знаменитого скифского звериного стиля — наиболее интересного и самобытного элемента скифской культуры. Для этого искусства характерно воплощение строго определенных образов — по преимуществу копытных животных, прежде всего оленей, а также кошачьих хищников и птиц, — изображаемых в нескольких каноничных позах. Эти мотивы служили главным образом для украшения предметов воинского снаряжения, конского убора, ритуальных сосудов. Совершенно очевидно, что все эти изображения имели в глазах скифов некое важное содержание, но вопрос о семантике скифского звериного стиля до сих пор составляет предмет дискуссий.</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Одни исследователи придерживаются мнения, что в его основе лежат магические представления — стремление обеспечить обладателя этих изображений теми выдающимися качествами, которые присущи воплощаемым животным. Другие связывают их со скифской мифологией, полагая, что скифы мыслили своих богов как имеющих зооморфный облик. Иногда звериный стиль рассматривают как своего рода символическую знаковую систему, призванную воплощать общие представления о строении мироздания. Вопрос о смысловой нагрузке скифского анималистического искусства требует еще углубленной разработки. Как бы то ни было, искусство звериного стиля, сложившееся на основе синтеза древнеиранских представлений о мире и древневосточной иконографии, превратилось в наиболее яркое и самобытное явление скифской культуры.</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noProof/>
          <w:sz w:val="28"/>
          <w:szCs w:val="28"/>
          <w:lang w:eastAsia="ru-RU"/>
        </w:rPr>
        <w:lastRenderedPageBreak/>
        <w:drawing>
          <wp:inline distT="0" distB="0" distL="0" distR="0">
            <wp:extent cx="2268855" cy="2855595"/>
            <wp:effectExtent l="19050" t="0" r="0" b="0"/>
            <wp:docPr id="3" name="Рисунок 3" descr="Сосуд из кургана Куль-Оба. Скифия">
              <a:hlinkClick xmlns:a="http://schemas.openxmlformats.org/drawingml/2006/main" r:id="rId8" tooltip="&quot;Сосуд из кургана Куль-Оба. Золото. Кры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суд из кургана Куль-Оба. Скифия">
                      <a:hlinkClick r:id="rId8" tooltip="&quot;Сосуд из кургана Куль-Оба. Золото. Крым.&quot;"/>
                    </pic:cNvPr>
                    <pic:cNvPicPr>
                      <a:picLocks noChangeAspect="1" noChangeArrowheads="1"/>
                    </pic:cNvPicPr>
                  </pic:nvPicPr>
                  <pic:blipFill>
                    <a:blip r:embed="rId9" cstate="print"/>
                    <a:srcRect/>
                    <a:stretch>
                      <a:fillRect/>
                    </a:stretch>
                  </pic:blipFill>
                  <pic:spPr bwMode="auto">
                    <a:xfrm>
                      <a:off x="0" y="0"/>
                      <a:ext cx="2268855" cy="2855595"/>
                    </a:xfrm>
                    <a:prstGeom prst="rect">
                      <a:avLst/>
                    </a:prstGeom>
                    <a:noFill/>
                    <a:ln w="9525">
                      <a:noFill/>
                      <a:miter lim="800000"/>
                      <a:headEnd/>
                      <a:tailEnd/>
                    </a:ln>
                  </pic:spPr>
                </pic:pic>
              </a:graphicData>
            </a:graphic>
          </wp:inline>
        </w:drawing>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Сосуд из кургана </w:t>
      </w:r>
      <w:proofErr w:type="spellStart"/>
      <w:proofErr w:type="gramStart"/>
      <w:r w:rsidRPr="00BD45B7">
        <w:rPr>
          <w:rFonts w:ascii="Times New Roman" w:hAnsi="Times New Roman" w:cs="Times New Roman"/>
          <w:sz w:val="28"/>
          <w:szCs w:val="28"/>
        </w:rPr>
        <w:t>Куль-Оба</w:t>
      </w:r>
      <w:proofErr w:type="spellEnd"/>
      <w:proofErr w:type="gramEnd"/>
      <w:r w:rsidRPr="00BD45B7">
        <w:rPr>
          <w:rFonts w:ascii="Times New Roman" w:hAnsi="Times New Roman" w:cs="Times New Roman"/>
          <w:sz w:val="28"/>
          <w:szCs w:val="28"/>
        </w:rPr>
        <w:t>. Золото. Крым.</w:t>
      </w:r>
    </w:p>
    <w:p w:rsidR="00BD45B7" w:rsidRPr="00BD45B7" w:rsidRDefault="00BD45B7" w:rsidP="00172221">
      <w:pPr>
        <w:jc w:val="both"/>
        <w:rPr>
          <w:rFonts w:ascii="Times New Roman" w:hAnsi="Times New Roman" w:cs="Times New Roman"/>
          <w:b/>
          <w:sz w:val="32"/>
          <w:szCs w:val="32"/>
        </w:rPr>
      </w:pPr>
      <w:r w:rsidRPr="00BD45B7">
        <w:rPr>
          <w:rFonts w:ascii="Times New Roman" w:hAnsi="Times New Roman" w:cs="Times New Roman"/>
          <w:b/>
          <w:sz w:val="32"/>
          <w:szCs w:val="32"/>
        </w:rPr>
        <w:t>Фольклор скифов</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Совершенно иной характер имело другое событие из истории взаимоотношений скифов с древним Востоком — их борьба против вторжения в их земли войск персидского царя Дария I. Нашествие огромных </w:t>
      </w:r>
      <w:proofErr w:type="gramStart"/>
      <w:r w:rsidRPr="00BD45B7">
        <w:rPr>
          <w:rFonts w:ascii="Times New Roman" w:hAnsi="Times New Roman" w:cs="Times New Roman"/>
          <w:sz w:val="28"/>
          <w:szCs w:val="28"/>
        </w:rPr>
        <w:t>полчищ</w:t>
      </w:r>
      <w:proofErr w:type="gramEnd"/>
      <w:r w:rsidRPr="00BD45B7">
        <w:rPr>
          <w:rFonts w:ascii="Times New Roman" w:hAnsi="Times New Roman" w:cs="Times New Roman"/>
          <w:sz w:val="28"/>
          <w:szCs w:val="28"/>
        </w:rPr>
        <w:t xml:space="preserve"> грозило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большими несчастьями. Как это, однако, ни парадоксально, данный эпизод представляет для нас </w:t>
      </w:r>
      <w:proofErr w:type="gramStart"/>
      <w:r w:rsidRPr="00BD45B7">
        <w:rPr>
          <w:rFonts w:ascii="Times New Roman" w:hAnsi="Times New Roman" w:cs="Times New Roman"/>
          <w:sz w:val="28"/>
          <w:szCs w:val="28"/>
        </w:rPr>
        <w:t>интерес</w:t>
      </w:r>
      <w:proofErr w:type="gramEnd"/>
      <w:r w:rsidRPr="00BD45B7">
        <w:rPr>
          <w:rFonts w:ascii="Times New Roman" w:hAnsi="Times New Roman" w:cs="Times New Roman"/>
          <w:sz w:val="28"/>
          <w:szCs w:val="28"/>
        </w:rPr>
        <w:t xml:space="preserve"> прежде всего не как важная страница политической истории скифов, а с точки зрения исследования скифской культуры. Дело в том, что подробный рассказ об этой войне, сохраненный античными авторами (в первую очередь Геродотом), восходит, судя по целому ряду его особенностей, к собственно скифскому устному эпическому преданию. Фольклор любого народа отражает важнейшие аспекты истории его культуры, и его исследование чрезвычайно важно. Фольклор же скифов почти бесследно утрачен, и представления о нем можно составить лишь по скудным </w:t>
      </w:r>
      <w:proofErr w:type="spellStart"/>
      <w:r w:rsidRPr="00BD45B7">
        <w:rPr>
          <w:rFonts w:ascii="Times New Roman" w:hAnsi="Times New Roman" w:cs="Times New Roman"/>
          <w:sz w:val="28"/>
          <w:szCs w:val="28"/>
        </w:rPr>
        <w:t>инокультурным</w:t>
      </w:r>
      <w:proofErr w:type="spellEnd"/>
      <w:r w:rsidRPr="00BD45B7">
        <w:rPr>
          <w:rFonts w:ascii="Times New Roman" w:hAnsi="Times New Roman" w:cs="Times New Roman"/>
          <w:sz w:val="28"/>
          <w:szCs w:val="28"/>
        </w:rPr>
        <w:t xml:space="preserve"> его пересказам.</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Согласно сохраненной Геродотом традиции, Дарий, переправившись через Дунай, в течение двух месяцев продвигался по причерноморским степям вслед за скифами, которые уходили, не принимая боя. Попытка персидского царя вызвать скифов на решающее сражение не принесла успеха. Скифы мотивировали свой отказ тем, что, не имея ни городов, ни обработанных земель, которые стоило бы защищать от врага, они не видят необходимости в активной борьбе, но просто продолжают вести обычный для них кочевой образ жизни. Тем не </w:t>
      </w:r>
      <w:proofErr w:type="gramStart"/>
      <w:r w:rsidRPr="00BD45B7">
        <w:rPr>
          <w:rFonts w:ascii="Times New Roman" w:hAnsi="Times New Roman" w:cs="Times New Roman"/>
          <w:sz w:val="28"/>
          <w:szCs w:val="28"/>
        </w:rPr>
        <w:t>менее</w:t>
      </w:r>
      <w:proofErr w:type="gramEnd"/>
      <w:r w:rsidRPr="00BD45B7">
        <w:rPr>
          <w:rFonts w:ascii="Times New Roman" w:hAnsi="Times New Roman" w:cs="Times New Roman"/>
          <w:sz w:val="28"/>
          <w:szCs w:val="28"/>
        </w:rPr>
        <w:t xml:space="preserve"> они постоянно тревожили персов мелкими </w:t>
      </w:r>
      <w:r w:rsidRPr="00BD45B7">
        <w:rPr>
          <w:rFonts w:ascii="Times New Roman" w:hAnsi="Times New Roman" w:cs="Times New Roman"/>
          <w:sz w:val="28"/>
          <w:szCs w:val="28"/>
        </w:rPr>
        <w:lastRenderedPageBreak/>
        <w:t xml:space="preserve">набегами, нанося им существенный урон. В итоге войско Дария, пройдя по всей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и некоторым соседним с нею землям, вынуждено было бежать из Причерноморья, понеся большие потери.</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О реальных событиях скифо-персидской войны этот рассказ, судя по всему, содержит сведения весьма скудные. Даже описанный в нем маршрут не столько отражает истинный ход военных действий, сколько призван воплотить идею тотального характера </w:t>
      </w:r>
      <w:proofErr w:type="gramStart"/>
      <w:r w:rsidRPr="00BD45B7">
        <w:rPr>
          <w:rFonts w:ascii="Times New Roman" w:hAnsi="Times New Roman" w:cs="Times New Roman"/>
          <w:sz w:val="28"/>
          <w:szCs w:val="28"/>
        </w:rPr>
        <w:t>конфликта</w:t>
      </w:r>
      <w:proofErr w:type="gramEnd"/>
      <w:r w:rsidRPr="00BD45B7">
        <w:rPr>
          <w:rFonts w:ascii="Times New Roman" w:hAnsi="Times New Roman" w:cs="Times New Roman"/>
          <w:sz w:val="28"/>
          <w:szCs w:val="28"/>
        </w:rPr>
        <w:t xml:space="preserve"> и продиктован ритуально-магическими концепциями древних </w:t>
      </w:r>
      <w:proofErr w:type="spellStart"/>
      <w:r w:rsidRPr="00BD45B7">
        <w:rPr>
          <w:rFonts w:ascii="Times New Roman" w:hAnsi="Times New Roman" w:cs="Times New Roman"/>
          <w:sz w:val="28"/>
          <w:szCs w:val="28"/>
        </w:rPr>
        <w:t>ираноязычных</w:t>
      </w:r>
      <w:proofErr w:type="spellEnd"/>
      <w:r w:rsidRPr="00BD45B7">
        <w:rPr>
          <w:rFonts w:ascii="Times New Roman" w:hAnsi="Times New Roman" w:cs="Times New Roman"/>
          <w:sz w:val="28"/>
          <w:szCs w:val="28"/>
        </w:rPr>
        <w:t xml:space="preserve"> народов. Зато это повествование содержит интереснейшие данные о скифских обычаях, представлениях, культурных моделях. Примечательна описанная в нем величественная фигура вождя скифов царя </w:t>
      </w:r>
      <w:proofErr w:type="spellStart"/>
      <w:r w:rsidRPr="00BD45B7">
        <w:rPr>
          <w:rFonts w:ascii="Times New Roman" w:hAnsi="Times New Roman" w:cs="Times New Roman"/>
          <w:sz w:val="28"/>
          <w:szCs w:val="28"/>
        </w:rPr>
        <w:t>Иданфирса</w:t>
      </w:r>
      <w:proofErr w:type="spellEnd"/>
      <w:r w:rsidRPr="00BD45B7">
        <w:rPr>
          <w:rFonts w:ascii="Times New Roman" w:hAnsi="Times New Roman" w:cs="Times New Roman"/>
          <w:sz w:val="28"/>
          <w:szCs w:val="28"/>
        </w:rPr>
        <w:t xml:space="preserve"> — мудрого правителя и военачальника, — типичная для древнего эпоса.</w:t>
      </w:r>
    </w:p>
    <w:p w:rsidR="00BD45B7" w:rsidRPr="00BD45B7" w:rsidRDefault="00BD45B7" w:rsidP="00172221">
      <w:pPr>
        <w:jc w:val="both"/>
        <w:rPr>
          <w:rFonts w:ascii="Times New Roman" w:hAnsi="Times New Roman" w:cs="Times New Roman"/>
          <w:b/>
          <w:sz w:val="32"/>
          <w:szCs w:val="32"/>
        </w:rPr>
      </w:pPr>
      <w:r w:rsidRPr="00BD45B7">
        <w:rPr>
          <w:rFonts w:ascii="Times New Roman" w:hAnsi="Times New Roman" w:cs="Times New Roman"/>
          <w:b/>
          <w:sz w:val="32"/>
          <w:szCs w:val="32"/>
        </w:rPr>
        <w:t>Скифские курганы</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После отражения персидского нашествия для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наступает почти двухсотлетний период расцвета. Именно к этому времени относится абсолютное большинство исследованных археологами скифских памятников. Это по преимуществу погребальные курганы. Их размеры колеблются в значительных пределах: над погребениями рядовых воинов сооружались небольшие насыпи, которые теперь — после многовековой распашки и выветривания — едва возвышаются над уровнем земли; зато над могилами племенных вождей или царей сооружались гигантские земляные холмы, порой с применением и каменных конструкций.</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noProof/>
          <w:sz w:val="28"/>
          <w:szCs w:val="28"/>
          <w:lang w:eastAsia="ru-RU"/>
        </w:rPr>
        <w:drawing>
          <wp:inline distT="0" distB="0" distL="0" distR="0">
            <wp:extent cx="2855595" cy="2803525"/>
            <wp:effectExtent l="19050" t="0" r="1905" b="0"/>
            <wp:docPr id="4" name="Рисунок 4" descr="Пектораль. Курган Толстая могила. Скифы">
              <a:hlinkClick xmlns:a="http://schemas.openxmlformats.org/drawingml/2006/main" r:id="rId10" tooltip="&quot;Пектораль. Курган Толстая могила. Золото. Нижнее Приднепровь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ктораль. Курган Толстая могила. Скифы">
                      <a:hlinkClick r:id="rId10" tooltip="&quot;Пектораль. Курган Толстая могила. Золото. Нижнее Приднепровье.&quot;"/>
                    </pic:cNvPr>
                    <pic:cNvPicPr>
                      <a:picLocks noChangeAspect="1" noChangeArrowheads="1"/>
                    </pic:cNvPicPr>
                  </pic:nvPicPr>
                  <pic:blipFill>
                    <a:blip r:embed="rId11" cstate="print"/>
                    <a:srcRect/>
                    <a:stretch>
                      <a:fillRect/>
                    </a:stretch>
                  </pic:blipFill>
                  <pic:spPr bwMode="auto">
                    <a:xfrm>
                      <a:off x="0" y="0"/>
                      <a:ext cx="2855595" cy="2803525"/>
                    </a:xfrm>
                    <a:prstGeom prst="rect">
                      <a:avLst/>
                    </a:prstGeom>
                    <a:noFill/>
                    <a:ln w="9525">
                      <a:noFill/>
                      <a:miter lim="800000"/>
                      <a:headEnd/>
                      <a:tailEnd/>
                    </a:ln>
                  </pic:spPr>
                </pic:pic>
              </a:graphicData>
            </a:graphic>
          </wp:inline>
        </w:drawing>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Пектораль. Курган Толстая могила. Золото. Нижнее Приднепровье.</w:t>
      </w:r>
    </w:p>
    <w:p w:rsid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lastRenderedPageBreak/>
        <w:t xml:space="preserve">Так, один из самых известных царских курганов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 Чертомлык — накануне раскопок имел высоту более 19 м. и окружность основания 330 м., а высота другого кургана — </w:t>
      </w:r>
      <w:proofErr w:type="spellStart"/>
      <w:r w:rsidRPr="00BD45B7">
        <w:rPr>
          <w:rFonts w:ascii="Times New Roman" w:hAnsi="Times New Roman" w:cs="Times New Roman"/>
          <w:sz w:val="28"/>
          <w:szCs w:val="28"/>
        </w:rPr>
        <w:t>Александропольского</w:t>
      </w:r>
      <w:proofErr w:type="spellEnd"/>
      <w:r w:rsidRPr="00BD45B7">
        <w:rPr>
          <w:rFonts w:ascii="Times New Roman" w:hAnsi="Times New Roman" w:cs="Times New Roman"/>
          <w:sz w:val="28"/>
          <w:szCs w:val="28"/>
        </w:rPr>
        <w:t xml:space="preserve"> — превышала 21 м. Под насыпью кургана размещалась могила. Чаще всего это так называемая катакомба — своеобразная пещера простой или усложненной конфигурации, вырытая под одной из боковых стенок глубокого (до нескольких метров) входного колодца. В погребениях знати таких камер могло быть несколько.</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Религиозные представления скифов</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Согласно данным Геродота, особым почитанием у скифов пользовались семь главных богов. Первое место среди них принадлежало </w:t>
      </w:r>
      <w:proofErr w:type="spellStart"/>
      <w:r w:rsidRPr="00BD45B7">
        <w:rPr>
          <w:rFonts w:ascii="Times New Roman" w:hAnsi="Times New Roman" w:cs="Times New Roman"/>
          <w:sz w:val="28"/>
          <w:szCs w:val="28"/>
        </w:rPr>
        <w:t>Табити</w:t>
      </w:r>
      <w:proofErr w:type="spellEnd"/>
      <w:r w:rsidRPr="00BD45B7">
        <w:rPr>
          <w:rFonts w:ascii="Times New Roman" w:hAnsi="Times New Roman" w:cs="Times New Roman"/>
          <w:sz w:val="28"/>
          <w:szCs w:val="28"/>
        </w:rPr>
        <w:t xml:space="preserve"> — богине огня, стихии, считавшейся особо священной у всех индоиранских народов древности. Следом за ней в скифской религиозно-мифологической иерархии почитали супружескую пару — божества неба и земли </w:t>
      </w:r>
      <w:proofErr w:type="spellStart"/>
      <w:r w:rsidRPr="00BD45B7">
        <w:rPr>
          <w:rFonts w:ascii="Times New Roman" w:hAnsi="Times New Roman" w:cs="Times New Roman"/>
          <w:sz w:val="28"/>
          <w:szCs w:val="28"/>
        </w:rPr>
        <w:t>Папая</w:t>
      </w:r>
      <w:proofErr w:type="spellEnd"/>
      <w:r w:rsidRPr="00BD45B7">
        <w:rPr>
          <w:rFonts w:ascii="Times New Roman" w:hAnsi="Times New Roman" w:cs="Times New Roman"/>
          <w:sz w:val="28"/>
          <w:szCs w:val="28"/>
        </w:rPr>
        <w:t xml:space="preserve"> и </w:t>
      </w:r>
      <w:proofErr w:type="spellStart"/>
      <w:r w:rsidRPr="00BD45B7">
        <w:rPr>
          <w:rFonts w:ascii="Times New Roman" w:hAnsi="Times New Roman" w:cs="Times New Roman"/>
          <w:sz w:val="28"/>
          <w:szCs w:val="28"/>
        </w:rPr>
        <w:t>Апи</w:t>
      </w:r>
      <w:proofErr w:type="spellEnd"/>
      <w:r w:rsidRPr="00BD45B7">
        <w:rPr>
          <w:rFonts w:ascii="Times New Roman" w:hAnsi="Times New Roman" w:cs="Times New Roman"/>
          <w:sz w:val="28"/>
          <w:szCs w:val="28"/>
        </w:rPr>
        <w:t xml:space="preserve">, считавшихся прародителями людей и создателями всего земного мира. Четыре бога третьего «разряда» олицетворяли, видимо, этот земной, телесный мир. Среди них наиболее известен нам бог, воплощенный в древнем железном мече. Его скифское имя до нас не дошло, но зато Геродот подробно описывает способы поклонения ему. По словам историка, в каждой из областей Скифского царства сооружался из хвороста гигантский алтарь, посвященный этому богу. </w:t>
      </w:r>
      <w:proofErr w:type="gramStart"/>
      <w:r w:rsidRPr="00BD45B7">
        <w:rPr>
          <w:rFonts w:ascii="Times New Roman" w:hAnsi="Times New Roman" w:cs="Times New Roman"/>
          <w:sz w:val="28"/>
          <w:szCs w:val="28"/>
        </w:rPr>
        <w:t>Водруженному</w:t>
      </w:r>
      <w:proofErr w:type="gramEnd"/>
      <w:r w:rsidRPr="00BD45B7">
        <w:rPr>
          <w:rFonts w:ascii="Times New Roman" w:hAnsi="Times New Roman" w:cs="Times New Roman"/>
          <w:sz w:val="28"/>
          <w:szCs w:val="28"/>
        </w:rPr>
        <w:t xml:space="preserve"> на вершине алтаря </w:t>
      </w:r>
      <w:proofErr w:type="spellStart"/>
      <w:r w:rsidRPr="00BD45B7">
        <w:rPr>
          <w:rFonts w:ascii="Times New Roman" w:hAnsi="Times New Roman" w:cs="Times New Roman"/>
          <w:sz w:val="28"/>
          <w:szCs w:val="28"/>
        </w:rPr>
        <w:t>мечу-акинаку</w:t>
      </w:r>
      <w:proofErr w:type="spellEnd"/>
      <w:r w:rsidRPr="00BD45B7">
        <w:rPr>
          <w:rFonts w:ascii="Times New Roman" w:hAnsi="Times New Roman" w:cs="Times New Roman"/>
          <w:sz w:val="28"/>
          <w:szCs w:val="28"/>
        </w:rPr>
        <w:t xml:space="preserve"> приносили в жертву домашних животных и каждого сотого пленника.</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noProof/>
          <w:sz w:val="28"/>
          <w:szCs w:val="28"/>
          <w:lang w:eastAsia="ru-RU"/>
        </w:rPr>
        <w:drawing>
          <wp:inline distT="0" distB="0" distL="0" distR="0">
            <wp:extent cx="2622550" cy="2855595"/>
            <wp:effectExtent l="19050" t="0" r="6350" b="0"/>
            <wp:docPr id="7" name="Рисунок 7" descr="Украшение конской сбруи. Скифия">
              <a:hlinkClick xmlns:a="http://schemas.openxmlformats.org/drawingml/2006/main" r:id="rId12" tooltip="&quot;Украшение конской сбруи из I Пазырыкского кургана. Горный Ал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крашение конской сбруи. Скифия">
                      <a:hlinkClick r:id="rId12" tooltip="&quot;Украшение конской сбруи из I Пазырыкского кургана. Горный Алтай.&quot;"/>
                    </pic:cNvPr>
                    <pic:cNvPicPr>
                      <a:picLocks noChangeAspect="1" noChangeArrowheads="1"/>
                    </pic:cNvPicPr>
                  </pic:nvPicPr>
                  <pic:blipFill>
                    <a:blip r:embed="rId13" cstate="print"/>
                    <a:srcRect/>
                    <a:stretch>
                      <a:fillRect/>
                    </a:stretch>
                  </pic:blipFill>
                  <pic:spPr bwMode="auto">
                    <a:xfrm>
                      <a:off x="0" y="0"/>
                      <a:ext cx="2622550" cy="2855595"/>
                    </a:xfrm>
                    <a:prstGeom prst="rect">
                      <a:avLst/>
                    </a:prstGeom>
                    <a:noFill/>
                    <a:ln w="9525">
                      <a:noFill/>
                      <a:miter lim="800000"/>
                      <a:headEnd/>
                      <a:tailEnd/>
                    </a:ln>
                  </pic:spPr>
                </pic:pic>
              </a:graphicData>
            </a:graphic>
          </wp:inline>
        </w:drawing>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Украшение конской сбруи из I </w:t>
      </w:r>
      <w:proofErr w:type="spellStart"/>
      <w:r w:rsidRPr="00BD45B7">
        <w:rPr>
          <w:rFonts w:ascii="Times New Roman" w:hAnsi="Times New Roman" w:cs="Times New Roman"/>
          <w:sz w:val="28"/>
          <w:szCs w:val="28"/>
        </w:rPr>
        <w:t>Пазырыкского</w:t>
      </w:r>
      <w:proofErr w:type="spellEnd"/>
      <w:r w:rsidRPr="00BD45B7">
        <w:rPr>
          <w:rFonts w:ascii="Times New Roman" w:hAnsi="Times New Roman" w:cs="Times New Roman"/>
          <w:sz w:val="28"/>
          <w:szCs w:val="28"/>
        </w:rPr>
        <w:t xml:space="preserve"> кургана. Горный Алтай.</w:t>
      </w:r>
    </w:p>
    <w:p w:rsidR="00BD45B7" w:rsidRPr="00BD45B7" w:rsidRDefault="00BD45B7" w:rsidP="00172221">
      <w:pPr>
        <w:jc w:val="both"/>
        <w:rPr>
          <w:rFonts w:ascii="Times New Roman" w:hAnsi="Times New Roman" w:cs="Times New Roman"/>
          <w:sz w:val="28"/>
          <w:szCs w:val="28"/>
        </w:rPr>
      </w:pPr>
      <w:proofErr w:type="spellStart"/>
      <w:r w:rsidRPr="00BD45B7">
        <w:rPr>
          <w:rFonts w:ascii="Times New Roman" w:hAnsi="Times New Roman" w:cs="Times New Roman"/>
          <w:sz w:val="28"/>
          <w:szCs w:val="28"/>
        </w:rPr>
        <w:t>Общескифской</w:t>
      </w:r>
      <w:proofErr w:type="spellEnd"/>
      <w:r w:rsidRPr="00BD45B7">
        <w:rPr>
          <w:rFonts w:ascii="Times New Roman" w:hAnsi="Times New Roman" w:cs="Times New Roman"/>
          <w:sz w:val="28"/>
          <w:szCs w:val="28"/>
        </w:rPr>
        <w:t xml:space="preserve"> святыней был, по-видимому, огромный бронзовый котел, находившийся в урочище </w:t>
      </w:r>
      <w:proofErr w:type="spellStart"/>
      <w:r w:rsidRPr="00BD45B7">
        <w:rPr>
          <w:rFonts w:ascii="Times New Roman" w:hAnsi="Times New Roman" w:cs="Times New Roman"/>
          <w:sz w:val="28"/>
          <w:szCs w:val="28"/>
        </w:rPr>
        <w:t>Эксампей</w:t>
      </w:r>
      <w:proofErr w:type="spellEnd"/>
      <w:r w:rsidRPr="00BD45B7">
        <w:rPr>
          <w:rFonts w:ascii="Times New Roman" w:hAnsi="Times New Roman" w:cs="Times New Roman"/>
          <w:sz w:val="28"/>
          <w:szCs w:val="28"/>
        </w:rPr>
        <w:t xml:space="preserve">, в междуречье Днепра и Южного Буга: </w:t>
      </w:r>
      <w:r w:rsidRPr="00BD45B7">
        <w:rPr>
          <w:rFonts w:ascii="Times New Roman" w:hAnsi="Times New Roman" w:cs="Times New Roman"/>
          <w:sz w:val="28"/>
          <w:szCs w:val="28"/>
        </w:rPr>
        <w:lastRenderedPageBreak/>
        <w:t xml:space="preserve">по свидетельству Геродота, котел этот был отлит из бронзовых наконечников стрел, снесенных сюда — по одному от каждого воина — по велению скифского царя </w:t>
      </w:r>
      <w:proofErr w:type="spellStart"/>
      <w:r w:rsidRPr="00BD45B7">
        <w:rPr>
          <w:rFonts w:ascii="Times New Roman" w:hAnsi="Times New Roman" w:cs="Times New Roman"/>
          <w:sz w:val="28"/>
          <w:szCs w:val="28"/>
        </w:rPr>
        <w:t>Арианта</w:t>
      </w:r>
      <w:proofErr w:type="spellEnd"/>
      <w:r w:rsidRPr="00BD45B7">
        <w:rPr>
          <w:rFonts w:ascii="Times New Roman" w:hAnsi="Times New Roman" w:cs="Times New Roman"/>
          <w:sz w:val="28"/>
          <w:szCs w:val="28"/>
        </w:rPr>
        <w:t xml:space="preserve">, желавшего таким образом выяснить численность своих подданных. Котел, конечно, не сохранился, но о его форме можно судить по многочисленным бронзовым котлам, зачастую находимым в скифских курганах. Что же касается размеров находившегося в </w:t>
      </w:r>
      <w:proofErr w:type="spellStart"/>
      <w:r w:rsidRPr="00BD45B7">
        <w:rPr>
          <w:rFonts w:ascii="Times New Roman" w:hAnsi="Times New Roman" w:cs="Times New Roman"/>
          <w:sz w:val="28"/>
          <w:szCs w:val="28"/>
        </w:rPr>
        <w:t>Эксампее</w:t>
      </w:r>
      <w:proofErr w:type="spellEnd"/>
      <w:r w:rsidRPr="00BD45B7">
        <w:rPr>
          <w:rFonts w:ascii="Times New Roman" w:hAnsi="Times New Roman" w:cs="Times New Roman"/>
          <w:sz w:val="28"/>
          <w:szCs w:val="28"/>
        </w:rPr>
        <w:t xml:space="preserve"> котла, то данные Геродота на этот счет, несомненно, преувеличены и имеют чисто легендарный характер.</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Общественная иерархия</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В соответствии с древней индоиранской традицией скифское общество делилось на три сословия— </w:t>
      </w:r>
      <w:proofErr w:type="gramStart"/>
      <w:r w:rsidRPr="00BD45B7">
        <w:rPr>
          <w:rFonts w:ascii="Times New Roman" w:hAnsi="Times New Roman" w:cs="Times New Roman"/>
          <w:sz w:val="28"/>
          <w:szCs w:val="28"/>
        </w:rPr>
        <w:t>во</w:t>
      </w:r>
      <w:proofErr w:type="gramEnd"/>
      <w:r w:rsidRPr="00BD45B7">
        <w:rPr>
          <w:rFonts w:ascii="Times New Roman" w:hAnsi="Times New Roman" w:cs="Times New Roman"/>
          <w:sz w:val="28"/>
          <w:szCs w:val="28"/>
        </w:rPr>
        <w:t xml:space="preserve">инов, жрецов и рядовых общинников: земледельцев и скотоводов. Каждое из сословий вело свое происхождение от одного из сыновей </w:t>
      </w:r>
      <w:proofErr w:type="spellStart"/>
      <w:r w:rsidRPr="00BD45B7">
        <w:rPr>
          <w:rFonts w:ascii="Times New Roman" w:hAnsi="Times New Roman" w:cs="Times New Roman"/>
          <w:sz w:val="28"/>
          <w:szCs w:val="28"/>
        </w:rPr>
        <w:t>первопредка</w:t>
      </w:r>
      <w:proofErr w:type="spellEnd"/>
      <w:r w:rsidRPr="00BD45B7">
        <w:rPr>
          <w:rFonts w:ascii="Times New Roman" w:hAnsi="Times New Roman" w:cs="Times New Roman"/>
          <w:sz w:val="28"/>
          <w:szCs w:val="28"/>
        </w:rPr>
        <w:t xml:space="preserve"> и обладало своим священным атрибутом. Для воинов им служил боевой топор, для жрецов — чаша, а для общинников — плуг с ярмом. Скифский миф повествует, что эти золотые предметы упали с неба в начале мира и с тех пор стали объектом почитания у скифских царей.</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К мифической эпохе </w:t>
      </w:r>
      <w:proofErr w:type="spellStart"/>
      <w:r w:rsidRPr="00BD45B7">
        <w:rPr>
          <w:rFonts w:ascii="Times New Roman" w:hAnsi="Times New Roman" w:cs="Times New Roman"/>
          <w:sz w:val="28"/>
          <w:szCs w:val="28"/>
        </w:rPr>
        <w:t>первотворения</w:t>
      </w:r>
      <w:proofErr w:type="spellEnd"/>
      <w:r w:rsidRPr="00BD45B7">
        <w:rPr>
          <w:rFonts w:ascii="Times New Roman" w:hAnsi="Times New Roman" w:cs="Times New Roman"/>
          <w:sz w:val="28"/>
          <w:szCs w:val="28"/>
        </w:rPr>
        <w:t xml:space="preserve"> традиция относит и формирование политической структуры скифского царства, во главе которого стояло три царя. Такая политическая организация существовала, как мы знаем, и в эпоху скифо-персидской войны. Ее крушение относится к середине IV </w:t>
      </w:r>
      <w:proofErr w:type="gramStart"/>
      <w:r w:rsidRPr="00BD45B7">
        <w:rPr>
          <w:rFonts w:ascii="Times New Roman" w:hAnsi="Times New Roman" w:cs="Times New Roman"/>
          <w:sz w:val="28"/>
          <w:szCs w:val="28"/>
        </w:rPr>
        <w:t>в</w:t>
      </w:r>
      <w:proofErr w:type="gramEnd"/>
      <w:r w:rsidRPr="00BD45B7">
        <w:rPr>
          <w:rFonts w:ascii="Times New Roman" w:hAnsi="Times New Roman" w:cs="Times New Roman"/>
          <w:sz w:val="28"/>
          <w:szCs w:val="28"/>
        </w:rPr>
        <w:t xml:space="preserve">. до н.э., когда царь </w:t>
      </w:r>
      <w:proofErr w:type="spellStart"/>
      <w:r w:rsidRPr="00BD45B7">
        <w:rPr>
          <w:rFonts w:ascii="Times New Roman" w:hAnsi="Times New Roman" w:cs="Times New Roman"/>
          <w:sz w:val="28"/>
          <w:szCs w:val="28"/>
        </w:rPr>
        <w:t>Атей</w:t>
      </w:r>
      <w:proofErr w:type="spellEnd"/>
      <w:r w:rsidRPr="00BD45B7">
        <w:rPr>
          <w:rFonts w:ascii="Times New Roman" w:hAnsi="Times New Roman" w:cs="Times New Roman"/>
          <w:sz w:val="28"/>
          <w:szCs w:val="28"/>
        </w:rPr>
        <w:t xml:space="preserve"> стал единовластным правителем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Эпоха </w:t>
      </w:r>
      <w:proofErr w:type="spellStart"/>
      <w:r w:rsidRPr="00BD45B7">
        <w:rPr>
          <w:rFonts w:ascii="Times New Roman" w:hAnsi="Times New Roman" w:cs="Times New Roman"/>
          <w:sz w:val="28"/>
          <w:szCs w:val="28"/>
        </w:rPr>
        <w:t>Атея</w:t>
      </w:r>
      <w:proofErr w:type="spellEnd"/>
      <w:r w:rsidRPr="00BD45B7">
        <w:rPr>
          <w:rFonts w:ascii="Times New Roman" w:hAnsi="Times New Roman" w:cs="Times New Roman"/>
          <w:sz w:val="28"/>
          <w:szCs w:val="28"/>
        </w:rPr>
        <w:t xml:space="preserve">, к которой относятся почти все наиболее известные богатые скифские курганы, — период последнего подъема могущества скифов. Внутренние причины последовавшего затем упадка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еще не вполне ясны исследователям.</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Вторжение сарматов</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Лучше известны нам способствовавшие этому внешние факторы. Так, античные источники сохранили сведения о серьезном поражении, нанесенном скифам в 339 г.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w:t>
      </w:r>
      <w:proofErr w:type="gramStart"/>
      <w:r w:rsidRPr="00BD45B7">
        <w:rPr>
          <w:rFonts w:ascii="Times New Roman" w:hAnsi="Times New Roman" w:cs="Times New Roman"/>
          <w:sz w:val="28"/>
          <w:szCs w:val="28"/>
        </w:rPr>
        <w:t>Филиппом</w:t>
      </w:r>
      <w:proofErr w:type="gramEnd"/>
      <w:r w:rsidRPr="00BD45B7">
        <w:rPr>
          <w:rFonts w:ascii="Times New Roman" w:hAnsi="Times New Roman" w:cs="Times New Roman"/>
          <w:sz w:val="28"/>
          <w:szCs w:val="28"/>
        </w:rPr>
        <w:t xml:space="preserve"> Македонским, когда в сражении погиб и сам скифский владыка </w:t>
      </w:r>
      <w:proofErr w:type="spellStart"/>
      <w:r w:rsidRPr="00BD45B7">
        <w:rPr>
          <w:rFonts w:ascii="Times New Roman" w:hAnsi="Times New Roman" w:cs="Times New Roman"/>
          <w:sz w:val="28"/>
          <w:szCs w:val="28"/>
        </w:rPr>
        <w:t>Атей</w:t>
      </w:r>
      <w:proofErr w:type="spellEnd"/>
      <w:r w:rsidRPr="00BD45B7">
        <w:rPr>
          <w:rFonts w:ascii="Times New Roman" w:hAnsi="Times New Roman" w:cs="Times New Roman"/>
          <w:sz w:val="28"/>
          <w:szCs w:val="28"/>
        </w:rPr>
        <w:t xml:space="preserve">, к тому времени уже 90-летний старец. Но главную роль в крушении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сыграло нашествие с востока, из приуральских степей, </w:t>
      </w:r>
      <w:hyperlink r:id="rId14" w:tooltip="Сарматы" w:history="1">
        <w:r w:rsidRPr="00BD45B7">
          <w:rPr>
            <w:rStyle w:val="a7"/>
            <w:rFonts w:ascii="Times New Roman" w:hAnsi="Times New Roman" w:cs="Times New Roman"/>
            <w:sz w:val="28"/>
            <w:szCs w:val="28"/>
          </w:rPr>
          <w:t>сарматов</w:t>
        </w:r>
      </w:hyperlink>
      <w:r w:rsidRPr="00BD45B7">
        <w:rPr>
          <w:rFonts w:ascii="Times New Roman" w:hAnsi="Times New Roman" w:cs="Times New Roman"/>
          <w:sz w:val="28"/>
          <w:szCs w:val="28"/>
        </w:rPr>
        <w:t xml:space="preserve"> — народа, принадлежавшего к той же, что и скифы, </w:t>
      </w:r>
      <w:proofErr w:type="spellStart"/>
      <w:proofErr w:type="gramStart"/>
      <w:r w:rsidRPr="00BD45B7">
        <w:rPr>
          <w:rFonts w:ascii="Times New Roman" w:hAnsi="Times New Roman" w:cs="Times New Roman"/>
          <w:sz w:val="28"/>
          <w:szCs w:val="28"/>
        </w:rPr>
        <w:t>этно-языковой</w:t>
      </w:r>
      <w:proofErr w:type="spellEnd"/>
      <w:proofErr w:type="gramEnd"/>
      <w:r w:rsidRPr="00BD45B7">
        <w:rPr>
          <w:rFonts w:ascii="Times New Roman" w:hAnsi="Times New Roman" w:cs="Times New Roman"/>
          <w:sz w:val="28"/>
          <w:szCs w:val="28"/>
        </w:rPr>
        <w:t xml:space="preserve"> семье. </w:t>
      </w:r>
      <w:proofErr w:type="gramStart"/>
      <w:r w:rsidRPr="00BD45B7">
        <w:rPr>
          <w:rFonts w:ascii="Times New Roman" w:hAnsi="Times New Roman" w:cs="Times New Roman"/>
          <w:sz w:val="28"/>
          <w:szCs w:val="28"/>
        </w:rPr>
        <w:t>Ко II в. до н. э. сарматы заняли уже все днепровское левобережье, а несколько позже проникли и на правый берег Днепра.</w:t>
      </w:r>
      <w:proofErr w:type="gramEnd"/>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Описывая сарматское нашествие на </w:t>
      </w:r>
      <w:proofErr w:type="spellStart"/>
      <w:r w:rsidRPr="00BD45B7">
        <w:rPr>
          <w:rFonts w:ascii="Times New Roman" w:hAnsi="Times New Roman" w:cs="Times New Roman"/>
          <w:sz w:val="28"/>
          <w:szCs w:val="28"/>
        </w:rPr>
        <w:t>Скифию</w:t>
      </w:r>
      <w:proofErr w:type="spellEnd"/>
      <w:r w:rsidRPr="00BD45B7">
        <w:rPr>
          <w:rFonts w:ascii="Times New Roman" w:hAnsi="Times New Roman" w:cs="Times New Roman"/>
          <w:sz w:val="28"/>
          <w:szCs w:val="28"/>
        </w:rPr>
        <w:t xml:space="preserve">, </w:t>
      </w:r>
      <w:proofErr w:type="spellStart"/>
      <w:r w:rsidRPr="00BD45B7">
        <w:rPr>
          <w:rFonts w:ascii="Times New Roman" w:hAnsi="Times New Roman" w:cs="Times New Roman"/>
          <w:sz w:val="28"/>
          <w:szCs w:val="28"/>
        </w:rPr>
        <w:t>Диодор</w:t>
      </w:r>
      <w:proofErr w:type="spell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Сицилийский</w:t>
      </w:r>
      <w:proofErr w:type="gramEnd"/>
      <w:r w:rsidRPr="00BD45B7">
        <w:rPr>
          <w:rFonts w:ascii="Times New Roman" w:hAnsi="Times New Roman" w:cs="Times New Roman"/>
          <w:sz w:val="28"/>
          <w:szCs w:val="28"/>
        </w:rPr>
        <w:t xml:space="preserve"> сообщает, что они опустошили значительную ее часть и, «поголовно </w:t>
      </w:r>
      <w:r w:rsidRPr="00BD45B7">
        <w:rPr>
          <w:rFonts w:ascii="Times New Roman" w:hAnsi="Times New Roman" w:cs="Times New Roman"/>
          <w:sz w:val="28"/>
          <w:szCs w:val="28"/>
        </w:rPr>
        <w:lastRenderedPageBreak/>
        <w:t xml:space="preserve">истребляя побежденных, превратили большую часть страны в пустыню». Конечно, уничтожить все население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xml:space="preserve"> эта катастрофа все же не могла. Остатки скифского населения сохранились, в частности, в многочисленных укрепленных городищах, возникших в это время по обоим берегам Днепра. В культуре их обитателей слились черты, унаследованные от эпохи расцвета Скифского царства, и те, что были принесены новым населением Причерноморья — сарматами. Но то была уже новая страница в истории региона, известна достаточно детально.</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Евразийский степной пояс</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noProof/>
          <w:sz w:val="28"/>
          <w:szCs w:val="28"/>
          <w:lang w:eastAsia="ru-RU"/>
        </w:rPr>
        <w:drawing>
          <wp:inline distT="0" distB="0" distL="0" distR="0">
            <wp:extent cx="2078990" cy="2855595"/>
            <wp:effectExtent l="19050" t="0" r="0" b="0"/>
            <wp:docPr id="8" name="Рисунок 8" descr="Войлочные фигурки лебедей из Пазырыкского кургана">
              <a:hlinkClick xmlns:a="http://schemas.openxmlformats.org/drawingml/2006/main" r:id="rId15" tooltip="&quot;Войлочные фигурки лебедей из V Пазырыкского кургана. Горный Ал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йлочные фигурки лебедей из Пазырыкского кургана">
                      <a:hlinkClick r:id="rId15" tooltip="&quot;Войлочные фигурки лебедей из V Пазырыкского кургана. Горный Алтай.&quot;"/>
                    </pic:cNvPr>
                    <pic:cNvPicPr>
                      <a:picLocks noChangeAspect="1" noChangeArrowheads="1"/>
                    </pic:cNvPicPr>
                  </pic:nvPicPr>
                  <pic:blipFill>
                    <a:blip r:embed="rId16" cstate="print"/>
                    <a:srcRect/>
                    <a:stretch>
                      <a:fillRect/>
                    </a:stretch>
                  </pic:blipFill>
                  <pic:spPr bwMode="auto">
                    <a:xfrm>
                      <a:off x="0" y="0"/>
                      <a:ext cx="2078990" cy="2855595"/>
                    </a:xfrm>
                    <a:prstGeom prst="rect">
                      <a:avLst/>
                    </a:prstGeom>
                    <a:noFill/>
                    <a:ln w="9525">
                      <a:noFill/>
                      <a:miter lim="800000"/>
                      <a:headEnd/>
                      <a:tailEnd/>
                    </a:ln>
                  </pic:spPr>
                </pic:pic>
              </a:graphicData>
            </a:graphic>
          </wp:inline>
        </w:drawing>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Войлочные фигурки лебедей из V </w:t>
      </w:r>
      <w:proofErr w:type="spellStart"/>
      <w:r w:rsidRPr="00BD45B7">
        <w:rPr>
          <w:rFonts w:ascii="Times New Roman" w:hAnsi="Times New Roman" w:cs="Times New Roman"/>
          <w:sz w:val="28"/>
          <w:szCs w:val="28"/>
        </w:rPr>
        <w:t>Пазырыкского</w:t>
      </w:r>
      <w:proofErr w:type="spellEnd"/>
      <w:r w:rsidRPr="00BD45B7">
        <w:rPr>
          <w:rFonts w:ascii="Times New Roman" w:hAnsi="Times New Roman" w:cs="Times New Roman"/>
          <w:sz w:val="28"/>
          <w:szCs w:val="28"/>
        </w:rPr>
        <w:t xml:space="preserve"> кургана. Горный Алтай.</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Необходимо кратко коснуться и культуры тех частей евразийского степного пояса, которые располагались к востоку от </w:t>
      </w:r>
      <w:proofErr w:type="spellStart"/>
      <w:r w:rsidRPr="00BD45B7">
        <w:rPr>
          <w:rFonts w:ascii="Times New Roman" w:hAnsi="Times New Roman" w:cs="Times New Roman"/>
          <w:sz w:val="28"/>
          <w:szCs w:val="28"/>
        </w:rPr>
        <w:t>Скифии</w:t>
      </w:r>
      <w:proofErr w:type="spellEnd"/>
      <w:r w:rsidRPr="00BD45B7">
        <w:rPr>
          <w:rFonts w:ascii="Times New Roman" w:hAnsi="Times New Roman" w:cs="Times New Roman"/>
          <w:sz w:val="28"/>
          <w:szCs w:val="28"/>
        </w:rPr>
        <w:t>. Материальная их культура в результате раскопок сотен и тысяч курганов. Именно произведенные раскопки позволили выявить культурную близость обитателей евразийских степей и причерноморских скифов, хотя каждый из народов этого круга обладал и специфичными, лишь ему присущими культурными чертами. Курганы упомянутых племен были исследованы в низовьях Сырдарьи и в Центральном Казахстане, на Тянь-Шане, Памире и Алтае, в Минусинской котловине и даже в Восточном Туркестане.</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Пожалуй, наибольшего внимания заслуживают памятники так называемой </w:t>
      </w:r>
      <w:proofErr w:type="spellStart"/>
      <w:r w:rsidRPr="00BD45B7">
        <w:rPr>
          <w:rFonts w:ascii="Times New Roman" w:hAnsi="Times New Roman" w:cs="Times New Roman"/>
          <w:sz w:val="28"/>
          <w:szCs w:val="28"/>
        </w:rPr>
        <w:t>пазырыкской</w:t>
      </w:r>
      <w:proofErr w:type="spellEnd"/>
      <w:r w:rsidRPr="00BD45B7">
        <w:rPr>
          <w:rFonts w:ascii="Times New Roman" w:hAnsi="Times New Roman" w:cs="Times New Roman"/>
          <w:sz w:val="28"/>
          <w:szCs w:val="28"/>
        </w:rPr>
        <w:t xml:space="preserve"> культуры, обнаруженные в Горном Алтае. Климатические условия, характерные для зоны распространения </w:t>
      </w:r>
      <w:proofErr w:type="spellStart"/>
      <w:r w:rsidRPr="00BD45B7">
        <w:rPr>
          <w:rFonts w:ascii="Times New Roman" w:hAnsi="Times New Roman" w:cs="Times New Roman"/>
          <w:sz w:val="28"/>
          <w:szCs w:val="28"/>
        </w:rPr>
        <w:t>пазырыкских</w:t>
      </w:r>
      <w:proofErr w:type="spellEnd"/>
      <w:r w:rsidRPr="00BD45B7">
        <w:rPr>
          <w:rFonts w:ascii="Times New Roman" w:hAnsi="Times New Roman" w:cs="Times New Roman"/>
          <w:sz w:val="28"/>
          <w:szCs w:val="28"/>
        </w:rPr>
        <w:t xml:space="preserve"> памятников, и особенности конструкции присущих им погребальных сооружений привели к образованию в </w:t>
      </w:r>
      <w:proofErr w:type="spellStart"/>
      <w:r w:rsidRPr="00BD45B7">
        <w:rPr>
          <w:rFonts w:ascii="Times New Roman" w:hAnsi="Times New Roman" w:cs="Times New Roman"/>
          <w:sz w:val="28"/>
          <w:szCs w:val="28"/>
        </w:rPr>
        <w:t>подкурганном</w:t>
      </w:r>
      <w:proofErr w:type="spellEnd"/>
      <w:r w:rsidRPr="00BD45B7">
        <w:rPr>
          <w:rFonts w:ascii="Times New Roman" w:hAnsi="Times New Roman" w:cs="Times New Roman"/>
          <w:sz w:val="28"/>
          <w:szCs w:val="28"/>
        </w:rPr>
        <w:t xml:space="preserve"> пространстве локальных линз вечной </w:t>
      </w:r>
      <w:r w:rsidRPr="00BD45B7">
        <w:rPr>
          <w:rFonts w:ascii="Times New Roman" w:hAnsi="Times New Roman" w:cs="Times New Roman"/>
          <w:sz w:val="28"/>
          <w:szCs w:val="28"/>
        </w:rPr>
        <w:lastRenderedPageBreak/>
        <w:t xml:space="preserve">мерзлоты. Это обеспечило сохранение в могилах </w:t>
      </w:r>
      <w:proofErr w:type="spellStart"/>
      <w:r w:rsidRPr="00BD45B7">
        <w:rPr>
          <w:rFonts w:ascii="Times New Roman" w:hAnsi="Times New Roman" w:cs="Times New Roman"/>
          <w:sz w:val="28"/>
          <w:szCs w:val="28"/>
        </w:rPr>
        <w:t>Пазырыка</w:t>
      </w:r>
      <w:proofErr w:type="spellEnd"/>
      <w:r w:rsidRPr="00BD45B7">
        <w:rPr>
          <w:rFonts w:ascii="Times New Roman" w:hAnsi="Times New Roman" w:cs="Times New Roman"/>
          <w:sz w:val="28"/>
          <w:szCs w:val="28"/>
        </w:rPr>
        <w:t xml:space="preserve"> и некоторых других могильников данного региона предметов, изготовленных из органических материалов, обычно в земле бесследно разрушающихся. Среди них — одежда погребенных, украшения и утварь из резного дерева, войлочные и ворсовые ковры и т. д. Даже тела самих похороненных здесь людей, украшенные замысловатой татуировкой, хорошо сохранила вечная мерзлота.</w:t>
      </w:r>
    </w:p>
    <w:p w:rsid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С каждым поколением, даже с каждым полевым сезоном знания о жизни, быте, культуре давно исчезнувших народов неуклонно пополняются.</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Новейшие замечательные находки связаны с исследованием памятников Кубани. Обитателями этого региона в I тыс.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были племена </w:t>
      </w:r>
      <w:proofErr w:type="spellStart"/>
      <w:r w:rsidRPr="00BD45B7">
        <w:rPr>
          <w:rFonts w:ascii="Times New Roman" w:hAnsi="Times New Roman" w:cs="Times New Roman"/>
          <w:sz w:val="28"/>
          <w:szCs w:val="28"/>
        </w:rPr>
        <w:t>меотов</w:t>
      </w:r>
      <w:proofErr w:type="spellEnd"/>
      <w:r w:rsidRPr="00BD45B7">
        <w:rPr>
          <w:rFonts w:ascii="Times New Roman" w:hAnsi="Times New Roman" w:cs="Times New Roman"/>
          <w:sz w:val="28"/>
          <w:szCs w:val="28"/>
        </w:rPr>
        <w:t xml:space="preserve">, которые относятся к иберо-кавказской языковой семье. Первые упоминания о </w:t>
      </w:r>
      <w:proofErr w:type="spellStart"/>
      <w:r w:rsidRPr="00BD45B7">
        <w:rPr>
          <w:rFonts w:ascii="Times New Roman" w:hAnsi="Times New Roman" w:cs="Times New Roman"/>
          <w:sz w:val="28"/>
          <w:szCs w:val="28"/>
        </w:rPr>
        <w:t>меотах</w:t>
      </w:r>
      <w:proofErr w:type="spellEnd"/>
      <w:r w:rsidRPr="00BD45B7">
        <w:rPr>
          <w:rFonts w:ascii="Times New Roman" w:hAnsi="Times New Roman" w:cs="Times New Roman"/>
          <w:sz w:val="28"/>
          <w:szCs w:val="28"/>
        </w:rPr>
        <w:t xml:space="preserve"> античными авторами датируются VI </w:t>
      </w:r>
      <w:proofErr w:type="gramStart"/>
      <w:r w:rsidRPr="00BD45B7">
        <w:rPr>
          <w:rFonts w:ascii="Times New Roman" w:hAnsi="Times New Roman" w:cs="Times New Roman"/>
          <w:sz w:val="28"/>
          <w:szCs w:val="28"/>
        </w:rPr>
        <w:t>в</w:t>
      </w:r>
      <w:proofErr w:type="gram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Судя по Геродоту, </w:t>
      </w:r>
      <w:proofErr w:type="spellStart"/>
      <w:r w:rsidRPr="00BD45B7">
        <w:rPr>
          <w:rFonts w:ascii="Times New Roman" w:hAnsi="Times New Roman" w:cs="Times New Roman"/>
          <w:sz w:val="28"/>
          <w:szCs w:val="28"/>
        </w:rPr>
        <w:t>Страбону</w:t>
      </w:r>
      <w:proofErr w:type="spellEnd"/>
      <w:r w:rsidRPr="00BD45B7">
        <w:rPr>
          <w:rFonts w:ascii="Times New Roman" w:hAnsi="Times New Roman" w:cs="Times New Roman"/>
          <w:sz w:val="28"/>
          <w:szCs w:val="28"/>
        </w:rPr>
        <w:t xml:space="preserve">, многочисленным эпиграфическим памятникам </w:t>
      </w:r>
      <w:proofErr w:type="spellStart"/>
      <w:r w:rsidRPr="00BD45B7">
        <w:rPr>
          <w:rFonts w:ascii="Times New Roman" w:hAnsi="Times New Roman" w:cs="Times New Roman"/>
          <w:sz w:val="28"/>
          <w:szCs w:val="28"/>
        </w:rPr>
        <w:t>Боспорского</w:t>
      </w:r>
      <w:proofErr w:type="spellEnd"/>
      <w:r w:rsidRPr="00BD45B7">
        <w:rPr>
          <w:rFonts w:ascii="Times New Roman" w:hAnsi="Times New Roman" w:cs="Times New Roman"/>
          <w:sz w:val="28"/>
          <w:szCs w:val="28"/>
        </w:rPr>
        <w:t xml:space="preserve"> царства, эти племена обитали в Восточном Приазовье и на Кубани.</w:t>
      </w:r>
    </w:p>
    <w:p w:rsidR="00BD45B7" w:rsidRDefault="00BD45B7" w:rsidP="00172221">
      <w:pPr>
        <w:jc w:val="both"/>
        <w:rPr>
          <w:rFonts w:ascii="Times New Roman" w:hAnsi="Times New Roman" w:cs="Times New Roman"/>
          <w:sz w:val="28"/>
          <w:szCs w:val="28"/>
        </w:rPr>
      </w:pPr>
      <w:proofErr w:type="gramStart"/>
      <w:r w:rsidRPr="00BD45B7">
        <w:rPr>
          <w:rFonts w:ascii="Times New Roman" w:hAnsi="Times New Roman" w:cs="Times New Roman"/>
          <w:sz w:val="28"/>
          <w:szCs w:val="28"/>
        </w:rPr>
        <w:t xml:space="preserve">В 1982-83 гг. в </w:t>
      </w:r>
      <w:proofErr w:type="spellStart"/>
      <w:r w:rsidRPr="00BD45B7">
        <w:rPr>
          <w:rFonts w:ascii="Times New Roman" w:hAnsi="Times New Roman" w:cs="Times New Roman"/>
          <w:sz w:val="28"/>
          <w:szCs w:val="28"/>
        </w:rPr>
        <w:t>Закубанье</w:t>
      </w:r>
      <w:proofErr w:type="spellEnd"/>
      <w:r w:rsidRPr="00BD45B7">
        <w:rPr>
          <w:rFonts w:ascii="Times New Roman" w:hAnsi="Times New Roman" w:cs="Times New Roman"/>
          <w:sz w:val="28"/>
          <w:szCs w:val="28"/>
        </w:rPr>
        <w:t xml:space="preserve">, близ адыгейского аула </w:t>
      </w:r>
      <w:proofErr w:type="spellStart"/>
      <w:r w:rsidRPr="00BD45B7">
        <w:rPr>
          <w:rFonts w:ascii="Times New Roman" w:hAnsi="Times New Roman" w:cs="Times New Roman"/>
          <w:sz w:val="28"/>
          <w:szCs w:val="28"/>
        </w:rPr>
        <w:t>Уляп</w:t>
      </w:r>
      <w:proofErr w:type="spellEnd"/>
      <w:r w:rsidRPr="00BD45B7">
        <w:rPr>
          <w:rFonts w:ascii="Times New Roman" w:hAnsi="Times New Roman" w:cs="Times New Roman"/>
          <w:sz w:val="28"/>
          <w:szCs w:val="28"/>
        </w:rPr>
        <w:t xml:space="preserve">, Кавказская археологическая экспедиция ГМИНВ (Государственный музей искусства народов Востока) под руководством А. М. Лескова исследовала ряд </w:t>
      </w:r>
      <w:proofErr w:type="spellStart"/>
      <w:r w:rsidRPr="00BD45B7">
        <w:rPr>
          <w:rFonts w:ascii="Times New Roman" w:hAnsi="Times New Roman" w:cs="Times New Roman"/>
          <w:sz w:val="28"/>
          <w:szCs w:val="28"/>
        </w:rPr>
        <w:t>меотских</w:t>
      </w:r>
      <w:proofErr w:type="spellEnd"/>
      <w:r w:rsidRPr="00BD45B7">
        <w:rPr>
          <w:rFonts w:ascii="Times New Roman" w:hAnsi="Times New Roman" w:cs="Times New Roman"/>
          <w:sz w:val="28"/>
          <w:szCs w:val="28"/>
        </w:rPr>
        <w:t xml:space="preserve"> курганов и грунтовый могильник VI-IV вв. до н.э. Особый интерес представляют несколько </w:t>
      </w:r>
      <w:proofErr w:type="spellStart"/>
      <w:r w:rsidRPr="00BD45B7">
        <w:rPr>
          <w:rFonts w:ascii="Times New Roman" w:hAnsi="Times New Roman" w:cs="Times New Roman"/>
          <w:sz w:val="28"/>
          <w:szCs w:val="28"/>
        </w:rPr>
        <w:t>меотских</w:t>
      </w:r>
      <w:proofErr w:type="spellEnd"/>
      <w:r w:rsidRPr="00BD45B7">
        <w:rPr>
          <w:rFonts w:ascii="Times New Roman" w:hAnsi="Times New Roman" w:cs="Times New Roman"/>
          <w:sz w:val="28"/>
          <w:szCs w:val="28"/>
        </w:rPr>
        <w:t xml:space="preserve"> святилищ IV в. до н.э., сооруженных на уже существовавших насыпях бронзового века.</w:t>
      </w:r>
      <w:proofErr w:type="gramEnd"/>
      <w:r w:rsidRPr="00BD45B7">
        <w:rPr>
          <w:rFonts w:ascii="Times New Roman" w:hAnsi="Times New Roman" w:cs="Times New Roman"/>
          <w:sz w:val="28"/>
          <w:szCs w:val="28"/>
        </w:rPr>
        <w:t xml:space="preserve"> В святилище </w:t>
      </w:r>
      <w:proofErr w:type="spellStart"/>
      <w:r w:rsidRPr="00BD45B7">
        <w:rPr>
          <w:rFonts w:ascii="Times New Roman" w:hAnsi="Times New Roman" w:cs="Times New Roman"/>
          <w:sz w:val="28"/>
          <w:szCs w:val="28"/>
        </w:rPr>
        <w:t>уляпского</w:t>
      </w:r>
      <w:proofErr w:type="spellEnd"/>
      <w:r w:rsidRPr="00BD45B7">
        <w:rPr>
          <w:rFonts w:ascii="Times New Roman" w:hAnsi="Times New Roman" w:cs="Times New Roman"/>
          <w:sz w:val="28"/>
          <w:szCs w:val="28"/>
        </w:rPr>
        <w:t xml:space="preserve"> кургана № 1 среди многочисленных костей животных и человека оказалось большое число различных находок (бронзовые котлы, античные амфоры и бронзовые сосуды, орудия труда, детали конского убора, предметы вооружения, разнообразные золотые украшения). Наибольший интерес представляют две крупные золотые пластины в виде фигур шагающих оленей. Голова, прямо посаженная на могучей шее, увенчана ветвистыми рогами, удивительно пропорциональное туловище на длинных стройных ногах как бы устремлено вперед. Таковы </w:t>
      </w:r>
      <w:proofErr w:type="spellStart"/>
      <w:r w:rsidRPr="00BD45B7">
        <w:rPr>
          <w:rFonts w:ascii="Times New Roman" w:hAnsi="Times New Roman" w:cs="Times New Roman"/>
          <w:sz w:val="28"/>
          <w:szCs w:val="28"/>
        </w:rPr>
        <w:t>уляпские</w:t>
      </w:r>
      <w:proofErr w:type="spellEnd"/>
      <w:r w:rsidRPr="00BD45B7">
        <w:rPr>
          <w:rFonts w:ascii="Times New Roman" w:hAnsi="Times New Roman" w:cs="Times New Roman"/>
          <w:sz w:val="28"/>
          <w:szCs w:val="28"/>
        </w:rPr>
        <w:t xml:space="preserve"> олени — замечательный образец </w:t>
      </w:r>
      <w:proofErr w:type="spellStart"/>
      <w:r w:rsidRPr="00BD45B7">
        <w:rPr>
          <w:rFonts w:ascii="Times New Roman" w:hAnsi="Times New Roman" w:cs="Times New Roman"/>
          <w:sz w:val="28"/>
          <w:szCs w:val="28"/>
        </w:rPr>
        <w:t>скифо-меотского</w:t>
      </w:r>
      <w:proofErr w:type="spellEnd"/>
      <w:r w:rsidRPr="00BD45B7">
        <w:rPr>
          <w:rFonts w:ascii="Times New Roman" w:hAnsi="Times New Roman" w:cs="Times New Roman"/>
          <w:sz w:val="28"/>
          <w:szCs w:val="28"/>
        </w:rPr>
        <w:t xml:space="preserve"> звериного стиля, где сочетаются реалистическая трактовка фигур этих благородных животных с условно переданными рогами в виде причудливого сочетания стилизованных головок грифонов.</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Самыми значительными находками из первого </w:t>
      </w:r>
      <w:proofErr w:type="spellStart"/>
      <w:r w:rsidRPr="00BD45B7">
        <w:rPr>
          <w:rFonts w:ascii="Times New Roman" w:hAnsi="Times New Roman" w:cs="Times New Roman"/>
          <w:sz w:val="28"/>
          <w:szCs w:val="28"/>
        </w:rPr>
        <w:t>уляпского</w:t>
      </w:r>
      <w:proofErr w:type="spellEnd"/>
      <w:r w:rsidRPr="00BD45B7">
        <w:rPr>
          <w:rFonts w:ascii="Times New Roman" w:hAnsi="Times New Roman" w:cs="Times New Roman"/>
          <w:sz w:val="28"/>
          <w:szCs w:val="28"/>
        </w:rPr>
        <w:t xml:space="preserve"> святилища являются два скульптурных </w:t>
      </w:r>
      <w:proofErr w:type="spellStart"/>
      <w:r w:rsidRPr="00BD45B7">
        <w:rPr>
          <w:rFonts w:ascii="Times New Roman" w:hAnsi="Times New Roman" w:cs="Times New Roman"/>
          <w:sz w:val="28"/>
          <w:szCs w:val="28"/>
        </w:rPr>
        <w:t>навершия</w:t>
      </w:r>
      <w:proofErr w:type="spellEnd"/>
      <w:r w:rsidRPr="00BD45B7">
        <w:rPr>
          <w:rFonts w:ascii="Times New Roman" w:hAnsi="Times New Roman" w:cs="Times New Roman"/>
          <w:sz w:val="28"/>
          <w:szCs w:val="28"/>
        </w:rPr>
        <w:t xml:space="preserve">. Одно из них в виде лежащего на поджатых ногах кабана с вытянутым вперед </w:t>
      </w:r>
      <w:proofErr w:type="gramStart"/>
      <w:r w:rsidRPr="00BD45B7">
        <w:rPr>
          <w:rFonts w:ascii="Times New Roman" w:hAnsi="Times New Roman" w:cs="Times New Roman"/>
          <w:sz w:val="28"/>
          <w:szCs w:val="28"/>
        </w:rPr>
        <w:t>рылом</w:t>
      </w:r>
      <w:proofErr w:type="gramEnd"/>
      <w:r w:rsidRPr="00BD45B7">
        <w:rPr>
          <w:rFonts w:ascii="Times New Roman" w:hAnsi="Times New Roman" w:cs="Times New Roman"/>
          <w:sz w:val="28"/>
          <w:szCs w:val="28"/>
        </w:rPr>
        <w:t xml:space="preserve">. Скульптура сделана из двух массивных штампованных серебряных пластин, крепившихся между собой на деревянной основе из орешника с помощью серебряных гвоздиков, </w:t>
      </w:r>
      <w:r w:rsidRPr="00BD45B7">
        <w:rPr>
          <w:rFonts w:ascii="Times New Roman" w:hAnsi="Times New Roman" w:cs="Times New Roman"/>
          <w:sz w:val="28"/>
          <w:szCs w:val="28"/>
        </w:rPr>
        <w:lastRenderedPageBreak/>
        <w:t xml:space="preserve">на каждый из которых напаяна золотая шляпка. На пластинах имеются обрамленные рельефами вырезы для клыков, глаз и ушей. Они закрыты золотыми вставками, крепившимися на деревянной основе под серебряными пластинами. Нижние края пластин, хотя и загнуты под прямым углом к плоскости с изображением кабана и имеют отверстия для крепления к основе, не сходятся между собой. Этот факт свидетельствует о том, что скульптура кабана служила </w:t>
      </w:r>
      <w:proofErr w:type="spellStart"/>
      <w:r w:rsidRPr="00BD45B7">
        <w:rPr>
          <w:rFonts w:ascii="Times New Roman" w:hAnsi="Times New Roman" w:cs="Times New Roman"/>
          <w:sz w:val="28"/>
          <w:szCs w:val="28"/>
        </w:rPr>
        <w:t>навершием</w:t>
      </w:r>
      <w:proofErr w:type="spell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надевавшимся</w:t>
      </w:r>
      <w:proofErr w:type="gramEnd"/>
      <w:r w:rsidRPr="00BD45B7">
        <w:rPr>
          <w:rFonts w:ascii="Times New Roman" w:hAnsi="Times New Roman" w:cs="Times New Roman"/>
          <w:sz w:val="28"/>
          <w:szCs w:val="28"/>
        </w:rPr>
        <w:t xml:space="preserve"> на плоскую основу, выступавшую ниже основания пластин. Видимо, эта основа и крепилась на шесте.</w:t>
      </w:r>
    </w:p>
    <w:p w:rsidR="00BD45B7" w:rsidRP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Пластины со стилистически близкими изображениями кабана известны в скифском искусстве (степи Украины и </w:t>
      </w:r>
      <w:proofErr w:type="spellStart"/>
      <w:r w:rsidRPr="00BD45B7">
        <w:rPr>
          <w:rFonts w:ascii="Times New Roman" w:hAnsi="Times New Roman" w:cs="Times New Roman"/>
          <w:sz w:val="28"/>
          <w:szCs w:val="28"/>
        </w:rPr>
        <w:t>Придонья</w:t>
      </w:r>
      <w:proofErr w:type="spellEnd"/>
      <w:r w:rsidRPr="00BD45B7">
        <w:rPr>
          <w:rFonts w:ascii="Times New Roman" w:hAnsi="Times New Roman" w:cs="Times New Roman"/>
          <w:sz w:val="28"/>
          <w:szCs w:val="28"/>
        </w:rPr>
        <w:t xml:space="preserve">). Однако круглая скульптура кабана, при создании которой были использованы разные материалы и виды техники (штамповка, гравировка, пайка), встречена в </w:t>
      </w:r>
      <w:proofErr w:type="spellStart"/>
      <w:r w:rsidRPr="00BD45B7">
        <w:rPr>
          <w:rFonts w:ascii="Times New Roman" w:hAnsi="Times New Roman" w:cs="Times New Roman"/>
          <w:sz w:val="28"/>
          <w:szCs w:val="28"/>
        </w:rPr>
        <w:t>скифо-меотском</w:t>
      </w:r>
      <w:proofErr w:type="spellEnd"/>
      <w:r w:rsidRPr="00BD45B7">
        <w:rPr>
          <w:rFonts w:ascii="Times New Roman" w:hAnsi="Times New Roman" w:cs="Times New Roman"/>
          <w:sz w:val="28"/>
          <w:szCs w:val="28"/>
        </w:rPr>
        <w:t xml:space="preserve"> искусстве впервые. </w:t>
      </w:r>
      <w:proofErr w:type="spellStart"/>
      <w:r w:rsidRPr="00BD45B7">
        <w:rPr>
          <w:rFonts w:ascii="Times New Roman" w:hAnsi="Times New Roman" w:cs="Times New Roman"/>
          <w:sz w:val="28"/>
          <w:szCs w:val="28"/>
        </w:rPr>
        <w:t>Навершия</w:t>
      </w:r>
      <w:proofErr w:type="spellEnd"/>
      <w:r w:rsidRPr="00BD45B7">
        <w:rPr>
          <w:rFonts w:ascii="Times New Roman" w:hAnsi="Times New Roman" w:cs="Times New Roman"/>
          <w:sz w:val="28"/>
          <w:szCs w:val="28"/>
        </w:rPr>
        <w:t xml:space="preserve"> в виде кабана также не были известны ранее. Второе </w:t>
      </w:r>
      <w:proofErr w:type="spellStart"/>
      <w:r w:rsidRPr="00BD45B7">
        <w:rPr>
          <w:rFonts w:ascii="Times New Roman" w:hAnsi="Times New Roman" w:cs="Times New Roman"/>
          <w:sz w:val="28"/>
          <w:szCs w:val="28"/>
        </w:rPr>
        <w:t>навершие</w:t>
      </w:r>
      <w:proofErr w:type="spellEnd"/>
      <w:r w:rsidRPr="00BD45B7">
        <w:rPr>
          <w:rFonts w:ascii="Times New Roman" w:hAnsi="Times New Roman" w:cs="Times New Roman"/>
          <w:sz w:val="28"/>
          <w:szCs w:val="28"/>
        </w:rPr>
        <w:t xml:space="preserve"> в виде скульптуры оленя восстановлено лишь частично (серебряная пластина туловища еще находится в реставрации). Удалось восстановить голову оленя, посаженную на стройную длинную шею. Скупыми, лаконичными средствами (продолговатыми вдавлениями отмечены ноздри и рот животного, несколько сложнее изображены </w:t>
      </w:r>
      <w:proofErr w:type="gramStart"/>
      <w:r w:rsidRPr="00BD45B7">
        <w:rPr>
          <w:rFonts w:ascii="Times New Roman" w:hAnsi="Times New Roman" w:cs="Times New Roman"/>
          <w:sz w:val="28"/>
          <w:szCs w:val="28"/>
        </w:rPr>
        <w:t xml:space="preserve">глаза) </w:t>
      </w:r>
      <w:proofErr w:type="gramEnd"/>
      <w:r w:rsidRPr="00BD45B7">
        <w:rPr>
          <w:rFonts w:ascii="Times New Roman" w:hAnsi="Times New Roman" w:cs="Times New Roman"/>
          <w:sz w:val="28"/>
          <w:szCs w:val="28"/>
        </w:rPr>
        <w:t xml:space="preserve">мастер добивается редкой выразительности. Завершенность образу придают массивные ветвистые серебряные рога. Скульптурная голова </w:t>
      </w:r>
      <w:proofErr w:type="spellStart"/>
      <w:r w:rsidRPr="00BD45B7">
        <w:rPr>
          <w:rFonts w:ascii="Times New Roman" w:hAnsi="Times New Roman" w:cs="Times New Roman"/>
          <w:sz w:val="28"/>
          <w:szCs w:val="28"/>
        </w:rPr>
        <w:t>уляпского</w:t>
      </w:r>
      <w:proofErr w:type="spellEnd"/>
      <w:r w:rsidRPr="00BD45B7">
        <w:rPr>
          <w:rFonts w:ascii="Times New Roman" w:hAnsi="Times New Roman" w:cs="Times New Roman"/>
          <w:sz w:val="28"/>
          <w:szCs w:val="28"/>
        </w:rPr>
        <w:t xml:space="preserve"> оленя, созданная без всякого схематизма, условности и стилизации, может быть поставлена в один ряд с лучшими образцами раннего </w:t>
      </w:r>
      <w:proofErr w:type="spellStart"/>
      <w:r w:rsidRPr="00BD45B7">
        <w:rPr>
          <w:rFonts w:ascii="Times New Roman" w:hAnsi="Times New Roman" w:cs="Times New Roman"/>
          <w:sz w:val="28"/>
          <w:szCs w:val="28"/>
        </w:rPr>
        <w:t>скифо-меотского</w:t>
      </w:r>
      <w:proofErr w:type="spellEnd"/>
      <w:r w:rsidRPr="00BD45B7">
        <w:rPr>
          <w:rFonts w:ascii="Times New Roman" w:hAnsi="Times New Roman" w:cs="Times New Roman"/>
          <w:sz w:val="28"/>
          <w:szCs w:val="28"/>
        </w:rPr>
        <w:t xml:space="preserve"> искусства.</w:t>
      </w:r>
    </w:p>
    <w:p w:rsidR="00BD45B7" w:rsidRPr="00BD45B7" w:rsidRDefault="00BD45B7" w:rsidP="00172221">
      <w:pPr>
        <w:jc w:val="both"/>
        <w:rPr>
          <w:rFonts w:ascii="Times New Roman" w:hAnsi="Times New Roman" w:cs="Times New Roman"/>
          <w:sz w:val="28"/>
          <w:szCs w:val="28"/>
        </w:rPr>
      </w:pPr>
      <w:proofErr w:type="gramStart"/>
      <w:r w:rsidRPr="00BD45B7">
        <w:rPr>
          <w:rFonts w:ascii="Times New Roman" w:hAnsi="Times New Roman" w:cs="Times New Roman"/>
          <w:sz w:val="28"/>
          <w:szCs w:val="28"/>
        </w:rPr>
        <w:t xml:space="preserve">Великолепный комплекс находок обнаружен на ритуальной площадке, расположенной на вершине </w:t>
      </w:r>
      <w:proofErr w:type="spellStart"/>
      <w:r w:rsidRPr="00BD45B7">
        <w:rPr>
          <w:rFonts w:ascii="Times New Roman" w:hAnsi="Times New Roman" w:cs="Times New Roman"/>
          <w:sz w:val="28"/>
          <w:szCs w:val="28"/>
        </w:rPr>
        <w:t>уляпского</w:t>
      </w:r>
      <w:proofErr w:type="spellEnd"/>
      <w:r w:rsidRPr="00BD45B7">
        <w:rPr>
          <w:rFonts w:ascii="Times New Roman" w:hAnsi="Times New Roman" w:cs="Times New Roman"/>
          <w:sz w:val="28"/>
          <w:szCs w:val="28"/>
        </w:rPr>
        <w:t xml:space="preserve"> кургана № 4, вокруг которого располагался грунтовый могильник IV в. до н.э. Здесь были обнаружены человеческий череп, три античных бронзовых сосуда, серебряная фиала, золотые гривна и бляшки, а также два </w:t>
      </w:r>
      <w:proofErr w:type="spellStart"/>
      <w:r w:rsidRPr="00BD45B7">
        <w:rPr>
          <w:rFonts w:ascii="Times New Roman" w:hAnsi="Times New Roman" w:cs="Times New Roman"/>
          <w:sz w:val="28"/>
          <w:szCs w:val="28"/>
        </w:rPr>
        <w:t>ритона</w:t>
      </w:r>
      <w:proofErr w:type="spellEnd"/>
      <w:r w:rsidRPr="00BD45B7">
        <w:rPr>
          <w:rFonts w:ascii="Times New Roman" w:hAnsi="Times New Roman" w:cs="Times New Roman"/>
          <w:sz w:val="28"/>
          <w:szCs w:val="28"/>
        </w:rPr>
        <w:t xml:space="preserve"> — золотой и серебряный.</w:t>
      </w:r>
      <w:proofErr w:type="gramEnd"/>
      <w:r w:rsidRPr="00BD45B7">
        <w:rPr>
          <w:rFonts w:ascii="Times New Roman" w:hAnsi="Times New Roman" w:cs="Times New Roman"/>
          <w:sz w:val="28"/>
          <w:szCs w:val="28"/>
        </w:rPr>
        <w:t xml:space="preserve"> Золотой </w:t>
      </w:r>
      <w:proofErr w:type="spellStart"/>
      <w:r w:rsidRPr="00BD45B7">
        <w:rPr>
          <w:rFonts w:ascii="Times New Roman" w:hAnsi="Times New Roman" w:cs="Times New Roman"/>
          <w:sz w:val="28"/>
          <w:szCs w:val="28"/>
        </w:rPr>
        <w:t>ритон</w:t>
      </w:r>
      <w:proofErr w:type="spellEnd"/>
      <w:r w:rsidRPr="00BD45B7">
        <w:rPr>
          <w:rFonts w:ascii="Times New Roman" w:hAnsi="Times New Roman" w:cs="Times New Roman"/>
          <w:sz w:val="28"/>
          <w:szCs w:val="28"/>
        </w:rPr>
        <w:t xml:space="preserve"> в месте перегиба опоясывает пластина, все поле которой украшено проволочными накладками в виде буквы S со свернутыми спиралью концами. На основание </w:t>
      </w:r>
      <w:proofErr w:type="spellStart"/>
      <w:r w:rsidRPr="00BD45B7">
        <w:rPr>
          <w:rFonts w:ascii="Times New Roman" w:hAnsi="Times New Roman" w:cs="Times New Roman"/>
          <w:sz w:val="28"/>
          <w:szCs w:val="28"/>
        </w:rPr>
        <w:t>ритона</w:t>
      </w:r>
      <w:proofErr w:type="spellEnd"/>
      <w:r w:rsidRPr="00BD45B7">
        <w:rPr>
          <w:rFonts w:ascii="Times New Roman" w:hAnsi="Times New Roman" w:cs="Times New Roman"/>
          <w:sz w:val="28"/>
          <w:szCs w:val="28"/>
        </w:rPr>
        <w:t xml:space="preserve"> надет наконечник в виде трубочки, украшенной четырьмя плетеными поясками и завершающейся скульптурным изображением головы пантеры. Ее уши, имеющие треугольную, сердцевидную форму, помогают определить место производства </w:t>
      </w:r>
      <w:proofErr w:type="spellStart"/>
      <w:r w:rsidRPr="00BD45B7">
        <w:rPr>
          <w:rFonts w:ascii="Times New Roman" w:hAnsi="Times New Roman" w:cs="Times New Roman"/>
          <w:sz w:val="28"/>
          <w:szCs w:val="28"/>
        </w:rPr>
        <w:t>ритона</w:t>
      </w:r>
      <w:proofErr w:type="spellEnd"/>
      <w:r w:rsidRPr="00BD45B7">
        <w:rPr>
          <w:rFonts w:ascii="Times New Roman" w:hAnsi="Times New Roman" w:cs="Times New Roman"/>
          <w:sz w:val="28"/>
          <w:szCs w:val="28"/>
        </w:rPr>
        <w:t xml:space="preserve">. Подобная трактовка уха восходит к древностям хетто-хурритского круга и </w:t>
      </w:r>
      <w:proofErr w:type="spellStart"/>
      <w:r w:rsidRPr="00BD45B7">
        <w:rPr>
          <w:rFonts w:ascii="Times New Roman" w:hAnsi="Times New Roman" w:cs="Times New Roman"/>
          <w:sz w:val="28"/>
          <w:szCs w:val="28"/>
        </w:rPr>
        <w:lastRenderedPageBreak/>
        <w:t>Нуристана</w:t>
      </w:r>
      <w:proofErr w:type="spellEnd"/>
      <w:r w:rsidRPr="00BD45B7">
        <w:rPr>
          <w:rFonts w:ascii="Times New Roman" w:hAnsi="Times New Roman" w:cs="Times New Roman"/>
          <w:sz w:val="28"/>
          <w:szCs w:val="28"/>
        </w:rPr>
        <w:t xml:space="preserve">. Позднее такая форма уха встречается в наиболее ранних изображениях пантеры, выполненных в скифском зверином стиле (клад из </w:t>
      </w:r>
      <w:proofErr w:type="spellStart"/>
      <w:r w:rsidRPr="00BD45B7">
        <w:rPr>
          <w:rFonts w:ascii="Times New Roman" w:hAnsi="Times New Roman" w:cs="Times New Roman"/>
          <w:sz w:val="28"/>
          <w:szCs w:val="28"/>
        </w:rPr>
        <w:t>Зивие</w:t>
      </w:r>
      <w:proofErr w:type="spellEnd"/>
      <w:r w:rsidRPr="00BD45B7">
        <w:rPr>
          <w:rFonts w:ascii="Times New Roman" w:hAnsi="Times New Roman" w:cs="Times New Roman"/>
          <w:sz w:val="28"/>
          <w:szCs w:val="28"/>
        </w:rPr>
        <w:t>).</w:t>
      </w:r>
    </w:p>
    <w:p w:rsidR="00BD45B7" w:rsidRP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Уже с середины VI в. до н.э. в памятниках скифо-античной </w:t>
      </w:r>
      <w:proofErr w:type="spellStart"/>
      <w:r w:rsidRPr="00BD45B7">
        <w:rPr>
          <w:rFonts w:ascii="Times New Roman" w:hAnsi="Times New Roman" w:cs="Times New Roman"/>
          <w:sz w:val="28"/>
          <w:szCs w:val="28"/>
        </w:rPr>
        <w:t>торевтики</w:t>
      </w:r>
      <w:proofErr w:type="spellEnd"/>
      <w:r w:rsidRPr="00BD45B7">
        <w:rPr>
          <w:rFonts w:ascii="Times New Roman" w:hAnsi="Times New Roman" w:cs="Times New Roman"/>
          <w:sz w:val="28"/>
          <w:szCs w:val="28"/>
        </w:rPr>
        <w:t xml:space="preserve"> такое изображение уха не встречается, а значит, имеются все основания считать этот </w:t>
      </w:r>
      <w:proofErr w:type="spellStart"/>
      <w:r w:rsidRPr="00BD45B7">
        <w:rPr>
          <w:rFonts w:ascii="Times New Roman" w:hAnsi="Times New Roman" w:cs="Times New Roman"/>
          <w:sz w:val="28"/>
          <w:szCs w:val="28"/>
        </w:rPr>
        <w:t>ритон</w:t>
      </w:r>
      <w:proofErr w:type="spell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привезенным</w:t>
      </w:r>
      <w:proofErr w:type="gramEnd"/>
      <w:r w:rsidRPr="00BD45B7">
        <w:rPr>
          <w:rFonts w:ascii="Times New Roman" w:hAnsi="Times New Roman" w:cs="Times New Roman"/>
          <w:sz w:val="28"/>
          <w:szCs w:val="28"/>
        </w:rPr>
        <w:t xml:space="preserve"> из Ирана или Малой Азии. Второй серебряный </w:t>
      </w:r>
      <w:proofErr w:type="spellStart"/>
      <w:r w:rsidRPr="00BD45B7">
        <w:rPr>
          <w:rFonts w:ascii="Times New Roman" w:hAnsi="Times New Roman" w:cs="Times New Roman"/>
          <w:sz w:val="28"/>
          <w:szCs w:val="28"/>
        </w:rPr>
        <w:t>ритон</w:t>
      </w:r>
      <w:proofErr w:type="spellEnd"/>
      <w:r w:rsidRPr="00BD45B7">
        <w:rPr>
          <w:rFonts w:ascii="Times New Roman" w:hAnsi="Times New Roman" w:cs="Times New Roman"/>
          <w:sz w:val="28"/>
          <w:szCs w:val="28"/>
        </w:rPr>
        <w:t xml:space="preserve"> на стройной </w:t>
      </w:r>
      <w:proofErr w:type="spellStart"/>
      <w:r w:rsidRPr="00BD45B7">
        <w:rPr>
          <w:rFonts w:ascii="Times New Roman" w:hAnsi="Times New Roman" w:cs="Times New Roman"/>
          <w:sz w:val="28"/>
          <w:szCs w:val="28"/>
        </w:rPr>
        <w:t>рюмкообразной</w:t>
      </w:r>
      <w:proofErr w:type="spellEnd"/>
      <w:r w:rsidRPr="00BD45B7">
        <w:rPr>
          <w:rFonts w:ascii="Times New Roman" w:hAnsi="Times New Roman" w:cs="Times New Roman"/>
          <w:sz w:val="28"/>
          <w:szCs w:val="28"/>
        </w:rPr>
        <w:t xml:space="preserve"> ножке имеет прямое высокое тулово с чуть отогнутым краем. Венец сосуда изнутри и снаружи опоясывает накладная золоченая пластина, украшенная снаружи </w:t>
      </w:r>
      <w:proofErr w:type="spellStart"/>
      <w:r w:rsidRPr="00BD45B7">
        <w:rPr>
          <w:rFonts w:ascii="Times New Roman" w:hAnsi="Times New Roman" w:cs="Times New Roman"/>
          <w:sz w:val="28"/>
          <w:szCs w:val="28"/>
        </w:rPr>
        <w:t>пальметами</w:t>
      </w:r>
      <w:proofErr w:type="spellEnd"/>
      <w:r w:rsidRPr="00BD45B7">
        <w:rPr>
          <w:rFonts w:ascii="Times New Roman" w:hAnsi="Times New Roman" w:cs="Times New Roman"/>
          <w:sz w:val="28"/>
          <w:szCs w:val="28"/>
        </w:rPr>
        <w:t xml:space="preserve"> и стилизованными цветами лотоса, выполненными тиснением и гравировкой. Ниже по тулову сосуда </w:t>
      </w:r>
      <w:proofErr w:type="gramStart"/>
      <w:r w:rsidRPr="00BD45B7">
        <w:rPr>
          <w:rFonts w:ascii="Times New Roman" w:hAnsi="Times New Roman" w:cs="Times New Roman"/>
          <w:sz w:val="28"/>
          <w:szCs w:val="28"/>
        </w:rPr>
        <w:t>размещены</w:t>
      </w:r>
      <w:proofErr w:type="gramEnd"/>
      <w:r w:rsidRPr="00BD45B7">
        <w:rPr>
          <w:rFonts w:ascii="Times New Roman" w:hAnsi="Times New Roman" w:cs="Times New Roman"/>
          <w:sz w:val="28"/>
          <w:szCs w:val="28"/>
        </w:rPr>
        <w:t xml:space="preserve"> ряд накладных позолоченных </w:t>
      </w:r>
      <w:proofErr w:type="spellStart"/>
      <w:r w:rsidRPr="00BD45B7">
        <w:rPr>
          <w:rFonts w:ascii="Times New Roman" w:hAnsi="Times New Roman" w:cs="Times New Roman"/>
          <w:sz w:val="28"/>
          <w:szCs w:val="28"/>
        </w:rPr>
        <w:t>пальмет</w:t>
      </w:r>
      <w:proofErr w:type="spellEnd"/>
      <w:r w:rsidRPr="00BD45B7">
        <w:rPr>
          <w:rFonts w:ascii="Times New Roman" w:hAnsi="Times New Roman" w:cs="Times New Roman"/>
          <w:sz w:val="28"/>
          <w:szCs w:val="28"/>
        </w:rPr>
        <w:t xml:space="preserve"> и частично сохранившаяся фигурка Сатира. Плавно изгибаясь, </w:t>
      </w:r>
      <w:proofErr w:type="spellStart"/>
      <w:r w:rsidRPr="00BD45B7">
        <w:rPr>
          <w:rFonts w:ascii="Times New Roman" w:hAnsi="Times New Roman" w:cs="Times New Roman"/>
          <w:sz w:val="28"/>
          <w:szCs w:val="28"/>
        </w:rPr>
        <w:t>ритон</w:t>
      </w:r>
      <w:proofErr w:type="spellEnd"/>
      <w:r w:rsidRPr="00BD45B7">
        <w:rPr>
          <w:rFonts w:ascii="Times New Roman" w:hAnsi="Times New Roman" w:cs="Times New Roman"/>
          <w:sz w:val="28"/>
          <w:szCs w:val="28"/>
        </w:rPr>
        <w:t xml:space="preserve"> завершается </w:t>
      </w:r>
      <w:proofErr w:type="spellStart"/>
      <w:r w:rsidRPr="00BD45B7">
        <w:rPr>
          <w:rFonts w:ascii="Times New Roman" w:hAnsi="Times New Roman" w:cs="Times New Roman"/>
          <w:sz w:val="28"/>
          <w:szCs w:val="28"/>
        </w:rPr>
        <w:t>протомой</w:t>
      </w:r>
      <w:proofErr w:type="spellEnd"/>
      <w:r w:rsidRPr="00BD45B7">
        <w:rPr>
          <w:rFonts w:ascii="Times New Roman" w:hAnsi="Times New Roman" w:cs="Times New Roman"/>
          <w:sz w:val="28"/>
          <w:szCs w:val="28"/>
        </w:rPr>
        <w:t xml:space="preserve"> крылатого коня Пегаса, мощную шею которого венчает голова с золоченой гривой. Приподнятые уши, большие глаза, некогда инкрустированные янтарем, чуть приоткрытые губы, сквозь которые видны зубы и золоченый язык, раздутые ноздри, рельефно выделенные вены — таким представлялся мастеру божественный конь. Богатое золочение верхней части, а также могучие золоченые крылья, грива, ремни оголовья и поводок, ярко выделяющиеся на фоне серебра, придают </w:t>
      </w:r>
      <w:proofErr w:type="spellStart"/>
      <w:r w:rsidRPr="00BD45B7">
        <w:rPr>
          <w:rFonts w:ascii="Times New Roman" w:hAnsi="Times New Roman" w:cs="Times New Roman"/>
          <w:sz w:val="28"/>
          <w:szCs w:val="28"/>
        </w:rPr>
        <w:t>ритону</w:t>
      </w:r>
      <w:proofErr w:type="spellEnd"/>
      <w:r w:rsidRPr="00BD45B7">
        <w:rPr>
          <w:rFonts w:ascii="Times New Roman" w:hAnsi="Times New Roman" w:cs="Times New Roman"/>
          <w:sz w:val="28"/>
          <w:szCs w:val="28"/>
        </w:rPr>
        <w:t xml:space="preserve"> торжественный вид, достойный царственного стола.</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Большой интерес представляет фриз, опоясывающий среднюю часть тулова сосуда. На позолоченной пластине высоким рельефом художник с незаурядным талантом изобразил шесть противоборствующих пар, познакомив мир еще с одним вариантом отражения в прикладном искусстве древнегреческого мифа о борьбе богов и гигантов (</w:t>
      </w:r>
      <w:proofErr w:type="spellStart"/>
      <w:r w:rsidRPr="00BD45B7">
        <w:rPr>
          <w:rFonts w:ascii="Times New Roman" w:hAnsi="Times New Roman" w:cs="Times New Roman"/>
          <w:sz w:val="28"/>
          <w:szCs w:val="28"/>
        </w:rPr>
        <w:t>гигантомахия</w:t>
      </w:r>
      <w:proofErr w:type="spellEnd"/>
      <w:r w:rsidRPr="00BD45B7">
        <w:rPr>
          <w:rFonts w:ascii="Times New Roman" w:hAnsi="Times New Roman" w:cs="Times New Roman"/>
          <w:sz w:val="28"/>
          <w:szCs w:val="28"/>
        </w:rPr>
        <w:t xml:space="preserve">). Среди богов-олимпийцев легко узнать Зевса, поражающего своего противника «перунами», Гермеса, изображенного дважды с кадуцеем в левой руке, Гефеста с кузнечными клещами и зажатой в них огненной крицей. В сцене, где богу помогает лев, вероятнее всего, также следует видеть Зевса, ведь именно ему, любимцу матери богов Реи, помогает сопутствующий ей царь зверей. Если это </w:t>
      </w:r>
      <w:proofErr w:type="gramStart"/>
      <w:r w:rsidRPr="00BD45B7">
        <w:rPr>
          <w:rFonts w:ascii="Times New Roman" w:hAnsi="Times New Roman" w:cs="Times New Roman"/>
          <w:sz w:val="28"/>
          <w:szCs w:val="28"/>
        </w:rPr>
        <w:t>предположение</w:t>
      </w:r>
      <w:proofErr w:type="gramEnd"/>
      <w:r w:rsidRPr="00BD45B7">
        <w:rPr>
          <w:rFonts w:ascii="Times New Roman" w:hAnsi="Times New Roman" w:cs="Times New Roman"/>
          <w:sz w:val="28"/>
          <w:szCs w:val="28"/>
        </w:rPr>
        <w:t xml:space="preserve"> верно, то становится понятным, почему художник дважды использует оттиск с изображением Гермеса — тогда на двух крайних сценах обеих сторон фриза сражаются рядом одни и те же боги — Зевс и Гермес. Сложнее установить, какая из олимпийских богинь изображена на фризе. Не исключено, что это супруга Зевса Гера, атакующая гиганта храмовым ключом.</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lastRenderedPageBreak/>
        <w:t xml:space="preserve">Судя по иконографии персонажей, изображенных на фризе, </w:t>
      </w:r>
      <w:proofErr w:type="spellStart"/>
      <w:r w:rsidRPr="00BD45B7">
        <w:rPr>
          <w:rFonts w:ascii="Times New Roman" w:hAnsi="Times New Roman" w:cs="Times New Roman"/>
          <w:sz w:val="28"/>
          <w:szCs w:val="28"/>
        </w:rPr>
        <w:t>ритон</w:t>
      </w:r>
      <w:proofErr w:type="spellEnd"/>
      <w:r w:rsidRPr="00BD45B7">
        <w:rPr>
          <w:rFonts w:ascii="Times New Roman" w:hAnsi="Times New Roman" w:cs="Times New Roman"/>
          <w:sz w:val="28"/>
          <w:szCs w:val="28"/>
        </w:rPr>
        <w:t xml:space="preserve"> был создан не позднее середины V </w:t>
      </w:r>
      <w:proofErr w:type="gramStart"/>
      <w:r w:rsidRPr="00BD45B7">
        <w:rPr>
          <w:rFonts w:ascii="Times New Roman" w:hAnsi="Times New Roman" w:cs="Times New Roman"/>
          <w:sz w:val="28"/>
          <w:szCs w:val="28"/>
        </w:rPr>
        <w:t>в</w:t>
      </w:r>
      <w:proofErr w:type="gramEnd"/>
      <w:r w:rsidRPr="00BD45B7">
        <w:rPr>
          <w:rFonts w:ascii="Times New Roman" w:hAnsi="Times New Roman" w:cs="Times New Roman"/>
          <w:sz w:val="28"/>
          <w:szCs w:val="28"/>
        </w:rPr>
        <w:t xml:space="preserve">. </w:t>
      </w:r>
      <w:proofErr w:type="gramStart"/>
      <w:r w:rsidRPr="00BD45B7">
        <w:rPr>
          <w:rFonts w:ascii="Times New Roman" w:hAnsi="Times New Roman" w:cs="Times New Roman"/>
          <w:sz w:val="28"/>
          <w:szCs w:val="28"/>
        </w:rPr>
        <w:t>до</w:t>
      </w:r>
      <w:proofErr w:type="gramEnd"/>
      <w:r w:rsidRPr="00BD45B7">
        <w:rPr>
          <w:rFonts w:ascii="Times New Roman" w:hAnsi="Times New Roman" w:cs="Times New Roman"/>
          <w:sz w:val="28"/>
          <w:szCs w:val="28"/>
        </w:rPr>
        <w:t xml:space="preserve"> н.э., в эпоху высшего расцвета античного искусства и культуры. Именно тогда творил безвестный мастер прикладного искусства, подаривший миру этот шедевр. </w:t>
      </w:r>
      <w:proofErr w:type="spellStart"/>
      <w:r w:rsidRPr="00BD45B7">
        <w:rPr>
          <w:rFonts w:ascii="Times New Roman" w:hAnsi="Times New Roman" w:cs="Times New Roman"/>
          <w:sz w:val="28"/>
          <w:szCs w:val="28"/>
        </w:rPr>
        <w:t>Уляпский</w:t>
      </w:r>
      <w:proofErr w:type="spellEnd"/>
      <w:r w:rsidRPr="00BD45B7">
        <w:rPr>
          <w:rFonts w:ascii="Times New Roman" w:hAnsi="Times New Roman" w:cs="Times New Roman"/>
          <w:sz w:val="28"/>
          <w:szCs w:val="28"/>
        </w:rPr>
        <w:t xml:space="preserve"> </w:t>
      </w:r>
      <w:proofErr w:type="spellStart"/>
      <w:r w:rsidRPr="00BD45B7">
        <w:rPr>
          <w:rFonts w:ascii="Times New Roman" w:hAnsi="Times New Roman" w:cs="Times New Roman"/>
          <w:sz w:val="28"/>
          <w:szCs w:val="28"/>
        </w:rPr>
        <w:t>ритон</w:t>
      </w:r>
      <w:proofErr w:type="spellEnd"/>
      <w:r w:rsidRPr="00BD45B7">
        <w:rPr>
          <w:rFonts w:ascii="Times New Roman" w:hAnsi="Times New Roman" w:cs="Times New Roman"/>
          <w:sz w:val="28"/>
          <w:szCs w:val="28"/>
        </w:rPr>
        <w:t xml:space="preserve"> с </w:t>
      </w:r>
      <w:proofErr w:type="spellStart"/>
      <w:r w:rsidRPr="00BD45B7">
        <w:rPr>
          <w:rFonts w:ascii="Times New Roman" w:hAnsi="Times New Roman" w:cs="Times New Roman"/>
          <w:sz w:val="28"/>
          <w:szCs w:val="28"/>
        </w:rPr>
        <w:t>протомой</w:t>
      </w:r>
      <w:proofErr w:type="spellEnd"/>
      <w:r w:rsidRPr="00BD45B7">
        <w:rPr>
          <w:rFonts w:ascii="Times New Roman" w:hAnsi="Times New Roman" w:cs="Times New Roman"/>
          <w:sz w:val="28"/>
          <w:szCs w:val="28"/>
        </w:rPr>
        <w:t xml:space="preserve"> Пегаса по праву входит в число уникальных произведений древнего искусства, открытых отечественной археологией.</w:t>
      </w:r>
    </w:p>
    <w:p w:rsidR="00BD45B7" w:rsidRPr="00172221" w:rsidRDefault="00BD45B7" w:rsidP="00172221">
      <w:pPr>
        <w:jc w:val="both"/>
        <w:rPr>
          <w:rFonts w:ascii="Times New Roman" w:hAnsi="Times New Roman" w:cs="Times New Roman"/>
          <w:b/>
          <w:sz w:val="28"/>
          <w:szCs w:val="28"/>
        </w:rPr>
      </w:pPr>
      <w:r w:rsidRPr="00172221">
        <w:rPr>
          <w:rFonts w:ascii="Times New Roman" w:hAnsi="Times New Roman" w:cs="Times New Roman"/>
          <w:b/>
          <w:sz w:val="28"/>
          <w:szCs w:val="28"/>
        </w:rPr>
        <w:t>Заключение</w:t>
      </w:r>
    </w:p>
    <w:p w:rsidR="00BD45B7" w:rsidRPr="00172221" w:rsidRDefault="00BD45B7" w:rsidP="00172221">
      <w:pPr>
        <w:jc w:val="both"/>
        <w:rPr>
          <w:rFonts w:ascii="Times New Roman" w:hAnsi="Times New Roman" w:cs="Times New Roman"/>
          <w:b/>
          <w:sz w:val="28"/>
          <w:szCs w:val="28"/>
        </w:rPr>
      </w:pPr>
      <w:r w:rsidRPr="00172221">
        <w:rPr>
          <w:rFonts w:ascii="Times New Roman" w:hAnsi="Times New Roman" w:cs="Times New Roman"/>
          <w:b/>
          <w:sz w:val="28"/>
          <w:szCs w:val="28"/>
        </w:rPr>
        <w:t>Наследие скифов</w:t>
      </w:r>
    </w:p>
    <w:p w:rsidR="00BD45B7" w:rsidRPr="00BD45B7" w:rsidRDefault="00BD45B7" w:rsidP="00172221">
      <w:pPr>
        <w:jc w:val="both"/>
        <w:rPr>
          <w:rFonts w:ascii="Times New Roman" w:hAnsi="Times New Roman" w:cs="Times New Roman"/>
          <w:sz w:val="28"/>
          <w:szCs w:val="28"/>
        </w:rPr>
      </w:pPr>
      <w:r w:rsidRPr="00BD45B7">
        <w:rPr>
          <w:rFonts w:ascii="Times New Roman" w:hAnsi="Times New Roman" w:cs="Times New Roman"/>
          <w:sz w:val="28"/>
          <w:szCs w:val="28"/>
        </w:rPr>
        <w:t xml:space="preserve">Ни один из древних народов не уходит с исторической сцены бесследно. Его культурное наследие переходит к его преемникам. Самый ощутимый скифский пласт отложился в </w:t>
      </w:r>
      <w:proofErr w:type="spellStart"/>
      <w:r w:rsidRPr="00BD45B7">
        <w:rPr>
          <w:rFonts w:ascii="Times New Roman" w:hAnsi="Times New Roman" w:cs="Times New Roman"/>
          <w:sz w:val="28"/>
          <w:szCs w:val="28"/>
        </w:rPr>
        <w:t>нартском</w:t>
      </w:r>
      <w:proofErr w:type="spellEnd"/>
      <w:r w:rsidRPr="00BD45B7">
        <w:rPr>
          <w:rFonts w:ascii="Times New Roman" w:hAnsi="Times New Roman" w:cs="Times New Roman"/>
          <w:sz w:val="28"/>
          <w:szCs w:val="28"/>
        </w:rPr>
        <w:t xml:space="preserve"> эпосе, бытующем у разных народов Северного Кавказа. Среди этих народов, конечно, </w:t>
      </w:r>
      <w:proofErr w:type="gramStart"/>
      <w:r w:rsidRPr="00BD45B7">
        <w:rPr>
          <w:rFonts w:ascii="Times New Roman" w:hAnsi="Times New Roman" w:cs="Times New Roman"/>
          <w:sz w:val="28"/>
          <w:szCs w:val="28"/>
        </w:rPr>
        <w:t>следует</w:t>
      </w:r>
      <w:proofErr w:type="gramEnd"/>
      <w:r w:rsidRPr="00BD45B7">
        <w:rPr>
          <w:rFonts w:ascii="Times New Roman" w:hAnsi="Times New Roman" w:cs="Times New Roman"/>
          <w:sz w:val="28"/>
          <w:szCs w:val="28"/>
        </w:rPr>
        <w:t xml:space="preserve"> прежде всего назвать осетин — </w:t>
      </w:r>
      <w:proofErr w:type="spellStart"/>
      <w:r w:rsidRPr="00BD45B7">
        <w:rPr>
          <w:rFonts w:ascii="Times New Roman" w:hAnsi="Times New Roman" w:cs="Times New Roman"/>
          <w:sz w:val="28"/>
          <w:szCs w:val="28"/>
        </w:rPr>
        <w:t>ираноязычный</w:t>
      </w:r>
      <w:proofErr w:type="spellEnd"/>
      <w:r w:rsidRPr="00BD45B7">
        <w:rPr>
          <w:rFonts w:ascii="Times New Roman" w:hAnsi="Times New Roman" w:cs="Times New Roman"/>
          <w:sz w:val="28"/>
          <w:szCs w:val="28"/>
        </w:rPr>
        <w:t xml:space="preserve"> народ, родственный если не самим скифам, то племенам скифского круга. Ныне </w:t>
      </w:r>
      <w:proofErr w:type="spellStart"/>
      <w:r w:rsidRPr="00BD45B7">
        <w:rPr>
          <w:rFonts w:ascii="Times New Roman" w:hAnsi="Times New Roman" w:cs="Times New Roman"/>
          <w:sz w:val="28"/>
          <w:szCs w:val="28"/>
        </w:rPr>
        <w:t>нартский</w:t>
      </w:r>
      <w:proofErr w:type="spellEnd"/>
      <w:r w:rsidRPr="00BD45B7">
        <w:rPr>
          <w:rFonts w:ascii="Times New Roman" w:hAnsi="Times New Roman" w:cs="Times New Roman"/>
          <w:sz w:val="28"/>
          <w:szCs w:val="28"/>
        </w:rPr>
        <w:t xml:space="preserve"> эпос — достояние самых различных кавказских народов, и в каждой его версии можно выявить элементы, восходящие к эпохе скифов — народа, жившего на земле в далеком прошлом, но оставившего в истории мировой культуры заметный и самобытный след.</w:t>
      </w:r>
    </w:p>
    <w:p w:rsidR="00BD45B7" w:rsidRDefault="00BD45B7" w:rsidP="00172221">
      <w:pPr>
        <w:jc w:val="both"/>
        <w:rPr>
          <w:rFonts w:ascii="Times New Roman" w:hAnsi="Times New Roman" w:cs="Times New Roman"/>
          <w:sz w:val="28"/>
          <w:szCs w:val="28"/>
        </w:rPr>
      </w:pPr>
    </w:p>
    <w:p w:rsid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b/>
          <w:sz w:val="28"/>
          <w:szCs w:val="28"/>
        </w:rPr>
      </w:pPr>
      <w:r w:rsidRPr="00BD45B7">
        <w:rPr>
          <w:rFonts w:ascii="Times New Roman" w:hAnsi="Times New Roman" w:cs="Times New Roman"/>
          <w:b/>
          <w:sz w:val="28"/>
          <w:szCs w:val="28"/>
        </w:rPr>
        <w:t>Список  использованной  литературы</w:t>
      </w:r>
    </w:p>
    <w:p w:rsidR="00BD45B7" w:rsidRDefault="00172221" w:rsidP="00172221">
      <w:pPr>
        <w:jc w:val="both"/>
        <w:rPr>
          <w:rFonts w:ascii="Times New Roman" w:hAnsi="Times New Roman" w:cs="Times New Roman"/>
          <w:sz w:val="28"/>
          <w:szCs w:val="28"/>
        </w:rPr>
      </w:pPr>
      <w:r>
        <w:rPr>
          <w:rFonts w:ascii="Times New Roman" w:hAnsi="Times New Roman" w:cs="Times New Roman"/>
          <w:sz w:val="28"/>
          <w:szCs w:val="28"/>
        </w:rPr>
        <w:t>1. Алексеев В.П. Происхождение народов Кавказа. М; 1974г.</w:t>
      </w:r>
    </w:p>
    <w:p w:rsidR="00172221" w:rsidRDefault="00172221" w:rsidP="00172221">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Гадло</w:t>
      </w:r>
      <w:proofErr w:type="spellEnd"/>
      <w:r>
        <w:rPr>
          <w:rFonts w:ascii="Times New Roman" w:hAnsi="Times New Roman" w:cs="Times New Roman"/>
          <w:sz w:val="28"/>
          <w:szCs w:val="28"/>
        </w:rPr>
        <w:t xml:space="preserve"> А.В. Этническая история Северного Кавказа 4 – 10 века. Л. 1979 г.</w:t>
      </w:r>
    </w:p>
    <w:p w:rsidR="00172221" w:rsidRPr="00BD45B7" w:rsidRDefault="00172221" w:rsidP="00172221">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Гадло</w:t>
      </w:r>
      <w:proofErr w:type="spellEnd"/>
      <w:r>
        <w:rPr>
          <w:rFonts w:ascii="Times New Roman" w:hAnsi="Times New Roman" w:cs="Times New Roman"/>
          <w:sz w:val="28"/>
          <w:szCs w:val="28"/>
        </w:rPr>
        <w:t xml:space="preserve"> А.В. Этническая история Северного Кавказа 10 – 13 века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СПБ. 1994 4. История народов Северного Кавказа м древнейших времён до конца 18 века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 1988г.</w:t>
      </w:r>
    </w:p>
    <w:p w:rsidR="00BD45B7" w:rsidRP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sz w:val="28"/>
          <w:szCs w:val="28"/>
        </w:rPr>
      </w:pPr>
    </w:p>
    <w:p w:rsidR="00BD45B7" w:rsidRPr="00BD45B7" w:rsidRDefault="00BD45B7" w:rsidP="00172221">
      <w:pPr>
        <w:jc w:val="both"/>
        <w:rPr>
          <w:rFonts w:ascii="Times New Roman" w:hAnsi="Times New Roman" w:cs="Times New Roman"/>
          <w:sz w:val="28"/>
          <w:szCs w:val="28"/>
        </w:rPr>
      </w:pPr>
    </w:p>
    <w:sectPr w:rsidR="00BD45B7" w:rsidRPr="00BD45B7" w:rsidSect="00DA3A1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45B7"/>
    <w:rsid w:val="00172221"/>
    <w:rsid w:val="0051799B"/>
    <w:rsid w:val="00887111"/>
    <w:rsid w:val="00B80754"/>
    <w:rsid w:val="00BC17BE"/>
    <w:rsid w:val="00BD45B7"/>
    <w:rsid w:val="00DA3A18"/>
    <w:rsid w:val="00E55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B6"/>
  </w:style>
  <w:style w:type="paragraph" w:styleId="2">
    <w:name w:val="heading 2"/>
    <w:basedOn w:val="a"/>
    <w:next w:val="a"/>
    <w:link w:val="20"/>
    <w:uiPriority w:val="9"/>
    <w:semiHidden/>
    <w:unhideWhenUsed/>
    <w:qFormat/>
    <w:rsid w:val="00BD45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D45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45B7"/>
    <w:rPr>
      <w:i/>
      <w:iCs/>
    </w:rPr>
  </w:style>
  <w:style w:type="character" w:customStyle="1" w:styleId="apple-converted-space">
    <w:name w:val="apple-converted-space"/>
    <w:basedOn w:val="a0"/>
    <w:rsid w:val="00BD45B7"/>
  </w:style>
  <w:style w:type="character" w:customStyle="1" w:styleId="30">
    <w:name w:val="Заголовок 3 Знак"/>
    <w:basedOn w:val="a0"/>
    <w:link w:val="3"/>
    <w:uiPriority w:val="9"/>
    <w:rsid w:val="00BD45B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BD45B7"/>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BD4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45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5B7"/>
    <w:rPr>
      <w:rFonts w:ascii="Tahoma" w:hAnsi="Tahoma" w:cs="Tahoma"/>
      <w:sz w:val="16"/>
      <w:szCs w:val="16"/>
    </w:rPr>
  </w:style>
  <w:style w:type="character" w:styleId="a7">
    <w:name w:val="Hyperlink"/>
    <w:basedOn w:val="a0"/>
    <w:uiPriority w:val="99"/>
    <w:unhideWhenUsed/>
    <w:rsid w:val="00BD45B7"/>
    <w:rPr>
      <w:color w:val="0000FF"/>
      <w:u w:val="single"/>
    </w:rPr>
  </w:style>
</w:styles>
</file>

<file path=word/webSettings.xml><?xml version="1.0" encoding="utf-8"?>
<w:webSettings xmlns:r="http://schemas.openxmlformats.org/officeDocument/2006/relationships" xmlns:w="http://schemas.openxmlformats.org/wordprocessingml/2006/main">
  <w:divs>
    <w:div w:id="11229447">
      <w:bodyDiv w:val="1"/>
      <w:marLeft w:val="0"/>
      <w:marRight w:val="0"/>
      <w:marTop w:val="0"/>
      <w:marBottom w:val="0"/>
      <w:divBdr>
        <w:top w:val="none" w:sz="0" w:space="0" w:color="auto"/>
        <w:left w:val="none" w:sz="0" w:space="0" w:color="auto"/>
        <w:bottom w:val="none" w:sz="0" w:space="0" w:color="auto"/>
        <w:right w:val="none" w:sz="0" w:space="0" w:color="auto"/>
      </w:divBdr>
      <w:divsChild>
        <w:div w:id="1559629724">
          <w:marLeft w:val="136"/>
          <w:marRight w:val="0"/>
          <w:marTop w:val="68"/>
          <w:marBottom w:val="68"/>
          <w:divBdr>
            <w:top w:val="single" w:sz="6" w:space="3" w:color="555555"/>
            <w:left w:val="single" w:sz="6" w:space="3" w:color="555555"/>
            <w:bottom w:val="single" w:sz="6" w:space="3" w:color="555555"/>
            <w:right w:val="single" w:sz="6" w:space="3" w:color="555555"/>
          </w:divBdr>
        </w:div>
        <w:div w:id="1739744883">
          <w:marLeft w:val="136"/>
          <w:marRight w:val="0"/>
          <w:marTop w:val="68"/>
          <w:marBottom w:val="68"/>
          <w:divBdr>
            <w:top w:val="single" w:sz="6" w:space="3" w:color="555555"/>
            <w:left w:val="single" w:sz="6" w:space="3" w:color="555555"/>
            <w:bottom w:val="single" w:sz="6" w:space="3" w:color="555555"/>
            <w:right w:val="single" w:sz="6" w:space="3" w:color="555555"/>
          </w:divBdr>
        </w:div>
      </w:divsChild>
    </w:div>
    <w:div w:id="337660510">
      <w:bodyDiv w:val="1"/>
      <w:marLeft w:val="0"/>
      <w:marRight w:val="0"/>
      <w:marTop w:val="0"/>
      <w:marBottom w:val="0"/>
      <w:divBdr>
        <w:top w:val="none" w:sz="0" w:space="0" w:color="auto"/>
        <w:left w:val="none" w:sz="0" w:space="0" w:color="auto"/>
        <w:bottom w:val="none" w:sz="0" w:space="0" w:color="auto"/>
        <w:right w:val="none" w:sz="0" w:space="0" w:color="auto"/>
      </w:divBdr>
    </w:div>
    <w:div w:id="1283151264">
      <w:bodyDiv w:val="1"/>
      <w:marLeft w:val="0"/>
      <w:marRight w:val="0"/>
      <w:marTop w:val="0"/>
      <w:marBottom w:val="0"/>
      <w:divBdr>
        <w:top w:val="none" w:sz="0" w:space="0" w:color="auto"/>
        <w:left w:val="none" w:sz="0" w:space="0" w:color="auto"/>
        <w:bottom w:val="none" w:sz="0" w:space="0" w:color="auto"/>
        <w:right w:val="none" w:sz="0" w:space="0" w:color="auto"/>
      </w:divBdr>
    </w:div>
    <w:div w:id="1290934444">
      <w:bodyDiv w:val="1"/>
      <w:marLeft w:val="0"/>
      <w:marRight w:val="0"/>
      <w:marTop w:val="0"/>
      <w:marBottom w:val="0"/>
      <w:divBdr>
        <w:top w:val="none" w:sz="0" w:space="0" w:color="auto"/>
        <w:left w:val="none" w:sz="0" w:space="0" w:color="auto"/>
        <w:bottom w:val="none" w:sz="0" w:space="0" w:color="auto"/>
        <w:right w:val="none" w:sz="0" w:space="0" w:color="auto"/>
      </w:divBdr>
      <w:divsChild>
        <w:div w:id="1107584053">
          <w:marLeft w:val="0"/>
          <w:marRight w:val="136"/>
          <w:marTop w:val="68"/>
          <w:marBottom w:val="68"/>
          <w:divBdr>
            <w:top w:val="single" w:sz="6" w:space="3" w:color="555555"/>
            <w:left w:val="single" w:sz="6" w:space="3" w:color="555555"/>
            <w:bottom w:val="single" w:sz="6" w:space="3" w:color="555555"/>
            <w:right w:val="single" w:sz="6" w:space="3" w:color="555555"/>
          </w:divBdr>
        </w:div>
        <w:div w:id="1711568676">
          <w:marLeft w:val="0"/>
          <w:marRight w:val="136"/>
          <w:marTop w:val="68"/>
          <w:marBottom w:val="68"/>
          <w:divBdr>
            <w:top w:val="single" w:sz="6" w:space="3" w:color="555555"/>
            <w:left w:val="single" w:sz="6" w:space="3" w:color="555555"/>
            <w:bottom w:val="single" w:sz="6" w:space="3" w:color="555555"/>
            <w:right w:val="single" w:sz="6" w:space="3" w:color="555555"/>
          </w:divBdr>
        </w:div>
      </w:divsChild>
    </w:div>
    <w:div w:id="1581519412">
      <w:bodyDiv w:val="1"/>
      <w:marLeft w:val="0"/>
      <w:marRight w:val="0"/>
      <w:marTop w:val="0"/>
      <w:marBottom w:val="0"/>
      <w:divBdr>
        <w:top w:val="none" w:sz="0" w:space="0" w:color="auto"/>
        <w:left w:val="none" w:sz="0" w:space="0" w:color="auto"/>
        <w:bottom w:val="none" w:sz="0" w:space="0" w:color="auto"/>
        <w:right w:val="none" w:sz="0" w:space="0" w:color="auto"/>
      </w:divBdr>
    </w:div>
    <w:div w:id="1761559397">
      <w:bodyDiv w:val="1"/>
      <w:marLeft w:val="0"/>
      <w:marRight w:val="0"/>
      <w:marTop w:val="0"/>
      <w:marBottom w:val="0"/>
      <w:divBdr>
        <w:top w:val="none" w:sz="0" w:space="0" w:color="auto"/>
        <w:left w:val="none" w:sz="0" w:space="0" w:color="auto"/>
        <w:bottom w:val="none" w:sz="0" w:space="0" w:color="auto"/>
        <w:right w:val="none" w:sz="0" w:space="0" w:color="auto"/>
      </w:divBdr>
      <w:divsChild>
        <w:div w:id="423963080">
          <w:marLeft w:val="136"/>
          <w:marRight w:val="0"/>
          <w:marTop w:val="68"/>
          <w:marBottom w:val="68"/>
          <w:divBdr>
            <w:top w:val="single" w:sz="6" w:space="3" w:color="555555"/>
            <w:left w:val="single" w:sz="6" w:space="3" w:color="555555"/>
            <w:bottom w:val="single" w:sz="6" w:space="3" w:color="555555"/>
            <w:right w:val="single" w:sz="6" w:space="3" w:color="555555"/>
          </w:divBdr>
        </w:div>
      </w:divsChild>
    </w:div>
    <w:div w:id="1768386410">
      <w:bodyDiv w:val="1"/>
      <w:marLeft w:val="0"/>
      <w:marRight w:val="0"/>
      <w:marTop w:val="0"/>
      <w:marBottom w:val="0"/>
      <w:divBdr>
        <w:top w:val="none" w:sz="0" w:space="0" w:color="auto"/>
        <w:left w:val="none" w:sz="0" w:space="0" w:color="auto"/>
        <w:bottom w:val="none" w:sz="0" w:space="0" w:color="auto"/>
        <w:right w:val="none" w:sz="0" w:space="0" w:color="auto"/>
      </w:divBdr>
      <w:divsChild>
        <w:div w:id="2030645253">
          <w:marLeft w:val="0"/>
          <w:marRight w:val="136"/>
          <w:marTop w:val="68"/>
          <w:marBottom w:val="68"/>
          <w:divBdr>
            <w:top w:val="single" w:sz="6" w:space="3" w:color="555555"/>
            <w:left w:val="single" w:sz="6" w:space="3" w:color="555555"/>
            <w:bottom w:val="single" w:sz="6" w:space="3" w:color="555555"/>
            <w:right w:val="single" w:sz="6" w:space="3" w:color="555555"/>
          </w:divBdr>
        </w:div>
        <w:div w:id="896555763">
          <w:marLeft w:val="0"/>
          <w:marRight w:val="136"/>
          <w:marTop w:val="68"/>
          <w:marBottom w:val="68"/>
          <w:divBdr>
            <w:top w:val="single" w:sz="6" w:space="3" w:color="555555"/>
            <w:left w:val="single" w:sz="6" w:space="3" w:color="555555"/>
            <w:bottom w:val="single" w:sz="6" w:space="3" w:color="555555"/>
            <w:right w:val="single" w:sz="6" w:space="3" w:color="555555"/>
          </w:divBdr>
        </w:div>
        <w:div w:id="1239755852">
          <w:marLeft w:val="0"/>
          <w:marRight w:val="0"/>
          <w:marTop w:val="136"/>
          <w:marBottom w:val="136"/>
          <w:divBdr>
            <w:top w:val="single" w:sz="6" w:space="3" w:color="555555"/>
            <w:left w:val="single" w:sz="6" w:space="3" w:color="555555"/>
            <w:bottom w:val="single" w:sz="6" w:space="3" w:color="555555"/>
            <w:right w:val="single" w:sz="6" w:space="3" w:color="555555"/>
          </w:divBdr>
        </w:div>
      </w:divsChild>
    </w:div>
    <w:div w:id="1844659186">
      <w:bodyDiv w:val="1"/>
      <w:marLeft w:val="0"/>
      <w:marRight w:val="0"/>
      <w:marTop w:val="0"/>
      <w:marBottom w:val="0"/>
      <w:divBdr>
        <w:top w:val="none" w:sz="0" w:space="0" w:color="auto"/>
        <w:left w:val="none" w:sz="0" w:space="0" w:color="auto"/>
        <w:bottom w:val="none" w:sz="0" w:space="0" w:color="auto"/>
        <w:right w:val="none" w:sz="0" w:space="0" w:color="auto"/>
      </w:divBdr>
    </w:div>
    <w:div w:id="1905095015">
      <w:bodyDiv w:val="1"/>
      <w:marLeft w:val="0"/>
      <w:marRight w:val="0"/>
      <w:marTop w:val="0"/>
      <w:marBottom w:val="0"/>
      <w:divBdr>
        <w:top w:val="none" w:sz="0" w:space="0" w:color="auto"/>
        <w:left w:val="none" w:sz="0" w:space="0" w:color="auto"/>
        <w:bottom w:val="none" w:sz="0" w:space="0" w:color="auto"/>
        <w:right w:val="none" w:sz="0" w:space="0" w:color="auto"/>
      </w:divBdr>
    </w:div>
    <w:div w:id="19581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vilka.ru/wp-content/uploads/2014/08/sosud7.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civilka.ru/wp-content/uploads/2014/08/ukrashenie.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civilka.ru/wp-content/uploads/2014/08/zerkalo.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civilka.ru/wp-content/uploads/2014/08/lebedi.jpg" TargetMode="External"/><Relationship Id="rId10" Type="http://schemas.openxmlformats.org/officeDocument/2006/relationships/hyperlink" Target="http://civilka.ru/wp-content/uploads/2014/08/pektoral.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ivilka.ru/skifia/sarma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1C192-D452-4DD4-B79B-2277941D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4334</Words>
  <Characters>24708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dcterms:created xsi:type="dcterms:W3CDTF">2014-12-19T17:43:00Z</dcterms:created>
  <dcterms:modified xsi:type="dcterms:W3CDTF">2014-12-22T17:20:00Z</dcterms:modified>
</cp:coreProperties>
</file>