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03" w:rsidRPr="00EC6E3C" w:rsidRDefault="00A25D03" w:rsidP="00EC6E3C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6E3C">
        <w:rPr>
          <w:sz w:val="28"/>
          <w:szCs w:val="28"/>
        </w:rPr>
        <w:t>Министерство  образования Хабаровского края</w:t>
      </w:r>
    </w:p>
    <w:p w:rsidR="00A25D03" w:rsidRPr="00EC6E3C" w:rsidRDefault="00A25D03" w:rsidP="00EC6E3C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6E3C">
        <w:rPr>
          <w:sz w:val="28"/>
          <w:szCs w:val="28"/>
        </w:rPr>
        <w:t xml:space="preserve">Краевое государственное бюджетное </w:t>
      </w:r>
    </w:p>
    <w:p w:rsidR="00A25D03" w:rsidRPr="00EC6E3C" w:rsidRDefault="00A25D03" w:rsidP="00EC6E3C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6E3C">
        <w:rPr>
          <w:sz w:val="28"/>
          <w:szCs w:val="28"/>
        </w:rPr>
        <w:t>профессиональное образовательное учреждение 11</w:t>
      </w:r>
    </w:p>
    <w:p w:rsidR="00A25D03" w:rsidRPr="00EC6E3C" w:rsidRDefault="00A25D03" w:rsidP="00EC6E3C">
      <w:pPr>
        <w:pStyle w:val="NormalWeb"/>
        <w:spacing w:line="360" w:lineRule="auto"/>
        <w:jc w:val="center"/>
        <w:rPr>
          <w:b/>
          <w:sz w:val="28"/>
          <w:szCs w:val="28"/>
        </w:rPr>
      </w:pPr>
    </w:p>
    <w:p w:rsidR="00A25D03" w:rsidRPr="00EC6E3C" w:rsidRDefault="00A25D03" w:rsidP="00EC6E3C">
      <w:pPr>
        <w:pStyle w:val="NormalWeb"/>
        <w:spacing w:line="360" w:lineRule="auto"/>
        <w:rPr>
          <w:b/>
          <w:sz w:val="28"/>
          <w:szCs w:val="28"/>
        </w:rPr>
      </w:pPr>
    </w:p>
    <w:p w:rsidR="00A25D03" w:rsidRPr="00EC6E3C" w:rsidRDefault="00A25D03" w:rsidP="00EC6E3C">
      <w:pPr>
        <w:pStyle w:val="NormalWeb"/>
        <w:spacing w:line="360" w:lineRule="auto"/>
        <w:jc w:val="center"/>
        <w:rPr>
          <w:b/>
          <w:sz w:val="28"/>
          <w:szCs w:val="28"/>
        </w:rPr>
      </w:pPr>
    </w:p>
    <w:p w:rsidR="00A25D03" w:rsidRPr="00EC6E3C" w:rsidRDefault="00A25D03" w:rsidP="00EC6E3C">
      <w:pPr>
        <w:pStyle w:val="NormalWeb"/>
        <w:spacing w:line="360" w:lineRule="auto"/>
        <w:jc w:val="center"/>
        <w:rPr>
          <w:b/>
          <w:sz w:val="28"/>
          <w:szCs w:val="28"/>
        </w:rPr>
      </w:pPr>
    </w:p>
    <w:p w:rsidR="00A25D03" w:rsidRPr="00EC6E3C" w:rsidRDefault="00A25D03" w:rsidP="00EC6E3C">
      <w:pPr>
        <w:pStyle w:val="NormalWeb"/>
        <w:spacing w:line="360" w:lineRule="auto"/>
        <w:jc w:val="center"/>
        <w:rPr>
          <w:b/>
          <w:sz w:val="28"/>
          <w:szCs w:val="28"/>
        </w:rPr>
      </w:pPr>
      <w:r w:rsidRPr="00EC6E3C">
        <w:rPr>
          <w:b/>
          <w:sz w:val="28"/>
          <w:szCs w:val="28"/>
        </w:rPr>
        <w:t>Значимость математики в профессии «Слесарь»</w:t>
      </w: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Методическая разработка урока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г. Комсомольск -на –Амуре</w:t>
      </w:r>
    </w:p>
    <w:p w:rsidR="00A25D03" w:rsidRPr="00EC6E3C" w:rsidRDefault="00A25D03" w:rsidP="00EC6E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Обсуждено на заседании методической комиссии ЕНЦ.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Методическая разработка урока  по теме «Значимость математики в профессии СЛЕСАРЬ» предназначена для преподавателей математики.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Разработал:   Ермакова Светлана Ивановна –  преподаватель математи</w:t>
      </w:r>
      <w:r>
        <w:rPr>
          <w:rFonts w:ascii="Times New Roman" w:hAnsi="Times New Roman"/>
          <w:sz w:val="28"/>
          <w:szCs w:val="28"/>
        </w:rPr>
        <w:t>ки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Рецензент:  Чернышова Татьяна Николаевна– методист</w:t>
      </w:r>
    </w:p>
    <w:p w:rsidR="00A25D03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Методическая разработка урока  выполнена  с учетом профильности в группе слесарей, где основной  задачей  является значимость математики (терминологии, построение линий- прямых, работа с измерительными инструментами) в данной профессии. Разработка направлена на привитие интереса к учебной дисциплине .</w:t>
      </w:r>
    </w:p>
    <w:p w:rsidR="00A25D03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Адрес профессиональное образовате6льное учреждение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 xml:space="preserve"> г. Комсомольск –на- Амуре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  <w:r w:rsidRPr="00EC6E3C">
        <w:rPr>
          <w:rFonts w:ascii="Times New Roman" w:hAnsi="Times New Roman"/>
          <w:sz w:val="28"/>
          <w:szCs w:val="28"/>
        </w:rPr>
        <w:t>Ул.  Комсомольское шоссе, 26</w:t>
      </w: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План открытого урока </w:t>
      </w:r>
      <w:r w:rsidRPr="00EC6E3C">
        <w:rPr>
          <w:rFonts w:ascii="Times New Roman" w:hAnsi="Times New Roman"/>
          <w:sz w:val="24"/>
          <w:szCs w:val="24"/>
        </w:rPr>
        <w:t>учебной дисциплины</w:t>
      </w:r>
      <w:r w:rsidRPr="00EC6E3C">
        <w:rPr>
          <w:rFonts w:ascii="Times New Roman" w:hAnsi="Times New Roman"/>
          <w:b/>
          <w:sz w:val="24"/>
          <w:szCs w:val="24"/>
        </w:rPr>
        <w:t>«Математика»</w:t>
      </w:r>
      <w:bookmarkStart w:id="0" w:name="_GoBack"/>
      <w:bookmarkEnd w:id="0"/>
      <w:r w:rsidRPr="00EC6E3C">
        <w:rPr>
          <w:rFonts w:ascii="Times New Roman" w:hAnsi="Times New Roman"/>
          <w:sz w:val="24"/>
          <w:szCs w:val="24"/>
        </w:rPr>
        <w:t>;</w:t>
      </w:r>
      <w:r w:rsidRPr="00EC6E3C">
        <w:rPr>
          <w:rFonts w:ascii="Times New Roman" w:hAnsi="Times New Roman"/>
          <w:i/>
          <w:sz w:val="24"/>
          <w:szCs w:val="24"/>
        </w:rPr>
        <w:t xml:space="preserve">преподаватель </w:t>
      </w:r>
      <w:r w:rsidRPr="00EC6E3C">
        <w:rPr>
          <w:rFonts w:ascii="Times New Roman" w:hAnsi="Times New Roman"/>
          <w:b/>
          <w:i/>
          <w:sz w:val="24"/>
          <w:szCs w:val="24"/>
        </w:rPr>
        <w:t>Ермакова С.И</w:t>
      </w:r>
      <w:r w:rsidRPr="00EC6E3C">
        <w:rPr>
          <w:rFonts w:ascii="Times New Roman" w:hAnsi="Times New Roman"/>
          <w:i/>
          <w:sz w:val="24"/>
          <w:szCs w:val="24"/>
        </w:rPr>
        <w:t xml:space="preserve">;    </w:t>
      </w:r>
      <w:r w:rsidRPr="00EC6E3C">
        <w:rPr>
          <w:rFonts w:ascii="Times New Roman" w:hAnsi="Times New Roman"/>
          <w:b/>
          <w:sz w:val="24"/>
          <w:szCs w:val="24"/>
        </w:rPr>
        <w:t>ПУ № 11 ,    группа  С -18</w:t>
      </w: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ТЕМА: </w:t>
      </w:r>
      <w:r w:rsidRPr="00EC6E3C">
        <w:rPr>
          <w:rFonts w:ascii="Times New Roman" w:hAnsi="Times New Roman"/>
          <w:sz w:val="24"/>
          <w:szCs w:val="24"/>
        </w:rPr>
        <w:t>Значимость  математики  в профессии «Слесарь»</w:t>
      </w:r>
    </w:p>
    <w:p w:rsidR="00A25D03" w:rsidRPr="00EC6E3C" w:rsidRDefault="00A25D03" w:rsidP="00EC6E3C">
      <w:pPr>
        <w:spacing w:after="0" w:line="360" w:lineRule="auto"/>
        <w:ind w:left="1078" w:hanging="1078"/>
        <w:rPr>
          <w:rFonts w:ascii="Times New Roman" w:hAnsi="Times New Roman"/>
          <w:b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ind w:left="1078" w:hanging="1078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ЦЕЛЬ:   </w:t>
      </w:r>
      <w:r w:rsidRPr="00EC6E3C">
        <w:rPr>
          <w:rFonts w:ascii="Times New Roman" w:hAnsi="Times New Roman"/>
          <w:sz w:val="24"/>
          <w:szCs w:val="24"/>
        </w:rPr>
        <w:t>Сформировать  представление  о значимости математики в профессии с помощью практическихзаданий на отработку общих  компетенций.</w:t>
      </w:r>
    </w:p>
    <w:p w:rsidR="00A25D03" w:rsidRPr="00EC6E3C" w:rsidRDefault="00A25D03" w:rsidP="00EC6E3C">
      <w:pPr>
        <w:spacing w:after="0" w:line="360" w:lineRule="auto"/>
        <w:ind w:left="1078" w:hanging="1078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ind w:left="1078" w:hanging="1078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ТИП урока:  </w:t>
      </w:r>
      <w:r w:rsidRPr="00EC6E3C">
        <w:rPr>
          <w:rFonts w:ascii="Times New Roman" w:hAnsi="Times New Roman"/>
          <w:sz w:val="24"/>
          <w:szCs w:val="24"/>
        </w:rPr>
        <w:t>комбинированный  с  выполнением  практической работы №9 «Математика в моей профессии»</w:t>
      </w:r>
    </w:p>
    <w:p w:rsidR="00A25D03" w:rsidRPr="00EC6E3C" w:rsidRDefault="00A25D03" w:rsidP="00EC6E3C">
      <w:pPr>
        <w:spacing w:after="0" w:line="360" w:lineRule="auto"/>
        <w:ind w:left="1078" w:hanging="1078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  <w:r w:rsidRPr="00EC6E3C">
        <w:rPr>
          <w:rFonts w:ascii="Times New Roman" w:hAnsi="Times New Roman"/>
          <w:sz w:val="24"/>
          <w:szCs w:val="24"/>
        </w:rPr>
        <w:t xml:space="preserve">Плакат«Плоскостная разметка»; интерактивная доска;мультимедийный проектор;   видео - камера и слесарный  инструмент  для  демонстрации;  чертежный инструмент;Раздаточный материал:  задание  иинструкция  по выполнению практической работы. Программное обеспечение: </w:t>
      </w:r>
      <w:r w:rsidRPr="00EC6E3C">
        <w:rPr>
          <w:rFonts w:ascii="Times New Roman" w:hAnsi="Times New Roman"/>
          <w:sz w:val="24"/>
          <w:szCs w:val="24"/>
          <w:lang w:val="en-US"/>
        </w:rPr>
        <w:t>PowerPoint</w:t>
      </w:r>
      <w:r w:rsidRPr="00EC6E3C">
        <w:rPr>
          <w:rFonts w:ascii="Times New Roman" w:hAnsi="Times New Roman"/>
          <w:sz w:val="24"/>
          <w:szCs w:val="24"/>
        </w:rPr>
        <w:t>.</w:t>
      </w: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b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>Формируемые на урокекомпетенций:ОК1.</w:t>
      </w:r>
      <w:r w:rsidRPr="00EC6E3C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профессии.</w:t>
      </w: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>ОК2.</w:t>
      </w:r>
      <w:r w:rsidRPr="00EC6E3C">
        <w:rPr>
          <w:rFonts w:ascii="Times New Roman" w:hAnsi="Times New Roman"/>
          <w:sz w:val="24"/>
          <w:szCs w:val="24"/>
        </w:rPr>
        <w:t xml:space="preserve">Организовывать собственную  деятельность, исходя из цели и способов её достижения, определенных  руководителем. </w:t>
      </w: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>ОК3</w:t>
      </w:r>
      <w:r w:rsidRPr="00EC6E3C">
        <w:rPr>
          <w:rFonts w:ascii="Times New Roman" w:hAnsi="Times New Roman"/>
          <w:sz w:val="24"/>
          <w:szCs w:val="24"/>
        </w:rPr>
        <w:t xml:space="preserve">.Анализировать рабочую ситуацию, осуществлять оценку и коррекцию собственной деятельности, нести ответственность за результаты своей работы. </w:t>
      </w: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 xml:space="preserve">ОК6. </w:t>
      </w:r>
      <w:r w:rsidRPr="00EC6E3C">
        <w:rPr>
          <w:rFonts w:ascii="Times New Roman" w:hAnsi="Times New Roman"/>
          <w:sz w:val="24"/>
          <w:szCs w:val="24"/>
        </w:rPr>
        <w:t>Работать в команде.</w:t>
      </w:r>
    </w:p>
    <w:p w:rsidR="00A25D03" w:rsidRPr="00EC6E3C" w:rsidRDefault="00A25D03" w:rsidP="00EC6E3C">
      <w:pPr>
        <w:spacing w:after="0" w:line="360" w:lineRule="auto"/>
        <w:ind w:left="4111" w:hanging="4111"/>
        <w:rPr>
          <w:rFonts w:ascii="Times New Roman" w:hAnsi="Times New Roman"/>
          <w:sz w:val="24"/>
          <w:szCs w:val="24"/>
        </w:rPr>
      </w:pPr>
      <w:r w:rsidRPr="00EC6E3C">
        <w:rPr>
          <w:rFonts w:ascii="Times New Roman" w:hAnsi="Times New Roman"/>
          <w:sz w:val="24"/>
          <w:szCs w:val="24"/>
        </w:rPr>
        <w:t xml:space="preserve">Содействовать формированию </w:t>
      </w:r>
      <w:r w:rsidRPr="00EC6E3C">
        <w:rPr>
          <w:rFonts w:ascii="Times New Roman" w:hAnsi="Times New Roman"/>
          <w:b/>
          <w:sz w:val="24"/>
          <w:szCs w:val="24"/>
        </w:rPr>
        <w:t>ПК</w:t>
      </w:r>
      <w:r w:rsidRPr="00EC6E3C">
        <w:rPr>
          <w:rFonts w:ascii="Times New Roman" w:hAnsi="Times New Roman"/>
          <w:sz w:val="24"/>
          <w:szCs w:val="24"/>
        </w:rPr>
        <w:t>: выполнять слесарную обработку деталей и подбирать измерительный инструмент.</w:t>
      </w: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6E3C">
        <w:rPr>
          <w:rFonts w:ascii="Times New Roman" w:hAnsi="Times New Roman"/>
          <w:b/>
          <w:sz w:val="24"/>
          <w:szCs w:val="24"/>
        </w:rPr>
        <w:t>Ход урока</w:t>
      </w: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124"/>
        <w:gridCol w:w="519"/>
        <w:gridCol w:w="9"/>
        <w:gridCol w:w="2340"/>
        <w:gridCol w:w="13"/>
        <w:gridCol w:w="7"/>
        <w:gridCol w:w="2264"/>
        <w:gridCol w:w="3825"/>
        <w:gridCol w:w="8"/>
        <w:gridCol w:w="2263"/>
        <w:gridCol w:w="1654"/>
      </w:tblGrid>
      <w:tr w:rsidR="00A25D03" w:rsidRPr="00EC6E3C" w:rsidTr="007B68FF">
        <w:trPr>
          <w:trHeight w:val="695"/>
        </w:trPr>
        <w:tc>
          <w:tcPr>
            <w:tcW w:w="53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519" w:type="dxa"/>
            <w:vAlign w:val="bottom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Содержание/</w:t>
            </w: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65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Дидактическое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C">
              <w:rPr>
                <w:rFonts w:ascii="Times New Roman" w:hAnsi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A25D03" w:rsidRPr="00EC6E3C" w:rsidTr="007B68FF">
        <w:trPr>
          <w:cantSplit/>
          <w:trHeight w:val="728"/>
        </w:trPr>
        <w:tc>
          <w:tcPr>
            <w:tcW w:w="53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момент        </w:t>
            </w:r>
          </w:p>
        </w:tc>
        <w:tc>
          <w:tcPr>
            <w:tcW w:w="519" w:type="dxa"/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  <w:gridSpan w:val="4"/>
            <w:tcBorders>
              <w:righ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Вступительное слово преподавателя,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постановка целей и задач занятия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Слайды  1,2</w:t>
            </w:r>
          </w:p>
        </w:tc>
      </w:tr>
      <w:tr w:rsidR="00A25D03" w:rsidRPr="00EC6E3C" w:rsidTr="007B68FF">
        <w:trPr>
          <w:cantSplit/>
          <w:trHeight w:val="405"/>
        </w:trPr>
        <w:tc>
          <w:tcPr>
            <w:tcW w:w="533" w:type="dxa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  учебной деятельности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Важность и значимость урока для их будущей профессии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О значимости математики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Слайды 3-8</w:t>
            </w:r>
          </w:p>
        </w:tc>
      </w:tr>
      <w:tr w:rsidR="00A25D03" w:rsidRPr="00EC6E3C" w:rsidTr="007B68FF">
        <w:trPr>
          <w:cantSplit/>
          <w:trHeight w:val="411"/>
        </w:trPr>
        <w:tc>
          <w:tcPr>
            <w:tcW w:w="533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Из истории профессии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Слайды 9,10</w:t>
            </w:r>
          </w:p>
        </w:tc>
      </w:tr>
      <w:tr w:rsidR="00A25D03" w:rsidRPr="00EC6E3C" w:rsidTr="007B68FF">
        <w:trPr>
          <w:cantSplit/>
          <w:trHeight w:val="74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Логическая цепочка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Составляем лог.цепочку из предложенных фраз.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Ребята работают устно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Работа с интерактивной доской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 Слайды 11-13</w:t>
            </w:r>
          </w:p>
        </w:tc>
      </w:tr>
      <w:tr w:rsidR="00A25D03" w:rsidRPr="00EC6E3C" w:rsidTr="007B68FF">
        <w:trPr>
          <w:cantSplit/>
          <w:trHeight w:val="1120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Style w:val="TitleChar"/>
                <w:rFonts w:ascii="Times New Roman" w:hAnsi="Times New Roman"/>
                <w:color w:val="auto"/>
                <w:spacing w:val="0"/>
                <w:kern w:val="0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Актуализация  ранее полученных  знаний.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Применение базовых  знаний и умений:  расположение  прямых на плоскости;  работа с чертежным инструментом.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Задание на развитие пространственного воображения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«Найди ошибку» преподаватель предлагает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Вид сверху геометрической модели и детали (техническое  черчение)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Ребята работают устно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Слайды14-17</w:t>
            </w:r>
          </w:p>
        </w:tc>
      </w:tr>
      <w:tr w:rsidR="00A25D03" w:rsidRPr="00EC6E3C" w:rsidTr="007B68FF">
        <w:trPr>
          <w:cantSplit/>
          <w:trHeight w:val="1696"/>
        </w:trPr>
        <w:tc>
          <w:tcPr>
            <w:tcW w:w="533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Сравнительный анализ выполненного задания.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1)Задания с математической точки зрения направляет и корректирует преподаватель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1) выполняют задание сточки зрения математики;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Раздаточный материал: задания и инструкция по выполнению практической работы Часть1</w:t>
            </w:r>
          </w:p>
        </w:tc>
      </w:tr>
      <w:tr w:rsidR="00A25D03" w:rsidRPr="00EC6E3C" w:rsidTr="007B68FF">
        <w:trPr>
          <w:cantSplit/>
          <w:trHeight w:val="1976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</w:tcBorders>
            <w:textDirection w:val="btLr"/>
            <w:vAlign w:val="bottom"/>
          </w:tcPr>
          <w:p w:rsidR="00A25D03" w:rsidRPr="00EC6E3C" w:rsidRDefault="00A25D03" w:rsidP="00EC6E3C">
            <w:pPr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Merge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2)задания с  профессиональной точки зрения  демонстрируют  учащиеся 2 курса этой же профессии: Баженин Андрей, Обухов Дима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3)преподаватель делает обобщение по выполненной работе и переход к следующему этапу.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2)Наблюдают за выполнением задания с профессиональной точки зрения; заполняют таблицу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Видео демонстрация выполнения заданий с профессиональной точки зрения</w:t>
            </w:r>
          </w:p>
        </w:tc>
      </w:tr>
      <w:tr w:rsidR="00A25D03" w:rsidRPr="00EC6E3C" w:rsidTr="007B68FF">
        <w:tc>
          <w:tcPr>
            <w:tcW w:w="53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Практическая  часть урока</w:t>
            </w:r>
          </w:p>
        </w:tc>
        <w:tc>
          <w:tcPr>
            <w:tcW w:w="528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Применение базовых  знаний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и умений в работе  с чертежными  и измерительнымиинструментами  в сравнении  со слесарным  измерительным  инструментом.</w:t>
            </w:r>
          </w:p>
        </w:tc>
        <w:tc>
          <w:tcPr>
            <w:tcW w:w="2284" w:type="dxa"/>
            <w:gridSpan w:val="3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Работа №9</w:t>
            </w:r>
          </w:p>
        </w:tc>
        <w:tc>
          <w:tcPr>
            <w:tcW w:w="3833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Преподаватель поясняет инструкцию к выполнению задания и руководит деятельностью обучающихся.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Работают с технической деталью: выполняют задание разным измерительным инструментом(чертежным и слесарным); делают вывод по сравнитель ному анализу своих измерений.</w:t>
            </w:r>
          </w:p>
        </w:tc>
        <w:tc>
          <w:tcPr>
            <w:tcW w:w="165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Раздаточный материал: задания и инструкция по выполнению практической работы Часть2</w:t>
            </w:r>
          </w:p>
        </w:tc>
      </w:tr>
      <w:tr w:rsidR="00A25D03" w:rsidRPr="00EC6E3C" w:rsidTr="007B68FF">
        <w:trPr>
          <w:trHeight w:val="631"/>
        </w:trPr>
        <w:tc>
          <w:tcPr>
            <w:tcW w:w="53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(Рефлексия)</w:t>
            </w:r>
          </w:p>
        </w:tc>
        <w:tc>
          <w:tcPr>
            <w:tcW w:w="528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 xml:space="preserve">Подвести итоги </w:t>
            </w:r>
          </w:p>
        </w:tc>
        <w:tc>
          <w:tcPr>
            <w:tcW w:w="2284" w:type="dxa"/>
            <w:gridSpan w:val="3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833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Еще раз проговорить о значимости математики в профессии «Слесарь»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</w:tc>
      </w:tr>
      <w:tr w:rsidR="00A25D03" w:rsidRPr="00EC6E3C" w:rsidTr="007B68FF">
        <w:tc>
          <w:tcPr>
            <w:tcW w:w="53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внеаудиторная сам.работа (домашнее задание)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Следующий вопрос будем разбирать «Задачи на построение сечений»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Подумайте  найдет ли  данная тема применение в профессии?</w:t>
            </w:r>
          </w:p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E3C">
              <w:rPr>
                <w:rFonts w:ascii="Times New Roman" w:hAnsi="Times New Roman"/>
                <w:sz w:val="24"/>
                <w:szCs w:val="24"/>
              </w:rPr>
              <w:t>Приведите примеры.</w:t>
            </w:r>
          </w:p>
        </w:tc>
        <w:tc>
          <w:tcPr>
            <w:tcW w:w="2263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25D03" w:rsidRPr="00EC6E3C" w:rsidRDefault="00A25D03" w:rsidP="00EC6E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D03" w:rsidRPr="00EC6E3C" w:rsidRDefault="00A25D03" w:rsidP="00EC6E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25D03" w:rsidRPr="00EC6E3C" w:rsidSect="00B549A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03" w:rsidRDefault="00A25D03" w:rsidP="00B549A6">
      <w:pPr>
        <w:spacing w:after="0" w:line="240" w:lineRule="auto"/>
      </w:pPr>
      <w:r>
        <w:separator/>
      </w:r>
    </w:p>
  </w:endnote>
  <w:endnote w:type="continuationSeparator" w:id="1">
    <w:p w:rsidR="00A25D03" w:rsidRDefault="00A25D03" w:rsidP="00B5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03" w:rsidRDefault="00A25D03" w:rsidP="00B549A6">
      <w:pPr>
        <w:spacing w:after="0" w:line="240" w:lineRule="auto"/>
      </w:pPr>
      <w:r>
        <w:separator/>
      </w:r>
    </w:p>
  </w:footnote>
  <w:footnote w:type="continuationSeparator" w:id="1">
    <w:p w:rsidR="00A25D03" w:rsidRDefault="00A25D03" w:rsidP="00B54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4C"/>
    <w:rsid w:val="000001C0"/>
    <w:rsid w:val="000414DD"/>
    <w:rsid w:val="000B08C9"/>
    <w:rsid w:val="000B35AF"/>
    <w:rsid w:val="000D49E7"/>
    <w:rsid w:val="00107CAB"/>
    <w:rsid w:val="0018279E"/>
    <w:rsid w:val="00194800"/>
    <w:rsid w:val="001D0630"/>
    <w:rsid w:val="001F1B0F"/>
    <w:rsid w:val="00216FFE"/>
    <w:rsid w:val="00231EE0"/>
    <w:rsid w:val="00243597"/>
    <w:rsid w:val="002A7212"/>
    <w:rsid w:val="002C2426"/>
    <w:rsid w:val="002D1869"/>
    <w:rsid w:val="002F2A4C"/>
    <w:rsid w:val="003346C1"/>
    <w:rsid w:val="00344D8D"/>
    <w:rsid w:val="003E310A"/>
    <w:rsid w:val="004445B0"/>
    <w:rsid w:val="00476E7E"/>
    <w:rsid w:val="00511F88"/>
    <w:rsid w:val="005D0819"/>
    <w:rsid w:val="005E6CDB"/>
    <w:rsid w:val="005F42F2"/>
    <w:rsid w:val="005F7A14"/>
    <w:rsid w:val="0068688C"/>
    <w:rsid w:val="006C51D9"/>
    <w:rsid w:val="00776D8D"/>
    <w:rsid w:val="00787D65"/>
    <w:rsid w:val="007B68FF"/>
    <w:rsid w:val="007B6C8C"/>
    <w:rsid w:val="00822C82"/>
    <w:rsid w:val="00861C80"/>
    <w:rsid w:val="008910A3"/>
    <w:rsid w:val="009A1D68"/>
    <w:rsid w:val="009D6003"/>
    <w:rsid w:val="00A25D03"/>
    <w:rsid w:val="00AD5FBD"/>
    <w:rsid w:val="00B20914"/>
    <w:rsid w:val="00B32609"/>
    <w:rsid w:val="00B549A6"/>
    <w:rsid w:val="00B57BB7"/>
    <w:rsid w:val="00BC14C9"/>
    <w:rsid w:val="00BF7C59"/>
    <w:rsid w:val="00C03E89"/>
    <w:rsid w:val="00C527FB"/>
    <w:rsid w:val="00C655B4"/>
    <w:rsid w:val="00CE13BA"/>
    <w:rsid w:val="00D42CD4"/>
    <w:rsid w:val="00D82AA1"/>
    <w:rsid w:val="00D845CE"/>
    <w:rsid w:val="00DA32C6"/>
    <w:rsid w:val="00DB2FA6"/>
    <w:rsid w:val="00DB5D61"/>
    <w:rsid w:val="00E82551"/>
    <w:rsid w:val="00EC6E3C"/>
    <w:rsid w:val="00F8109E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46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B57BB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7B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7BB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7B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9A6"/>
    <w:rPr>
      <w:rFonts w:cs="Times New Roman"/>
    </w:rPr>
  </w:style>
  <w:style w:type="paragraph" w:styleId="NormalWeb">
    <w:name w:val="Normal (Web)"/>
    <w:basedOn w:val="Normal"/>
    <w:uiPriority w:val="99"/>
    <w:semiHidden/>
    <w:rsid w:val="00EC6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6</Pages>
  <Words>692</Words>
  <Characters>3950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20</cp:revision>
  <cp:lastPrinted>2013-10-10T13:14:00Z</cp:lastPrinted>
  <dcterms:created xsi:type="dcterms:W3CDTF">2013-10-06T06:40:00Z</dcterms:created>
  <dcterms:modified xsi:type="dcterms:W3CDTF">2015-01-10T01:31:00Z</dcterms:modified>
</cp:coreProperties>
</file>