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5C" w:rsidRDefault="00F911F0" w:rsidP="00F911F0">
      <w:pPr>
        <w:rPr>
          <w:b/>
          <w:i/>
          <w:sz w:val="28"/>
          <w:szCs w:val="28"/>
        </w:rPr>
      </w:pPr>
      <w:r w:rsidRPr="009E0040">
        <w:rPr>
          <w:b/>
          <w:i/>
          <w:sz w:val="28"/>
          <w:szCs w:val="28"/>
        </w:rPr>
        <w:t xml:space="preserve">Конспект урока по теме : </w:t>
      </w:r>
      <w:r>
        <w:rPr>
          <w:b/>
          <w:i/>
          <w:sz w:val="28"/>
          <w:szCs w:val="28"/>
        </w:rPr>
        <w:t>«График линейной функции</w:t>
      </w:r>
      <w:r w:rsidRPr="009E0040">
        <w:rPr>
          <w:b/>
          <w:i/>
          <w:sz w:val="28"/>
          <w:szCs w:val="28"/>
        </w:rPr>
        <w:t>»</w:t>
      </w:r>
    </w:p>
    <w:p w:rsidR="00AB20A9" w:rsidRDefault="00AB20A9" w:rsidP="00F911F0">
      <w:pPr>
        <w:rPr>
          <w:b/>
          <w:i/>
          <w:sz w:val="28"/>
          <w:szCs w:val="28"/>
        </w:rPr>
      </w:pPr>
    </w:p>
    <w:p w:rsidR="00AB20A9" w:rsidRDefault="00AB20A9" w:rsidP="00F911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Выполнила: Алферова Вера Сергеевна, учитель математики</w:t>
      </w:r>
    </w:p>
    <w:p w:rsidR="00F911F0" w:rsidRPr="009E0040" w:rsidRDefault="00F911F0" w:rsidP="00F911F0">
      <w:pPr>
        <w:rPr>
          <w:b/>
          <w:i/>
          <w:sz w:val="28"/>
          <w:szCs w:val="28"/>
        </w:rPr>
      </w:pPr>
      <w:r w:rsidRPr="009E0040">
        <w:rPr>
          <w:b/>
          <w:i/>
          <w:sz w:val="28"/>
          <w:szCs w:val="28"/>
        </w:rPr>
        <w:t xml:space="preserve">  </w:t>
      </w:r>
    </w:p>
    <w:p w:rsidR="00F911F0" w:rsidRPr="009E0040" w:rsidRDefault="00F911F0" w:rsidP="00F911F0">
      <w:pPr>
        <w:rPr>
          <w:szCs w:val="24"/>
        </w:rPr>
      </w:pPr>
      <w:r w:rsidRPr="009E0040">
        <w:rPr>
          <w:b/>
          <w:i/>
          <w:szCs w:val="24"/>
        </w:rPr>
        <w:t>Тип урока</w:t>
      </w:r>
      <w:r>
        <w:rPr>
          <w:szCs w:val="24"/>
        </w:rPr>
        <w:t>: урок- лабораторная работа</w:t>
      </w:r>
    </w:p>
    <w:p w:rsidR="00F911F0" w:rsidRPr="0012613D" w:rsidRDefault="00DC265C" w:rsidP="00F911F0">
      <w:pPr>
        <w:rPr>
          <w:szCs w:val="24"/>
        </w:rPr>
      </w:pPr>
      <w:r>
        <w:rPr>
          <w:b/>
          <w:i/>
          <w:szCs w:val="24"/>
        </w:rPr>
        <w:t xml:space="preserve">Оборудование: </w:t>
      </w:r>
      <w:r w:rsidRPr="00DC265C">
        <w:rPr>
          <w:szCs w:val="24"/>
        </w:rPr>
        <w:t>кабинет, оснащенный компьютером, подключенным к мультимедиа проектору</w:t>
      </w:r>
      <w:r w:rsidR="0012613D">
        <w:rPr>
          <w:szCs w:val="24"/>
        </w:rPr>
        <w:t xml:space="preserve">, на компьютере установлена программа </w:t>
      </w:r>
      <w:r w:rsidR="0012613D">
        <w:rPr>
          <w:szCs w:val="24"/>
          <w:lang w:val="en-US"/>
        </w:rPr>
        <w:t>Graph</w:t>
      </w:r>
      <w:r w:rsidR="0012613D" w:rsidRPr="0012613D">
        <w:rPr>
          <w:szCs w:val="24"/>
        </w:rPr>
        <w:t>.</w:t>
      </w:r>
    </w:p>
    <w:p w:rsidR="00F911F0" w:rsidRPr="009E0040" w:rsidRDefault="00F911F0" w:rsidP="00F911F0">
      <w:pPr>
        <w:rPr>
          <w:szCs w:val="24"/>
        </w:rPr>
      </w:pPr>
      <w:r w:rsidRPr="009E0040">
        <w:rPr>
          <w:b/>
          <w:i/>
          <w:szCs w:val="24"/>
        </w:rPr>
        <w:t>Цели урока</w:t>
      </w:r>
      <w:r w:rsidRPr="009E0040">
        <w:rPr>
          <w:szCs w:val="24"/>
        </w:rPr>
        <w:t>:</w:t>
      </w:r>
    </w:p>
    <w:p w:rsidR="00F911F0" w:rsidRPr="00F911F0" w:rsidRDefault="00F911F0" w:rsidP="00F911F0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9E0040">
        <w:rPr>
          <w:i/>
          <w:sz w:val="24"/>
          <w:szCs w:val="24"/>
        </w:rPr>
        <w:t>образовательные</w:t>
      </w:r>
      <w:r>
        <w:rPr>
          <w:szCs w:val="24"/>
        </w:rPr>
        <w:t xml:space="preserve">: </w:t>
      </w:r>
      <w:r w:rsidRPr="00F911F0">
        <w:rPr>
          <w:sz w:val="24"/>
          <w:szCs w:val="24"/>
        </w:rPr>
        <w:t>повторить</w:t>
      </w:r>
      <w:r>
        <w:rPr>
          <w:szCs w:val="24"/>
        </w:rPr>
        <w:t xml:space="preserve"> </w:t>
      </w:r>
      <w:r w:rsidRPr="009E0040">
        <w:rPr>
          <w:sz w:val="24"/>
          <w:szCs w:val="24"/>
        </w:rPr>
        <w:t>определение линейной функции</w:t>
      </w:r>
      <w:r>
        <w:rPr>
          <w:sz w:val="24"/>
          <w:szCs w:val="24"/>
        </w:rPr>
        <w:t xml:space="preserve"> и ее формулу</w:t>
      </w:r>
      <w:r w:rsidRPr="009E0040">
        <w:rPr>
          <w:sz w:val="24"/>
          <w:szCs w:val="24"/>
        </w:rPr>
        <w:t>,</w:t>
      </w:r>
      <w:r w:rsidRPr="00F911F0">
        <w:rPr>
          <w:rFonts w:ascii="Arial" w:hAnsi="Arial" w:cs="Arial"/>
        </w:rPr>
        <w:t xml:space="preserve"> </w:t>
      </w:r>
      <w:r w:rsidRPr="00F911F0">
        <w:rPr>
          <w:sz w:val="24"/>
          <w:szCs w:val="24"/>
        </w:rPr>
        <w:t>построить график линейной функции;  обосновать, что графиком линейной функции является прямая;</w:t>
      </w:r>
      <w:r w:rsidR="00A104D3" w:rsidRPr="00A104D3">
        <w:rPr>
          <w:sz w:val="24"/>
          <w:szCs w:val="24"/>
        </w:rPr>
        <w:t xml:space="preserve"> </w:t>
      </w:r>
      <w:r w:rsidRPr="00F911F0">
        <w:rPr>
          <w:sz w:val="24"/>
          <w:szCs w:val="24"/>
        </w:rPr>
        <w:t>научить строить график линейной функции;</w:t>
      </w:r>
      <w:r>
        <w:rPr>
          <w:sz w:val="24"/>
          <w:szCs w:val="24"/>
        </w:rPr>
        <w:t xml:space="preserve"> </w:t>
      </w:r>
      <w:r w:rsidRPr="00F911F0">
        <w:rPr>
          <w:sz w:val="24"/>
          <w:szCs w:val="24"/>
        </w:rPr>
        <w:t>формировать умение “читать” график линейной функции;</w:t>
      </w:r>
    </w:p>
    <w:p w:rsidR="00F911F0" w:rsidRPr="009E0040" w:rsidRDefault="00F911F0" w:rsidP="00F911F0">
      <w:pPr>
        <w:rPr>
          <w:szCs w:val="24"/>
        </w:rPr>
      </w:pPr>
      <w:r w:rsidRPr="009E0040">
        <w:rPr>
          <w:szCs w:val="24"/>
        </w:rPr>
        <w:t xml:space="preserve"> </w:t>
      </w:r>
      <w:r w:rsidRPr="009E0040">
        <w:rPr>
          <w:i/>
          <w:szCs w:val="24"/>
        </w:rPr>
        <w:t>развивающие</w:t>
      </w:r>
      <w:r>
        <w:rPr>
          <w:szCs w:val="24"/>
        </w:rPr>
        <w:t>: развити</w:t>
      </w:r>
      <w:r w:rsidRPr="009E0040">
        <w:rPr>
          <w:szCs w:val="24"/>
        </w:rPr>
        <w:t>е умения анализировать, обобщать, делать выводы; развитие логического мышления;</w:t>
      </w:r>
    </w:p>
    <w:p w:rsidR="00F911F0" w:rsidRPr="009E0040" w:rsidRDefault="00F911F0" w:rsidP="00F911F0">
      <w:pPr>
        <w:jc w:val="both"/>
        <w:rPr>
          <w:szCs w:val="24"/>
        </w:rPr>
      </w:pPr>
      <w:r w:rsidRPr="009E0040">
        <w:rPr>
          <w:i/>
          <w:szCs w:val="24"/>
        </w:rPr>
        <w:t>воспитывающие</w:t>
      </w:r>
      <w:r w:rsidR="00A104D3">
        <w:rPr>
          <w:szCs w:val="24"/>
        </w:rPr>
        <w:t xml:space="preserve">: воспитание активности, </w:t>
      </w:r>
      <w:r w:rsidRPr="009E0040">
        <w:rPr>
          <w:szCs w:val="24"/>
        </w:rPr>
        <w:t>формирование навыков самостоятельной</w:t>
      </w:r>
      <w:r>
        <w:rPr>
          <w:szCs w:val="24"/>
        </w:rPr>
        <w:t xml:space="preserve"> работы</w:t>
      </w:r>
      <w:r w:rsidRPr="009E0040">
        <w:rPr>
          <w:szCs w:val="24"/>
        </w:rPr>
        <w:t xml:space="preserve">, </w:t>
      </w:r>
      <w:r w:rsidR="00DC265C">
        <w:rPr>
          <w:szCs w:val="24"/>
        </w:rPr>
        <w:t xml:space="preserve">самоконтроля, взаимоконтроля, </w:t>
      </w:r>
      <w:r w:rsidRPr="009E0040">
        <w:rPr>
          <w:szCs w:val="24"/>
        </w:rPr>
        <w:t xml:space="preserve">формирование интереса к предмету. </w:t>
      </w:r>
    </w:p>
    <w:p w:rsidR="00F911F0" w:rsidRPr="009E0040" w:rsidRDefault="00F911F0" w:rsidP="00F911F0">
      <w:pPr>
        <w:rPr>
          <w:i/>
          <w:szCs w:val="24"/>
        </w:rPr>
      </w:pPr>
    </w:p>
    <w:p w:rsidR="00F911F0" w:rsidRPr="009E0040" w:rsidRDefault="00F911F0" w:rsidP="00F911F0">
      <w:pPr>
        <w:rPr>
          <w:b/>
          <w:szCs w:val="24"/>
        </w:rPr>
      </w:pPr>
      <w:r w:rsidRPr="009E0040">
        <w:rPr>
          <w:b/>
          <w:szCs w:val="24"/>
        </w:rPr>
        <w:t>План урока:</w:t>
      </w:r>
    </w:p>
    <w:p w:rsidR="00F911F0" w:rsidRPr="009E0040" w:rsidRDefault="00F911F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E0040">
        <w:rPr>
          <w:rFonts w:ascii="Times New Roman" w:hAnsi="Times New Roman"/>
          <w:sz w:val="24"/>
          <w:szCs w:val="24"/>
        </w:rPr>
        <w:t>Организационный момент</w:t>
      </w:r>
    </w:p>
    <w:p w:rsidR="00F911F0" w:rsidRPr="009E0040" w:rsidRDefault="00F911F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E0040">
        <w:rPr>
          <w:rFonts w:ascii="Times New Roman" w:hAnsi="Times New Roman"/>
          <w:sz w:val="24"/>
          <w:szCs w:val="24"/>
        </w:rPr>
        <w:t>Актуализация  опорных знаний</w:t>
      </w:r>
    </w:p>
    <w:p w:rsidR="00F911F0" w:rsidRPr="009E0040" w:rsidRDefault="00F911F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E0040"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F911F0" w:rsidRPr="009E0040" w:rsidRDefault="00F911F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E0040">
        <w:rPr>
          <w:rFonts w:ascii="Times New Roman" w:hAnsi="Times New Roman"/>
          <w:sz w:val="24"/>
          <w:szCs w:val="24"/>
        </w:rPr>
        <w:t>Первичное осмысление изученного</w:t>
      </w:r>
    </w:p>
    <w:p w:rsidR="00F911F0" w:rsidRPr="009E0040" w:rsidRDefault="005D37D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контроль</w:t>
      </w:r>
    </w:p>
    <w:p w:rsidR="00F911F0" w:rsidRPr="009E0040" w:rsidRDefault="005D37D0" w:rsidP="00F911F0">
      <w:pPr>
        <w:pStyle w:val="ae"/>
        <w:numPr>
          <w:ilvl w:val="0"/>
          <w:numId w:val="3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домашнего задания. </w:t>
      </w:r>
      <w:r w:rsidR="00F911F0" w:rsidRPr="009E0040">
        <w:rPr>
          <w:rFonts w:ascii="Times New Roman" w:hAnsi="Times New Roman"/>
          <w:sz w:val="24"/>
          <w:szCs w:val="24"/>
        </w:rPr>
        <w:t>Подведение итогов урока</w:t>
      </w:r>
    </w:p>
    <w:p w:rsidR="00F911F0" w:rsidRPr="009E0040" w:rsidRDefault="00F911F0" w:rsidP="00F911F0">
      <w:pPr>
        <w:rPr>
          <w:b/>
          <w:i/>
          <w:szCs w:val="24"/>
        </w:rPr>
      </w:pPr>
      <w:r w:rsidRPr="009E0040">
        <w:rPr>
          <w:b/>
          <w:i/>
          <w:szCs w:val="24"/>
        </w:rPr>
        <w:t>Ход урока.</w:t>
      </w:r>
    </w:p>
    <w:p w:rsidR="00F911F0" w:rsidRPr="009E0040" w:rsidRDefault="00F911F0" w:rsidP="00F911F0">
      <w:pPr>
        <w:pStyle w:val="ae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9E0040">
        <w:rPr>
          <w:rFonts w:ascii="Times New Roman" w:hAnsi="Times New Roman"/>
          <w:i/>
          <w:sz w:val="24"/>
          <w:szCs w:val="24"/>
          <w:u w:val="single"/>
        </w:rPr>
        <w:t>Организационный момент</w:t>
      </w:r>
    </w:p>
    <w:p w:rsidR="00F911F0" w:rsidRPr="009E0040" w:rsidRDefault="00F911F0" w:rsidP="00F911F0">
      <w:pPr>
        <w:rPr>
          <w:szCs w:val="24"/>
        </w:rPr>
      </w:pPr>
      <w:r w:rsidRPr="009E0040">
        <w:rPr>
          <w:szCs w:val="24"/>
        </w:rPr>
        <w:t>Приветствие учеников. Проверка присутствующих. Сообщение темы урока. Постановка целей урока.</w:t>
      </w:r>
    </w:p>
    <w:p w:rsidR="00C716E6" w:rsidRPr="00BE3A9C" w:rsidRDefault="00C716E6" w:rsidP="00FC3044">
      <w:pPr>
        <w:jc w:val="both"/>
        <w:rPr>
          <w:rFonts w:ascii="Arial" w:hAnsi="Arial" w:cs="Arial"/>
          <w:color w:val="943634"/>
          <w:sz w:val="20"/>
        </w:rPr>
      </w:pPr>
    </w:p>
    <w:p w:rsidR="00A104D3" w:rsidRPr="00DC265C" w:rsidRDefault="00DC265C" w:rsidP="00FC3044">
      <w:pPr>
        <w:jc w:val="both"/>
        <w:rPr>
          <w:i/>
          <w:szCs w:val="24"/>
          <w:u w:val="single"/>
        </w:rPr>
      </w:pPr>
      <w:r w:rsidRPr="00DC265C">
        <w:rPr>
          <w:i/>
          <w:szCs w:val="24"/>
          <w:lang w:val="en-US"/>
        </w:rPr>
        <w:t>II</w:t>
      </w:r>
      <w:r w:rsidRPr="00DC265C">
        <w:rPr>
          <w:i/>
          <w:szCs w:val="24"/>
        </w:rPr>
        <w:t xml:space="preserve">. </w:t>
      </w:r>
      <w:r w:rsidRPr="00DC265C">
        <w:rPr>
          <w:i/>
          <w:szCs w:val="24"/>
          <w:u w:val="single"/>
        </w:rPr>
        <w:t>Актуализация опорных знаний</w:t>
      </w:r>
    </w:p>
    <w:p w:rsidR="00F911F0" w:rsidRPr="00DC265C" w:rsidRDefault="00F911F0" w:rsidP="00FC3044">
      <w:pPr>
        <w:jc w:val="both"/>
        <w:rPr>
          <w:rFonts w:ascii="Arial" w:hAnsi="Arial" w:cs="Arial"/>
          <w:color w:val="943634"/>
          <w:sz w:val="20"/>
          <w:u w:val="single"/>
        </w:rPr>
      </w:pPr>
    </w:p>
    <w:p w:rsidR="00C716E6" w:rsidRDefault="00DC265C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DC265C">
        <w:rPr>
          <w:sz w:val="24"/>
          <w:szCs w:val="24"/>
        </w:rPr>
        <w:t xml:space="preserve">Необходимо повторить с учениками </w:t>
      </w:r>
      <w:r w:rsidR="00C716E6" w:rsidRPr="00DC265C">
        <w:rPr>
          <w:sz w:val="24"/>
          <w:szCs w:val="24"/>
        </w:rPr>
        <w:t>определени</w:t>
      </w:r>
      <w:r w:rsidRPr="00DC265C">
        <w:rPr>
          <w:sz w:val="24"/>
          <w:szCs w:val="24"/>
        </w:rPr>
        <w:t>е линейной функции и  ее формулу</w:t>
      </w:r>
      <w:r w:rsidR="00C716E6" w:rsidRPr="00DC265C">
        <w:rPr>
          <w:sz w:val="24"/>
          <w:szCs w:val="24"/>
        </w:rPr>
        <w:t>.</w:t>
      </w:r>
    </w:p>
    <w:p w:rsidR="00DC265C" w:rsidRDefault="00DC265C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</w:p>
    <w:p w:rsidR="00DC265C" w:rsidRPr="00DC265C" w:rsidRDefault="00DC265C" w:rsidP="00DC265C">
      <w:pPr>
        <w:spacing w:after="200" w:line="276" w:lineRule="auto"/>
        <w:ind w:left="360"/>
        <w:rPr>
          <w:i/>
          <w:szCs w:val="24"/>
          <w:u w:val="single"/>
        </w:rPr>
      </w:pPr>
      <w:r w:rsidRPr="00DC265C">
        <w:rPr>
          <w:i/>
          <w:szCs w:val="24"/>
          <w:lang w:val="en-US"/>
        </w:rPr>
        <w:t>III</w:t>
      </w:r>
      <w:r w:rsidRPr="00DC265C">
        <w:rPr>
          <w:i/>
          <w:szCs w:val="24"/>
        </w:rPr>
        <w:t xml:space="preserve">.   </w:t>
      </w:r>
      <w:r w:rsidRPr="00DC265C">
        <w:rPr>
          <w:i/>
          <w:szCs w:val="24"/>
          <w:u w:val="single"/>
        </w:rPr>
        <w:t>Изучение нового материала</w:t>
      </w:r>
    </w:p>
    <w:p w:rsidR="00C716E6" w:rsidRPr="00DC265C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DC265C">
        <w:rPr>
          <w:sz w:val="24"/>
          <w:szCs w:val="24"/>
        </w:rPr>
        <w:t>Строи</w:t>
      </w:r>
      <w:r w:rsidR="003966BC">
        <w:rPr>
          <w:sz w:val="24"/>
          <w:szCs w:val="24"/>
        </w:rPr>
        <w:t>м график линейной функции у=2х+</w:t>
      </w:r>
      <w:r w:rsidR="003F2B09">
        <w:rPr>
          <w:sz w:val="24"/>
          <w:szCs w:val="24"/>
        </w:rPr>
        <w:t>1</w:t>
      </w:r>
      <w:r w:rsidRPr="00DC265C">
        <w:rPr>
          <w:sz w:val="24"/>
          <w:szCs w:val="24"/>
        </w:rPr>
        <w:t>.Для этого заполняем таблицу</w:t>
      </w:r>
    </w:p>
    <w:p w:rsidR="00C716E6" w:rsidRPr="00DC265C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DC265C">
        <w:rPr>
          <w:sz w:val="24"/>
          <w:szCs w:val="24"/>
        </w:rPr>
        <w:t>Х   -3    -2    -1    0    1   2    3</w:t>
      </w:r>
    </w:p>
    <w:p w:rsidR="00C716E6" w:rsidRPr="00DC265C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DC265C">
        <w:rPr>
          <w:sz w:val="24"/>
          <w:szCs w:val="24"/>
        </w:rPr>
        <w:t>У</w:t>
      </w:r>
      <w:r w:rsidR="00EF784F">
        <w:rPr>
          <w:sz w:val="24"/>
          <w:szCs w:val="24"/>
        </w:rPr>
        <w:t xml:space="preserve">   -5    -3</w:t>
      </w:r>
      <w:r w:rsidR="00651A69">
        <w:rPr>
          <w:sz w:val="24"/>
          <w:szCs w:val="24"/>
        </w:rPr>
        <w:t xml:space="preserve">    -1    1    3   5    7</w:t>
      </w:r>
    </w:p>
    <w:p w:rsidR="00C716E6" w:rsidRPr="00DC265C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DC265C">
        <w:rPr>
          <w:sz w:val="24"/>
          <w:szCs w:val="24"/>
        </w:rPr>
        <w:t>Один из учеников рабо</w:t>
      </w:r>
      <w:r w:rsidR="00DC265C">
        <w:rPr>
          <w:sz w:val="24"/>
          <w:szCs w:val="24"/>
        </w:rPr>
        <w:t>тает на компьютере</w:t>
      </w:r>
      <w:r w:rsidR="00EF784F">
        <w:rPr>
          <w:sz w:val="24"/>
          <w:szCs w:val="24"/>
        </w:rPr>
        <w:t xml:space="preserve">  в программе</w:t>
      </w:r>
      <w:r w:rsidR="00651A69">
        <w:rPr>
          <w:sz w:val="24"/>
          <w:szCs w:val="24"/>
        </w:rPr>
        <w:t xml:space="preserve">  </w:t>
      </w:r>
      <w:r w:rsidR="00651A69">
        <w:rPr>
          <w:sz w:val="24"/>
          <w:szCs w:val="24"/>
          <w:lang w:val="en-US"/>
        </w:rPr>
        <w:t>Graph</w:t>
      </w:r>
      <w:r w:rsidR="00DC265C">
        <w:rPr>
          <w:sz w:val="24"/>
          <w:szCs w:val="24"/>
        </w:rPr>
        <w:t>, подключенному</w:t>
      </w:r>
      <w:r w:rsidRPr="00DC265C">
        <w:rPr>
          <w:sz w:val="24"/>
          <w:szCs w:val="24"/>
        </w:rPr>
        <w:t xml:space="preserve"> к мультимедиа проектору, а остальны</w:t>
      </w:r>
      <w:r w:rsidR="003966BC">
        <w:rPr>
          <w:sz w:val="24"/>
          <w:szCs w:val="24"/>
        </w:rPr>
        <w:t>е выполняют задание в тетради</w:t>
      </w:r>
      <w:r w:rsidRPr="00DC265C">
        <w:rPr>
          <w:sz w:val="24"/>
          <w:szCs w:val="24"/>
        </w:rPr>
        <w:t>. После проверки вычислений ученикам предлагается отметить на координатной плоскости точки с указанными координатами. Учащиеся убеждаются, что все точки расположены на одной прямой и стро</w:t>
      </w:r>
      <w:r w:rsidR="00651A69">
        <w:rPr>
          <w:sz w:val="24"/>
          <w:szCs w:val="24"/>
        </w:rPr>
        <w:t>ят эту прямую. На экране появляются рис.1 и рис. 2</w:t>
      </w:r>
    </w:p>
    <w:p w:rsidR="00C716E6" w:rsidRPr="00774362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</w:t>
      </w:r>
    </w:p>
    <w:p w:rsidR="00C716E6" w:rsidRPr="00C716E6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76500" cy="18282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87" cy="183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833149" cy="1589328"/>
            <wp:effectExtent l="19050" t="0" r="530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49" cy="15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62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lang w:val="en-US"/>
        </w:rPr>
      </w:pP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Возьмем теперь любую точку на этой прямой, например</w:t>
      </w:r>
      <w:r w:rsidR="00774362">
        <w:rPr>
          <w:sz w:val="24"/>
          <w:szCs w:val="24"/>
        </w:rPr>
        <w:t xml:space="preserve">, </w:t>
      </w:r>
      <w:r w:rsidRPr="0012613D">
        <w:rPr>
          <w:sz w:val="24"/>
          <w:szCs w:val="24"/>
        </w:rPr>
        <w:t>с абсциссой х=1,5.Проверим, удовлетворяет ли ее координаты формуле у=</w:t>
      </w:r>
      <w:r w:rsidR="00774362">
        <w:rPr>
          <w:sz w:val="24"/>
          <w:szCs w:val="24"/>
        </w:rPr>
        <w:t>2х</w:t>
      </w:r>
      <w:r w:rsidR="00774362" w:rsidRPr="00774362">
        <w:rPr>
          <w:sz w:val="24"/>
          <w:szCs w:val="24"/>
        </w:rPr>
        <w:t>+</w:t>
      </w:r>
      <w:r w:rsidRPr="0012613D">
        <w:rPr>
          <w:sz w:val="24"/>
          <w:szCs w:val="24"/>
        </w:rPr>
        <w:t>1.Используя график</w:t>
      </w:r>
      <w:r w:rsidR="00774362">
        <w:rPr>
          <w:sz w:val="24"/>
          <w:szCs w:val="24"/>
        </w:rPr>
        <w:t>, назовите ординату точки (у=4). Т</w:t>
      </w:r>
      <w:r w:rsidRPr="0012613D">
        <w:rPr>
          <w:sz w:val="24"/>
          <w:szCs w:val="24"/>
        </w:rPr>
        <w:t>еперь вычислим значение фу</w:t>
      </w:r>
      <w:r w:rsidR="00774362">
        <w:rPr>
          <w:sz w:val="24"/>
          <w:szCs w:val="24"/>
        </w:rPr>
        <w:t>нкции при х=1,5 по формуле у=2х+</w:t>
      </w:r>
      <w:r w:rsidRPr="0012613D">
        <w:rPr>
          <w:sz w:val="24"/>
          <w:szCs w:val="24"/>
        </w:rPr>
        <w:t>1.</w:t>
      </w:r>
    </w:p>
    <w:p w:rsidR="00C716E6" w:rsidRPr="0012613D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У(1,5)=2*1,5+</w:t>
      </w:r>
      <w:r w:rsidR="00C716E6" w:rsidRPr="0012613D">
        <w:rPr>
          <w:sz w:val="24"/>
          <w:szCs w:val="24"/>
        </w:rPr>
        <w:t>1</w:t>
      </w:r>
    </w:p>
    <w:p w:rsidR="00C716E6" w:rsidRPr="0012613D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У(1,5)=4</w:t>
      </w: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Вы</w:t>
      </w:r>
      <w:r w:rsidR="00774362">
        <w:rPr>
          <w:sz w:val="24"/>
          <w:szCs w:val="24"/>
        </w:rPr>
        <w:t>вод: точка с координатами (1,5;4) лежит на графике функции у=2х+</w:t>
      </w:r>
      <w:r w:rsidRPr="0012613D">
        <w:rPr>
          <w:sz w:val="24"/>
          <w:szCs w:val="24"/>
        </w:rPr>
        <w:t>1.Можно предположить, что графиком линейной функции является прямая. Однако очень утомительно строить график линейной функции по точкам. Нельзя ли упростить построение? Какое свойство прямой</w:t>
      </w:r>
      <w:r w:rsidR="00774362">
        <w:rPr>
          <w:sz w:val="24"/>
          <w:szCs w:val="24"/>
        </w:rPr>
        <w:t xml:space="preserve"> известно из курса геометрии? (П</w:t>
      </w:r>
      <w:r w:rsidRPr="0012613D">
        <w:rPr>
          <w:sz w:val="24"/>
          <w:szCs w:val="24"/>
        </w:rPr>
        <w:t>рямая определяется двумя точками). Значит, для построения графика линейной функции достаточно построить две его точки и провести через них прямую.</w:t>
      </w: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Учитывая это свойство построить график функции у=3х-1.Составляется таблица</w:t>
      </w: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Х   -2    1</w:t>
      </w: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У   -7     2</w:t>
      </w:r>
    </w:p>
    <w:p w:rsidR="00C716E6" w:rsidRPr="0012613D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экране высвечивается рис.3</w:t>
      </w:r>
      <w:r w:rsidR="00C716E6" w:rsidRPr="0012613D">
        <w:rPr>
          <w:sz w:val="24"/>
          <w:szCs w:val="24"/>
        </w:rPr>
        <w:t>.</w:t>
      </w: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C716E6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10820" cy="1943100"/>
            <wp:effectExtent l="19050" t="0" r="853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04" cy="194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1E54C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 xml:space="preserve">При построении графика линейной функции в качестве одной точки удобно брать точку с абсциссой х=0, а в качестве другой - точку с ординатой у=0. Используя это свойство </w:t>
      </w:r>
      <w:r w:rsidR="005D37D0">
        <w:rPr>
          <w:sz w:val="24"/>
          <w:szCs w:val="24"/>
        </w:rPr>
        <w:t xml:space="preserve">построить график функции у=0,8х + 4                                                 </w:t>
      </w:r>
    </w:p>
    <w:p w:rsidR="00C716E6" w:rsidRPr="0012613D" w:rsidRDefault="005D37D0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Х  0     -</w:t>
      </w:r>
      <w:r w:rsidR="00C716E6" w:rsidRPr="0012613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C716E6" w:rsidRPr="0012613D" w:rsidRDefault="005D37D0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  4     </w:t>
      </w:r>
      <w:r w:rsidR="00C716E6" w:rsidRPr="0012613D">
        <w:rPr>
          <w:sz w:val="24"/>
          <w:szCs w:val="24"/>
        </w:rPr>
        <w:t>0</w:t>
      </w:r>
    </w:p>
    <w:p w:rsidR="00DC265C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Строим график данной функции .</w:t>
      </w:r>
      <w:r w:rsidR="005D37D0">
        <w:rPr>
          <w:sz w:val="24"/>
          <w:szCs w:val="24"/>
        </w:rPr>
        <w:t xml:space="preserve">  </w:t>
      </w:r>
    </w:p>
    <w:p w:rsidR="00C716E6" w:rsidRPr="0012613D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доске высвечивается рис.4</w:t>
      </w:r>
      <w:r w:rsidR="00C716E6" w:rsidRPr="0012613D">
        <w:rPr>
          <w:sz w:val="24"/>
          <w:szCs w:val="24"/>
        </w:rPr>
        <w:t>.</w:t>
      </w:r>
      <w:r w:rsidR="005D37D0">
        <w:rPr>
          <w:sz w:val="24"/>
          <w:szCs w:val="24"/>
        </w:rPr>
        <w:t xml:space="preserve">                        </w:t>
      </w:r>
      <w:r w:rsidR="005D37D0">
        <w:rPr>
          <w:noProof/>
          <w:sz w:val="24"/>
          <w:szCs w:val="24"/>
        </w:rPr>
        <w:drawing>
          <wp:inline distT="0" distB="0" distL="0" distR="0">
            <wp:extent cx="3269177" cy="1653540"/>
            <wp:effectExtent l="19050" t="0" r="7423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77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12613D" w:rsidRDefault="0012613D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12613D" w:rsidRDefault="0012613D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774362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i/>
          <w:sz w:val="24"/>
          <w:szCs w:val="24"/>
          <w:u w:val="single"/>
        </w:rPr>
      </w:pPr>
      <w:r w:rsidRPr="00774362">
        <w:rPr>
          <w:i/>
          <w:sz w:val="24"/>
          <w:szCs w:val="24"/>
          <w:lang w:val="en-US"/>
        </w:rPr>
        <w:t>IV</w:t>
      </w:r>
      <w:r w:rsidRPr="005D37D0">
        <w:rPr>
          <w:i/>
          <w:sz w:val="24"/>
          <w:szCs w:val="24"/>
        </w:rPr>
        <w:t xml:space="preserve">  </w:t>
      </w:r>
      <w:r w:rsidRPr="00774362">
        <w:rPr>
          <w:i/>
          <w:sz w:val="24"/>
          <w:szCs w:val="24"/>
          <w:u w:val="single"/>
        </w:rPr>
        <w:t>Первичное осмысление изученного</w:t>
      </w:r>
    </w:p>
    <w:p w:rsidR="00774362" w:rsidRPr="00774362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i/>
          <w:sz w:val="24"/>
          <w:szCs w:val="24"/>
          <w:u w:val="single"/>
        </w:rPr>
      </w:pPr>
    </w:p>
    <w:p w:rsidR="00C716E6" w:rsidRPr="00774362" w:rsidRDefault="00C716E6" w:rsidP="005D37D0">
      <w:pPr>
        <w:pStyle w:val="30"/>
        <w:widowControl w:val="0"/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 w:rsidRPr="00774362">
        <w:rPr>
          <w:sz w:val="24"/>
          <w:szCs w:val="24"/>
        </w:rPr>
        <w:t xml:space="preserve">Построить графики функций у=10х-1,у=3х-4, у=0,2х+5. Проверка осуществляется с </w:t>
      </w:r>
      <w:r w:rsidRPr="00774362">
        <w:rPr>
          <w:sz w:val="24"/>
          <w:szCs w:val="24"/>
        </w:rPr>
        <w:lastRenderedPageBreak/>
        <w:t>помощью</w:t>
      </w:r>
      <w:r w:rsidR="005D37D0">
        <w:rPr>
          <w:sz w:val="24"/>
          <w:szCs w:val="24"/>
        </w:rPr>
        <w:t xml:space="preserve"> </w:t>
      </w:r>
      <w:r w:rsidRPr="00774362">
        <w:rPr>
          <w:sz w:val="24"/>
          <w:szCs w:val="24"/>
        </w:rPr>
        <w:t>мультимедиа проектора.</w:t>
      </w:r>
    </w:p>
    <w:p w:rsid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774362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774362" w:rsidRPr="00C716E6" w:rsidRDefault="00774362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</w:rPr>
      </w:pPr>
    </w:p>
    <w:p w:rsidR="00C716E6" w:rsidRPr="0012613D" w:rsidRDefault="00C716E6" w:rsidP="00943EA3">
      <w:pPr>
        <w:pStyle w:val="30"/>
        <w:widowControl w:val="0"/>
        <w:numPr>
          <w:ilvl w:val="0"/>
          <w:numId w:val="35"/>
        </w:numPr>
        <w:tabs>
          <w:tab w:val="left" w:pos="142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Разбирается задание вместе с классом.</w:t>
      </w:r>
    </w:p>
    <w:p w:rsidR="00C716E6" w:rsidRPr="0012613D" w:rsidRDefault="00943EA3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Построить график функции у=-5</w:t>
      </w:r>
      <w:r w:rsidR="00C716E6" w:rsidRPr="0012613D">
        <w:rPr>
          <w:sz w:val="24"/>
          <w:szCs w:val="24"/>
        </w:rPr>
        <w:t>.</w:t>
      </w:r>
      <w:r w:rsidR="00AB20A9">
        <w:rPr>
          <w:sz w:val="24"/>
          <w:szCs w:val="24"/>
        </w:rPr>
        <w:t xml:space="preserve">  Рис.5</w:t>
      </w:r>
    </w:p>
    <w:p w:rsidR="00C716E6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</w:p>
    <w:p w:rsidR="00AB20A9" w:rsidRDefault="00AB20A9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17470" cy="181419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1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A9" w:rsidRDefault="00AB20A9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</w:p>
    <w:p w:rsidR="00AB20A9" w:rsidRDefault="00AB20A9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</w:p>
    <w:p w:rsidR="00AB20A9" w:rsidRDefault="00AB20A9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</w:p>
    <w:p w:rsidR="00AB20A9" w:rsidRDefault="00AB20A9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rFonts w:ascii="Arial" w:hAnsi="Arial" w:cs="Arial"/>
          <w:noProof/>
        </w:rPr>
      </w:pPr>
    </w:p>
    <w:p w:rsidR="00943EA3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Показываем, что эта функция является ли</w:t>
      </w:r>
      <w:r w:rsidR="00AB20A9">
        <w:rPr>
          <w:sz w:val="24"/>
          <w:szCs w:val="24"/>
        </w:rPr>
        <w:t>нейной, записав ее в виде у=0х-5</w:t>
      </w:r>
      <w:r w:rsidRPr="0012613D">
        <w:rPr>
          <w:sz w:val="24"/>
          <w:szCs w:val="24"/>
        </w:rPr>
        <w:t xml:space="preserve"> и придав несколько значений х вычисляем соответствующие значения у. Убеждаемся, что различным значениям аргумента х соответс</w:t>
      </w:r>
      <w:r w:rsidR="00AB20A9">
        <w:rPr>
          <w:sz w:val="24"/>
          <w:szCs w:val="24"/>
        </w:rPr>
        <w:t>твует одно и то же значение у=-5</w:t>
      </w:r>
      <w:r w:rsidRPr="0012613D">
        <w:rPr>
          <w:sz w:val="24"/>
          <w:szCs w:val="24"/>
        </w:rPr>
        <w:t>.Строим график этой функции и делаем вывод.</w:t>
      </w:r>
    </w:p>
    <w:p w:rsidR="00943EA3" w:rsidRDefault="00943EA3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</w:p>
    <w:p w:rsidR="00943EA3" w:rsidRDefault="00943EA3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i/>
          <w:sz w:val="24"/>
          <w:szCs w:val="24"/>
          <w:u w:val="single"/>
        </w:rPr>
      </w:pPr>
      <w:r w:rsidRPr="00943EA3">
        <w:rPr>
          <w:i/>
          <w:sz w:val="24"/>
          <w:szCs w:val="24"/>
          <w:lang w:val="en-US"/>
        </w:rPr>
        <w:t>V</w:t>
      </w:r>
      <w:r w:rsidR="001B5A55" w:rsidRPr="001B5A55">
        <w:rPr>
          <w:i/>
          <w:sz w:val="24"/>
          <w:szCs w:val="24"/>
        </w:rPr>
        <w:t>.</w:t>
      </w:r>
      <w:r w:rsidRPr="001B5A55">
        <w:rPr>
          <w:i/>
          <w:sz w:val="24"/>
          <w:szCs w:val="24"/>
        </w:rPr>
        <w:t xml:space="preserve">  </w:t>
      </w:r>
      <w:r w:rsidRPr="001B5A55">
        <w:rPr>
          <w:i/>
          <w:sz w:val="24"/>
          <w:szCs w:val="24"/>
          <w:u w:val="single"/>
        </w:rPr>
        <w:t>Первичный контроль</w:t>
      </w:r>
    </w:p>
    <w:p w:rsidR="001B5A55" w:rsidRPr="001B5A55" w:rsidRDefault="001B5A55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i/>
          <w:sz w:val="24"/>
          <w:szCs w:val="24"/>
          <w:u w:val="single"/>
        </w:rPr>
      </w:pPr>
    </w:p>
    <w:p w:rsidR="00C716E6" w:rsidRPr="001B5A55" w:rsidRDefault="001B5A55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i/>
          <w:sz w:val="24"/>
          <w:szCs w:val="24"/>
        </w:rPr>
      </w:pPr>
      <w:r w:rsidRPr="001B5A55">
        <w:rPr>
          <w:sz w:val="24"/>
          <w:szCs w:val="24"/>
        </w:rPr>
        <w:t>Учащиеся</w:t>
      </w:r>
      <w:r w:rsidR="00C716E6" w:rsidRPr="00943EA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716E6" w:rsidRPr="0012613D">
        <w:rPr>
          <w:sz w:val="24"/>
          <w:szCs w:val="24"/>
        </w:rPr>
        <w:t xml:space="preserve">амостоятельно </w:t>
      </w:r>
      <w:r>
        <w:rPr>
          <w:sz w:val="24"/>
          <w:szCs w:val="24"/>
        </w:rPr>
        <w:t>строят</w:t>
      </w:r>
      <w:r w:rsidR="00943EA3">
        <w:rPr>
          <w:sz w:val="24"/>
          <w:szCs w:val="24"/>
        </w:rPr>
        <w:t xml:space="preserve"> графики функций у=5,у=-3</w:t>
      </w:r>
      <w:r w:rsidR="00C716E6" w:rsidRPr="0012613D">
        <w:rPr>
          <w:sz w:val="24"/>
          <w:szCs w:val="24"/>
        </w:rPr>
        <w:t>, у=1, у=0</w:t>
      </w:r>
    </w:p>
    <w:p w:rsidR="00C716E6" w:rsidRPr="0012613D" w:rsidRDefault="00C716E6" w:rsidP="00C716E6">
      <w:pPr>
        <w:pStyle w:val="30"/>
        <w:widowControl w:val="0"/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12613D">
        <w:rPr>
          <w:sz w:val="24"/>
          <w:szCs w:val="24"/>
        </w:rPr>
        <w:t>Осуществляется взаимопроверка.</w:t>
      </w:r>
    </w:p>
    <w:p w:rsidR="00C716E6" w:rsidRDefault="00C716E6" w:rsidP="00C716E6">
      <w:pPr>
        <w:rPr>
          <w:i/>
          <w:szCs w:val="24"/>
        </w:rPr>
      </w:pPr>
    </w:p>
    <w:p w:rsidR="001B5A55" w:rsidRPr="001B5A55" w:rsidRDefault="001B5A55" w:rsidP="00C716E6">
      <w:pPr>
        <w:rPr>
          <w:i/>
          <w:szCs w:val="24"/>
          <w:u w:val="single"/>
        </w:rPr>
      </w:pPr>
      <w:r>
        <w:rPr>
          <w:i/>
          <w:szCs w:val="24"/>
          <w:lang w:val="en-US"/>
        </w:rPr>
        <w:t>VI</w:t>
      </w:r>
      <w:r w:rsidRPr="001B5A55">
        <w:rPr>
          <w:i/>
          <w:szCs w:val="24"/>
        </w:rPr>
        <w:t xml:space="preserve">. </w:t>
      </w:r>
      <w:r w:rsidRPr="001B5A55">
        <w:rPr>
          <w:i/>
          <w:szCs w:val="24"/>
          <w:u w:val="single"/>
        </w:rPr>
        <w:t>Подведение итогов урока. Постановка домашнего задания</w:t>
      </w:r>
    </w:p>
    <w:p w:rsidR="00D9102A" w:rsidRPr="001B5A55" w:rsidRDefault="00D9102A" w:rsidP="00D9102A">
      <w:pPr>
        <w:pStyle w:val="30"/>
        <w:widowControl w:val="0"/>
        <w:tabs>
          <w:tab w:val="left" w:pos="142"/>
          <w:tab w:val="num" w:pos="426"/>
        </w:tabs>
        <w:jc w:val="both"/>
        <w:rPr>
          <w:sz w:val="24"/>
          <w:szCs w:val="24"/>
          <w:u w:val="single"/>
        </w:rPr>
      </w:pPr>
    </w:p>
    <w:p w:rsidR="00D9102A" w:rsidRPr="001B5A55" w:rsidRDefault="00D9102A" w:rsidP="00D9102A">
      <w:pPr>
        <w:pStyle w:val="30"/>
        <w:widowControl w:val="0"/>
        <w:tabs>
          <w:tab w:val="left" w:pos="142"/>
          <w:tab w:val="num" w:pos="426"/>
        </w:tabs>
        <w:jc w:val="both"/>
        <w:rPr>
          <w:b/>
          <w:color w:val="008000"/>
          <w:sz w:val="24"/>
          <w:szCs w:val="24"/>
          <w:u w:val="single"/>
        </w:rPr>
      </w:pPr>
    </w:p>
    <w:p w:rsidR="00D9102A" w:rsidRPr="00D9102A" w:rsidRDefault="00D9102A" w:rsidP="00D9102A">
      <w:pPr>
        <w:pStyle w:val="30"/>
        <w:widowControl w:val="0"/>
        <w:tabs>
          <w:tab w:val="left" w:pos="142"/>
          <w:tab w:val="num" w:pos="426"/>
        </w:tabs>
        <w:jc w:val="both"/>
        <w:rPr>
          <w:rFonts w:ascii="Arial" w:hAnsi="Arial" w:cs="Arial"/>
          <w:b/>
          <w:i/>
          <w:color w:val="0000FF"/>
        </w:rPr>
      </w:pPr>
    </w:p>
    <w:p w:rsidR="00D9102A" w:rsidRPr="00D9102A" w:rsidRDefault="00D9102A" w:rsidP="00D9102A">
      <w:pPr>
        <w:pStyle w:val="30"/>
        <w:widowControl w:val="0"/>
        <w:tabs>
          <w:tab w:val="left" w:pos="142"/>
          <w:tab w:val="num" w:pos="426"/>
        </w:tabs>
        <w:jc w:val="both"/>
        <w:rPr>
          <w:rFonts w:ascii="Arial" w:hAnsi="Arial" w:cs="Arial"/>
          <w:b/>
          <w:i/>
          <w:color w:val="0000FF"/>
        </w:rPr>
      </w:pPr>
    </w:p>
    <w:p w:rsidR="00D9102A" w:rsidRPr="00D9102A" w:rsidRDefault="00D9102A" w:rsidP="00D9102A">
      <w:pPr>
        <w:pStyle w:val="30"/>
        <w:widowControl w:val="0"/>
        <w:tabs>
          <w:tab w:val="left" w:pos="142"/>
          <w:tab w:val="num" w:pos="426"/>
        </w:tabs>
        <w:jc w:val="both"/>
        <w:rPr>
          <w:rFonts w:ascii="Arial" w:hAnsi="Arial" w:cs="Arial"/>
          <w:b/>
          <w:i/>
          <w:color w:val="0000FF"/>
        </w:rPr>
      </w:pPr>
    </w:p>
    <w:p w:rsidR="00D9102A" w:rsidRPr="00D9102A" w:rsidRDefault="00D9102A" w:rsidP="00D9102A">
      <w:pPr>
        <w:widowControl w:val="0"/>
        <w:tabs>
          <w:tab w:val="left" w:pos="142"/>
          <w:tab w:val="num" w:pos="426"/>
        </w:tabs>
        <w:jc w:val="both"/>
        <w:rPr>
          <w:rFonts w:ascii="Arial" w:hAnsi="Arial" w:cs="Arial"/>
          <w:b/>
          <w:i/>
          <w:color w:val="0000FF"/>
          <w:sz w:val="20"/>
        </w:rPr>
      </w:pPr>
    </w:p>
    <w:p w:rsidR="00AD04D7" w:rsidRDefault="00AD04D7" w:rsidP="00A7352D">
      <w:pPr>
        <w:pStyle w:val="30"/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:rsidR="00AD04D7" w:rsidRDefault="00AD04D7" w:rsidP="00A7352D">
      <w:pPr>
        <w:pStyle w:val="30"/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sectPr w:rsidR="00AD04D7" w:rsidSect="005D37D0">
      <w:footerReference w:type="default" r:id="rId12"/>
      <w:pgSz w:w="11906" w:h="16838"/>
      <w:pgMar w:top="993" w:right="567" w:bottom="28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2B" w:rsidRDefault="00E77F2B">
      <w:r>
        <w:separator/>
      </w:r>
    </w:p>
  </w:endnote>
  <w:endnote w:type="continuationSeparator" w:id="0">
    <w:p w:rsidR="00E77F2B" w:rsidRDefault="00E7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4" w:rsidRPr="00D56427" w:rsidRDefault="00324A24" w:rsidP="00A72584">
    <w:pPr>
      <w:pStyle w:val="a8"/>
      <w:tabs>
        <w:tab w:val="clear" w:pos="9355"/>
        <w:tab w:val="right" w:pos="9639"/>
      </w:tabs>
      <w:ind w:right="-1"/>
      <w:rPr>
        <w:lang w:val="en-US"/>
      </w:rPr>
    </w:pPr>
  </w:p>
  <w:p w:rsidR="00324A24" w:rsidRDefault="00324A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2B" w:rsidRDefault="00E77F2B">
      <w:r>
        <w:separator/>
      </w:r>
    </w:p>
  </w:footnote>
  <w:footnote w:type="continuationSeparator" w:id="0">
    <w:p w:rsidR="00E77F2B" w:rsidRDefault="00E77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9F3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">
    <w:nsid w:val="0DEB1842"/>
    <w:multiLevelType w:val="hybridMultilevel"/>
    <w:tmpl w:val="A83A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2BF5"/>
    <w:multiLevelType w:val="hybridMultilevel"/>
    <w:tmpl w:val="98F2F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F7D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">
    <w:nsid w:val="287C51B3"/>
    <w:multiLevelType w:val="hybridMultilevel"/>
    <w:tmpl w:val="DAF699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C74C0E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86181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A5D71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27E4E"/>
    <w:multiLevelType w:val="hybridMultilevel"/>
    <w:tmpl w:val="027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77E52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38EC062A"/>
    <w:multiLevelType w:val="hybridMultilevel"/>
    <w:tmpl w:val="475AC6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302079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A00"/>
    <w:multiLevelType w:val="hybridMultilevel"/>
    <w:tmpl w:val="1B48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4941"/>
    <w:multiLevelType w:val="hybridMultilevel"/>
    <w:tmpl w:val="047C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D18F9"/>
    <w:multiLevelType w:val="hybridMultilevel"/>
    <w:tmpl w:val="D6E810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64D1"/>
    <w:multiLevelType w:val="hybridMultilevel"/>
    <w:tmpl w:val="D6E810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02B14"/>
    <w:multiLevelType w:val="hybridMultilevel"/>
    <w:tmpl w:val="BCFEEEE6"/>
    <w:lvl w:ilvl="0" w:tplc="288E2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E1DB2"/>
    <w:multiLevelType w:val="multilevel"/>
    <w:tmpl w:val="6D641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C040A77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536E2"/>
    <w:multiLevelType w:val="multilevel"/>
    <w:tmpl w:val="6D641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31B08CF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1">
    <w:nsid w:val="55D879EA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8485B"/>
    <w:multiLevelType w:val="hybridMultilevel"/>
    <w:tmpl w:val="6D54B058"/>
    <w:lvl w:ilvl="0" w:tplc="66E620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E86309"/>
    <w:multiLevelType w:val="hybridMultilevel"/>
    <w:tmpl w:val="126876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02E77"/>
    <w:multiLevelType w:val="hybridMultilevel"/>
    <w:tmpl w:val="ACC223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774969"/>
    <w:multiLevelType w:val="hybridMultilevel"/>
    <w:tmpl w:val="285A6B4C"/>
    <w:lvl w:ilvl="0" w:tplc="CC569532">
      <w:start w:val="1"/>
      <w:numFmt w:val="decimal"/>
      <w:lvlText w:val="%1)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E74180"/>
    <w:multiLevelType w:val="hybridMultilevel"/>
    <w:tmpl w:val="1AEE8F80"/>
    <w:lvl w:ilvl="0" w:tplc="E2F8D1C6">
      <w:start w:val="1"/>
      <w:numFmt w:val="decimal"/>
      <w:lvlText w:val="%1этап."/>
      <w:lvlJc w:val="left"/>
      <w:pPr>
        <w:tabs>
          <w:tab w:val="num" w:pos="357"/>
        </w:tabs>
        <w:ind w:left="92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510D8"/>
    <w:multiLevelType w:val="hybridMultilevel"/>
    <w:tmpl w:val="1E2E2B10"/>
    <w:lvl w:ilvl="0" w:tplc="4C9A35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807172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16"/>
        <w:position w:val="0"/>
        <w:sz w:val="24"/>
        <w:szCs w:val="24"/>
        <w:u w:val="none"/>
        <w:vertAlign w:val="baseline"/>
        <w:em w:val="none"/>
      </w:rPr>
    </w:lvl>
    <w:lvl w:ilvl="2" w:tplc="BB90338A">
      <w:numFmt w:val="none"/>
      <w:lvlText w:val=""/>
      <w:lvlJc w:val="left"/>
      <w:pPr>
        <w:tabs>
          <w:tab w:val="num" w:pos="360"/>
        </w:tabs>
      </w:pPr>
    </w:lvl>
    <w:lvl w:ilvl="3" w:tplc="AA4A4394">
      <w:numFmt w:val="none"/>
      <w:lvlText w:val=""/>
      <w:lvlJc w:val="left"/>
      <w:pPr>
        <w:tabs>
          <w:tab w:val="num" w:pos="360"/>
        </w:tabs>
      </w:pPr>
    </w:lvl>
    <w:lvl w:ilvl="4" w:tplc="F7F65B78">
      <w:numFmt w:val="none"/>
      <w:lvlText w:val=""/>
      <w:lvlJc w:val="left"/>
      <w:pPr>
        <w:tabs>
          <w:tab w:val="num" w:pos="360"/>
        </w:tabs>
      </w:pPr>
    </w:lvl>
    <w:lvl w:ilvl="5" w:tplc="7CBA8180">
      <w:numFmt w:val="none"/>
      <w:lvlText w:val=""/>
      <w:lvlJc w:val="left"/>
      <w:pPr>
        <w:tabs>
          <w:tab w:val="num" w:pos="360"/>
        </w:tabs>
      </w:pPr>
    </w:lvl>
    <w:lvl w:ilvl="6" w:tplc="9A845DB0">
      <w:numFmt w:val="none"/>
      <w:lvlText w:val=""/>
      <w:lvlJc w:val="left"/>
      <w:pPr>
        <w:tabs>
          <w:tab w:val="num" w:pos="360"/>
        </w:tabs>
      </w:pPr>
    </w:lvl>
    <w:lvl w:ilvl="7" w:tplc="8C983EA4">
      <w:numFmt w:val="none"/>
      <w:lvlText w:val=""/>
      <w:lvlJc w:val="left"/>
      <w:pPr>
        <w:tabs>
          <w:tab w:val="num" w:pos="360"/>
        </w:tabs>
      </w:pPr>
    </w:lvl>
    <w:lvl w:ilvl="8" w:tplc="8D6CF7C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FB3822"/>
    <w:multiLevelType w:val="hybridMultilevel"/>
    <w:tmpl w:val="138AF504"/>
    <w:lvl w:ilvl="0" w:tplc="7658B16C">
      <w:start w:val="1"/>
      <w:numFmt w:val="decimal"/>
      <w:lvlText w:val="%1."/>
      <w:lvlJc w:val="left"/>
      <w:pPr>
        <w:tabs>
          <w:tab w:val="num" w:pos="2100"/>
        </w:tabs>
        <w:ind w:left="2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9">
    <w:nsid w:val="6EB03456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0">
    <w:nsid w:val="75AB619C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>
    <w:nsid w:val="7D0569F3"/>
    <w:multiLevelType w:val="hybridMultilevel"/>
    <w:tmpl w:val="100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AF8180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F11493"/>
    <w:multiLevelType w:val="multilevel"/>
    <w:tmpl w:val="ADAE9A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num w:numId="1">
    <w:abstractNumId w:val="27"/>
  </w:num>
  <w:num w:numId="2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16"/>
  </w:num>
  <w:num w:numId="6">
    <w:abstractNumId w:val="3"/>
  </w:num>
  <w:num w:numId="7">
    <w:abstractNumId w:val="28"/>
  </w:num>
  <w:num w:numId="8">
    <w:abstractNumId w:val="22"/>
  </w:num>
  <w:num w:numId="9">
    <w:abstractNumId w:val="1"/>
  </w:num>
  <w:num w:numId="10">
    <w:abstractNumId w:val="10"/>
  </w:num>
  <w:num w:numId="11">
    <w:abstractNumId w:val="6"/>
  </w:num>
  <w:num w:numId="12">
    <w:abstractNumId w:val="26"/>
  </w:num>
  <w:num w:numId="13">
    <w:abstractNumId w:val="4"/>
  </w:num>
  <w:num w:numId="14">
    <w:abstractNumId w:val="24"/>
  </w:num>
  <w:num w:numId="15">
    <w:abstractNumId w:val="8"/>
  </w:num>
  <w:num w:numId="16">
    <w:abstractNumId w:val="25"/>
  </w:num>
  <w:num w:numId="17">
    <w:abstractNumId w:val="11"/>
  </w:num>
  <w:num w:numId="18">
    <w:abstractNumId w:val="29"/>
  </w:num>
  <w:num w:numId="19">
    <w:abstractNumId w:val="21"/>
  </w:num>
  <w:num w:numId="20">
    <w:abstractNumId w:val="20"/>
  </w:num>
  <w:num w:numId="21">
    <w:abstractNumId w:val="32"/>
  </w:num>
  <w:num w:numId="2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7"/>
  </w:num>
  <w:num w:numId="25">
    <w:abstractNumId w:val="0"/>
  </w:num>
  <w:num w:numId="26">
    <w:abstractNumId w:val="18"/>
  </w:num>
  <w:num w:numId="27">
    <w:abstractNumId w:val="9"/>
  </w:num>
  <w:num w:numId="28">
    <w:abstractNumId w:val="19"/>
  </w:num>
  <w:num w:numId="29">
    <w:abstractNumId w:val="13"/>
  </w:num>
  <w:num w:numId="30">
    <w:abstractNumId w:val="5"/>
  </w:num>
  <w:num w:numId="31">
    <w:abstractNumId w:val="30"/>
  </w:num>
  <w:num w:numId="32">
    <w:abstractNumId w:val="15"/>
  </w:num>
  <w:num w:numId="33">
    <w:abstractNumId w:val="23"/>
  </w:num>
  <w:num w:numId="34">
    <w:abstractNumId w:val="14"/>
  </w:num>
  <w:num w:numId="35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435"/>
    <w:rsid w:val="00003226"/>
    <w:rsid w:val="000112B0"/>
    <w:rsid w:val="00053AC1"/>
    <w:rsid w:val="000806A8"/>
    <w:rsid w:val="00084154"/>
    <w:rsid w:val="000A049E"/>
    <w:rsid w:val="000B1E68"/>
    <w:rsid w:val="000B63DC"/>
    <w:rsid w:val="000C5CF1"/>
    <w:rsid w:val="000D3ABC"/>
    <w:rsid w:val="000D7C14"/>
    <w:rsid w:val="000F5A54"/>
    <w:rsid w:val="000F6738"/>
    <w:rsid w:val="0011556F"/>
    <w:rsid w:val="0012613D"/>
    <w:rsid w:val="0015299D"/>
    <w:rsid w:val="00181426"/>
    <w:rsid w:val="0019032A"/>
    <w:rsid w:val="001953B1"/>
    <w:rsid w:val="001A580C"/>
    <w:rsid w:val="001B0293"/>
    <w:rsid w:val="001B523A"/>
    <w:rsid w:val="001B5A55"/>
    <w:rsid w:val="001B6E38"/>
    <w:rsid w:val="001C3750"/>
    <w:rsid w:val="001E54CD"/>
    <w:rsid w:val="00253949"/>
    <w:rsid w:val="00262F52"/>
    <w:rsid w:val="002723C8"/>
    <w:rsid w:val="002C2257"/>
    <w:rsid w:val="002F3300"/>
    <w:rsid w:val="00303D4F"/>
    <w:rsid w:val="00324A24"/>
    <w:rsid w:val="00332338"/>
    <w:rsid w:val="00334035"/>
    <w:rsid w:val="00341435"/>
    <w:rsid w:val="003415E2"/>
    <w:rsid w:val="00354540"/>
    <w:rsid w:val="003714F4"/>
    <w:rsid w:val="0037672A"/>
    <w:rsid w:val="00391DC7"/>
    <w:rsid w:val="003955B6"/>
    <w:rsid w:val="003966BC"/>
    <w:rsid w:val="003976BA"/>
    <w:rsid w:val="003A420B"/>
    <w:rsid w:val="003A4DA4"/>
    <w:rsid w:val="003D4F7C"/>
    <w:rsid w:val="003D67BA"/>
    <w:rsid w:val="003F2B09"/>
    <w:rsid w:val="003F2FB3"/>
    <w:rsid w:val="004075BA"/>
    <w:rsid w:val="004246DB"/>
    <w:rsid w:val="00436609"/>
    <w:rsid w:val="00464FA7"/>
    <w:rsid w:val="0047414C"/>
    <w:rsid w:val="004744F1"/>
    <w:rsid w:val="004A276F"/>
    <w:rsid w:val="004E3D6D"/>
    <w:rsid w:val="00534B84"/>
    <w:rsid w:val="0054211C"/>
    <w:rsid w:val="00553B12"/>
    <w:rsid w:val="00556D69"/>
    <w:rsid w:val="005573C4"/>
    <w:rsid w:val="00570398"/>
    <w:rsid w:val="005A1FA1"/>
    <w:rsid w:val="005B2F55"/>
    <w:rsid w:val="005C1F53"/>
    <w:rsid w:val="005C5CBA"/>
    <w:rsid w:val="005D37D0"/>
    <w:rsid w:val="0060023F"/>
    <w:rsid w:val="00605EC2"/>
    <w:rsid w:val="00627288"/>
    <w:rsid w:val="00633086"/>
    <w:rsid w:val="00634B1A"/>
    <w:rsid w:val="00651A69"/>
    <w:rsid w:val="00661CAF"/>
    <w:rsid w:val="00672AE9"/>
    <w:rsid w:val="00681EE5"/>
    <w:rsid w:val="00682A79"/>
    <w:rsid w:val="006C2B15"/>
    <w:rsid w:val="006F50D0"/>
    <w:rsid w:val="00703C7B"/>
    <w:rsid w:val="00722B81"/>
    <w:rsid w:val="00740D17"/>
    <w:rsid w:val="007712AC"/>
    <w:rsid w:val="00774362"/>
    <w:rsid w:val="00784E47"/>
    <w:rsid w:val="007A0713"/>
    <w:rsid w:val="007A0F51"/>
    <w:rsid w:val="007A12F5"/>
    <w:rsid w:val="007F04D6"/>
    <w:rsid w:val="00830469"/>
    <w:rsid w:val="008451C3"/>
    <w:rsid w:val="00845E96"/>
    <w:rsid w:val="008478C9"/>
    <w:rsid w:val="00855B5D"/>
    <w:rsid w:val="008908BF"/>
    <w:rsid w:val="0089308A"/>
    <w:rsid w:val="008A6152"/>
    <w:rsid w:val="008A68C6"/>
    <w:rsid w:val="008B3601"/>
    <w:rsid w:val="008D49CA"/>
    <w:rsid w:val="008F2296"/>
    <w:rsid w:val="0093248E"/>
    <w:rsid w:val="00943EA3"/>
    <w:rsid w:val="00944B95"/>
    <w:rsid w:val="0097419F"/>
    <w:rsid w:val="00984B8F"/>
    <w:rsid w:val="009916E8"/>
    <w:rsid w:val="0099482E"/>
    <w:rsid w:val="009C4DFC"/>
    <w:rsid w:val="009D3FB6"/>
    <w:rsid w:val="009F498E"/>
    <w:rsid w:val="00A10304"/>
    <w:rsid w:val="00A104D3"/>
    <w:rsid w:val="00A12060"/>
    <w:rsid w:val="00A17AE9"/>
    <w:rsid w:val="00A42E76"/>
    <w:rsid w:val="00A55D15"/>
    <w:rsid w:val="00A72584"/>
    <w:rsid w:val="00A7352D"/>
    <w:rsid w:val="00A84AE4"/>
    <w:rsid w:val="00A9479A"/>
    <w:rsid w:val="00AB20A9"/>
    <w:rsid w:val="00AB651A"/>
    <w:rsid w:val="00AC065F"/>
    <w:rsid w:val="00AD00E7"/>
    <w:rsid w:val="00AD04D7"/>
    <w:rsid w:val="00B064F1"/>
    <w:rsid w:val="00B130E4"/>
    <w:rsid w:val="00B26A5A"/>
    <w:rsid w:val="00B3133A"/>
    <w:rsid w:val="00B442E5"/>
    <w:rsid w:val="00B4564A"/>
    <w:rsid w:val="00B52469"/>
    <w:rsid w:val="00B7190F"/>
    <w:rsid w:val="00B73664"/>
    <w:rsid w:val="00B81623"/>
    <w:rsid w:val="00B83057"/>
    <w:rsid w:val="00B92052"/>
    <w:rsid w:val="00BA0F07"/>
    <w:rsid w:val="00BC05FF"/>
    <w:rsid w:val="00BD1475"/>
    <w:rsid w:val="00BE3A9C"/>
    <w:rsid w:val="00BE5FE1"/>
    <w:rsid w:val="00BF7564"/>
    <w:rsid w:val="00C1099E"/>
    <w:rsid w:val="00C1518E"/>
    <w:rsid w:val="00C17208"/>
    <w:rsid w:val="00C2138C"/>
    <w:rsid w:val="00C236E0"/>
    <w:rsid w:val="00C41DC6"/>
    <w:rsid w:val="00C716E6"/>
    <w:rsid w:val="00C903AD"/>
    <w:rsid w:val="00C978B9"/>
    <w:rsid w:val="00CA2665"/>
    <w:rsid w:val="00CC54DD"/>
    <w:rsid w:val="00CC5651"/>
    <w:rsid w:val="00CE33AC"/>
    <w:rsid w:val="00CF031F"/>
    <w:rsid w:val="00CF566B"/>
    <w:rsid w:val="00D04454"/>
    <w:rsid w:val="00D16B20"/>
    <w:rsid w:val="00D232D9"/>
    <w:rsid w:val="00D26227"/>
    <w:rsid w:val="00D32D77"/>
    <w:rsid w:val="00D41502"/>
    <w:rsid w:val="00D56427"/>
    <w:rsid w:val="00D63759"/>
    <w:rsid w:val="00D65B8B"/>
    <w:rsid w:val="00D81CB7"/>
    <w:rsid w:val="00D9102A"/>
    <w:rsid w:val="00DA5587"/>
    <w:rsid w:val="00DC265C"/>
    <w:rsid w:val="00DE6A5C"/>
    <w:rsid w:val="00DF76AC"/>
    <w:rsid w:val="00E11573"/>
    <w:rsid w:val="00E35733"/>
    <w:rsid w:val="00E500CB"/>
    <w:rsid w:val="00E56843"/>
    <w:rsid w:val="00E77F2B"/>
    <w:rsid w:val="00E82845"/>
    <w:rsid w:val="00EB2FEE"/>
    <w:rsid w:val="00EC7F30"/>
    <w:rsid w:val="00EF784F"/>
    <w:rsid w:val="00F06796"/>
    <w:rsid w:val="00F270A9"/>
    <w:rsid w:val="00F32143"/>
    <w:rsid w:val="00F358C6"/>
    <w:rsid w:val="00F5671A"/>
    <w:rsid w:val="00F71498"/>
    <w:rsid w:val="00F85682"/>
    <w:rsid w:val="00F911F0"/>
    <w:rsid w:val="00FA1FFE"/>
    <w:rsid w:val="00FB4DBF"/>
    <w:rsid w:val="00FC3044"/>
    <w:rsid w:val="00FD527E"/>
    <w:rsid w:val="00FE69F8"/>
    <w:rsid w:val="00FE7AED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3DC"/>
    <w:rPr>
      <w:sz w:val="24"/>
    </w:rPr>
  </w:style>
  <w:style w:type="paragraph" w:styleId="1">
    <w:name w:val="heading 1"/>
    <w:basedOn w:val="a"/>
    <w:next w:val="a"/>
    <w:qFormat/>
    <w:rsid w:val="00CC56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B2F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63DC"/>
  </w:style>
  <w:style w:type="paragraph" w:styleId="a5">
    <w:name w:val="Body Text Indent"/>
    <w:basedOn w:val="a"/>
    <w:link w:val="a6"/>
    <w:rsid w:val="000B63DC"/>
    <w:pPr>
      <w:ind w:firstLine="567"/>
      <w:jc w:val="both"/>
    </w:pPr>
    <w:rPr>
      <w:sz w:val="20"/>
    </w:rPr>
  </w:style>
  <w:style w:type="paragraph" w:styleId="2">
    <w:name w:val="Body Text 2"/>
    <w:basedOn w:val="a"/>
    <w:link w:val="20"/>
    <w:rsid w:val="000B63DC"/>
    <w:pPr>
      <w:jc w:val="both"/>
    </w:pPr>
    <w:rPr>
      <w:sz w:val="20"/>
    </w:rPr>
  </w:style>
  <w:style w:type="paragraph" w:styleId="30">
    <w:name w:val="Body Text 3"/>
    <w:basedOn w:val="a"/>
    <w:link w:val="31"/>
    <w:rsid w:val="000B63DC"/>
    <w:rPr>
      <w:sz w:val="20"/>
    </w:rPr>
  </w:style>
  <w:style w:type="paragraph" w:styleId="a7">
    <w:name w:val="header"/>
    <w:basedOn w:val="a"/>
    <w:rsid w:val="00A7258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7258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420B"/>
  </w:style>
  <w:style w:type="character" w:styleId="aa">
    <w:name w:val="Hyperlink"/>
    <w:basedOn w:val="a0"/>
    <w:rsid w:val="002F3300"/>
    <w:rPr>
      <w:color w:val="0000FF"/>
      <w:u w:val="single"/>
    </w:rPr>
  </w:style>
  <w:style w:type="paragraph" w:styleId="ab">
    <w:name w:val="Normal (Web)"/>
    <w:basedOn w:val="a"/>
    <w:uiPriority w:val="99"/>
    <w:rsid w:val="00EB2FE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c">
    <w:name w:val="Strong"/>
    <w:basedOn w:val="a0"/>
    <w:uiPriority w:val="22"/>
    <w:qFormat/>
    <w:rsid w:val="00EB2FEE"/>
    <w:rPr>
      <w:b/>
      <w:bCs/>
    </w:rPr>
  </w:style>
  <w:style w:type="table" w:styleId="ad">
    <w:name w:val="Table Grid"/>
    <w:basedOn w:val="a1"/>
    <w:rsid w:val="00BC05FF"/>
    <w:pPr>
      <w:ind w:firstLine="567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3057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B8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8"/>
      <w:szCs w:val="18"/>
    </w:rPr>
  </w:style>
  <w:style w:type="paragraph" w:customStyle="1" w:styleId="u-12-msonormal">
    <w:name w:val="u-1_2-msonormal"/>
    <w:basedOn w:val="a"/>
    <w:rsid w:val="00A42E76"/>
    <w:pPr>
      <w:spacing w:before="100" w:beforeAutospacing="1" w:after="100" w:afterAutospacing="1"/>
    </w:pPr>
    <w:rPr>
      <w:szCs w:val="24"/>
    </w:rPr>
  </w:style>
  <w:style w:type="paragraph" w:customStyle="1" w:styleId="10">
    <w:name w:val="Абзац списка1"/>
    <w:basedOn w:val="a"/>
    <w:rsid w:val="00A55D15"/>
    <w:pPr>
      <w:ind w:left="720" w:firstLine="567"/>
      <w:contextualSpacing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semiHidden/>
    <w:rsid w:val="00703C7B"/>
    <w:rPr>
      <w:lang w:val="ru-RU" w:eastAsia="ru-RU" w:bidi="ar-SA"/>
    </w:rPr>
  </w:style>
  <w:style w:type="character" w:customStyle="1" w:styleId="31">
    <w:name w:val="Основной текст 3 Знак"/>
    <w:basedOn w:val="a0"/>
    <w:link w:val="30"/>
    <w:rsid w:val="00703C7B"/>
    <w:rPr>
      <w:lang w:val="ru-RU" w:eastAsia="ru-RU" w:bidi="ar-SA"/>
    </w:rPr>
  </w:style>
  <w:style w:type="character" w:styleId="af">
    <w:name w:val="FollowedHyperlink"/>
    <w:basedOn w:val="a0"/>
    <w:rsid w:val="00627288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334035"/>
    <w:rPr>
      <w:lang w:val="ru-RU" w:eastAsia="ru-RU" w:bidi="ar-SA"/>
    </w:rPr>
  </w:style>
  <w:style w:type="character" w:styleId="af0">
    <w:name w:val="Emphasis"/>
    <w:basedOn w:val="a0"/>
    <w:qFormat/>
    <w:rsid w:val="008D49CA"/>
    <w:rPr>
      <w:i/>
      <w:iCs/>
    </w:rPr>
  </w:style>
  <w:style w:type="character" w:customStyle="1" w:styleId="5">
    <w:name w:val="Знак Знак5"/>
    <w:basedOn w:val="a0"/>
    <w:rsid w:val="00A17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basedOn w:val="a0"/>
    <w:rsid w:val="00A17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нак Знак3"/>
    <w:basedOn w:val="a0"/>
    <w:rsid w:val="00A17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352D"/>
    <w:rPr>
      <w:sz w:val="24"/>
    </w:rPr>
  </w:style>
  <w:style w:type="paragraph" w:styleId="af1">
    <w:name w:val="Balloon Text"/>
    <w:basedOn w:val="a"/>
    <w:link w:val="af2"/>
    <w:rsid w:val="001E54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E5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364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174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дистанционного образования "Эйдос"</vt:lpstr>
    </vt:vector>
  </TitlesOfParts>
  <Company/>
  <LinksUpToDate>false</LinksUpToDate>
  <CharactersWithSpaces>3758</CharactersWithSpaces>
  <SharedDoc>false</SharedDoc>
  <HLinks>
    <vt:vector size="42" baseType="variant">
      <vt:variant>
        <vt:i4>6029336</vt:i4>
      </vt:variant>
      <vt:variant>
        <vt:i4>189</vt:i4>
      </vt:variant>
      <vt:variant>
        <vt:i4>0</vt:i4>
      </vt:variant>
      <vt:variant>
        <vt:i4>5</vt:i4>
      </vt:variant>
      <vt:variant>
        <vt:lpwstr>http://www.cddiski.ru/catalog2/item2?id=30704</vt:lpwstr>
      </vt:variant>
      <vt:variant>
        <vt:lpwstr/>
      </vt:variant>
      <vt:variant>
        <vt:i4>6357054</vt:i4>
      </vt:variant>
      <vt:variant>
        <vt:i4>186</vt:i4>
      </vt:variant>
      <vt:variant>
        <vt:i4>0</vt:i4>
      </vt:variant>
      <vt:variant>
        <vt:i4>5</vt:i4>
      </vt:variant>
      <vt:variant>
        <vt:lpwstr>http://www.eidos.ru/courses/themes/42525/index.htm</vt:lpwstr>
      </vt:variant>
      <vt:variant>
        <vt:lpwstr/>
      </vt:variant>
      <vt:variant>
        <vt:i4>5505050</vt:i4>
      </vt:variant>
      <vt:variant>
        <vt:i4>180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http://eidoscourses.forum24.ru/?1-1-0-00000018-000-0-0-1257887862</vt:lpwstr>
      </vt:variant>
      <vt:variant>
        <vt:lpwstr/>
      </vt:variant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mailto:smirnova@eidos.ru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262157</vt:i4>
      </vt:variant>
      <vt:variant>
        <vt:i4>-1</vt:i4>
      </vt:variant>
      <vt:variant>
        <vt:i4>1026</vt:i4>
      </vt:variant>
      <vt:variant>
        <vt:i4>4</vt:i4>
      </vt:variant>
      <vt:variant>
        <vt:lpwstr>http://www.eidos.ru/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дистанционного образования "Эйдос"</dc:title>
  <dc:subject/>
  <dc:creator>Center EIDOS</dc:creator>
  <cp:keywords/>
  <cp:lastModifiedBy>Admin</cp:lastModifiedBy>
  <cp:revision>16</cp:revision>
  <dcterms:created xsi:type="dcterms:W3CDTF">2014-08-06T15:27:00Z</dcterms:created>
  <dcterms:modified xsi:type="dcterms:W3CDTF">2014-11-23T16:14:00Z</dcterms:modified>
</cp:coreProperties>
</file>