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16" w:rsidRPr="009B2D6E" w:rsidRDefault="005E7416" w:rsidP="005E741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2D6E">
        <w:rPr>
          <w:rFonts w:ascii="Times New Roman" w:hAnsi="Times New Roman" w:cs="Times New Roman"/>
          <w:b/>
          <w:color w:val="FF0000"/>
          <w:sz w:val="24"/>
          <w:szCs w:val="24"/>
        </w:rPr>
        <w:t>РАБОЧИЙ ЛИСТ К УРОКУ ИСТОРИИ ПО ТЕМЕ "БАЛ"</w:t>
      </w:r>
    </w:p>
    <w:p w:rsidR="005E7416" w:rsidRPr="009B2D6E" w:rsidRDefault="005E7416" w:rsidP="005E741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2D6E">
        <w:rPr>
          <w:rFonts w:ascii="Times New Roman" w:hAnsi="Times New Roman" w:cs="Times New Roman"/>
          <w:b/>
          <w:color w:val="FF0000"/>
          <w:sz w:val="24"/>
          <w:szCs w:val="24"/>
        </w:rPr>
        <w:t>УЧЕНИКА   ___    КЛАССА ________________________________________________________</w:t>
      </w:r>
    </w:p>
    <w:p w:rsidR="00000000" w:rsidRPr="009B2D6E" w:rsidRDefault="005E7416" w:rsidP="005E7416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B2D6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1. Прочитай текст и ответь на вопросы</w:t>
      </w:r>
    </w:p>
    <w:p w:rsidR="005E7416" w:rsidRPr="000A5797" w:rsidRDefault="005E7416" w:rsidP="005E7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797">
        <w:rPr>
          <w:rFonts w:ascii="Times New Roman" w:hAnsi="Times New Roman" w:cs="Times New Roman"/>
          <w:sz w:val="24"/>
          <w:szCs w:val="24"/>
        </w:rPr>
        <w:t>Указ  Петра I    "Об ассамблеях"  от 25 ноября  1718  года</w:t>
      </w:r>
    </w:p>
    <w:p w:rsidR="005E7416" w:rsidRPr="000A5797" w:rsidRDefault="005E7416" w:rsidP="005E7416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0A5797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"Ассамблея - слово французское, которое на русском языке одним словом выразить невозможно; обстоятельно сказать - вольное в котором доме собрание или съезд делается не только для забавы, но и для дела. Ибо тут может друг друга видеть и о всякой нужде переговорить, также слышать, что где делается, при том же и забава. А каким образом эти ассамблеи отправлять, определяется ниже сего пунктом, покамест в обычай не войдет.</w:t>
      </w:r>
    </w:p>
    <w:p w:rsidR="005E7416" w:rsidRPr="000A5797" w:rsidRDefault="005E7416" w:rsidP="005E7416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0A5797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1. В котором доме имеет ассамблея быть, то надлежит письмом или другим знаком объявить людям, куда всякому вольно прийти, как мужскому полу, так и женскому.</w:t>
      </w:r>
    </w:p>
    <w:p w:rsidR="005E7416" w:rsidRPr="000A5797" w:rsidRDefault="005E7416" w:rsidP="005E7416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0A5797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2. Ранее пяти или четырех часов не начинается и долее десяти полуночи не продолжается.</w:t>
      </w:r>
    </w:p>
    <w:p w:rsidR="005E7416" w:rsidRPr="000A5797" w:rsidRDefault="005E7416" w:rsidP="005E7416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CCCCCC"/>
        </w:rPr>
      </w:pPr>
      <w:r w:rsidRPr="000A5797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3. Хозяин не должен ни встречать, ни провожать, ни потчевать гостей, но только должен</w:t>
      </w:r>
      <w:r w:rsidRPr="000A5797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CCCCCC"/>
        </w:rPr>
        <w:t xml:space="preserve"> </w:t>
      </w:r>
      <w:r w:rsidRPr="000A5797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очистить несколько покоев, предоставить столы, свечи, питье для утоления жажды и игры, на столах употребляемые".</w:t>
      </w:r>
    </w:p>
    <w:p w:rsidR="005E7416" w:rsidRPr="000A5797" w:rsidRDefault="005E7416" w:rsidP="005E74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A5797">
        <w:rPr>
          <w:rStyle w:val="c3"/>
          <w:rFonts w:ascii="Times New Roman" w:hAnsi="Times New Roman" w:cs="Times New Roman"/>
          <w:i/>
          <w:color w:val="000000" w:themeColor="text1"/>
          <w:sz w:val="24"/>
          <w:szCs w:val="24"/>
        </w:rPr>
        <w:t>4. </w:t>
      </w:r>
      <w:r w:rsidRPr="000A5797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Часы не определяются, в котором быть, но кто в котором хочет, лишь бы не ранее и не позже положенного времени, также тут быть, сколько кто похочет, и отъезжать волен, когда хочет.</w:t>
      </w:r>
    </w:p>
    <w:p w:rsidR="005E7416" w:rsidRPr="000A5797" w:rsidRDefault="005E7416" w:rsidP="005E7416">
      <w:pPr>
        <w:pStyle w:val="c24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  <w:r w:rsidRPr="000A5797">
        <w:rPr>
          <w:rStyle w:val="c3"/>
          <w:i/>
          <w:color w:val="000000" w:themeColor="text1"/>
        </w:rPr>
        <w:t>5. </w:t>
      </w:r>
      <w:r w:rsidRPr="000A5797">
        <w:rPr>
          <w:rStyle w:val="c0"/>
          <w:i/>
          <w:color w:val="000000" w:themeColor="text1"/>
        </w:rPr>
        <w:t>Во время бытия в ассамблее вольно сидеть, ходить, играть; также церемонии делать вставанием, провожанием и прочим отнюдь не дерзает под штрафом великого орла (большой кубок с вином), но только по приезде и отъезде почтить поклоном должно».</w:t>
      </w:r>
    </w:p>
    <w:p w:rsidR="005E7416" w:rsidRPr="000A5797" w:rsidRDefault="005E7416">
      <w:pPr>
        <w:rPr>
          <w:rFonts w:ascii="Times New Roman" w:hAnsi="Times New Roman" w:cs="Times New Roman"/>
          <w:sz w:val="24"/>
          <w:szCs w:val="24"/>
        </w:rPr>
      </w:pPr>
    </w:p>
    <w:p w:rsidR="005E7416" w:rsidRPr="000A5797" w:rsidRDefault="005E7416">
      <w:pPr>
        <w:rPr>
          <w:rFonts w:ascii="Times New Roman" w:hAnsi="Times New Roman" w:cs="Times New Roman"/>
          <w:sz w:val="24"/>
          <w:szCs w:val="24"/>
        </w:rPr>
      </w:pPr>
      <w:r w:rsidRPr="000A5797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5E7416" w:rsidRPr="000A5797" w:rsidRDefault="005E7416">
      <w:pPr>
        <w:rPr>
          <w:rFonts w:ascii="Times New Roman" w:hAnsi="Times New Roman" w:cs="Times New Roman"/>
          <w:sz w:val="24"/>
          <w:szCs w:val="24"/>
        </w:rPr>
      </w:pPr>
      <w:r w:rsidRPr="000A5797">
        <w:rPr>
          <w:rFonts w:ascii="Times New Roman" w:hAnsi="Times New Roman" w:cs="Times New Roman"/>
          <w:sz w:val="24"/>
          <w:szCs w:val="24"/>
        </w:rPr>
        <w:t>1. Что такое ассамблея в объяснении Петра I? _______________________________________________________________________________________</w:t>
      </w:r>
    </w:p>
    <w:p w:rsidR="005E7416" w:rsidRPr="000A5797" w:rsidRDefault="005E7416">
      <w:pPr>
        <w:rPr>
          <w:rFonts w:ascii="Times New Roman" w:hAnsi="Times New Roman" w:cs="Times New Roman"/>
          <w:sz w:val="24"/>
          <w:szCs w:val="24"/>
        </w:rPr>
      </w:pPr>
      <w:r w:rsidRPr="000A5797">
        <w:rPr>
          <w:rFonts w:ascii="Times New Roman" w:hAnsi="Times New Roman" w:cs="Times New Roman"/>
          <w:sz w:val="24"/>
          <w:szCs w:val="24"/>
        </w:rPr>
        <w:t>2. Какие правила проведения ассамблей он вводит?</w:t>
      </w:r>
    </w:p>
    <w:p w:rsidR="005E7416" w:rsidRPr="000A5797" w:rsidRDefault="005E7416">
      <w:pPr>
        <w:rPr>
          <w:rFonts w:ascii="Times New Roman" w:hAnsi="Times New Roman" w:cs="Times New Roman"/>
          <w:sz w:val="24"/>
          <w:szCs w:val="24"/>
        </w:rPr>
      </w:pPr>
      <w:r w:rsidRPr="000A57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E7416" w:rsidRPr="000A5797" w:rsidRDefault="005E7416" w:rsidP="005E7416">
      <w:pPr>
        <w:pStyle w:val="a6"/>
        <w:spacing w:before="0" w:beforeAutospacing="0" w:after="93" w:afterAutospacing="0" w:line="293" w:lineRule="atLeast"/>
        <w:jc w:val="both"/>
        <w:rPr>
          <w:rStyle w:val="a7"/>
          <w:color w:val="000000" w:themeColor="text1"/>
        </w:rPr>
      </w:pPr>
      <w:r w:rsidRPr="009B2D6E">
        <w:rPr>
          <w:b/>
          <w:color w:val="FF0000"/>
        </w:rPr>
        <w:t xml:space="preserve">2. Ознакомься с текстом указа Петра </w:t>
      </w:r>
      <w:r w:rsidRPr="00BD3151">
        <w:rPr>
          <w:b/>
          <w:color w:val="FF0000"/>
        </w:rPr>
        <w:t>I</w:t>
      </w:r>
      <w:r w:rsidRPr="009B2D6E">
        <w:rPr>
          <w:color w:val="FF0000"/>
        </w:rPr>
        <w:t xml:space="preserve"> "</w:t>
      </w:r>
      <w:r w:rsidRPr="009B2D6E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2D6E">
        <w:rPr>
          <w:rStyle w:val="a7"/>
          <w:color w:val="FF0000"/>
        </w:rPr>
        <w:t>О достоинстве гостевом, на ассамблеях быть имеющем".</w:t>
      </w:r>
      <w:r w:rsidRPr="000A5797">
        <w:rPr>
          <w:rStyle w:val="a7"/>
          <w:color w:val="000000" w:themeColor="text1"/>
        </w:rPr>
        <w:t xml:space="preserve"> </w:t>
      </w:r>
      <w:r w:rsidRPr="009B2D6E">
        <w:rPr>
          <w:rStyle w:val="a7"/>
          <w:b w:val="0"/>
          <w:color w:val="000000" w:themeColor="text1"/>
        </w:rPr>
        <w:t xml:space="preserve">Какие из перечисленных правил актуальны и сегодня? </w:t>
      </w:r>
      <w:r w:rsidR="009B2D6E" w:rsidRPr="009B2D6E">
        <w:rPr>
          <w:rStyle w:val="a7"/>
          <w:b w:val="0"/>
          <w:color w:val="000000" w:themeColor="text1"/>
        </w:rPr>
        <w:t xml:space="preserve">Попробуй сформулировать их современным языком. </w:t>
      </w:r>
      <w:r w:rsidRPr="009B2D6E">
        <w:rPr>
          <w:rStyle w:val="a7"/>
          <w:b w:val="0"/>
          <w:color w:val="000000" w:themeColor="text1"/>
        </w:rPr>
        <w:t>Как ты думаешь, каким образом относились к этим правилам те, кому они были адресованы?</w:t>
      </w:r>
    </w:p>
    <w:p w:rsidR="005E7416" w:rsidRPr="009B2D6E" w:rsidRDefault="005E7416" w:rsidP="005E7416">
      <w:pPr>
        <w:pStyle w:val="a6"/>
        <w:spacing w:before="0" w:beforeAutospacing="0" w:after="93" w:afterAutospacing="0" w:line="293" w:lineRule="atLeast"/>
        <w:jc w:val="both"/>
        <w:rPr>
          <w:rStyle w:val="a7"/>
          <w:color w:val="4F6228" w:themeColor="accent3" w:themeShade="80"/>
        </w:rPr>
      </w:pPr>
      <w:r w:rsidRPr="009B2D6E">
        <w:rPr>
          <w:rStyle w:val="a7"/>
          <w:color w:val="4F6228" w:themeColor="accent3" w:themeShade="80"/>
        </w:rPr>
        <w:t>3. Как ты понимаешь слова:</w:t>
      </w:r>
    </w:p>
    <w:p w:rsidR="005E7416" w:rsidRPr="009B2D6E" w:rsidRDefault="005E7416" w:rsidP="005E7416">
      <w:pPr>
        <w:pStyle w:val="a6"/>
        <w:spacing w:before="0" w:beforeAutospacing="0" w:after="93" w:afterAutospacing="0" w:line="293" w:lineRule="atLeast"/>
        <w:jc w:val="both"/>
        <w:rPr>
          <w:rStyle w:val="a7"/>
          <w:b w:val="0"/>
          <w:color w:val="000000" w:themeColor="text1"/>
        </w:rPr>
      </w:pPr>
      <w:r w:rsidRPr="009B2D6E">
        <w:rPr>
          <w:rStyle w:val="a7"/>
          <w:b w:val="0"/>
          <w:color w:val="000000" w:themeColor="text1"/>
        </w:rPr>
        <w:t>а) ассамблея</w:t>
      </w:r>
    </w:p>
    <w:p w:rsidR="005E7416" w:rsidRPr="000A5797" w:rsidRDefault="00406AFE" w:rsidP="005E7416">
      <w:pPr>
        <w:pStyle w:val="a6"/>
        <w:spacing w:before="0" w:beforeAutospacing="0" w:after="93" w:afterAutospacing="0" w:line="293" w:lineRule="atLeast"/>
        <w:jc w:val="both"/>
        <w:rPr>
          <w:color w:val="000000"/>
        </w:rPr>
      </w:pPr>
      <w:r w:rsidRPr="000A5797">
        <w:rPr>
          <w:color w:val="000000"/>
        </w:rPr>
        <w:t>б) гостей потчевать</w:t>
      </w:r>
    </w:p>
    <w:p w:rsidR="00406AFE" w:rsidRPr="000A5797" w:rsidRDefault="00406AFE" w:rsidP="005E7416">
      <w:pPr>
        <w:pStyle w:val="a6"/>
        <w:spacing w:before="0" w:beforeAutospacing="0" w:after="93" w:afterAutospacing="0" w:line="293" w:lineRule="atLeast"/>
        <w:jc w:val="both"/>
        <w:rPr>
          <w:color w:val="000000"/>
        </w:rPr>
      </w:pPr>
      <w:r w:rsidRPr="000A5797">
        <w:rPr>
          <w:color w:val="000000"/>
        </w:rPr>
        <w:t>в) церемонии делать</w:t>
      </w:r>
    </w:p>
    <w:p w:rsidR="00406AFE" w:rsidRPr="000A5797" w:rsidRDefault="00406AFE" w:rsidP="005E7416">
      <w:pPr>
        <w:pStyle w:val="a6"/>
        <w:spacing w:before="0" w:beforeAutospacing="0" w:after="93" w:afterAutospacing="0" w:line="293" w:lineRule="atLeast"/>
        <w:jc w:val="both"/>
        <w:rPr>
          <w:color w:val="000000"/>
        </w:rPr>
      </w:pPr>
      <w:r w:rsidRPr="000A5797">
        <w:rPr>
          <w:color w:val="000000"/>
        </w:rPr>
        <w:t>г) особа знатная</w:t>
      </w:r>
    </w:p>
    <w:p w:rsidR="00406AFE" w:rsidRPr="000A5797" w:rsidRDefault="00406AFE" w:rsidP="005E7416">
      <w:pPr>
        <w:pStyle w:val="a6"/>
        <w:spacing w:before="0" w:beforeAutospacing="0" w:after="93" w:afterAutospacing="0" w:line="293" w:lineRule="atLeast"/>
        <w:jc w:val="both"/>
        <w:rPr>
          <w:color w:val="000000"/>
        </w:rPr>
      </w:pPr>
      <w:proofErr w:type="spellStart"/>
      <w:r w:rsidRPr="000A5797">
        <w:rPr>
          <w:color w:val="000000"/>
        </w:rPr>
        <w:t>д</w:t>
      </w:r>
      <w:proofErr w:type="spellEnd"/>
      <w:r w:rsidRPr="000A5797">
        <w:rPr>
          <w:color w:val="000000"/>
        </w:rPr>
        <w:t>) дамы и кавалеры</w:t>
      </w:r>
    </w:p>
    <w:p w:rsidR="00406AFE" w:rsidRPr="000A5797" w:rsidRDefault="00406AFE" w:rsidP="005E7416">
      <w:pPr>
        <w:pStyle w:val="a6"/>
        <w:spacing w:before="0" w:beforeAutospacing="0" w:after="93" w:afterAutospacing="0" w:line="293" w:lineRule="atLeast"/>
        <w:jc w:val="both"/>
        <w:rPr>
          <w:color w:val="000000"/>
        </w:rPr>
      </w:pPr>
      <w:r w:rsidRPr="000A5797">
        <w:rPr>
          <w:color w:val="000000"/>
        </w:rPr>
        <w:t>е) полонез, менуэт, англез</w:t>
      </w:r>
    </w:p>
    <w:p w:rsidR="00406AFE" w:rsidRPr="000A5797" w:rsidRDefault="00406AFE" w:rsidP="005E7416">
      <w:pPr>
        <w:pStyle w:val="a6"/>
        <w:spacing w:before="0" w:beforeAutospacing="0" w:after="93" w:afterAutospacing="0" w:line="293" w:lineRule="atLeast"/>
        <w:jc w:val="both"/>
        <w:rPr>
          <w:color w:val="000000"/>
        </w:rPr>
      </w:pPr>
      <w:r w:rsidRPr="000A5797">
        <w:rPr>
          <w:color w:val="000000"/>
        </w:rPr>
        <w:t>ж) бальный этикет</w:t>
      </w:r>
    </w:p>
    <w:p w:rsidR="00406AFE" w:rsidRPr="000A5797" w:rsidRDefault="00406AFE" w:rsidP="005E7416">
      <w:pPr>
        <w:pStyle w:val="a6"/>
        <w:spacing w:before="0" w:beforeAutospacing="0" w:after="93" w:afterAutospacing="0" w:line="293" w:lineRule="atLeast"/>
        <w:jc w:val="both"/>
        <w:rPr>
          <w:color w:val="000000"/>
        </w:rPr>
      </w:pPr>
      <w:proofErr w:type="spellStart"/>
      <w:r w:rsidRPr="000A5797">
        <w:rPr>
          <w:color w:val="000000"/>
        </w:rPr>
        <w:t>з</w:t>
      </w:r>
      <w:proofErr w:type="spellEnd"/>
      <w:r w:rsidRPr="000A5797">
        <w:rPr>
          <w:color w:val="000000"/>
        </w:rPr>
        <w:t>) элегантность</w:t>
      </w:r>
    </w:p>
    <w:p w:rsidR="00203CA2" w:rsidRPr="009B2D6E" w:rsidRDefault="00203CA2" w:rsidP="005E7416">
      <w:pPr>
        <w:pStyle w:val="a6"/>
        <w:spacing w:before="0" w:beforeAutospacing="0" w:after="93" w:afterAutospacing="0" w:line="293" w:lineRule="atLeast"/>
        <w:jc w:val="both"/>
        <w:rPr>
          <w:b/>
          <w:color w:val="E36C0A" w:themeColor="accent6" w:themeShade="BF"/>
        </w:rPr>
      </w:pPr>
      <w:r w:rsidRPr="009B2D6E">
        <w:rPr>
          <w:b/>
          <w:color w:val="E36C0A" w:themeColor="accent6" w:themeShade="BF"/>
        </w:rPr>
        <w:t>4. Как ты думаешь, какие элементы бала сохранились в современной общественной жизни? Поясни свое мнение примерами</w:t>
      </w:r>
    </w:p>
    <w:p w:rsidR="009A18AB" w:rsidRDefault="009A18AB">
      <w:r>
        <w:br w:type="page"/>
      </w:r>
    </w:p>
    <w:p w:rsidR="009A18AB" w:rsidRPr="009A18AB" w:rsidRDefault="009A18AB" w:rsidP="009A18AB">
      <w:pPr>
        <w:pStyle w:val="a6"/>
        <w:spacing w:before="0" w:beforeAutospacing="0" w:after="93" w:afterAutospacing="0" w:line="293" w:lineRule="atLeast"/>
        <w:jc w:val="center"/>
        <w:rPr>
          <w:rStyle w:val="a7"/>
          <w:rFonts w:asciiTheme="majorHAnsi" w:hAnsiTheme="majorHAnsi"/>
          <w:i/>
          <w:color w:val="1F497D" w:themeColor="text2"/>
        </w:rPr>
      </w:pPr>
      <w:r w:rsidRPr="009A18AB">
        <w:rPr>
          <w:rStyle w:val="a7"/>
          <w:rFonts w:asciiTheme="majorHAnsi" w:hAnsiTheme="majorHAnsi"/>
          <w:i/>
          <w:color w:val="1F497D" w:themeColor="text2"/>
        </w:rPr>
        <w:lastRenderedPageBreak/>
        <w:t>О достоинстве гостевом, на ассамблеях быть имеющем</w:t>
      </w:r>
    </w:p>
    <w:p w:rsidR="009A18AB" w:rsidRPr="00BD3151" w:rsidRDefault="009A18AB" w:rsidP="009A18AB">
      <w:pPr>
        <w:pStyle w:val="a6"/>
        <w:spacing w:before="0" w:beforeAutospacing="0" w:after="93" w:afterAutospacing="0" w:line="293" w:lineRule="atLeast"/>
        <w:jc w:val="center"/>
        <w:rPr>
          <w:rFonts w:asciiTheme="majorHAnsi" w:hAnsiTheme="majorHAnsi"/>
          <w:i/>
          <w:color w:val="17365D" w:themeColor="text2" w:themeShade="BF"/>
        </w:rPr>
      </w:pPr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 xml:space="preserve">Перед появлением </w:t>
      </w:r>
      <w:proofErr w:type="spellStart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многонародным</w:t>
      </w:r>
      <w:proofErr w:type="spellEnd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 xml:space="preserve"> гостю надлежит быть:</w:t>
      </w:r>
    </w:p>
    <w:p w:rsidR="009A18AB" w:rsidRPr="00BD3151" w:rsidRDefault="009A18AB" w:rsidP="009A18AB">
      <w:pPr>
        <w:pStyle w:val="a6"/>
        <w:spacing w:before="0" w:beforeAutospacing="0" w:after="93" w:afterAutospacing="0" w:line="293" w:lineRule="atLeast"/>
        <w:jc w:val="both"/>
        <w:rPr>
          <w:rFonts w:asciiTheme="majorHAnsi" w:hAnsiTheme="majorHAnsi"/>
          <w:i/>
          <w:color w:val="17365D" w:themeColor="text2" w:themeShade="BF"/>
        </w:rPr>
      </w:pPr>
      <w:r w:rsidRPr="00BD3151">
        <w:rPr>
          <w:rFonts w:asciiTheme="majorHAnsi" w:hAnsiTheme="majorHAnsi"/>
          <w:i/>
          <w:color w:val="17365D" w:themeColor="text2" w:themeShade="BF"/>
        </w:rPr>
        <w:t> </w:t>
      </w:r>
    </w:p>
    <w:p w:rsidR="009A18AB" w:rsidRPr="00BD3151" w:rsidRDefault="009A18AB" w:rsidP="009A18AB">
      <w:pPr>
        <w:pStyle w:val="a6"/>
        <w:spacing w:before="0" w:beforeAutospacing="0" w:after="93" w:afterAutospacing="0" w:line="293" w:lineRule="atLeast"/>
        <w:jc w:val="both"/>
        <w:rPr>
          <w:rFonts w:asciiTheme="majorHAnsi" w:hAnsiTheme="majorHAnsi"/>
          <w:i/>
          <w:color w:val="17365D" w:themeColor="text2" w:themeShade="BF"/>
        </w:rPr>
      </w:pPr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1. Мыту старательно, без пропускания оных мест.</w:t>
      </w:r>
    </w:p>
    <w:p w:rsidR="009A18AB" w:rsidRPr="00BD3151" w:rsidRDefault="009A18AB" w:rsidP="009A18AB">
      <w:pPr>
        <w:pStyle w:val="a6"/>
        <w:spacing w:before="0" w:beforeAutospacing="0" w:after="93" w:afterAutospacing="0" w:line="293" w:lineRule="atLeast"/>
        <w:jc w:val="both"/>
        <w:rPr>
          <w:rFonts w:asciiTheme="majorHAnsi" w:hAnsiTheme="majorHAnsi"/>
          <w:i/>
          <w:color w:val="17365D" w:themeColor="text2" w:themeShade="BF"/>
        </w:rPr>
      </w:pPr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 xml:space="preserve">2. </w:t>
      </w:r>
      <w:proofErr w:type="spellStart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Бриту</w:t>
      </w:r>
      <w:proofErr w:type="spellEnd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 xml:space="preserve"> тщательно, дабы нежностям дамским щетиною мерзкой урон не нанести.</w:t>
      </w:r>
    </w:p>
    <w:p w:rsidR="009A18AB" w:rsidRPr="00BD3151" w:rsidRDefault="009A18AB" w:rsidP="009A18AB">
      <w:pPr>
        <w:pStyle w:val="a6"/>
        <w:spacing w:before="0" w:beforeAutospacing="0" w:after="93" w:afterAutospacing="0" w:line="293" w:lineRule="atLeast"/>
        <w:jc w:val="both"/>
        <w:rPr>
          <w:rFonts w:asciiTheme="majorHAnsi" w:hAnsiTheme="majorHAnsi"/>
          <w:i/>
          <w:color w:val="17365D" w:themeColor="text2" w:themeShade="BF"/>
        </w:rPr>
      </w:pPr>
      <w:r w:rsidRPr="00BD3151">
        <w:rPr>
          <w:rFonts w:asciiTheme="majorHAnsi" w:hAnsiTheme="majorHAnsi"/>
          <w:i/>
          <w:color w:val="17365D" w:themeColor="text2" w:themeShade="BF"/>
        </w:rPr>
        <w:t> </w:t>
      </w:r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 xml:space="preserve">3. </w:t>
      </w:r>
      <w:proofErr w:type="spellStart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Голодну</w:t>
      </w:r>
      <w:proofErr w:type="spellEnd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 xml:space="preserve"> наполовину и </w:t>
      </w:r>
      <w:proofErr w:type="spellStart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пьяну</w:t>
      </w:r>
      <w:proofErr w:type="spellEnd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 xml:space="preserve"> самую малость, а то и вовсе.</w:t>
      </w:r>
    </w:p>
    <w:p w:rsidR="009A18AB" w:rsidRPr="00BD3151" w:rsidRDefault="009A18AB" w:rsidP="009A18AB">
      <w:pPr>
        <w:pStyle w:val="a6"/>
        <w:spacing w:before="0" w:beforeAutospacing="0" w:after="93" w:afterAutospacing="0" w:line="293" w:lineRule="atLeast"/>
        <w:jc w:val="both"/>
        <w:rPr>
          <w:rFonts w:asciiTheme="majorHAnsi" w:hAnsiTheme="majorHAnsi"/>
          <w:i/>
          <w:color w:val="17365D" w:themeColor="text2" w:themeShade="BF"/>
        </w:rPr>
      </w:pPr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 xml:space="preserve">4. Обряженным вельми, но без лишнего перебору, </w:t>
      </w:r>
      <w:proofErr w:type="spellStart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окромя</w:t>
      </w:r>
      <w:proofErr w:type="spellEnd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 xml:space="preserve"> дам прелестных. Последним дозволяется умеренно косметикою образ свой обольстительно украсить. Особливо грацией, веселием и добротой от грубых кавалеров отличительными быть.</w:t>
      </w:r>
    </w:p>
    <w:p w:rsidR="009A18AB" w:rsidRPr="00BD3151" w:rsidRDefault="009A18AB" w:rsidP="009A18AB">
      <w:pPr>
        <w:pStyle w:val="a6"/>
        <w:spacing w:before="0" w:beforeAutospacing="0" w:after="93" w:afterAutospacing="0" w:line="293" w:lineRule="atLeast"/>
        <w:jc w:val="both"/>
        <w:rPr>
          <w:rFonts w:asciiTheme="majorHAnsi" w:hAnsiTheme="majorHAnsi"/>
          <w:i/>
          <w:color w:val="17365D" w:themeColor="text2" w:themeShade="BF"/>
        </w:rPr>
      </w:pPr>
      <w:r w:rsidRPr="00BD3151">
        <w:rPr>
          <w:rFonts w:asciiTheme="majorHAnsi" w:hAnsiTheme="majorHAnsi"/>
          <w:i/>
          <w:color w:val="17365D" w:themeColor="text2" w:themeShade="BF"/>
        </w:rPr>
        <w:t> </w:t>
      </w:r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5. В освещённом зале возникнув вдруг - духом не падай, телом не дубей, напротив, - округлив руки и не мешкая в кипение гостевое со рвением включайся.</w:t>
      </w:r>
    </w:p>
    <w:p w:rsidR="009A18AB" w:rsidRPr="00BD3151" w:rsidRDefault="009A18AB" w:rsidP="009A18AB">
      <w:pPr>
        <w:pStyle w:val="a6"/>
        <w:spacing w:before="0" w:beforeAutospacing="0" w:after="93" w:afterAutospacing="0" w:line="293" w:lineRule="atLeast"/>
        <w:jc w:val="both"/>
        <w:rPr>
          <w:rFonts w:asciiTheme="majorHAnsi" w:hAnsiTheme="majorHAnsi"/>
          <w:i/>
          <w:color w:val="17365D" w:themeColor="text2" w:themeShade="BF"/>
        </w:rPr>
      </w:pPr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6. В гости придя, с расположением дома ознакомься заранее на легкую голову, особливо отметив расположение клозетов, а сведения эти в ту часть разума отложи, коя винищу менее остальных подвластна.</w:t>
      </w:r>
    </w:p>
    <w:p w:rsidR="009A18AB" w:rsidRPr="00BD3151" w:rsidRDefault="009A18AB" w:rsidP="009A18AB">
      <w:pPr>
        <w:pStyle w:val="a6"/>
        <w:spacing w:before="0" w:beforeAutospacing="0" w:after="93" w:afterAutospacing="0" w:line="293" w:lineRule="atLeast"/>
        <w:jc w:val="both"/>
        <w:rPr>
          <w:rFonts w:asciiTheme="majorHAnsi" w:hAnsiTheme="majorHAnsi"/>
          <w:i/>
          <w:color w:val="17365D" w:themeColor="text2" w:themeShade="BF"/>
        </w:rPr>
      </w:pPr>
      <w:r w:rsidRPr="00BD3151">
        <w:rPr>
          <w:rFonts w:asciiTheme="majorHAnsi" w:hAnsiTheme="majorHAnsi"/>
          <w:i/>
          <w:color w:val="17365D" w:themeColor="text2" w:themeShade="BF"/>
        </w:rPr>
        <w:t> </w:t>
      </w:r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7. Яства употребляй умеренно, дабы брюхом отяжелевшим препятствия танцам не учинять.</w:t>
      </w:r>
    </w:p>
    <w:p w:rsidR="009A18AB" w:rsidRPr="00BD3151" w:rsidRDefault="009A18AB" w:rsidP="009A18AB">
      <w:pPr>
        <w:pStyle w:val="a6"/>
        <w:spacing w:before="0" w:beforeAutospacing="0" w:after="93" w:afterAutospacing="0" w:line="293" w:lineRule="atLeast"/>
        <w:jc w:val="both"/>
        <w:rPr>
          <w:rFonts w:asciiTheme="majorHAnsi" w:hAnsiTheme="majorHAnsi"/>
          <w:i/>
          <w:color w:val="17365D" w:themeColor="text2" w:themeShade="BF"/>
        </w:rPr>
      </w:pPr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8. Зелье же пить вволю, понеже ноги держат. Буде откажут - пить сидя. Лежащему не подносить - дабы не захлебнулся, хотя бы и просил. Захлебнувшемуся же слава! Ибо сия смерть на Руси издревле почётна есть.</w:t>
      </w:r>
    </w:p>
    <w:p w:rsidR="009A18AB" w:rsidRPr="00BD3151" w:rsidRDefault="009A18AB" w:rsidP="009A18AB">
      <w:pPr>
        <w:pStyle w:val="a6"/>
        <w:spacing w:before="0" w:beforeAutospacing="0" w:after="93" w:afterAutospacing="0" w:line="293" w:lineRule="atLeast"/>
        <w:jc w:val="both"/>
        <w:rPr>
          <w:rFonts w:asciiTheme="majorHAnsi" w:hAnsiTheme="majorHAnsi"/>
          <w:i/>
          <w:color w:val="17365D" w:themeColor="text2" w:themeShade="BF"/>
        </w:rPr>
      </w:pPr>
      <w:r w:rsidRPr="00BD3151">
        <w:rPr>
          <w:rFonts w:asciiTheme="majorHAnsi" w:hAnsiTheme="majorHAnsi"/>
          <w:i/>
          <w:color w:val="17365D" w:themeColor="text2" w:themeShade="BF"/>
        </w:rPr>
        <w:t> </w:t>
      </w:r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 xml:space="preserve">9. Ежели меры не знаешь - на друга положись, оный страж </w:t>
      </w:r>
      <w:proofErr w:type="spellStart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поболее</w:t>
      </w:r>
      <w:proofErr w:type="spellEnd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 xml:space="preserve"> государственных бдений имеет.</w:t>
      </w:r>
    </w:p>
    <w:p w:rsidR="009A18AB" w:rsidRPr="00BD3151" w:rsidRDefault="009A18AB" w:rsidP="009A18AB">
      <w:pPr>
        <w:pStyle w:val="a6"/>
        <w:spacing w:before="0" w:beforeAutospacing="0" w:after="93" w:afterAutospacing="0" w:line="293" w:lineRule="atLeast"/>
        <w:jc w:val="both"/>
        <w:rPr>
          <w:rFonts w:asciiTheme="majorHAnsi" w:hAnsiTheme="majorHAnsi"/>
          <w:i/>
          <w:color w:val="17365D" w:themeColor="text2" w:themeShade="BF"/>
        </w:rPr>
      </w:pPr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 xml:space="preserve">10. </w:t>
      </w:r>
      <w:proofErr w:type="spellStart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Упитых</w:t>
      </w:r>
      <w:proofErr w:type="spellEnd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 xml:space="preserve"> складывать бережно, дабы не повредить, и не мешали бы танцам. Складывать отдельно, пол соблюдая, иначе при пробуждении конфуза не оберёшься.</w:t>
      </w:r>
    </w:p>
    <w:p w:rsidR="009A18AB" w:rsidRPr="00BD3151" w:rsidRDefault="009A18AB" w:rsidP="009A18AB">
      <w:pPr>
        <w:pStyle w:val="a6"/>
        <w:spacing w:before="0" w:beforeAutospacing="0" w:after="93" w:afterAutospacing="0" w:line="293" w:lineRule="atLeast"/>
        <w:jc w:val="both"/>
        <w:rPr>
          <w:rFonts w:asciiTheme="majorHAnsi" w:hAnsiTheme="majorHAnsi"/>
          <w:i/>
          <w:color w:val="17365D" w:themeColor="text2" w:themeShade="BF"/>
        </w:rPr>
      </w:pPr>
      <w:r w:rsidRPr="00BD3151">
        <w:rPr>
          <w:rFonts w:asciiTheme="majorHAnsi" w:hAnsiTheme="majorHAnsi"/>
          <w:i/>
          <w:color w:val="17365D" w:themeColor="text2" w:themeShade="BF"/>
        </w:rPr>
        <w:t> </w:t>
      </w:r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11. Беду почуяв, не паникуй, но скорым шагом следуй в место упомянутое, по дороге не мешкая и все силы употребляя на содержание в крепости злодейски предавшего тебя брюха.</w:t>
      </w:r>
    </w:p>
    <w:p w:rsidR="009A18AB" w:rsidRPr="00BD3151" w:rsidRDefault="009A18AB" w:rsidP="009A18AB">
      <w:pPr>
        <w:pStyle w:val="a6"/>
        <w:spacing w:before="0" w:beforeAutospacing="0" w:after="93" w:afterAutospacing="0" w:line="293" w:lineRule="atLeast"/>
        <w:jc w:val="both"/>
        <w:rPr>
          <w:rStyle w:val="a7"/>
          <w:rFonts w:asciiTheme="majorHAnsi" w:hAnsiTheme="majorHAnsi"/>
          <w:b w:val="0"/>
          <w:i/>
          <w:color w:val="17365D" w:themeColor="text2" w:themeShade="BF"/>
        </w:rPr>
      </w:pPr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 xml:space="preserve">12. Будучи без жены, а то, не дай Бог, холостым, на прелести дамские взирай не с открытой жадностью, но из под </w:t>
      </w:r>
      <w:proofErr w:type="spellStart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тишка</w:t>
      </w:r>
      <w:proofErr w:type="spellEnd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 xml:space="preserve"> - они и это примечают. </w:t>
      </w:r>
      <w:proofErr w:type="spellStart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Hе</w:t>
      </w:r>
      <w:proofErr w:type="spellEnd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 xml:space="preserve"> сомневайся - таким манером и их уважишь, и нахалом не прослывёшь.</w:t>
      </w:r>
    </w:p>
    <w:p w:rsidR="009A18AB" w:rsidRPr="00BD3151" w:rsidRDefault="009A18AB" w:rsidP="009A18AB">
      <w:pPr>
        <w:pStyle w:val="a6"/>
        <w:spacing w:before="0" w:beforeAutospacing="0" w:after="93" w:afterAutospacing="0" w:line="293" w:lineRule="atLeast"/>
        <w:jc w:val="both"/>
        <w:rPr>
          <w:rStyle w:val="a7"/>
          <w:rFonts w:asciiTheme="majorHAnsi" w:hAnsiTheme="majorHAnsi"/>
          <w:b w:val="0"/>
          <w:i/>
          <w:color w:val="17365D" w:themeColor="text2" w:themeShade="BF"/>
        </w:rPr>
      </w:pPr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13. Руками же действуй сильно остерегаясь и только явный знак получив, что оное дозволяется, иначе конфуз свой на лице будешь носить долго, ибо пощады не знают.</w:t>
      </w:r>
    </w:p>
    <w:p w:rsidR="009A18AB" w:rsidRPr="00BD3151" w:rsidRDefault="009A18AB" w:rsidP="009A18AB">
      <w:pPr>
        <w:pStyle w:val="a6"/>
        <w:spacing w:before="0" w:beforeAutospacing="0" w:after="93" w:afterAutospacing="0" w:line="293" w:lineRule="atLeast"/>
        <w:jc w:val="both"/>
        <w:rPr>
          <w:rStyle w:val="a7"/>
          <w:rFonts w:asciiTheme="majorHAnsi" w:hAnsiTheme="majorHAnsi"/>
          <w:b w:val="0"/>
          <w:i/>
          <w:color w:val="17365D" w:themeColor="text2" w:themeShade="BF"/>
        </w:rPr>
      </w:pPr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 xml:space="preserve">14. Без пения нет веселья на Руси, но оное начинают по знаку хозяйскому. В раж не входи, соседа слушай - ревя в одиночку, уподобляешься ослице </w:t>
      </w:r>
      <w:proofErr w:type="spellStart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валаамской</w:t>
      </w:r>
      <w:proofErr w:type="spellEnd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 xml:space="preserve">. Музыкальностью и </w:t>
      </w:r>
      <w:proofErr w:type="spellStart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сладкоголосием</w:t>
      </w:r>
      <w:proofErr w:type="spellEnd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 xml:space="preserve">, напротив </w:t>
      </w:r>
      <w:proofErr w:type="spellStart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снискаешь</w:t>
      </w:r>
      <w:proofErr w:type="spellEnd"/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 xml:space="preserve"> многие похвалы гостей.</w:t>
      </w:r>
    </w:p>
    <w:p w:rsidR="009A18AB" w:rsidRPr="00BD3151" w:rsidRDefault="009A18AB" w:rsidP="009A18AB">
      <w:pPr>
        <w:pStyle w:val="a6"/>
        <w:spacing w:before="0" w:beforeAutospacing="0" w:after="93" w:afterAutospacing="0" w:line="293" w:lineRule="atLeast"/>
        <w:jc w:val="both"/>
        <w:rPr>
          <w:rStyle w:val="a7"/>
          <w:rFonts w:asciiTheme="majorHAnsi" w:hAnsiTheme="majorHAnsi"/>
          <w:b w:val="0"/>
          <w:i/>
          <w:color w:val="17365D" w:themeColor="text2" w:themeShade="BF"/>
        </w:rPr>
      </w:pPr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15. Помни, сердце дамское вельми на музыку податливо, используй сие, и обласкан будешь непременно.</w:t>
      </w:r>
    </w:p>
    <w:p w:rsidR="009A18AB" w:rsidRPr="00BD3151" w:rsidRDefault="009A18AB" w:rsidP="009A18AB">
      <w:pPr>
        <w:pStyle w:val="a6"/>
        <w:spacing w:before="0" w:beforeAutospacing="0" w:after="93" w:afterAutospacing="0" w:line="293" w:lineRule="atLeast"/>
        <w:jc w:val="both"/>
        <w:rPr>
          <w:rStyle w:val="a7"/>
          <w:rFonts w:asciiTheme="majorHAnsi" w:hAnsiTheme="majorHAnsi"/>
          <w:b w:val="0"/>
          <w:i/>
          <w:color w:val="17365D" w:themeColor="text2" w:themeShade="BF"/>
        </w:rPr>
      </w:pPr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16. Увидев на ассамблее особу знатную, а хотя бы и царя, духом не падай, рот не разевай, но и не высовывайся - услужить вряд ли сможешь, а досадить спьяну втройне против обычного способней.</w:t>
      </w:r>
    </w:p>
    <w:p w:rsidR="009A18AB" w:rsidRPr="00BD3151" w:rsidRDefault="009A18AB" w:rsidP="009A18AB">
      <w:pPr>
        <w:pStyle w:val="a6"/>
        <w:spacing w:before="0" w:beforeAutospacing="0" w:after="93" w:afterAutospacing="0" w:line="293" w:lineRule="atLeast"/>
        <w:jc w:val="center"/>
        <w:rPr>
          <w:rFonts w:asciiTheme="majorHAnsi" w:hAnsiTheme="majorHAnsi"/>
          <w:i/>
          <w:color w:val="17365D" w:themeColor="text2" w:themeShade="BF"/>
        </w:rPr>
      </w:pPr>
      <w:r w:rsidRPr="00BD3151">
        <w:rPr>
          <w:rStyle w:val="a7"/>
          <w:rFonts w:asciiTheme="majorHAnsi" w:hAnsiTheme="majorHAnsi"/>
          <w:b w:val="0"/>
          <w:i/>
          <w:color w:val="17365D" w:themeColor="text2" w:themeShade="BF"/>
        </w:rPr>
        <w:t>За сим, с Богом, вперёд !!! Сию заповедь применять постоянно, а не вспоминать какой пункт, стоя чурбаном посреди веселья.</w:t>
      </w:r>
    </w:p>
    <w:p w:rsidR="005E7416" w:rsidRPr="005E7416" w:rsidRDefault="005E7416"/>
    <w:sectPr w:rsidR="005E7416" w:rsidRPr="005E7416" w:rsidSect="005E7416">
      <w:pgSz w:w="11906" w:h="16838"/>
      <w:pgMar w:top="567" w:right="851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151" w:rsidRDefault="00BD3151" w:rsidP="00BD3151">
      <w:pPr>
        <w:spacing w:after="0" w:line="240" w:lineRule="auto"/>
      </w:pPr>
      <w:r>
        <w:separator/>
      </w:r>
    </w:p>
  </w:endnote>
  <w:endnote w:type="continuationSeparator" w:id="1">
    <w:p w:rsidR="00BD3151" w:rsidRDefault="00BD3151" w:rsidP="00BD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151" w:rsidRDefault="00BD3151" w:rsidP="00BD3151">
      <w:pPr>
        <w:spacing w:after="0" w:line="240" w:lineRule="auto"/>
      </w:pPr>
      <w:r>
        <w:separator/>
      </w:r>
    </w:p>
  </w:footnote>
  <w:footnote w:type="continuationSeparator" w:id="1">
    <w:p w:rsidR="00BD3151" w:rsidRDefault="00BD3151" w:rsidP="00BD3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7416"/>
    <w:rsid w:val="000A5797"/>
    <w:rsid w:val="00203CA2"/>
    <w:rsid w:val="00390F16"/>
    <w:rsid w:val="00406AFE"/>
    <w:rsid w:val="005E7416"/>
    <w:rsid w:val="009A18AB"/>
    <w:rsid w:val="009B2D6E"/>
    <w:rsid w:val="00AE5E24"/>
    <w:rsid w:val="00BD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16"/>
    <w:rPr>
      <w:rFonts w:ascii="Tahoma" w:hAnsi="Tahoma" w:cs="Tahoma"/>
      <w:sz w:val="16"/>
      <w:szCs w:val="16"/>
    </w:rPr>
  </w:style>
  <w:style w:type="paragraph" w:customStyle="1" w:styleId="c24">
    <w:name w:val="c24"/>
    <w:basedOn w:val="a"/>
    <w:rsid w:val="005E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E7416"/>
  </w:style>
  <w:style w:type="character" w:customStyle="1" w:styleId="c0">
    <w:name w:val="c0"/>
    <w:basedOn w:val="a0"/>
    <w:rsid w:val="005E7416"/>
  </w:style>
  <w:style w:type="character" w:styleId="a5">
    <w:name w:val="Emphasis"/>
    <w:basedOn w:val="a0"/>
    <w:uiPriority w:val="20"/>
    <w:qFormat/>
    <w:rsid w:val="005E7416"/>
    <w:rPr>
      <w:i/>
      <w:iCs/>
    </w:rPr>
  </w:style>
  <w:style w:type="paragraph" w:styleId="a6">
    <w:name w:val="Normal (Web)"/>
    <w:basedOn w:val="a"/>
    <w:uiPriority w:val="99"/>
    <w:unhideWhenUsed/>
    <w:rsid w:val="005E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E7416"/>
    <w:rPr>
      <w:b/>
      <w:bCs/>
    </w:rPr>
  </w:style>
  <w:style w:type="paragraph" w:styleId="a8">
    <w:name w:val="header"/>
    <w:basedOn w:val="a"/>
    <w:link w:val="a9"/>
    <w:uiPriority w:val="99"/>
    <w:unhideWhenUsed/>
    <w:rsid w:val="00BD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3151"/>
  </w:style>
  <w:style w:type="paragraph" w:styleId="aa">
    <w:name w:val="footer"/>
    <w:basedOn w:val="a"/>
    <w:link w:val="ab"/>
    <w:uiPriority w:val="99"/>
    <w:semiHidden/>
    <w:unhideWhenUsed/>
    <w:rsid w:val="00BD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3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ED3E-C97E-4991-A25B-5F3C0CCB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</dc:creator>
  <cp:keywords/>
  <dc:description/>
  <cp:lastModifiedBy>Лен</cp:lastModifiedBy>
  <cp:revision>8</cp:revision>
  <dcterms:created xsi:type="dcterms:W3CDTF">2013-11-30T18:45:00Z</dcterms:created>
  <dcterms:modified xsi:type="dcterms:W3CDTF">2013-11-30T19:20:00Z</dcterms:modified>
</cp:coreProperties>
</file>