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F8" w:rsidRPr="00552A49" w:rsidRDefault="006E60C9" w:rsidP="00552A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49">
        <w:rPr>
          <w:rFonts w:ascii="Times New Roman" w:hAnsi="Times New Roman" w:cs="Times New Roman"/>
          <w:b/>
          <w:sz w:val="24"/>
          <w:szCs w:val="24"/>
          <w:u w:val="single"/>
        </w:rPr>
        <w:t>Экзаменационные вопросы по дисциплине: «Информатика».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Основные этапы развития информационного общества.</w:t>
      </w:r>
    </w:p>
    <w:p w:rsidR="00285FAB" w:rsidRPr="00552A49" w:rsidRDefault="00285FA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Этапы появления средств и методов обработки информации, вызвавших кардинальные изменения в обществе, определяются как информационные революции. При этом общество переходит на более высокий уровень развития и обретает новое качество. Информационные революции определяют переломные моменты во всемирной истории, после которых начинаются новые этапы развития цивилизации, появляются и развиваются п</w:t>
      </w:r>
      <w:r w:rsidRPr="00552A49">
        <w:rPr>
          <w:rFonts w:ascii="Times New Roman" w:hAnsi="Times New Roman" w:cs="Times New Roman"/>
          <w:sz w:val="24"/>
          <w:szCs w:val="24"/>
        </w:rPr>
        <w:t xml:space="preserve">ринципиально новые технологии. </w:t>
      </w:r>
    </w:p>
    <w:p w:rsidR="00285FAB" w:rsidRPr="00552A49" w:rsidRDefault="00285FA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Первая информационная революция связана с изобретение</w:t>
      </w:r>
      <w:r w:rsidR="00066BF0">
        <w:rPr>
          <w:rFonts w:ascii="Times New Roman" w:hAnsi="Times New Roman" w:cs="Times New Roman"/>
          <w:sz w:val="24"/>
          <w:szCs w:val="24"/>
        </w:rPr>
        <w:t>м письменности, обусловившей ги</w:t>
      </w:r>
      <w:r w:rsidRPr="00552A49">
        <w:rPr>
          <w:rFonts w:ascii="Times New Roman" w:hAnsi="Times New Roman" w:cs="Times New Roman"/>
          <w:sz w:val="24"/>
          <w:szCs w:val="24"/>
        </w:rPr>
        <w:t xml:space="preserve">гантский качественный скачок в развитии цивилизации. Появилась возможность накопления знаний в письменной форме для передачи </w:t>
      </w:r>
      <w:r w:rsidR="00066BF0">
        <w:rPr>
          <w:rFonts w:ascii="Times New Roman" w:hAnsi="Times New Roman" w:cs="Times New Roman"/>
          <w:sz w:val="24"/>
          <w:szCs w:val="24"/>
        </w:rPr>
        <w:t>их следующим поколениям. С пози</w:t>
      </w:r>
      <w:r w:rsidRPr="00552A49">
        <w:rPr>
          <w:rFonts w:ascii="Times New Roman" w:hAnsi="Times New Roman" w:cs="Times New Roman"/>
          <w:sz w:val="24"/>
          <w:szCs w:val="24"/>
        </w:rPr>
        <w:t xml:space="preserve">ций информатики это можно оценить как появление качественно нового (по сравнению с устной формой) средств и </w:t>
      </w:r>
      <w:r w:rsidRPr="00552A49">
        <w:rPr>
          <w:rFonts w:ascii="Times New Roman" w:hAnsi="Times New Roman" w:cs="Times New Roman"/>
          <w:sz w:val="24"/>
          <w:szCs w:val="24"/>
        </w:rPr>
        <w:t xml:space="preserve">методов накопления информации. </w:t>
      </w:r>
    </w:p>
    <w:p w:rsidR="00285FAB" w:rsidRPr="00552A49" w:rsidRDefault="00285FA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Вторая информационная революция (середина XVI века) началась в эпоху Возрождения и связана с изобретением книгопечатания, изменившего человеческое общество, культуру и организацию деятельности самым радикальным образом. Книгопечатание является одной из первых информационных технологий. Человек не просто получил новые средства накопления, систематизации и тиражирования информации. Массовое распространение печатной продукции сделало культурные ценности общедоступными, открыло возможность самостоятельного и целенаправленного развития личности. С точки зрения информатики значение этой революции в том, что она выдвинула более совершенн</w:t>
      </w:r>
      <w:r w:rsidRPr="00552A49">
        <w:rPr>
          <w:rFonts w:ascii="Times New Roman" w:hAnsi="Times New Roman" w:cs="Times New Roman"/>
          <w:sz w:val="24"/>
          <w:szCs w:val="24"/>
        </w:rPr>
        <w:t xml:space="preserve">ый способ хранения информации. </w:t>
      </w:r>
    </w:p>
    <w:p w:rsidR="00285FAB" w:rsidRPr="00552A49" w:rsidRDefault="00285FA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Третья информационная революция (конец XIX века) связана с изобретением электричества, благодаря которому появились телеграф, телефон и радио, позволяющие оперативно передавать информацию в любом объеме. Появилась возможность обеспечить более оперативный обмен информацией между людьми. Этот этап важен для </w:t>
      </w:r>
      <w:r w:rsidR="00066BF0" w:rsidRPr="00552A49">
        <w:rPr>
          <w:rFonts w:ascii="Times New Roman" w:hAnsi="Times New Roman" w:cs="Times New Roman"/>
          <w:sz w:val="24"/>
          <w:szCs w:val="24"/>
        </w:rPr>
        <w:t>информатики,</w:t>
      </w:r>
      <w:r w:rsidRPr="00552A49">
        <w:rPr>
          <w:rFonts w:ascii="Times New Roman" w:hAnsi="Times New Roman" w:cs="Times New Roman"/>
          <w:sz w:val="24"/>
          <w:szCs w:val="24"/>
        </w:rPr>
        <w:t xml:space="preserve"> прежде всего тем, что ознаменовал появление средст</w:t>
      </w:r>
      <w:r w:rsidRPr="00552A49">
        <w:rPr>
          <w:rFonts w:ascii="Times New Roman" w:hAnsi="Times New Roman" w:cs="Times New Roman"/>
          <w:sz w:val="24"/>
          <w:szCs w:val="24"/>
        </w:rPr>
        <w:t xml:space="preserve">в информационной коммуникации. </w:t>
      </w:r>
    </w:p>
    <w:p w:rsidR="00285FAB" w:rsidRPr="00552A49" w:rsidRDefault="00285FA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Четвертая информационная рево</w:t>
      </w:r>
      <w:r w:rsidR="00066BF0">
        <w:rPr>
          <w:rFonts w:ascii="Times New Roman" w:hAnsi="Times New Roman" w:cs="Times New Roman"/>
          <w:sz w:val="24"/>
          <w:szCs w:val="24"/>
        </w:rPr>
        <w:t>люция (70-е годы XX столе</w:t>
      </w:r>
      <w:r w:rsidR="00066BF0" w:rsidRPr="00552A49">
        <w:rPr>
          <w:rFonts w:ascii="Times New Roman" w:hAnsi="Times New Roman" w:cs="Times New Roman"/>
          <w:sz w:val="24"/>
          <w:szCs w:val="24"/>
        </w:rPr>
        <w:t>тия</w:t>
      </w:r>
      <w:r w:rsidRPr="00552A49">
        <w:rPr>
          <w:rFonts w:ascii="Times New Roman" w:hAnsi="Times New Roman" w:cs="Times New Roman"/>
          <w:sz w:val="24"/>
          <w:szCs w:val="24"/>
        </w:rPr>
        <w:t>) связана с изобретением микропроцессорной технологии и появлением персональных компьютеров. Это стимулировало переход от механических и электрических средств преобразования информации к электронным, что привело к миниатюризации узлов, устройств, приборов, машин и появлению программно-управляемых устройств и процессов. На микропроцессорах и интегральных схемах стали создаваться компьютеры, компьютерные сети, системы передачи данных (информационно-коммуникационные системы) и т. д. Благодаря этой революции человечество впервые за всю историю своего развития получило средство для усиления собственной интеллектуальной деятельности. Этим средством является компьютер.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Информационное общество. Отличительные черты информационного общества.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Информационное общество — общество, в котором большинство работающих занято производством, хранением, переработкой и реализацией информации.</w:t>
      </w:r>
    </w:p>
    <w:p w:rsidR="00285FAB" w:rsidRPr="00552A49" w:rsidRDefault="00285FA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 характерным чертам и признакам информацио</w:t>
      </w:r>
      <w:r w:rsidRPr="00552A49">
        <w:rPr>
          <w:rFonts w:ascii="Times New Roman" w:hAnsi="Times New Roman" w:cs="Times New Roman"/>
          <w:sz w:val="24"/>
          <w:szCs w:val="24"/>
        </w:rPr>
        <w:t>нного общества следует отнести:</w:t>
      </w:r>
    </w:p>
    <w:p w:rsidR="00285FAB" w:rsidRPr="00552A49" w:rsidRDefault="00285FAB" w:rsidP="00552A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формирование единого информационно-коммуникационного пространства России как части мирового информационного пространства, полноправное участие России в процессах информационной и экономической интеграции регионов, стран и народов;</w:t>
      </w:r>
    </w:p>
    <w:p w:rsidR="00285FAB" w:rsidRPr="00552A49" w:rsidRDefault="00285FAB" w:rsidP="00552A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становление и в последующем доминирование в экономике новых технологических укладов, базирующихся на массовом использовании перспективных информационных технологий, средств вычислительной техники и телекоммуникаций;</w:t>
      </w:r>
    </w:p>
    <w:p w:rsidR="00285FAB" w:rsidRPr="00552A49" w:rsidRDefault="00285FAB" w:rsidP="00552A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создание и развитие рынка информации и знаний как факторов производства в дополнение к рынкам природных ресурсов, труда и капитала, переход информационных ресурсов общества в реальные ресурсы социально-экономического развития, фактическое удовлетворение потребностей общества в информационных продуктах и услугах;</w:t>
      </w:r>
    </w:p>
    <w:p w:rsidR="00285FAB" w:rsidRPr="00552A49" w:rsidRDefault="00285FAB" w:rsidP="00552A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возрастание роли информационно-коммуникационной инфраструктуры в системе общественного производства;</w:t>
      </w:r>
    </w:p>
    <w:p w:rsidR="00285FAB" w:rsidRPr="00552A49" w:rsidRDefault="00285FAB" w:rsidP="00552A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повышение уровня образования, научно-технического и культурного развития за счет расширения возможностей систем информационного обмена на международном, национальном и региональном уровнях и, соответственно, повышение роли квалификации, профессионализма и способностей к творчеству как важнейших характеристик услуг труда;</w:t>
      </w:r>
    </w:p>
    <w:p w:rsidR="00285FAB" w:rsidRPr="00552A49" w:rsidRDefault="00285FAB" w:rsidP="00552A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создание эффективной системы обеспечения прав граждан и социальных институтов на свободное получение, распространение и использование информации как важнейшего условия демократического развития.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Определения информационного общества, информатизации общества, информационной культуры, информационного ресурса.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Информационное общество — общество, в котором большинство работающих занято производством, хранением, переработкой и реализацией информации.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Информатизация общества – это процесс, при котором создаются условия, удовлетворяющие потребностям любого человека в получении необходимой информации. 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Информационная культура – это 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Информационные ресурсы – отдельные документы и отдельные массивы документов в информационных ресурсах (библиотеках, архивах, фондах, банках данных, других информационных ресурсах).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Информационно-правовые нормы. Классификация информационно-правовых норм.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Особенность информационно-правовых норм состоит в том, что они регулируют обособленные группы общественных отношений применительно к осо</w:t>
      </w:r>
      <w:r w:rsidRPr="00552A49">
        <w:rPr>
          <w:rFonts w:ascii="Times New Roman" w:hAnsi="Times New Roman" w:cs="Times New Roman"/>
          <w:sz w:val="24"/>
          <w:szCs w:val="24"/>
        </w:rPr>
        <w:t>бенностям информационной сферы.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Информационно-правовым нормам присущи все основные, характерные черты норм, составляющих правовую систему. Как и нормы других отраслей права, они содержат описания правил поведения, которые устанавливаются государством в определенном порядке, форме и вводятся в действие в установленный законодателем срок. Информационно-правовые нормы задают содержание прав и обязанностей субъектов – участников правоотношений, исполнение которых обеспечивается пр</w:t>
      </w:r>
      <w:r w:rsidR="00596D45" w:rsidRPr="00552A49">
        <w:rPr>
          <w:rFonts w:ascii="Times New Roman" w:hAnsi="Times New Roman" w:cs="Times New Roman"/>
          <w:sz w:val="24"/>
          <w:szCs w:val="24"/>
        </w:rPr>
        <w:t>инудительной силой государства.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Отличие информационно-правовых норм от норм других отраслей права в том, что они регулируют отношения, возникающие в информационной сфере в связи с реализацией информационных прав и свобод и осуществлением информационных проц</w:t>
      </w:r>
      <w:r w:rsidR="00596D45" w:rsidRPr="00552A49">
        <w:rPr>
          <w:rFonts w:ascii="Times New Roman" w:hAnsi="Times New Roman" w:cs="Times New Roman"/>
          <w:sz w:val="24"/>
          <w:szCs w:val="24"/>
        </w:rPr>
        <w:t>ессов при обращении информации.</w:t>
      </w:r>
    </w:p>
    <w:p w:rsidR="00066BF0" w:rsidRDefault="00876E44" w:rsidP="00066BF0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Классификация информа</w:t>
      </w:r>
      <w:r w:rsidR="00066BF0">
        <w:rPr>
          <w:rFonts w:ascii="Times New Roman" w:hAnsi="Times New Roman" w:cs="Times New Roman"/>
          <w:sz w:val="24"/>
          <w:szCs w:val="24"/>
        </w:rPr>
        <w:t>ционно-правовых норм следующая:</w:t>
      </w:r>
    </w:p>
    <w:p w:rsidR="00876E44" w:rsidRPr="00552A49" w:rsidRDefault="00876E44" w:rsidP="00066BF0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1. В зависимости от вида и формы представления информации, субъектов – императивные и дисп</w:t>
      </w:r>
      <w:r w:rsidR="00596D45" w:rsidRPr="00552A49">
        <w:rPr>
          <w:rFonts w:ascii="Times New Roman" w:hAnsi="Times New Roman" w:cs="Times New Roman"/>
          <w:sz w:val="24"/>
          <w:szCs w:val="24"/>
        </w:rPr>
        <w:t>озитивные.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2. В зависимости от их содержания информационно-правовые нормы могут быть м</w:t>
      </w:r>
      <w:r w:rsidR="00596D45" w:rsidRPr="00552A49">
        <w:rPr>
          <w:rFonts w:ascii="Times New Roman" w:hAnsi="Times New Roman" w:cs="Times New Roman"/>
          <w:sz w:val="24"/>
          <w:szCs w:val="24"/>
        </w:rPr>
        <w:t>атериальными и процессуальными.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Материальные информационно-правовые нормы устанавливают структуру элементов и частей информационной сферы. Эти нормы устанавливают правовой статус субъектов в информационной сфере в части их обязанностей и ответственности за организацию и обеспечение процессов обращения информации, в том числе за формирование информационных ресурсов и предоставление пользования ими в соответствии с действу</w:t>
      </w:r>
      <w:r w:rsidR="00596D45" w:rsidRPr="00552A49">
        <w:rPr>
          <w:rFonts w:ascii="Times New Roman" w:hAnsi="Times New Roman" w:cs="Times New Roman"/>
          <w:sz w:val="24"/>
          <w:szCs w:val="24"/>
        </w:rPr>
        <w:t>ющим законодательством.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Процессуальные информационно-правовые нормы по своему назначению регламентируют процедуру (порядок, правила) реализации обязанностей и прав, установленных материальными информационными нормами в рамках регулир</w:t>
      </w:r>
      <w:r w:rsidR="00596D45" w:rsidRPr="00552A49">
        <w:rPr>
          <w:rFonts w:ascii="Times New Roman" w:hAnsi="Times New Roman" w:cs="Times New Roman"/>
          <w:sz w:val="24"/>
          <w:szCs w:val="24"/>
        </w:rPr>
        <w:t>уемых информационных отношений.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3. Как и нормы других отраслей права, информационно-правовая норма состоит из </w:t>
      </w:r>
      <w:r w:rsidR="00596D45" w:rsidRPr="00552A49">
        <w:rPr>
          <w:rFonts w:ascii="Times New Roman" w:hAnsi="Times New Roman" w:cs="Times New Roman"/>
          <w:sz w:val="24"/>
          <w:szCs w:val="24"/>
        </w:rPr>
        <w:t>гипотезы, диспозиции и санкции.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Гипотеза определяет условия, обстоятельства, при которых могут возникать информационные правоотношения, и указывает на круг субъектов – участников этих правоотношений. Например, при установлении порядка получения информации от государственных структур определяются условия обращения потребителя к этому органу и </w:t>
      </w:r>
      <w:r w:rsidR="00596D45" w:rsidRPr="00552A49">
        <w:rPr>
          <w:rFonts w:ascii="Times New Roman" w:hAnsi="Times New Roman" w:cs="Times New Roman"/>
          <w:sz w:val="24"/>
          <w:szCs w:val="24"/>
        </w:rPr>
        <w:t>выдачи информации этим органом.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Основу информационно-правовой нормы составляет диспозиция, которая содержит предписание о том, как должны поступать субъекты правоотношений, устанавл</w:t>
      </w:r>
      <w:r w:rsidR="00596D45" w:rsidRPr="00552A49">
        <w:rPr>
          <w:rFonts w:ascii="Times New Roman" w:hAnsi="Times New Roman" w:cs="Times New Roman"/>
          <w:sz w:val="24"/>
          <w:szCs w:val="24"/>
        </w:rPr>
        <w:t>иваются их права и обязанности.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Защита прав и обеспечение исполнения установленных правил </w:t>
      </w:r>
      <w:r w:rsidR="00596D45" w:rsidRPr="00552A49">
        <w:rPr>
          <w:rFonts w:ascii="Times New Roman" w:hAnsi="Times New Roman" w:cs="Times New Roman"/>
          <w:sz w:val="24"/>
          <w:szCs w:val="24"/>
        </w:rPr>
        <w:t>производятся с помощью санкций.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4. В зависимости от способов их воздействия на субъектов правоотношений действуют две группы норм </w:t>
      </w:r>
      <w:r w:rsidR="00596D45" w:rsidRPr="00552A49">
        <w:rPr>
          <w:rFonts w:ascii="Times New Roman" w:hAnsi="Times New Roman" w:cs="Times New Roman"/>
          <w:sz w:val="24"/>
          <w:szCs w:val="24"/>
        </w:rPr>
        <w:t>– диспозитивные и императивные.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5. По сфере их при</w:t>
      </w:r>
      <w:r w:rsidR="00596D45" w:rsidRPr="00552A49">
        <w:rPr>
          <w:rFonts w:ascii="Times New Roman" w:hAnsi="Times New Roman" w:cs="Times New Roman"/>
          <w:sz w:val="24"/>
          <w:szCs w:val="24"/>
        </w:rPr>
        <w:t>менения (по масштабу действия):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нормы </w:t>
      </w:r>
      <w:r w:rsidR="00596D45" w:rsidRPr="00552A49">
        <w:rPr>
          <w:rFonts w:ascii="Times New Roman" w:hAnsi="Times New Roman" w:cs="Times New Roman"/>
          <w:sz w:val="24"/>
          <w:szCs w:val="24"/>
        </w:rPr>
        <w:t>федерального уровня и действия;</w:t>
      </w:r>
    </w:p>
    <w:p w:rsidR="00876E44" w:rsidRPr="00552A49" w:rsidRDefault="00596D4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нормы субъектов РФ;</w:t>
      </w:r>
    </w:p>
    <w:p w:rsidR="00596D45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нормы о</w:t>
      </w:r>
      <w:r w:rsidR="00596D45" w:rsidRPr="00552A49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6. По объему регулирования: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• общего действия, распространяющие действие на все сферы и отрасли правового регулирования, регламентирующие важнейшие сторо</w:t>
      </w:r>
      <w:r w:rsidR="00596D45" w:rsidRPr="00552A49">
        <w:rPr>
          <w:rFonts w:ascii="Times New Roman" w:hAnsi="Times New Roman" w:cs="Times New Roman"/>
          <w:sz w:val="24"/>
          <w:szCs w:val="24"/>
        </w:rPr>
        <w:t>ны информационной деятельности;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межотраслевые, регулирующие информационные отношения, возникающие между группами государственных органов, по обеспе</w:t>
      </w:r>
      <w:r w:rsidR="00596D45" w:rsidRPr="00552A49">
        <w:rPr>
          <w:rFonts w:ascii="Times New Roman" w:hAnsi="Times New Roman" w:cs="Times New Roman"/>
          <w:sz w:val="24"/>
          <w:szCs w:val="24"/>
        </w:rPr>
        <w:t>чению информационных процессов;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отраслевые, действующие в пределах сферы ведения конкретного</w:t>
      </w:r>
      <w:r w:rsidR="00596D45" w:rsidRPr="00552A49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власти;</w:t>
      </w:r>
    </w:p>
    <w:p w:rsidR="00876E44" w:rsidRPr="00552A49" w:rsidRDefault="00876E44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на уровне органа местного самоуправления, дей</w:t>
      </w:r>
      <w:r w:rsidR="00596D45" w:rsidRPr="00552A49">
        <w:rPr>
          <w:rFonts w:ascii="Times New Roman" w:hAnsi="Times New Roman" w:cs="Times New Roman"/>
          <w:sz w:val="24"/>
          <w:szCs w:val="24"/>
        </w:rPr>
        <w:t>ствующие в пределах территорий.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Подходы к понятию информации.</w:t>
      </w:r>
    </w:p>
    <w:p w:rsidR="00596D45" w:rsidRPr="00552A49" w:rsidRDefault="00596D4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Существуют различные подходы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 xml:space="preserve">к определению информации: </w:t>
      </w:r>
    </w:p>
    <w:p w:rsidR="00596D45" w:rsidRPr="00552A49" w:rsidRDefault="00596D45" w:rsidP="00552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БЫТУ</w:t>
      </w:r>
      <w:r w:rsidRPr="00552A49">
        <w:rPr>
          <w:rFonts w:ascii="Times New Roman" w:hAnsi="Times New Roman" w:cs="Times New Roman"/>
          <w:sz w:val="24"/>
          <w:szCs w:val="24"/>
        </w:rPr>
        <w:t>: информация - з</w:t>
      </w:r>
      <w:r w:rsidRPr="00552A49">
        <w:rPr>
          <w:rFonts w:ascii="Times New Roman" w:hAnsi="Times New Roman" w:cs="Times New Roman"/>
          <w:sz w:val="24"/>
          <w:szCs w:val="24"/>
        </w:rPr>
        <w:t xml:space="preserve">нания, данные, </w:t>
      </w:r>
      <w:r w:rsidRPr="00552A49">
        <w:rPr>
          <w:rFonts w:ascii="Times New Roman" w:hAnsi="Times New Roman" w:cs="Times New Roman"/>
          <w:sz w:val="24"/>
          <w:szCs w:val="24"/>
        </w:rPr>
        <w:t>сведения, сообщения об окру</w:t>
      </w:r>
      <w:r w:rsidRPr="00552A49">
        <w:rPr>
          <w:rFonts w:ascii="Times New Roman" w:hAnsi="Times New Roman" w:cs="Times New Roman"/>
          <w:sz w:val="24"/>
          <w:szCs w:val="24"/>
        </w:rPr>
        <w:t>жающем мире.</w:t>
      </w:r>
    </w:p>
    <w:p w:rsidR="00596D45" w:rsidRPr="00552A49" w:rsidRDefault="00596D45" w:rsidP="00552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В ТЕХНИКЕ: информация - сообщения, передаваемые в форме зна</w:t>
      </w:r>
      <w:r w:rsidRPr="00552A49">
        <w:rPr>
          <w:rFonts w:ascii="Times New Roman" w:hAnsi="Times New Roman" w:cs="Times New Roman"/>
          <w:sz w:val="24"/>
          <w:szCs w:val="24"/>
        </w:rPr>
        <w:t>ков и сигналов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596D45" w:rsidRPr="00552A49" w:rsidRDefault="00596D45" w:rsidP="00552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НАУКЕ</w:t>
      </w:r>
      <w:r w:rsidRPr="00552A49">
        <w:rPr>
          <w:rFonts w:ascii="Times New Roman" w:hAnsi="Times New Roman" w:cs="Times New Roman"/>
          <w:sz w:val="24"/>
          <w:szCs w:val="24"/>
        </w:rPr>
        <w:t>: информация - с</w:t>
      </w:r>
      <w:r w:rsidRPr="00552A49">
        <w:rPr>
          <w:rFonts w:ascii="Times New Roman" w:hAnsi="Times New Roman" w:cs="Times New Roman"/>
          <w:sz w:val="24"/>
          <w:szCs w:val="24"/>
        </w:rPr>
        <w:t>ведения, которые</w:t>
      </w:r>
      <w:r w:rsidRPr="00552A49">
        <w:rPr>
          <w:rFonts w:ascii="Times New Roman" w:hAnsi="Times New Roman" w:cs="Times New Roman"/>
          <w:sz w:val="24"/>
          <w:szCs w:val="24"/>
        </w:rPr>
        <w:t xml:space="preserve"> уменьшают неоп</w:t>
      </w:r>
      <w:r w:rsidRPr="00552A49">
        <w:rPr>
          <w:rFonts w:ascii="Times New Roman" w:hAnsi="Times New Roman" w:cs="Times New Roman"/>
          <w:sz w:val="24"/>
          <w:szCs w:val="24"/>
        </w:rPr>
        <w:t>ределенность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596D45" w:rsidRPr="00552A49" w:rsidRDefault="00596D45" w:rsidP="00552A49">
      <w:pPr>
        <w:pStyle w:val="a3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Содержательный и алфавитный подходы нахождения количества информации.</w:t>
      </w:r>
    </w:p>
    <w:p w:rsidR="00596D45" w:rsidRPr="00552A49" w:rsidRDefault="00596D4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 точки зрения содержательного подхода количество информации можно рассматривать как меру уменьшения неопределенности знания при получении информационных сообщений.</w:t>
      </w:r>
    </w:p>
    <w:p w:rsidR="00F93FBE" w:rsidRPr="00552A49" w:rsidRDefault="00F93FBE" w:rsidP="00552A49">
      <w:pPr>
        <w:ind w:left="-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p>
        </m:sSup>
      </m:oMath>
      <w:r w:rsidRPr="00552A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93FBE" w:rsidRPr="00552A49" w:rsidRDefault="00F93FBE" w:rsidP="00552A49">
      <w:pPr>
        <w:ind w:left="-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2A4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A49">
        <w:rPr>
          <w:rFonts w:ascii="Times New Roman" w:hAnsi="Times New Roman" w:cs="Times New Roman"/>
          <w:sz w:val="24"/>
          <w:szCs w:val="24"/>
        </w:rPr>
        <w:t xml:space="preserve"> − количество возможных информационных сообщений, </w:t>
      </w:r>
      <w:r w:rsidRPr="00552A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2A49">
        <w:rPr>
          <w:rFonts w:ascii="Times New Roman" w:hAnsi="Times New Roman" w:cs="Times New Roman"/>
          <w:sz w:val="24"/>
          <w:szCs w:val="24"/>
        </w:rPr>
        <w:t>− количество информации.</w:t>
      </w:r>
    </w:p>
    <w:p w:rsidR="00F93FBE" w:rsidRPr="00552A49" w:rsidRDefault="00F93FBE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Алфавитный подход:</w:t>
      </w:r>
    </w:p>
    <w:p w:rsidR="00F93FBE" w:rsidRPr="00552A49" w:rsidRDefault="00F93FBE" w:rsidP="00552A49">
      <w:pPr>
        <w:ind w:left="-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=N</m:t>
        </m:r>
      </m:oMath>
      <w:r w:rsidRPr="00552A49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552A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FBE" w:rsidRPr="00552A49" w:rsidRDefault="00F93FBE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где N – мощность алфавита, i – количество информации, которое несет каждый символ алфавита, К – количество символов в тексте, I – количество информации во всем тексте.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Виды существования информации.</w:t>
      </w:r>
    </w:p>
    <w:p w:rsidR="00B67BC7" w:rsidRPr="00552A49" w:rsidRDefault="00B67BC7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Основные виды информации по ее форме представления, способам ее кодирования и хранения, что имеет наибольшее значение для информатики, это:</w:t>
      </w:r>
    </w:p>
    <w:p w:rsidR="00B67BC7" w:rsidRPr="00552A49" w:rsidRDefault="00B67BC7" w:rsidP="00552A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графическая или изобразительная — первый вид, для которого был реализован способ хранения информации об окружающем мире в виде наскальных рисунков, а позднее в виде картин, фотографий, схем, чертежей на бумаге, холсте, мраморе и др. материалах, изображающих картины реального мира;</w:t>
      </w:r>
    </w:p>
    <w:p w:rsidR="00B67BC7" w:rsidRPr="00552A49" w:rsidRDefault="00B67BC7" w:rsidP="00552A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звуковая — мир вокруг нас полон звуков и задача их хранения и тиражирования была решена с изобретением звукозаписывающих устройств в 1877 г; ее разновидностью является музыкальная информация — для этого вида был изобретен способ кодирования с использованием специальных символов, что делает возможным хранение ее аналогично графической информации;</w:t>
      </w:r>
    </w:p>
    <w:p w:rsidR="00B67BC7" w:rsidRPr="00552A49" w:rsidRDefault="00B67BC7" w:rsidP="00552A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текстовая — способ кодирования речи человека специальными символами — буквами, причем разные народы имеют разные языки и используют различные наборы букв для </w:t>
      </w:r>
      <w:r w:rsidRPr="00552A49">
        <w:rPr>
          <w:rFonts w:ascii="Times New Roman" w:hAnsi="Times New Roman" w:cs="Times New Roman"/>
          <w:sz w:val="24"/>
          <w:szCs w:val="24"/>
        </w:rPr>
        <w:lastRenderedPageBreak/>
        <w:t>отображения речи; особенно большое значение этот способ приобрел после изобретения бумаги и книгопечатания;</w:t>
      </w:r>
    </w:p>
    <w:p w:rsidR="00B67BC7" w:rsidRPr="00552A49" w:rsidRDefault="00B67BC7" w:rsidP="00552A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числовая — количественная мера объектов и их свойств в окружающем мире; особенно большое значение приобрела с развитием торговли, экономики и денежного обмена; аналогично текстовой информации для ее отображения используется метод кодирования специальными символами — цифрами, причем системы кодирования (счисления) могут быть разными;</w:t>
      </w:r>
    </w:p>
    <w:p w:rsidR="00B67BC7" w:rsidRPr="00552A49" w:rsidRDefault="00B67BC7" w:rsidP="00552A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видеоинформация — способ сохранения «живых» картин окружающего мира, появившийся с изобретением кино.</w:t>
      </w:r>
    </w:p>
    <w:p w:rsidR="00F93FBE" w:rsidRPr="00552A49" w:rsidRDefault="00B67BC7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Существуют также виды информации, для которых до сих пор не изобретено способов их кодирования и хранения — это тактильная информация, передаваемая ощущениями, органолептическая, передаваемая запахами и вкусами и др.</w:t>
      </w: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Свойства информации.</w:t>
      </w:r>
    </w:p>
    <w:p w:rsidR="00B67BC7" w:rsidRPr="00552A49" w:rsidRDefault="00B67BC7" w:rsidP="00552A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ОБЪЕКТИВНОСТЬ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Информация объективна, е</w:t>
      </w:r>
      <w:r w:rsidRPr="00552A49">
        <w:rPr>
          <w:rFonts w:ascii="Times New Roman" w:hAnsi="Times New Roman" w:cs="Times New Roman"/>
          <w:sz w:val="24"/>
          <w:szCs w:val="24"/>
        </w:rPr>
        <w:t xml:space="preserve">сли она не зависит от чьего-либо </w:t>
      </w:r>
      <w:r w:rsidRPr="00552A49">
        <w:rPr>
          <w:rFonts w:ascii="Times New Roman" w:hAnsi="Times New Roman" w:cs="Times New Roman"/>
          <w:sz w:val="24"/>
          <w:szCs w:val="24"/>
        </w:rPr>
        <w:t xml:space="preserve">мнения, суждения. </w:t>
      </w:r>
    </w:p>
    <w:p w:rsidR="00B67BC7" w:rsidRPr="00552A49" w:rsidRDefault="00B67BC7" w:rsidP="00552A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ДОСТОВЕРНОСТЬ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Информация достоверна, ес</w:t>
      </w:r>
      <w:r w:rsidRPr="00552A49">
        <w:rPr>
          <w:rFonts w:ascii="Times New Roman" w:hAnsi="Times New Roman" w:cs="Times New Roman"/>
          <w:sz w:val="24"/>
          <w:szCs w:val="24"/>
        </w:rPr>
        <w:t>ли она отражает истинное положе</w:t>
      </w:r>
      <w:r w:rsidRPr="00552A49">
        <w:rPr>
          <w:rFonts w:ascii="Times New Roman" w:hAnsi="Times New Roman" w:cs="Times New Roman"/>
          <w:sz w:val="24"/>
          <w:szCs w:val="24"/>
        </w:rPr>
        <w:t xml:space="preserve">ние дел. </w:t>
      </w:r>
    </w:p>
    <w:p w:rsidR="00B67BC7" w:rsidRPr="00552A49" w:rsidRDefault="00B67BC7" w:rsidP="00552A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ПОЛНОТА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Информация полна, если ее</w:t>
      </w:r>
      <w:r w:rsidRPr="00552A49">
        <w:rPr>
          <w:rFonts w:ascii="Times New Roman" w:hAnsi="Times New Roman" w:cs="Times New Roman"/>
          <w:sz w:val="24"/>
          <w:szCs w:val="24"/>
        </w:rPr>
        <w:t xml:space="preserve"> достаточно для понимания и при</w:t>
      </w:r>
      <w:r w:rsidRPr="00552A49">
        <w:rPr>
          <w:rFonts w:ascii="Times New Roman" w:hAnsi="Times New Roman" w:cs="Times New Roman"/>
          <w:sz w:val="24"/>
          <w:szCs w:val="24"/>
        </w:rPr>
        <w:t xml:space="preserve">нятия решения. </w:t>
      </w:r>
    </w:p>
    <w:p w:rsidR="00B67BC7" w:rsidRPr="00552A49" w:rsidRDefault="00B67BC7" w:rsidP="00552A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АКТУАЛЬНОСТЬ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Информация актуальна (свое</w:t>
      </w:r>
      <w:r w:rsidRPr="00552A49">
        <w:rPr>
          <w:rFonts w:ascii="Times New Roman" w:hAnsi="Times New Roman" w:cs="Times New Roman"/>
          <w:sz w:val="24"/>
          <w:szCs w:val="24"/>
        </w:rPr>
        <w:t>временна), если она важна, суще</w:t>
      </w:r>
      <w:r w:rsidRPr="00552A49">
        <w:rPr>
          <w:rFonts w:ascii="Times New Roman" w:hAnsi="Times New Roman" w:cs="Times New Roman"/>
          <w:sz w:val="24"/>
          <w:szCs w:val="24"/>
        </w:rPr>
        <w:t xml:space="preserve">ственна для настоящего времени. </w:t>
      </w:r>
    </w:p>
    <w:p w:rsidR="00B67BC7" w:rsidRPr="00552A49" w:rsidRDefault="00B67BC7" w:rsidP="00552A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ПОЛЕЗНОСТЬ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Полезность информации оценивается по тем задачам, которые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>мы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 xml:space="preserve">можем решить с ее помощью. </w:t>
      </w:r>
    </w:p>
    <w:p w:rsidR="00B67BC7" w:rsidRPr="00552A49" w:rsidRDefault="00B67BC7" w:rsidP="00552A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ПОНЯТНОСТЬ</w:t>
      </w:r>
      <w:r w:rsidR="00845A61"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Информация понятна, если она выражена на языке, доступном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>для получателя.</w:t>
      </w:r>
    </w:p>
    <w:p w:rsidR="00B67BC7" w:rsidRPr="00552A49" w:rsidRDefault="00B67BC7" w:rsidP="00552A4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60C9" w:rsidRPr="00066BF0" w:rsidRDefault="006E60C9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 xml:space="preserve">Информационный процесс. Виды информационных процессов.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Процессы, связанные с поиском, хранением, передачей, обработкой и использованием информации, называются информационными процессами.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Виды информационных процессов:</w:t>
      </w:r>
    </w:p>
    <w:p w:rsidR="00845A61" w:rsidRPr="00552A49" w:rsidRDefault="00845A61" w:rsidP="00552A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Поиск информации - это извлечение хранимой информации. Методы поиска информации: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непосредственное наблюдение;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общение со специалистами по интересующему вас вопросу;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чтение соответствующей литературы;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просмотр видео, телепрограмм;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прослушивание радиопередач, аудиокассет;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• работа в библиотеках и архивах;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запрос к информационным системам, базам</w:t>
      </w:r>
      <w:r w:rsidRPr="00552A49">
        <w:rPr>
          <w:rFonts w:ascii="Times New Roman" w:hAnsi="Times New Roman" w:cs="Times New Roman"/>
          <w:sz w:val="24"/>
          <w:szCs w:val="24"/>
        </w:rPr>
        <w:t xml:space="preserve"> и банкам компьютерных данных;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 xml:space="preserve">• другие методы. </w:t>
      </w:r>
    </w:p>
    <w:p w:rsidR="00845A61" w:rsidRPr="00552A49" w:rsidRDefault="00845A61" w:rsidP="00552A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Сбор и хранение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Сбор информации не является самоцелью. Чтобы полученная информация могла использоваться, причем много</w:t>
      </w:r>
      <w:r w:rsidRPr="00552A49">
        <w:rPr>
          <w:rFonts w:ascii="Times New Roman" w:hAnsi="Times New Roman" w:cs="Times New Roman"/>
          <w:sz w:val="24"/>
          <w:szCs w:val="24"/>
        </w:rPr>
        <w:t xml:space="preserve">кратно, необходимо ее хранить.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Хранение информации - это способ распространения информ</w:t>
      </w:r>
      <w:r w:rsidRPr="00552A49">
        <w:rPr>
          <w:rFonts w:ascii="Times New Roman" w:hAnsi="Times New Roman" w:cs="Times New Roman"/>
          <w:sz w:val="24"/>
          <w:szCs w:val="24"/>
        </w:rPr>
        <w:t xml:space="preserve">ации в пространстве и времени.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Способ хранения информации зависит от ее носителя (книга - библиотека, картина - музей, фотография - альбом).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ЭВМ предназначен</w:t>
      </w:r>
      <w:r w:rsidR="00066BF0">
        <w:rPr>
          <w:rFonts w:ascii="Times New Roman" w:hAnsi="Times New Roman" w:cs="Times New Roman"/>
          <w:sz w:val="24"/>
          <w:szCs w:val="24"/>
        </w:rPr>
        <w:t>а</w:t>
      </w:r>
      <w:r w:rsidRPr="00552A49">
        <w:rPr>
          <w:rFonts w:ascii="Times New Roman" w:hAnsi="Times New Roman" w:cs="Times New Roman"/>
          <w:sz w:val="24"/>
          <w:szCs w:val="24"/>
        </w:rPr>
        <w:t xml:space="preserve"> для компактного хранения информации с возможностью быстрого доступа к ней.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Информационная система - это хранилище информации, снабженное процедурами ввода, поиска и размещения и выдачи информации. Наличие таких процедур - главная особенность информационных систем, отличающих их от простых скоплений информационных материалов. Например, личная библиотека, в которой может ориентироваться только ее владелец, информационной системой не является. В публичных же библиотеках порядок размещения книг всегда строго определенный. Благодаря ему поиск и выдача книг, а также размещение новых поступлений представляет собой стандартн</w:t>
      </w:r>
      <w:r w:rsidRPr="00552A49">
        <w:rPr>
          <w:rFonts w:ascii="Times New Roman" w:hAnsi="Times New Roman" w:cs="Times New Roman"/>
          <w:sz w:val="24"/>
          <w:szCs w:val="24"/>
        </w:rPr>
        <w:t xml:space="preserve">ые, формализованные процедуры. </w:t>
      </w:r>
    </w:p>
    <w:p w:rsidR="00845A61" w:rsidRPr="00552A49" w:rsidRDefault="00845A61" w:rsidP="00552A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Передача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процессе передачи информации обязательно участвуют источник и приемник информации: первый передает информацию, второй ее получает. Между ними действует канал пере</w:t>
      </w:r>
      <w:r w:rsidRPr="00552A49">
        <w:rPr>
          <w:rFonts w:ascii="Times New Roman" w:hAnsi="Times New Roman" w:cs="Times New Roman"/>
          <w:sz w:val="24"/>
          <w:szCs w:val="24"/>
        </w:rPr>
        <w:t xml:space="preserve">дачи информации - канал связи.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Канал связи - совокупность технических устройств, обеспечивающих передачу сигн</w:t>
      </w:r>
      <w:r w:rsidRPr="00552A49">
        <w:rPr>
          <w:rFonts w:ascii="Times New Roman" w:hAnsi="Times New Roman" w:cs="Times New Roman"/>
          <w:sz w:val="24"/>
          <w:szCs w:val="24"/>
        </w:rPr>
        <w:t xml:space="preserve">ала от источника к получателю.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Кодирующее устройство - устройство, предназначенное для преобразования исходного сообщения источника </w:t>
      </w:r>
      <w:r w:rsidRPr="00552A49">
        <w:rPr>
          <w:rFonts w:ascii="Times New Roman" w:hAnsi="Times New Roman" w:cs="Times New Roman"/>
          <w:sz w:val="24"/>
          <w:szCs w:val="24"/>
        </w:rPr>
        <w:t xml:space="preserve">к виду, удобному для передачи.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Декодирующее устройство - устройство для преобразования кодир</w:t>
      </w:r>
      <w:r w:rsidRPr="00552A49">
        <w:rPr>
          <w:rFonts w:ascii="Times New Roman" w:hAnsi="Times New Roman" w:cs="Times New Roman"/>
          <w:sz w:val="24"/>
          <w:szCs w:val="24"/>
        </w:rPr>
        <w:t xml:space="preserve">ованного сообщения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исходное.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Деятельность людей всегда св</w:t>
      </w:r>
      <w:r w:rsidRPr="00552A49">
        <w:rPr>
          <w:rFonts w:ascii="Times New Roman" w:hAnsi="Times New Roman" w:cs="Times New Roman"/>
          <w:sz w:val="24"/>
          <w:szCs w:val="24"/>
        </w:rPr>
        <w:t xml:space="preserve">язана с передачей информации. </w:t>
      </w:r>
    </w:p>
    <w:p w:rsidR="00845A61" w:rsidRPr="00552A49" w:rsidRDefault="00845A61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 процессе передачи информация может теряться и искажаться: искажение звука в телефоне, атмосферные помехи в радио, искажение или затемнение изображения в телевидении, ошибки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передачи в телеграфе. Эти помехи, или, как их называют специалисты, шумы, искажают информацию. К счастью, существует наука, разрабатывающая способы защиты информации - </w:t>
      </w:r>
      <w:r w:rsidR="00911D2C" w:rsidRPr="00552A49">
        <w:rPr>
          <w:rFonts w:ascii="Times New Roman" w:hAnsi="Times New Roman" w:cs="Times New Roman"/>
          <w:sz w:val="24"/>
          <w:szCs w:val="24"/>
        </w:rPr>
        <w:t>крипто логия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E45576" w:rsidRPr="00066BF0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Код, кодирование информации, декодирование информации. Способы представления (кодирования</w:t>
      </w:r>
      <w:r w:rsidR="00911D2C" w:rsidRPr="00066BF0">
        <w:rPr>
          <w:rFonts w:ascii="Times New Roman" w:hAnsi="Times New Roman" w:cs="Times New Roman"/>
          <w:b/>
          <w:sz w:val="24"/>
          <w:szCs w:val="24"/>
        </w:rPr>
        <w:t>)</w:t>
      </w:r>
      <w:r w:rsidRPr="00066BF0">
        <w:rPr>
          <w:rFonts w:ascii="Times New Roman" w:hAnsi="Times New Roman" w:cs="Times New Roman"/>
          <w:b/>
          <w:sz w:val="24"/>
          <w:szCs w:val="24"/>
        </w:rPr>
        <w:t xml:space="preserve"> сигналов.</w:t>
      </w:r>
    </w:p>
    <w:p w:rsidR="00911D2C" w:rsidRPr="00552A49" w:rsidRDefault="00911D2C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Код — набор символов (условных обозначений) дли представления информации. Кодирование — процесс представления информации в виде кода.</w:t>
      </w:r>
    </w:p>
    <w:p w:rsidR="00911D2C" w:rsidRPr="00552A49" w:rsidRDefault="00911D2C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Декодирование – это процесс обратный кодированию.</w:t>
      </w:r>
    </w:p>
    <w:p w:rsidR="00911D2C" w:rsidRPr="00552A49" w:rsidRDefault="00911D2C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Способы кодиров</w:t>
      </w:r>
      <w:r w:rsidRPr="00552A49">
        <w:rPr>
          <w:rFonts w:ascii="Times New Roman" w:hAnsi="Times New Roman" w:cs="Times New Roman"/>
          <w:sz w:val="24"/>
          <w:szCs w:val="24"/>
        </w:rPr>
        <w:t>ания информации:</w:t>
      </w:r>
    </w:p>
    <w:p w:rsidR="00911D2C" w:rsidRPr="00552A49" w:rsidRDefault="00911D2C" w:rsidP="00552A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49">
        <w:rPr>
          <w:rFonts w:ascii="Times New Roman" w:hAnsi="Times New Roman" w:cs="Times New Roman"/>
          <w:sz w:val="24"/>
          <w:szCs w:val="24"/>
        </w:rPr>
        <w:t>Числовой – с помощью чисел.</w:t>
      </w:r>
      <w:proofErr w:type="gramEnd"/>
    </w:p>
    <w:p w:rsidR="00911D2C" w:rsidRPr="00552A49" w:rsidRDefault="00911D2C" w:rsidP="00552A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Символьный – с помощью символов того же алфавита, что и исходный текст.</w:t>
      </w:r>
    </w:p>
    <w:p w:rsidR="00911D2C" w:rsidRPr="00552A49" w:rsidRDefault="00911D2C" w:rsidP="00552A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49">
        <w:rPr>
          <w:rFonts w:ascii="Times New Roman" w:hAnsi="Times New Roman" w:cs="Times New Roman"/>
          <w:sz w:val="24"/>
          <w:szCs w:val="24"/>
        </w:rPr>
        <w:t>Графический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– с помощью рисунков или значков.</w:t>
      </w:r>
    </w:p>
    <w:p w:rsidR="00911D2C" w:rsidRPr="00552A49" w:rsidRDefault="00911D2C" w:rsidP="00552A4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5576" w:rsidRPr="00066BF0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Двоичный алфавит. Кодирование целых и действительных чисел.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Двоичное кодирование – один из распространенных способов представления информации. В вычислительных машинах, в роботах и станках с числовым программным управлением, как правило, вся информация, с которой имеет дело устройство, кодируется в виде слов двоичного алфавита. 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Двоичный алфавит состоит из двух цифр 0 и 1.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Цифровые ЭВМ (персональные компьютеры относятся к классу цифровых) используют двоичное кодирование любой информации. В основном это объясняется тем, что построить техническое устройство, безошибочно различающее 2 разных состояния сигнала, технически оказалось проще, чем то, которое бы безошибочно различало 5 или 10 различных состояний.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 недостаткам двоичного кодирования относят очень длинные записи двоичных кодов, что затрудняет работу с ними.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Целые числа кодируются двоичным кодом достаточно просто — достаточно взять целое число и делить его пополам до тех пор, пока в остатке не образуется ноль или единица. Совокупность остатков от каждого деления, записанная справа налево вместе с последним остатком, и образует двоичный аналог десятичного числа.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19:2 = 9+1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9:2 = 4 + 1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4:2 = 2 + 0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2:2 = 1 + 0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1</w:t>
      </w:r>
    </w:p>
    <w:p w:rsidR="00911D2C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Таким образом, 1910 = 100112.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Для кодирования действительных чисел используют 80 разрядное кодирование. При этом число предварительно преобра</w:t>
      </w:r>
      <w:r w:rsidRPr="00552A49">
        <w:rPr>
          <w:rFonts w:ascii="Times New Roman" w:hAnsi="Times New Roman" w:cs="Times New Roman"/>
          <w:sz w:val="24"/>
          <w:szCs w:val="24"/>
        </w:rPr>
        <w:t>зуется в нормализованную форму: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3,1415926 = 0,31415926 • 101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300 000 = 0,3 • 106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1</w:t>
      </w:r>
      <w:r w:rsidRPr="00552A49">
        <w:rPr>
          <w:rFonts w:ascii="Times New Roman" w:hAnsi="Times New Roman" w:cs="Times New Roman"/>
          <w:sz w:val="24"/>
          <w:szCs w:val="24"/>
        </w:rPr>
        <w:t>23 456 789 = 0,123456789 • 1010</w:t>
      </w:r>
    </w:p>
    <w:p w:rsidR="0093027A" w:rsidRPr="00552A49" w:rsidRDefault="0093027A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Первая часть числа называется мантиссой, а вторая — характеристикой. Большую часть из 80 бит отводят для хранения мантиссы (вместе со знаком) и некоторое фиксированное количество разрядов отводят для хранения характеристики (тоже со знаком).</w:t>
      </w:r>
    </w:p>
    <w:p w:rsidR="00E45576" w:rsidRPr="00066BF0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Кодирование графической информации.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Графическая информация может быть представлена в дискретной и аналоговой форме. Примером аналогового представления графической информации может служить живописное полотно, цвет которого изменяется непрерывно, а дискретного – изображение, напечатанное с помощью струйного принтера, состоящее из</w:t>
      </w:r>
      <w:r w:rsidRPr="00552A49">
        <w:rPr>
          <w:rFonts w:ascii="Times New Roman" w:hAnsi="Times New Roman" w:cs="Times New Roman"/>
          <w:sz w:val="24"/>
          <w:szCs w:val="24"/>
        </w:rPr>
        <w:t xml:space="preserve"> отдельных точек разного цвета.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Графические изображения из аналоговой (непрерывной) формы в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цифровую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(дискретную) преобразуются путем пространственной дискретизации. Чтобы лучше понять это понятие, можно представить мозаику, сделанную из разноцветных маленьких стекол. Так же и изображение, как бы разбивается, на мельчайшие разноцветные фрагменты, причем каждый из этих фрагментов имеет свой цвет. Один тако</w:t>
      </w:r>
      <w:r w:rsidRPr="00552A49">
        <w:rPr>
          <w:rFonts w:ascii="Times New Roman" w:hAnsi="Times New Roman" w:cs="Times New Roman"/>
          <w:sz w:val="24"/>
          <w:szCs w:val="24"/>
        </w:rPr>
        <w:t>й фрагмент называется пикселем.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Пиксель – минимальный участок изображения, которому независимым образом можно задать цвет. 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 результате дискретизации аналоговое изображение представляется в виде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растрового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, то есть разбитое на множество пикселей. Растровое изображение формируется из определенного количества строк, которые содержат определенное количество точек. При этом производится кодирование - присвоение каждому элементу кон</w:t>
      </w:r>
      <w:r w:rsidRPr="00552A49">
        <w:rPr>
          <w:rFonts w:ascii="Times New Roman" w:hAnsi="Times New Roman" w:cs="Times New Roman"/>
          <w:sz w:val="24"/>
          <w:szCs w:val="24"/>
        </w:rPr>
        <w:t>кретного значения в форме кода.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Растровое изображение обладает несколькими характеристиками: разрешающей</w:t>
      </w:r>
      <w:r w:rsidRPr="00552A49">
        <w:rPr>
          <w:rFonts w:ascii="Times New Roman" w:hAnsi="Times New Roman" w:cs="Times New Roman"/>
          <w:sz w:val="24"/>
          <w:szCs w:val="24"/>
        </w:rPr>
        <w:t xml:space="preserve"> способностью и глубиной цвета.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Разрешающая способность определяется количеством точек по горизонтали и вертика</w:t>
      </w:r>
      <w:r w:rsidRPr="00552A49">
        <w:rPr>
          <w:rFonts w:ascii="Times New Roman" w:hAnsi="Times New Roman" w:cs="Times New Roman"/>
          <w:sz w:val="24"/>
          <w:szCs w:val="24"/>
        </w:rPr>
        <w:t>ли на единицу длины изображения.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Чем меньше размер точки, тем больше будет разрешающая способность, так как в изображении будет больше точек и строк, что улучшает качество изображения.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Разрешающая способность экрана монитора - размер растра, задаваемого в виде произведения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MxN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>, где М - количество точек по горизонтали, N - количество точек по вертикали (число строк).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Величина разрешающей способности обычно выражается в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(точек на дюйм),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количестве точек в полоске </w:t>
      </w:r>
      <w:r w:rsidRPr="00552A49">
        <w:rPr>
          <w:rFonts w:ascii="Times New Roman" w:hAnsi="Times New Roman" w:cs="Times New Roman"/>
          <w:sz w:val="24"/>
          <w:szCs w:val="24"/>
        </w:rPr>
        <w:t>длиной в один дюйм (2,54 см)</w:t>
      </w:r>
    </w:p>
    <w:p w:rsidR="00E45576" w:rsidRPr="00066BF0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Понятие системы счисления. Виды систем счисления. Алфавит систем счисления.</w:t>
      </w:r>
    </w:p>
    <w:p w:rsidR="00152A43" w:rsidRPr="00552A49" w:rsidRDefault="00152A43" w:rsidP="00066BF0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Системой счисления называется способ записи</w:t>
      </w:r>
      <w:r w:rsidR="00066BF0">
        <w:rPr>
          <w:rFonts w:ascii="Times New Roman" w:hAnsi="Times New Roman" w:cs="Times New Roman"/>
          <w:sz w:val="24"/>
          <w:szCs w:val="24"/>
        </w:rPr>
        <w:t xml:space="preserve"> чисел с помощью некоторого на</w:t>
      </w:r>
      <w:r w:rsidRPr="00552A49">
        <w:rPr>
          <w:rFonts w:ascii="Times New Roman" w:hAnsi="Times New Roman" w:cs="Times New Roman"/>
          <w:sz w:val="24"/>
          <w:szCs w:val="24"/>
        </w:rPr>
        <w:t xml:space="preserve">бора цифр. </w:t>
      </w:r>
    </w:p>
    <w:p w:rsidR="00152A43" w:rsidRPr="00552A49" w:rsidRDefault="00152A43" w:rsidP="00552A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Непозиционная система счисления.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самой древней нумерации употреблялся лишь знак "|" для единицы, и каждое натуральное число записывалось повторением символа единицы столько раз, сколько единиц содержится в этом числе. Сложение в такой нумерации сводилось к приписыванию единиц, а вычитание - к их вычеркиванию.</w:t>
      </w:r>
      <w:r w:rsidR="00066BF0">
        <w:rPr>
          <w:rFonts w:ascii="Times New Roman" w:hAnsi="Times New Roman" w:cs="Times New Roman"/>
          <w:sz w:val="24"/>
          <w:szCs w:val="24"/>
        </w:rPr>
        <w:t xml:space="preserve"> Для изображения сколько – ни бу</w:t>
      </w:r>
      <w:r w:rsidR="00066BF0" w:rsidRPr="00552A49">
        <w:rPr>
          <w:rFonts w:ascii="Times New Roman" w:hAnsi="Times New Roman" w:cs="Times New Roman"/>
          <w:sz w:val="24"/>
          <w:szCs w:val="24"/>
        </w:rPr>
        <w:t>дь</w:t>
      </w:r>
      <w:r w:rsidRPr="00552A49">
        <w:rPr>
          <w:rFonts w:ascii="Times New Roman" w:hAnsi="Times New Roman" w:cs="Times New Roman"/>
          <w:sz w:val="24"/>
          <w:szCs w:val="24"/>
        </w:rPr>
        <w:t xml:space="preserve"> больших чисел этот способ нумерации непригоден из - за своей громоздкости.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При начальном обучении в школе, когда счет ведется в пределах одного - двух десятков, этот способ нумерации успешно применяется (счет на палочках).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непозиционных системах счисления смысл каждого знака сохраняется и не зависит от его места в записи числа.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 более современным непозиционным системам относят египетскую иероглифическую систему нумерации, в которой имелись определенные знаки для чисел: единица - I, десять - n, сто - ρ и так далее; эти числа называются узловыми. Все остальные натуральные числа, называемые алгоритмическими числами, записываются единообразно при помощи единственной арифметической операции - сложения. Например</w:t>
      </w:r>
      <w:r w:rsidR="00066BF0" w:rsidRPr="00552A49">
        <w:rPr>
          <w:rFonts w:ascii="Times New Roman" w:hAnsi="Times New Roman" w:cs="Times New Roman"/>
          <w:sz w:val="24"/>
          <w:szCs w:val="24"/>
        </w:rPr>
        <w:t xml:space="preserve">, </w:t>
      </w:r>
      <w:r w:rsidRPr="00552A49">
        <w:rPr>
          <w:rFonts w:ascii="Times New Roman" w:hAnsi="Times New Roman" w:cs="Times New Roman"/>
          <w:sz w:val="24"/>
          <w:szCs w:val="24"/>
        </w:rPr>
        <w:t xml:space="preserve">число 243 запишется в виде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ρρ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nnnn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III, 301 - в виде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ρρρ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 непозиционным системам относят римскую нумерацию. За узловые числа в этой системе принимают числа: единица - I, пять - V, десять - X, пятьдесят - L, сто - С, пятьсот - D, тысяча - М. Все алгоритмические числа получаются при помощи двух арифметических операций: сложения и вычитания. Вычитание производится тогда, когда знак, соответствующий меньшему узловому числу, стоит перед знаком большего узлового числа, например, VI - шесть (5+1= 6), ХС – девяносто(100-10=90), 1704 - МОС</w:t>
      </w:r>
      <w:r w:rsidRPr="00552A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, 193 -СХСШ, 687 - DCLXXXII.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римской нумерации заметны следы пятеричной системы счисления, так как в ней имеются специальные знаки для чисел 5, 50 и 500.</w:t>
      </w:r>
    </w:p>
    <w:p w:rsidR="00152A43" w:rsidRPr="00552A49" w:rsidRDefault="00152A43" w:rsidP="00552A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Позиционные системы счисления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Позиционная система счисления - это совокупность определений и правил, позволяющих записывать любое натуральное число с помощью некоторых значков или символов, каждый из которых имеет определенный смысл в зависимости от его места в записи числа (от его позиции). Чаще всего применяют позиционную систему счисления с фиксированным основанием. Основанием системы может быть любое натуральное число ρ, ρ&gt;1Систематической записью натурального числа N по основанию ρ называют представление этого числа в виде суммы:</w:t>
      </w:r>
      <w:r w:rsidR="00066BF0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аnρn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>+...+а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ρ, + а0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аn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>, ..., а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, а0 - числа принимающие значения 0, 1, ..., ρ - 1, причем, аn≠0.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Позиционная система счисления с основанием ρ называется ρ — ичной (двоичной, троичной и так далее). На практике чаще всего применяется десятичная ρ= 10).</w:t>
      </w:r>
    </w:p>
    <w:p w:rsidR="00E45576" w:rsidRPr="00552A49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Представление чисел. РФЗЧ. Примеры.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Пусть q - основание системы счисления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       n -  число разрядов целой части числа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       m - число разрядов дробной части числа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- цифра числа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- само число,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тогда развернутую форму для числа</w:t>
      </w:r>
      <w:r w:rsidR="00066BF0">
        <w:rPr>
          <w:rFonts w:ascii="Times New Roman" w:hAnsi="Times New Roman" w:cs="Times New Roman"/>
          <w:sz w:val="24"/>
          <w:szCs w:val="24"/>
        </w:rPr>
        <w:t>,</w:t>
      </w:r>
      <w:r w:rsidRPr="00552A49">
        <w:rPr>
          <w:rFonts w:ascii="Times New Roman" w:hAnsi="Times New Roman" w:cs="Times New Roman"/>
          <w:sz w:val="24"/>
          <w:szCs w:val="24"/>
        </w:rPr>
        <w:t xml:space="preserve"> представленного в любой системе счисления можно записать </w:t>
      </w:r>
      <w:r w:rsidRPr="00552A49">
        <w:rPr>
          <w:rFonts w:ascii="Times New Roman" w:hAnsi="Times New Roman" w:cs="Times New Roman"/>
          <w:sz w:val="24"/>
          <w:szCs w:val="24"/>
        </w:rPr>
        <w:t>в общем виде следующим образом: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A49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Pr="00552A49">
        <w:rPr>
          <w:rFonts w:ascii="Times New Roman" w:hAnsi="Times New Roman" w:cs="Times New Roman"/>
          <w:sz w:val="24"/>
          <w:szCs w:val="24"/>
          <w:lang w:val="en-US"/>
        </w:rPr>
        <w:t xml:space="preserve"> = an-1*qn-1 + an-2*qn-2 +  ... + a0*</w:t>
      </w:r>
      <w:proofErr w:type="gramStart"/>
      <w:r w:rsidRPr="00552A49">
        <w:rPr>
          <w:rFonts w:ascii="Times New Roman" w:hAnsi="Times New Roman" w:cs="Times New Roman"/>
          <w:sz w:val="24"/>
          <w:szCs w:val="24"/>
          <w:lang w:val="en-US"/>
        </w:rPr>
        <w:t>q0  +</w:t>
      </w:r>
      <w:proofErr w:type="gramEnd"/>
      <w:r w:rsidRPr="00552A49">
        <w:rPr>
          <w:rFonts w:ascii="Times New Roman" w:hAnsi="Times New Roman" w:cs="Times New Roman"/>
          <w:sz w:val="24"/>
          <w:szCs w:val="24"/>
          <w:lang w:val="en-US"/>
        </w:rPr>
        <w:t xml:space="preserve"> a-1*q-1 + a-2*q-2+ ...  +a-m*q-m </w:t>
      </w:r>
    </w:p>
    <w:p w:rsidR="00152A43" w:rsidRPr="00552A49" w:rsidRDefault="00152A43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Возьмем число</w:t>
      </w:r>
      <w:r w:rsidR="00066BF0">
        <w:rPr>
          <w:rFonts w:ascii="Times New Roman" w:hAnsi="Times New Roman" w:cs="Times New Roman"/>
          <w:sz w:val="24"/>
          <w:szCs w:val="24"/>
        </w:rPr>
        <w:t xml:space="preserve"> в десятичной системе счисления</w:t>
      </w:r>
      <w:r w:rsidRPr="00552A49">
        <w:rPr>
          <w:rFonts w:ascii="Times New Roman" w:hAnsi="Times New Roman" w:cs="Times New Roman"/>
          <w:sz w:val="24"/>
          <w:szCs w:val="24"/>
        </w:rPr>
        <w:t>, например 247,32, и представим его в следующем виде:</w:t>
      </w:r>
    </w:p>
    <w:p w:rsidR="00152A43" w:rsidRPr="00552A49" w:rsidRDefault="00152A43" w:rsidP="00552A49">
      <w:p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247,32 = 2*102 + 4*101 + 7*100 + 3*10-1 + 2*10-2</w:t>
      </w:r>
    </w:p>
    <w:p w:rsidR="00E45576" w:rsidRPr="00066BF0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 xml:space="preserve">Перевод чисел из </w:t>
      </w:r>
      <w:proofErr w:type="gramStart"/>
      <w:r w:rsidRPr="00066BF0">
        <w:rPr>
          <w:rFonts w:ascii="Times New Roman" w:hAnsi="Times New Roman" w:cs="Times New Roman"/>
          <w:b/>
          <w:sz w:val="24"/>
          <w:szCs w:val="24"/>
        </w:rPr>
        <w:t>недесятичной</w:t>
      </w:r>
      <w:proofErr w:type="gramEnd"/>
      <w:r w:rsidRPr="00066BF0">
        <w:rPr>
          <w:rFonts w:ascii="Times New Roman" w:hAnsi="Times New Roman" w:cs="Times New Roman"/>
          <w:b/>
          <w:sz w:val="24"/>
          <w:szCs w:val="24"/>
        </w:rPr>
        <w:t xml:space="preserve"> СС в десятичную. Примеры.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Для такого перевода свёрнутую форму записи числа надо превратить в развёрнутую: выписать число в недесятичной записи, под разрядами подписать их номера, начиная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нулевого влево. Эти разряды будут степенями основания недесятичной системы счисления. Основание системы счисления надо подписать под каждым разрядом недесятичного числа, затем выписать недесятичное число в развёрнутой форме, выполнить арифметические действия в порядке приоритета и получить в резу</w:t>
      </w:r>
      <w:r w:rsidRPr="00552A49">
        <w:rPr>
          <w:rFonts w:ascii="Times New Roman" w:hAnsi="Times New Roman" w:cs="Times New Roman"/>
          <w:sz w:val="24"/>
          <w:szCs w:val="24"/>
        </w:rPr>
        <w:t>льтате десятичную запись числа.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Переведём в десятичную запись число 1358, 4235, 2314, 2123, 10112.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Число 1358 "развернётся" в сумму 1×</w:t>
      </w:r>
      <w:r w:rsidRPr="00552A49">
        <w:rPr>
          <w:rFonts w:ascii="Times New Roman" w:hAnsi="Times New Roman" w:cs="Times New Roman"/>
          <w:sz w:val="24"/>
          <w:szCs w:val="24"/>
        </w:rPr>
        <w:t>8²+3×8¹+5×8o=6410+2410+510=9310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Число 4235 "развернётся" в сумму 4×5²</w:t>
      </w:r>
      <w:r w:rsidRPr="00552A49">
        <w:rPr>
          <w:rFonts w:ascii="Times New Roman" w:hAnsi="Times New Roman" w:cs="Times New Roman"/>
          <w:sz w:val="24"/>
          <w:szCs w:val="24"/>
        </w:rPr>
        <w:t>+2×5¹+3×5o=10010+1010+310=11310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Число 2314 "развернётся" в сумму 2×4²+3×4¹+1×4o=3210+1210+1</w:t>
      </w:r>
      <w:r w:rsidRPr="00552A49">
        <w:rPr>
          <w:rFonts w:ascii="Times New Roman" w:hAnsi="Times New Roman" w:cs="Times New Roman"/>
          <w:sz w:val="24"/>
          <w:szCs w:val="24"/>
        </w:rPr>
        <w:t>10=4510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Число 2123 "развернётся" в сумму 2</w:t>
      </w:r>
      <w:r w:rsidRPr="00552A49">
        <w:rPr>
          <w:rFonts w:ascii="Times New Roman" w:hAnsi="Times New Roman" w:cs="Times New Roman"/>
          <w:sz w:val="24"/>
          <w:szCs w:val="24"/>
        </w:rPr>
        <w:t>×3²+1×3¹+2×3o=1810+310+210=2310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Число 10112 "развернётся" в сумму 1×2³+0×2²+1×2¹+1×2o=810+0+410+110=910</w:t>
      </w:r>
    </w:p>
    <w:p w:rsidR="00E45576" w:rsidRPr="00066BF0" w:rsidRDefault="00E45576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 xml:space="preserve">Перевод целых чисел из </w:t>
      </w:r>
      <w:proofErr w:type="gramStart"/>
      <w:r w:rsidRPr="00066BF0">
        <w:rPr>
          <w:rFonts w:ascii="Times New Roman" w:hAnsi="Times New Roman" w:cs="Times New Roman"/>
          <w:b/>
          <w:sz w:val="24"/>
          <w:szCs w:val="24"/>
        </w:rPr>
        <w:t>десятичной</w:t>
      </w:r>
      <w:proofErr w:type="gramEnd"/>
      <w:r w:rsidRPr="00066BF0">
        <w:rPr>
          <w:rFonts w:ascii="Times New Roman" w:hAnsi="Times New Roman" w:cs="Times New Roman"/>
          <w:b/>
          <w:sz w:val="24"/>
          <w:szCs w:val="24"/>
        </w:rPr>
        <w:t xml:space="preserve"> СС в недесятичную. Примеры.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Для перевода целой части десятичного числа в недесятичную запись следует разделить число на основание новой системы счисления с остатком, а остатки выписать в обратной последовательности. Деление следует прекращать, когда остаток будет меньше основания новой системы счисления. Если остаток больше 9, его следует перевести в цифровую запись так: 10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=А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, 11=В, 12=С, 13=D, 14=Е и т.д</w:t>
      </w:r>
      <w:r w:rsidRPr="00552A49">
        <w:rPr>
          <w:rFonts w:ascii="Times New Roman" w:hAnsi="Times New Roman" w:cs="Times New Roman"/>
          <w:sz w:val="24"/>
          <w:szCs w:val="24"/>
        </w:rPr>
        <w:t>. до конца латинского алфавита.</w:t>
      </w:r>
    </w:p>
    <w:p w:rsidR="009F5695" w:rsidRPr="00552A49" w:rsidRDefault="00066BF0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9F5695" w:rsidRPr="00552A49">
        <w:rPr>
          <w:rFonts w:ascii="Times New Roman" w:hAnsi="Times New Roman" w:cs="Times New Roman"/>
          <w:sz w:val="24"/>
          <w:szCs w:val="24"/>
        </w:rPr>
        <w:t xml:space="preserve">. Переведём число 2210 из </w:t>
      </w:r>
      <w:proofErr w:type="gramStart"/>
      <w:r w:rsidR="009F5695" w:rsidRPr="00552A49"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  <w:r w:rsidR="009F5695" w:rsidRPr="00552A49">
        <w:rPr>
          <w:rFonts w:ascii="Times New Roman" w:hAnsi="Times New Roman" w:cs="Times New Roman"/>
          <w:sz w:val="24"/>
          <w:szCs w:val="24"/>
        </w:rPr>
        <w:t xml:space="preserve"> в двоичную, пятеричную, восьмеричную и шестнадцатеричную СС.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6D0E9" wp14:editId="369973E1">
            <wp:extent cx="5486400" cy="1343025"/>
            <wp:effectExtent l="0" t="0" r="0" b="9525"/>
            <wp:docPr id="1" name="Рисунок 1" descr="http://www.trinity.se-ua.net/images/di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nity.se-ua.net/images/divis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Целая и дробная части вещественных чисел переводятся по отдельности.</w:t>
      </w:r>
    </w:p>
    <w:p w:rsidR="00E45576" w:rsidRPr="00066BF0" w:rsidRDefault="00E84D1B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Перевод  дробных </w:t>
      </w:r>
      <w:r w:rsidR="00E45576" w:rsidRPr="00066BF0">
        <w:rPr>
          <w:rFonts w:ascii="Times New Roman" w:hAnsi="Times New Roman" w:cs="Times New Roman"/>
          <w:b/>
          <w:sz w:val="24"/>
          <w:szCs w:val="24"/>
        </w:rPr>
        <w:t xml:space="preserve"> чисел из </w:t>
      </w:r>
      <w:proofErr w:type="gramStart"/>
      <w:r w:rsidR="00E45576" w:rsidRPr="00066BF0">
        <w:rPr>
          <w:rFonts w:ascii="Times New Roman" w:hAnsi="Times New Roman" w:cs="Times New Roman"/>
          <w:b/>
          <w:sz w:val="24"/>
          <w:szCs w:val="24"/>
        </w:rPr>
        <w:t>десятичной</w:t>
      </w:r>
      <w:proofErr w:type="gramEnd"/>
      <w:r w:rsidR="00E45576" w:rsidRPr="00066BF0">
        <w:rPr>
          <w:rFonts w:ascii="Times New Roman" w:hAnsi="Times New Roman" w:cs="Times New Roman"/>
          <w:b/>
          <w:sz w:val="24"/>
          <w:szCs w:val="24"/>
        </w:rPr>
        <w:t xml:space="preserve"> СС в недесятичную. Примеры.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Для перевода дробной части десятичного числа надо последовательно умножать её на основание новой системы счисления. Единицы нулевого разряда в полученном произведении надо выписывать в прямом порядке. Если на одном из этапов в дробной части произведения останутся только нули, умножение следует прекратить. Если такого не случается, умножение может продолжаться бесконечно. В этом случае следует договориться, с какой точностью требуется представить недесятичную дробь. Допустим, требуется получить недесятичную дробь с точностью до шестого знака после запятой. Тогда надо 7 раз умножить дробную часть и округлить полученный цифровой ряд до 6 знака после запятой.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Пример 3. Переведём дробь 0,1562510 последовательно в двоичную</w:t>
      </w:r>
      <w:r w:rsidRPr="00552A49">
        <w:rPr>
          <w:rFonts w:ascii="Times New Roman" w:hAnsi="Times New Roman" w:cs="Times New Roman"/>
          <w:sz w:val="24"/>
          <w:szCs w:val="24"/>
        </w:rPr>
        <w:t xml:space="preserve"> запись</w:t>
      </w:r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Исходная дробь 0,1562510 записывается вверху слева и умножается на 2, целая часть произведения записывается последовательно в прямом порядке. Результат тоже должен быть дробным числом. На третьем шаге в целой части произведения получилась единица. Она переносится в результирующую запись, а шагом ниже в целой части вместо 1 пишется 0 и процедура перевода в двоичную запись продолжается. Результат 0,1562510=0,001012</w:t>
      </w:r>
    </w:p>
    <w:p w:rsidR="009F5695" w:rsidRPr="00552A49" w:rsidRDefault="009F5695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FF5488" wp14:editId="595ABE6B">
            <wp:extent cx="4029075" cy="3752850"/>
            <wp:effectExtent l="0" t="0" r="9525" b="0"/>
            <wp:docPr id="2" name="Рисунок 2" descr="http://www.trinity.se-ua.net/images/part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nity.se-ua.net/images/partpa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76" w:rsidRPr="00552A49" w:rsidRDefault="00E45576" w:rsidP="00552A4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4D1B" w:rsidRPr="00066BF0" w:rsidRDefault="00E84D1B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Выполнение основных операций над числами (сложение, умножение) в различных СС.</w:t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94806FC" wp14:editId="2B40AB8B">
            <wp:extent cx="5940425" cy="1987642"/>
            <wp:effectExtent l="0" t="0" r="3175" b="0"/>
            <wp:docPr id="3" name="Рисунок 3" descr="http://www.trinity.se-ua.net/images/binary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nity.se-ua.net/images/binarys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01BD99" wp14:editId="3CD38913">
            <wp:extent cx="5940425" cy="1819590"/>
            <wp:effectExtent l="0" t="0" r="3175" b="9525"/>
            <wp:docPr id="4" name="Рисунок 4" descr="http://www.trinity.se-ua.net/images/trinit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inity.se-ua.net/images/trinitar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A3E665C" wp14:editId="66E9A3B2">
            <wp:extent cx="5940425" cy="1582613"/>
            <wp:effectExtent l="0" t="0" r="3175" b="0"/>
            <wp:docPr id="5" name="Рисунок 5" descr="http://www.trinity.se-ua.net/images/qua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inity.se-ua.net/images/quara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C39E06C" wp14:editId="43635345">
            <wp:extent cx="5940425" cy="3221798"/>
            <wp:effectExtent l="0" t="0" r="3175" b="0"/>
            <wp:docPr id="6" name="Рисунок 6" descr="http://www.trinity.se-ua.net/images/pint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inity.se-ua.net/images/pintan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47E5535" wp14:editId="0D97B59D">
            <wp:extent cx="5940425" cy="3438405"/>
            <wp:effectExtent l="0" t="0" r="3175" b="0"/>
            <wp:docPr id="7" name="Рисунок 7" descr="http://www.trinity.se-ua.net/images/hex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inity.se-ua.net/images/hexa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1EF5F8" wp14:editId="0ECEEBD6">
            <wp:extent cx="5940425" cy="3981253"/>
            <wp:effectExtent l="0" t="0" r="3175" b="635"/>
            <wp:docPr id="9" name="Рисунок 9" descr="http://www.trinity.se-ua.net/images/semvo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rinity.se-ua.net/images/semvose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33A21D2" wp14:editId="58304E27">
            <wp:extent cx="5940425" cy="3460005"/>
            <wp:effectExtent l="0" t="0" r="3175" b="7620"/>
            <wp:docPr id="10" name="Рисунок 10" descr="http://www.trinity.se-ua.net/images/hexadec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rinity.se-ua.net/images/hexadecima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331857" wp14:editId="5339AA34">
            <wp:extent cx="5940425" cy="3408441"/>
            <wp:effectExtent l="0" t="0" r="3175" b="1905"/>
            <wp:docPr id="11" name="Рисунок 11" descr="http://www.trinity.se-ua.net/images/hexadeci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inity.se-ua.net/images/hexadecima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1B" w:rsidRPr="00066BF0" w:rsidRDefault="00E84D1B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Алгоритм. Основные свойства алгоритма.</w:t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Алгоритм - точное предписание исполнителю </w:t>
      </w:r>
      <w:r w:rsidR="00066BF0" w:rsidRPr="00552A49">
        <w:rPr>
          <w:rFonts w:ascii="Times New Roman" w:hAnsi="Times New Roman" w:cs="Times New Roman"/>
          <w:sz w:val="24"/>
          <w:szCs w:val="24"/>
        </w:rPr>
        <w:t>совершить</w:t>
      </w:r>
      <w:r w:rsidRPr="00552A49">
        <w:rPr>
          <w:rFonts w:ascii="Times New Roman" w:hAnsi="Times New Roman" w:cs="Times New Roman"/>
          <w:sz w:val="24"/>
          <w:szCs w:val="24"/>
        </w:rPr>
        <w:t xml:space="preserve"> определенную последовательность действий для достижения поставленной цели за конечное число шагов.</w:t>
      </w:r>
    </w:p>
    <w:p w:rsidR="001E279B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Основные свойства алгоритма</w:t>
      </w:r>
      <w:r w:rsidR="001E279B" w:rsidRPr="00552A49">
        <w:rPr>
          <w:rFonts w:ascii="Times New Roman" w:hAnsi="Times New Roman" w:cs="Times New Roman"/>
          <w:sz w:val="24"/>
          <w:szCs w:val="24"/>
        </w:rPr>
        <w:t>:</w:t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Дискретность (прерывность, раздельность) – алгоритм должен представлять процесс решения задачи как последовательное выполнение простых (или ранее определенных) шагов. Каждое действие, предусмотренное алгоритмом, исполняется только после того, как закончилось исполнение предыдущего.</w:t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>• Определенность – каждое правило алгоритма должно быть четким, однозначным и не оставлять места для произвола. Благодаря этому свойству выполнение алгоритма носит механический характер и не требует никаких дополнительных указаний или сведений о решаемой задаче.</w:t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Результативность (конечность) – алгоритм должен приводить к решению задачи за конечное число шагов.</w:t>
      </w:r>
    </w:p>
    <w:p w:rsidR="001E279B" w:rsidRPr="00552A49" w:rsidRDefault="001E279B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• Массовость – алгоритм решения задачи разрабатывается в общем виде, то есть, он должен быть применим для некоторого класса задач, различающихся только исходными данными. При этом исходные данные могут выбираться из некоторой области, которая называется областью применимости алгоритма.</w:t>
      </w:r>
    </w:p>
    <w:p w:rsidR="00E84D1B" w:rsidRPr="00066BF0" w:rsidRDefault="00E84D1B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>Основные способы представления алгоритмов.</w:t>
      </w:r>
    </w:p>
    <w:p w:rsidR="00AC575D" w:rsidRPr="00552A49" w:rsidRDefault="00AC575D" w:rsidP="00552A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Формульно-словесный способ. 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Основан на задании инструкций о выполнении конкретных действий в четкой последовательности в сочетании со словесными пояснениями.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Пример.     Вычислить: С =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Этап 1. Ввести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, В;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Этап 2. Если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В, то переходим к этапу 3; иначе переходим к этапу 4.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Этап 3. С=А-В, и переходим к этапу 5;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Этап 4.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=А+В; 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Этап 5. Вывод С.</w:t>
      </w:r>
    </w:p>
    <w:p w:rsidR="00AC575D" w:rsidRPr="00552A49" w:rsidRDefault="00AC575D" w:rsidP="00552A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На алгоритмическом языке.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Алгоритмический язык – совокупность правил и обозначений, использующиеся для записи алгоритма.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Он включает: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а) математические выражения;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б) текст;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в) служебные слова (полные или сокращенные слова русского текста, стоящие в определенном месте алгоритма, которые обязательно подчеркиваются)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Пример. Вычислить значение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+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алг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Проскурнин (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нат</w:t>
      </w:r>
      <w:proofErr w:type="spellEnd"/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, вещ В, У, цел Х)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арг</w:t>
      </w:r>
      <w:proofErr w:type="spellEnd"/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, В, Х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   рез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 xml:space="preserve">   У:=А+  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Pr="00552A49">
        <w:rPr>
          <w:rFonts w:ascii="Times New Roman" w:hAnsi="Times New Roman" w:cs="Times New Roman"/>
          <w:sz w:val="24"/>
          <w:szCs w:val="24"/>
        </w:rPr>
        <w:t>К</w:t>
      </w:r>
      <w:r w:rsidRPr="00552A49">
        <w:rPr>
          <w:rFonts w:ascii="Times New Roman" w:hAnsi="Times New Roman" w:cs="Times New Roman"/>
          <w:sz w:val="24"/>
          <w:szCs w:val="24"/>
        </w:rPr>
        <w:t>он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3. Графический способ (метод блок-схемы).     При таком представлении алгоритма, каждый этап отображается в виде геометрических фигур-блоков, форма которых зависит от выполняемой операции.     Линия соединения блоков, показывает направление процесса обработки данных. Каждое направление называется ветвью. 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Пример. Вычислить: С =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437C9B" wp14:editId="46103FD8">
            <wp:extent cx="1752600" cy="2857500"/>
            <wp:effectExtent l="0" t="0" r="0" b="0"/>
            <wp:docPr id="13" name="Рисунок 13" descr="http://bip-ip.com/wp-content/uploads/2012/04/040912_1949_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ip-ip.com/wp-content/uploads/2012/04/040912_1949_7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4. Табличный способ.  </w:t>
      </w:r>
    </w:p>
    <w:p w:rsidR="00625068" w:rsidRPr="00066BF0" w:rsidRDefault="00625068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F0">
        <w:rPr>
          <w:rFonts w:ascii="Times New Roman" w:hAnsi="Times New Roman" w:cs="Times New Roman"/>
          <w:b/>
          <w:sz w:val="24"/>
          <w:szCs w:val="24"/>
        </w:rPr>
        <w:t xml:space="preserve">Основы работы текстового редактора MS </w:t>
      </w:r>
      <w:proofErr w:type="spellStart"/>
      <w:r w:rsidRPr="00066BF0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066BF0">
        <w:rPr>
          <w:rFonts w:ascii="Times New Roman" w:hAnsi="Times New Roman" w:cs="Times New Roman"/>
          <w:b/>
          <w:sz w:val="24"/>
          <w:szCs w:val="24"/>
        </w:rPr>
        <w:t>.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A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 –  это многофункциональный текстовый процессор,  основа любого офиса.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На примере программы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удобно изучать интерфейс всех остальных программ семейства </w:t>
      </w:r>
      <w:proofErr w:type="spellStart"/>
      <w:proofErr w:type="gramStart"/>
      <w:r w:rsidRPr="00552A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icrosoft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Оffice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: изучая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, вы тем самым подбираете ключ ко всем вашим офисным программам, точно так же, как изучая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, вы готовились к работе с самим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AC575D" w:rsidRPr="00552A49" w:rsidRDefault="00552A49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r w:rsidR="00AC575D" w:rsidRPr="00552A49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AC575D"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C575D" w:rsidRPr="00552A49">
        <w:rPr>
          <w:rFonts w:ascii="Times New Roman" w:hAnsi="Times New Roman" w:cs="Times New Roman"/>
          <w:sz w:val="24"/>
          <w:szCs w:val="24"/>
        </w:rPr>
        <w:t xml:space="preserve"> вы можете не просто набрать текст, но и оформить его по своему вкусу, включая в текст: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таблицы,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графики,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картинки,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фотографии.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поможет составить простое письмо и  объемный документ, </w:t>
      </w:r>
      <w:r w:rsidR="00552A49" w:rsidRPr="00552A49">
        <w:rPr>
          <w:rFonts w:ascii="Times New Roman" w:hAnsi="Times New Roman" w:cs="Times New Roman"/>
          <w:sz w:val="24"/>
          <w:szCs w:val="24"/>
        </w:rPr>
        <w:t>яркую поздравительную открытку.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 xml:space="preserve">По своим функциям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приближен к издательским программам верстки. Это значит, что в этом редакторе можно полностью подготовить к печати (сверстать) газету, книгу, из</w:t>
      </w:r>
      <w:r w:rsidR="00552A49" w:rsidRPr="00552A49">
        <w:rPr>
          <w:rFonts w:ascii="Times New Roman" w:hAnsi="Times New Roman" w:cs="Times New Roman"/>
          <w:sz w:val="24"/>
          <w:szCs w:val="24"/>
        </w:rPr>
        <w:t xml:space="preserve">готовить WWW-страницу </w:t>
      </w:r>
      <w:proofErr w:type="spellStart"/>
      <w:r w:rsidR="00552A49" w:rsidRPr="00552A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552A49"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5D" w:rsidRPr="00552A49" w:rsidRDefault="00AC575D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proofErr w:type="gramStart"/>
      <w:r w:rsidRPr="00552A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>icrosoft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52A49" w:rsidRPr="00552A49">
        <w:rPr>
          <w:rFonts w:ascii="Times New Roman" w:hAnsi="Times New Roman" w:cs="Times New Roman"/>
          <w:sz w:val="24"/>
          <w:szCs w:val="24"/>
        </w:rPr>
        <w:t>: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Возможность создания нового документа с помощью шаблонов (в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включены шаблоны стандартных писем, поздравительных записок, отчетов, ф</w:t>
      </w:r>
      <w:r w:rsidR="00552A49" w:rsidRPr="00552A49">
        <w:rPr>
          <w:rFonts w:ascii="Times New Roman" w:hAnsi="Times New Roman" w:cs="Times New Roman"/>
          <w:sz w:val="24"/>
          <w:szCs w:val="24"/>
        </w:rPr>
        <w:t>аксов и ряд других документов).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Возможность одновременного открытия и работы с </w:t>
      </w:r>
      <w:r w:rsidR="00552A49" w:rsidRPr="00552A49">
        <w:rPr>
          <w:rFonts w:ascii="Times New Roman" w:hAnsi="Times New Roman" w:cs="Times New Roman"/>
          <w:sz w:val="24"/>
          <w:szCs w:val="24"/>
        </w:rPr>
        <w:t>большим количеством документов.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Автоматическая проверка орфографии, грамматики и  </w:t>
      </w:r>
      <w:r w:rsidR="00552A49" w:rsidRPr="00552A49">
        <w:rPr>
          <w:rFonts w:ascii="Times New Roman" w:hAnsi="Times New Roman" w:cs="Times New Roman"/>
          <w:sz w:val="24"/>
          <w:szCs w:val="24"/>
        </w:rPr>
        <w:t>стилистики при вводе документа.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Автоматическая коррекция наибо</w:t>
      </w:r>
      <w:r w:rsidR="00552A49" w:rsidRPr="00552A49">
        <w:rPr>
          <w:rFonts w:ascii="Times New Roman" w:hAnsi="Times New Roman" w:cs="Times New Roman"/>
          <w:sz w:val="24"/>
          <w:szCs w:val="24"/>
        </w:rPr>
        <w:t>лее часто повторяющихся ошибок.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Расширенные возмож</w:t>
      </w:r>
      <w:r w:rsidR="00552A49" w:rsidRPr="00552A49">
        <w:rPr>
          <w:rFonts w:ascii="Times New Roman" w:hAnsi="Times New Roman" w:cs="Times New Roman"/>
          <w:sz w:val="24"/>
          <w:szCs w:val="24"/>
        </w:rPr>
        <w:t>ности форматирования документа.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допускает выравнивание документа по обоим краям, многоколоно</w:t>
      </w:r>
      <w:r w:rsidR="00552A49" w:rsidRPr="00552A49">
        <w:rPr>
          <w:rFonts w:ascii="Times New Roman" w:hAnsi="Times New Roman" w:cs="Times New Roman"/>
          <w:sz w:val="24"/>
          <w:szCs w:val="24"/>
        </w:rPr>
        <w:t>чную верстку.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Использование стилей для быс</w:t>
      </w:r>
      <w:r w:rsidR="00552A49" w:rsidRPr="00552A49">
        <w:rPr>
          <w:rFonts w:ascii="Times New Roman" w:hAnsi="Times New Roman" w:cs="Times New Roman"/>
          <w:sz w:val="24"/>
          <w:szCs w:val="24"/>
        </w:rPr>
        <w:t>трого форматирования документа.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Возможность автоматизации ввода повторяющихся и стандартных элементов текста.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Удобные механизмы работы 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ссылками, сносками, колонтитулами.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Включение в текст элементов, созданных в других программах 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– графических изображений, электронных таблиц и графиков, </w:t>
      </w:r>
      <w:r w:rsidR="00552A49" w:rsidRPr="00552A49">
        <w:rPr>
          <w:rFonts w:ascii="Times New Roman" w:hAnsi="Times New Roman" w:cs="Times New Roman"/>
          <w:sz w:val="24"/>
          <w:szCs w:val="24"/>
        </w:rPr>
        <w:t>звуков, видеоизображений и т.д.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Возможность подготовки простых электронных таблиц и гипе</w:t>
      </w:r>
      <w:r w:rsidR="00552A49" w:rsidRPr="00552A49">
        <w:rPr>
          <w:rFonts w:ascii="Times New Roman" w:hAnsi="Times New Roman" w:cs="Times New Roman"/>
          <w:sz w:val="24"/>
          <w:szCs w:val="24"/>
        </w:rPr>
        <w:t xml:space="preserve">ртекстовых документов </w:t>
      </w:r>
      <w:proofErr w:type="spellStart"/>
      <w:r w:rsidR="00552A49" w:rsidRPr="00552A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552A49" w:rsidRPr="00552A49">
        <w:rPr>
          <w:rFonts w:ascii="Times New Roman" w:hAnsi="Times New Roman" w:cs="Times New Roman"/>
          <w:sz w:val="24"/>
          <w:szCs w:val="24"/>
        </w:rPr>
        <w:t>.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Возможность работы с математиче</w:t>
      </w:r>
      <w:r w:rsidR="00552A49" w:rsidRPr="00552A49">
        <w:rPr>
          <w:rFonts w:ascii="Times New Roman" w:hAnsi="Times New Roman" w:cs="Times New Roman"/>
          <w:sz w:val="24"/>
          <w:szCs w:val="24"/>
        </w:rPr>
        <w:t>скими формулами.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Возможность автоматического создания ука</w:t>
      </w:r>
      <w:r w:rsidR="00552A49" w:rsidRPr="00552A49">
        <w:rPr>
          <w:rFonts w:ascii="Times New Roman" w:hAnsi="Times New Roman" w:cs="Times New Roman"/>
          <w:sz w:val="24"/>
          <w:szCs w:val="24"/>
        </w:rPr>
        <w:t>зателей и оглавления документа.</w:t>
      </w:r>
    </w:p>
    <w:p w:rsidR="00552A49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Возможность отправки готового документа непосредственно из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на факс и по электронной почте (не</w:t>
      </w:r>
      <w:r w:rsidR="00552A49" w:rsidRPr="00552A49">
        <w:rPr>
          <w:rFonts w:ascii="Times New Roman" w:hAnsi="Times New Roman" w:cs="Times New Roman"/>
          <w:sz w:val="24"/>
          <w:szCs w:val="24"/>
        </w:rPr>
        <w:t>обходимость оснащения модемом).</w:t>
      </w:r>
    </w:p>
    <w:p w:rsidR="00AC575D" w:rsidRPr="00552A49" w:rsidRDefault="00AC575D" w:rsidP="00552A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Встроенный мастер подсказок и объемная система помощи.</w:t>
      </w:r>
    </w:p>
    <w:p w:rsidR="00552A49" w:rsidRPr="00552A49" w:rsidRDefault="00552A49" w:rsidP="00552A4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5068" w:rsidRPr="00066BF0" w:rsidRDefault="00625068" w:rsidP="00552A49">
      <w:pPr>
        <w:pStyle w:val="a3"/>
        <w:numPr>
          <w:ilvl w:val="0"/>
          <w:numId w:val="1"/>
        </w:numPr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6BF0">
        <w:rPr>
          <w:rFonts w:ascii="Times New Roman" w:hAnsi="Times New Roman" w:cs="Times New Roman"/>
          <w:b/>
          <w:sz w:val="24"/>
          <w:szCs w:val="24"/>
        </w:rPr>
        <w:t xml:space="preserve">Электронная таблица. Особенности экранного интерфейса программы MS </w:t>
      </w:r>
      <w:proofErr w:type="spellStart"/>
      <w:r w:rsidRPr="00066BF0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066BF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552A49" w:rsidRPr="00552A49" w:rsidRDefault="00552A49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Электронные таблицы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очень мощное средство создания и ведения различных электронных документов.</w:t>
      </w:r>
    </w:p>
    <w:p w:rsidR="00552A49" w:rsidRPr="00552A49" w:rsidRDefault="00552A49" w:rsidP="00552A49">
      <w:pPr>
        <w:ind w:left="-43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Интерфейс программы очень схож с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. После запуска программы экран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содержит пять областей (по порядку сверху вниз):</w:t>
      </w:r>
    </w:p>
    <w:p w:rsidR="00552A49" w:rsidRPr="00552A49" w:rsidRDefault="00552A49" w:rsidP="00552A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строка меню;</w:t>
      </w:r>
    </w:p>
    <w:p w:rsidR="00552A49" w:rsidRPr="00552A49" w:rsidRDefault="00552A49" w:rsidP="00552A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панели инструментов;</w:t>
      </w:r>
    </w:p>
    <w:p w:rsidR="00552A49" w:rsidRPr="00552A49" w:rsidRDefault="00552A49" w:rsidP="00552A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строка формул;</w:t>
      </w:r>
    </w:p>
    <w:p w:rsidR="00552A49" w:rsidRPr="00552A49" w:rsidRDefault="00552A49" w:rsidP="00552A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окно книги;</w:t>
      </w:r>
    </w:p>
    <w:p w:rsidR="00552A49" w:rsidRPr="00552A49" w:rsidRDefault="00552A49" w:rsidP="00552A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строка состояния.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Основным отличием от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является присутствие вместо окна документа, так называемого окна книги, другими словами электронной таблицы.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lastRenderedPageBreak/>
        <w:t xml:space="preserve">Книга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разбита на несколько листов (таблиц). Листы можно удалять или добавлять новые. Как и всякая таблица, лист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состоит из строк и столбцов, пересечения которых образуют ячейки.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нижней части окна книги находится несколько кнопок, с помощью которых можно переходить от одного листа к другому. Если видны не все ярлычки листов, то для просмотра содержания книги можно использовать четыре кнопки, располож</w:t>
      </w:r>
      <w:r w:rsidRPr="00552A49">
        <w:rPr>
          <w:rFonts w:ascii="Times New Roman" w:hAnsi="Times New Roman" w:cs="Times New Roman"/>
          <w:sz w:val="24"/>
          <w:szCs w:val="24"/>
        </w:rPr>
        <w:t>енные в нижнем левом углу окна.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Ячейки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являются основными строительными единицами рабочего листа. Каждая ячейка имеет свои строго определенные координаты, или адрес ячейки, где можно хранить и отображать информацию. Ячейка, находящаяся на пересечении столбца</w:t>
      </w:r>
      <w:proofErr w:type="gramStart"/>
      <w:r w:rsidRPr="00552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A49">
        <w:rPr>
          <w:rFonts w:ascii="Times New Roman" w:hAnsi="Times New Roman" w:cs="Times New Roman"/>
          <w:sz w:val="24"/>
          <w:szCs w:val="24"/>
        </w:rPr>
        <w:t xml:space="preserve"> и строки 1 имеет адрес А1.</w:t>
      </w:r>
    </w:p>
    <w:p w:rsidR="00552A49" w:rsidRPr="00552A49" w:rsidRDefault="00552A49" w:rsidP="00552A49">
      <w:p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Зачастую границы данных таблицы выходят за пределы экрана монитора. В этом случае для просмотра содержимого листа надо использовать полосы прокрутки, расположенные вдоль правой и нижней сторон окна книги.</w:t>
      </w:r>
    </w:p>
    <w:p w:rsidR="00552A49" w:rsidRPr="00552A49" w:rsidRDefault="00552A49" w:rsidP="00552A49">
      <w:p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В верхней части рабочей области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расположена строка меню. Ниже находятся панели инструментов с кнопками, выполняющими наиболее часто используемые функции. Работа с этой частью рабочей области</w:t>
      </w:r>
      <w:r w:rsidRPr="0055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аналогична работе в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>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Ниже панели инструментов расположена строка формул.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 xml:space="preserve">Содержимое активной (выделенной в данный момент) ячейки </w:t>
      </w:r>
      <w:proofErr w:type="spellStart"/>
      <w:r w:rsidRPr="00552A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A49">
        <w:rPr>
          <w:rFonts w:ascii="Times New Roman" w:hAnsi="Times New Roman" w:cs="Times New Roman"/>
          <w:sz w:val="24"/>
          <w:szCs w:val="24"/>
        </w:rPr>
        <w:t xml:space="preserve"> всегда появляется в строке формул. В процессе ввода или редактирования данных в ячейке, в строке формул появляются три кнопки:</w:t>
      </w:r>
    </w:p>
    <w:p w:rsidR="00552A49" w:rsidRPr="00552A49" w:rsidRDefault="00552A49" w:rsidP="00552A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кнопка отмены (красный крестик);</w:t>
      </w:r>
    </w:p>
    <w:p w:rsidR="00552A49" w:rsidRPr="00552A49" w:rsidRDefault="00552A49" w:rsidP="00552A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кнопка ввода (зеленая галочка);</w:t>
      </w:r>
    </w:p>
    <w:p w:rsidR="00552A49" w:rsidRPr="00552A49" w:rsidRDefault="00552A49" w:rsidP="00552A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кнопка изменения формулы (знак функции).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Информацию можно вводить как непосредственно в</w:t>
      </w:r>
      <w:r w:rsidRPr="00552A49">
        <w:rPr>
          <w:rFonts w:ascii="Times New Roman" w:hAnsi="Times New Roman" w:cs="Times New Roman"/>
          <w:sz w:val="24"/>
          <w:szCs w:val="24"/>
        </w:rPr>
        <w:t xml:space="preserve"> ячейку, так и в строку формул.</w:t>
      </w:r>
    </w:p>
    <w:p w:rsidR="00552A49" w:rsidRPr="00552A49" w:rsidRDefault="00552A49" w:rsidP="00552A49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2A49">
        <w:rPr>
          <w:rFonts w:ascii="Times New Roman" w:hAnsi="Times New Roman" w:cs="Times New Roman"/>
          <w:sz w:val="24"/>
          <w:szCs w:val="24"/>
        </w:rPr>
        <w:t>В самом низу окна рабочей области находится строка состояния, показывающая режим работы программы.</w:t>
      </w:r>
    </w:p>
    <w:p w:rsidR="00625068" w:rsidRPr="00552A49" w:rsidRDefault="00625068" w:rsidP="00552A4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5068" w:rsidRPr="00552A49" w:rsidSect="00552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81"/>
    <w:multiLevelType w:val="hybridMultilevel"/>
    <w:tmpl w:val="62A612BE"/>
    <w:lvl w:ilvl="0" w:tplc="611E2240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06F511AB"/>
    <w:multiLevelType w:val="hybridMultilevel"/>
    <w:tmpl w:val="01FC854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7271065"/>
    <w:multiLevelType w:val="hybridMultilevel"/>
    <w:tmpl w:val="3D4E42E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1F6639B6"/>
    <w:multiLevelType w:val="hybridMultilevel"/>
    <w:tmpl w:val="8D48740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26012110"/>
    <w:multiLevelType w:val="hybridMultilevel"/>
    <w:tmpl w:val="29786F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1238E0"/>
    <w:multiLevelType w:val="hybridMultilevel"/>
    <w:tmpl w:val="22C2C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496C"/>
    <w:multiLevelType w:val="hybridMultilevel"/>
    <w:tmpl w:val="95A6A66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34D35023"/>
    <w:multiLevelType w:val="hybridMultilevel"/>
    <w:tmpl w:val="7646D584"/>
    <w:lvl w:ilvl="0" w:tplc="FC980678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>
    <w:nsid w:val="38B23490"/>
    <w:multiLevelType w:val="hybridMultilevel"/>
    <w:tmpl w:val="49A81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7343"/>
    <w:multiLevelType w:val="hybridMultilevel"/>
    <w:tmpl w:val="0E10D9B8"/>
    <w:lvl w:ilvl="0" w:tplc="DA5A50B8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401F2ED6"/>
    <w:multiLevelType w:val="hybridMultilevel"/>
    <w:tmpl w:val="FF867098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70A25898"/>
    <w:multiLevelType w:val="hybridMultilevel"/>
    <w:tmpl w:val="2D5CAD9E"/>
    <w:lvl w:ilvl="0" w:tplc="2AAA0304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>
    <w:nsid w:val="796273E1"/>
    <w:multiLevelType w:val="hybridMultilevel"/>
    <w:tmpl w:val="B27A67C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>
    <w:nsid w:val="7BFA6E3B"/>
    <w:multiLevelType w:val="hybridMultilevel"/>
    <w:tmpl w:val="49E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FC"/>
    <w:rsid w:val="000621FC"/>
    <w:rsid w:val="00066BF0"/>
    <w:rsid w:val="00152A43"/>
    <w:rsid w:val="001E279B"/>
    <w:rsid w:val="00285FAB"/>
    <w:rsid w:val="00552A49"/>
    <w:rsid w:val="00596D45"/>
    <w:rsid w:val="00625068"/>
    <w:rsid w:val="006E60C9"/>
    <w:rsid w:val="007D7E09"/>
    <w:rsid w:val="00845A61"/>
    <w:rsid w:val="00876E44"/>
    <w:rsid w:val="00911D2C"/>
    <w:rsid w:val="0093027A"/>
    <w:rsid w:val="009F5695"/>
    <w:rsid w:val="00AC575D"/>
    <w:rsid w:val="00B67BC7"/>
    <w:rsid w:val="00C954F8"/>
    <w:rsid w:val="00E45576"/>
    <w:rsid w:val="00E84D1B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3F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3F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</dc:creator>
  <cp:keywords/>
  <dc:description/>
  <cp:lastModifiedBy>irin</cp:lastModifiedBy>
  <cp:revision>4</cp:revision>
  <dcterms:created xsi:type="dcterms:W3CDTF">2013-05-27T16:38:00Z</dcterms:created>
  <dcterms:modified xsi:type="dcterms:W3CDTF">2013-12-13T20:11:00Z</dcterms:modified>
</cp:coreProperties>
</file>