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04" w:rsidRDefault="001A7604">
      <w:pPr>
        <w:rPr>
          <w:b/>
          <w:sz w:val="28"/>
          <w:szCs w:val="28"/>
        </w:rPr>
      </w:pPr>
    </w:p>
    <w:p w:rsidR="004D423F" w:rsidRPr="00273971" w:rsidRDefault="004D423F" w:rsidP="004D423F">
      <w:pPr>
        <w:jc w:val="center"/>
        <w:rPr>
          <w:i/>
        </w:rPr>
      </w:pPr>
      <w:r w:rsidRPr="00273971">
        <w:rPr>
          <w:i/>
        </w:rPr>
        <w:t>Негосударственное общеобразовательное учреждение</w:t>
      </w:r>
    </w:p>
    <w:p w:rsidR="004D423F" w:rsidRPr="00273971" w:rsidRDefault="004D423F" w:rsidP="004D423F">
      <w:pPr>
        <w:jc w:val="center"/>
        <w:rPr>
          <w:i/>
        </w:rPr>
      </w:pPr>
      <w:r w:rsidRPr="00273971">
        <w:rPr>
          <w:i/>
        </w:rPr>
        <w:t>«Школа-интернат №9 среднего (полного) общего образования ОАО «РЖД»</w:t>
      </w:r>
    </w:p>
    <w:p w:rsidR="004D423F" w:rsidRDefault="004D423F" w:rsidP="004D423F">
      <w:r>
        <w:t xml:space="preserve">        </w:t>
      </w:r>
    </w:p>
    <w:p w:rsidR="004D423F" w:rsidRPr="00676916" w:rsidRDefault="004D423F" w:rsidP="004D423F">
      <w:pPr>
        <w:rPr>
          <w:rFonts w:ascii="Georgia" w:hAnsi="Georgia"/>
        </w:rPr>
      </w:pPr>
    </w:p>
    <w:p w:rsidR="004D423F" w:rsidRPr="00676916" w:rsidRDefault="004D423F" w:rsidP="004D423F">
      <w:pPr>
        <w:rPr>
          <w:rFonts w:ascii="Georgia" w:hAnsi="Georgia"/>
        </w:rPr>
      </w:pPr>
    </w:p>
    <w:p w:rsidR="004D423F" w:rsidRDefault="004D423F" w:rsidP="004D423F">
      <w:pPr>
        <w:rPr>
          <w:rFonts w:ascii="Georgia" w:hAnsi="Georgia"/>
        </w:rPr>
      </w:pPr>
    </w:p>
    <w:p w:rsidR="004D423F" w:rsidRDefault="004D423F" w:rsidP="004D423F">
      <w:pPr>
        <w:rPr>
          <w:rFonts w:ascii="Georgia" w:hAnsi="Georgia"/>
        </w:rPr>
      </w:pPr>
    </w:p>
    <w:p w:rsidR="004D423F" w:rsidRDefault="004D423F" w:rsidP="004D423F">
      <w:pPr>
        <w:rPr>
          <w:rFonts w:ascii="Georgia" w:hAnsi="Georgia"/>
        </w:rPr>
      </w:pPr>
    </w:p>
    <w:p w:rsidR="004D423F" w:rsidRPr="001A1816" w:rsidRDefault="004D423F" w:rsidP="004D423F">
      <w:pPr>
        <w:rPr>
          <w:rFonts w:ascii="Georgia" w:hAnsi="Georgia"/>
        </w:rPr>
      </w:pPr>
    </w:p>
    <w:p w:rsidR="004D423F" w:rsidRPr="001A1816" w:rsidRDefault="004D423F" w:rsidP="004D423F">
      <w:pPr>
        <w:rPr>
          <w:rFonts w:ascii="Georgia" w:hAnsi="Georgia"/>
        </w:rPr>
      </w:pPr>
    </w:p>
    <w:p w:rsidR="004D423F" w:rsidRPr="001A1816" w:rsidRDefault="004D423F" w:rsidP="004D423F">
      <w:pPr>
        <w:rPr>
          <w:rFonts w:ascii="Georgia" w:hAnsi="Georgia"/>
        </w:rPr>
      </w:pPr>
    </w:p>
    <w:p w:rsidR="004D423F" w:rsidRDefault="004D423F" w:rsidP="004D423F">
      <w:pPr>
        <w:pStyle w:val="a6"/>
        <w:spacing w:line="360" w:lineRule="auto"/>
        <w:rPr>
          <w:sz w:val="36"/>
          <w:szCs w:val="36"/>
        </w:rPr>
      </w:pPr>
      <w:r w:rsidRPr="00F17419">
        <w:rPr>
          <w:sz w:val="36"/>
          <w:szCs w:val="36"/>
        </w:rPr>
        <w:tab/>
        <w:t xml:space="preserve">УРОКА ИНФОРМАТИКИ </w:t>
      </w:r>
    </w:p>
    <w:p w:rsidR="004D423F" w:rsidRPr="00F17419" w:rsidRDefault="004D423F" w:rsidP="004D423F">
      <w:pPr>
        <w:pStyle w:val="a7"/>
        <w:spacing w:before="0" w:after="0" w:line="360" w:lineRule="auto"/>
        <w:rPr>
          <w:rFonts w:ascii="Times New Roman" w:hAnsi="Times New Roman" w:cs="Times New Roman"/>
          <w:b/>
          <w:i w:val="0"/>
          <w:sz w:val="40"/>
          <w:szCs w:val="40"/>
        </w:rPr>
      </w:pPr>
      <w:r w:rsidRPr="00F17419">
        <w:rPr>
          <w:rFonts w:ascii="Times New Roman" w:hAnsi="Times New Roman" w:cs="Times New Roman"/>
          <w:b/>
          <w:i w:val="0"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i w:val="0"/>
          <w:sz w:val="40"/>
          <w:szCs w:val="40"/>
        </w:rPr>
        <w:t>ЭЛЕКТРОННЫЕ ТАБЛИЦЫ</w:t>
      </w:r>
      <w:r w:rsidRPr="00F17419">
        <w:rPr>
          <w:rFonts w:ascii="Times New Roman" w:hAnsi="Times New Roman" w:cs="Times New Roman"/>
          <w:b/>
          <w:i w:val="0"/>
          <w:sz w:val="40"/>
          <w:szCs w:val="40"/>
        </w:rPr>
        <w:t>»</w:t>
      </w:r>
    </w:p>
    <w:p w:rsidR="004D423F" w:rsidRPr="000E02F6" w:rsidRDefault="004D423F" w:rsidP="004D423F">
      <w:pPr>
        <w:tabs>
          <w:tab w:val="left" w:pos="3345"/>
        </w:tabs>
        <w:rPr>
          <w:rFonts w:ascii="Georgia" w:hAnsi="Georgia"/>
        </w:rPr>
      </w:pPr>
    </w:p>
    <w:p w:rsidR="004D423F" w:rsidRPr="000E02F6" w:rsidRDefault="004D423F" w:rsidP="004D423F">
      <w:pPr>
        <w:rPr>
          <w:rFonts w:ascii="Georgia" w:hAnsi="Georgia"/>
        </w:rPr>
      </w:pPr>
    </w:p>
    <w:p w:rsidR="004D423F" w:rsidRPr="00736DF8" w:rsidRDefault="004D423F" w:rsidP="004D423F">
      <w:pPr>
        <w:jc w:val="center"/>
      </w:pPr>
      <w:r>
        <w:rPr>
          <w:rFonts w:ascii="Georgia" w:hAnsi="Georgia"/>
        </w:rPr>
        <w:t xml:space="preserve">                                                                   </w:t>
      </w:r>
    </w:p>
    <w:p w:rsidR="004D423F" w:rsidRDefault="004D423F" w:rsidP="004D423F">
      <w:pPr>
        <w:jc w:val="center"/>
      </w:pPr>
      <w:r w:rsidRPr="00736DF8">
        <w:t xml:space="preserve">                                                   </w:t>
      </w:r>
      <w:r>
        <w:t xml:space="preserve">           </w:t>
      </w:r>
    </w:p>
    <w:p w:rsidR="004D423F" w:rsidRDefault="004D423F" w:rsidP="004D423F">
      <w:pPr>
        <w:jc w:val="center"/>
      </w:pPr>
    </w:p>
    <w:p w:rsidR="004D423F" w:rsidRDefault="004D423F" w:rsidP="004D423F">
      <w:pPr>
        <w:jc w:val="center"/>
      </w:pPr>
    </w:p>
    <w:p w:rsidR="004D423F" w:rsidRDefault="004D423F" w:rsidP="004D423F">
      <w:pPr>
        <w:jc w:val="center"/>
      </w:pPr>
    </w:p>
    <w:p w:rsidR="004D423F" w:rsidRDefault="004D423F" w:rsidP="004D423F">
      <w:pPr>
        <w:jc w:val="center"/>
      </w:pPr>
    </w:p>
    <w:p w:rsidR="004D423F" w:rsidRDefault="004D423F" w:rsidP="004D423F">
      <w:pPr>
        <w:jc w:val="center"/>
      </w:pPr>
    </w:p>
    <w:p w:rsidR="004D423F" w:rsidRDefault="004D423F" w:rsidP="004D423F">
      <w:pPr>
        <w:jc w:val="center"/>
      </w:pPr>
    </w:p>
    <w:p w:rsidR="004D423F" w:rsidRDefault="004D423F" w:rsidP="004D423F">
      <w:pPr>
        <w:jc w:val="center"/>
      </w:pPr>
    </w:p>
    <w:p w:rsidR="004D423F" w:rsidRDefault="004D423F" w:rsidP="004D423F">
      <w:pPr>
        <w:jc w:val="center"/>
      </w:pPr>
    </w:p>
    <w:p w:rsidR="004D423F" w:rsidRDefault="004D423F" w:rsidP="004D423F">
      <w:pPr>
        <w:jc w:val="center"/>
      </w:pPr>
    </w:p>
    <w:p w:rsidR="004D423F" w:rsidRDefault="004D423F" w:rsidP="004D423F">
      <w:pPr>
        <w:jc w:val="center"/>
      </w:pPr>
    </w:p>
    <w:p w:rsidR="004D423F" w:rsidRDefault="004D423F" w:rsidP="004D423F">
      <w:pPr>
        <w:ind w:firstLine="5670"/>
      </w:pPr>
      <w:r>
        <w:t xml:space="preserve">Разработала: </w:t>
      </w:r>
    </w:p>
    <w:p w:rsidR="004D423F" w:rsidRDefault="004D423F" w:rsidP="004D423F">
      <w:pPr>
        <w:ind w:firstLine="5670"/>
      </w:pPr>
      <w:r>
        <w:t>Мамонова Татьяна Викторовна</w:t>
      </w:r>
    </w:p>
    <w:p w:rsidR="004D423F" w:rsidRDefault="004D423F" w:rsidP="004D423F">
      <w:pPr>
        <w:ind w:firstLine="5670"/>
      </w:pPr>
      <w:r>
        <w:t>учитель информатики и ИКТ</w:t>
      </w:r>
    </w:p>
    <w:p w:rsidR="004D423F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Pr="00F17419" w:rsidRDefault="004D423F" w:rsidP="004D423F"/>
    <w:p w:rsidR="004D423F" w:rsidRDefault="004D423F" w:rsidP="004D423F"/>
    <w:p w:rsidR="004D423F" w:rsidRDefault="004D423F" w:rsidP="004D423F"/>
    <w:p w:rsidR="004D423F" w:rsidRDefault="004D423F" w:rsidP="004D423F">
      <w:pPr>
        <w:tabs>
          <w:tab w:val="left" w:pos="2760"/>
        </w:tabs>
        <w:jc w:val="center"/>
      </w:pPr>
      <w:r>
        <w:t xml:space="preserve"> </w:t>
      </w:r>
    </w:p>
    <w:p w:rsidR="004D423F" w:rsidRDefault="004D423F" w:rsidP="004D423F">
      <w:pPr>
        <w:tabs>
          <w:tab w:val="left" w:pos="2760"/>
        </w:tabs>
        <w:jc w:val="center"/>
      </w:pPr>
    </w:p>
    <w:p w:rsidR="004D423F" w:rsidRDefault="004D423F" w:rsidP="004D423F">
      <w:pPr>
        <w:tabs>
          <w:tab w:val="left" w:pos="2760"/>
        </w:tabs>
        <w:jc w:val="center"/>
      </w:pPr>
      <w:proofErr w:type="spellStart"/>
      <w:r>
        <w:t>Кинель</w:t>
      </w:r>
      <w:proofErr w:type="spellEnd"/>
      <w:r>
        <w:t xml:space="preserve"> 2012</w:t>
      </w:r>
      <w:r w:rsidRPr="00736DF8">
        <w:t xml:space="preserve"> г.</w:t>
      </w:r>
    </w:p>
    <w:p w:rsidR="004D423F" w:rsidRDefault="004D423F" w:rsidP="004D423F">
      <w:pPr>
        <w:jc w:val="center"/>
        <w:rPr>
          <w:b/>
          <w:sz w:val="28"/>
          <w:szCs w:val="28"/>
        </w:rPr>
      </w:pPr>
    </w:p>
    <w:p w:rsidR="004D423F" w:rsidRDefault="004D423F" w:rsidP="004D423F">
      <w:pPr>
        <w:jc w:val="center"/>
        <w:rPr>
          <w:b/>
          <w:sz w:val="28"/>
          <w:szCs w:val="28"/>
        </w:rPr>
      </w:pPr>
    </w:p>
    <w:p w:rsidR="00D04406" w:rsidRDefault="00D04406">
      <w:pPr>
        <w:spacing w:before="120"/>
        <w:rPr>
          <w:sz w:val="28"/>
          <w:szCs w:val="28"/>
        </w:rPr>
      </w:pPr>
    </w:p>
    <w:p w:rsidR="00D04406" w:rsidRDefault="00D04406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 </w:t>
      </w:r>
      <w:r w:rsidR="004D423F">
        <w:rPr>
          <w:b/>
          <w:sz w:val="28"/>
          <w:szCs w:val="28"/>
        </w:rPr>
        <w:t>Электронные таблицы</w:t>
      </w:r>
    </w:p>
    <w:p w:rsidR="001A7604" w:rsidRDefault="001A7604" w:rsidP="001A7604">
      <w:pPr>
        <w:rPr>
          <w:sz w:val="28"/>
          <w:szCs w:val="28"/>
        </w:rPr>
      </w:pPr>
      <w:r>
        <w:rPr>
          <w:sz w:val="28"/>
          <w:szCs w:val="28"/>
        </w:rPr>
        <w:t xml:space="preserve">Класс  9 </w:t>
      </w:r>
    </w:p>
    <w:p w:rsidR="001A7604" w:rsidRDefault="001A7604">
      <w:pPr>
        <w:spacing w:before="120"/>
        <w:jc w:val="both"/>
        <w:rPr>
          <w:b/>
          <w:sz w:val="28"/>
          <w:szCs w:val="28"/>
        </w:rPr>
      </w:pPr>
    </w:p>
    <w:p w:rsidR="00D04406" w:rsidRDefault="00D04406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 обобщить  знания учащихся по изученной теме.</w:t>
      </w:r>
    </w:p>
    <w:p w:rsidR="00D04406" w:rsidRDefault="00D04406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04406" w:rsidRDefault="00D044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систематизировать  знания, умения и навыки учащихся</w:t>
      </w:r>
    </w:p>
    <w:p w:rsidR="00D04406" w:rsidRDefault="00D04406">
      <w:pPr>
        <w:ind w:left="720"/>
        <w:rPr>
          <w:sz w:val="28"/>
          <w:szCs w:val="28"/>
        </w:rPr>
      </w:pPr>
      <w:r>
        <w:rPr>
          <w:sz w:val="28"/>
          <w:szCs w:val="28"/>
        </w:rPr>
        <w:t>по теме «технология обработки числовых данных в электронных таблицах»</w:t>
      </w:r>
    </w:p>
    <w:p w:rsidR="00D04406" w:rsidRDefault="00D044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свободного выражения мнения учащихся при обсуждении вопросов по теме </w:t>
      </w:r>
    </w:p>
    <w:p w:rsidR="00D04406" w:rsidRDefault="00D044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применить теоретические знания на практике</w:t>
      </w:r>
    </w:p>
    <w:p w:rsidR="00D04406" w:rsidRDefault="00D04406">
      <w:pPr>
        <w:numPr>
          <w:ilvl w:val="0"/>
          <w:numId w:val="2"/>
        </w:numPr>
        <w:rPr>
          <w:sz w:val="28"/>
        </w:rPr>
      </w:pPr>
      <w:r>
        <w:rPr>
          <w:sz w:val="28"/>
          <w:szCs w:val="28"/>
        </w:rPr>
        <w:t>подготовиться к тестированию по теме «технология обработки числовых данных в электронных таблицах»</w:t>
      </w:r>
    </w:p>
    <w:p w:rsidR="00D04406" w:rsidRDefault="00D0440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познавательную активность детей, учить мыслить логически</w:t>
      </w:r>
    </w:p>
    <w:p w:rsidR="00D04406" w:rsidRDefault="00D0440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воспитывать настойчивость, самостоятельность, аккуратное отношение к работе;</w:t>
      </w:r>
      <w:r w:rsidR="004C75CA">
        <w:rPr>
          <w:sz w:val="28"/>
        </w:rPr>
        <w:t xml:space="preserve"> </w:t>
      </w:r>
    </w:p>
    <w:p w:rsidR="00D04406" w:rsidRDefault="00D04406">
      <w:pPr>
        <w:ind w:left="360"/>
        <w:rPr>
          <w:sz w:val="28"/>
          <w:szCs w:val="28"/>
        </w:rPr>
      </w:pPr>
    </w:p>
    <w:p w:rsidR="00D04406" w:rsidRDefault="00D04406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обобщения.</w:t>
      </w:r>
    </w:p>
    <w:p w:rsidR="00D04406" w:rsidRDefault="00D04406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Форма урока:</w:t>
      </w:r>
      <w:r>
        <w:rPr>
          <w:sz w:val="28"/>
          <w:szCs w:val="28"/>
        </w:rPr>
        <w:t xml:space="preserve"> Деловая игра.</w:t>
      </w:r>
    </w:p>
    <w:p w:rsidR="00D04406" w:rsidRDefault="00D0440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 </w:t>
      </w:r>
    </w:p>
    <w:p w:rsidR="00D04406" w:rsidRDefault="00D04406">
      <w:pPr>
        <w:ind w:left="567" w:firstLine="6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</w:t>
      </w:r>
    </w:p>
    <w:p w:rsidR="00D04406" w:rsidRDefault="00D04406">
      <w:pPr>
        <w:ind w:left="567" w:firstLine="693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доска</w:t>
      </w:r>
    </w:p>
    <w:p w:rsidR="00D04406" w:rsidRDefault="00D04406">
      <w:pPr>
        <w:ind w:left="567" w:firstLine="693"/>
        <w:jc w:val="both"/>
        <w:rPr>
          <w:sz w:val="28"/>
          <w:szCs w:val="28"/>
        </w:rPr>
      </w:pPr>
      <w:r>
        <w:rPr>
          <w:sz w:val="28"/>
          <w:szCs w:val="28"/>
        </w:rPr>
        <w:t>- раздаточный материал</w:t>
      </w:r>
    </w:p>
    <w:p w:rsidR="00D04406" w:rsidRDefault="00D04406">
      <w:pPr>
        <w:ind w:left="567" w:firstLine="693"/>
        <w:jc w:val="both"/>
        <w:rPr>
          <w:sz w:val="28"/>
          <w:szCs w:val="28"/>
        </w:rPr>
      </w:pPr>
      <w:r>
        <w:rPr>
          <w:sz w:val="28"/>
          <w:szCs w:val="28"/>
        </w:rPr>
        <w:t>- компьютеры</w:t>
      </w:r>
    </w:p>
    <w:p w:rsidR="00D04406" w:rsidRDefault="00D04406">
      <w:pPr>
        <w:spacing w:before="12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Структура урока:</w:t>
      </w:r>
      <w:r>
        <w:rPr>
          <w:sz w:val="28"/>
          <w:szCs w:val="28"/>
        </w:rPr>
        <w:t xml:space="preserve">       </w:t>
      </w:r>
    </w:p>
    <w:p w:rsidR="00D04406" w:rsidRDefault="00D04406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Организационный этап</w:t>
      </w:r>
    </w:p>
    <w:p w:rsidR="00D04406" w:rsidRDefault="00D04406">
      <w:pPr>
        <w:ind w:left="1260"/>
        <w:rPr>
          <w:sz w:val="28"/>
          <w:szCs w:val="28"/>
        </w:rPr>
      </w:pPr>
      <w:r>
        <w:rPr>
          <w:sz w:val="28"/>
          <w:szCs w:val="28"/>
        </w:rPr>
        <w:t>2. Постановка цели и мотивация учебной деятельности</w:t>
      </w:r>
    </w:p>
    <w:p w:rsidR="00D04406" w:rsidRDefault="00D04406">
      <w:pPr>
        <w:ind w:left="1260"/>
        <w:rPr>
          <w:sz w:val="28"/>
          <w:szCs w:val="28"/>
        </w:rPr>
      </w:pPr>
      <w:r>
        <w:rPr>
          <w:sz w:val="28"/>
          <w:szCs w:val="28"/>
        </w:rPr>
        <w:t>3. Воспроизведение и коррекция знаний</w:t>
      </w:r>
    </w:p>
    <w:p w:rsidR="00D04406" w:rsidRDefault="00D04406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4. Подведение итогов урока</w:t>
      </w:r>
    </w:p>
    <w:p w:rsidR="00D04406" w:rsidRDefault="00D04406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Этап первичной проверки </w:t>
      </w:r>
      <w:proofErr w:type="gramStart"/>
      <w:r>
        <w:rPr>
          <w:sz w:val="28"/>
          <w:szCs w:val="28"/>
        </w:rPr>
        <w:t>изученного</w:t>
      </w:r>
      <w:proofErr w:type="gramEnd"/>
    </w:p>
    <w:p w:rsidR="00D04406" w:rsidRDefault="00D04406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Постановка домашнего задания</w:t>
      </w:r>
    </w:p>
    <w:p w:rsidR="00D04406" w:rsidRDefault="00D04406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7. Рефлексия. Подведение итогов</w:t>
      </w:r>
    </w:p>
    <w:p w:rsidR="00D04406" w:rsidRDefault="00D04406">
      <w:pPr>
        <w:spacing w:before="240"/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Организационный этап </w:t>
      </w:r>
      <w:r>
        <w:rPr>
          <w:sz w:val="28"/>
          <w:szCs w:val="28"/>
        </w:rPr>
        <w:t>(2 мин.)</w:t>
      </w:r>
      <w:proofErr w:type="gramEnd"/>
    </w:p>
    <w:p w:rsidR="00D04406" w:rsidRDefault="00D04406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 приветствие учащихся, </w:t>
      </w:r>
    </w:p>
    <w:p w:rsidR="00D04406" w:rsidRDefault="00D04406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организация внимания,</w:t>
      </w:r>
    </w:p>
    <w:p w:rsidR="00D04406" w:rsidRDefault="00D04406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сообщение целей урока.</w:t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Постановка цели и мотивация учащихся (</w:t>
      </w:r>
      <w:r>
        <w:rPr>
          <w:sz w:val="28"/>
          <w:szCs w:val="28"/>
        </w:rPr>
        <w:t>3 мин.)</w:t>
      </w:r>
    </w:p>
    <w:p w:rsidR="00D04406" w:rsidRDefault="00D04406">
      <w:pPr>
        <w:rPr>
          <w:b/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Слово учителя:</w:t>
      </w:r>
      <w:r>
        <w:rPr>
          <w:sz w:val="28"/>
          <w:szCs w:val="28"/>
        </w:rPr>
        <w:t xml:space="preserve"> Представьте себе, что учеба – это работа, за которую всем ученикам каждый месяц выплачивают заработную плату. 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Сегодня  для каждого из вас первый  рабочий день. Ваша зарплата зависит от коэффициента качества (оценки за урок).  </w:t>
      </w:r>
      <w:proofErr w:type="gramStart"/>
      <w:r>
        <w:rPr>
          <w:sz w:val="28"/>
          <w:szCs w:val="28"/>
        </w:rPr>
        <w:t>Который в свою очередь зависит от ваших баллов,  набранных за урок.</w:t>
      </w:r>
      <w:proofErr w:type="gramEnd"/>
      <w:r>
        <w:rPr>
          <w:sz w:val="28"/>
          <w:szCs w:val="28"/>
        </w:rPr>
        <w:t xml:space="preserve"> Далее этот коэффициент будет преобразован по курсу  1 балл к 10 </w:t>
      </w:r>
      <w:proofErr w:type="spellStart"/>
      <w:r>
        <w:rPr>
          <w:sz w:val="28"/>
          <w:szCs w:val="28"/>
        </w:rPr>
        <w:t>босяткам</w:t>
      </w:r>
      <w:proofErr w:type="spellEnd"/>
      <w:r>
        <w:rPr>
          <w:sz w:val="28"/>
          <w:szCs w:val="28"/>
        </w:rPr>
        <w:t xml:space="preserve"> (Приложение 1). </w:t>
      </w:r>
    </w:p>
    <w:p w:rsidR="00D04406" w:rsidRDefault="00D04406">
      <w:pPr>
        <w:ind w:firstLine="567"/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Воспроизведение и коррекция </w:t>
      </w:r>
      <w:proofErr w:type="gramStart"/>
      <w:r>
        <w:rPr>
          <w:b/>
          <w:sz w:val="28"/>
          <w:szCs w:val="28"/>
        </w:rPr>
        <w:t xml:space="preserve">знаний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30 мин.)</w:t>
      </w:r>
    </w:p>
    <w:p w:rsidR="00D04406" w:rsidRDefault="00D04406">
      <w:pPr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Цель: воспроизвести опорные знания и умения, проверить навыки в стандартной ситуации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1. Проверка домашнего задани</w:t>
      </w:r>
      <w:proofErr w:type="gramStart"/>
      <w:r>
        <w:rPr>
          <w:i/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Приложение 2).      (5 мин.)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доску проецируется текст домашнего задания. Ученики отвечают по готовым записям. Работа ведется фронтально, пары обмениваются тетрадями и проводят взаимопроверку. Оценки выставляют в оценочный лист (Приложение 3).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«5» нет ошибок + 3-тье задание 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«4» 1-2 ошибки +3-тье задание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«3» 1-2 ошибки нет 3-тьего задания или 1-4 ошибки есть 3-тье задание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«2» 3 ошибки + нет 3-тьего задания 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2. Работа в группах </w:t>
      </w:r>
      <w:r>
        <w:rPr>
          <w:sz w:val="28"/>
          <w:szCs w:val="28"/>
        </w:rPr>
        <w:t>(10 мин.)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Цель: научить взаимопониманию и умению высказать свою точку зрения 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Беседа: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Каждый работник любой сферы должен уметь вести диалог и отстаивать свою точку зрения. Поэтому на этом этапе урока вы ведете диалог высказывая свою точку зрения в команде (в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минут) и принимаете свое решения по каждому   вопросу. 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«5» нет ошибок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«4»  одна ошибка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«3»  две ошибки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«2» нет правильных ответов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Каждой группе учащихся раздаются карточки с заданиями (Приложение 4).  Учащиеся совещаются в группах, обсуждают  решение поставленных задач. Затем по команде учителя обсуждение заканчивается,  и каждый учащийся  записывает в бланк ответов свой вариант решения. Напротив задания вызвавшего затруднения, ставится прочерк. По команде учителя листы подписываются и передаются  другой группе, после чего на доску проецируются правильные ответы. Работу проверяю, ребята из другой группы, и выставляют оценку.  Полученные баллы выставляются в оценочный лист.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Задания, которые вызвали затруднения,  обсуждаются.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Практическое применение знаний.(15 мин.)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Цель: применить на практике полученные знания. 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Нет ни одной области  человеческой деятельности, которая в той или иной степени не была связана с процессами получения и обработки информации. А кто как самый лучший помощник в этом деле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компьютер).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Поэтому мы сейчас, используя наши знаний, должны обработать  информацию по заработной плате сотрудников на компьютере. 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Каждый учащийся самостоятельно выполняет практическую работу (Приложение 5)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«5» выполнено задание с использованием функции «СУММ» + диаграмма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«4»  выполнено задание без функции или диаграммы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«3»  выполнено </w:t>
      </w:r>
      <w:proofErr w:type="gramStart"/>
      <w:r>
        <w:rPr>
          <w:sz w:val="28"/>
          <w:szCs w:val="28"/>
        </w:rPr>
        <w:t>на половину</w:t>
      </w:r>
      <w:proofErr w:type="gramEnd"/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 2» не выполнил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Постановка домашнего задания </w:t>
      </w:r>
      <w:r>
        <w:rPr>
          <w:sz w:val="28"/>
          <w:szCs w:val="28"/>
        </w:rPr>
        <w:t>(2 мин.)</w:t>
      </w:r>
    </w:p>
    <w:p w:rsidR="00D04406" w:rsidRDefault="00D04406">
      <w:pPr>
        <w:spacing w:line="360" w:lineRule="auto"/>
        <w:ind w:left="36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Учитель: Повторить весь материал по теме «технология обработки числовых данных в электронных таблицах» и подготовиться к тестированию.</w:t>
      </w:r>
    </w:p>
    <w:p w:rsidR="00D04406" w:rsidRDefault="00D04406">
      <w:pPr>
        <w:spacing w:line="360" w:lineRule="auto"/>
        <w:ind w:firstLine="567"/>
        <w:rPr>
          <w:i/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Подведение итогов урок </w:t>
      </w:r>
      <w:r>
        <w:rPr>
          <w:sz w:val="28"/>
          <w:szCs w:val="28"/>
        </w:rPr>
        <w:t>(3 мин.)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Цель: дать качественную оценку работы класса и каждого учащегося в целом.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Объявить заработную </w:t>
      </w:r>
      <w:proofErr w:type="gramStart"/>
      <w:r>
        <w:rPr>
          <w:sz w:val="28"/>
          <w:szCs w:val="28"/>
        </w:rPr>
        <w:t>плату</w:t>
      </w:r>
      <w:proofErr w:type="gramEnd"/>
      <w:r>
        <w:rPr>
          <w:sz w:val="28"/>
          <w:szCs w:val="28"/>
        </w:rPr>
        <w:t xml:space="preserve"> которую получил каждый ученик по мимо оце</w:t>
      </w:r>
      <w:r w:rsidR="004C75CA">
        <w:rPr>
          <w:sz w:val="28"/>
          <w:szCs w:val="28"/>
        </w:rPr>
        <w:t>нки и выдать чек  на перемене (</w:t>
      </w:r>
      <w:r>
        <w:rPr>
          <w:sz w:val="28"/>
          <w:szCs w:val="28"/>
        </w:rPr>
        <w:t>чек изготавливается заранее и только цифра вписывается по окончанию урока).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B56002" w:rsidRDefault="00B56002">
      <w:pPr>
        <w:jc w:val="right"/>
        <w:rPr>
          <w:sz w:val="28"/>
          <w:szCs w:val="28"/>
        </w:rPr>
      </w:pPr>
    </w:p>
    <w:p w:rsidR="00B56002" w:rsidRDefault="00B56002">
      <w:pPr>
        <w:jc w:val="right"/>
        <w:rPr>
          <w:sz w:val="28"/>
          <w:szCs w:val="28"/>
        </w:rPr>
      </w:pPr>
    </w:p>
    <w:p w:rsidR="00B56002" w:rsidRDefault="00B56002">
      <w:pPr>
        <w:jc w:val="right"/>
        <w:rPr>
          <w:sz w:val="28"/>
          <w:szCs w:val="28"/>
        </w:rPr>
      </w:pPr>
    </w:p>
    <w:p w:rsidR="00B56002" w:rsidRDefault="00B56002">
      <w:pPr>
        <w:jc w:val="right"/>
        <w:rPr>
          <w:sz w:val="28"/>
          <w:szCs w:val="28"/>
        </w:rPr>
      </w:pPr>
    </w:p>
    <w:p w:rsidR="00B56002" w:rsidRDefault="00B56002">
      <w:pPr>
        <w:jc w:val="right"/>
        <w:rPr>
          <w:sz w:val="28"/>
          <w:szCs w:val="28"/>
        </w:rPr>
      </w:pPr>
    </w:p>
    <w:p w:rsidR="00B56002" w:rsidRDefault="00B56002">
      <w:pPr>
        <w:jc w:val="right"/>
        <w:rPr>
          <w:sz w:val="28"/>
          <w:szCs w:val="28"/>
        </w:rPr>
      </w:pPr>
    </w:p>
    <w:p w:rsidR="00D04406" w:rsidRDefault="00B5600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spacing w:line="360" w:lineRule="auto"/>
        <w:ind w:firstLine="567"/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69493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7" style="position:absolute;margin-left:75.45pt;margin-top:11.55pt;width:171pt;height:100.5pt;z-index:251661824" coordorigin="2574,3768" coordsize="3420,20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294;top:4338;width:2700;height:1440">
              <v:textbox>
                <w:txbxContent>
                  <w:p w:rsidR="00D04406" w:rsidRDefault="00D04406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sz w:val="96"/>
                        <w:szCs w:val="96"/>
                      </w:rPr>
                      <w:t>50</w:t>
                    </w:r>
                  </w:p>
                </w:txbxContent>
              </v:textbox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9" type="#_x0000_t12" style="position:absolute;left:2574;top:3768;width:540;height:360" fillcolor="red"/>
            <v:shape id="_x0000_s1040" type="#_x0000_t12" style="position:absolute;left:5094;top:3768;width:540;height:360" fillcolor="red"/>
            <v:shape id="_x0000_s1041" type="#_x0000_t12" style="position:absolute;left:3834;top:3768;width:540;height:360" fillcolor="red"/>
          </v:group>
        </w:pict>
      </w:r>
      <w:r w:rsidR="001A7604">
        <w:rPr>
          <w:noProof/>
          <w:sz w:val="28"/>
          <w:szCs w:val="28"/>
        </w:rPr>
        <w:drawing>
          <wp:inline distT="0" distB="0" distL="0" distR="0">
            <wp:extent cx="5286375" cy="2809875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Предварительное домашнее задание</w:t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>1. Сколько клеток ЭТ включают в себя следующие диапазоны:</w:t>
      </w:r>
    </w:p>
    <w:tbl>
      <w:tblPr>
        <w:tblpPr w:leftFromText="180" w:rightFromText="180" w:vertAnchor="text" w:tblpY="1"/>
        <w:tblOverlap w:val="never"/>
        <w:tblW w:w="0" w:type="auto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</w:tblGrid>
      <w:tr w:rsidR="00D04406">
        <w:tc>
          <w:tcPr>
            <w:tcW w:w="1188" w:type="dxa"/>
          </w:tcPr>
          <w:p w:rsidR="00D04406" w:rsidRDefault="00D04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:В10</w:t>
            </w:r>
          </w:p>
          <w:p w:rsidR="00D04406" w:rsidRDefault="00D0440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04406" w:rsidRDefault="00D04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С13:Е20</w:t>
            </w:r>
          </w:p>
        </w:tc>
      </w:tr>
      <w:tr w:rsidR="00D04406">
        <w:trPr>
          <w:trHeight w:val="673"/>
        </w:trPr>
        <w:tc>
          <w:tcPr>
            <w:tcW w:w="1188" w:type="dxa"/>
          </w:tcPr>
          <w:p w:rsidR="00D04406" w:rsidRDefault="00D0440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04406" w:rsidRDefault="00D04406">
            <w:pPr>
              <w:rPr>
                <w:sz w:val="28"/>
                <w:szCs w:val="28"/>
              </w:rPr>
            </w:pPr>
          </w:p>
        </w:tc>
      </w:tr>
    </w:tbl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694939">
      <w:pPr>
        <w:tabs>
          <w:tab w:val="left" w:pos="253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3" style="position:absolute;margin-left:54pt;margin-top:2.9pt;width:99pt;height:29.05pt;z-index:251653632" coordorigin="2781,6251" coordsize="1980,581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28" type="#_x0000_t62" style="position:absolute;left:2781;top:6292;width:720;height:540" o:regroupid="2" adj="53670,-20520">
              <v:textbox style="mso-next-textbox:#_x0000_s1028">
                <w:txbxContent>
                  <w:p w:rsidR="00D04406" w:rsidRDefault="00D04406">
                    <w:r>
                      <w:rPr>
                        <w:sz w:val="28"/>
                        <w:szCs w:val="28"/>
                      </w:rPr>
                      <w:t>18</w:t>
                    </w:r>
                  </w:p>
                </w:txbxContent>
              </v:textbox>
            </v:shape>
            <v:shape id="_x0000_s1029" type="#_x0000_t62" style="position:absolute;left:4041;top:6251;width:720;height:540" o:regroupid="2" adj="53670,-20520">
              <v:textbox style="mso-next-textbox:#_x0000_s1029">
                <w:txbxContent>
                  <w:p w:rsidR="00D04406" w:rsidRDefault="00D0440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21</w:t>
                    </w:r>
                  </w:p>
                </w:txbxContent>
              </v:textbox>
            </v:shape>
          </v:group>
        </w:pict>
      </w:r>
      <w:r w:rsidR="00D04406">
        <w:rPr>
          <w:sz w:val="28"/>
          <w:szCs w:val="28"/>
        </w:rPr>
        <w:t>Ответ:</w:t>
      </w:r>
      <w:r w:rsidR="00D04406">
        <w:rPr>
          <w:sz w:val="28"/>
          <w:szCs w:val="28"/>
        </w:rPr>
        <w:tab/>
      </w:r>
      <w:r w:rsidR="00D04406">
        <w:rPr>
          <w:sz w:val="28"/>
          <w:szCs w:val="28"/>
        </w:rPr>
        <w:br w:type="textWrapping" w:clear="all"/>
      </w: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>2. Дана таблица:</w:t>
      </w: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939">
        <w:rPr>
          <w:sz w:val="28"/>
          <w:szCs w:val="28"/>
        </w:rPr>
      </w:r>
      <w:r w:rsidR="00694939">
        <w:rPr>
          <w:sz w:val="28"/>
          <w:szCs w:val="28"/>
        </w:rPr>
        <w:pict>
          <v:group id="_x0000_s1026" editas="canvas" style="width:27pt;height:45pt;mso-position-horizontal-relative:char;mso-position-vertical-relative:line" coordorigin="9057,14826" coordsize="424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057;top:14826;width:424;height:69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1440"/>
        <w:gridCol w:w="1620"/>
      </w:tblGrid>
      <w:tr w:rsidR="00D04406">
        <w:tc>
          <w:tcPr>
            <w:tcW w:w="64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20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D04406">
        <w:tc>
          <w:tcPr>
            <w:tcW w:w="64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04406">
        <w:tc>
          <w:tcPr>
            <w:tcW w:w="64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+6</w:t>
            </w:r>
          </w:p>
        </w:tc>
        <w:tc>
          <w:tcPr>
            <w:tcW w:w="1440" w:type="dxa"/>
          </w:tcPr>
          <w:p w:rsidR="00D04406" w:rsidRDefault="00694939">
            <w:pPr>
              <w:jc w:val="center"/>
              <w:rPr>
                <w:color w:val="33CCCC"/>
                <w:sz w:val="28"/>
                <w:szCs w:val="28"/>
              </w:rPr>
            </w:pPr>
            <w:r w:rsidRPr="00694939">
              <w:rPr>
                <w:noProof/>
                <w:sz w:val="28"/>
                <w:szCs w:val="28"/>
              </w:rPr>
              <w:pict>
                <v:line id="_x0000_s1030" style="position:absolute;left:0;text-align:left;flip:x y;z-index:251654656;mso-position-horizontal-relative:text;mso-position-vertical-relative:text" from="57.85pt,4.2pt" to="174.05pt,48.05pt" strokecolor="red">
                  <v:stroke endarrow="block"/>
                </v:line>
              </w:pict>
            </w:r>
            <w:r w:rsidR="00D04406">
              <w:rPr>
                <w:color w:val="33CCCC"/>
                <w:sz w:val="28"/>
                <w:szCs w:val="28"/>
              </w:rPr>
              <w:t>=В</w:t>
            </w:r>
            <w:proofErr w:type="gramStart"/>
            <w:r w:rsidR="00D04406">
              <w:rPr>
                <w:color w:val="33CCCC"/>
                <w:sz w:val="28"/>
                <w:szCs w:val="28"/>
              </w:rPr>
              <w:t>1</w:t>
            </w:r>
            <w:proofErr w:type="gramEnd"/>
            <w:r w:rsidR="00D04406">
              <w:rPr>
                <w:color w:val="33CCCC"/>
                <w:sz w:val="28"/>
                <w:szCs w:val="28"/>
              </w:rPr>
              <w:t>+6</w:t>
            </w:r>
          </w:p>
        </w:tc>
        <w:tc>
          <w:tcPr>
            <w:tcW w:w="1620" w:type="dxa"/>
          </w:tcPr>
          <w:p w:rsidR="00D04406" w:rsidRDefault="00694939">
            <w:pPr>
              <w:jc w:val="center"/>
              <w:rPr>
                <w:color w:val="33CCCC"/>
                <w:sz w:val="28"/>
                <w:szCs w:val="28"/>
                <w:lang w:val="en-US"/>
              </w:rPr>
            </w:pPr>
            <w:r w:rsidRPr="00694939">
              <w:rPr>
                <w:noProof/>
                <w:sz w:val="28"/>
                <w:szCs w:val="28"/>
              </w:rPr>
              <w:pict>
                <v:line id="_x0000_s1034" style="position:absolute;left:0;text-align:left;flip:x y;z-index:251658752;mso-position-horizontal-relative:text;mso-position-vertical-relative:text" from="1in,13.65pt" to="108pt,49.1pt" strokecolor="red">
                  <v:stroke endarrow="block"/>
                </v:line>
              </w:pict>
            </w:r>
            <w:r w:rsidR="00D04406">
              <w:rPr>
                <w:color w:val="33CCCC"/>
                <w:sz w:val="28"/>
                <w:szCs w:val="28"/>
              </w:rPr>
              <w:t>=</w:t>
            </w:r>
            <w:r w:rsidR="00D04406">
              <w:rPr>
                <w:color w:val="33CCCC"/>
                <w:sz w:val="28"/>
                <w:szCs w:val="28"/>
                <w:lang w:val="en-US"/>
              </w:rPr>
              <w:t>D1*C1</w:t>
            </w:r>
          </w:p>
        </w:tc>
      </w:tr>
      <w:tr w:rsidR="00D04406">
        <w:tc>
          <w:tcPr>
            <w:tcW w:w="64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*А2</w:t>
            </w:r>
          </w:p>
        </w:tc>
        <w:tc>
          <w:tcPr>
            <w:tcW w:w="1440" w:type="dxa"/>
          </w:tcPr>
          <w:p w:rsidR="00D04406" w:rsidRDefault="00694939">
            <w:pPr>
              <w:jc w:val="center"/>
              <w:rPr>
                <w:color w:val="33CCCC"/>
                <w:sz w:val="28"/>
                <w:szCs w:val="28"/>
              </w:rPr>
            </w:pPr>
            <w:r w:rsidRPr="00694939">
              <w:rPr>
                <w:noProof/>
                <w:sz w:val="28"/>
                <w:szCs w:val="28"/>
              </w:rPr>
              <w:pict>
                <v:line id="_x0000_s1031" style="position:absolute;left:0;text-align:left;flip:x y;z-index:251655680;mso-position-horizontal-relative:text;mso-position-vertical-relative:text" from="54pt,6.15pt" to="162pt,32.6pt" strokecolor="red">
                  <v:stroke endarrow="block"/>
                </v:line>
              </w:pict>
            </w:r>
            <w:r w:rsidR="00D04406">
              <w:rPr>
                <w:color w:val="33CCCC"/>
                <w:sz w:val="28"/>
                <w:szCs w:val="28"/>
              </w:rPr>
              <w:t>=В</w:t>
            </w:r>
            <w:proofErr w:type="gramStart"/>
            <w:r w:rsidR="00D04406">
              <w:rPr>
                <w:color w:val="33CCCC"/>
                <w:sz w:val="28"/>
                <w:szCs w:val="28"/>
              </w:rPr>
              <w:t>2</w:t>
            </w:r>
            <w:proofErr w:type="gramEnd"/>
            <w:r w:rsidR="00D04406">
              <w:rPr>
                <w:color w:val="33CCCC"/>
                <w:sz w:val="28"/>
                <w:szCs w:val="28"/>
              </w:rPr>
              <w:t>+6</w:t>
            </w: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</w:tr>
      <w:tr w:rsidR="00D04406">
        <w:tc>
          <w:tcPr>
            <w:tcW w:w="64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D04406" w:rsidRDefault="00694939">
            <w:pPr>
              <w:jc w:val="center"/>
              <w:rPr>
                <w:color w:val="33CCCC"/>
                <w:sz w:val="28"/>
                <w:szCs w:val="28"/>
              </w:rPr>
            </w:pPr>
            <w:r w:rsidRPr="00694939">
              <w:rPr>
                <w:noProof/>
                <w:sz w:val="28"/>
                <w:szCs w:val="28"/>
              </w:rPr>
              <w:pict>
                <v:line id="_x0000_s1033" style="position:absolute;left:0;text-align:left;flip:x y;z-index:251657728;mso-position-horizontal-relative:text;mso-position-vertical-relative:text" from="48.85pt,7.75pt" to="228.6pt,15.65pt" strokecolor="red">
                  <v:stroke endarrow="block"/>
                </v:line>
              </w:pict>
            </w:r>
            <w:r w:rsidR="00D04406">
              <w:rPr>
                <w:color w:val="33CCCC"/>
                <w:sz w:val="28"/>
                <w:szCs w:val="28"/>
              </w:rPr>
              <w:t>=В3*А3</w:t>
            </w:r>
          </w:p>
        </w:tc>
        <w:tc>
          <w:tcPr>
            <w:tcW w:w="1440" w:type="dxa"/>
          </w:tcPr>
          <w:p w:rsidR="00D04406" w:rsidRDefault="00694939">
            <w:pPr>
              <w:jc w:val="center"/>
              <w:rPr>
                <w:color w:val="33CCCC"/>
                <w:sz w:val="28"/>
                <w:szCs w:val="28"/>
              </w:rPr>
            </w:pPr>
            <w:r w:rsidRPr="00694939">
              <w:rPr>
                <w:noProof/>
                <w:sz w:val="28"/>
                <w:szCs w:val="28"/>
              </w:rPr>
              <w:pict>
                <v:line id="_x0000_s1032" style="position:absolute;left:0;text-align:left;flip:x y;z-index:251656704;mso-position-horizontal-relative:text;mso-position-vertical-relative:text" from="57.6pt,6.65pt" to="174.6pt,15.65pt" strokecolor="red">
                  <v:stroke endarrow="block"/>
                </v:line>
              </w:pict>
            </w:r>
            <w:r w:rsidR="00D04406">
              <w:rPr>
                <w:color w:val="33CCCC"/>
                <w:sz w:val="28"/>
                <w:szCs w:val="28"/>
              </w:rPr>
              <w:t>=С3*В3</w:t>
            </w: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</w:rPr>
        <w:br w:type="textWrapping" w:clear="all"/>
      </w: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>Какие формулы будут записаны в клетки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В2, В3, В4, С2, если в клетки В2 и В3 скопировано содержимое клетки А2, а клетки А4, В4 и С2 – содержимое клетки А3?</w:t>
      </w: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>После копирования клетки 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в клетки В2 и А3 в них были занесены формулы =В1+С1 и  =А2+В2 соответственно. Что было в клетке А</w:t>
      </w:r>
      <w:proofErr w:type="gramStart"/>
      <w:r>
        <w:rPr>
          <w:sz w:val="28"/>
          <w:szCs w:val="28"/>
        </w:rPr>
        <w:t>2</w:t>
      </w:r>
      <w:proofErr w:type="gramEnd"/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>3.  Придумать и описать таблицу, с помощью которой можно вести учет расхода электроэнергии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и определять сумму оплаты за каждый месяц с января по декабрь. Сумма оплаты определяется на основе разницы показаний счетчика за текущий и предыдущий месяцы. Считать, что стоимость 1 </w:t>
      </w:r>
      <w:proofErr w:type="spellStart"/>
      <w:r>
        <w:rPr>
          <w:sz w:val="28"/>
          <w:szCs w:val="28"/>
        </w:rPr>
        <w:t>кВт.ч</w:t>
      </w:r>
      <w:proofErr w:type="spellEnd"/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не меняется. </w:t>
      </w:r>
    </w:p>
    <w:p w:rsidR="00D04406" w:rsidRDefault="00D04406">
      <w:pPr>
        <w:rPr>
          <w:sz w:val="28"/>
          <w:szCs w:val="28"/>
        </w:rPr>
      </w:pPr>
    </w:p>
    <w:tbl>
      <w:tblPr>
        <w:tblW w:w="4820" w:type="dxa"/>
        <w:tblInd w:w="93" w:type="dxa"/>
        <w:tblLook w:val="0000"/>
      </w:tblPr>
      <w:tblGrid>
        <w:gridCol w:w="328"/>
        <w:gridCol w:w="1620"/>
        <w:gridCol w:w="960"/>
        <w:gridCol w:w="1029"/>
        <w:gridCol w:w="960"/>
      </w:tblGrid>
      <w:tr w:rsidR="00D04406">
        <w:trPr>
          <w:trHeight w:val="25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D04406" w:rsidRDefault="00D0440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D04406" w:rsidRDefault="00D0440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D04406" w:rsidRDefault="00D0440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D04406" w:rsidRDefault="00D0440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D</w:t>
            </w:r>
          </w:p>
        </w:tc>
      </w:tr>
      <w:tr w:rsidR="00D04406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кВт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04406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Февраль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694939">
            <w:pPr>
              <w:rPr>
                <w:rFonts w:ascii="Arial CYR" w:hAnsi="Arial CYR"/>
                <w:sz w:val="20"/>
                <w:szCs w:val="20"/>
              </w:rPr>
            </w:pPr>
            <w:r w:rsidRPr="00694939">
              <w:rPr>
                <w:noProof/>
                <w:sz w:val="28"/>
                <w:szCs w:val="28"/>
              </w:rPr>
              <w:pict>
                <v:shape id="_x0000_s1036" type="#_x0000_t62" style="position:absolute;margin-left:82.9pt;margin-top:9.45pt;width:54pt;height:27pt;z-index:251660800;mso-position-horizontal-relative:text;mso-position-vertical-relative:text" adj="-40120,26520">
                  <v:textbox>
                    <w:txbxContent>
                      <w:p w:rsidR="00D04406" w:rsidRDefault="00D044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=B3</w:t>
                        </w:r>
                      </w:p>
                    </w:txbxContent>
                  </v:textbox>
                </v:shape>
              </w:pict>
            </w:r>
            <w:r w:rsidR="00D04406">
              <w:rPr>
                <w:rFonts w:ascii="Arial CYR" w:hAnsi="Arial CYR"/>
                <w:sz w:val="20"/>
                <w:szCs w:val="20"/>
              </w:rPr>
              <w:t>Март</w:t>
            </w:r>
          </w:p>
        </w:tc>
      </w:tr>
      <w:tr w:rsidR="00D04406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на день выписки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04406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предыдущий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18579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04406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D04406" w:rsidRDefault="00694939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5" type="#_x0000_t62" style="position:absolute;margin-left:153pt;margin-top:33.35pt;width:117pt;height:36pt;z-index:251659776;mso-position-horizontal-relative:text;mso-position-vertical-relative:text" adj="-2529,-23580">
            <v:textbox style="mso-next-textbox:#_x0000_s1035">
              <w:txbxContent>
                <w:p w:rsidR="00D04406" w:rsidRDefault="00D04406">
                  <w:pPr>
                    <w:rPr>
                      <w:lang w:val="en-US"/>
                    </w:rPr>
                  </w:pPr>
                  <w:r>
                    <w:t>=</w:t>
                  </w:r>
                  <w:r>
                    <w:rPr>
                      <w:lang w:val="en-US"/>
                    </w:rPr>
                    <w:t>(B3-B4)*$B$1</w:t>
                  </w:r>
                </w:p>
              </w:txbxContent>
            </v:textbox>
          </v:shape>
        </w:pict>
      </w:r>
    </w:p>
    <w:p w:rsidR="00D04406" w:rsidRDefault="00D04406">
      <w:pPr>
        <w:rPr>
          <w:sz w:val="28"/>
          <w:szCs w:val="28"/>
          <w:lang w:val="en-US"/>
        </w:rPr>
      </w:pPr>
    </w:p>
    <w:p w:rsidR="00D04406" w:rsidRDefault="00D04406">
      <w:pPr>
        <w:rPr>
          <w:sz w:val="28"/>
          <w:szCs w:val="28"/>
          <w:lang w:val="en-US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B56002" w:rsidRDefault="00B56002" w:rsidP="00B5600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:rsidR="00B56002" w:rsidRDefault="00B56002" w:rsidP="00B56002">
      <w:pPr>
        <w:rPr>
          <w:sz w:val="28"/>
          <w:szCs w:val="28"/>
        </w:rPr>
      </w:pPr>
    </w:p>
    <w:p w:rsidR="00B56002" w:rsidRDefault="00B56002" w:rsidP="00B56002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B56002" w:rsidRDefault="00B56002" w:rsidP="00B56002">
      <w:pPr>
        <w:rPr>
          <w:sz w:val="28"/>
          <w:szCs w:val="28"/>
        </w:rPr>
      </w:pPr>
    </w:p>
    <w:p w:rsidR="00B56002" w:rsidRDefault="00B56002" w:rsidP="00B56002">
      <w:pPr>
        <w:rPr>
          <w:sz w:val="28"/>
          <w:szCs w:val="28"/>
        </w:rPr>
      </w:pPr>
    </w:p>
    <w:p w:rsidR="00B56002" w:rsidRDefault="00B56002" w:rsidP="00B56002">
      <w:pPr>
        <w:rPr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3240"/>
        <w:gridCol w:w="1980"/>
      </w:tblGrid>
      <w:tr w:rsidR="00B56002" w:rsidTr="00BB3C70">
        <w:trPr>
          <w:trHeight w:val="1474"/>
        </w:trPr>
        <w:tc>
          <w:tcPr>
            <w:tcW w:w="2340" w:type="dxa"/>
            <w:vAlign w:val="center"/>
          </w:tcPr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</w:p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</w:p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Этапы урока</w:t>
            </w:r>
          </w:p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</w:p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</w:p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</w:t>
            </w:r>
          </w:p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</w:p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Баллы</w:t>
            </w:r>
          </w:p>
          <w:p w:rsidR="00B56002" w:rsidRDefault="00B56002" w:rsidP="00BB3C70">
            <w:pPr>
              <w:jc w:val="center"/>
              <w:rPr>
                <w:sz w:val="32"/>
                <w:szCs w:val="32"/>
              </w:rPr>
            </w:pPr>
          </w:p>
        </w:tc>
      </w:tr>
      <w:tr w:rsidR="00B56002" w:rsidTr="00BB3C70">
        <w:trPr>
          <w:trHeight w:val="1232"/>
        </w:trPr>
        <w:tc>
          <w:tcPr>
            <w:tcW w:w="2340" w:type="dxa"/>
          </w:tcPr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задание</w:t>
            </w: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</w:tc>
      </w:tr>
      <w:tr w:rsidR="00B56002" w:rsidTr="00BB3C70">
        <w:trPr>
          <w:trHeight w:val="1215"/>
        </w:trPr>
        <w:tc>
          <w:tcPr>
            <w:tcW w:w="2340" w:type="dxa"/>
          </w:tcPr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</w:tc>
      </w:tr>
      <w:tr w:rsidR="00B56002" w:rsidTr="00BB3C70">
        <w:trPr>
          <w:trHeight w:val="1350"/>
        </w:trPr>
        <w:tc>
          <w:tcPr>
            <w:tcW w:w="2340" w:type="dxa"/>
          </w:tcPr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</w:tc>
      </w:tr>
      <w:tr w:rsidR="00B56002" w:rsidTr="00BB3C70">
        <w:trPr>
          <w:trHeight w:val="1260"/>
        </w:trPr>
        <w:tc>
          <w:tcPr>
            <w:tcW w:w="2340" w:type="dxa"/>
          </w:tcPr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количество баллов</w:t>
            </w: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</w:tc>
      </w:tr>
      <w:tr w:rsidR="00B56002" w:rsidTr="00BB3C70">
        <w:trPr>
          <w:trHeight w:val="1215"/>
        </w:trPr>
        <w:tc>
          <w:tcPr>
            <w:tcW w:w="2340" w:type="dxa"/>
          </w:tcPr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  <w:p w:rsidR="00B56002" w:rsidRDefault="00B56002" w:rsidP="00BB3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  <w:p w:rsidR="00B56002" w:rsidRDefault="00B56002" w:rsidP="00BB3C70">
            <w:pPr>
              <w:rPr>
                <w:sz w:val="28"/>
                <w:szCs w:val="28"/>
              </w:rPr>
            </w:pPr>
          </w:p>
        </w:tc>
      </w:tr>
    </w:tbl>
    <w:p w:rsidR="00B56002" w:rsidRDefault="00B56002" w:rsidP="00B56002">
      <w:pPr>
        <w:rPr>
          <w:sz w:val="28"/>
          <w:szCs w:val="28"/>
        </w:rPr>
      </w:pPr>
    </w:p>
    <w:p w:rsidR="00B56002" w:rsidRDefault="00B56002" w:rsidP="00B56002">
      <w:pPr>
        <w:rPr>
          <w:sz w:val="28"/>
          <w:szCs w:val="28"/>
        </w:rPr>
      </w:pPr>
    </w:p>
    <w:p w:rsidR="00B56002" w:rsidRDefault="00B56002" w:rsidP="00B56002">
      <w:pPr>
        <w:rPr>
          <w:sz w:val="28"/>
          <w:szCs w:val="28"/>
        </w:rPr>
      </w:pPr>
    </w:p>
    <w:p w:rsidR="00B56002" w:rsidRDefault="00B56002" w:rsidP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№1</w:t>
      </w:r>
    </w:p>
    <w:p w:rsidR="00D04406" w:rsidRDefault="00D04406">
      <w:pPr>
        <w:jc w:val="center"/>
        <w:rPr>
          <w:sz w:val="28"/>
          <w:szCs w:val="28"/>
        </w:rPr>
      </w:pPr>
    </w:p>
    <w:p w:rsidR="00D04406" w:rsidRDefault="00D04406">
      <w:pPr>
        <w:jc w:val="center"/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 работе с электронной таблицей в ячейке А1 записана формула 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1-$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акой вид приобретет формула после того как ячейку А1 скопируют в ячейку В1?</w:t>
      </w:r>
    </w:p>
    <w:p w:rsidR="00D04406" w:rsidRDefault="00D04406">
      <w:pPr>
        <w:ind w:left="360"/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1)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Е1-</w:t>
      </w:r>
      <w:r>
        <w:rPr>
          <w:sz w:val="28"/>
          <w:szCs w:val="28"/>
          <w:lang w:val="en-US"/>
        </w:rPr>
        <w:t xml:space="preserve">$E2    2) </w:t>
      </w:r>
      <w:r>
        <w:rPr>
          <w:sz w:val="28"/>
          <w:szCs w:val="28"/>
          <w:highlight w:val="yellow"/>
          <w:lang w:val="en-US"/>
        </w:rPr>
        <w:t>=E1-$D2</w:t>
      </w:r>
      <w:r>
        <w:rPr>
          <w:sz w:val="28"/>
          <w:szCs w:val="28"/>
          <w:lang w:val="en-US"/>
        </w:rPr>
        <w:t xml:space="preserve">  3)=E2-$D2</w:t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 ЭТ значение формулы = СУММ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А1:</w:t>
      </w:r>
      <w:proofErr w:type="gramStart"/>
      <w:r>
        <w:rPr>
          <w:sz w:val="28"/>
          <w:szCs w:val="28"/>
        </w:rPr>
        <w:t>А3) равно 8.</w:t>
      </w:r>
      <w:proofErr w:type="gramEnd"/>
      <w:r>
        <w:rPr>
          <w:sz w:val="28"/>
          <w:szCs w:val="28"/>
        </w:rPr>
        <w:t xml:space="preserve"> Чему равно значение ячейки А4, если значение формулы = СРЗНАЧ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А1:А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 равно 3?</w:t>
      </w:r>
    </w:p>
    <w:p w:rsidR="00D04406" w:rsidRDefault="00D04406">
      <w:pPr>
        <w:ind w:left="360"/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 xml:space="preserve">1) 5  2) 2   </w:t>
      </w:r>
      <w:r>
        <w:rPr>
          <w:sz w:val="28"/>
          <w:szCs w:val="28"/>
          <w:highlight w:val="yellow"/>
        </w:rPr>
        <w:t>3)4</w:t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Дан фрагмент электронной таблицы:</w:t>
      </w:r>
    </w:p>
    <w:p w:rsidR="00D04406" w:rsidRDefault="00D04406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440"/>
        <w:gridCol w:w="1620"/>
      </w:tblGrid>
      <w:tr w:rsidR="00D04406">
        <w:tc>
          <w:tcPr>
            <w:tcW w:w="46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D04406">
        <w:tc>
          <w:tcPr>
            <w:tcW w:w="46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=А4-В1</w:t>
            </w: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4406">
        <w:tc>
          <w:tcPr>
            <w:tcW w:w="46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+2</w:t>
            </w: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4406">
        <w:tc>
          <w:tcPr>
            <w:tcW w:w="46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+В1</w:t>
            </w: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</w:tr>
      <w:tr w:rsidR="00D04406">
        <w:tc>
          <w:tcPr>
            <w:tcW w:w="46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+В2</w:t>
            </w: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1)</w:t>
      </w:r>
      <w:r>
        <w:rPr>
          <w:sz w:val="28"/>
          <w:szCs w:val="28"/>
        </w:rPr>
        <w:t xml:space="preserve"> </w:t>
      </w:r>
      <w:r w:rsidR="003B58B0">
        <w:rPr>
          <w:noProof/>
          <w:sz w:val="28"/>
          <w:szCs w:val="28"/>
        </w:rPr>
        <w:drawing>
          <wp:inline distT="0" distB="0" distL="0" distR="0">
            <wp:extent cx="1304925" cy="1295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2) </w:t>
      </w:r>
      <w:r w:rsidR="003B58B0">
        <w:rPr>
          <w:noProof/>
          <w:sz w:val="28"/>
          <w:szCs w:val="28"/>
        </w:rPr>
        <w:drawing>
          <wp:inline distT="0" distB="0" distL="0" distR="0">
            <wp:extent cx="1295400" cy="1314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(продолжение)</w:t>
      </w: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</w:t>
      </w:r>
      <w:r>
        <w:rPr>
          <w:sz w:val="28"/>
          <w:szCs w:val="28"/>
          <w:lang w:val="en-US"/>
        </w:rPr>
        <w:t>2</w:t>
      </w:r>
    </w:p>
    <w:p w:rsidR="00D04406" w:rsidRDefault="00D04406">
      <w:pPr>
        <w:jc w:val="center"/>
        <w:rPr>
          <w:sz w:val="28"/>
          <w:szCs w:val="28"/>
        </w:rPr>
      </w:pPr>
    </w:p>
    <w:p w:rsidR="00D04406" w:rsidRDefault="00D04406">
      <w:pPr>
        <w:jc w:val="center"/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При работе с электронной таблицей в ячейке А1 записана формула =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3+$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акой вид приобретет формула после того как ячейку А1 скопируют в ячейку В1?</w:t>
      </w:r>
    </w:p>
    <w:p w:rsidR="00D04406" w:rsidRDefault="00D04406">
      <w:pPr>
        <w:ind w:left="360"/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  <w:lang w:val="en-US"/>
        </w:rPr>
        <w:t>1)</w:t>
      </w:r>
      <w:r>
        <w:rPr>
          <w:sz w:val="28"/>
          <w:szCs w:val="28"/>
          <w:highlight w:val="yellow"/>
        </w:rPr>
        <w:t>=</w:t>
      </w:r>
      <w:proofErr w:type="gramEnd"/>
      <w:r>
        <w:rPr>
          <w:sz w:val="28"/>
          <w:szCs w:val="28"/>
          <w:highlight w:val="yellow"/>
          <w:lang w:val="en-US"/>
        </w:rPr>
        <w:t>D3+$C1</w:t>
      </w:r>
      <w:r>
        <w:rPr>
          <w:sz w:val="28"/>
          <w:szCs w:val="28"/>
          <w:lang w:val="en-US"/>
        </w:rPr>
        <w:t xml:space="preserve">    2) =D4+$D2  3)=C1-$D2</w:t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  ЭТ значение формулы = СУММ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11: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5) равно 24. Чему равно значение ячейки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6, если значение формулы = СРЗНАЧ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1: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6) равно 4?</w:t>
      </w:r>
    </w:p>
    <w:p w:rsidR="00D04406" w:rsidRDefault="00D04406">
      <w:pPr>
        <w:ind w:left="360"/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 xml:space="preserve">1) 5  </w:t>
      </w:r>
      <w:r>
        <w:rPr>
          <w:sz w:val="28"/>
          <w:szCs w:val="28"/>
          <w:highlight w:val="yellow"/>
        </w:rPr>
        <w:t>2)</w:t>
      </w:r>
      <w:r>
        <w:rPr>
          <w:sz w:val="28"/>
          <w:szCs w:val="28"/>
          <w:highlight w:val="yellow"/>
          <w:lang w:val="en-US"/>
        </w:rPr>
        <w:t>0</w:t>
      </w:r>
      <w:r>
        <w:rPr>
          <w:sz w:val="28"/>
          <w:szCs w:val="28"/>
        </w:rPr>
        <w:t xml:space="preserve">  3)4</w:t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Дан фрагмент электронной таблицы:</w:t>
      </w:r>
    </w:p>
    <w:p w:rsidR="00D04406" w:rsidRDefault="00D04406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800"/>
        <w:gridCol w:w="1620"/>
        <w:gridCol w:w="1620"/>
        <w:gridCol w:w="1800"/>
      </w:tblGrid>
      <w:tr w:rsidR="00D04406">
        <w:tc>
          <w:tcPr>
            <w:tcW w:w="46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20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00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AD154F">
        <w:tc>
          <w:tcPr>
            <w:tcW w:w="468" w:type="dxa"/>
            <w:shd w:val="clear" w:color="auto" w:fill="00FFFF"/>
          </w:tcPr>
          <w:p w:rsidR="00AD154F" w:rsidRDefault="00AD1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D154F" w:rsidRPr="0028441E" w:rsidRDefault="00AD154F" w:rsidP="00D04406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620" w:type="dxa"/>
          </w:tcPr>
          <w:p w:rsidR="00AD154F" w:rsidRPr="0028441E" w:rsidRDefault="00AD154F" w:rsidP="00D04406">
            <w:pPr>
              <w:pStyle w:val="a3"/>
              <w:spacing w:after="0"/>
              <w:ind w:left="0"/>
              <w:jc w:val="center"/>
            </w:pPr>
            <w:r w:rsidRPr="0028441E">
              <w:t>3</w:t>
            </w:r>
          </w:p>
        </w:tc>
        <w:tc>
          <w:tcPr>
            <w:tcW w:w="1620" w:type="dxa"/>
          </w:tcPr>
          <w:p w:rsidR="00AD154F" w:rsidRPr="0028441E" w:rsidRDefault="00AD154F" w:rsidP="00D04406">
            <w:pPr>
              <w:pStyle w:val="a3"/>
              <w:spacing w:after="0"/>
              <w:ind w:left="0"/>
              <w:jc w:val="center"/>
            </w:pPr>
            <w:r w:rsidRPr="0028441E">
              <w:t>4</w:t>
            </w:r>
          </w:p>
        </w:tc>
        <w:tc>
          <w:tcPr>
            <w:tcW w:w="1800" w:type="dxa"/>
          </w:tcPr>
          <w:p w:rsidR="00AD154F" w:rsidRPr="0028441E" w:rsidRDefault="00AD154F" w:rsidP="00D04406">
            <w:pPr>
              <w:pStyle w:val="a3"/>
              <w:spacing w:after="0"/>
              <w:ind w:left="0"/>
              <w:jc w:val="center"/>
            </w:pPr>
          </w:p>
        </w:tc>
      </w:tr>
      <w:tr w:rsidR="00AD154F">
        <w:tc>
          <w:tcPr>
            <w:tcW w:w="468" w:type="dxa"/>
            <w:shd w:val="clear" w:color="auto" w:fill="00FFFF"/>
          </w:tcPr>
          <w:p w:rsidR="00AD154F" w:rsidRDefault="00AD1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D154F" w:rsidRPr="0028441E" w:rsidRDefault="00AD154F" w:rsidP="00D04406">
            <w:pPr>
              <w:pStyle w:val="a3"/>
              <w:spacing w:after="0"/>
              <w:ind w:left="0"/>
              <w:jc w:val="center"/>
            </w:pPr>
            <w:r w:rsidRPr="0028441E">
              <w:t>=C1-B1</w:t>
            </w:r>
          </w:p>
        </w:tc>
        <w:tc>
          <w:tcPr>
            <w:tcW w:w="1620" w:type="dxa"/>
          </w:tcPr>
          <w:p w:rsidR="00AD154F" w:rsidRPr="0028441E" w:rsidRDefault="00AD154F" w:rsidP="00D04406">
            <w:pPr>
              <w:pStyle w:val="a3"/>
              <w:spacing w:after="0"/>
              <w:ind w:left="0"/>
              <w:jc w:val="center"/>
            </w:pPr>
            <w:r w:rsidRPr="0028441E">
              <w:t>=B1-A2*2</w:t>
            </w:r>
          </w:p>
        </w:tc>
        <w:tc>
          <w:tcPr>
            <w:tcW w:w="1620" w:type="dxa"/>
          </w:tcPr>
          <w:p w:rsidR="00AD154F" w:rsidRPr="0028441E" w:rsidRDefault="00AD154F" w:rsidP="00D04406">
            <w:pPr>
              <w:pStyle w:val="a3"/>
              <w:spacing w:after="0"/>
              <w:ind w:left="0"/>
              <w:jc w:val="center"/>
            </w:pPr>
            <w:r w:rsidRPr="0028441E">
              <w:t>=C1/2</w:t>
            </w:r>
          </w:p>
        </w:tc>
        <w:tc>
          <w:tcPr>
            <w:tcW w:w="1800" w:type="dxa"/>
          </w:tcPr>
          <w:p w:rsidR="00AD154F" w:rsidRPr="0028441E" w:rsidRDefault="00AD154F" w:rsidP="00D04406">
            <w:pPr>
              <w:pStyle w:val="a3"/>
              <w:spacing w:after="0"/>
              <w:ind w:left="0"/>
              <w:jc w:val="center"/>
            </w:pPr>
            <w:r w:rsidRPr="0028441E">
              <w:t>=B1+B2</w:t>
            </w:r>
          </w:p>
        </w:tc>
      </w:tr>
      <w:tr w:rsidR="00D04406">
        <w:tc>
          <w:tcPr>
            <w:tcW w:w="46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</w:p>
        </w:tc>
      </w:tr>
      <w:tr w:rsidR="00D04406">
        <w:tc>
          <w:tcPr>
            <w:tcW w:w="468" w:type="dxa"/>
            <w:shd w:val="clear" w:color="auto" w:fill="00FFFF"/>
          </w:tcPr>
          <w:p w:rsidR="00D04406" w:rsidRDefault="00D0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D04406" w:rsidRDefault="00D0440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D04406" w:rsidRDefault="00D0440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D04406" w:rsidRDefault="00D044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04406" w:rsidRDefault="00D04406">
      <w:pPr>
        <w:rPr>
          <w:sz w:val="28"/>
          <w:szCs w:val="28"/>
          <w:lang w:val="en-US"/>
        </w:rPr>
      </w:pP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3B58B0">
        <w:rPr>
          <w:noProof/>
          <w:sz w:val="28"/>
          <w:szCs w:val="28"/>
        </w:rPr>
        <w:drawing>
          <wp:inline distT="0" distB="0" distL="0" distR="0">
            <wp:extent cx="1514475" cy="20097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highlight w:val="yellow"/>
        </w:rPr>
        <w:t xml:space="preserve">2) </w:t>
      </w: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center"/>
        <w:rPr>
          <w:sz w:val="28"/>
          <w:szCs w:val="28"/>
        </w:rPr>
      </w:pPr>
    </w:p>
    <w:p w:rsidR="00D04406" w:rsidRDefault="00D044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Практическая работа №9</w:t>
      </w: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jc w:val="right"/>
        <w:rPr>
          <w:sz w:val="28"/>
          <w:szCs w:val="28"/>
        </w:rPr>
      </w:pPr>
    </w:p>
    <w:p w:rsidR="00D04406" w:rsidRDefault="00D044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Запустите программу </w:t>
      </w:r>
      <w:r>
        <w:rPr>
          <w:sz w:val="28"/>
          <w:szCs w:val="28"/>
          <w:lang w:val="en-US"/>
        </w:rPr>
        <w:t>Microsoft Excel</w:t>
      </w:r>
      <w:r>
        <w:rPr>
          <w:sz w:val="28"/>
          <w:szCs w:val="28"/>
        </w:rPr>
        <w:t>.</w:t>
      </w:r>
    </w:p>
    <w:p w:rsidR="00D04406" w:rsidRDefault="00D044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Откройте файл «Мои документы \  заработная плата.</w:t>
      </w:r>
      <w:r>
        <w:rPr>
          <w:sz w:val="28"/>
          <w:szCs w:val="28"/>
          <w:lang w:val="en-US"/>
        </w:rPr>
        <w:t>xls</w:t>
      </w:r>
      <w:r>
        <w:rPr>
          <w:sz w:val="28"/>
          <w:szCs w:val="28"/>
        </w:rPr>
        <w:t>».</w:t>
      </w:r>
    </w:p>
    <w:p w:rsidR="00D04406" w:rsidRDefault="00D044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Составьте таблицу расчета заработной платы:</w:t>
      </w:r>
    </w:p>
    <w:p w:rsidR="00D04406" w:rsidRDefault="00D04406">
      <w:pPr>
        <w:rPr>
          <w:sz w:val="28"/>
          <w:szCs w:val="28"/>
        </w:rPr>
      </w:pPr>
    </w:p>
    <w:tbl>
      <w:tblPr>
        <w:tblW w:w="7120" w:type="dxa"/>
        <w:tblInd w:w="93" w:type="dxa"/>
        <w:tblLook w:val="0000"/>
      </w:tblPr>
      <w:tblGrid>
        <w:gridCol w:w="1029"/>
        <w:gridCol w:w="1360"/>
        <w:gridCol w:w="1840"/>
        <w:gridCol w:w="1520"/>
        <w:gridCol w:w="1440"/>
      </w:tblGrid>
      <w:tr w:rsidR="00D0440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Начислено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Подоходный налог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Взнос в ПФ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выдаче</w:t>
            </w:r>
          </w:p>
        </w:tc>
      </w:tr>
      <w:tr w:rsidR="00D0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Сидоров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Козлов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Борзов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4406" w:rsidRDefault="00D04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04406" w:rsidRDefault="00D04406">
      <w:pPr>
        <w:rPr>
          <w:sz w:val="28"/>
          <w:szCs w:val="28"/>
        </w:rPr>
      </w:pPr>
      <w:r>
        <w:rPr>
          <w:sz w:val="28"/>
          <w:szCs w:val="28"/>
        </w:rPr>
        <w:t>при условии, что:</w:t>
      </w:r>
    </w:p>
    <w:p w:rsidR="00D04406" w:rsidRDefault="00D04406">
      <w:pPr>
        <w:ind w:left="1080"/>
        <w:rPr>
          <w:sz w:val="28"/>
          <w:szCs w:val="28"/>
        </w:rPr>
      </w:pPr>
      <w:r>
        <w:rPr>
          <w:sz w:val="28"/>
          <w:szCs w:val="28"/>
        </w:rPr>
        <w:t>а) исходные данные представлены в двух столбцах;</w:t>
      </w:r>
    </w:p>
    <w:p w:rsidR="00D04406" w:rsidRDefault="00D0440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б) необходимо рассчитать:</w:t>
      </w:r>
    </w:p>
    <w:p w:rsidR="00D04406" w:rsidRDefault="00D0440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взнос работника в пенсионный фонд (  начислено *0,01)</w:t>
      </w:r>
    </w:p>
    <w:p w:rsidR="00D04406" w:rsidRDefault="00D0440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подоходный налог ( (начислено - взнос в ПФ)* 0,13)</w:t>
      </w:r>
    </w:p>
    <w:p w:rsidR="00D04406" w:rsidRDefault="00D0440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 выдаче ( начислено - подоходный налог-взнос в ПФ)</w:t>
      </w:r>
    </w:p>
    <w:p w:rsidR="00D04406" w:rsidRDefault="00D0440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итоговые значения сумм по столбцам</w:t>
      </w:r>
    </w:p>
    <w:p w:rsidR="00D04406" w:rsidRDefault="00D044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Построите диаграмму по столбцу к выдаче.</w:t>
      </w:r>
    </w:p>
    <w:p w:rsidR="00D04406" w:rsidRDefault="00D04406">
      <w:pPr>
        <w:ind w:left="720"/>
        <w:rPr>
          <w:sz w:val="28"/>
          <w:szCs w:val="28"/>
        </w:rPr>
      </w:pPr>
    </w:p>
    <w:p w:rsidR="00D04406" w:rsidRDefault="00D04406">
      <w:pPr>
        <w:ind w:left="1080"/>
        <w:rPr>
          <w:sz w:val="28"/>
          <w:szCs w:val="28"/>
        </w:rPr>
      </w:pPr>
    </w:p>
    <w:p w:rsidR="00B56002" w:rsidRDefault="00B560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6002" w:rsidRDefault="00B56002" w:rsidP="00B56002">
      <w:pPr>
        <w:jc w:val="center"/>
        <w:rPr>
          <w:b/>
          <w:sz w:val="28"/>
          <w:szCs w:val="28"/>
        </w:rPr>
      </w:pPr>
      <w:r w:rsidRPr="00B56002">
        <w:rPr>
          <w:b/>
          <w:sz w:val="28"/>
          <w:szCs w:val="28"/>
        </w:rPr>
        <w:lastRenderedPageBreak/>
        <w:t>Список использованной литературы</w:t>
      </w:r>
    </w:p>
    <w:p w:rsidR="00B56002" w:rsidRPr="00B56002" w:rsidRDefault="00B56002" w:rsidP="00B56002">
      <w:pPr>
        <w:jc w:val="center"/>
        <w:rPr>
          <w:b/>
          <w:sz w:val="28"/>
          <w:szCs w:val="28"/>
        </w:rPr>
      </w:pPr>
    </w:p>
    <w:p w:rsidR="00B56002" w:rsidRDefault="00B56002" w:rsidP="00B56002">
      <w:pPr>
        <w:pStyle w:val="a3"/>
        <w:numPr>
          <w:ilvl w:val="0"/>
          <w:numId w:val="8"/>
        </w:numPr>
        <w:rPr>
          <w:sz w:val="28"/>
          <w:szCs w:val="28"/>
        </w:rPr>
      </w:pPr>
      <w:r w:rsidRPr="00B56002">
        <w:rPr>
          <w:sz w:val="28"/>
          <w:szCs w:val="28"/>
        </w:rPr>
        <w:t>Информатика. 5-11 класс. Материалы к урокам, внеклассным мероприятиям . авт.-состав Е. А. Пышная. – Волгоград: Учитель, 2009. -142 с.</w:t>
      </w:r>
    </w:p>
    <w:p w:rsidR="00B56002" w:rsidRDefault="00B56002" w:rsidP="00B5600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Преподавание базового курса информатики в средней школе. Методическое пособие. –М. :Лаборатория Базовых Знаний, 2000. -496с.</w:t>
      </w:r>
    </w:p>
    <w:p w:rsidR="00B56002" w:rsidRDefault="00B56002" w:rsidP="00B56002">
      <w:pPr>
        <w:jc w:val="center"/>
        <w:rPr>
          <w:b/>
          <w:sz w:val="28"/>
          <w:szCs w:val="28"/>
        </w:rPr>
      </w:pPr>
      <w:r w:rsidRPr="00B56002">
        <w:rPr>
          <w:b/>
          <w:sz w:val="28"/>
          <w:szCs w:val="28"/>
        </w:rPr>
        <w:t xml:space="preserve">Интернет </w:t>
      </w:r>
      <w:r>
        <w:rPr>
          <w:b/>
          <w:sz w:val="28"/>
          <w:szCs w:val="28"/>
        </w:rPr>
        <w:t>–</w:t>
      </w:r>
      <w:r w:rsidRPr="00B56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ресурсы</w:t>
      </w:r>
    </w:p>
    <w:p w:rsidR="00B56002" w:rsidRPr="00B56002" w:rsidRDefault="00B56002" w:rsidP="00B56002">
      <w:pPr>
        <w:rPr>
          <w:b/>
          <w:sz w:val="28"/>
          <w:szCs w:val="28"/>
        </w:rPr>
      </w:pPr>
    </w:p>
    <w:p w:rsidR="00B56002" w:rsidRDefault="00B56002" w:rsidP="00B56002">
      <w:pPr>
        <w:spacing w:line="360" w:lineRule="auto"/>
        <w:ind w:firstLine="567"/>
        <w:rPr>
          <w:sz w:val="28"/>
          <w:szCs w:val="28"/>
        </w:rPr>
      </w:pPr>
      <w:r w:rsidRPr="001A7604">
        <w:rPr>
          <w:sz w:val="28"/>
          <w:szCs w:val="28"/>
        </w:rPr>
        <w:t>http://nexva.com/product_visuals/production/8e5346dd41a6d1ac7054a29fd7e336fa.png</w:t>
      </w:r>
    </w:p>
    <w:p w:rsidR="00B56002" w:rsidRPr="00B56002" w:rsidRDefault="00B56002" w:rsidP="00B56002">
      <w:pPr>
        <w:rPr>
          <w:sz w:val="28"/>
          <w:szCs w:val="28"/>
        </w:rPr>
      </w:pPr>
    </w:p>
    <w:p w:rsidR="00D04406" w:rsidRDefault="00D04406" w:rsidP="00B56002">
      <w:pPr>
        <w:rPr>
          <w:sz w:val="28"/>
          <w:szCs w:val="28"/>
        </w:rPr>
      </w:pPr>
    </w:p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/>
    <w:p w:rsidR="00D04406" w:rsidRDefault="00D04406">
      <w:pPr>
        <w:jc w:val="right"/>
        <w:rPr>
          <w:sz w:val="28"/>
          <w:szCs w:val="28"/>
        </w:rPr>
      </w:pPr>
    </w:p>
    <w:sectPr w:rsidR="00D04406" w:rsidSect="006F4AC0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843"/>
    <w:multiLevelType w:val="hybridMultilevel"/>
    <w:tmpl w:val="A964F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00E9C"/>
    <w:multiLevelType w:val="hybridMultilevel"/>
    <w:tmpl w:val="42B81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74899"/>
    <w:multiLevelType w:val="hybridMultilevel"/>
    <w:tmpl w:val="9906E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905C30"/>
    <w:multiLevelType w:val="hybridMultilevel"/>
    <w:tmpl w:val="D8B2AC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E06F80"/>
    <w:multiLevelType w:val="hybridMultilevel"/>
    <w:tmpl w:val="AE54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71F80"/>
    <w:multiLevelType w:val="hybridMultilevel"/>
    <w:tmpl w:val="6CA46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77760"/>
    <w:multiLevelType w:val="hybridMultilevel"/>
    <w:tmpl w:val="E77E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45788D"/>
    <w:multiLevelType w:val="hybridMultilevel"/>
    <w:tmpl w:val="96665F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/>
  <w:rsids>
    <w:rsidRoot w:val="00D34D46"/>
    <w:rsid w:val="000E3153"/>
    <w:rsid w:val="001A7604"/>
    <w:rsid w:val="002F4D41"/>
    <w:rsid w:val="003B58B0"/>
    <w:rsid w:val="004C75CA"/>
    <w:rsid w:val="004D423F"/>
    <w:rsid w:val="005A051E"/>
    <w:rsid w:val="005A2989"/>
    <w:rsid w:val="005A433A"/>
    <w:rsid w:val="005D716B"/>
    <w:rsid w:val="00694939"/>
    <w:rsid w:val="006F4AC0"/>
    <w:rsid w:val="006F4D38"/>
    <w:rsid w:val="007B270A"/>
    <w:rsid w:val="007C358F"/>
    <w:rsid w:val="00853EED"/>
    <w:rsid w:val="00AA118D"/>
    <w:rsid w:val="00AD154F"/>
    <w:rsid w:val="00B260D4"/>
    <w:rsid w:val="00B56002"/>
    <w:rsid w:val="00B56B10"/>
    <w:rsid w:val="00BF1480"/>
    <w:rsid w:val="00D04406"/>
    <w:rsid w:val="00D34D46"/>
    <w:rsid w:val="00E0061F"/>
    <w:rsid w:val="00F3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6"/>
        <o:r id="V:Rule4" type="callout" idref="#_x0000_s103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A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1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1A7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7604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4D423F"/>
    <w:pPr>
      <w:suppressAutoHyphens/>
      <w:spacing w:line="100" w:lineRule="atLeast"/>
      <w:jc w:val="center"/>
    </w:pPr>
    <w:rPr>
      <w:b/>
      <w:bCs/>
      <w:kern w:val="1"/>
      <w:sz w:val="32"/>
      <w:lang w:eastAsia="ar-SA"/>
    </w:rPr>
  </w:style>
  <w:style w:type="character" w:customStyle="1" w:styleId="a8">
    <w:name w:val="Название Знак"/>
    <w:basedOn w:val="a0"/>
    <w:link w:val="a6"/>
    <w:rsid w:val="004D423F"/>
    <w:rPr>
      <w:b/>
      <w:bCs/>
      <w:kern w:val="1"/>
      <w:sz w:val="32"/>
      <w:szCs w:val="24"/>
      <w:lang w:eastAsia="ar-SA"/>
    </w:rPr>
  </w:style>
  <w:style w:type="paragraph" w:styleId="a7">
    <w:name w:val="Subtitle"/>
    <w:basedOn w:val="a"/>
    <w:next w:val="a9"/>
    <w:link w:val="aa"/>
    <w:qFormat/>
    <w:rsid w:val="004D423F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7"/>
    <w:rsid w:val="004D423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b"/>
    <w:rsid w:val="004D423F"/>
    <w:pPr>
      <w:spacing w:after="120"/>
    </w:pPr>
  </w:style>
  <w:style w:type="character" w:customStyle="1" w:styleId="ab">
    <w:name w:val="Основной текст Знак"/>
    <w:basedOn w:val="a0"/>
    <w:link w:val="a9"/>
    <w:rsid w:val="004D423F"/>
    <w:rPr>
      <w:sz w:val="24"/>
      <w:szCs w:val="24"/>
    </w:rPr>
  </w:style>
  <w:style w:type="paragraph" w:styleId="ac">
    <w:name w:val="No Spacing"/>
    <w:uiPriority w:val="1"/>
    <w:qFormat/>
    <w:rsid w:val="00B560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080536912751665"/>
          <c:y val="0.21890547263681631"/>
          <c:w val="0.75838926174496646"/>
          <c:h val="0.5621890547263674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4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№ 10/30  </vt:lpstr>
    </vt:vector>
  </TitlesOfParts>
  <Company>Your Company Name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№ 10/30  </dc:title>
  <dc:subject/>
  <dc:creator>USER</dc:creator>
  <cp:keywords/>
  <dc:description/>
  <cp:lastModifiedBy>Пользователь</cp:lastModifiedBy>
  <cp:revision>4</cp:revision>
  <cp:lastPrinted>2009-10-07T09:54:00Z</cp:lastPrinted>
  <dcterms:created xsi:type="dcterms:W3CDTF">2014-11-04T17:31:00Z</dcterms:created>
  <dcterms:modified xsi:type="dcterms:W3CDTF">2014-11-09T20:02:00Z</dcterms:modified>
</cp:coreProperties>
</file>