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924" w:rsidRDefault="00146924" w:rsidP="001469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Ростовская область   Кашарский район   село Россошь</w:t>
      </w:r>
    </w:p>
    <w:p w:rsidR="00146924" w:rsidRDefault="00146924" w:rsidP="001469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146924" w:rsidRDefault="00146924" w:rsidP="001469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Россошанская средняя общеобразовательная школа.</w:t>
      </w:r>
    </w:p>
    <w:p w:rsidR="00146924" w:rsidRDefault="00146924" w:rsidP="00146924">
      <w:pPr>
        <w:rPr>
          <w:rFonts w:ascii="Times New Roman" w:hAnsi="Times New Roman" w:cs="Times New Roman"/>
          <w:sz w:val="28"/>
          <w:szCs w:val="28"/>
        </w:rPr>
      </w:pPr>
    </w:p>
    <w:p w:rsidR="00146924" w:rsidRDefault="00146924" w:rsidP="0014692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«Утверждаю»</w:t>
      </w:r>
    </w:p>
    <w:p w:rsidR="00146924" w:rsidRDefault="00146924" w:rsidP="0014692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Директор МБОУ    Россошанской  СОШ </w:t>
      </w:r>
    </w:p>
    <w:p w:rsidR="00146924" w:rsidRDefault="00146924" w:rsidP="0014692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Приказ  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         №__________</w:t>
      </w:r>
    </w:p>
    <w:p w:rsidR="00146924" w:rsidRDefault="00146924" w:rsidP="0014692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___________________/Сторчилов В.И./</w:t>
      </w:r>
    </w:p>
    <w:p w:rsidR="00146924" w:rsidRDefault="00146924" w:rsidP="00146924">
      <w:pPr>
        <w:rPr>
          <w:rFonts w:ascii="Times New Roman" w:hAnsi="Times New Roman" w:cs="Times New Roman"/>
          <w:sz w:val="28"/>
          <w:szCs w:val="28"/>
        </w:rPr>
      </w:pPr>
    </w:p>
    <w:p w:rsidR="00146924" w:rsidRDefault="00146924" w:rsidP="00146924">
      <w:pPr>
        <w:rPr>
          <w:rFonts w:ascii="Times New Roman" w:hAnsi="Times New Roman" w:cs="Times New Roman"/>
          <w:sz w:val="28"/>
          <w:szCs w:val="28"/>
        </w:rPr>
      </w:pPr>
    </w:p>
    <w:p w:rsidR="00146924" w:rsidRDefault="00146924" w:rsidP="00146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РАБОЧАЯ  ПРОГРАММА</w:t>
      </w:r>
    </w:p>
    <w:p w:rsidR="00146924" w:rsidRDefault="00146924" w:rsidP="0014692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  информатике</w:t>
      </w:r>
    </w:p>
    <w:p w:rsidR="00146924" w:rsidRDefault="00146924" w:rsidP="00146924">
      <w:pPr>
        <w:tabs>
          <w:tab w:val="left" w:pos="6439"/>
        </w:tabs>
        <w:jc w:val="both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общего  образования (класс)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среднее общее образование 10 класс</w:t>
      </w:r>
    </w:p>
    <w:p w:rsidR="00146924" w:rsidRDefault="00146924" w:rsidP="0014692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часов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u w:val="single"/>
        </w:rPr>
        <w:t>68 часов</w:t>
      </w:r>
    </w:p>
    <w:p w:rsidR="00146924" w:rsidRDefault="00146924" w:rsidP="001469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 </w:t>
      </w:r>
      <w:r>
        <w:rPr>
          <w:rFonts w:ascii="Times New Roman" w:hAnsi="Times New Roman" w:cs="Times New Roman"/>
          <w:sz w:val="28"/>
          <w:szCs w:val="28"/>
        </w:rPr>
        <w:t>Хапёрская Оксана Юрьевна</w:t>
      </w:r>
    </w:p>
    <w:p w:rsidR="00146924" w:rsidRDefault="00146924" w:rsidP="001469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разработана на основе</w:t>
      </w:r>
    </w:p>
    <w:p w:rsidR="00146924" w:rsidRDefault="00146924" w:rsidP="00146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Н.В. Макаровой  для  общеобразова</w:t>
      </w:r>
      <w:r>
        <w:rPr>
          <w:rFonts w:ascii="Times New Roman" w:hAnsi="Times New Roman" w:cs="Times New Roman"/>
          <w:sz w:val="28"/>
          <w:szCs w:val="28"/>
        </w:rPr>
        <w:t>тельных учреждений  «Информатика</w:t>
      </w:r>
      <w:r>
        <w:rPr>
          <w:rFonts w:ascii="Times New Roman" w:hAnsi="Times New Roman" w:cs="Times New Roman"/>
          <w:sz w:val="28"/>
          <w:szCs w:val="28"/>
        </w:rPr>
        <w:t xml:space="preserve"> и ИКТ»</w:t>
      </w:r>
    </w:p>
    <w:p w:rsidR="00146924" w:rsidRDefault="00146924" w:rsidP="001469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Издательство «ПИТЕР»  2010 – под редакцией Н.В. Макаровой</w:t>
      </w:r>
    </w:p>
    <w:p w:rsidR="00146924" w:rsidRDefault="00146924" w:rsidP="00146924"/>
    <w:p w:rsidR="00146924" w:rsidRDefault="00146924" w:rsidP="00146924"/>
    <w:p w:rsidR="009215B3" w:rsidRDefault="009215B3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5B3" w:rsidRDefault="009215B3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6924" w:rsidRDefault="00146924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6924" w:rsidRDefault="00146924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6924" w:rsidRDefault="00146924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6924" w:rsidRDefault="00146924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6924" w:rsidRDefault="00146924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6924" w:rsidRDefault="00146924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6924" w:rsidRDefault="00146924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6924" w:rsidRDefault="00146924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6924" w:rsidRDefault="00146924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46924" w:rsidRDefault="00146924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5B3" w:rsidRDefault="009215B3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Рабочая  программа  среднего  общего  образования  по  информатике</w:t>
      </w: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  <w:t xml:space="preserve">и  информационным  технологиям.  </w:t>
      </w:r>
    </w:p>
    <w:p w:rsidR="00FF0844" w:rsidRPr="00FF0844" w:rsidRDefault="004849B0" w:rsidP="00FF084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Базовый  уровень.</w:t>
      </w:r>
    </w:p>
    <w:p w:rsidR="00FF0844" w:rsidRPr="00FF0844" w:rsidRDefault="00FF0844" w:rsidP="00FF0844">
      <w:pPr>
        <w:spacing w:after="0" w:line="240" w:lineRule="auto"/>
        <w:ind w:left="7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FF0844" w:rsidRPr="00FF0844" w:rsidRDefault="00FF0844" w:rsidP="00FF0844">
      <w:pPr>
        <w:tabs>
          <w:tab w:val="left" w:pos="1155"/>
          <w:tab w:val="center" w:pos="4819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Статус  документа</w:t>
      </w:r>
    </w:p>
    <w:p w:rsidR="00FF0844" w:rsidRPr="00FF0844" w:rsidRDefault="00FF0844" w:rsidP="00FF0844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 информатике  и  информационным  технологиям  составлена на основе Федерального компонента государственного стандарта среднего  общего образования,</w:t>
      </w:r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утвержденная приказом Министерства образования РФ от 09.03.04. № 1312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примерных  программ  среднего    общего  образования  по  информатике  и  информационным  технологиям и авторской программы Н.В. Макаровой (системно-информационная концепция), </w:t>
      </w:r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преподавания в общеобразовательных классах.</w:t>
      </w:r>
      <w:proofErr w:type="gramEnd"/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F08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</w:t>
      </w:r>
      <w:proofErr w:type="gramStart"/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Питер, 2010 г</w:t>
      </w:r>
      <w:r w:rsidRPr="00FF08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Структура  документа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 программа  включает  четыре  раздела:  пояснительную  записку;  основное  содержание  разделов  курса   с  указанием  требований  к  уровню  подготовки  учащихся;  тематическое  и  календарно-тематическое  планирование, материально-техническое обеспечение образовательного процесса.</w:t>
      </w:r>
    </w:p>
    <w:p w:rsidR="00FF0844" w:rsidRPr="00FF0844" w:rsidRDefault="00FF0844" w:rsidP="00FF0844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базового курса информатика и ИКТ соответствует примерной программе  курса « Информатика и ИКТ» среднего (полного) общего образования на базовом уровне. </w:t>
      </w:r>
    </w:p>
    <w:p w:rsidR="00FF0844" w:rsidRPr="00FF0844" w:rsidRDefault="00FF0844" w:rsidP="00FF08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Рабочая программа составлена в соответствии с нормативно-правовыми документами:</w:t>
      </w:r>
    </w:p>
    <w:p w:rsidR="00FF0844" w:rsidRPr="00FF0844" w:rsidRDefault="00FF0844" w:rsidP="00FF08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065" w:type="dxa"/>
        <w:tblInd w:w="-318" w:type="dxa"/>
        <w:tblLook w:val="04A0" w:firstRow="1" w:lastRow="0" w:firstColumn="1" w:lastColumn="0" w:noHBand="0" w:noVBand="1"/>
      </w:tblPr>
      <w:tblGrid>
        <w:gridCol w:w="1419"/>
        <w:gridCol w:w="8646"/>
      </w:tblGrid>
      <w:tr w:rsidR="00FF0844" w:rsidRPr="00FF0844" w:rsidTr="009215B3">
        <w:tc>
          <w:tcPr>
            <w:tcW w:w="1419" w:type="dxa"/>
          </w:tcPr>
          <w:p w:rsidR="00FF0844" w:rsidRPr="00FF0844" w:rsidRDefault="00FF0844" w:rsidP="00FF08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hideMark/>
          </w:tcPr>
          <w:p w:rsidR="00FF0844" w:rsidRPr="00FF0844" w:rsidRDefault="00FF0844" w:rsidP="00FF0844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от 29.12.2012 № 273-ФЗ  «Об образовании в Российской Федерации»</w:t>
            </w:r>
          </w:p>
        </w:tc>
      </w:tr>
      <w:tr w:rsidR="00FF0844" w:rsidRPr="00FF0844" w:rsidTr="009215B3">
        <w:tc>
          <w:tcPr>
            <w:tcW w:w="1419" w:type="dxa"/>
          </w:tcPr>
          <w:p w:rsidR="00FF0844" w:rsidRPr="00FF0844" w:rsidRDefault="00FF0844" w:rsidP="00FF08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hideMark/>
          </w:tcPr>
          <w:p w:rsidR="00FF0844" w:rsidRPr="00FF0844" w:rsidRDefault="00FF0844" w:rsidP="00FF08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FF0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FF0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России от 19.12.2012 N 1067 "Об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2013/14 учебный год" (Зарегистрировано в Минюсте России 30.01.2013 N 26755)</w:t>
            </w:r>
          </w:p>
        </w:tc>
      </w:tr>
      <w:tr w:rsidR="00FF0844" w:rsidRPr="00FF0844" w:rsidTr="009215B3">
        <w:tc>
          <w:tcPr>
            <w:tcW w:w="1419" w:type="dxa"/>
          </w:tcPr>
          <w:p w:rsidR="00FF0844" w:rsidRPr="00FF0844" w:rsidRDefault="00FF0844" w:rsidP="00FF08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hideMark/>
          </w:tcPr>
          <w:p w:rsidR="00FF0844" w:rsidRPr="00FF0844" w:rsidRDefault="00FF0844" w:rsidP="00FF0844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МО  и науки РФ от 03.06.2011 № 1994 «О внесении изменений в федеральный  базисный учебный план и примерные учебные планы для образовательных учреждений РФ, реализующих программы  общего образования, утвержденные приказом МО РФ от 9.03.2004г. № 1312</w:t>
            </w:r>
          </w:p>
        </w:tc>
      </w:tr>
      <w:tr w:rsidR="00FF0844" w:rsidRPr="00FF0844" w:rsidTr="009215B3">
        <w:tc>
          <w:tcPr>
            <w:tcW w:w="1419" w:type="dxa"/>
          </w:tcPr>
          <w:p w:rsidR="00FF0844" w:rsidRPr="00FF0844" w:rsidRDefault="00FF0844" w:rsidP="00FF08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hideMark/>
          </w:tcPr>
          <w:p w:rsidR="00FF0844" w:rsidRPr="00FF0844" w:rsidRDefault="00FF0844" w:rsidP="00FF08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СанПиН 2.4.2.2821 – 10 Санитарно-эпидемиологические требования к условиям организации обучения в общеобразовательных учреждениях (Гигиенические требования к режиму учебно-воспитательного процесса)</w:t>
            </w:r>
          </w:p>
        </w:tc>
      </w:tr>
      <w:tr w:rsidR="00FF0844" w:rsidRPr="00FF0844" w:rsidTr="009215B3">
        <w:tc>
          <w:tcPr>
            <w:tcW w:w="1419" w:type="dxa"/>
          </w:tcPr>
          <w:p w:rsidR="00FF0844" w:rsidRPr="00FF0844" w:rsidRDefault="00FF0844" w:rsidP="00FF08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6" w:type="dxa"/>
            <w:hideMark/>
          </w:tcPr>
          <w:p w:rsidR="00FF0844" w:rsidRPr="00FF0844" w:rsidRDefault="00FF0844" w:rsidP="00FF0844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план Муниципального бюджетного общеобразовательного учреждения  Россошанской средней об</w:t>
            </w:r>
            <w:r w:rsidR="00146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щеобразовательной  школы на 2014-2015</w:t>
            </w:r>
            <w:r w:rsidRPr="00FF08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</w:tbl>
    <w:p w:rsidR="00FF0844" w:rsidRPr="00FF0844" w:rsidRDefault="00FF0844" w:rsidP="00FF08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F0844" w:rsidRPr="00FF0844" w:rsidRDefault="00FF0844" w:rsidP="00FF0844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 предмета  в  учебном  плане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Данная  рабочая  программа  предусматривает  общий  объем  часов  на  изучение  базового  курса  информатики  и  ИКТ  в  10  классе  -    68  часов в  (2 часа в неделю)</w:t>
      </w:r>
      <w:r w:rsidR="00420E6D"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FF0844" w:rsidRPr="00FF0844" w:rsidRDefault="00FF0844" w:rsidP="00FF0844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 характеристика  учебного предмета</w:t>
      </w:r>
    </w:p>
    <w:p w:rsidR="00FF0844" w:rsidRPr="00FF0844" w:rsidRDefault="00FF0844" w:rsidP="00FF0844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firstLine="6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предусматривает изучение тем образов</w:t>
      </w:r>
      <w:r w:rsidR="00420E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ательного стандарта, распределяет</w:t>
      </w:r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учебные часы по разделам курса и предполагает последовательность изучения разделов и тем учебного курса «Информатика и ИКТ» с учетом </w:t>
      </w:r>
      <w:proofErr w:type="spellStart"/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внутрипредметных</w:t>
      </w:r>
      <w:proofErr w:type="spellEnd"/>
      <w:r w:rsidRPr="00FF08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связей, логики учебного процесса, возрастных особенностей учащихся, определяет количество практических работ, необходимых для формирования информационно-коммуникационной компетентности учащихся.</w:t>
      </w:r>
    </w:p>
    <w:p w:rsidR="00FF0844" w:rsidRPr="00FF0844" w:rsidRDefault="00FF0844" w:rsidP="00FF0844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объектами изучения в курсе информатики основной школы вы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ступают информационные процессы и информационные технологии. Теоретическая часть курса 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строится на основе раскрытия содержания информационной технологии решения задачи, через такие обобщающие понятия как: информационный процесс, информацион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модель и информационные основы управления.</w:t>
      </w:r>
    </w:p>
    <w:p w:rsidR="00FF0844" w:rsidRPr="00FF0844" w:rsidRDefault="00FF0844" w:rsidP="00FF0844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часть курса направлена на освоение школьниками навыков ис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пользования средств информационных технологий, являющееся значимым не только для формирования функциональной грамотности, социализации школьников, последующей деятельности выпускников, но и для повышения эффективности освоения других учебных предметов.</w:t>
      </w:r>
    </w:p>
    <w:p w:rsidR="00FF0844" w:rsidRPr="00FF0844" w:rsidRDefault="00FF0844" w:rsidP="00FF0844">
      <w:pPr>
        <w:spacing w:after="75" w:line="3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нацелен на формирование умений фиксировать информацию об окружающем мире; искать, анализировать, критически оценивать, отбирать информацию; организовы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информацию; передавать информацию; проектировать объекты и процессы, планиро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свои действия; создавать, реализовывать и корректировать планы.</w:t>
      </w:r>
    </w:p>
    <w:p w:rsidR="00FF0844" w:rsidRPr="00FF0844" w:rsidRDefault="00FF0844" w:rsidP="00FF08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F0844" w:rsidRPr="00FF0844" w:rsidRDefault="00FF0844" w:rsidP="00FF0844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Изучение информатики и информационных технологий в старшей школе на базовом уровне направлено на достижение следующих </w:t>
      </w:r>
      <w:r w:rsidRPr="00FF084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целей:</w:t>
      </w:r>
    </w:p>
    <w:p w:rsidR="00FF0844" w:rsidRPr="00FF0844" w:rsidRDefault="00FF0844" w:rsidP="00FF084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освоение системы базовых знаний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FF0844" w:rsidRPr="00FF0844" w:rsidRDefault="00FF0844" w:rsidP="00FF084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умениями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:rsidR="00FF0844" w:rsidRPr="00FF0844" w:rsidRDefault="00FF0844" w:rsidP="00FF084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FF0844" w:rsidRPr="00FF0844" w:rsidRDefault="00FF0844" w:rsidP="00FF084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ответственного отношения к соблюдению этических и правовых норм информационной деятельности; </w:t>
      </w:r>
    </w:p>
    <w:p w:rsidR="00FF0844" w:rsidRPr="00FF0844" w:rsidRDefault="00FF0844" w:rsidP="00FF084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приобретение опыта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FF0844" w:rsidRPr="00FF0844" w:rsidRDefault="00FF0844" w:rsidP="00FF08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844" w:rsidRPr="00FF0844" w:rsidRDefault="00FF0844" w:rsidP="00FF0844">
      <w:pPr>
        <w:spacing w:after="0" w:line="240" w:lineRule="auto"/>
        <w:ind w:left="57" w:firstLine="4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В 10-11 классах предметная область информатики изучается на более глубоком базовом уровне. Это уже уровень профессионального использования компьютера. Решаются более сложные задачи с помощью расширенного инструментария технологии работы в освоенных на предыдущем уровне обучения программных средах. При этом организация учебной и познавательной деятельности проходит как в индивидуальной форме, так и в процессе выполнения проектов. Продолжается изучение технологии моделирования, для чего используется среда табличного процессора.</w:t>
      </w:r>
    </w:p>
    <w:p w:rsidR="00FF0844" w:rsidRPr="00FF0844" w:rsidRDefault="00FF0844" w:rsidP="00FF0844">
      <w:pPr>
        <w:spacing w:after="0" w:line="240" w:lineRule="auto"/>
        <w:ind w:left="57" w:firstLine="4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тем,</w:t>
      </w:r>
      <w:r w:rsidR="0042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</w:t>
      </w:r>
      <w:r w:rsidRPr="00FF0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предмета выпадает на праздничные, и выходные дни будет произведено уплотнение и корректировка часов для выполнения программы по данному предмету.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Требования  к  уровню  подготовки  выпускников.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В  результате  изучения  информатики  и  информационных  технологий  ученик  должен: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знать/понимать: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объяснять  различные  подходы  к  определению  понятия  «информация»;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различать  методы  измерения  количества  информации:  вероятностный  и  алфавитный;  знать  единицы  измерения  количества  информации;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назначение  наиболее  распространенных  средств  автоматизации  информационной  деятельности  (текстовых  редакторов  и  процессоров,  графических  редакторов,  электронных  таблиц,  баз  данных,  компьютерных  сетей);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 назначение  и  виды  информационных  моделей,  описывающих  реальные  объекты  или  процессы;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использование  алгоритма  как  модели  автоматизации  деятельности;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назначение  и  функции  операционных  систем;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уметь: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оценивать  достоверность  информации,  сопоставляя  различные  источники;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распознавать  информационные  процессы  в  различных  системах;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использовать  готовые  информационные  модели,  оценивать  их  соответствие  реальному  объекту  и  целям  моделирования;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осуществлять  выбор  способа  представления  информации  в  соответствии  с  поставленной  задачей;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иллюстрировать  учебные  работы  с  использованием  средств  информационных  технологий;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создавать  информационные  объекты  сложной  структуры,  в  том  числе  гипертекстовые;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просматривать,  создавать,  редактировать,  сохранять  записи  в  базах  данных;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осуществлять  поиск  информации  в  базах  данных,  компьютерных  сетях  и  пр.;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представлять  числовую  информацию  различными  способами  (таблица,  график,  диаграмма  и  пр.);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соблюдать  правила  техники  безопасности  и  гигиенические  рекомендации  при  использовании  средств  ИКТ;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использовать  приобретенные  знания  и  умения  в  практической  деятельности  и  повседневной  жизни  </w:t>
      </w:r>
      <w:proofErr w:type="gramStart"/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</w:t>
      </w:r>
      <w:proofErr w:type="gramEnd"/>
      <w:r w:rsidRPr="00FF084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эффективной  организации  индивидуального  информационного  пространства;</w:t>
      </w:r>
    </w:p>
    <w:p w:rsidR="00FF0844" w:rsidRPr="00FF0844" w:rsidRDefault="00FF0844" w:rsidP="00FF0844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автоматизации  коммуникационной  деятельности;</w:t>
      </w:r>
    </w:p>
    <w:p w:rsidR="00FF0844" w:rsidRPr="00420E6D" w:rsidRDefault="00FF0844" w:rsidP="00420E6D">
      <w:pPr>
        <w:suppressAutoHyphens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0844">
        <w:rPr>
          <w:rFonts w:ascii="Times New Roman" w:eastAsia="Times New Roman" w:hAnsi="Times New Roman" w:cs="Times New Roman"/>
          <w:sz w:val="24"/>
          <w:szCs w:val="24"/>
          <w:lang w:eastAsia="ar-SA"/>
        </w:rPr>
        <w:t>-  эффективного  применения  информационных  образовательных  ресурсов  в  учебной  деятельности.</w:t>
      </w:r>
    </w:p>
    <w:p w:rsidR="004849B0" w:rsidRPr="004849B0" w:rsidRDefault="004849B0" w:rsidP="004849B0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Содержание  учебного предмета</w:t>
      </w:r>
    </w:p>
    <w:p w:rsidR="004849B0" w:rsidRPr="004849B0" w:rsidRDefault="004849B0" w:rsidP="004849B0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Информатика 10  класс</w:t>
      </w:r>
    </w:p>
    <w:p w:rsidR="004849B0" w:rsidRPr="004849B0" w:rsidRDefault="004849B0" w:rsidP="004849B0">
      <w:pPr>
        <w:suppressAutoHyphens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Часть  1.  Информационная  картина  мира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1.1.  Информация  и  данные.  Свойства  информации.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информации.  Понятие  данных.  Сопоставление  этих  понятий.  Мера  измерения  информации.  Измерение  объема  данных.  Форма  представления  информации.  Свойства  информации:  актуальность,  достоверность,  доступность,  понятность,  полнота,  репрезентативность,  адекватность.  Рассмотрение  перечисленных  свойств  на  примерах  из  окружающей  жизни.  Понятие  выборки  данных.  Рассмотрение  примеров  геоинформационных  систем  с  точки  зрения  свойств  информации.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какой  смы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сл  вкл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адывается  в  понятие  информации;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какой  смы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сл  вкл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адывается  в  понятие  данных;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отличие  информации  от  данных;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каковы  важные  свойства  информации  и  как  они  проявляются;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адекватности  информации  и  цель  использования  этого  свойства;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выборки  данных,  как  и  для  чего  она  формируется.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приводить  примеры  из  окружающей  жизни  для  иллюстрирования  свойств  информации;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определять  объем  информации  в  сообщении;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на  примере  геоинформационной  системы  проиллюстрировать  основные  свойства  информации;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приводить  примеры  информации,  представленной  в  различных  формах.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1.2.  Информационный  процесс.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Понятие  процесса.  Понятие  информационного  процесса.  Примеры  информационных  процессов  в  человеческом,  животном  и  растительном  мирах.  Сопоставление  этих  процессов  с  целью  выявления  общих  и  отличительных  свойств.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процесса;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информационного  процесса;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  воспринимается  и  проявляется  информационный  процесс  в  человеческом,  животном  и  растительном  мирах.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приводить  примеры  процессов  и  информационных  процессов  из  окружающей  жизни;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проводить  сравнение  информационных  процессов,  протекающих  в  человеческом,  животном  и  растительном  мирах.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1.3.  Информационная  модель  объекта.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объекта  (оригинала,  прототипа)  исследования.  Понятие  модели  объекта.  Роль  цели  при  создании  модели.  Понятие  информационной  модели  объекта.  Понятие  адекватности  информационной  модели.  Методы  оценки  адекватности  модели  оригиналу.  Рассмотрение  и  анализ  адекватности,  общих  и  отличительных  свойств  нескольких  информационных  моделей,  полученных  благодаря  заданию  разных  целей  исследования  одного  и  того  же  объекта  (на  примере  строящегося  дома).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модели  и  цель  ее  создания;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какую  роль  играет  информация  при  создании  модели;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информационной  модели  и  цель  ее  создания;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адекватности  информационной  модели  и  методы  ее  оценки.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четко  формулировать  цель  при  создании  модели  любого  типа;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разрабатывать  информационную  модель  любого  объекта  (процесса)  и  оценивать  ее  адекватность  приближенным  способом;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представлять  информационную  модель  в  табличной  форме.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1.4.  Представление  об  информационном  объекте.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Сопоставление  реального  и  информационного  миров.  Роль  цели  при  таком  сравнении.  Понятие  информационного  объекта.  Информационные  объекты  в  окружающем  реальном  мире.  Информационные  объекты,  существующие  в  компьютерной  среде,  формы  их  представления  и  возможные  действия  с  ними  на  примерах.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что  такое  информационная  картина  мира;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понятие  информационного  объекта;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что  вкладывается  в  понятие  «отчужденности»  от  объекта-оригинала;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в  чем  принципиальное  отличие  информационной  модели  от  информационного  объекта.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приводить  примеры  информационных  объектов  из  окружающей  жизни;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приводить  примеры  информационных  объектов,  существующих  в  компьютерной  среде.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1.5.  Представление  информации  в  компьютере.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Представление  в  компьютере  числовой  информации.  Системы  счисления:  позиционная,  непозиционная. Правила  перевода  чисел  из  одной  системы  счисления  в  другую: 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из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недесятичной  позиционной  в  десятичную;  из  десятичной  в  недесятичную  позиционную.  Форматы  представления  чисел  в  компьютере.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Представление  в  компьютере  нечисловой  информации:  текстовой,  графической,  звуковой,  видео.  Стандарты  </w:t>
      </w:r>
      <w:r w:rsidRPr="004849B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ASCII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-код,  </w:t>
      </w:r>
      <w:r w:rsidRPr="004849B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Unicode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Растровое  изображение  и  особенности  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форматов  его  представления.  Векторное  изображение.  Методы  кодирования  звуковой  информации.  Форматы  звуковых  и  видео  файлов.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типы  систем  счисления.  Используемых  в  компьютере;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правила  перевода  чисел  из  десятичной  системы  счисления,  в  системы  счисления,  используемые  на  компьютере,  и  наоборот;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  представляется  в  компьютере  текстовая  информация;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как  представляется  в  компьютере  графическая  информация;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как  представляется  в  компьютере  звуковая  и 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видео  информация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выполнять  перевод  десятичных  чисел  в  двоичную,  восьмеричную,  </w:t>
      </w:r>
      <w:proofErr w:type="spell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шестнадцатиричную</w:t>
      </w:r>
      <w:proofErr w:type="spell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системы  счисления;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выполнять  перевод  из  любой  позиционной  системы  счисления  в 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десятичную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представлять  числа  в  разных  форматах,  используемых  в  компьютере;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кодировать  любой  символ  с  помощью  кодовой  таблицы  </w:t>
      </w:r>
      <w:r w:rsidRPr="004849B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ASCII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или  </w:t>
      </w:r>
      <w:r w:rsidRPr="004849B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Unicode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выполнять  кодирование  цветной  точки  для  16-цветной  палитры;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различать  типы  форматов,  используемые  для  графической,  звуковой  и 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видео  информации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1.6.  Моделирование  в  электронных  таблицах.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Этапы  моделирования  в  электронных  таблицах.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Моделирование  задачи  расчета  геометрических  параметров  объекта  на  примере  определения  необходимых  размеров  склеиваемой  коробки.  Индивидуальные  задания.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Моделирование  ситуаций  на  примере  решения  следующие  задач:  определение  необходимого  количества  рулонов  обоев  для  оклейки  комнаты;  расчет стоимости покупки в компьютерном магазине; обслуживание клиентов в сберкассе; определение времени для быстрейшего заучивания стихотворения; расчет кривой падения предмета с высоты; исследование процесса движения объектов. Индивидуальные задания.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Обработка массивов данных на примере решения задачи исследования массива накопленных гидрометеорологической службой данных. Индивидуальные задания.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особенности класса задач, ориентированных на моделирование в табличном процессоре;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этапы построения моделей для электронной таблицы;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особенности формирования структуры компьютерной модели для электронной таблицы;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технологию моделирования в среде табличного процессора.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составлять план поэтапного моделирования в среде табличного процессора;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выполнять моделирование задач из разных областей в среде табличного процессора;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анализировать результаты моделирования и делать выводы по окончании анализа.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Часть 2. Программное обеспечение информационных технологий.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2. Информационная технология работы с объектами текстового документа в среде текстового процессора.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2.3 Создание и редактирование графических изображений.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Виды компьютерной графики: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векторная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растровая. Примеры программного обеспечения разных видов графики. Сравнительная характеристика векторной и растровой графики. Виды расположения графического объекта в текстовом документе.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Технология вставки готовых графических объектов из файла.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Возможности программной среды текстового процессора по созданию векторного графического объекта. Основные действия с графическим объектом в среде текстового процессора.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понятие и особенности растровой графики;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понятие и особенности векторной графики;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технологию создания и редактирования векторной графики в программной среде текстового процессора;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основные действия с графическим объектом.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располагать  графический  объект  в  тексте,  применяя  технологию  обтекания;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вставлять  в  текстовый  документ  готовые  графические  объекты  из  разных  источников;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создавать  и  редактировать  графический  объе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кт  в  пр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ограммной  среде  </w:t>
      </w:r>
      <w:r w:rsidRPr="004849B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Word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2.4.  Создание  и  редактирование  табличных  объектов.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 объекта  применительно  к  таблице  и  ее  элементам.  Свойства  составляющих  таблицу  объектов.  Основные  инструменты  технологии  работы  с  объектами  таблицы.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структуру  таблицы  и  состав  ее  объектов;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свойства  таблицы;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технологию  работы  с  таблицами.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создавать  и  редактировать 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таблицу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как  простой,  так  и  сложной  формы;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форматировать  объекты  таблицы.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 2.5.  Информационные  технологии  работы  со  структурой  текстового  документа.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Форматы  бумаги,  используемые  для  печати  текстовых  документов.  Основные  объекты  текстового  документа:  страница,  разделы,  колонтитулы.  Назначение  и  изменение  параметров  этих  объектов.  Технология  работы  со  страницами:  установка  параметров  страницы,  книжная  и  альбомная  ориентация,  правила  перехода  на  новую  страницу  и  пр.  Технология  работы  с  разделами  документа.  Многоколоночный  текст.  Технология  работы  с  колонтитулами.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форматы  бумаги,  используемые  для  печати  текстовых  документов;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структурные  объекты  текстового  документа  в  целом  (страница,  разделы,  колонтитулы);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технологию  работы  со  структурными  объектами  текстового  документа.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 должны 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изменять  установки  параметров  страницы;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разбивать  текстовый  документ  на  страницы;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разбивать  текстовый  документ  на  разделы;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применять  технологию  работы  с  многоколоночным  текстом;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создавать, редактировать и форматировать колонтитулы.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3. Информационно-коммуникационные технологии работы в компьютерной сети.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3.2. Представление о сервисах Интернета.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Характеристика Всемирной паутины WWW - глобальной сети Интернет. Правила формирования адреса информационного ресурса Интернета (URL-адреса).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Характеристика компонентов глобальной сети Интернет: электронной почты, системы передачи файлов (FTP), телеконференции, системы общения «</w:t>
      </w:r>
      <w:proofErr w:type="spellStart"/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n-line</w:t>
      </w:r>
      <w:proofErr w:type="spell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».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Информационные ресурсы Интернета: базы данных различного назначения, образовательные ресурсы (ссылки на сайты).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основные системы глобальной сети Интернет и их назначение;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правила формирования URL-адреса информационного ресурса Интернета.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привести характеристику каждой системы Интернета;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объяснить назначение каждой составляющей адреса Интернет-ресурса.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3.3. Информационная технология передачи информации через Интернет.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Технология работы с почтовой службой mail.ru.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работать в почтовой системе открытого доступа (на примере mail.ru).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3.5. Информационная технология поиска информации в Интернете.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Использование браузера для поиска по URL-адресам.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поисковой системы. Структура поисковой системы и назначение основных ее компонентов: робота, индекса, программы обработки запроса. Поисковая машина общей тематики. Поисковая машина специального назначения. Основные характеристики поисковых машин.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Правила поиска по рубрикатору поисковой машины. Правила поиска по ключевым словам. Правила формирования сложных запросов в поисковой системе «Яндекс». Особенности профессионального поиска информационных ресурсов.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Практикум. Технология поиска по URL-адресам. Технология поиска по рубрикатору поисковой машины. Технология поиска по ключевым словам. Технология формирования сложных запросов в поисковой системе «Яндекс».  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назначение поисковых систем и особенности профессионального поиска;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назначение основных компонентов поисковой системы: робота, индекса, программы обработки запроса;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правила поиска по рубрикатору;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правила поиска по ключевым словам;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правила формирования сложных запросов в поисковой системе «Яндекс».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искать информационный ресурс по URL-адресу;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искать информационный ресурс по рубрикатору;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искать информационный ресурс по ключевым словам;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формировать сложный критерий поиска (расширенный поиск).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4. Информационная технология представления информации в виде презентации в среде редактора презентаций.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4.2. Информационная технология создания презентации с помощью шаблона.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шаблона презентации. Рекомендации по созданию презентации на тему «Техника безопасности в компьютерном классе». Выбор шаблона. Корректировка плана презентации в соответствии с выбранной темой.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Заполнение презентации информацией по теме: поиск материалов в Интернете; заполнение слайдов текстом; оформление слайдов рисунками и фотографиями.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Создание элементов управления презентацией: настройка интерактивного оглавления с помощью гиперссылок; обеспечение возврата к оглавлению; добавление гиперссылок на текстовые документы; добавление управляющих кнопок.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Оформление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экспресс-теста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: создание вопросов и ответов; настройка реакции на выбранные ответы в виде гиперссылок; возвращение на слайд с вопросами; перепрограммирование управляющей кнопки.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Добавление эффектов анимации: выбор эффектов анимации; настройка анимации.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основные объекты презентации;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назначение и виды шаблонов для презентации;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основные элементы управления презентацией;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технологию работы с каждым объектом презентации.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создавать и оформлять слайды;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изменять настройки слайда;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выбирать и настраивать анимацию текстовых и графических объектов;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вставлять в презентацию звук, видеоклип;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создавать управляющие элементы презентации: интерактивное оглавление, кнопки управления, гиперссылки.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5. Информационная технология обработки данных в среде табличного процессора.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Тема 5.1. Статистическая обработка массива данных и построение диаграмм.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Практикум. Статистическое исследование массивов данных на примере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решения задачи обработки результатов вступительных экзаменов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. Постановка и описание задачи.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Технология обработки статистических данных (массива данных) по выбранной теме: определение состава абитуриентов по стажу работы; определение среднего балла; определение регионального состава абитуриентов; определение состава абитуриентов по виду вступительных испытаний.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 результатов статистической обработки данных: определение количества поступающих по направлениям обучения; исследование возраста абитуриентов; исследование популярности различных направлений обучения среди юношей и девушек; формирование списков абитуриентов, зачисленных в ВУЗ по выбранным направлениям обучения.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знать: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назначение и правила формирования логических и простейших статистических функций;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представление результатов статистической обработки в виде разнотипных диаграмм;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как правильно структурировать информацию для статистической обработки данных и их анализа.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Учащиеся должны уметь: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применять технологию формирования логических и простейших статистических функций;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использовать технологию представления информации в виде диаграмм;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проводить анализ полученных результатов обработки массивов данных.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49B0" w:rsidRPr="004849B0" w:rsidRDefault="004849B0" w:rsidP="004849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Система оценки планируемых результатов</w:t>
      </w:r>
    </w:p>
    <w:p w:rsidR="004849B0" w:rsidRPr="004849B0" w:rsidRDefault="004849B0" w:rsidP="004849B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ИНФОРМАТИКЕ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Устные ответы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5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в том случае, если учащийся показывает верное понимание сущности рассматриваемых закономерностей, даёт точное определение  и истолкование основных понятий, величин и единиц их измерения; правильно выполняет чертежи, схемы и графики; строит ответ по собственному плану, сопровождает рассказ новыми примерами, умеет применять знания в новой ситуации при выполнении практических заданий, может устанавливать связь между изучаемым и ранее изученным материалом по курсу информатики, а также с материалом, усвоенным при изучении других предметов.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4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ответ учащегося удовлетворяет основным требованиям к ответу на оценку 5,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материалом,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материалом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усвоенным при изучении других предметов; если учащийся допустил одну ошибку или не более двух недочётов и может их исправить самостоятельно или с небольшой помощью учителя.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3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учащийся правильно понимает сущность рассматриваемых явлений и закономерностей, но в ответе имеются отдельные пробелы в усвоении вопросов курса 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информатики, не препятствующие дальнейшему усвоению программного материала; умеет применять полученные знания при решении простых задач с использованием готовых алгоритмов, но затрудняется при решении задач, требующих преобразования алгоритмов или их составления;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допустил не более одной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грубой ошибки и двух недочётов, не более одной грубой и одной не грубой ошибки, не более двух-трёх негрубых ошибок, одной не грубой ошибки и трёх недочётов, допустил четыре или пять недочётов.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2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учащийся не овладел основными знаниями и учениями в соответствии с требованиями программы и допустил больше ошибок и недочётов, чем необходимо для оценки 3.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письменных контрольных работ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5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работу, выполненную полностью без ошибок и недочётов.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4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за работу, вып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олненную полностью, но при нали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чии в ней не более одной негрубой ошибки и одного недочёта, не более трёх недочётов.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3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ученик правильно выполнил не менее 2/3 всей работы или допустил не более одной грубой ошибки и двух недочётов, не более одной грубой и одной не грубой ошибки, не более трёх негрубых ошибок, одной негрубой ошибки и трёх недочётов, при наличии четырёх-пяти недочётов.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2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число ошибок и недочётов превысило норму для оценки 3 или правильно выполнено не менее 2/3 всей работы.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Самостоятельная работа на ПК оценивается следующим образом: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«5»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учащийся самостоятельно выполнил все этапы решения задач на ЭВМ;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полностью и получен верный ответ или иное требуемое представление результата работы;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«4»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полностью, но при выполнении обнаружилось недостаточное владение навыками работы с ЭВМ в рамках поставленной задачи;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выполнена большая часть работы (свыше 85 %);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полностью, но использованы наименее оптимальные подходы к решению поставленной задачи.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«3»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выполнена не полностью, допущено более трех ошибок, но учащийся владеет основными навыками работы на ЭВМ, требуемыми для решения поставленной задачи.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«2»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если: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 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8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Перечень ошибок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Грубые ошибки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Незнание определений основных понятий, правил, основных положений теории, приёмов составления алгоритмов.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Неумение выделять в ответе главное.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Неумение применять знания для решения задач и объяснения блок-схем алгоритмов, неправильно сформулированные вопросы задачи или неверное объяснение хода её решения, незнание приёмов решения задач, аналогичных ранее решённых в классе; ошибки, </w:t>
      </w: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показывающие неправильное понимание условия задачи или неправильное истолкование решения,  </w:t>
      </w:r>
      <w:proofErr w:type="gramStart"/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верное</w:t>
      </w:r>
      <w:proofErr w:type="gramEnd"/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операторов в программах, их незнание.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Неумение читать программы, алгоритмы, блок-схемы.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Неумение подготовить к работе ЭВМ, запустить программу, отладить её, получить результаты и объяснить их.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Небрежное отношение к ЭВМ.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Нарушение требований правил безопасного труда при работе на ЭВМ.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Негрубые ошибки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Неточность формулировок, определений, понятий, вызванные неполнотой охвата основных признаков определяемого понятия; ошибки синтаксического характера.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2.  Пропуск или неточное написание тестов в операторах ввода-вывода.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Нерациональный выбор решения задачи.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Недочёты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1.  Нерациональные записи в алгоритмах, преобразований и решений задач.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2.Арифметические ошибки в вычислениях, если эти ошибки грубо не искажают реальность полученного результата.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Отдельные погрешности в формулировке вопроса или ответа.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Небрежное выполнение записей, чертежей, схем, графиков.</w:t>
      </w:r>
    </w:p>
    <w:p w:rsidR="004849B0" w:rsidRPr="004849B0" w:rsidRDefault="004849B0" w:rsidP="004849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9B0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Орфографические  и пунктуационные ошибки.</w:t>
      </w:r>
    </w:p>
    <w:p w:rsidR="004849B0" w:rsidRPr="004849B0" w:rsidRDefault="004849B0" w:rsidP="004849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B6586" w:rsidRDefault="00DB6586"/>
    <w:p w:rsidR="004849B0" w:rsidRDefault="004849B0"/>
    <w:p w:rsidR="00520B98" w:rsidRDefault="00520B98" w:rsidP="00520B98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sectPr w:rsidR="00520B98" w:rsidSect="009215B3">
          <w:pgSz w:w="11906" w:h="16838"/>
          <w:pgMar w:top="1134" w:right="850" w:bottom="709" w:left="1418" w:header="708" w:footer="708" w:gutter="0"/>
          <w:cols w:space="708"/>
          <w:docGrid w:linePitch="360"/>
        </w:sectPr>
      </w:pPr>
    </w:p>
    <w:p w:rsidR="00520B98" w:rsidRPr="00520B98" w:rsidRDefault="00520B98" w:rsidP="00520B98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520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lastRenderedPageBreak/>
        <w:t>Структура учебного курса</w:t>
      </w:r>
    </w:p>
    <w:p w:rsidR="00520B98" w:rsidRPr="00520B98" w:rsidRDefault="00520B98" w:rsidP="00520B98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520B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 Распределение часов по темам </w:t>
      </w:r>
      <w:r w:rsidRPr="00520B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br/>
      </w:r>
      <w:r w:rsidRPr="00520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10 класс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89"/>
        <w:gridCol w:w="5917"/>
        <w:gridCol w:w="2421"/>
        <w:gridCol w:w="2779"/>
      </w:tblGrid>
      <w:tr w:rsidR="00520B98" w:rsidRPr="00520B98" w:rsidTr="009215B3">
        <w:trPr>
          <w:trHeight w:val="1642"/>
          <w:jc w:val="center"/>
        </w:trPr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br/>
            </w: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</w:t>
            </w:r>
            <w:proofErr w:type="gramEnd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часов по программе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Авторская  программа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часов</w:t>
            </w: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br/>
            </w: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календарно-тематическому планированию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Рабочая программа</w:t>
            </w:r>
          </w:p>
        </w:tc>
      </w:tr>
      <w:tr w:rsidR="00520B98" w:rsidRPr="00520B98" w:rsidTr="009215B3">
        <w:trPr>
          <w:trHeight w:val="284"/>
          <w:jc w:val="center"/>
        </w:trPr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Информационные процессы, модели, объекты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</w:tr>
      <w:tr w:rsidR="00520B98" w:rsidRPr="00520B98" w:rsidTr="009215B3">
        <w:trPr>
          <w:trHeight w:val="555"/>
          <w:jc w:val="center"/>
        </w:trPr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Информационная технология работы с объектами текстового документа в среде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Word</w:t>
            </w:r>
            <w:proofErr w:type="spellEnd"/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520B98" w:rsidRPr="00520B98" w:rsidTr="009215B3">
        <w:trPr>
          <w:trHeight w:val="555"/>
          <w:jc w:val="center"/>
        </w:trPr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3 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Информационно-коммуникационные технологии работы в компьютерной сети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</w:tr>
      <w:tr w:rsidR="00520B98" w:rsidRPr="00520B98" w:rsidTr="009215B3">
        <w:trPr>
          <w:trHeight w:val="827"/>
          <w:jc w:val="center"/>
        </w:trPr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Информационная технология представления информации в виде презентаций в среде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PowerPoint</w:t>
            </w:r>
            <w:proofErr w:type="spellEnd"/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</w:tr>
      <w:tr w:rsidR="00520B98" w:rsidRPr="00520B98" w:rsidTr="009215B3">
        <w:trPr>
          <w:trHeight w:val="543"/>
          <w:jc w:val="center"/>
        </w:trPr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5 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Информационная технология обработки данных в среде табличного процессора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Excel</w:t>
            </w:r>
            <w:proofErr w:type="spellEnd"/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520B98" w:rsidRPr="00520B98" w:rsidTr="009215B3">
        <w:trPr>
          <w:trHeight w:val="555"/>
          <w:jc w:val="center"/>
        </w:trPr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Информационная технология разработки проекта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520B98" w:rsidRPr="00520B98" w:rsidTr="009215B3">
        <w:trPr>
          <w:trHeight w:val="284"/>
          <w:jc w:val="center"/>
        </w:trPr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Основы программирования в среде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Visual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Basic</w:t>
            </w:r>
            <w:proofErr w:type="spellEnd"/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520B98" w:rsidRPr="00520B98" w:rsidTr="009215B3">
        <w:trPr>
          <w:trHeight w:val="284"/>
          <w:jc w:val="center"/>
        </w:trPr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8 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Резерв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2</w:t>
            </w:r>
          </w:p>
        </w:tc>
      </w:tr>
      <w:tr w:rsidR="00520B98" w:rsidRPr="00520B98" w:rsidTr="009215B3">
        <w:trPr>
          <w:trHeight w:val="284"/>
          <w:jc w:val="center"/>
        </w:trPr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9 </w:t>
            </w:r>
          </w:p>
        </w:tc>
        <w:tc>
          <w:tcPr>
            <w:tcW w:w="5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2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2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68</w:t>
            </w:r>
          </w:p>
        </w:tc>
      </w:tr>
    </w:tbl>
    <w:p w:rsidR="00520B98" w:rsidRPr="00520B98" w:rsidRDefault="00520B98" w:rsidP="00520B9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20B9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Практические работы – 35</w:t>
      </w:r>
    </w:p>
    <w:p w:rsidR="00520B98" w:rsidRPr="00520B98" w:rsidRDefault="00520B98" w:rsidP="00520B9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20B9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Проверочные работы – 3</w:t>
      </w:r>
      <w:r w:rsidRPr="00520B9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Контрольные работы – 3</w:t>
      </w:r>
    </w:p>
    <w:p w:rsidR="00520B98" w:rsidRPr="00520B98" w:rsidRDefault="00520B98" w:rsidP="00520B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20B98" w:rsidRPr="00520B98" w:rsidRDefault="00520B98" w:rsidP="00520B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20B9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График текущего контроля по информатике в 10 классе</w:t>
      </w:r>
    </w:p>
    <w:p w:rsidR="00520B98" w:rsidRPr="00520B98" w:rsidRDefault="00520B98" w:rsidP="00520B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2126"/>
        <w:gridCol w:w="4353"/>
        <w:gridCol w:w="4010"/>
      </w:tblGrid>
      <w:tr w:rsidR="00520B98" w:rsidRPr="00520B98" w:rsidTr="009215B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 раздела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Дата проведения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Контрольные работы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Проверочные</w:t>
            </w:r>
          </w:p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работы</w:t>
            </w:r>
          </w:p>
        </w:tc>
      </w:tr>
      <w:tr w:rsidR="00520B98" w:rsidRPr="00520B98" w:rsidTr="009215B3">
        <w:tc>
          <w:tcPr>
            <w:tcW w:w="4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 Информационные процессы, модели, объекты.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16.10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№1  по теме: «Информация и информационные процессы».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20B98" w:rsidRPr="00520B98" w:rsidTr="009215B3">
        <w:tc>
          <w:tcPr>
            <w:tcW w:w="4361" w:type="dxa"/>
            <w:tcBorders>
              <w:left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 3. Информационно-коммуникационные технологии работы в компьютерной сети.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tabs>
                <w:tab w:val="left" w:pos="126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18.12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№2 по теме: «ИКТ работы в компьютерной сети»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tabs>
                <w:tab w:val="left" w:pos="126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20B98" w:rsidRPr="00520B98" w:rsidTr="009215B3">
        <w:tc>
          <w:tcPr>
            <w:tcW w:w="43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Раздел 4. Информационная технология представления информации в виде презентации в среде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Power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Point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tabs>
                <w:tab w:val="left" w:pos="126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22.01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tabs>
                <w:tab w:val="left" w:pos="126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 «Техника безопасности в компьютерном классе».</w:t>
            </w:r>
          </w:p>
        </w:tc>
      </w:tr>
      <w:tr w:rsidR="00520B98" w:rsidRPr="00520B98" w:rsidTr="009215B3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0B98" w:rsidRPr="00520B98" w:rsidRDefault="00520B98" w:rsidP="00520B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11.02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tabs>
                <w:tab w:val="left" w:pos="126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tabs>
                <w:tab w:val="left" w:pos="126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 «Компьютер и здоровье школьников»</w:t>
            </w:r>
          </w:p>
        </w:tc>
      </w:tr>
      <w:tr w:rsidR="00520B98" w:rsidRPr="00520B98" w:rsidTr="009215B3">
        <w:tc>
          <w:tcPr>
            <w:tcW w:w="4361" w:type="dxa"/>
            <w:tcBorders>
              <w:left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Раздел 6. Информационная технология разработки проекта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09.04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tabs>
                <w:tab w:val="left" w:pos="126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 «Жизнь без сигарет»</w:t>
            </w:r>
          </w:p>
        </w:tc>
      </w:tr>
      <w:tr w:rsidR="00520B98" w:rsidRPr="00520B98" w:rsidTr="009215B3">
        <w:tc>
          <w:tcPr>
            <w:tcW w:w="43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Раздел 7.Основы программирования в среде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Visual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Basic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14.05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№3  по теме: «</w:t>
            </w: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Основы программирования в среде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Visual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Basic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B98" w:rsidRPr="00520B98" w:rsidRDefault="00520B98" w:rsidP="00520B98">
            <w:pPr>
              <w:tabs>
                <w:tab w:val="left" w:pos="126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20B98" w:rsidRPr="00520B98" w:rsidRDefault="00520B98" w:rsidP="00520B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0B98" w:rsidRPr="00520B98" w:rsidRDefault="00520B98" w:rsidP="00520B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0B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контроля</w:t>
      </w:r>
    </w:p>
    <w:p w:rsidR="00520B98" w:rsidRPr="00520B98" w:rsidRDefault="00520B98" w:rsidP="00520B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683"/>
        <w:gridCol w:w="2683"/>
        <w:gridCol w:w="2683"/>
      </w:tblGrid>
      <w:tr w:rsidR="00520B98" w:rsidRPr="00520B98" w:rsidTr="009215B3">
        <w:trPr>
          <w:jc w:val="center"/>
        </w:trPr>
        <w:tc>
          <w:tcPr>
            <w:tcW w:w="10731" w:type="dxa"/>
            <w:gridSpan w:val="4"/>
          </w:tcPr>
          <w:p w:rsidR="00520B98" w:rsidRPr="00520B98" w:rsidRDefault="00520B98" w:rsidP="0052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Возможные сокращения</w:t>
            </w:r>
          </w:p>
        </w:tc>
      </w:tr>
      <w:tr w:rsidR="00520B98" w:rsidRPr="00520B98" w:rsidTr="009215B3">
        <w:trPr>
          <w:jc w:val="center"/>
        </w:trPr>
        <w:tc>
          <w:tcPr>
            <w:tcW w:w="2682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Устный опрос</w:t>
            </w:r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ИЗ</w:t>
            </w:r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Индивидуальное задание</w:t>
            </w:r>
          </w:p>
        </w:tc>
      </w:tr>
      <w:tr w:rsidR="00520B98" w:rsidRPr="00520B98" w:rsidTr="009215B3">
        <w:trPr>
          <w:jc w:val="center"/>
        </w:trPr>
        <w:tc>
          <w:tcPr>
            <w:tcW w:w="2682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Фронтальный опрос</w:t>
            </w:r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ЛР</w:t>
            </w:r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Лабораторная работа</w:t>
            </w:r>
          </w:p>
        </w:tc>
      </w:tr>
      <w:tr w:rsidR="00520B98" w:rsidRPr="00520B98" w:rsidTr="009215B3">
        <w:trPr>
          <w:jc w:val="center"/>
        </w:trPr>
        <w:tc>
          <w:tcPr>
            <w:tcW w:w="2682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КР</w:t>
            </w:r>
            <w:proofErr w:type="gramEnd"/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Контрольная работа</w:t>
            </w:r>
          </w:p>
        </w:tc>
      </w:tr>
      <w:tr w:rsidR="00520B98" w:rsidRPr="00520B98" w:rsidTr="009215B3">
        <w:trPr>
          <w:jc w:val="center"/>
        </w:trPr>
        <w:tc>
          <w:tcPr>
            <w:tcW w:w="2682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Практическая работа</w:t>
            </w:r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ПРО</w:t>
            </w:r>
          </w:p>
        </w:tc>
        <w:tc>
          <w:tcPr>
            <w:tcW w:w="2683" w:type="dxa"/>
          </w:tcPr>
          <w:p w:rsidR="00520B98" w:rsidRPr="00520B98" w:rsidRDefault="00520B98" w:rsidP="00520B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20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Проверочная работа</w:t>
            </w:r>
          </w:p>
        </w:tc>
      </w:tr>
    </w:tbl>
    <w:p w:rsidR="00520B98" w:rsidRDefault="00520B98" w:rsidP="00520B9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20B98" w:rsidRDefault="00520B98" w:rsidP="00520B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20B98" w:rsidRDefault="00520B98" w:rsidP="00520B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20B98" w:rsidRPr="00520B98" w:rsidRDefault="00520B98" w:rsidP="00520B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20B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Календарно-тематическое  планирование  по  </w:t>
      </w:r>
      <w:r w:rsidR="001469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информатике в 10классе  на  2014-2015</w:t>
      </w:r>
      <w:bookmarkStart w:id="0" w:name="_GoBack"/>
      <w:bookmarkEnd w:id="0"/>
      <w:r w:rsidRPr="00520B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учебный  год</w:t>
      </w:r>
    </w:p>
    <w:p w:rsidR="00520B98" w:rsidRPr="00520B98" w:rsidRDefault="00520B98" w:rsidP="00520B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20B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Базовый  уровень</w:t>
      </w:r>
    </w:p>
    <w:tbl>
      <w:tblPr>
        <w:tblStyle w:val="a3"/>
        <w:tblW w:w="1559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709"/>
        <w:gridCol w:w="1843"/>
        <w:gridCol w:w="4111"/>
        <w:gridCol w:w="567"/>
        <w:gridCol w:w="2976"/>
        <w:gridCol w:w="851"/>
        <w:gridCol w:w="2268"/>
        <w:gridCol w:w="709"/>
      </w:tblGrid>
      <w:tr w:rsidR="00520B98" w:rsidRPr="00520B98" w:rsidTr="009215B3">
        <w:trPr>
          <w:trHeight w:val="1134"/>
        </w:trPr>
        <w:tc>
          <w:tcPr>
            <w:tcW w:w="710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урока</w:t>
            </w: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843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учебной программы по предмету</w:t>
            </w:r>
          </w:p>
        </w:tc>
        <w:tc>
          <w:tcPr>
            <w:tcW w:w="4111" w:type="dxa"/>
            <w:vMerge w:val="restart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67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976" w:type="dxa"/>
            <w:vMerge w:val="restart"/>
          </w:tcPr>
          <w:p w:rsidR="00520B98" w:rsidRPr="00520B98" w:rsidRDefault="00520B98" w:rsidP="009215B3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Требования к результатам </w:t>
            </w:r>
            <w:proofErr w:type="gramStart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обучения по информатике</w:t>
            </w:r>
            <w:proofErr w:type="gramEnd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(в соответствии со стандартом среднего  общего образования по информатике и ИКТ)</w:t>
            </w:r>
          </w:p>
        </w:tc>
        <w:tc>
          <w:tcPr>
            <w:tcW w:w="851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 контроля </w:t>
            </w:r>
          </w:p>
        </w:tc>
        <w:tc>
          <w:tcPr>
            <w:tcW w:w="2268" w:type="dxa"/>
            <w:vMerge w:val="restart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организации учебных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Корректировка</w:t>
            </w:r>
          </w:p>
        </w:tc>
      </w:tr>
      <w:tr w:rsidR="00520B98" w:rsidRPr="00520B98" w:rsidTr="009215B3">
        <w:trPr>
          <w:trHeight w:val="1134"/>
        </w:trPr>
        <w:tc>
          <w:tcPr>
            <w:tcW w:w="710" w:type="dxa"/>
            <w:vMerge/>
            <w:hideMark/>
          </w:tcPr>
          <w:p w:rsidR="00520B98" w:rsidRPr="00520B98" w:rsidRDefault="00520B98" w:rsidP="00520B98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</w:t>
            </w:r>
            <w:proofErr w:type="spellEnd"/>
            <w:proofErr w:type="gramEnd"/>
          </w:p>
        </w:tc>
        <w:tc>
          <w:tcPr>
            <w:tcW w:w="709" w:type="dxa"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</w:t>
            </w: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hideMark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extDirection w:val="btL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837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ind w:right="11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Часть 1. Информационная картина мира.</w:t>
            </w:r>
          </w:p>
          <w:p w:rsidR="00520B98" w:rsidRDefault="00520B98" w:rsidP="00520B98">
            <w:pPr>
              <w:suppressAutoHyphens/>
              <w:ind w:right="11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Раздел 1. Информационные процессы, модели, объекты.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520B98" w:rsidRPr="00520B98" w:rsidRDefault="00520B98" w:rsidP="00520B98">
            <w:pPr>
              <w:suppressAutoHyphens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(14 часов</w:t>
            </w: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 в кабинете информатики. Информация и данные. Свойства информации.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 w:val="restart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Учащиеся должны: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соблюдать правила техники безопасности и гигиенические рекомендации при использовании средств ИКТ;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распознавать и описывать информационные процессы в социальных, биологических, и технических системах;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оценивать достоверность информации, сопоставляя различные источники;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осуществлять выбор способа представления информации в соответствии с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поставленной задачей;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использовать основные методы информатики и средств ИКТ при анализе процессов в обществе, природе, технике.</w:t>
            </w: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  <w:p w:rsidR="00520B98" w:rsidRPr="00520B98" w:rsidRDefault="00520B98" w:rsidP="00520B9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процесс. Практическая работа №1по теме: «Измерение информации».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 по теме: «Информационные процессы».</w:t>
            </w:r>
          </w:p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модель объекта. Методы оценки информационной модели.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№3по теме: «Кодирование информации».</w:t>
            </w:r>
          </w:p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Динамические (электронные) таблицы как информационные объекты. Этапы построения моделей в электронных таблицах.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№4 по теме: « Средства и технологии работы с таблицами».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9215B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№5 по теме:</w:t>
            </w:r>
            <w:r w:rsidR="00921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«Структура электронных таблиц</w:t>
            </w: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№6 по теме: «Относительные и абсолютные ссылки».</w:t>
            </w:r>
          </w:p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№7 по теме: «Использование функций».</w:t>
            </w:r>
          </w:p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845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№8 по теме: «Поиск информации».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№9 по теме: «Статистическая обработка данных и построение диаграмм».</w:t>
            </w:r>
          </w:p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1432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моделирования. Практическая работа №10 по теме: «Моделирование в среде табличного процессора».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№1  по теме: «Информация и информационные процессы».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 знаний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750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4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Часть 2. Программное обеспечение информационных технологий. </w:t>
            </w: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Текст, как информационный объект. Текстовые процессоры.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 w:val="restart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Учащиеся должны: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создавать информационные объекты сложной структуры;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просматривать, редактировать, форматировать, сохранять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информационные объекты сложной структуры;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иллюстрировать учебные работы.</w:t>
            </w: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1116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4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№11 по теме: «Форматирование объектов текста».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1324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4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№12 по теме: «Создание и редактирование графических объектов».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4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30.10</w:t>
            </w:r>
          </w:p>
          <w:p w:rsidR="009215B3" w:rsidRPr="00520B98" w:rsidRDefault="009215B3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extDirection w:val="btLr"/>
          </w:tcPr>
          <w:p w:rsidR="00520B98" w:rsidRDefault="00520B98" w:rsidP="00520B98">
            <w:pPr>
              <w:suppressAutoHyphens/>
              <w:spacing w:before="100" w:beforeAutospacing="1" w:after="100" w:afterAutospacing="1"/>
              <w:ind w:right="113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Раздел 2. Информационная технология работы с объектами текстового документа в среде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Word</w:t>
            </w:r>
            <w:proofErr w:type="spellEnd"/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(5 часов)</w:t>
            </w: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№13 по теме: «Создание и редактирование табличных объектов».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1988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4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№14 по теме:  «Информационные технологии работы со структурой текстового документа».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Раздел 3. Информационно-коммуникационные технологии работы в компьютерной сети (11 часов)</w:t>
            </w: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Разновидности компьютерных сетей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 w:val="restart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Учащиеся должны: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знать базовые принципы организации и функционирования компьютерных сетей;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использовать средства телекоммуникационных технологий: электронная почта, чат, телеконференции и т.д.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использовать инструменты создания информационных объектов для Интернета, методы и средства создания и сопровождения сайта;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иллюстрировать учебные работы с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использованием средств информационных технологий</w:t>
            </w: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№15 по теме:   «Сервисы Интернета».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технология передачи информации через Интернет.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№16 по теме:   «Пересылка информации через Интернет».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Этика сетевого общения.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технология поиска информации в Интернете.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№17 по теме:   «Использование браузера для поиска по URL-адресам».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№18 по теме:  «Работа с поисковыми системами».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№19 по теме:   «Поиск информации».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безопасность сетевой технологии работы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№2 по теме: «ИКТ работы в компьютерной сети»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 знаний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extDirection w:val="btLr"/>
          </w:tcPr>
          <w:p w:rsidR="00520B98" w:rsidRDefault="00520B98" w:rsidP="00520B98">
            <w:pPr>
              <w:suppressAutoHyphens/>
              <w:spacing w:before="100" w:beforeAutospacing="1" w:after="100" w:afterAutospacing="1"/>
              <w:ind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4. </w:t>
            </w:r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Информационная технология представления информации в виде презентации в среде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Power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Point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(11 часов)</w:t>
            </w: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подготовки презентаций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Point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Создание презентации при помощи Мастера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автосодержания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тему: «Техника безопасности в компьютерном классе».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 w:val="restart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Учащиеся должны: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создавать информационные объекты сложной структуры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- наглядно представлять числовые показатели и динамику их изменения с помощью программ деловой графики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- пользоваться конкретным графическим редактором при построении простейших изображений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- иллюстрировать учебные работы с использованием средств информационных технологий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- создавать слайды;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- изменять настройки слайдов;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- делать анимацию текста и графики;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- вставлять в презентацию звук и видеоклип.</w:t>
            </w: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№20 по теме: «Шаблоны презентации. Выбор дизайна презентации».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№21 по теме: «Заполнение презентации информацией по теме».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№22 по теме: «Добавление эффектов анимации».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№23 по теме: «Создание элементов управления презентации».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Защита проекта «Техника безопасности в компьютерном классе».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Урок-семинар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технология создания учебного комплекса «Компьютер и здоровье школьников».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№24 по теме:  «Использование ресурсов Интернета для сбора информации».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№25 по теме:  «Создание презентации к учебному комплексу».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Подготовка материалов учебного комплекса с использованием ИКТ.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Защита проекта «Компьютер и здоровье школьников».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Урок-семинар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Раздел 5. Информационная технология обработки данных в среде табличного процессора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Ex</w:t>
            </w:r>
            <w:proofErr w:type="gramStart"/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</w:t>
            </w:r>
            <w:proofErr w:type="gramEnd"/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el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(5 часов)</w:t>
            </w: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Статистическое исследование массивов данных.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 w:val="restart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Учащиеся должны: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знать назначение и правила формирования логических и простейших статистических функций;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-представлять результаты статистической обработки в виде разнотипных диаграмм;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-проводить анализ полученных результатов</w:t>
            </w: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 №26 по теме:    «Технология накопления данных и их обработка в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№27 по теме:   «Статистическая обработка данных и построение диаграмм».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№28 по теме:   «Анализ результатов обработки массивов данных».</w:t>
            </w: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результатов обработки массивов данных с использованием ИКТ.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Раздел 6. Информационная технология разработки проекта (10 часов)</w:t>
            </w: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этапы разработки проекта.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 w:val="restart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Учащиеся должны: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знать назначение и виды информационных моделей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уметь построить информационную модель для решения поставленной задачи.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оценить адекватность модели объекту и целям моделирования на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примерах из различных предметных областей.</w:t>
            </w: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Базовые информационные модели проекта.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усвоения новых знаний и умений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информационных моделей социального проекта «Жизнь без сигареты».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применения знаний и умений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социальной проблемы. Составление плана работы по проекту.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применения знаний и умений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технология создания социального проекта.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модели социального проекта с позиции основных предметных областей.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применения знаний и умений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№29 по теме: «Подготовка материалов проекта</w:t>
            </w: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использованием ИКТ».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№30 по теме: «Подготовка материалов проекта с использованием ИКТ».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результатов проекта.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Урок-семинар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Защита проекта «Жизнь без сигарет»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Урок-семинар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449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extDirection w:val="btLr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ind w:right="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Раздел 7. Основы програ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ммирования в среде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Visual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Basic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(10 часов)</w:t>
            </w: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понятия и инструментарий среды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Visual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Basic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 w:val="restart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Учащиеся должны:</w:t>
            </w:r>
          </w:p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уметь работать в среде объектно-ориентированного программирования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Visual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Basic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 xml:space="preserve">- строить информационные модели объектов, систем и процессов, используя среду объектно-ориентированного программирования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Visual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Basic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>- иллюстрировать учебные работы с использованием средств информационных технологий</w:t>
            </w: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работы с формой и графическими методами.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№31 по теме: «Технология работы с формой и графическими методами».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760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работы с формой и графическими методами.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присваивания и ввод данных.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</w:t>
            </w: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606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№32 по теме: «Управляющие элементы».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rPr>
          <w:trHeight w:val="756"/>
        </w:trPr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№33 по теме: «Управляющие элементы».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процедуры. Практическая работа №34 по теме: «Создание процедуры».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 35 по теме: «Использование процедур и функций».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практикум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№3  по теме: «</w:t>
            </w:r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Основы программирования в среде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Visual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Basic</w:t>
            </w:r>
            <w:proofErr w:type="spellEnd"/>
            <w:r w:rsidRPr="0052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vMerge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 знаний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и повторение пройденного материала. 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и повторение пройденного материала. 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повторения </w:t>
            </w: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B98" w:rsidRPr="00520B98" w:rsidTr="009215B3">
        <w:tc>
          <w:tcPr>
            <w:tcW w:w="71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520B98" w:rsidRPr="00520B98" w:rsidRDefault="00520B98" w:rsidP="00520B9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67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20B9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68 </w:t>
            </w:r>
          </w:p>
        </w:tc>
        <w:tc>
          <w:tcPr>
            <w:tcW w:w="2976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20B98" w:rsidRPr="00520B98" w:rsidRDefault="00520B98" w:rsidP="00520B98">
            <w:pPr>
              <w:suppressAutoHyphens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20B98" w:rsidRPr="00520B98" w:rsidRDefault="00520B98" w:rsidP="00520B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7308" w:rsidRDefault="00367308" w:rsidP="003673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</w:p>
    <w:p w:rsidR="00367308" w:rsidRDefault="00367308" w:rsidP="003673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 информатике и ИКТ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959"/>
        <w:gridCol w:w="11623"/>
        <w:gridCol w:w="2552"/>
      </w:tblGrid>
      <w:tr w:rsidR="00367308" w:rsidRPr="00367308" w:rsidTr="00566E00">
        <w:trPr>
          <w:trHeight w:val="1632"/>
        </w:trPr>
        <w:tc>
          <w:tcPr>
            <w:tcW w:w="959" w:type="dxa"/>
            <w:vAlign w:val="center"/>
          </w:tcPr>
          <w:p w:rsidR="00367308" w:rsidRPr="00367308" w:rsidRDefault="00367308" w:rsidP="0036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 №</w:t>
            </w:r>
          </w:p>
        </w:tc>
        <w:tc>
          <w:tcPr>
            <w:tcW w:w="11623" w:type="dxa"/>
            <w:vAlign w:val="center"/>
          </w:tcPr>
          <w:p w:rsidR="00367308" w:rsidRPr="00367308" w:rsidRDefault="00367308" w:rsidP="0036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Наименования объектов и средств</w:t>
            </w:r>
          </w:p>
          <w:p w:rsidR="00367308" w:rsidRPr="00367308" w:rsidRDefault="00367308" w:rsidP="0036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2552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Библиотечный фонд</w:t>
            </w:r>
          </w:p>
        </w:tc>
        <w:tc>
          <w:tcPr>
            <w:tcW w:w="2552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Стандарт основного общего образования по информатике</w:t>
            </w:r>
          </w:p>
        </w:tc>
        <w:tc>
          <w:tcPr>
            <w:tcW w:w="2552" w:type="dxa"/>
            <w:vMerge w:val="restart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Кабинета информатики.</w:t>
            </w: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Стандарт среднего (полного) общего образования по информатике (базовый уровень)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основного общего образования по информатике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среднего (полного) общего образования на базовом уровне по информатике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Н.В. Макарова. Программа по информатике и ИКТ (системно-информационная концепция), СПб</w:t>
            </w:r>
            <w:proofErr w:type="gram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Питер, 2010 г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Информатика. 10 класс. Поурочные планы по учебнику профессора 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Н.В.Макаровой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  1 часть./Автор составитель М.Г. Гилярова.- Волгоград ИТД «Корифей»,- 2010. </w:t>
            </w:r>
          </w:p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Информатика и ИКТ: Методическое пособие для учителей. Часть 1. Информационная картина мира/ под ред. проф. Н. В. Макаровой. – СПб</w:t>
            </w:r>
            <w:proofErr w:type="gram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Питер, 2010 г.</w:t>
            </w:r>
          </w:p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Информатика и ИКТ: Методическое пособие для учителей. Часть 2. Программное обеспечение информационных технологий/ под ред. проф.  Н. В. Макаровой. – СПб</w:t>
            </w:r>
            <w:proofErr w:type="gram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Питер, 2010 г.</w:t>
            </w:r>
          </w:p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Информатика и ИКТ: Методическое пособие для учителей. Часть 3. Техническое обеспечение информационных технологий/ под ред. проф. Н. В. Макаровой. – СПб</w:t>
            </w:r>
            <w:proofErr w:type="gram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Питер, 2010 г.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ИКТ. Подготовка к ЕГЭ-2013./Под ред. 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Ф.Ф.Лысенко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Л.Н.Евич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– Ростов-на-Дону: Легион-М, 2012.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Контрольно-измерительные материалы. Информатика: 10 класс</w:t>
            </w:r>
            <w:proofErr w:type="gram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/С</w:t>
            </w:r>
            <w:proofErr w:type="gram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ост. 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Н.А.Сухих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М.В.Соловьёва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. – М.: ВАКО, 2012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Информатика  и  ИКТ.  Базовый  уровень. Учебник  10  класс  под  ред. Н.В. Макаровой.</w:t>
            </w:r>
            <w:r w:rsidRPr="00367308">
              <w:t xml:space="preserve"> </w:t>
            </w: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gram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Питер, 2010г, 2012 г.</w:t>
            </w:r>
          </w:p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Информатика  и  ИКТ.  Практикум  по  программированию.  Базовый  уровень.  10-11  класс  под  ред.  Н.В. Макаровой. СПб</w:t>
            </w:r>
            <w:proofErr w:type="gram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Питер, 2010г</w:t>
            </w:r>
          </w:p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Информатика  и  ИКТ:  задачник  по  моделированию.  Базовый  уровень  под  ред.  Н.В. Макаровой.</w:t>
            </w:r>
            <w:r w:rsidRPr="00367308">
              <w:t xml:space="preserve"> </w:t>
            </w: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gram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Питер, 2010г</w:t>
            </w:r>
          </w:p>
        </w:tc>
        <w:tc>
          <w:tcPr>
            <w:tcW w:w="2552" w:type="dxa"/>
          </w:tcPr>
          <w:p w:rsidR="00367308" w:rsidRPr="00367308" w:rsidRDefault="00367308" w:rsidP="003673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Библиотечный фонд</w:t>
            </w: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jc w:val="both"/>
              <w:rPr>
                <w:sz w:val="20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ПЕЧАТНЫЕ ПОСОБИЯ (ПЛАКАТЫ)</w:t>
            </w:r>
          </w:p>
        </w:tc>
        <w:tc>
          <w:tcPr>
            <w:tcW w:w="2552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и техника безопасности</w:t>
            </w:r>
          </w:p>
        </w:tc>
        <w:tc>
          <w:tcPr>
            <w:tcW w:w="2552" w:type="dxa"/>
            <w:vMerge w:val="restart"/>
          </w:tcPr>
          <w:p w:rsidR="00367308" w:rsidRPr="00367308" w:rsidRDefault="00367308" w:rsidP="003673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7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Таблицы, схемы, диаграммы и графики должны быть представлены в виде демонстрационного (настенного), полиграфического издания и в цифровом виде (например, в виде набора слайдов мультимедиа презентации). </w:t>
            </w:r>
          </w:p>
          <w:p w:rsidR="00367308" w:rsidRPr="00367308" w:rsidRDefault="00367308" w:rsidP="003673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7308" w:rsidRPr="00367308" w:rsidRDefault="00367308" w:rsidP="003673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Кабинет информатики.</w:t>
            </w: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Архитектура компьютера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Архитектура компьютерных сетей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Виды профессиональной информационной деятельности человека и используемые инструменты (технические средства и информационные ресурсы)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Раскладка клавиатуры, используемая при клавиатурном письме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История информатики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СХЕМЫ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Графический пользовательский интерфейс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Информация, арифметика информационных процессов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Виды информационных ресурсов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Виды информационных процессов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 (дискретизация)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Моделирование, формализация, алгоритмизация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Основные этапы разработки программ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Системы счисления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Логические операции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БЛОК-СХЕМЫ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Алгоритмические конструкции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Структуры баз данных 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Структуры веб-ресурсов 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информатизации школы (таблица)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ЭКРАННО-ЗВУКОВЫЕ ПОСОБИЯ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Комплекты презентационных слайдов по всем разделам курсов</w:t>
            </w:r>
          </w:p>
        </w:tc>
        <w:tc>
          <w:tcPr>
            <w:tcW w:w="2552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В цифровом виде хранятся у учителя</w:t>
            </w: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ИНФОРМАЦИОННО-КОММУНИКАТИВНЫЕ СРЕДСТВА</w:t>
            </w:r>
          </w:p>
        </w:tc>
        <w:tc>
          <w:tcPr>
            <w:tcW w:w="2552" w:type="dxa"/>
            <w:vMerge w:val="restart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Все программные средства должна быть лицензированы для использования во всей школе или на необходимом числе рабочих мест</w:t>
            </w: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Кабинет информатики.</w:t>
            </w: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Файловый менеджер (в составе операционной системы или др.).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Почтовый клиент (входит в состав операционных систем или др.).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Программа для организации общения и групповой работы с использованием компьютерных сетей.</w:t>
            </w: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для организации управляемого коллективного и безопасного доступа в 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. Брандмауэр и HTTP-прокси сервер.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Система  автоматического  распознавания  текста. Программа-переводчик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Антивирусная программа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Программа-архиватор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Система оптического распознавания текста для русского, национального и изучаемых иностранных языков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Программа для записи CD и DVD дисков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Комплект общеупотребимых программ, включающий: текстовый редактор, программу разработки презентаций, электронные таблицы.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Звуковой редактор.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Программа для организации аудиоархивов.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Редакторы векторной и растровой графики.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Мультимедиа проигрыватель 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Редактор 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-страниц.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Браузер 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Система управления базами данных, обеспечивающая необходимые требования.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Система программирования.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Клавиатурный тренажер.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 (СРЕДСТВА ИКТ)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Экран (на штативе или настенный) </w:t>
            </w:r>
          </w:p>
        </w:tc>
        <w:tc>
          <w:tcPr>
            <w:tcW w:w="2552" w:type="dxa"/>
            <w:vMerge w:val="restart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Мультимедиа проектор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 компьютер – рабочее место учителя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 компьютер – рабочее место ученика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Принтер лазерный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Сервер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29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Источник бесперебойного питания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Комплект оборудования для подключения к сети Интернет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Копировальный аппарат</w:t>
            </w:r>
          </w:p>
        </w:tc>
        <w:tc>
          <w:tcPr>
            <w:tcW w:w="2552" w:type="dxa"/>
            <w:vMerge w:val="restart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Устройства для записи (ввода) визуальной и звуковой информации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Цифровой фотоаппарат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Устройство для чтения информации с карты памяти</w:t>
            </w: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картридер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ввода/вывода звуковой информации – микрофон, наушники 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Устройства вывода/ вывода звуковой информации – микрофон, колонки и наушники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Мобильное устройство для хранения информации</w:t>
            </w:r>
            <w:r w:rsidRPr="00367308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-память)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МОДЕЛИ</w:t>
            </w:r>
          </w:p>
        </w:tc>
        <w:tc>
          <w:tcPr>
            <w:tcW w:w="2552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Устройство персонального компьютера</w:t>
            </w:r>
          </w:p>
        </w:tc>
        <w:tc>
          <w:tcPr>
            <w:tcW w:w="2552" w:type="dxa"/>
            <w:vMerge w:val="restart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Модели могут быть представлены в </w:t>
            </w:r>
            <w:proofErr w:type="spellStart"/>
            <w:proofErr w:type="gram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циф-ровом</w:t>
            </w:r>
            <w:proofErr w:type="spellEnd"/>
            <w:proofErr w:type="gram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формате для демонстрации на компьютере</w:t>
            </w: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информации в компьютере 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Информационные сети и передача информации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Модели основных устройств ИКТ</w:t>
            </w:r>
          </w:p>
        </w:tc>
        <w:tc>
          <w:tcPr>
            <w:tcW w:w="2552" w:type="dxa"/>
            <w:vMerge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НАТУРАЛЬНЫЕ ОБЪЕКТЫ</w:t>
            </w:r>
          </w:p>
        </w:tc>
        <w:tc>
          <w:tcPr>
            <w:tcW w:w="2552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натуральных объектов предполагается использование средств ИКТ, описанных в разделах «Технические средства обучения» </w:t>
            </w:r>
          </w:p>
        </w:tc>
        <w:tc>
          <w:tcPr>
            <w:tcW w:w="2552" w:type="dxa"/>
          </w:tcPr>
          <w:p w:rsidR="00367308" w:rsidRPr="00367308" w:rsidRDefault="00367308" w:rsidP="00367308"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</w:tr>
      <w:tr w:rsidR="00367308" w:rsidRPr="00367308" w:rsidTr="00566E00">
        <w:trPr>
          <w:trHeight w:val="363"/>
        </w:trPr>
        <w:tc>
          <w:tcPr>
            <w:tcW w:w="959" w:type="dxa"/>
          </w:tcPr>
          <w:p w:rsidR="00367308" w:rsidRPr="00367308" w:rsidRDefault="00367308" w:rsidP="00367308">
            <w:pPr>
              <w:numPr>
                <w:ilvl w:val="0"/>
                <w:numId w:val="25"/>
              </w:numPr>
              <w:contextualSpacing/>
            </w:pPr>
          </w:p>
        </w:tc>
        <w:tc>
          <w:tcPr>
            <w:tcW w:w="11623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Интернет-ресурсы</w:t>
            </w: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- "Российское образование" Федеральный портал. </w:t>
            </w: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. school.edu - "Российский общеобразовательный портал".</w:t>
            </w: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www.school-collection.edu.ru  Единая коллекция цифровых образовательных ресурсов</w:t>
            </w: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www.it-n.ru "Сеть творческих учителей"</w:t>
            </w: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>www</w:t>
            </w:r>
            <w:proofErr w:type="spellEnd"/>
            <w:r w:rsidRPr="00367308">
              <w:rPr>
                <w:rFonts w:ascii="Times New Roman" w:hAnsi="Times New Roman" w:cs="Times New Roman"/>
                <w:sz w:val="24"/>
                <w:szCs w:val="24"/>
              </w:rPr>
              <w:t xml:space="preserve"> .festival.1september.ru   Фестиваль педагогических идей "Открытый урок"  </w:t>
            </w:r>
          </w:p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7308" w:rsidRPr="00367308" w:rsidRDefault="00367308" w:rsidP="0036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7308" w:rsidRPr="00367308" w:rsidRDefault="00367308" w:rsidP="00367308">
      <w:pPr>
        <w:rPr>
          <w:rFonts w:ascii="Times New Roman" w:hAnsi="Times New Roman" w:cs="Times New Roman"/>
          <w:sz w:val="24"/>
          <w:szCs w:val="24"/>
        </w:rPr>
      </w:pPr>
    </w:p>
    <w:p w:rsidR="004849B0" w:rsidRDefault="004849B0"/>
    <w:p w:rsidR="009215B3" w:rsidRPr="009215B3" w:rsidRDefault="009215B3" w:rsidP="009215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5B3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 ПО информатике и ИКТ</w:t>
      </w:r>
    </w:p>
    <w:p w:rsidR="0003623D" w:rsidRPr="009215B3" w:rsidRDefault="009215B3" w:rsidP="009215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215B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Формы и средства контроля</w:t>
      </w:r>
    </w:p>
    <w:p w:rsidR="0003623D" w:rsidRPr="009215B3" w:rsidRDefault="0003623D" w:rsidP="009215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5B3">
        <w:rPr>
          <w:rFonts w:ascii="Times New Roman" w:hAnsi="Times New Roman" w:cs="Times New Roman"/>
          <w:b/>
          <w:sz w:val="24"/>
          <w:szCs w:val="24"/>
        </w:rPr>
        <w:t>10 класс</w:t>
      </w:r>
    </w:p>
    <w:p w:rsidR="00D66935" w:rsidRDefault="00D66935" w:rsidP="00D66935">
      <w:pPr>
        <w:tabs>
          <w:tab w:val="left" w:pos="660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935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1 по теме: «Информация и </w:t>
      </w:r>
      <w:proofErr w:type="gramStart"/>
      <w:r w:rsidRPr="00D66935">
        <w:rPr>
          <w:rFonts w:ascii="Times New Roman" w:hAnsi="Times New Roman" w:cs="Times New Roman"/>
          <w:b/>
          <w:sz w:val="24"/>
          <w:szCs w:val="24"/>
        </w:rPr>
        <w:t>информационный</w:t>
      </w:r>
      <w:proofErr w:type="gramEnd"/>
      <w:r w:rsidRPr="00D66935">
        <w:rPr>
          <w:rFonts w:ascii="Times New Roman" w:hAnsi="Times New Roman" w:cs="Times New Roman"/>
          <w:b/>
          <w:sz w:val="24"/>
          <w:szCs w:val="24"/>
        </w:rPr>
        <w:t xml:space="preserve"> процессы»</w:t>
      </w:r>
    </w:p>
    <w:p w:rsidR="004849B0" w:rsidRDefault="00D66935" w:rsidP="00D66935">
      <w:pPr>
        <w:tabs>
          <w:tab w:val="left" w:pos="328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Контрольная работа № 2</w:t>
      </w:r>
      <w:r w:rsidRPr="00D66935">
        <w:rPr>
          <w:rFonts w:ascii="Times New Roman" w:hAnsi="Times New Roman" w:cs="Times New Roman"/>
          <w:b/>
          <w:sz w:val="24"/>
          <w:szCs w:val="24"/>
        </w:rPr>
        <w:t xml:space="preserve"> по теме:</w:t>
      </w:r>
      <w:r>
        <w:rPr>
          <w:rFonts w:ascii="Times New Roman" w:hAnsi="Times New Roman" w:cs="Times New Roman"/>
          <w:b/>
          <w:sz w:val="24"/>
          <w:szCs w:val="24"/>
        </w:rPr>
        <w:t xml:space="preserve"> «ИКТ работы в компьютерной сети»</w:t>
      </w:r>
    </w:p>
    <w:p w:rsidR="00492432" w:rsidRDefault="00D66935" w:rsidP="00D66935">
      <w:pPr>
        <w:tabs>
          <w:tab w:val="left" w:pos="32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3 </w:t>
      </w:r>
      <w:r w:rsidRPr="00D66935">
        <w:rPr>
          <w:rFonts w:ascii="Times New Roman" w:hAnsi="Times New Roman" w:cs="Times New Roman"/>
          <w:b/>
          <w:sz w:val="24"/>
          <w:szCs w:val="24"/>
        </w:rPr>
        <w:t xml:space="preserve"> по теме:</w:t>
      </w:r>
      <w:r>
        <w:rPr>
          <w:rFonts w:ascii="Times New Roman" w:hAnsi="Times New Roman" w:cs="Times New Roman"/>
          <w:b/>
          <w:sz w:val="24"/>
          <w:szCs w:val="24"/>
        </w:rPr>
        <w:t xml:space="preserve"> «Основы программирования в среде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Visual</w:t>
      </w:r>
      <w:r w:rsidRPr="00D669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Basic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92432" w:rsidRPr="00492432" w:rsidRDefault="00492432" w:rsidP="00492432">
      <w:pPr>
        <w:rPr>
          <w:rFonts w:ascii="Times New Roman" w:hAnsi="Times New Roman" w:cs="Times New Roman"/>
          <w:sz w:val="24"/>
          <w:szCs w:val="24"/>
        </w:rPr>
      </w:pPr>
    </w:p>
    <w:p w:rsidR="00492432" w:rsidRPr="00492432" w:rsidRDefault="00492432" w:rsidP="00492432">
      <w:pPr>
        <w:rPr>
          <w:rFonts w:ascii="Times New Roman" w:hAnsi="Times New Roman" w:cs="Times New Roman"/>
          <w:sz w:val="24"/>
          <w:szCs w:val="24"/>
        </w:rPr>
      </w:pPr>
    </w:p>
    <w:p w:rsidR="00492432" w:rsidRPr="00492432" w:rsidRDefault="00492432" w:rsidP="00492432">
      <w:pPr>
        <w:rPr>
          <w:rFonts w:ascii="Times New Roman" w:hAnsi="Times New Roman" w:cs="Times New Roman"/>
          <w:sz w:val="24"/>
          <w:szCs w:val="24"/>
        </w:rPr>
      </w:pPr>
    </w:p>
    <w:p w:rsidR="00492432" w:rsidRPr="00492432" w:rsidRDefault="00492432" w:rsidP="00492432">
      <w:pPr>
        <w:rPr>
          <w:rFonts w:ascii="Times New Roman" w:hAnsi="Times New Roman" w:cs="Times New Roman"/>
          <w:sz w:val="24"/>
          <w:szCs w:val="24"/>
        </w:rPr>
      </w:pPr>
    </w:p>
    <w:p w:rsidR="00D66935" w:rsidRDefault="00492432" w:rsidP="0049243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92432" w:rsidRDefault="00492432" w:rsidP="0049243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492432" w:rsidRDefault="00492432" w:rsidP="0049243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  <w:sectPr w:rsidR="00492432" w:rsidSect="00520B98">
          <w:pgSz w:w="16838" w:h="11906" w:orient="landscape"/>
          <w:pgMar w:top="1134" w:right="1134" w:bottom="851" w:left="709" w:header="709" w:footer="709" w:gutter="0"/>
          <w:cols w:space="708"/>
          <w:docGrid w:linePitch="360"/>
        </w:sectPr>
      </w:pPr>
    </w:p>
    <w:p w:rsidR="00492432" w:rsidRDefault="00492432" w:rsidP="0049243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7970" cy="8582025"/>
            <wp:effectExtent l="0" t="0" r="0" b="0"/>
            <wp:docPr id="3" name="Рисунок 3" descr="C:\Users\Россошанская СОШ\Desktop\2014-04-0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сошанская СОШ\Desktop\2014-04-05\Sc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3533"/>
                    <a:stretch/>
                  </pic:blipFill>
                  <pic:spPr bwMode="auto">
                    <a:xfrm>
                      <a:off x="0" y="0"/>
                      <a:ext cx="6052019" cy="85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32" w:rsidRDefault="00492432" w:rsidP="0049243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492432" w:rsidRDefault="00492432" w:rsidP="0049243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492432" w:rsidRDefault="00492432" w:rsidP="0049243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3669" cy="8553450"/>
            <wp:effectExtent l="0" t="0" r="0" b="0"/>
            <wp:docPr id="4" name="Рисунок 4" descr="C:\Users\Россошанская СОШ\Desktop\2014-04-0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сошанская СОШ\Desktop\2014-04-07\Scan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t="3854"/>
                    <a:stretch/>
                  </pic:blipFill>
                  <pic:spPr bwMode="auto">
                    <a:xfrm>
                      <a:off x="0" y="0"/>
                      <a:ext cx="5937643" cy="855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432" w:rsidRDefault="00492432" w:rsidP="0049243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492432" w:rsidRDefault="00492432" w:rsidP="00492432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</w:p>
    <w:p w:rsidR="00901449" w:rsidRPr="00901449" w:rsidRDefault="00492432" w:rsidP="00901449">
      <w:pPr>
        <w:tabs>
          <w:tab w:val="left" w:pos="34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31D1C7" wp14:editId="5E499C47">
            <wp:extent cx="5933673" cy="4371975"/>
            <wp:effectExtent l="0" t="0" r="0" b="0"/>
            <wp:docPr id="5" name="Рисунок 5" descr="C:\Users\Россошанская СОШ\Desktop\2014-04-07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ссошанская СОШ\Desktop\2014-04-07\Scan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t="2570" b="48286"/>
                    <a:stretch/>
                  </pic:blipFill>
                  <pic:spPr bwMode="auto">
                    <a:xfrm>
                      <a:off x="0" y="0"/>
                      <a:ext cx="5937643" cy="4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449" w:rsidRPr="00901449" w:rsidRDefault="00901449" w:rsidP="00901449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36"/>
          <w:sz w:val="24"/>
          <w:szCs w:val="24"/>
        </w:rPr>
        <w:t>Контрольная работа № 2по теме:</w:t>
      </w:r>
      <w:r w:rsidRPr="00901449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Pr="00901449">
        <w:rPr>
          <w:rFonts w:ascii="Times New Roman" w:hAnsi="Times New Roman" w:cs="Times New Roman"/>
          <w:b/>
          <w:bCs/>
          <w:kern w:val="36"/>
          <w:sz w:val="24"/>
          <w:szCs w:val="24"/>
        </w:rPr>
        <w:br/>
        <w:t>«Информационно-коммуникационные технологии работы</w:t>
      </w:r>
      <w:r w:rsidRPr="00901449">
        <w:rPr>
          <w:rFonts w:ascii="Times New Roman" w:hAnsi="Times New Roman" w:cs="Times New Roman"/>
          <w:b/>
          <w:bCs/>
          <w:kern w:val="36"/>
          <w:sz w:val="24"/>
          <w:szCs w:val="24"/>
        </w:rPr>
        <w:br/>
        <w:t>в компьютерной сети»</w:t>
      </w:r>
      <w:r w:rsidRPr="00A8529D">
        <w:rPr>
          <w:rFonts w:ascii="Verdana" w:hAnsi="Verdana"/>
          <w:b/>
          <w:bCs/>
          <w:sz w:val="18"/>
        </w:rPr>
        <w:t xml:space="preserve"> </w:t>
      </w:r>
    </w:p>
    <w:p w:rsidR="00901449" w:rsidRPr="00901449" w:rsidRDefault="00901449" w:rsidP="00901449">
      <w:pPr>
        <w:numPr>
          <w:ilvl w:val="0"/>
          <w:numId w:val="7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Компьютерная сеть – это …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449" w:rsidRPr="00901449" w:rsidRDefault="00901449" w:rsidP="00901449">
      <w:pPr>
        <w:numPr>
          <w:ilvl w:val="1"/>
          <w:numId w:val="8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совокупность компьютеров и различных устройств, обеспечивающих информационный обмен между компьютерами в сети без использования каких-либо промежуточных носителей информации</w:t>
      </w:r>
    </w:p>
    <w:p w:rsidR="00901449" w:rsidRPr="00901449" w:rsidRDefault="00901449" w:rsidP="00901449">
      <w:pPr>
        <w:numPr>
          <w:ilvl w:val="1"/>
          <w:numId w:val="8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объединение компьютеров, расположенных на большом расстоянии, для общего использования мировых информационных ресурсов</w:t>
      </w:r>
    </w:p>
    <w:p w:rsidR="00901449" w:rsidRPr="00901449" w:rsidRDefault="00901449" w:rsidP="00901449">
      <w:pPr>
        <w:numPr>
          <w:ilvl w:val="1"/>
          <w:numId w:val="8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объединение компьютеров, расположенных на небольшом расстоянии друг от друга </w:t>
      </w:r>
    </w:p>
    <w:p w:rsidR="00901449" w:rsidRPr="00901449" w:rsidRDefault="00901449" w:rsidP="00901449">
      <w:pPr>
        <w:numPr>
          <w:ilvl w:val="0"/>
          <w:numId w:val="9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Протоколы – это …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449" w:rsidRPr="00901449" w:rsidRDefault="00901449" w:rsidP="00901449">
      <w:pPr>
        <w:numPr>
          <w:ilvl w:val="1"/>
          <w:numId w:val="1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специализированные средства, позволяющие в реальном времени организовать общение пользователей по каналам компьютерной связи</w:t>
      </w:r>
    </w:p>
    <w:p w:rsidR="00901449" w:rsidRPr="00901449" w:rsidRDefault="00901449" w:rsidP="00901449">
      <w:pPr>
        <w:numPr>
          <w:ilvl w:val="1"/>
          <w:numId w:val="1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совокупностью правил, регулирующих порядок обмена данными в сети </w:t>
      </w:r>
    </w:p>
    <w:p w:rsidR="00901449" w:rsidRPr="00901449" w:rsidRDefault="00901449" w:rsidP="00901449">
      <w:pPr>
        <w:numPr>
          <w:ilvl w:val="1"/>
          <w:numId w:val="1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система передачи электронной информации, позволяющая каждому пользователю сети получить доступ к программам и документам, хранящимся на удаленном компьютере</w:t>
      </w:r>
    </w:p>
    <w:p w:rsidR="00901449" w:rsidRPr="00901449" w:rsidRDefault="00901449" w:rsidP="00901449">
      <w:pPr>
        <w:numPr>
          <w:ilvl w:val="0"/>
          <w:numId w:val="11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18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425"/>
        <w:gridCol w:w="5760"/>
      </w:tblGrid>
      <w:tr w:rsidR="00901449" w:rsidRPr="00901449" w:rsidTr="00052BAC">
        <w:trPr>
          <w:jc w:val="center"/>
        </w:trPr>
        <w:tc>
          <w:tcPr>
            <w:tcW w:w="4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1. Сервер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 xml:space="preserve">а) согласованный набор стандартных протоколов, реализующих их программно-аппаратных средств, достаточный для построения компьютерной сети и </w:t>
            </w:r>
            <w:r w:rsidRPr="00901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обслуживания ее пользователей</w:t>
            </w:r>
          </w:p>
        </w:tc>
      </w:tr>
      <w:tr w:rsidR="00901449" w:rsidRPr="00901449" w:rsidTr="00052BAC">
        <w:trPr>
          <w:jc w:val="center"/>
        </w:trPr>
        <w:tc>
          <w:tcPr>
            <w:tcW w:w="4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Рабочая станция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b) 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901449" w:rsidRPr="00901449" w:rsidTr="00052BAC">
        <w:trPr>
          <w:jc w:val="center"/>
        </w:trPr>
        <w:tc>
          <w:tcPr>
            <w:tcW w:w="4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3. Сетевая технология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c) это 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901449" w:rsidRPr="00901449" w:rsidTr="00052BAC">
        <w:trPr>
          <w:jc w:val="center"/>
        </w:trPr>
        <w:tc>
          <w:tcPr>
            <w:tcW w:w="4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4. Информационно-коммуникационная технология</w:t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d) это персональный компьютер, позволяющий пользоваться услугами, предоставляемыми серверами</w:t>
            </w:r>
          </w:p>
        </w:tc>
      </w:tr>
    </w:tbl>
    <w:p w:rsidR="00901449" w:rsidRPr="00901449" w:rsidRDefault="00901449" w:rsidP="00901449">
      <w:pPr>
        <w:numPr>
          <w:ilvl w:val="0"/>
          <w:numId w:val="12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В каком году Россия была подключена к Интернету?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449" w:rsidRPr="00901449" w:rsidRDefault="00901449" w:rsidP="00901449">
      <w:pPr>
        <w:numPr>
          <w:ilvl w:val="1"/>
          <w:numId w:val="13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1992</w:t>
      </w:r>
    </w:p>
    <w:p w:rsidR="00901449" w:rsidRPr="00901449" w:rsidRDefault="00901449" w:rsidP="00901449">
      <w:pPr>
        <w:numPr>
          <w:ilvl w:val="1"/>
          <w:numId w:val="13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1990</w:t>
      </w:r>
    </w:p>
    <w:p w:rsidR="00901449" w:rsidRPr="00901449" w:rsidRDefault="00901449" w:rsidP="00901449">
      <w:pPr>
        <w:numPr>
          <w:ilvl w:val="1"/>
          <w:numId w:val="13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1991</w:t>
      </w:r>
    </w:p>
    <w:p w:rsidR="00901449" w:rsidRPr="00901449" w:rsidRDefault="00901449" w:rsidP="00901449">
      <w:pPr>
        <w:numPr>
          <w:ilvl w:val="0"/>
          <w:numId w:val="14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Браузер – это …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449" w:rsidRPr="00901449" w:rsidRDefault="00901449" w:rsidP="00901449">
      <w:pPr>
        <w:numPr>
          <w:ilvl w:val="1"/>
          <w:numId w:val="15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информационная система, основными компонентами которой являются гипертекстовые документы</w:t>
      </w:r>
    </w:p>
    <w:p w:rsidR="00901449" w:rsidRPr="00901449" w:rsidRDefault="00901449" w:rsidP="00901449">
      <w:pPr>
        <w:numPr>
          <w:ilvl w:val="1"/>
          <w:numId w:val="15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программа для просмотра </w:t>
      </w:r>
      <w:proofErr w:type="spellStart"/>
      <w:r w:rsidRPr="00901449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901449">
        <w:rPr>
          <w:rFonts w:ascii="Times New Roman" w:hAnsi="Times New Roman" w:cs="Times New Roman"/>
          <w:sz w:val="24"/>
          <w:szCs w:val="24"/>
        </w:rPr>
        <w:t xml:space="preserve">-страниц </w:t>
      </w:r>
    </w:p>
    <w:p w:rsidR="00901449" w:rsidRPr="00901449" w:rsidRDefault="00901449" w:rsidP="00901449">
      <w:pPr>
        <w:numPr>
          <w:ilvl w:val="1"/>
          <w:numId w:val="15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сервис Интернета, позволяющий обмениваться между компьютерами посредством сети электронными сообщениями </w:t>
      </w:r>
    </w:p>
    <w:p w:rsidR="00901449" w:rsidRPr="00901449" w:rsidRDefault="00901449" w:rsidP="00901449">
      <w:pPr>
        <w:numPr>
          <w:ilvl w:val="0"/>
          <w:numId w:val="16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 xml:space="preserve">Всемирная паутина – это система в глобальной сети носит название: </w:t>
      </w:r>
    </w:p>
    <w:p w:rsidR="00901449" w:rsidRPr="00901449" w:rsidRDefault="00901449" w:rsidP="00901449">
      <w:pPr>
        <w:numPr>
          <w:ilvl w:val="1"/>
          <w:numId w:val="17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WWW</w:t>
      </w:r>
    </w:p>
    <w:p w:rsidR="00901449" w:rsidRPr="00901449" w:rsidRDefault="00901449" w:rsidP="00901449">
      <w:pPr>
        <w:numPr>
          <w:ilvl w:val="1"/>
          <w:numId w:val="17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FTP </w:t>
      </w:r>
    </w:p>
    <w:p w:rsidR="00901449" w:rsidRPr="00901449" w:rsidRDefault="00901449" w:rsidP="00901449">
      <w:pPr>
        <w:numPr>
          <w:ilvl w:val="1"/>
          <w:numId w:val="17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 xml:space="preserve">BBS </w:t>
      </w:r>
    </w:p>
    <w:p w:rsidR="00901449" w:rsidRPr="00901449" w:rsidRDefault="00901449" w:rsidP="00901449">
      <w:pPr>
        <w:numPr>
          <w:ilvl w:val="1"/>
          <w:numId w:val="17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901449">
        <w:rPr>
          <w:rFonts w:ascii="Times New Roman" w:hAnsi="Times New Roman" w:cs="Times New Roman"/>
          <w:sz w:val="24"/>
          <w:szCs w:val="24"/>
        </w:rPr>
        <w:t>m</w:t>
      </w:r>
      <w:proofErr w:type="gramStart"/>
      <w:r w:rsidRPr="0090144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01449">
        <w:rPr>
          <w:rFonts w:ascii="Times New Roman" w:hAnsi="Times New Roman" w:cs="Times New Roman"/>
          <w:sz w:val="24"/>
          <w:szCs w:val="24"/>
        </w:rPr>
        <w:t>il</w:t>
      </w:r>
      <w:proofErr w:type="spellEnd"/>
    </w:p>
    <w:p w:rsidR="00901449" w:rsidRPr="00901449" w:rsidRDefault="00901449" w:rsidP="00901449">
      <w:pPr>
        <w:numPr>
          <w:ilvl w:val="0"/>
          <w:numId w:val="18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985"/>
        <w:gridCol w:w="7020"/>
      </w:tblGrid>
      <w:tr w:rsidR="00901449" w:rsidRPr="00901449" w:rsidTr="00052BAC">
        <w:trPr>
          <w:jc w:val="center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1. Локальная сеть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a) объединение компьютеров, расположенных на большом расстоянии друг от друга</w:t>
            </w:r>
          </w:p>
        </w:tc>
      </w:tr>
      <w:tr w:rsidR="00901449" w:rsidRPr="00901449" w:rsidTr="00052BAC">
        <w:trPr>
          <w:jc w:val="center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2. Региональная сеть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b) объединение локальных сетей в пределах одной корпорации для решения общих задач</w:t>
            </w:r>
          </w:p>
        </w:tc>
      </w:tr>
      <w:tr w:rsidR="00901449" w:rsidRPr="00901449" w:rsidTr="00052BAC">
        <w:trPr>
          <w:jc w:val="center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3. Корпоративная сеть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c) объединение компьютеров в пределах одного города, области, страны</w:t>
            </w:r>
          </w:p>
        </w:tc>
      </w:tr>
      <w:tr w:rsidR="00901449" w:rsidRPr="00901449" w:rsidTr="00052BAC">
        <w:trPr>
          <w:jc w:val="center"/>
        </w:trPr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>4. Глобальная сеть</w:t>
            </w:r>
          </w:p>
        </w:tc>
        <w:tc>
          <w:tcPr>
            <w:tcW w:w="7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449">
              <w:rPr>
                <w:rFonts w:ascii="Times New Roman" w:hAnsi="Times New Roman" w:cs="Times New Roman"/>
                <w:sz w:val="24"/>
                <w:szCs w:val="24"/>
              </w:rPr>
              <w:t xml:space="preserve">d) объединение компьютеров, расположенных на небольшом расстоянии друг от друга </w:t>
            </w:r>
          </w:p>
        </w:tc>
      </w:tr>
    </w:tbl>
    <w:p w:rsidR="00901449" w:rsidRPr="00901449" w:rsidRDefault="00901449" w:rsidP="00901449">
      <w:pPr>
        <w:numPr>
          <w:ilvl w:val="0"/>
          <w:numId w:val="19"/>
        </w:numPr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b/>
          <w:bCs/>
          <w:sz w:val="24"/>
          <w:szCs w:val="24"/>
        </w:rPr>
        <w:t>Адрес электронной почты записывается по определенным правилам. Уберите лишнее</w:t>
      </w:r>
      <w:r w:rsidRPr="00901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449" w:rsidRPr="00901449" w:rsidRDefault="00901449" w:rsidP="00901449">
      <w:pPr>
        <w:numPr>
          <w:ilvl w:val="1"/>
          <w:numId w:val="2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petrov_yandex.ru</w:t>
      </w:r>
    </w:p>
    <w:p w:rsidR="00901449" w:rsidRPr="00901449" w:rsidRDefault="00901449" w:rsidP="00901449">
      <w:pPr>
        <w:numPr>
          <w:ilvl w:val="1"/>
          <w:numId w:val="2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petrov@yandex.ru</w:t>
      </w:r>
    </w:p>
    <w:p w:rsidR="00901449" w:rsidRPr="00901449" w:rsidRDefault="00901449" w:rsidP="00901449">
      <w:pPr>
        <w:numPr>
          <w:ilvl w:val="1"/>
          <w:numId w:val="2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lastRenderedPageBreak/>
        <w:t>sidorov@mail.ru</w:t>
      </w:r>
    </w:p>
    <w:p w:rsidR="00901449" w:rsidRPr="00901449" w:rsidRDefault="00901449" w:rsidP="00901449">
      <w:pPr>
        <w:numPr>
          <w:ilvl w:val="1"/>
          <w:numId w:val="20"/>
        </w:numPr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>http://www.edu.ru</w:t>
      </w:r>
    </w:p>
    <w:p w:rsidR="00901449" w:rsidRPr="00901449" w:rsidRDefault="00901449" w:rsidP="0090144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Style w:val="a5"/>
          <w:rFonts w:ascii="Times New Roman" w:hAnsi="Times New Roman" w:cs="Times New Roman"/>
          <w:color w:val="000000"/>
          <w:sz w:val="24"/>
          <w:szCs w:val="24"/>
        </w:rPr>
        <w:t>Установите соответствие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345"/>
        <w:gridCol w:w="6660"/>
      </w:tblGrid>
      <w:tr w:rsidR="00901449" w:rsidRPr="00901449" w:rsidTr="00052BAC">
        <w:trPr>
          <w:jc w:val="center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pStyle w:val="ac"/>
              <w:jc w:val="both"/>
            </w:pPr>
            <w:r w:rsidRPr="00901449">
              <w:t>1. Всемирная паутина WWW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pStyle w:val="ac"/>
              <w:jc w:val="both"/>
            </w:pPr>
            <w:r w:rsidRPr="00901449">
              <w:t>a) специализированные средства, позволяющие в реальном времени организовать общение пользователей по каналам компьютерной связи</w:t>
            </w:r>
          </w:p>
        </w:tc>
      </w:tr>
      <w:tr w:rsidR="00901449" w:rsidRPr="00901449" w:rsidTr="00052BAC">
        <w:trPr>
          <w:jc w:val="center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pStyle w:val="ac"/>
              <w:jc w:val="both"/>
            </w:pPr>
            <w:r w:rsidRPr="00901449">
              <w:t>2. Электронная почта e-</w:t>
            </w:r>
            <w:proofErr w:type="spellStart"/>
            <w:r w:rsidRPr="00901449">
              <w:t>mail</w:t>
            </w:r>
            <w:proofErr w:type="spellEnd"/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pStyle w:val="ac"/>
              <w:jc w:val="both"/>
            </w:pPr>
            <w:r w:rsidRPr="00901449">
              <w:t>b) информационная система, основными компонентами которой являются гипертекстовые документы</w:t>
            </w:r>
          </w:p>
        </w:tc>
      </w:tr>
      <w:tr w:rsidR="00901449" w:rsidRPr="00901449" w:rsidTr="00052BAC">
        <w:trPr>
          <w:jc w:val="center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pStyle w:val="ac"/>
              <w:jc w:val="both"/>
            </w:pPr>
            <w:r w:rsidRPr="00901449">
              <w:t>3. Передача файлов FTP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pStyle w:val="ac"/>
              <w:jc w:val="both"/>
            </w:pPr>
            <w:r w:rsidRPr="00901449">
              <w:t>c) система пересылки  корреспонденции между пользователями в сети</w:t>
            </w:r>
          </w:p>
        </w:tc>
      </w:tr>
      <w:tr w:rsidR="00901449" w:rsidRPr="00901449" w:rsidTr="00052BAC">
        <w:trPr>
          <w:jc w:val="center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pStyle w:val="ac"/>
              <w:jc w:val="both"/>
            </w:pPr>
            <w:r w:rsidRPr="00901449">
              <w:t xml:space="preserve">4. Телеконференция </w:t>
            </w:r>
            <w:proofErr w:type="spellStart"/>
            <w:r w:rsidRPr="00901449">
              <w:t>UseNet</w:t>
            </w:r>
            <w:proofErr w:type="spellEnd"/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pStyle w:val="ac"/>
              <w:jc w:val="both"/>
            </w:pPr>
            <w:r w:rsidRPr="00901449">
              <w:t>d) система передачи электронной информации, позволяющая каждому пользователю сети получить доступ к программам и документам, хранящимся на удаленном компьютере   </w:t>
            </w:r>
          </w:p>
        </w:tc>
      </w:tr>
      <w:tr w:rsidR="00901449" w:rsidRPr="00901449" w:rsidTr="00052BAC">
        <w:trPr>
          <w:jc w:val="center"/>
        </w:trPr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pStyle w:val="ac"/>
              <w:jc w:val="both"/>
            </w:pPr>
            <w:r w:rsidRPr="00901449">
              <w:t>5. Системы общения «</w:t>
            </w:r>
            <w:proofErr w:type="spellStart"/>
            <w:r w:rsidRPr="00901449">
              <w:t>on</w:t>
            </w:r>
            <w:proofErr w:type="spellEnd"/>
            <w:r w:rsidRPr="00901449">
              <w:t xml:space="preserve"> </w:t>
            </w:r>
            <w:proofErr w:type="spellStart"/>
            <w:r w:rsidRPr="00901449">
              <w:t>line</w:t>
            </w:r>
            <w:proofErr w:type="spellEnd"/>
            <w:r w:rsidRPr="00901449">
              <w:t xml:space="preserve">» </w:t>
            </w:r>
            <w:proofErr w:type="spellStart"/>
            <w:r w:rsidRPr="00901449">
              <w:t>chat</w:t>
            </w:r>
            <w:proofErr w:type="spellEnd"/>
            <w:r w:rsidRPr="00901449">
              <w:t>, ICQ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1449" w:rsidRPr="00901449" w:rsidRDefault="00901449" w:rsidP="00052BAC">
            <w:pPr>
              <w:pStyle w:val="ac"/>
              <w:jc w:val="both"/>
            </w:pPr>
            <w:r w:rsidRPr="00901449">
              <w:t>e) система обмена информацией между множеством пользователей</w:t>
            </w:r>
          </w:p>
        </w:tc>
      </w:tr>
    </w:tbl>
    <w:p w:rsidR="00901449" w:rsidRPr="00901449" w:rsidRDefault="00901449" w:rsidP="0090144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Style w:val="a5"/>
          <w:rFonts w:ascii="Times New Roman" w:hAnsi="Times New Roman" w:cs="Times New Roman"/>
          <w:color w:val="000000"/>
          <w:sz w:val="24"/>
          <w:szCs w:val="24"/>
        </w:rPr>
        <w:t>Какие поисковые системы являются международными? Выберите правильный ответ</w:t>
      </w:r>
    </w:p>
    <w:p w:rsidR="00901449" w:rsidRPr="00901449" w:rsidRDefault="00901449" w:rsidP="00901449">
      <w:pPr>
        <w:numPr>
          <w:ilvl w:val="1"/>
          <w:numId w:val="23"/>
        </w:numPr>
        <w:shd w:val="clear" w:color="auto" w:fill="FFFFFF"/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Fonts w:ascii="Times New Roman" w:hAnsi="Times New Roman" w:cs="Times New Roman"/>
          <w:color w:val="000000"/>
          <w:sz w:val="24"/>
          <w:szCs w:val="24"/>
        </w:rPr>
        <w:t>http://www.yandex.ru</w:t>
      </w:r>
    </w:p>
    <w:p w:rsidR="00901449" w:rsidRPr="00901449" w:rsidRDefault="00901449" w:rsidP="00901449">
      <w:pPr>
        <w:numPr>
          <w:ilvl w:val="1"/>
          <w:numId w:val="23"/>
        </w:numPr>
        <w:shd w:val="clear" w:color="auto" w:fill="FFFFFF"/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Fonts w:ascii="Times New Roman" w:hAnsi="Times New Roman" w:cs="Times New Roman"/>
          <w:color w:val="000000"/>
          <w:sz w:val="24"/>
          <w:szCs w:val="24"/>
        </w:rPr>
        <w:t>http://www.rambler.ru</w:t>
      </w:r>
    </w:p>
    <w:p w:rsidR="00901449" w:rsidRPr="00901449" w:rsidRDefault="00901449" w:rsidP="00901449">
      <w:pPr>
        <w:numPr>
          <w:ilvl w:val="1"/>
          <w:numId w:val="23"/>
        </w:numPr>
        <w:shd w:val="clear" w:color="auto" w:fill="FFFFFF"/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Fonts w:ascii="Times New Roman" w:hAnsi="Times New Roman" w:cs="Times New Roman"/>
          <w:color w:val="000000"/>
          <w:sz w:val="24"/>
          <w:szCs w:val="24"/>
        </w:rPr>
        <w:t>http://www.aport.ru</w:t>
      </w:r>
    </w:p>
    <w:p w:rsidR="00901449" w:rsidRPr="00901449" w:rsidRDefault="00901449" w:rsidP="00901449">
      <w:pPr>
        <w:numPr>
          <w:ilvl w:val="1"/>
          <w:numId w:val="23"/>
        </w:numPr>
        <w:shd w:val="clear" w:color="auto" w:fill="FFFFFF"/>
        <w:spacing w:before="100" w:beforeAutospacing="1" w:after="100" w:afterAutospacing="1" w:line="240" w:lineRule="auto"/>
        <w:ind w:left="600" w:right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449">
        <w:rPr>
          <w:rFonts w:ascii="Times New Roman" w:hAnsi="Times New Roman" w:cs="Times New Roman"/>
          <w:color w:val="000000"/>
          <w:sz w:val="24"/>
          <w:szCs w:val="24"/>
        </w:rPr>
        <w:t>http://www.google.ru</w:t>
      </w:r>
    </w:p>
    <w:p w:rsidR="00901449" w:rsidRPr="0063505B" w:rsidRDefault="00901449" w:rsidP="00901449">
      <w:pPr>
        <w:pStyle w:val="ac"/>
        <w:shd w:val="clear" w:color="auto" w:fill="FFFFFF"/>
        <w:jc w:val="both"/>
        <w:rPr>
          <w:color w:val="000000"/>
        </w:rPr>
      </w:pPr>
      <w:r w:rsidRPr="0063505B">
        <w:rPr>
          <w:rStyle w:val="a5"/>
          <w:color w:val="000000"/>
        </w:rPr>
        <w:t>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4"/>
        <w:gridCol w:w="994"/>
        <w:gridCol w:w="995"/>
        <w:gridCol w:w="995"/>
        <w:gridCol w:w="995"/>
        <w:gridCol w:w="995"/>
        <w:gridCol w:w="996"/>
        <w:gridCol w:w="995"/>
        <w:gridCol w:w="996"/>
        <w:gridCol w:w="996"/>
      </w:tblGrid>
      <w:tr w:rsidR="00901449" w:rsidRPr="00901449" w:rsidTr="0063505B">
        <w:tc>
          <w:tcPr>
            <w:tcW w:w="994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rPr>
                <w:rStyle w:val="a5"/>
              </w:rPr>
              <w:t>1</w:t>
            </w:r>
          </w:p>
        </w:tc>
        <w:tc>
          <w:tcPr>
            <w:tcW w:w="994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rPr>
                <w:rStyle w:val="a5"/>
              </w:rPr>
              <w:t>2</w:t>
            </w:r>
          </w:p>
        </w:tc>
        <w:tc>
          <w:tcPr>
            <w:tcW w:w="995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rPr>
                <w:rStyle w:val="a5"/>
              </w:rPr>
              <w:t>3</w:t>
            </w:r>
          </w:p>
        </w:tc>
        <w:tc>
          <w:tcPr>
            <w:tcW w:w="995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rPr>
                <w:rStyle w:val="a5"/>
              </w:rPr>
              <w:t>4</w:t>
            </w:r>
          </w:p>
        </w:tc>
        <w:tc>
          <w:tcPr>
            <w:tcW w:w="995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rPr>
                <w:rStyle w:val="a5"/>
              </w:rPr>
              <w:t>5</w:t>
            </w:r>
          </w:p>
        </w:tc>
        <w:tc>
          <w:tcPr>
            <w:tcW w:w="995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rPr>
                <w:rStyle w:val="a5"/>
              </w:rPr>
              <w:t>6</w:t>
            </w:r>
          </w:p>
        </w:tc>
        <w:tc>
          <w:tcPr>
            <w:tcW w:w="996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rPr>
                <w:rStyle w:val="a5"/>
              </w:rPr>
              <w:t>7</w:t>
            </w:r>
          </w:p>
        </w:tc>
        <w:tc>
          <w:tcPr>
            <w:tcW w:w="995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rPr>
                <w:rStyle w:val="a5"/>
              </w:rPr>
              <w:t>8</w:t>
            </w:r>
          </w:p>
        </w:tc>
        <w:tc>
          <w:tcPr>
            <w:tcW w:w="996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rPr>
                <w:rStyle w:val="a5"/>
              </w:rPr>
              <w:t>9</w:t>
            </w:r>
          </w:p>
        </w:tc>
        <w:tc>
          <w:tcPr>
            <w:tcW w:w="996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rPr>
                <w:rStyle w:val="a5"/>
              </w:rPr>
              <w:t>10</w:t>
            </w:r>
          </w:p>
        </w:tc>
      </w:tr>
      <w:tr w:rsidR="00901449" w:rsidRPr="00901449" w:rsidTr="0063505B">
        <w:tc>
          <w:tcPr>
            <w:tcW w:w="994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t>a</w:t>
            </w:r>
          </w:p>
        </w:tc>
        <w:tc>
          <w:tcPr>
            <w:tcW w:w="994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t>b</w:t>
            </w:r>
          </w:p>
        </w:tc>
        <w:tc>
          <w:tcPr>
            <w:tcW w:w="995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t>1-b</w:t>
            </w:r>
            <w:r w:rsidRPr="00901449">
              <w:br/>
              <w:t>2-d</w:t>
            </w:r>
            <w:r w:rsidRPr="00901449">
              <w:br/>
              <w:t>3-a</w:t>
            </w:r>
            <w:r w:rsidRPr="00901449">
              <w:br/>
              <w:t>4-c</w:t>
            </w:r>
          </w:p>
        </w:tc>
        <w:tc>
          <w:tcPr>
            <w:tcW w:w="995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t>c</w:t>
            </w:r>
          </w:p>
        </w:tc>
        <w:tc>
          <w:tcPr>
            <w:tcW w:w="995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t>b</w:t>
            </w:r>
          </w:p>
        </w:tc>
        <w:tc>
          <w:tcPr>
            <w:tcW w:w="995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t>a</w:t>
            </w:r>
          </w:p>
        </w:tc>
        <w:tc>
          <w:tcPr>
            <w:tcW w:w="996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t>1-d</w:t>
            </w:r>
            <w:r w:rsidRPr="00901449">
              <w:br/>
              <w:t>2-c</w:t>
            </w:r>
            <w:r w:rsidRPr="00901449">
              <w:br/>
              <w:t>3-b</w:t>
            </w:r>
            <w:r w:rsidRPr="00901449">
              <w:br/>
              <w:t>4-a</w:t>
            </w:r>
          </w:p>
        </w:tc>
        <w:tc>
          <w:tcPr>
            <w:tcW w:w="995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t>a, d</w:t>
            </w:r>
          </w:p>
        </w:tc>
        <w:tc>
          <w:tcPr>
            <w:tcW w:w="996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t>1-b</w:t>
            </w:r>
            <w:r w:rsidRPr="00901449">
              <w:br/>
              <w:t>2-c</w:t>
            </w:r>
            <w:r w:rsidRPr="00901449">
              <w:br/>
              <w:t>3-d</w:t>
            </w:r>
            <w:r w:rsidRPr="00901449">
              <w:br/>
              <w:t>4-e</w:t>
            </w:r>
            <w:r w:rsidRPr="00901449">
              <w:br/>
              <w:t>5-a</w:t>
            </w:r>
          </w:p>
        </w:tc>
        <w:tc>
          <w:tcPr>
            <w:tcW w:w="996" w:type="dxa"/>
            <w:hideMark/>
          </w:tcPr>
          <w:p w:rsidR="00901449" w:rsidRPr="00901449" w:rsidRDefault="00901449" w:rsidP="00052BAC">
            <w:pPr>
              <w:pStyle w:val="ac"/>
              <w:jc w:val="center"/>
            </w:pPr>
            <w:r w:rsidRPr="00901449">
              <w:t>d</w:t>
            </w:r>
          </w:p>
        </w:tc>
      </w:tr>
    </w:tbl>
    <w:p w:rsidR="002C47DB" w:rsidRDefault="002C47DB" w:rsidP="00901449">
      <w:pPr>
        <w:tabs>
          <w:tab w:val="left" w:pos="3288"/>
        </w:tabs>
        <w:rPr>
          <w:rFonts w:ascii="Times New Roman" w:hAnsi="Times New Roman" w:cs="Times New Roman"/>
          <w:b/>
          <w:sz w:val="24"/>
          <w:szCs w:val="24"/>
        </w:rPr>
      </w:pPr>
    </w:p>
    <w:p w:rsidR="002C47DB" w:rsidRDefault="00901449" w:rsidP="002C47DB">
      <w:pPr>
        <w:tabs>
          <w:tab w:val="left" w:pos="328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 3 </w:t>
      </w:r>
      <w:r w:rsidRPr="00D66935">
        <w:rPr>
          <w:rFonts w:ascii="Times New Roman" w:hAnsi="Times New Roman" w:cs="Times New Roman"/>
          <w:b/>
          <w:sz w:val="24"/>
          <w:szCs w:val="24"/>
        </w:rPr>
        <w:t xml:space="preserve"> по теме:</w:t>
      </w:r>
    </w:p>
    <w:p w:rsidR="00901449" w:rsidRDefault="00901449" w:rsidP="002C47DB">
      <w:pPr>
        <w:tabs>
          <w:tab w:val="left" w:pos="328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«Основы программирования в среде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Visual</w:t>
      </w:r>
      <w:r w:rsidRPr="00D669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Basic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C47DB" w:rsidRPr="002C47DB" w:rsidRDefault="002C47DB" w:rsidP="002C47D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программу, запрашивающую у пользователя ввод с клавиатуры значений катетов прямоугольного треугольника и выводящую на экран значение гипотенузы этого треугольника. Протестируйте работу программы для следующих значений катетов:     а) 3 и 4;</w:t>
      </w:r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0,6 и 0,8;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C47DB" w:rsidRPr="002C47DB" w:rsidRDefault="002C47DB" w:rsidP="002C47D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программу вычисления расстояния между двумя точками с координатами (Х</w:t>
      </w:r>
      <w:proofErr w:type="gramStart"/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t>,У1) и (Х2,У2). Протестируйте работу программы для точек с координатами:</w:t>
      </w:r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(0;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0) и (3;4)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(-2; 7) и (-1;2)</w:t>
      </w:r>
    </w:p>
    <w:p w:rsidR="002C47DB" w:rsidRPr="002C47DB" w:rsidRDefault="002C47DB" w:rsidP="002C47D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равнобедренная трапеция. Известны основания трапеции и угол при большем основании. Найдите площадь трапеции средствами программирования. Длины сторон и градусную меру угла для тестирования придумайте сами (возьмите величины, для которых результаты вычисл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ений можно проверить вручную). </w:t>
      </w:r>
    </w:p>
    <w:p w:rsidR="002C47DB" w:rsidRPr="002C47DB" w:rsidRDefault="002C47DB" w:rsidP="002C47D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 задан координатами своих вершин. Найти периметр треугольника. Входные данные дл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тестирования придумайте сами.</w:t>
      </w:r>
    </w:p>
    <w:p w:rsidR="002C47DB" w:rsidRDefault="002C47DB" w:rsidP="002C47D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Дано трёхзначное число. В нём зачеркнули последнюю справа цифру и приписали её в начале. Составить программу, которая выводит на экран монитора исходное и полученное число с соответствующими пояснениями.</w:t>
      </w:r>
    </w:p>
    <w:p w:rsidR="00901449" w:rsidRPr="002C47DB" w:rsidRDefault="002C47DB" w:rsidP="002C47DB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программу, запрашивающую год вашего рождения и выводящую на экран цифры года рождения вертикальным столбиком в центре экрана. Учтите, что цифра тысяч, в любом случае, равна 1, а десяток- 9. Если вы быстро справились с заданием, добавьте в программу строки, позволяющие создать вокруг столбика цифр  прямоугольную рамку.</w:t>
      </w:r>
      <w:r w:rsidRPr="002C47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1449" w:rsidRPr="00901449" w:rsidRDefault="00901449" w:rsidP="00901449">
      <w:pPr>
        <w:rPr>
          <w:rFonts w:ascii="Times New Roman" w:hAnsi="Times New Roman" w:cs="Times New Roman"/>
          <w:sz w:val="24"/>
          <w:szCs w:val="24"/>
        </w:rPr>
      </w:pPr>
    </w:p>
    <w:p w:rsidR="00492432" w:rsidRPr="00901449" w:rsidRDefault="00901449" w:rsidP="00901449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901449">
        <w:rPr>
          <w:rFonts w:ascii="Times New Roman" w:hAnsi="Times New Roman" w:cs="Times New Roman"/>
          <w:sz w:val="24"/>
          <w:szCs w:val="24"/>
        </w:rPr>
        <w:tab/>
      </w:r>
    </w:p>
    <w:sectPr w:rsidR="00492432" w:rsidRPr="00901449" w:rsidSect="00492432">
      <w:pgSz w:w="11906" w:h="16838"/>
      <w:pgMar w:top="1134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289" w:rsidRDefault="00175289" w:rsidP="00492432">
      <w:pPr>
        <w:spacing w:after="0" w:line="240" w:lineRule="auto"/>
      </w:pPr>
      <w:r>
        <w:separator/>
      </w:r>
    </w:p>
  </w:endnote>
  <w:endnote w:type="continuationSeparator" w:id="0">
    <w:p w:rsidR="00175289" w:rsidRDefault="00175289" w:rsidP="00492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289" w:rsidRDefault="00175289" w:rsidP="00492432">
      <w:pPr>
        <w:spacing w:after="0" w:line="240" w:lineRule="auto"/>
      </w:pPr>
      <w:r>
        <w:separator/>
      </w:r>
    </w:p>
  </w:footnote>
  <w:footnote w:type="continuationSeparator" w:id="0">
    <w:p w:rsidR="00175289" w:rsidRDefault="00175289" w:rsidP="00492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04CA"/>
    <w:multiLevelType w:val="multilevel"/>
    <w:tmpl w:val="C38697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3908C2"/>
    <w:multiLevelType w:val="multilevel"/>
    <w:tmpl w:val="486A91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577BB5"/>
    <w:multiLevelType w:val="multilevel"/>
    <w:tmpl w:val="32F66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9E2AAE"/>
    <w:multiLevelType w:val="multilevel"/>
    <w:tmpl w:val="4A587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872D69"/>
    <w:multiLevelType w:val="hybridMultilevel"/>
    <w:tmpl w:val="B2726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AB5855"/>
    <w:multiLevelType w:val="multilevel"/>
    <w:tmpl w:val="E4EA9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DD73A7"/>
    <w:multiLevelType w:val="multilevel"/>
    <w:tmpl w:val="3642C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183F58"/>
    <w:multiLevelType w:val="multilevel"/>
    <w:tmpl w:val="8F3C9A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A439B0"/>
    <w:multiLevelType w:val="hybridMultilevel"/>
    <w:tmpl w:val="CAFA867E"/>
    <w:lvl w:ilvl="0" w:tplc="2DC8C7E6">
      <w:start w:val="2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D7A07"/>
    <w:multiLevelType w:val="multilevel"/>
    <w:tmpl w:val="502070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E86A8A"/>
    <w:multiLevelType w:val="hybridMultilevel"/>
    <w:tmpl w:val="FD12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B2B5D"/>
    <w:multiLevelType w:val="multilevel"/>
    <w:tmpl w:val="B48E3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FE5865"/>
    <w:multiLevelType w:val="multilevel"/>
    <w:tmpl w:val="DBEC8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CD3FF5"/>
    <w:multiLevelType w:val="hybridMultilevel"/>
    <w:tmpl w:val="01E4F7A8"/>
    <w:lvl w:ilvl="0" w:tplc="A49C9A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BF56A2"/>
    <w:multiLevelType w:val="multilevel"/>
    <w:tmpl w:val="9168B4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AE4A91"/>
    <w:multiLevelType w:val="multilevel"/>
    <w:tmpl w:val="C7C8E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8853B9"/>
    <w:multiLevelType w:val="multilevel"/>
    <w:tmpl w:val="5EEA9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B04420"/>
    <w:multiLevelType w:val="multilevel"/>
    <w:tmpl w:val="A2424E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E36423"/>
    <w:multiLevelType w:val="hybridMultilevel"/>
    <w:tmpl w:val="9BE63C02"/>
    <w:lvl w:ilvl="0" w:tplc="B36000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D02365"/>
    <w:multiLevelType w:val="multilevel"/>
    <w:tmpl w:val="23E680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F0046A"/>
    <w:multiLevelType w:val="multilevel"/>
    <w:tmpl w:val="16A04C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D91D4C"/>
    <w:multiLevelType w:val="hybridMultilevel"/>
    <w:tmpl w:val="0C9E732A"/>
    <w:lvl w:ilvl="0" w:tplc="7004C454">
      <w:start w:val="1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BF54135"/>
    <w:multiLevelType w:val="multilevel"/>
    <w:tmpl w:val="7F8A6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033FF6"/>
    <w:multiLevelType w:val="multilevel"/>
    <w:tmpl w:val="154430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22"/>
  </w:num>
  <w:num w:numId="5">
    <w:abstractNumId w:val="19"/>
  </w:num>
  <w:num w:numId="6">
    <w:abstractNumId w:val="9"/>
  </w:num>
  <w:num w:numId="7">
    <w:abstractNumId w:val="4"/>
  </w:num>
  <w:num w:numId="8">
    <w:abstractNumId w:val="17"/>
  </w:num>
  <w:num w:numId="9">
    <w:abstractNumId w:val="2"/>
  </w:num>
  <w:num w:numId="10">
    <w:abstractNumId w:val="7"/>
  </w:num>
  <w:num w:numId="11">
    <w:abstractNumId w:val="18"/>
  </w:num>
  <w:num w:numId="12">
    <w:abstractNumId w:val="10"/>
  </w:num>
  <w:num w:numId="13">
    <w:abstractNumId w:val="12"/>
  </w:num>
  <w:num w:numId="14">
    <w:abstractNumId w:val="8"/>
  </w:num>
  <w:num w:numId="15">
    <w:abstractNumId w:val="23"/>
  </w:num>
  <w:num w:numId="16">
    <w:abstractNumId w:val="0"/>
  </w:num>
  <w:num w:numId="17">
    <w:abstractNumId w:val="13"/>
  </w:num>
  <w:num w:numId="18">
    <w:abstractNumId w:val="21"/>
  </w:num>
  <w:num w:numId="19">
    <w:abstractNumId w:val="20"/>
  </w:num>
  <w:num w:numId="20">
    <w:abstractNumId w:val="16"/>
  </w:num>
  <w:num w:numId="21">
    <w:abstractNumId w:val="15"/>
  </w:num>
  <w:num w:numId="22">
    <w:abstractNumId w:val="24"/>
  </w:num>
  <w:num w:numId="23">
    <w:abstractNumId w:val="6"/>
  </w:num>
  <w:num w:numId="24">
    <w:abstractNumId w:val="5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E5"/>
    <w:rsid w:val="0003623D"/>
    <w:rsid w:val="00146924"/>
    <w:rsid w:val="00175289"/>
    <w:rsid w:val="002C47DB"/>
    <w:rsid w:val="00367308"/>
    <w:rsid w:val="00420E6D"/>
    <w:rsid w:val="004849B0"/>
    <w:rsid w:val="00492432"/>
    <w:rsid w:val="004E7796"/>
    <w:rsid w:val="00520B98"/>
    <w:rsid w:val="005D3AE5"/>
    <w:rsid w:val="0063505B"/>
    <w:rsid w:val="00901449"/>
    <w:rsid w:val="009215B3"/>
    <w:rsid w:val="00D66935"/>
    <w:rsid w:val="00DB6586"/>
    <w:rsid w:val="00F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20B98"/>
    <w:pPr>
      <w:keepNext/>
      <w:spacing w:before="240" w:after="60" w:line="240" w:lineRule="auto"/>
      <w:outlineLvl w:val="0"/>
    </w:pPr>
    <w:rPr>
      <w:rFonts w:ascii="Arial" w:eastAsia="Times New Roman" w:hAnsi="Arial" w:cs="Arial"/>
      <w:bCs/>
      <w:kern w:val="3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0B98"/>
    <w:rPr>
      <w:rFonts w:ascii="Arial" w:eastAsia="Times New Roman" w:hAnsi="Arial" w:cs="Arial"/>
      <w:bCs/>
      <w:kern w:val="32"/>
      <w:sz w:val="32"/>
      <w:szCs w:val="32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520B98"/>
  </w:style>
  <w:style w:type="table" w:styleId="a3">
    <w:name w:val="Table Grid"/>
    <w:basedOn w:val="a1"/>
    <w:uiPriority w:val="59"/>
    <w:rsid w:val="00520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0B9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Strong"/>
    <w:basedOn w:val="a0"/>
    <w:uiPriority w:val="22"/>
    <w:qFormat/>
    <w:rsid w:val="00520B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2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5B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92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92432"/>
  </w:style>
  <w:style w:type="paragraph" w:styleId="aa">
    <w:name w:val="footer"/>
    <w:basedOn w:val="a"/>
    <w:link w:val="ab"/>
    <w:uiPriority w:val="99"/>
    <w:unhideWhenUsed/>
    <w:rsid w:val="00492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92432"/>
  </w:style>
  <w:style w:type="paragraph" w:styleId="ac">
    <w:name w:val="Normal (Web)"/>
    <w:basedOn w:val="a"/>
    <w:uiPriority w:val="99"/>
    <w:unhideWhenUsed/>
    <w:rsid w:val="0090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20B98"/>
    <w:pPr>
      <w:keepNext/>
      <w:spacing w:before="240" w:after="60" w:line="240" w:lineRule="auto"/>
      <w:outlineLvl w:val="0"/>
    </w:pPr>
    <w:rPr>
      <w:rFonts w:ascii="Arial" w:eastAsia="Times New Roman" w:hAnsi="Arial" w:cs="Arial"/>
      <w:bCs/>
      <w:kern w:val="3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0B98"/>
    <w:rPr>
      <w:rFonts w:ascii="Arial" w:eastAsia="Times New Roman" w:hAnsi="Arial" w:cs="Arial"/>
      <w:bCs/>
      <w:kern w:val="32"/>
      <w:sz w:val="32"/>
      <w:szCs w:val="32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520B98"/>
  </w:style>
  <w:style w:type="table" w:styleId="a3">
    <w:name w:val="Table Grid"/>
    <w:basedOn w:val="a1"/>
    <w:uiPriority w:val="59"/>
    <w:rsid w:val="00520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0B9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Strong"/>
    <w:basedOn w:val="a0"/>
    <w:uiPriority w:val="22"/>
    <w:qFormat/>
    <w:rsid w:val="00520B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2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5B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92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92432"/>
  </w:style>
  <w:style w:type="paragraph" w:styleId="aa">
    <w:name w:val="footer"/>
    <w:basedOn w:val="a"/>
    <w:link w:val="ab"/>
    <w:uiPriority w:val="99"/>
    <w:unhideWhenUsed/>
    <w:rsid w:val="00492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92432"/>
  </w:style>
  <w:style w:type="paragraph" w:styleId="ac">
    <w:name w:val="Normal (Web)"/>
    <w:basedOn w:val="a"/>
    <w:uiPriority w:val="99"/>
    <w:unhideWhenUsed/>
    <w:rsid w:val="0090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7869</Words>
  <Characters>44858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Россошанская СОШ</dc:creator>
  <cp:lastModifiedBy>Россошанская СОШ</cp:lastModifiedBy>
  <cp:revision>2</cp:revision>
  <dcterms:created xsi:type="dcterms:W3CDTF">2014-11-10T10:02:00Z</dcterms:created>
  <dcterms:modified xsi:type="dcterms:W3CDTF">2014-11-10T10:02:00Z</dcterms:modified>
</cp:coreProperties>
</file>