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BE" w:rsidRPr="00C57A81" w:rsidRDefault="00056CBE" w:rsidP="00056CBE">
      <w:pPr>
        <w:rPr>
          <w:b/>
          <w:u w:val="single"/>
        </w:rPr>
      </w:pPr>
      <w:r w:rsidRPr="00C57A81">
        <w:rPr>
          <w:b/>
        </w:rPr>
        <w:t>Урок № 20</w:t>
      </w:r>
      <w:r w:rsidRPr="00C57A81">
        <w:rPr>
          <w:b/>
          <w:u w:val="single"/>
        </w:rPr>
        <w:t xml:space="preserve"> «Закрытый» Дальний Восток</w:t>
      </w:r>
    </w:p>
    <w:p w:rsidR="00056CBE" w:rsidRPr="00C57A81" w:rsidRDefault="00056CBE" w:rsidP="00056CBE">
      <w:pPr>
        <w:rPr>
          <w:b/>
        </w:rPr>
      </w:pPr>
      <w:r w:rsidRPr="00C57A81">
        <w:rPr>
          <w:b/>
        </w:rPr>
        <w:t>ОСНОВНОЕ СОДЕРЖАНИЕ УРОКА</w:t>
      </w:r>
    </w:p>
    <w:p w:rsidR="00056CBE" w:rsidRPr="00C57A81" w:rsidRDefault="00056CBE" w:rsidP="00056CBE">
      <w:pPr>
        <w:rPr>
          <w:b/>
        </w:rPr>
      </w:pPr>
      <w:r w:rsidRPr="00C57A81">
        <w:rPr>
          <w:b/>
        </w:rPr>
        <w:t xml:space="preserve">Главный вопрос: </w:t>
      </w:r>
      <w:r>
        <w:rPr>
          <w:b/>
        </w:rPr>
        <w:t>_____________________________________________________________</w:t>
      </w:r>
    </w:p>
    <w:p w:rsidR="00056CBE" w:rsidRPr="00C57A81" w:rsidRDefault="00056CBE" w:rsidP="00056CBE">
      <w:pPr>
        <w:rPr>
          <w:b/>
        </w:rPr>
      </w:pPr>
      <w:r w:rsidRPr="00C57A81">
        <w:rPr>
          <w:b/>
        </w:rPr>
        <w:t>Выводы: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056CBE" w:rsidRDefault="00056CBE" w:rsidP="00056CBE">
      <w:pPr>
        <w:rPr>
          <w:b/>
        </w:rPr>
      </w:pPr>
    </w:p>
    <w:p w:rsidR="00056CBE" w:rsidRPr="00C57A81" w:rsidRDefault="00056CBE" w:rsidP="00056CBE">
      <w:pPr>
        <w:ind w:left="360"/>
        <w:rPr>
          <w:b/>
        </w:rPr>
      </w:pPr>
      <w:r w:rsidRPr="00C57A81">
        <w:rPr>
          <w:b/>
        </w:rPr>
        <w:t>ВСПОМНИ ТО, ЧТО ЗНАЕШЬ</w:t>
      </w:r>
    </w:p>
    <w:p w:rsidR="00056CBE" w:rsidRPr="00C57A81" w:rsidRDefault="00056CBE" w:rsidP="00056CBE">
      <w:pPr>
        <w:ind w:left="360"/>
      </w:pPr>
      <w:r w:rsidRPr="00C57A81">
        <w:rPr>
          <w:b/>
        </w:rPr>
        <w:t>Задание 1</w:t>
      </w:r>
      <w:r w:rsidRPr="00C57A81">
        <w:t xml:space="preserve"> (умение группировать)</w:t>
      </w:r>
    </w:p>
    <w:p w:rsidR="00056CBE" w:rsidRPr="00C57A81" w:rsidRDefault="00056CBE" w:rsidP="00056CBE">
      <w:pPr>
        <w:tabs>
          <w:tab w:val="left" w:pos="4460"/>
        </w:tabs>
        <w:jc w:val="both"/>
        <w:rPr>
          <w:b/>
        </w:rPr>
      </w:pPr>
      <w:r w:rsidRPr="00C57A81">
        <w:rPr>
          <w:b/>
        </w:rPr>
        <w:t xml:space="preserve"> </w:t>
      </w:r>
    </w:p>
    <w:p w:rsidR="00056CBE" w:rsidRPr="004B19D5" w:rsidRDefault="00056CBE" w:rsidP="00056CBE">
      <w:pPr>
        <w:tabs>
          <w:tab w:val="left" w:pos="4460"/>
        </w:tabs>
        <w:jc w:val="both"/>
      </w:pPr>
      <w:r w:rsidRPr="004B19D5">
        <w:rPr>
          <w:b/>
          <w:color w:val="0000FF"/>
        </w:rPr>
        <w:t>Необходимый уровень.</w:t>
      </w:r>
      <w:r>
        <w:rPr>
          <w:b/>
          <w:color w:val="0000FF"/>
        </w:rPr>
        <w:t xml:space="preserve"> </w:t>
      </w:r>
      <w:r w:rsidRPr="004B19D5">
        <w:t>С помощью стрелок распредели исторические факты, явления по  религиозным направлениям.</w:t>
      </w:r>
    </w:p>
    <w:p w:rsidR="00056CBE" w:rsidRDefault="00056CBE" w:rsidP="00056CBE">
      <w:pPr>
        <w:tabs>
          <w:tab w:val="left" w:pos="4460"/>
        </w:tabs>
        <w:rPr>
          <w:b/>
          <w:color w:val="0000FF"/>
        </w:rPr>
      </w:pPr>
      <w:r w:rsidRPr="004B19D5">
        <w:rPr>
          <w:b/>
          <w:color w:val="0000FF"/>
        </w:rPr>
        <w:t xml:space="preserve">Программный уровень. </w:t>
      </w:r>
      <w:r>
        <w:rPr>
          <w:b/>
          <w:color w:val="0000FF"/>
        </w:rPr>
        <w:t xml:space="preserve"> </w:t>
      </w:r>
      <w:r w:rsidRPr="004B19D5">
        <w:t xml:space="preserve">Выполни задание необходимого уровня. </w:t>
      </w:r>
      <w:r>
        <w:t>Найди еще по два соответствия</w:t>
      </w:r>
    </w:p>
    <w:p w:rsidR="00056CBE" w:rsidRPr="00C57A81" w:rsidRDefault="00056CBE" w:rsidP="00056CBE">
      <w:pPr>
        <w:tabs>
          <w:tab w:val="left" w:pos="4460"/>
        </w:tabs>
        <w:jc w:val="both"/>
        <w:rPr>
          <w:highlight w:val="red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1304"/>
        <w:gridCol w:w="1936"/>
        <w:gridCol w:w="1563"/>
        <w:gridCol w:w="2600"/>
      </w:tblGrid>
      <w:tr w:rsidR="00056CBE" w:rsidRPr="00C57A81" w:rsidTr="006C4B63">
        <w:trPr>
          <w:trHeight w:val="53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Pr="004B19D5" w:rsidRDefault="00056CBE" w:rsidP="006C4B63">
            <w:pPr>
              <w:tabs>
                <w:tab w:val="left" w:pos="4460"/>
              </w:tabs>
              <w:jc w:val="center"/>
              <w:rPr>
                <w:b/>
              </w:rPr>
            </w:pPr>
            <w:r w:rsidRPr="004B19D5">
              <w:rPr>
                <w:b/>
              </w:rPr>
              <w:t xml:space="preserve">Признаки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Pr="00C57A81" w:rsidRDefault="00056CBE" w:rsidP="006C4B63">
            <w:pPr>
              <w:tabs>
                <w:tab w:val="left" w:pos="4460"/>
              </w:tabs>
              <w:jc w:val="both"/>
              <w:rPr>
                <w:b/>
                <w:highlight w:val="red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Pr="004B19D5" w:rsidRDefault="00056CBE" w:rsidP="006C4B63">
            <w:pPr>
              <w:tabs>
                <w:tab w:val="left" w:pos="4460"/>
              </w:tabs>
              <w:jc w:val="center"/>
              <w:rPr>
                <w:b/>
              </w:rPr>
            </w:pPr>
            <w:r w:rsidRPr="004B19D5">
              <w:rPr>
                <w:b/>
              </w:rPr>
              <w:t>Религия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Pr="00C57A81" w:rsidRDefault="00056CBE" w:rsidP="006C4B63">
            <w:pPr>
              <w:tabs>
                <w:tab w:val="left" w:pos="4460"/>
              </w:tabs>
              <w:jc w:val="both"/>
              <w:rPr>
                <w:b/>
                <w:highlight w:val="red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Pr="00C57A81" w:rsidRDefault="00056CBE" w:rsidP="006C4B63">
            <w:pPr>
              <w:tabs>
                <w:tab w:val="left" w:pos="4460"/>
              </w:tabs>
              <w:jc w:val="center"/>
              <w:rPr>
                <w:b/>
                <w:highlight w:val="red"/>
              </w:rPr>
            </w:pPr>
            <w:r w:rsidRPr="004B19D5">
              <w:rPr>
                <w:b/>
              </w:rPr>
              <w:t xml:space="preserve">Признаки  </w:t>
            </w:r>
          </w:p>
        </w:tc>
      </w:tr>
      <w:tr w:rsidR="00056CBE" w:rsidRPr="00C57A81" w:rsidTr="006C4B63">
        <w:trPr>
          <w:trHeight w:val="28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Default="00056CBE" w:rsidP="00056CBE">
            <w:pPr>
              <w:numPr>
                <w:ilvl w:val="0"/>
                <w:numId w:val="1"/>
              </w:numPr>
              <w:tabs>
                <w:tab w:val="left" w:pos="4460"/>
              </w:tabs>
              <w:jc w:val="both"/>
            </w:pPr>
            <w:r w:rsidRPr="004B19D5">
              <w:t xml:space="preserve">Главная книга </w:t>
            </w:r>
            <w:r>
              <w:t>«Книга о Дао и Дэ»</w:t>
            </w:r>
          </w:p>
          <w:p w:rsidR="00056CBE" w:rsidRDefault="00056CBE" w:rsidP="006C4B63">
            <w:pPr>
              <w:tabs>
                <w:tab w:val="left" w:pos="4460"/>
              </w:tabs>
              <w:jc w:val="both"/>
            </w:pPr>
          </w:p>
          <w:p w:rsidR="00056CBE" w:rsidRDefault="00056CBE" w:rsidP="00056CBE">
            <w:pPr>
              <w:numPr>
                <w:ilvl w:val="0"/>
                <w:numId w:val="1"/>
              </w:numPr>
              <w:tabs>
                <w:tab w:val="left" w:pos="4460"/>
              </w:tabs>
              <w:jc w:val="both"/>
            </w:pPr>
            <w:r>
              <w:t>Нирвана _ состояние покоя и счастья</w:t>
            </w:r>
          </w:p>
          <w:p w:rsidR="00056CBE" w:rsidRDefault="00056CBE" w:rsidP="006C4B63">
            <w:pPr>
              <w:tabs>
                <w:tab w:val="left" w:pos="4460"/>
              </w:tabs>
              <w:jc w:val="both"/>
            </w:pPr>
          </w:p>
          <w:p w:rsidR="00056CBE" w:rsidRDefault="00056CBE" w:rsidP="00056CBE">
            <w:pPr>
              <w:numPr>
                <w:ilvl w:val="0"/>
                <w:numId w:val="1"/>
              </w:numPr>
              <w:tabs>
                <w:tab w:val="left" w:pos="4460"/>
              </w:tabs>
              <w:jc w:val="both"/>
            </w:pPr>
            <w:r>
              <w:t>Главная цель религии: правильно организовать жизнь общества</w:t>
            </w:r>
          </w:p>
          <w:p w:rsidR="00056CBE" w:rsidRDefault="00056CBE" w:rsidP="00056CBE">
            <w:pPr>
              <w:numPr>
                <w:ilvl w:val="0"/>
                <w:numId w:val="1"/>
              </w:numPr>
              <w:tabs>
                <w:tab w:val="left" w:pos="4460"/>
              </w:tabs>
              <w:jc w:val="both"/>
            </w:pPr>
            <w:r>
              <w:t>Все в мире состоит из двух половинок Инь и Ян.</w:t>
            </w:r>
          </w:p>
          <w:p w:rsidR="00056CBE" w:rsidRPr="004B19D5" w:rsidRDefault="00056CBE" w:rsidP="006C4B63">
            <w:pPr>
              <w:tabs>
                <w:tab w:val="left" w:pos="4460"/>
              </w:tabs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Pr="00C57A81" w:rsidRDefault="00056CBE" w:rsidP="006C4B63">
            <w:pPr>
              <w:tabs>
                <w:tab w:val="left" w:pos="4460"/>
              </w:tabs>
              <w:jc w:val="both"/>
              <w:rPr>
                <w:b/>
                <w:highlight w:val="red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Pr="004B19D5" w:rsidRDefault="00056CBE" w:rsidP="006C4B63">
            <w:pPr>
              <w:jc w:val="center"/>
            </w:pPr>
            <w:r w:rsidRPr="004B19D5">
              <w:t>Конфуцианство</w:t>
            </w: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Pr="004B19D5" w:rsidRDefault="00056CBE" w:rsidP="006C4B63">
            <w:pPr>
              <w:jc w:val="center"/>
            </w:pPr>
          </w:p>
          <w:p w:rsidR="00056CBE" w:rsidRPr="004B19D5" w:rsidRDefault="00056CBE" w:rsidP="006C4B63">
            <w:pPr>
              <w:jc w:val="center"/>
            </w:pPr>
            <w:r w:rsidRPr="004B19D5">
              <w:t>Даосизм</w:t>
            </w: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Default="00056CBE" w:rsidP="006C4B63">
            <w:pPr>
              <w:jc w:val="center"/>
            </w:pPr>
          </w:p>
          <w:p w:rsidR="00056CBE" w:rsidRPr="004B19D5" w:rsidRDefault="00056CBE" w:rsidP="006C4B63">
            <w:pPr>
              <w:jc w:val="center"/>
            </w:pPr>
            <w:r w:rsidRPr="004B19D5">
              <w:t>Буддизм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Pr="00C57A81" w:rsidRDefault="00056CBE" w:rsidP="006C4B63">
            <w:pPr>
              <w:tabs>
                <w:tab w:val="left" w:pos="4460"/>
              </w:tabs>
              <w:jc w:val="both"/>
              <w:rPr>
                <w:b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BE" w:rsidRDefault="00056CBE" w:rsidP="00056CBE">
            <w:pPr>
              <w:numPr>
                <w:ilvl w:val="0"/>
                <w:numId w:val="2"/>
              </w:numPr>
              <w:tabs>
                <w:tab w:val="left" w:pos="4460"/>
              </w:tabs>
              <w:jc w:val="both"/>
            </w:pPr>
            <w:r w:rsidRPr="004B19D5">
              <w:t>После смерти душа уходит из земного мира в мир духовный</w:t>
            </w:r>
          </w:p>
          <w:p w:rsidR="00056CBE" w:rsidRDefault="00056CBE" w:rsidP="006C4B63">
            <w:pPr>
              <w:tabs>
                <w:tab w:val="left" w:pos="4460"/>
              </w:tabs>
              <w:jc w:val="both"/>
            </w:pPr>
          </w:p>
          <w:p w:rsidR="00056CBE" w:rsidRDefault="00056CBE" w:rsidP="00056CBE">
            <w:pPr>
              <w:numPr>
                <w:ilvl w:val="0"/>
                <w:numId w:val="2"/>
              </w:numPr>
              <w:tabs>
                <w:tab w:val="left" w:pos="4460"/>
              </w:tabs>
              <w:jc w:val="both"/>
            </w:pPr>
            <w:r>
              <w:t>Не нужно что-то переделывать, изменять</w:t>
            </w:r>
          </w:p>
          <w:p w:rsidR="00056CBE" w:rsidRDefault="00056CBE" w:rsidP="006C4B63">
            <w:pPr>
              <w:tabs>
                <w:tab w:val="left" w:pos="4460"/>
              </w:tabs>
              <w:jc w:val="both"/>
            </w:pPr>
          </w:p>
          <w:p w:rsidR="00056CBE" w:rsidRDefault="00056CBE" w:rsidP="00056CBE">
            <w:pPr>
              <w:numPr>
                <w:ilvl w:val="0"/>
                <w:numId w:val="2"/>
              </w:numPr>
              <w:tabs>
                <w:tab w:val="left" w:pos="4460"/>
              </w:tabs>
              <w:jc w:val="both"/>
            </w:pPr>
            <w:r>
              <w:t>Земная жизнь – это страдание</w:t>
            </w:r>
          </w:p>
          <w:p w:rsidR="00056CBE" w:rsidRDefault="00056CBE" w:rsidP="006C4B63">
            <w:pPr>
              <w:tabs>
                <w:tab w:val="left" w:pos="4460"/>
              </w:tabs>
              <w:jc w:val="both"/>
            </w:pPr>
          </w:p>
          <w:p w:rsidR="00056CBE" w:rsidRDefault="00056CBE" w:rsidP="00056CBE">
            <w:pPr>
              <w:numPr>
                <w:ilvl w:val="0"/>
                <w:numId w:val="2"/>
              </w:numPr>
              <w:tabs>
                <w:tab w:val="left" w:pos="4460"/>
              </w:tabs>
              <w:jc w:val="both"/>
            </w:pPr>
            <w:r>
              <w:t xml:space="preserve">Эта религия не делит мир </w:t>
            </w:r>
            <w:proofErr w:type="gramStart"/>
            <w:r>
              <w:t>на</w:t>
            </w:r>
            <w:proofErr w:type="gramEnd"/>
            <w:r>
              <w:t xml:space="preserve"> земной и небесный</w:t>
            </w:r>
          </w:p>
          <w:p w:rsidR="00056CBE" w:rsidRDefault="00056CBE" w:rsidP="006C4B63">
            <w:pPr>
              <w:tabs>
                <w:tab w:val="left" w:pos="4460"/>
              </w:tabs>
              <w:jc w:val="both"/>
            </w:pPr>
          </w:p>
          <w:p w:rsidR="00056CBE" w:rsidRPr="004B19D5" w:rsidRDefault="00056CBE" w:rsidP="00056CBE">
            <w:pPr>
              <w:numPr>
                <w:ilvl w:val="0"/>
                <w:numId w:val="2"/>
              </w:numPr>
              <w:tabs>
                <w:tab w:val="left" w:pos="4460"/>
              </w:tabs>
              <w:jc w:val="both"/>
            </w:pPr>
            <w:r>
              <w:t>Над всем миром людей царит воля Великого Неба</w:t>
            </w:r>
          </w:p>
        </w:tc>
      </w:tr>
    </w:tbl>
    <w:p w:rsidR="00056CBE" w:rsidRPr="004B19D5" w:rsidRDefault="00056CBE" w:rsidP="00056CBE">
      <w:pPr>
        <w:tabs>
          <w:tab w:val="left" w:pos="4460"/>
        </w:tabs>
        <w:jc w:val="both"/>
        <w:rPr>
          <w:b/>
          <w:color w:val="0000FF"/>
        </w:rPr>
      </w:pPr>
      <w:r w:rsidRPr="004B19D5">
        <w:rPr>
          <w:b/>
          <w:color w:val="0000FF"/>
        </w:rPr>
        <w:t xml:space="preserve">Максимальный уровень. </w:t>
      </w:r>
    </w:p>
    <w:p w:rsidR="00056CBE" w:rsidRPr="004B19D5" w:rsidRDefault="00056CBE" w:rsidP="00056CBE">
      <w:pPr>
        <w:tabs>
          <w:tab w:val="left" w:pos="4460"/>
        </w:tabs>
        <w:jc w:val="both"/>
      </w:pPr>
      <w:r w:rsidRPr="004B19D5">
        <w:t>Выполни задание необходимого уровня. Используя учебник и дополнительную литературу, определи, что общего в учениях перечисленных религий.</w:t>
      </w:r>
    </w:p>
    <w:p w:rsidR="00056CBE" w:rsidRPr="00C57A81" w:rsidRDefault="00056CBE" w:rsidP="00056CB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Pr="00C57A81" w:rsidRDefault="00056CBE" w:rsidP="00056CBE">
      <w:pPr>
        <w:rPr>
          <w:b/>
        </w:rPr>
      </w:pPr>
      <w:r w:rsidRPr="00C57A81">
        <w:rPr>
          <w:b/>
        </w:rPr>
        <w:lastRenderedPageBreak/>
        <w:t xml:space="preserve">ОТКРЫТИЕ НОВОГО ЗНАНИЯ </w:t>
      </w:r>
    </w:p>
    <w:p w:rsidR="00056CBE" w:rsidRPr="00C57A81" w:rsidRDefault="00056CBE" w:rsidP="00056CBE">
      <w:pPr>
        <w:rPr>
          <w:b/>
        </w:rPr>
      </w:pPr>
      <w:r w:rsidRPr="00C57A81">
        <w:rPr>
          <w:b/>
        </w:rPr>
        <w:t>Задание 2 (</w:t>
      </w:r>
      <w:r w:rsidRPr="00C57A81">
        <w:t xml:space="preserve">умение </w:t>
      </w:r>
      <w:r>
        <w:t>выделя</w:t>
      </w:r>
      <w:r w:rsidRPr="00C57A81">
        <w:t>ть главное</w:t>
      </w:r>
      <w:r w:rsidRPr="00C57A81">
        <w:rPr>
          <w:b/>
        </w:rPr>
        <w:t>)</w:t>
      </w:r>
    </w:p>
    <w:p w:rsidR="00056CBE" w:rsidRPr="00C57A81" w:rsidRDefault="00056CBE" w:rsidP="00056CBE">
      <w:pPr>
        <w:rPr>
          <w:b/>
          <w:color w:val="0000FF"/>
        </w:rPr>
      </w:pPr>
      <w:r w:rsidRPr="00C57A81">
        <w:rPr>
          <w:b/>
          <w:color w:val="0000FF"/>
        </w:rPr>
        <w:t>Программный уровень:</w:t>
      </w:r>
    </w:p>
    <w:p w:rsidR="00056CBE" w:rsidRPr="00C57A81" w:rsidRDefault="00056CBE" w:rsidP="00056CBE">
      <w:pPr>
        <w:jc w:val="both"/>
      </w:pPr>
      <w:r w:rsidRPr="00C57A81">
        <w:t>Перед тобой отчет, представленный одному из европейских м</w:t>
      </w:r>
      <w:bookmarkStart w:id="0" w:name="_GoBack"/>
      <w:bookmarkEnd w:id="0"/>
      <w:r w:rsidRPr="00C57A81">
        <w:t xml:space="preserve">онархов, который принадлежит потомку Марко Поло. Помня об известности своего предка, он совершил путешествие в Китай, а потом описал свои наблюдения. Познакомься с его сочинением, вспомни, что вам известно о Китае 16-18 веков. </w:t>
      </w:r>
    </w:p>
    <w:p w:rsidR="00056CBE" w:rsidRPr="00C57A81" w:rsidRDefault="00056CBE" w:rsidP="00056CBE">
      <w:r w:rsidRPr="00C57A81">
        <w:t>Если ты обнаружил исторические ошибки, исправь их.</w:t>
      </w:r>
    </w:p>
    <w:p w:rsidR="00056CBE" w:rsidRDefault="00056CBE" w:rsidP="00056CBE">
      <w:pPr>
        <w:rPr>
          <w:highlight w:val="cyan"/>
        </w:rPr>
      </w:pPr>
    </w:p>
    <w:p w:rsidR="00056CBE" w:rsidRPr="00C57A81" w:rsidRDefault="00056CBE" w:rsidP="00056CBE">
      <w:pPr>
        <w:spacing w:line="360" w:lineRule="auto"/>
        <w:jc w:val="both"/>
        <w:rPr>
          <w:i/>
        </w:rPr>
      </w:pPr>
      <w:r w:rsidRPr="00C57A81">
        <w:rPr>
          <w:i/>
        </w:rPr>
        <w:t xml:space="preserve"> </w:t>
      </w:r>
      <w:r w:rsidRPr="00C57A81">
        <w:rPr>
          <w:i/>
        </w:rPr>
        <w:t xml:space="preserve">«В период </w:t>
      </w:r>
      <w:r w:rsidRPr="00C57A81">
        <w:rPr>
          <w:i/>
          <w:lang w:val="en-US"/>
        </w:rPr>
        <w:t>XVI</w:t>
      </w:r>
      <w:r w:rsidRPr="00C57A81">
        <w:rPr>
          <w:i/>
        </w:rPr>
        <w:t xml:space="preserve"> – </w:t>
      </w:r>
      <w:r w:rsidRPr="00C57A81">
        <w:rPr>
          <w:i/>
          <w:lang w:val="en-US"/>
        </w:rPr>
        <w:t>XVIII</w:t>
      </w:r>
      <w:r w:rsidRPr="00C57A81">
        <w:rPr>
          <w:i/>
        </w:rPr>
        <w:t xml:space="preserve"> веков в Китае правили две династии: династия Мин и династия Цин. Маньчжурская империя Цин привела страну к разорению. Власть китайского императора была ограниченна властью многочисленных чиновников. Для того чтобы стать чиновником, китайцы сдавали экзамен, где показывали знания сочинений Конфуция и владение хорошим почерком.</w:t>
      </w:r>
    </w:p>
    <w:p w:rsidR="00056CBE" w:rsidRPr="00C57A81" w:rsidRDefault="00056CBE" w:rsidP="00056CBE">
      <w:pPr>
        <w:spacing w:line="360" w:lineRule="auto"/>
        <w:jc w:val="both"/>
        <w:rPr>
          <w:i/>
        </w:rPr>
      </w:pPr>
      <w:r w:rsidRPr="00C57A81">
        <w:rPr>
          <w:i/>
        </w:rPr>
        <w:t>В Китае было много городов. Нередко целый город специализировался на производстве какого-либо товара. Ремесленные мастерские и мануфактуры производили товары, которые уходили за пределы Китая. Поэтому основу китайского общества составляли ремесленники и торговцы. Кроме этих сословий существовали сословия ученых и земледельцев (крестьян)</w:t>
      </w:r>
      <w:proofErr w:type="gramStart"/>
      <w:r w:rsidRPr="00C57A81">
        <w:rPr>
          <w:i/>
        </w:rPr>
        <w:t>.К</w:t>
      </w:r>
      <w:proofErr w:type="gramEnd"/>
      <w:r w:rsidRPr="00C57A81">
        <w:rPr>
          <w:i/>
        </w:rPr>
        <w:t>рестьяне жили соседскими общинами. Земля была как частной, так и государственной. Крестьяне обязаны были выполнять  государственные повинности. В своей работе они использовали современные орудия труда.</w:t>
      </w:r>
    </w:p>
    <w:p w:rsidR="00056CBE" w:rsidRPr="00C57A81" w:rsidRDefault="00056CBE" w:rsidP="00056CBE">
      <w:pPr>
        <w:spacing w:line="360" w:lineRule="auto"/>
        <w:jc w:val="both"/>
        <w:rPr>
          <w:i/>
        </w:rPr>
      </w:pPr>
      <w:r w:rsidRPr="00C57A81">
        <w:rPr>
          <w:i/>
        </w:rPr>
        <w:t>В Китае можно было встретить храмы разных вер, так как там было разрешены следующие религии: христианство, конфуцианство, буддизм.</w:t>
      </w:r>
    </w:p>
    <w:p w:rsidR="00056CBE" w:rsidRPr="00C57A81" w:rsidRDefault="00056CBE" w:rsidP="00056CBE">
      <w:pPr>
        <w:spacing w:line="360" w:lineRule="auto"/>
        <w:jc w:val="both"/>
        <w:rPr>
          <w:i/>
        </w:rPr>
      </w:pPr>
      <w:r w:rsidRPr="00C57A81">
        <w:rPr>
          <w:i/>
        </w:rPr>
        <w:t>Итак, во всех сферах китайского  общества можно видеть черты аграрной цивилизации».</w:t>
      </w:r>
    </w:p>
    <w:p w:rsidR="00056CBE" w:rsidRPr="00C57A81" w:rsidRDefault="00056CBE" w:rsidP="00056CBE"/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Pr="00C57A81" w:rsidRDefault="00056CBE" w:rsidP="00056CBE">
      <w:pPr>
        <w:rPr>
          <w:b/>
        </w:rPr>
      </w:pPr>
      <w:r w:rsidRPr="00C57A81">
        <w:rPr>
          <w:b/>
        </w:rPr>
        <w:lastRenderedPageBreak/>
        <w:t>Задание 2 (</w:t>
      </w:r>
      <w:r>
        <w:t>умение выделя</w:t>
      </w:r>
      <w:r w:rsidRPr="00C57A81">
        <w:t>ть главное</w:t>
      </w:r>
      <w:r w:rsidRPr="00C57A81">
        <w:rPr>
          <w:b/>
        </w:rPr>
        <w:t>)</w:t>
      </w:r>
    </w:p>
    <w:p w:rsidR="00056CBE" w:rsidRPr="00C57A81" w:rsidRDefault="00056CBE" w:rsidP="00056CBE">
      <w:pPr>
        <w:rPr>
          <w:b/>
          <w:color w:val="0000FF"/>
        </w:rPr>
      </w:pPr>
      <w:r w:rsidRPr="00C57A81">
        <w:rPr>
          <w:b/>
          <w:color w:val="0000FF"/>
        </w:rPr>
        <w:t>Программный уровень:</w:t>
      </w:r>
    </w:p>
    <w:p w:rsidR="00056CBE" w:rsidRPr="00C57A81" w:rsidRDefault="00056CBE" w:rsidP="00056CBE">
      <w:r w:rsidRPr="00C57A81">
        <w:t>Используя текст параграфа, заполни таблицу:</w:t>
      </w:r>
    </w:p>
    <w:p w:rsidR="00056CBE" w:rsidRPr="00C57A81" w:rsidRDefault="00056CBE" w:rsidP="00056CBE">
      <w:pPr>
        <w:rPr>
          <w:b/>
        </w:rPr>
      </w:pPr>
      <w:r w:rsidRPr="00C57A81">
        <w:rPr>
          <w:b/>
        </w:rPr>
        <w:t>Взаимоотношения европейцев и представителей дальневосточной цивилизации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1977"/>
        <w:gridCol w:w="3362"/>
        <w:gridCol w:w="4201"/>
      </w:tblGrid>
      <w:tr w:rsidR="00056CBE" w:rsidRPr="00C57A81" w:rsidTr="006C4B63">
        <w:trPr>
          <w:trHeight w:val="1561"/>
        </w:trPr>
        <w:tc>
          <w:tcPr>
            <w:tcW w:w="1977" w:type="dxa"/>
          </w:tcPr>
          <w:p w:rsidR="00056CBE" w:rsidRPr="00D6762D" w:rsidRDefault="00056CBE" w:rsidP="006C4B63">
            <w:pPr>
              <w:rPr>
                <w:b/>
              </w:rPr>
            </w:pPr>
            <w:r w:rsidRPr="00D6762D">
              <w:rPr>
                <w:b/>
              </w:rPr>
              <w:t>П</w:t>
            </w:r>
            <w:r w:rsidRPr="00D6762D">
              <w:rPr>
                <w:b/>
              </w:rPr>
              <w:t>ериод</w:t>
            </w:r>
            <w:r>
              <w:rPr>
                <w:b/>
              </w:rPr>
              <w:t xml:space="preserve"> </w:t>
            </w:r>
          </w:p>
        </w:tc>
        <w:tc>
          <w:tcPr>
            <w:tcW w:w="3362" w:type="dxa"/>
          </w:tcPr>
          <w:p w:rsidR="00056CBE" w:rsidRPr="00D6762D" w:rsidRDefault="00056CBE" w:rsidP="006C4B63">
            <w:pPr>
              <w:rPr>
                <w:b/>
              </w:rPr>
            </w:pPr>
            <w:r w:rsidRPr="00D6762D">
              <w:rPr>
                <w:b/>
              </w:rPr>
              <w:t>Что делают европейцы</w:t>
            </w:r>
          </w:p>
        </w:tc>
        <w:tc>
          <w:tcPr>
            <w:tcW w:w="4201" w:type="dxa"/>
          </w:tcPr>
          <w:p w:rsidR="00056CBE" w:rsidRPr="00D6762D" w:rsidRDefault="00056CBE" w:rsidP="006C4B63">
            <w:pPr>
              <w:rPr>
                <w:b/>
              </w:rPr>
            </w:pPr>
            <w:r w:rsidRPr="00D6762D">
              <w:rPr>
                <w:b/>
              </w:rPr>
              <w:t>Что делают страны дальневосточной цивилизации</w:t>
            </w:r>
          </w:p>
        </w:tc>
      </w:tr>
      <w:tr w:rsidR="00056CBE" w:rsidRPr="00C57A81" w:rsidTr="006C4B63">
        <w:trPr>
          <w:trHeight w:val="2625"/>
        </w:trPr>
        <w:tc>
          <w:tcPr>
            <w:tcW w:w="1977" w:type="dxa"/>
          </w:tcPr>
          <w:p w:rsidR="00056CBE" w:rsidRPr="00D6762D" w:rsidRDefault="00056CBE" w:rsidP="006C4B63">
            <w:pPr>
              <w:rPr>
                <w:b/>
              </w:rPr>
            </w:pPr>
            <w:r w:rsidRPr="00D6762D">
              <w:rPr>
                <w:b/>
                <w:lang w:val="en-US"/>
              </w:rPr>
              <w:t>XVI</w:t>
            </w:r>
            <w:r w:rsidRPr="00D6762D">
              <w:rPr>
                <w:b/>
              </w:rPr>
              <w:t xml:space="preserve"> век</w:t>
            </w:r>
          </w:p>
        </w:tc>
        <w:tc>
          <w:tcPr>
            <w:tcW w:w="3362" w:type="dxa"/>
          </w:tcPr>
          <w:p w:rsidR="00056CBE" w:rsidRPr="00C57A81" w:rsidRDefault="00056CBE" w:rsidP="006C4B63"/>
          <w:p w:rsidR="00056CBE" w:rsidRPr="00C57A81" w:rsidRDefault="00056CBE" w:rsidP="006C4B63"/>
        </w:tc>
        <w:tc>
          <w:tcPr>
            <w:tcW w:w="4201" w:type="dxa"/>
          </w:tcPr>
          <w:p w:rsidR="00056CBE" w:rsidRPr="00C57A81" w:rsidRDefault="00056CBE" w:rsidP="006C4B63"/>
        </w:tc>
      </w:tr>
      <w:tr w:rsidR="00056CBE" w:rsidRPr="00C57A81" w:rsidTr="006C4B63">
        <w:trPr>
          <w:trHeight w:val="2135"/>
        </w:trPr>
        <w:tc>
          <w:tcPr>
            <w:tcW w:w="1977" w:type="dxa"/>
          </w:tcPr>
          <w:p w:rsidR="00056CBE" w:rsidRPr="00D6762D" w:rsidRDefault="00056CBE" w:rsidP="006C4B63">
            <w:pPr>
              <w:rPr>
                <w:b/>
              </w:rPr>
            </w:pPr>
            <w:r w:rsidRPr="00D6762D">
              <w:rPr>
                <w:b/>
                <w:lang w:val="en-US"/>
              </w:rPr>
              <w:t>XVII</w:t>
            </w:r>
            <w:r w:rsidRPr="00D6762D">
              <w:rPr>
                <w:b/>
              </w:rPr>
              <w:t xml:space="preserve"> век</w:t>
            </w:r>
          </w:p>
        </w:tc>
        <w:tc>
          <w:tcPr>
            <w:tcW w:w="3362" w:type="dxa"/>
          </w:tcPr>
          <w:p w:rsidR="00056CBE" w:rsidRPr="00C57A81" w:rsidRDefault="00056CBE" w:rsidP="006C4B63"/>
        </w:tc>
        <w:tc>
          <w:tcPr>
            <w:tcW w:w="4201" w:type="dxa"/>
          </w:tcPr>
          <w:p w:rsidR="00056CBE" w:rsidRPr="00C57A81" w:rsidRDefault="00056CBE" w:rsidP="006C4B63"/>
        </w:tc>
      </w:tr>
      <w:tr w:rsidR="00056CBE" w:rsidRPr="00C57A81" w:rsidTr="006C4B63">
        <w:trPr>
          <w:trHeight w:val="2296"/>
        </w:trPr>
        <w:tc>
          <w:tcPr>
            <w:tcW w:w="1977" w:type="dxa"/>
          </w:tcPr>
          <w:p w:rsidR="00056CBE" w:rsidRPr="00D6762D" w:rsidRDefault="00056CBE" w:rsidP="006C4B63">
            <w:pPr>
              <w:rPr>
                <w:b/>
              </w:rPr>
            </w:pPr>
            <w:r w:rsidRPr="00D6762D">
              <w:rPr>
                <w:b/>
                <w:lang w:val="en-US"/>
              </w:rPr>
              <w:t>XVIII</w:t>
            </w:r>
            <w:r w:rsidRPr="00D6762D">
              <w:rPr>
                <w:b/>
              </w:rPr>
              <w:t xml:space="preserve"> век</w:t>
            </w:r>
          </w:p>
        </w:tc>
        <w:tc>
          <w:tcPr>
            <w:tcW w:w="3362" w:type="dxa"/>
          </w:tcPr>
          <w:p w:rsidR="00056CBE" w:rsidRPr="00C57A81" w:rsidRDefault="00056CBE" w:rsidP="006C4B63"/>
        </w:tc>
        <w:tc>
          <w:tcPr>
            <w:tcW w:w="4201" w:type="dxa"/>
          </w:tcPr>
          <w:p w:rsidR="00056CBE" w:rsidRPr="00C57A81" w:rsidRDefault="00056CBE" w:rsidP="006C4B63"/>
        </w:tc>
      </w:tr>
    </w:tbl>
    <w:p w:rsidR="00056CBE" w:rsidRDefault="00056CBE" w:rsidP="00056CBE"/>
    <w:p w:rsidR="00056CBE" w:rsidRPr="00C57A81" w:rsidRDefault="00056CBE" w:rsidP="00056CBE"/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Default="00056CBE" w:rsidP="00056CBE">
      <w:pPr>
        <w:rPr>
          <w:b/>
        </w:rPr>
      </w:pPr>
    </w:p>
    <w:p w:rsidR="00056CBE" w:rsidRPr="00C57A81" w:rsidRDefault="00056CBE" w:rsidP="00056CBE">
      <w:pPr>
        <w:rPr>
          <w:b/>
        </w:rPr>
      </w:pPr>
      <w:r w:rsidRPr="00C57A81">
        <w:rPr>
          <w:b/>
        </w:rPr>
        <w:lastRenderedPageBreak/>
        <w:t>ПРИМЕНЕНИЕ НОВОГО ЗНАНИЯ:</w:t>
      </w:r>
    </w:p>
    <w:p w:rsidR="00056CBE" w:rsidRPr="00C57A81" w:rsidRDefault="00056CBE" w:rsidP="00056CBE">
      <w:r w:rsidRPr="00C57A81">
        <w:rPr>
          <w:b/>
        </w:rPr>
        <w:t xml:space="preserve">Задание </w:t>
      </w:r>
      <w:r w:rsidRPr="00C57A81">
        <w:t xml:space="preserve"> 3 (умение выделять причины)</w:t>
      </w:r>
    </w:p>
    <w:p w:rsidR="00056CBE" w:rsidRPr="00C57A81" w:rsidRDefault="00056CBE" w:rsidP="00056CBE">
      <w:pPr>
        <w:rPr>
          <w:b/>
          <w:color w:val="0000FF"/>
        </w:rPr>
      </w:pPr>
      <w:r w:rsidRPr="00C57A81">
        <w:rPr>
          <w:b/>
          <w:color w:val="0000FF"/>
        </w:rPr>
        <w:t>Программный уровень:</w:t>
      </w:r>
    </w:p>
    <w:p w:rsidR="00056CBE" w:rsidRPr="00C57A81" w:rsidRDefault="00056CBE" w:rsidP="00056CBE">
      <w:r w:rsidRPr="00C57A81">
        <w:t>Попробуй объяснить закрытие Китая и Японии от остального мира в двух докладах:</w:t>
      </w:r>
    </w:p>
    <w:tbl>
      <w:tblPr>
        <w:tblStyle w:val="a3"/>
        <w:tblW w:w="10040" w:type="dxa"/>
        <w:tblLook w:val="01E0" w:firstRow="1" w:lastRow="1" w:firstColumn="1" w:lastColumn="1" w:noHBand="0" w:noVBand="0"/>
      </w:tblPr>
      <w:tblGrid>
        <w:gridCol w:w="5019"/>
        <w:gridCol w:w="5021"/>
      </w:tblGrid>
      <w:tr w:rsidR="00056CBE" w:rsidRPr="00C57A81" w:rsidTr="006C4B63">
        <w:trPr>
          <w:trHeight w:val="866"/>
        </w:trPr>
        <w:tc>
          <w:tcPr>
            <w:tcW w:w="5019" w:type="dxa"/>
          </w:tcPr>
          <w:p w:rsidR="00056CBE" w:rsidRPr="00C57A81" w:rsidRDefault="00056CBE" w:rsidP="006C4B63">
            <w:pPr>
              <w:rPr>
                <w:b/>
              </w:rPr>
            </w:pPr>
            <w:r w:rsidRPr="00C57A81">
              <w:rPr>
                <w:b/>
              </w:rPr>
              <w:t xml:space="preserve">Доклад английского капитана правлению Ост-индской компании </w:t>
            </w:r>
          </w:p>
        </w:tc>
        <w:tc>
          <w:tcPr>
            <w:tcW w:w="5021" w:type="dxa"/>
          </w:tcPr>
          <w:p w:rsidR="00056CBE" w:rsidRPr="00C57A81" w:rsidRDefault="00056CBE" w:rsidP="006C4B63">
            <w:pPr>
              <w:rPr>
                <w:b/>
              </w:rPr>
            </w:pPr>
            <w:r w:rsidRPr="00C57A81">
              <w:rPr>
                <w:b/>
              </w:rPr>
              <w:t>Доклад китайского чиновника своему императору</w:t>
            </w:r>
          </w:p>
        </w:tc>
      </w:tr>
      <w:tr w:rsidR="00056CBE" w:rsidRPr="00C57A81" w:rsidTr="006C4B63">
        <w:trPr>
          <w:trHeight w:val="4324"/>
        </w:trPr>
        <w:tc>
          <w:tcPr>
            <w:tcW w:w="5019" w:type="dxa"/>
          </w:tcPr>
          <w:p w:rsidR="00056CBE" w:rsidRPr="00C57A81" w:rsidRDefault="00056CBE" w:rsidP="006C4B63">
            <w:pPr>
              <w:rPr>
                <w:b/>
              </w:rPr>
            </w:pPr>
            <w:r w:rsidRPr="00C57A81">
              <w:rPr>
                <w:b/>
              </w:rPr>
              <w:t>___________________________________</w:t>
            </w:r>
          </w:p>
          <w:p w:rsidR="00056CBE" w:rsidRPr="00C57A81" w:rsidRDefault="00056CBE" w:rsidP="006C4B63">
            <w:pPr>
              <w:rPr>
                <w:b/>
              </w:rPr>
            </w:pPr>
            <w:r w:rsidRPr="00C57A81">
              <w:rPr>
                <w:b/>
              </w:rPr>
              <w:t>___________________________________</w:t>
            </w:r>
          </w:p>
        </w:tc>
        <w:tc>
          <w:tcPr>
            <w:tcW w:w="5021" w:type="dxa"/>
          </w:tcPr>
          <w:p w:rsidR="00056CBE" w:rsidRPr="00C57A81" w:rsidRDefault="00056CBE" w:rsidP="006C4B63">
            <w:pPr>
              <w:rPr>
                <w:b/>
              </w:rPr>
            </w:pPr>
            <w:r w:rsidRPr="00C57A81">
              <w:rPr>
                <w:b/>
              </w:rPr>
              <w:t>_____________________________________</w:t>
            </w:r>
          </w:p>
          <w:p w:rsidR="00056CBE" w:rsidRPr="00C57A81" w:rsidRDefault="00056CBE" w:rsidP="006C4B63">
            <w:pPr>
              <w:rPr>
                <w:b/>
              </w:rPr>
            </w:pPr>
            <w:r w:rsidRPr="00C57A81">
              <w:rPr>
                <w:b/>
              </w:rPr>
              <w:t>_____________________________________</w:t>
            </w:r>
          </w:p>
        </w:tc>
      </w:tr>
    </w:tbl>
    <w:p w:rsidR="00056CBE" w:rsidRDefault="00056CBE" w:rsidP="00056CBE">
      <w:pPr>
        <w:outlineLvl w:val="0"/>
        <w:rPr>
          <w:b/>
        </w:rPr>
      </w:pPr>
    </w:p>
    <w:p w:rsidR="00056CBE" w:rsidRDefault="00056CBE" w:rsidP="00056CBE">
      <w:pPr>
        <w:outlineLvl w:val="0"/>
        <w:rPr>
          <w:b/>
        </w:rPr>
      </w:pPr>
    </w:p>
    <w:p w:rsidR="00056CBE" w:rsidRDefault="00056CBE" w:rsidP="00056CBE">
      <w:pPr>
        <w:outlineLvl w:val="0"/>
        <w:rPr>
          <w:b/>
        </w:rPr>
      </w:pPr>
    </w:p>
    <w:p w:rsidR="00056CBE" w:rsidRDefault="00056CBE" w:rsidP="00056CBE">
      <w:pPr>
        <w:outlineLvl w:val="0"/>
        <w:rPr>
          <w:b/>
        </w:rPr>
      </w:pPr>
    </w:p>
    <w:p w:rsidR="00216E02" w:rsidRDefault="00216E02"/>
    <w:sectPr w:rsidR="0021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60C0"/>
    <w:multiLevelType w:val="hybridMultilevel"/>
    <w:tmpl w:val="F0BE5ACA"/>
    <w:lvl w:ilvl="0" w:tplc="EECA4B7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9C60BB"/>
    <w:multiLevelType w:val="hybridMultilevel"/>
    <w:tmpl w:val="72B88158"/>
    <w:lvl w:ilvl="0" w:tplc="EECA4B7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BE"/>
    <w:rsid w:val="00056CBE"/>
    <w:rsid w:val="002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2013-11-13T05:25:00Z</dcterms:created>
  <dcterms:modified xsi:type="dcterms:W3CDTF">2013-11-13T05:27:00Z</dcterms:modified>
</cp:coreProperties>
</file>