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43" w:rsidRDefault="00186643" w:rsidP="00186643">
      <w:pPr>
        <w:pStyle w:val="a3"/>
        <w:rPr>
          <w:sz w:val="72"/>
          <w:szCs w:val="72"/>
        </w:rPr>
      </w:pPr>
    </w:p>
    <w:p w:rsidR="00186643" w:rsidRDefault="00186643" w:rsidP="00186643">
      <w:pPr>
        <w:pStyle w:val="a3"/>
        <w:rPr>
          <w:sz w:val="72"/>
          <w:szCs w:val="72"/>
        </w:rPr>
      </w:pPr>
    </w:p>
    <w:p w:rsidR="00186643" w:rsidRDefault="00186643" w:rsidP="00186643">
      <w:pPr>
        <w:pStyle w:val="a3"/>
        <w:rPr>
          <w:sz w:val="72"/>
          <w:szCs w:val="72"/>
        </w:rPr>
      </w:pPr>
    </w:p>
    <w:p w:rsidR="00186643" w:rsidRDefault="00186643" w:rsidP="00186643">
      <w:pPr>
        <w:pStyle w:val="a3"/>
        <w:rPr>
          <w:sz w:val="72"/>
          <w:szCs w:val="72"/>
        </w:rPr>
      </w:pPr>
    </w:p>
    <w:p w:rsidR="00186643" w:rsidRPr="00186643" w:rsidRDefault="00186643" w:rsidP="00186643">
      <w:pPr>
        <w:pStyle w:val="a3"/>
        <w:rPr>
          <w:sz w:val="72"/>
          <w:szCs w:val="72"/>
        </w:rPr>
      </w:pPr>
      <w:r w:rsidRPr="00186643">
        <w:rPr>
          <w:sz w:val="72"/>
          <w:szCs w:val="72"/>
        </w:rPr>
        <w:t>Рабочая программа</w:t>
      </w:r>
    </w:p>
    <w:p w:rsidR="00186643" w:rsidRPr="00186643" w:rsidRDefault="00186643" w:rsidP="00186643">
      <w:pPr>
        <w:pStyle w:val="a3"/>
        <w:rPr>
          <w:sz w:val="40"/>
          <w:szCs w:val="40"/>
        </w:rPr>
      </w:pPr>
      <w:proofErr w:type="spellStart"/>
      <w:r w:rsidRPr="00186643">
        <w:rPr>
          <w:sz w:val="40"/>
          <w:szCs w:val="40"/>
        </w:rPr>
        <w:t>Матюньковой</w:t>
      </w:r>
      <w:proofErr w:type="spellEnd"/>
      <w:r w:rsidRPr="00186643">
        <w:rPr>
          <w:sz w:val="40"/>
          <w:szCs w:val="40"/>
        </w:rPr>
        <w:t xml:space="preserve"> </w:t>
      </w:r>
      <w:proofErr w:type="spellStart"/>
      <w:r w:rsidRPr="00186643">
        <w:rPr>
          <w:sz w:val="40"/>
          <w:szCs w:val="40"/>
        </w:rPr>
        <w:t>Зульфии</w:t>
      </w:r>
      <w:proofErr w:type="spellEnd"/>
      <w:r w:rsidRPr="00186643">
        <w:rPr>
          <w:sz w:val="40"/>
          <w:szCs w:val="40"/>
        </w:rPr>
        <w:t xml:space="preserve"> </w:t>
      </w:r>
      <w:proofErr w:type="spellStart"/>
      <w:r w:rsidRPr="00186643">
        <w:rPr>
          <w:sz w:val="40"/>
          <w:szCs w:val="40"/>
        </w:rPr>
        <w:t>Искандаровны</w:t>
      </w:r>
      <w:proofErr w:type="spellEnd"/>
    </w:p>
    <w:p w:rsidR="00186643" w:rsidRDefault="00186643" w:rsidP="00186643">
      <w:pPr>
        <w:pStyle w:val="a3"/>
        <w:rPr>
          <w:sz w:val="40"/>
          <w:szCs w:val="40"/>
        </w:rPr>
      </w:pPr>
      <w:r w:rsidRPr="00186643">
        <w:rPr>
          <w:sz w:val="40"/>
          <w:szCs w:val="40"/>
        </w:rPr>
        <w:t>учителя математики</w:t>
      </w:r>
    </w:p>
    <w:p w:rsidR="00186643" w:rsidRDefault="00186643" w:rsidP="00186643">
      <w:pPr>
        <w:pStyle w:val="a3"/>
        <w:rPr>
          <w:sz w:val="40"/>
          <w:szCs w:val="40"/>
        </w:rPr>
      </w:pPr>
    </w:p>
    <w:p w:rsidR="00186643" w:rsidRPr="00186643" w:rsidRDefault="00186643" w:rsidP="00186643">
      <w:pPr>
        <w:pStyle w:val="a3"/>
        <w:rPr>
          <w:sz w:val="40"/>
          <w:szCs w:val="40"/>
        </w:rPr>
      </w:pPr>
    </w:p>
    <w:p w:rsidR="00186643" w:rsidRDefault="00186643" w:rsidP="00186643">
      <w:pPr>
        <w:pStyle w:val="a3"/>
        <w:rPr>
          <w:sz w:val="40"/>
          <w:szCs w:val="40"/>
        </w:rPr>
      </w:pPr>
      <w:r w:rsidRPr="00186643">
        <w:rPr>
          <w:sz w:val="40"/>
          <w:szCs w:val="40"/>
        </w:rPr>
        <w:t>ПРЕДМЕТ: геометрия</w:t>
      </w:r>
    </w:p>
    <w:p w:rsidR="00186643" w:rsidRPr="00186643" w:rsidRDefault="00186643" w:rsidP="00186643">
      <w:pPr>
        <w:pStyle w:val="a3"/>
        <w:rPr>
          <w:sz w:val="40"/>
          <w:szCs w:val="40"/>
        </w:rPr>
      </w:pPr>
    </w:p>
    <w:p w:rsidR="00186643" w:rsidRDefault="00186643" w:rsidP="00186643">
      <w:pPr>
        <w:pStyle w:val="a3"/>
        <w:rPr>
          <w:sz w:val="40"/>
          <w:szCs w:val="40"/>
        </w:rPr>
      </w:pPr>
      <w:r w:rsidRPr="00186643">
        <w:rPr>
          <w:sz w:val="40"/>
          <w:szCs w:val="40"/>
        </w:rPr>
        <w:t>Класс:8</w:t>
      </w: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Default="00186643" w:rsidP="00186643">
      <w:pPr>
        <w:pStyle w:val="a3"/>
        <w:rPr>
          <w:sz w:val="40"/>
          <w:szCs w:val="40"/>
        </w:rPr>
      </w:pPr>
    </w:p>
    <w:p w:rsidR="00186643" w:rsidRPr="00186643" w:rsidRDefault="00186643" w:rsidP="00186643">
      <w:pPr>
        <w:pStyle w:val="a3"/>
        <w:rPr>
          <w:sz w:val="40"/>
          <w:szCs w:val="40"/>
        </w:rPr>
      </w:pPr>
    </w:p>
    <w:p w:rsidR="00186643" w:rsidRDefault="00186643" w:rsidP="00186643">
      <w:pPr>
        <w:pStyle w:val="a3"/>
        <w:rPr>
          <w:szCs w:val="28"/>
        </w:rPr>
      </w:pPr>
      <w:r>
        <w:rPr>
          <w:szCs w:val="28"/>
        </w:rPr>
        <w:t>2013-2014 учебный год</w:t>
      </w:r>
    </w:p>
    <w:p w:rsidR="00186643" w:rsidRDefault="00186643" w:rsidP="00186643">
      <w:pPr>
        <w:pStyle w:val="a3"/>
        <w:jc w:val="left"/>
        <w:rPr>
          <w:szCs w:val="28"/>
        </w:rPr>
      </w:pPr>
    </w:p>
    <w:p w:rsidR="000D719F" w:rsidRPr="003C68A6" w:rsidRDefault="000D719F" w:rsidP="000D719F">
      <w:pPr>
        <w:jc w:val="center"/>
        <w:rPr>
          <w:sz w:val="32"/>
          <w:szCs w:val="32"/>
        </w:rPr>
      </w:pPr>
      <w:r w:rsidRPr="003C68A6">
        <w:rPr>
          <w:b/>
          <w:bCs/>
          <w:sz w:val="32"/>
          <w:szCs w:val="32"/>
        </w:rPr>
        <w:lastRenderedPageBreak/>
        <w:t>ПОЯСНИТЕЛЬНАЯ ЗАПИСКА</w:t>
      </w:r>
    </w:p>
    <w:p w:rsidR="000D719F" w:rsidRPr="00B96DBD" w:rsidRDefault="000D719F" w:rsidP="000D719F">
      <w:r>
        <w:rPr>
          <w:sz w:val="36"/>
          <w:szCs w:val="36"/>
        </w:rPr>
        <w:t> </w:t>
      </w:r>
    </w:p>
    <w:p w:rsidR="000D719F" w:rsidRPr="000D719F" w:rsidRDefault="000D719F" w:rsidP="00B97CEE">
      <w:pPr>
        <w:shd w:val="clear" w:color="auto" w:fill="FFFFFF"/>
        <w:spacing w:before="7" w:line="274" w:lineRule="exact"/>
        <w:ind w:right="7" w:firstLine="576"/>
      </w:pPr>
      <w:proofErr w:type="gramStart"/>
      <w:r w:rsidRPr="000D719F">
        <w:t>Рабочая программа составлена на основе федерального компонента государственного стандарта общего образования (ФГСК - 2004), Примерной программы по математике основного общего образования 2005 г. (</w:t>
      </w:r>
      <w:hyperlink r:id="rId5" w:history="1">
        <w:r w:rsidRPr="000D719F">
          <w:rPr>
            <w:lang w:val="en-US"/>
          </w:rPr>
          <w:t>www</w:t>
        </w:r>
        <w:r w:rsidRPr="000D719F">
          <w:t>.</w:t>
        </w:r>
        <w:r w:rsidRPr="000D719F">
          <w:rPr>
            <w:lang w:val="en-US"/>
          </w:rPr>
          <w:t>mon</w:t>
        </w:r>
        <w:r w:rsidRPr="000D719F">
          <w:t>.</w:t>
        </w:r>
        <w:r w:rsidRPr="000D719F">
          <w:rPr>
            <w:lang w:val="en-US"/>
          </w:rPr>
          <w:t>gov</w:t>
        </w:r>
        <w:r w:rsidRPr="000D719F">
          <w:t>.</w:t>
        </w:r>
        <w:r w:rsidRPr="000D719F">
          <w:rPr>
            <w:lang w:val="en-US"/>
          </w:rPr>
          <w:t>ru</w:t>
        </w:r>
      </w:hyperlink>
      <w:r w:rsidRPr="000D719F">
        <w:rPr>
          <w:u w:val="single"/>
        </w:rPr>
        <w:t>)</w:t>
      </w:r>
      <w:r w:rsidRPr="000D719F">
        <w:t>, федерального перечня учебников, рекомендованных Министерством образования Российской Федерации к использованию в образовательном процессе;</w:t>
      </w:r>
      <w:proofErr w:type="gramEnd"/>
      <w:r w:rsidRPr="000D719F">
        <w:t xml:space="preserve"> в общеобразовательных учреждениях на 2009-2010 учебный год, с учётом требований к оснащению образовательного процесса, в соответствии с содержанием </w:t>
      </w:r>
      <w:proofErr w:type="gramStart"/>
      <w:r w:rsidRPr="000D719F">
        <w:t>наполнения учебных предметов компонента государственного стандарта общего образования</w:t>
      </w:r>
      <w:proofErr w:type="gramEnd"/>
      <w:r w:rsidRPr="000D719F">
        <w:t xml:space="preserve"> и с учетом авторской линии «Геометрия 7-9» Л.С. </w:t>
      </w:r>
      <w:proofErr w:type="spellStart"/>
      <w:r w:rsidRPr="000D719F">
        <w:t>Атанасяна</w:t>
      </w:r>
      <w:proofErr w:type="spellEnd"/>
      <w:r w:rsidRPr="000D719F">
        <w:t xml:space="preserve">, В.Ф. </w:t>
      </w:r>
      <w:proofErr w:type="spellStart"/>
      <w:r w:rsidRPr="000D719F">
        <w:t>Бутузова</w:t>
      </w:r>
      <w:proofErr w:type="spellEnd"/>
      <w:r w:rsidRPr="000D719F">
        <w:t>.</w:t>
      </w:r>
    </w:p>
    <w:p w:rsidR="000D719F" w:rsidRPr="000D719F" w:rsidRDefault="000D719F" w:rsidP="00B97CEE">
      <w:pPr>
        <w:shd w:val="clear" w:color="auto" w:fill="FFFFFF"/>
        <w:spacing w:line="274" w:lineRule="exact"/>
        <w:ind w:left="14" w:right="14" w:firstLine="583"/>
      </w:pPr>
      <w:r w:rsidRPr="000D719F">
        <w:t>Рабочая программа конкретизирует содержание предметных тем образовательного стандарта, позволяет распределить учебные часы по разделам курса.</w:t>
      </w:r>
    </w:p>
    <w:p w:rsidR="000D719F" w:rsidRPr="000D719F" w:rsidRDefault="000D719F" w:rsidP="00B97CEE">
      <w:pPr>
        <w:shd w:val="clear" w:color="auto" w:fill="FFFFFF"/>
        <w:spacing w:line="274" w:lineRule="exact"/>
        <w:ind w:left="29"/>
      </w:pPr>
      <w:r w:rsidRPr="000D719F">
        <w:t xml:space="preserve">Программа  реализуется   с   помощью  УМК  Л.   С.   </w:t>
      </w:r>
      <w:proofErr w:type="spellStart"/>
      <w:r w:rsidRPr="000D719F">
        <w:t>Атанасяна</w:t>
      </w:r>
      <w:proofErr w:type="spellEnd"/>
      <w:r w:rsidRPr="000D719F">
        <w:t xml:space="preserve">,   </w:t>
      </w:r>
      <w:proofErr w:type="gramStart"/>
      <w:r w:rsidRPr="000D719F">
        <w:t>включённого</w:t>
      </w:r>
      <w:proofErr w:type="gramEnd"/>
      <w:r w:rsidRPr="000D719F">
        <w:t xml:space="preserve">   в федеральный и региональный перечень учебников на 2009 - 2010 учебный год.</w:t>
      </w:r>
    </w:p>
    <w:p w:rsidR="000D719F" w:rsidRPr="000D719F" w:rsidRDefault="000D719F" w:rsidP="00B97CEE">
      <w:pPr>
        <w:tabs>
          <w:tab w:val="left" w:pos="709"/>
        </w:tabs>
      </w:pPr>
      <w:r w:rsidRPr="000D719F">
        <w:tab/>
        <w:t xml:space="preserve">Рабочая программа составлена с учетом принципа преемственности изучения геометрии в более ранних классах, в том числе:  5 класс – 34 часа, 6 класс – 34 часа, 7 класс – 68 часов. В 8 классе предполагается распределение учебного времени 2 часа в неделю, т.е. 68 учебных часов в течение года. </w:t>
      </w:r>
    </w:p>
    <w:p w:rsidR="000D719F" w:rsidRPr="000D719F" w:rsidRDefault="000D719F" w:rsidP="00B97CEE">
      <w:pPr>
        <w:ind w:firstLine="708"/>
      </w:pPr>
      <w:r w:rsidRPr="000D719F">
        <w:t xml:space="preserve">В рабочей программе представлены содержание математического образования, требования к обязательному и возможному уровню подготовки обучающегося, виды контроля, а также компьютерное обеспечение урока. Главной особенностью данной рабочей программы – внедрение компьютерных технологий в учебный процесс преподавания геометрии в 8 классе. </w:t>
      </w:r>
    </w:p>
    <w:p w:rsidR="000D719F" w:rsidRPr="000D719F" w:rsidRDefault="000D719F" w:rsidP="00B97CEE">
      <w:pPr>
        <w:tabs>
          <w:tab w:val="left" w:pos="709"/>
        </w:tabs>
      </w:pPr>
      <w:r w:rsidRPr="000D719F">
        <w:tab/>
        <w:t xml:space="preserve">Учитывая, что с основными геометрическими понятиями обучающиеся уже познакомились в предыдущих классах (5-7), то большую часть времени в рамках изучения каждой темы предполагается использовать на увеличение числа решаемых практических задач, проведению исследовательского практикума. </w:t>
      </w:r>
    </w:p>
    <w:p w:rsidR="000D719F" w:rsidRPr="000D719F" w:rsidRDefault="000D719F" w:rsidP="00B97CEE">
      <w:pPr>
        <w:tabs>
          <w:tab w:val="left" w:pos="2646"/>
        </w:tabs>
      </w:pPr>
      <w:r w:rsidRPr="000D719F">
        <w:t>Образовательный потенциал группы (с углубленным изучением алгебры) достаточно высокий, поэтому большое внимание уделяется:</w:t>
      </w:r>
    </w:p>
    <w:p w:rsidR="000D719F" w:rsidRPr="000D719F" w:rsidRDefault="000D719F" w:rsidP="00B97CEE">
      <w:pPr>
        <w:numPr>
          <w:ilvl w:val="0"/>
          <w:numId w:val="42"/>
        </w:numPr>
        <w:tabs>
          <w:tab w:val="left" w:pos="709"/>
        </w:tabs>
      </w:pPr>
      <w:r w:rsidRPr="000D719F">
        <w:t>самостоятельному конструированию определений понятий, теорем-свойств и теорем-признаков, как специальных математических утверждений;</w:t>
      </w:r>
    </w:p>
    <w:p w:rsidR="000D719F" w:rsidRPr="000D719F" w:rsidRDefault="000D719F" w:rsidP="00B97CEE">
      <w:pPr>
        <w:numPr>
          <w:ilvl w:val="0"/>
          <w:numId w:val="42"/>
        </w:numPr>
        <w:tabs>
          <w:tab w:val="left" w:pos="709"/>
        </w:tabs>
      </w:pPr>
      <w:r w:rsidRPr="000D719F">
        <w:t>рассмотрению видов четырехугольников, не входящих в обязательный минимум (дельтоид);</w:t>
      </w:r>
    </w:p>
    <w:p w:rsidR="000D719F" w:rsidRPr="000D719F" w:rsidRDefault="000D719F" w:rsidP="00B97CEE">
      <w:pPr>
        <w:numPr>
          <w:ilvl w:val="0"/>
          <w:numId w:val="42"/>
        </w:numPr>
        <w:tabs>
          <w:tab w:val="left" w:pos="709"/>
        </w:tabs>
      </w:pPr>
      <w:r w:rsidRPr="000D719F">
        <w:t>выведению формул площадей треугольников и четырехугольников – формул Герона;</w:t>
      </w:r>
    </w:p>
    <w:p w:rsidR="000D719F" w:rsidRPr="000D719F" w:rsidRDefault="000D719F" w:rsidP="00B97CEE">
      <w:pPr>
        <w:numPr>
          <w:ilvl w:val="0"/>
          <w:numId w:val="42"/>
        </w:numPr>
        <w:tabs>
          <w:tab w:val="left" w:pos="709"/>
        </w:tabs>
      </w:pPr>
      <w:r w:rsidRPr="000D719F">
        <w:t>исследованию взаимного расположения основных геометрических фигур;</w:t>
      </w:r>
    </w:p>
    <w:p w:rsidR="000D719F" w:rsidRPr="000D719F" w:rsidRDefault="000D719F" w:rsidP="00B97CEE">
      <w:pPr>
        <w:numPr>
          <w:ilvl w:val="0"/>
          <w:numId w:val="42"/>
        </w:numPr>
        <w:tabs>
          <w:tab w:val="left" w:pos="709"/>
        </w:tabs>
      </w:pPr>
      <w:r w:rsidRPr="000D719F">
        <w:t xml:space="preserve">организации проектной и научно-исследовательской деятельности </w:t>
      </w:r>
      <w:proofErr w:type="gramStart"/>
      <w:r w:rsidRPr="000D719F">
        <w:t>обучающихся</w:t>
      </w:r>
      <w:proofErr w:type="gramEnd"/>
      <w:r w:rsidRPr="000D719F">
        <w:t>.</w:t>
      </w:r>
    </w:p>
    <w:p w:rsidR="000D719F" w:rsidRPr="000D719F" w:rsidRDefault="000D719F" w:rsidP="00B97CEE">
      <w:pPr>
        <w:tabs>
          <w:tab w:val="left" w:pos="709"/>
        </w:tabs>
      </w:pPr>
      <w:r w:rsidRPr="000D719F">
        <w:t>Основными (планируемыми) учебными  проектами в 8 классе являются:</w:t>
      </w:r>
    </w:p>
    <w:p w:rsidR="000D719F" w:rsidRPr="000D719F" w:rsidRDefault="000D719F" w:rsidP="00B97CEE">
      <w:pPr>
        <w:numPr>
          <w:ilvl w:val="0"/>
          <w:numId w:val="43"/>
        </w:numPr>
        <w:tabs>
          <w:tab w:val="left" w:pos="709"/>
        </w:tabs>
      </w:pPr>
      <w:r w:rsidRPr="000D719F">
        <w:t>В мире четырехугольников;</w:t>
      </w:r>
    </w:p>
    <w:p w:rsidR="000D719F" w:rsidRPr="000D719F" w:rsidRDefault="000D719F" w:rsidP="00B97CEE">
      <w:pPr>
        <w:numPr>
          <w:ilvl w:val="0"/>
          <w:numId w:val="43"/>
        </w:numPr>
        <w:tabs>
          <w:tab w:val="left" w:pos="709"/>
        </w:tabs>
      </w:pPr>
      <w:r w:rsidRPr="000D719F">
        <w:t>Вычисление площадей в повседневной жизни;</w:t>
      </w:r>
    </w:p>
    <w:p w:rsidR="000D719F" w:rsidRPr="000D719F" w:rsidRDefault="000D719F" w:rsidP="00B97CEE">
      <w:pPr>
        <w:numPr>
          <w:ilvl w:val="0"/>
          <w:numId w:val="43"/>
        </w:numPr>
        <w:tabs>
          <w:tab w:val="left" w:pos="709"/>
        </w:tabs>
      </w:pPr>
      <w:r w:rsidRPr="000D719F">
        <w:t>Окружность Эйлера – поиск закономерностей.</w:t>
      </w:r>
    </w:p>
    <w:p w:rsidR="000D719F" w:rsidRPr="000D719F" w:rsidRDefault="000D719F" w:rsidP="00B97CEE">
      <w:pPr>
        <w:tabs>
          <w:tab w:val="left" w:pos="709"/>
        </w:tabs>
      </w:pPr>
      <w:r w:rsidRPr="000D719F">
        <w:t xml:space="preserve">Обучающиеся составляют сборник опорных конспектов по изучаемым темам. </w:t>
      </w:r>
    </w:p>
    <w:p w:rsidR="000D719F" w:rsidRPr="000D719F" w:rsidRDefault="000D719F" w:rsidP="000D719F">
      <w:pPr>
        <w:tabs>
          <w:tab w:val="left" w:pos="709"/>
        </w:tabs>
        <w:jc w:val="both"/>
      </w:pPr>
    </w:p>
    <w:p w:rsidR="000D719F" w:rsidRPr="000D719F" w:rsidRDefault="000D719F" w:rsidP="000D719F">
      <w:pPr>
        <w:tabs>
          <w:tab w:val="left" w:pos="2646"/>
        </w:tabs>
        <w:jc w:val="both"/>
      </w:pPr>
      <w:r w:rsidRPr="000D719F">
        <w:t xml:space="preserve">  </w:t>
      </w:r>
    </w:p>
    <w:p w:rsidR="000D719F" w:rsidRPr="000D719F" w:rsidRDefault="000D719F" w:rsidP="000D719F">
      <w:pPr>
        <w:tabs>
          <w:tab w:val="left" w:pos="2646"/>
        </w:tabs>
        <w:jc w:val="both"/>
        <w:rPr>
          <w:b/>
        </w:rPr>
      </w:pPr>
      <w:r w:rsidRPr="000D719F">
        <w:rPr>
          <w:b/>
        </w:rPr>
        <w:t>Учебная литература:</w:t>
      </w:r>
    </w:p>
    <w:p w:rsidR="000D719F" w:rsidRPr="000D719F" w:rsidRDefault="000D719F" w:rsidP="000D719F">
      <w:pPr>
        <w:numPr>
          <w:ilvl w:val="0"/>
          <w:numId w:val="22"/>
        </w:numPr>
        <w:rPr>
          <w:i/>
        </w:rPr>
      </w:pPr>
      <w:proofErr w:type="spellStart"/>
      <w:r w:rsidRPr="000D719F">
        <w:t>Атанасян</w:t>
      </w:r>
      <w:proofErr w:type="spellEnd"/>
      <w:r w:rsidRPr="000D719F">
        <w:t xml:space="preserve"> Л.С. Геометрия 7 – 9. Учебник для 7 – 9 классов средн</w:t>
      </w:r>
      <w:r w:rsidR="004F0864">
        <w:t>ей школы. М., «Просвещение», 2011</w:t>
      </w:r>
      <w:r w:rsidRPr="000D719F">
        <w:t>.</w:t>
      </w:r>
    </w:p>
    <w:p w:rsidR="000D719F" w:rsidRPr="000D719F" w:rsidRDefault="000D719F" w:rsidP="000D719F">
      <w:pPr>
        <w:numPr>
          <w:ilvl w:val="0"/>
          <w:numId w:val="22"/>
        </w:numPr>
        <w:rPr>
          <w:i/>
        </w:rPr>
      </w:pPr>
      <w:r w:rsidRPr="000D719F">
        <w:t xml:space="preserve">Рабочие тетради по геометрии для 8 класса.  К учебнику Л.С. </w:t>
      </w:r>
      <w:proofErr w:type="spellStart"/>
      <w:r w:rsidRPr="000D719F">
        <w:t>Атанасяна</w:t>
      </w:r>
      <w:proofErr w:type="spellEnd"/>
    </w:p>
    <w:p w:rsidR="000D719F" w:rsidRPr="000D719F" w:rsidRDefault="000D719F" w:rsidP="000D719F">
      <w:pPr>
        <w:rPr>
          <w:b/>
        </w:rPr>
      </w:pPr>
      <w:r w:rsidRPr="000D719F">
        <w:rPr>
          <w:b/>
        </w:rPr>
        <w:t>Электронные учебные пособия:</w:t>
      </w:r>
    </w:p>
    <w:p w:rsidR="000D719F" w:rsidRPr="000D719F" w:rsidRDefault="000D719F" w:rsidP="000D719F">
      <w:pPr>
        <w:numPr>
          <w:ilvl w:val="0"/>
          <w:numId w:val="36"/>
        </w:numPr>
        <w:ind w:left="709" w:hanging="425"/>
      </w:pPr>
      <w:r w:rsidRPr="000D719F">
        <w:rPr>
          <w:b/>
          <w:i/>
        </w:rPr>
        <w:lastRenderedPageBreak/>
        <w:t>Интерактивная математика. 5-9 класс.</w:t>
      </w:r>
      <w:r w:rsidRPr="000D719F">
        <w:t xml:space="preserve"> Электронное учебное пособие для основной школы. М., ООО «Дрофа», ООО «ДОС»,, 2002.</w:t>
      </w:r>
    </w:p>
    <w:p w:rsidR="000D719F" w:rsidRPr="000D719F" w:rsidRDefault="000D719F" w:rsidP="000D719F">
      <w:pPr>
        <w:numPr>
          <w:ilvl w:val="0"/>
          <w:numId w:val="36"/>
        </w:numPr>
        <w:tabs>
          <w:tab w:val="num" w:pos="709"/>
        </w:tabs>
        <w:ind w:left="709" w:hanging="425"/>
        <w:jc w:val="both"/>
      </w:pPr>
      <w:r w:rsidRPr="000D719F">
        <w:t xml:space="preserve">Математика. Практикум. 5-11 классы. Электронное учебное издание. М., ООО «Дрофа», ООО «ДОС», 2003. </w:t>
      </w:r>
    </w:p>
    <w:p w:rsidR="000D719F" w:rsidRPr="000D719F" w:rsidRDefault="000D719F" w:rsidP="000D719F">
      <w:pPr>
        <w:numPr>
          <w:ilvl w:val="0"/>
          <w:numId w:val="36"/>
        </w:numPr>
        <w:ind w:left="709" w:hanging="425"/>
        <w:jc w:val="both"/>
      </w:pPr>
      <w:proofErr w:type="spellStart"/>
      <w:r w:rsidRPr="000D719F">
        <w:rPr>
          <w:b/>
          <w:bCs/>
          <w:i/>
          <w:iCs/>
        </w:rPr>
        <w:t>Мультимедийное</w:t>
      </w:r>
      <w:proofErr w:type="spellEnd"/>
      <w:r w:rsidRPr="000D719F">
        <w:rPr>
          <w:b/>
          <w:bCs/>
          <w:i/>
          <w:iCs/>
        </w:rPr>
        <w:t xml:space="preserve"> пособие «Живая геометрия». </w:t>
      </w:r>
      <w:r w:rsidRPr="000D719F">
        <w:t xml:space="preserve">Наглядные чертежи геометрических фигур и геометрических тел. В данной среде возможны быстрые изменения в чертежах и рисунках, что позволяет сделать чертеж подвижным, наглядным, более понятным. </w:t>
      </w:r>
    </w:p>
    <w:p w:rsidR="000D719F" w:rsidRPr="000D719F" w:rsidRDefault="000D719F" w:rsidP="000D719F">
      <w:pPr>
        <w:rPr>
          <w:i/>
        </w:rPr>
      </w:pPr>
      <w:r w:rsidRPr="000D719F">
        <w:rPr>
          <w:b/>
        </w:rPr>
        <w:t>Учебно-методическая литература (дополнительная литература)</w:t>
      </w:r>
      <w:r w:rsidRPr="000D719F">
        <w:t>:</w:t>
      </w:r>
    </w:p>
    <w:p w:rsidR="000D719F" w:rsidRPr="000D719F" w:rsidRDefault="000D719F" w:rsidP="000D719F">
      <w:pPr>
        <w:numPr>
          <w:ilvl w:val="0"/>
          <w:numId w:val="41"/>
        </w:numPr>
      </w:pPr>
      <w:proofErr w:type="spellStart"/>
      <w:r w:rsidRPr="000D719F">
        <w:t>Бурмистрова</w:t>
      </w:r>
      <w:proofErr w:type="s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w:pPr>
        <w:numPr>
          <w:ilvl w:val="0"/>
          <w:numId w:val="41"/>
        </w:numPr>
        <w:jc w:val="both"/>
      </w:pPr>
      <w:r w:rsidRPr="000D719F">
        <w:t xml:space="preserve">Зив Б.Г. Задачи  по геометрии. 7-11 классов. – 1995,624с. </w:t>
      </w:r>
    </w:p>
    <w:p w:rsidR="000D719F" w:rsidRPr="000D719F" w:rsidRDefault="000D719F" w:rsidP="000D719F">
      <w:pPr>
        <w:numPr>
          <w:ilvl w:val="0"/>
          <w:numId w:val="41"/>
        </w:numPr>
        <w:jc w:val="both"/>
      </w:pPr>
      <w:proofErr w:type="spellStart"/>
      <w:r w:rsidRPr="000D719F">
        <w:t>Шарыгин</w:t>
      </w:r>
      <w:proofErr w:type="spellEnd"/>
      <w:r w:rsidRPr="000D719F">
        <w:t xml:space="preserve"> И.Ф. Геометрия 7-9 </w:t>
      </w:r>
      <w:proofErr w:type="spellStart"/>
      <w:r w:rsidRPr="000D719F">
        <w:t>кл</w:t>
      </w:r>
      <w:proofErr w:type="spellEnd"/>
      <w:r w:rsidRPr="000D719F">
        <w:t>. – М.: Дрофа, 1997. – 352с.</w:t>
      </w:r>
    </w:p>
    <w:p w:rsidR="000D719F" w:rsidRPr="000D719F" w:rsidRDefault="000D719F" w:rsidP="000D719F">
      <w:pPr>
        <w:numPr>
          <w:ilvl w:val="0"/>
          <w:numId w:val="41"/>
        </w:numPr>
        <w:jc w:val="both"/>
      </w:pPr>
      <w:r w:rsidRPr="000D719F">
        <w:t>Дорофеев Г. В. и др.  Оценка качества подготовки выпускников основной школы по математике.  М., «Дрофа», 2001.</w:t>
      </w:r>
    </w:p>
    <w:p w:rsidR="000D719F" w:rsidRPr="000D719F" w:rsidRDefault="000D719F" w:rsidP="000D719F">
      <w:pPr>
        <w:widowControl w:val="0"/>
        <w:numPr>
          <w:ilvl w:val="0"/>
          <w:numId w:val="41"/>
        </w:numPr>
        <w:shd w:val="clear" w:color="auto" w:fill="FFFFFF"/>
        <w:autoSpaceDE w:val="0"/>
        <w:autoSpaceDN w:val="0"/>
        <w:adjustRightInd w:val="0"/>
        <w:jc w:val="both"/>
      </w:pPr>
      <w:r w:rsidRPr="000D719F">
        <w:rPr>
          <w:bCs/>
        </w:rPr>
        <w:t>Концепция модернизации российского образования на период до 20</w:t>
      </w:r>
      <w:r w:rsidRPr="004F0864">
        <w:rPr>
          <w:bCs/>
          <w:highlight w:val="yellow"/>
        </w:rPr>
        <w:t>10</w:t>
      </w:r>
      <w:r w:rsidRPr="000D719F">
        <w:rPr>
          <w:bCs/>
        </w:rPr>
        <w:t>// «Вестник</w:t>
      </w:r>
      <w:r w:rsidRPr="000D719F">
        <w:t xml:space="preserve"> </w:t>
      </w:r>
      <w:r w:rsidRPr="000D719F">
        <w:rPr>
          <w:bCs/>
        </w:rPr>
        <w:t>образования» -20</w:t>
      </w:r>
      <w:r w:rsidR="004F0864" w:rsidRPr="004F0864">
        <w:rPr>
          <w:bCs/>
          <w:highlight w:val="yellow"/>
        </w:rPr>
        <w:t>02</w:t>
      </w:r>
      <w:r w:rsidRPr="000D719F">
        <w:rPr>
          <w:bCs/>
        </w:rPr>
        <w:t>- № 6 - с.11-40.</w:t>
      </w:r>
    </w:p>
    <w:p w:rsidR="000D719F" w:rsidRPr="000D719F" w:rsidRDefault="000D719F" w:rsidP="000D719F">
      <w:pPr>
        <w:numPr>
          <w:ilvl w:val="0"/>
          <w:numId w:val="41"/>
        </w:numPr>
        <w:jc w:val="both"/>
      </w:pPr>
      <w:r w:rsidRPr="000D719F">
        <w:t>Стандарт основного общего образования по математике//</w:t>
      </w:r>
      <w:r w:rsidRPr="000D719F">
        <w:rPr>
          <w:bCs/>
        </w:rPr>
        <w:t>«Вестник</w:t>
      </w:r>
      <w:r w:rsidRPr="000D719F">
        <w:t xml:space="preserve"> </w:t>
      </w:r>
      <w:r w:rsidRPr="000D719F">
        <w:rPr>
          <w:bCs/>
        </w:rPr>
        <w:t>образования» -20</w:t>
      </w:r>
      <w:r w:rsidRPr="004F0864">
        <w:rPr>
          <w:bCs/>
          <w:highlight w:val="yellow"/>
        </w:rPr>
        <w:t>04</w:t>
      </w:r>
      <w:r w:rsidRPr="000D719F">
        <w:rPr>
          <w:bCs/>
        </w:rPr>
        <w:t xml:space="preserve"> - № 12 - с.107-119.</w:t>
      </w:r>
    </w:p>
    <w:p w:rsidR="000D719F" w:rsidRPr="000D719F" w:rsidRDefault="000D719F" w:rsidP="000D719F">
      <w:pPr>
        <w:rPr>
          <w:b/>
        </w:rPr>
      </w:pPr>
    </w:p>
    <w:p w:rsidR="000D719F" w:rsidRPr="000D719F" w:rsidRDefault="000D719F" w:rsidP="000D719F">
      <w:pPr>
        <w:rPr>
          <w:b/>
        </w:rPr>
      </w:pPr>
      <w:r w:rsidRPr="000D719F">
        <w:rPr>
          <w:b/>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3178"/>
        <w:gridCol w:w="2084"/>
        <w:gridCol w:w="1781"/>
        <w:gridCol w:w="1823"/>
      </w:tblGrid>
      <w:tr w:rsidR="000D719F" w:rsidRPr="000D719F" w:rsidTr="00543247">
        <w:tc>
          <w:tcPr>
            <w:tcW w:w="757" w:type="dxa"/>
          </w:tcPr>
          <w:p w:rsidR="000D719F" w:rsidRPr="000D719F" w:rsidRDefault="000D719F" w:rsidP="00543247">
            <w:pPr>
              <w:jc w:val="center"/>
            </w:pPr>
            <w:r w:rsidRPr="000D719F">
              <w:t>№</w:t>
            </w:r>
          </w:p>
        </w:tc>
        <w:tc>
          <w:tcPr>
            <w:tcW w:w="3387" w:type="dxa"/>
          </w:tcPr>
          <w:p w:rsidR="000D719F" w:rsidRPr="000D719F" w:rsidRDefault="000D719F" w:rsidP="00543247">
            <w:pPr>
              <w:jc w:val="center"/>
            </w:pPr>
            <w:r w:rsidRPr="000D719F">
              <w:t>Название темы</w:t>
            </w:r>
          </w:p>
        </w:tc>
        <w:tc>
          <w:tcPr>
            <w:tcW w:w="2241" w:type="dxa"/>
          </w:tcPr>
          <w:p w:rsidR="000D719F" w:rsidRPr="000D719F" w:rsidRDefault="000D719F" w:rsidP="00543247">
            <w:pPr>
              <w:jc w:val="center"/>
            </w:pPr>
            <w:r w:rsidRPr="000D719F">
              <w:t>Кол-во часов по авторской программе</w:t>
            </w:r>
          </w:p>
        </w:tc>
        <w:tc>
          <w:tcPr>
            <w:tcW w:w="1876" w:type="dxa"/>
          </w:tcPr>
          <w:p w:rsidR="000D719F" w:rsidRPr="000D719F" w:rsidRDefault="000D719F" w:rsidP="00543247">
            <w:pPr>
              <w:jc w:val="center"/>
            </w:pPr>
            <w:r w:rsidRPr="000D719F">
              <w:t>Кол-во часов по рабочей программе</w:t>
            </w:r>
          </w:p>
        </w:tc>
        <w:tc>
          <w:tcPr>
            <w:tcW w:w="1876" w:type="dxa"/>
          </w:tcPr>
          <w:p w:rsidR="000D719F" w:rsidRPr="000D719F" w:rsidRDefault="000D719F" w:rsidP="00543247">
            <w:pPr>
              <w:jc w:val="center"/>
            </w:pPr>
            <w:r w:rsidRPr="000D719F">
              <w:t>Кол-во контрольных работ</w:t>
            </w:r>
          </w:p>
        </w:tc>
      </w:tr>
      <w:tr w:rsidR="000D719F" w:rsidRPr="000D719F" w:rsidTr="00543247">
        <w:tc>
          <w:tcPr>
            <w:tcW w:w="757" w:type="dxa"/>
          </w:tcPr>
          <w:p w:rsidR="000D719F" w:rsidRPr="000D719F" w:rsidRDefault="000D719F" w:rsidP="00543247">
            <w:pPr>
              <w:jc w:val="center"/>
            </w:pPr>
            <w:r w:rsidRPr="000D719F">
              <w:t>1</w:t>
            </w:r>
          </w:p>
        </w:tc>
        <w:tc>
          <w:tcPr>
            <w:tcW w:w="3387" w:type="dxa"/>
          </w:tcPr>
          <w:p w:rsidR="000D719F" w:rsidRPr="000D719F" w:rsidRDefault="000D719F" w:rsidP="00543247">
            <w:r w:rsidRPr="000D719F">
              <w:t xml:space="preserve">Вводное повторение </w:t>
            </w:r>
          </w:p>
        </w:tc>
        <w:tc>
          <w:tcPr>
            <w:tcW w:w="2241" w:type="dxa"/>
          </w:tcPr>
          <w:p w:rsidR="000D719F" w:rsidRPr="000D719F" w:rsidRDefault="000D719F" w:rsidP="00543247">
            <w:pPr>
              <w:jc w:val="center"/>
            </w:pPr>
            <w:r w:rsidRPr="000D719F">
              <w:t>0</w:t>
            </w:r>
          </w:p>
        </w:tc>
        <w:tc>
          <w:tcPr>
            <w:tcW w:w="1876" w:type="dxa"/>
          </w:tcPr>
          <w:p w:rsidR="000D719F" w:rsidRPr="000D719F" w:rsidRDefault="004F0864" w:rsidP="00543247">
            <w:pPr>
              <w:jc w:val="center"/>
            </w:pPr>
            <w:r>
              <w:t>2</w:t>
            </w:r>
          </w:p>
        </w:tc>
        <w:tc>
          <w:tcPr>
            <w:tcW w:w="1876" w:type="dxa"/>
          </w:tcPr>
          <w:p w:rsidR="000D719F" w:rsidRPr="000D719F" w:rsidRDefault="000D719F" w:rsidP="00543247">
            <w:pPr>
              <w:jc w:val="center"/>
            </w:pPr>
          </w:p>
        </w:tc>
      </w:tr>
      <w:tr w:rsidR="000D719F" w:rsidRPr="000D719F" w:rsidTr="00543247">
        <w:tc>
          <w:tcPr>
            <w:tcW w:w="757" w:type="dxa"/>
          </w:tcPr>
          <w:p w:rsidR="000D719F" w:rsidRPr="000D719F" w:rsidRDefault="000D719F" w:rsidP="00543247">
            <w:pPr>
              <w:jc w:val="center"/>
            </w:pPr>
            <w:r w:rsidRPr="000D719F">
              <w:t>1</w:t>
            </w:r>
          </w:p>
        </w:tc>
        <w:tc>
          <w:tcPr>
            <w:tcW w:w="3387" w:type="dxa"/>
          </w:tcPr>
          <w:p w:rsidR="000D719F" w:rsidRPr="000D719F" w:rsidRDefault="000D719F" w:rsidP="00543247">
            <w:r w:rsidRPr="000D719F">
              <w:t>Четырехугольники</w:t>
            </w:r>
          </w:p>
        </w:tc>
        <w:tc>
          <w:tcPr>
            <w:tcW w:w="2241" w:type="dxa"/>
          </w:tcPr>
          <w:p w:rsidR="000D719F" w:rsidRPr="000D719F" w:rsidRDefault="000D719F" w:rsidP="00543247">
            <w:pPr>
              <w:jc w:val="center"/>
            </w:pPr>
            <w:r w:rsidRPr="000D719F">
              <w:t>14</w:t>
            </w:r>
          </w:p>
        </w:tc>
        <w:tc>
          <w:tcPr>
            <w:tcW w:w="1876" w:type="dxa"/>
          </w:tcPr>
          <w:p w:rsidR="000D719F" w:rsidRPr="000D719F" w:rsidRDefault="000D719F" w:rsidP="00543247">
            <w:pPr>
              <w:jc w:val="center"/>
            </w:pPr>
            <w:r w:rsidRPr="000D719F">
              <w:t>14</w:t>
            </w:r>
          </w:p>
        </w:tc>
        <w:tc>
          <w:tcPr>
            <w:tcW w:w="1876" w:type="dxa"/>
          </w:tcPr>
          <w:p w:rsidR="000D719F" w:rsidRPr="000D719F" w:rsidRDefault="000D719F" w:rsidP="00543247">
            <w:pPr>
              <w:jc w:val="center"/>
            </w:pPr>
            <w:r w:rsidRPr="000D719F">
              <w:t>1</w:t>
            </w:r>
          </w:p>
        </w:tc>
      </w:tr>
      <w:tr w:rsidR="000D719F" w:rsidRPr="000D719F" w:rsidTr="00543247">
        <w:tc>
          <w:tcPr>
            <w:tcW w:w="757" w:type="dxa"/>
          </w:tcPr>
          <w:p w:rsidR="000D719F" w:rsidRPr="000D719F" w:rsidRDefault="000D719F" w:rsidP="00543247">
            <w:pPr>
              <w:jc w:val="center"/>
            </w:pPr>
            <w:r w:rsidRPr="000D719F">
              <w:t>2</w:t>
            </w:r>
          </w:p>
        </w:tc>
        <w:tc>
          <w:tcPr>
            <w:tcW w:w="3387" w:type="dxa"/>
          </w:tcPr>
          <w:p w:rsidR="000D719F" w:rsidRPr="000D719F" w:rsidRDefault="000D719F" w:rsidP="00543247">
            <w:r w:rsidRPr="000D719F">
              <w:t>Площади фигур</w:t>
            </w:r>
          </w:p>
        </w:tc>
        <w:tc>
          <w:tcPr>
            <w:tcW w:w="2241" w:type="dxa"/>
          </w:tcPr>
          <w:p w:rsidR="000D719F" w:rsidRPr="000D719F" w:rsidRDefault="000D719F" w:rsidP="00543247">
            <w:pPr>
              <w:jc w:val="center"/>
            </w:pPr>
            <w:r w:rsidRPr="000D719F">
              <w:t>14</w:t>
            </w:r>
          </w:p>
        </w:tc>
        <w:tc>
          <w:tcPr>
            <w:tcW w:w="1876" w:type="dxa"/>
          </w:tcPr>
          <w:p w:rsidR="000D719F" w:rsidRPr="000D719F" w:rsidRDefault="000D719F" w:rsidP="004F0864">
            <w:pPr>
              <w:jc w:val="center"/>
            </w:pPr>
            <w:r w:rsidRPr="000D719F">
              <w:t>1</w:t>
            </w:r>
            <w:r w:rsidR="004F0864">
              <w:t>3</w:t>
            </w:r>
          </w:p>
        </w:tc>
        <w:tc>
          <w:tcPr>
            <w:tcW w:w="1876" w:type="dxa"/>
          </w:tcPr>
          <w:p w:rsidR="000D719F" w:rsidRPr="000D719F" w:rsidRDefault="000D719F" w:rsidP="00543247">
            <w:pPr>
              <w:jc w:val="center"/>
            </w:pPr>
            <w:r w:rsidRPr="000D719F">
              <w:t>1</w:t>
            </w:r>
          </w:p>
        </w:tc>
      </w:tr>
      <w:tr w:rsidR="000D719F" w:rsidRPr="000D719F" w:rsidTr="00543247">
        <w:tc>
          <w:tcPr>
            <w:tcW w:w="757" w:type="dxa"/>
          </w:tcPr>
          <w:p w:rsidR="000D719F" w:rsidRPr="000D719F" w:rsidRDefault="000D719F" w:rsidP="00543247">
            <w:pPr>
              <w:jc w:val="center"/>
            </w:pPr>
            <w:r w:rsidRPr="000D719F">
              <w:t>3</w:t>
            </w:r>
          </w:p>
        </w:tc>
        <w:tc>
          <w:tcPr>
            <w:tcW w:w="3387" w:type="dxa"/>
          </w:tcPr>
          <w:p w:rsidR="000D719F" w:rsidRPr="000D719F" w:rsidRDefault="000D719F" w:rsidP="00543247">
            <w:r w:rsidRPr="000D719F">
              <w:t>Подобные треугольники</w:t>
            </w:r>
          </w:p>
        </w:tc>
        <w:tc>
          <w:tcPr>
            <w:tcW w:w="2241" w:type="dxa"/>
          </w:tcPr>
          <w:p w:rsidR="000D719F" w:rsidRPr="000D719F" w:rsidRDefault="000D719F" w:rsidP="00543247">
            <w:pPr>
              <w:jc w:val="center"/>
            </w:pPr>
            <w:r w:rsidRPr="000D719F">
              <w:t>19</w:t>
            </w:r>
          </w:p>
        </w:tc>
        <w:tc>
          <w:tcPr>
            <w:tcW w:w="1876" w:type="dxa"/>
          </w:tcPr>
          <w:p w:rsidR="000D719F" w:rsidRPr="000D719F" w:rsidRDefault="000D719F" w:rsidP="00543247">
            <w:pPr>
              <w:jc w:val="center"/>
            </w:pPr>
            <w:r w:rsidRPr="000D719F">
              <w:t>18</w:t>
            </w:r>
          </w:p>
        </w:tc>
        <w:tc>
          <w:tcPr>
            <w:tcW w:w="1876" w:type="dxa"/>
          </w:tcPr>
          <w:p w:rsidR="000D719F" w:rsidRPr="000D719F" w:rsidRDefault="000D719F" w:rsidP="00543247">
            <w:pPr>
              <w:jc w:val="center"/>
            </w:pPr>
            <w:r w:rsidRPr="000D719F">
              <w:t>2</w:t>
            </w:r>
          </w:p>
        </w:tc>
      </w:tr>
      <w:tr w:rsidR="000D719F" w:rsidRPr="000D719F" w:rsidTr="00543247">
        <w:tc>
          <w:tcPr>
            <w:tcW w:w="757" w:type="dxa"/>
          </w:tcPr>
          <w:p w:rsidR="000D719F" w:rsidRPr="000D719F" w:rsidRDefault="000D719F" w:rsidP="00543247">
            <w:pPr>
              <w:jc w:val="center"/>
            </w:pPr>
            <w:r w:rsidRPr="000D719F">
              <w:t>4</w:t>
            </w:r>
          </w:p>
        </w:tc>
        <w:tc>
          <w:tcPr>
            <w:tcW w:w="3387" w:type="dxa"/>
          </w:tcPr>
          <w:p w:rsidR="000D719F" w:rsidRPr="000D719F" w:rsidRDefault="000D719F" w:rsidP="00543247">
            <w:r w:rsidRPr="000D719F">
              <w:t>Окружность</w:t>
            </w:r>
          </w:p>
        </w:tc>
        <w:tc>
          <w:tcPr>
            <w:tcW w:w="2241" w:type="dxa"/>
          </w:tcPr>
          <w:p w:rsidR="000D719F" w:rsidRPr="000D719F" w:rsidRDefault="000D719F" w:rsidP="00543247">
            <w:pPr>
              <w:jc w:val="center"/>
            </w:pPr>
            <w:r w:rsidRPr="000D719F">
              <w:t>17</w:t>
            </w:r>
          </w:p>
        </w:tc>
        <w:tc>
          <w:tcPr>
            <w:tcW w:w="1876" w:type="dxa"/>
          </w:tcPr>
          <w:p w:rsidR="000D719F" w:rsidRPr="000D719F" w:rsidRDefault="000D719F" w:rsidP="00543247">
            <w:pPr>
              <w:jc w:val="center"/>
            </w:pPr>
            <w:r w:rsidRPr="000D719F">
              <w:t>17</w:t>
            </w:r>
          </w:p>
        </w:tc>
        <w:tc>
          <w:tcPr>
            <w:tcW w:w="1876" w:type="dxa"/>
          </w:tcPr>
          <w:p w:rsidR="000D719F" w:rsidRPr="000D719F" w:rsidRDefault="000D719F" w:rsidP="00543247">
            <w:pPr>
              <w:jc w:val="center"/>
            </w:pPr>
            <w:r w:rsidRPr="000D719F">
              <w:t>1</w:t>
            </w:r>
          </w:p>
        </w:tc>
      </w:tr>
      <w:tr w:rsidR="000D719F" w:rsidRPr="000D719F" w:rsidTr="00543247">
        <w:tc>
          <w:tcPr>
            <w:tcW w:w="757" w:type="dxa"/>
          </w:tcPr>
          <w:p w:rsidR="000D719F" w:rsidRPr="000D719F" w:rsidRDefault="000D719F" w:rsidP="00543247">
            <w:pPr>
              <w:jc w:val="center"/>
            </w:pPr>
            <w:r w:rsidRPr="000D719F">
              <w:t>5</w:t>
            </w:r>
          </w:p>
        </w:tc>
        <w:tc>
          <w:tcPr>
            <w:tcW w:w="3387" w:type="dxa"/>
          </w:tcPr>
          <w:p w:rsidR="000D719F" w:rsidRPr="000D719F" w:rsidRDefault="000D719F" w:rsidP="00543247">
            <w:r w:rsidRPr="000D719F">
              <w:t>Повторение. Решение задач</w:t>
            </w:r>
          </w:p>
        </w:tc>
        <w:tc>
          <w:tcPr>
            <w:tcW w:w="2241" w:type="dxa"/>
          </w:tcPr>
          <w:p w:rsidR="000D719F" w:rsidRPr="000D719F" w:rsidRDefault="000D719F" w:rsidP="00543247">
            <w:pPr>
              <w:jc w:val="center"/>
            </w:pPr>
            <w:r w:rsidRPr="000D719F">
              <w:t>4</w:t>
            </w:r>
          </w:p>
        </w:tc>
        <w:tc>
          <w:tcPr>
            <w:tcW w:w="1876" w:type="dxa"/>
          </w:tcPr>
          <w:p w:rsidR="000D719F" w:rsidRPr="000D719F" w:rsidRDefault="000D719F" w:rsidP="00543247">
            <w:pPr>
              <w:jc w:val="center"/>
            </w:pPr>
            <w:r w:rsidRPr="000D719F">
              <w:t>4</w:t>
            </w:r>
          </w:p>
        </w:tc>
        <w:tc>
          <w:tcPr>
            <w:tcW w:w="1876" w:type="dxa"/>
          </w:tcPr>
          <w:p w:rsidR="000D719F" w:rsidRPr="000D719F" w:rsidRDefault="000D719F" w:rsidP="00543247">
            <w:pPr>
              <w:jc w:val="center"/>
            </w:pPr>
            <w:r w:rsidRPr="000D719F">
              <w:t>1</w:t>
            </w:r>
          </w:p>
        </w:tc>
      </w:tr>
      <w:tr w:rsidR="000D719F" w:rsidRPr="000D719F" w:rsidTr="00543247">
        <w:tc>
          <w:tcPr>
            <w:tcW w:w="4144" w:type="dxa"/>
            <w:gridSpan w:val="2"/>
          </w:tcPr>
          <w:p w:rsidR="000D719F" w:rsidRPr="000D719F" w:rsidRDefault="000D719F" w:rsidP="00543247">
            <w:pPr>
              <w:jc w:val="right"/>
              <w:rPr>
                <w:b/>
              </w:rPr>
            </w:pPr>
            <w:r w:rsidRPr="000D719F">
              <w:rPr>
                <w:b/>
              </w:rPr>
              <w:t>ИТОГО</w:t>
            </w:r>
          </w:p>
        </w:tc>
        <w:tc>
          <w:tcPr>
            <w:tcW w:w="2241" w:type="dxa"/>
          </w:tcPr>
          <w:p w:rsidR="000D719F" w:rsidRPr="000D719F" w:rsidRDefault="000D719F" w:rsidP="00543247">
            <w:pPr>
              <w:jc w:val="center"/>
            </w:pPr>
            <w:r w:rsidRPr="000D719F">
              <w:t>68</w:t>
            </w:r>
          </w:p>
        </w:tc>
        <w:tc>
          <w:tcPr>
            <w:tcW w:w="1876" w:type="dxa"/>
          </w:tcPr>
          <w:p w:rsidR="000D719F" w:rsidRPr="000D719F" w:rsidRDefault="000D719F" w:rsidP="00543247">
            <w:pPr>
              <w:jc w:val="center"/>
            </w:pPr>
            <w:r w:rsidRPr="000D719F">
              <w:t>68</w:t>
            </w:r>
          </w:p>
        </w:tc>
        <w:tc>
          <w:tcPr>
            <w:tcW w:w="1876" w:type="dxa"/>
          </w:tcPr>
          <w:p w:rsidR="000D719F" w:rsidRPr="000D719F" w:rsidRDefault="000D719F" w:rsidP="00543247">
            <w:pPr>
              <w:jc w:val="center"/>
            </w:pPr>
            <w:r w:rsidRPr="000D719F">
              <w:t>6</w:t>
            </w:r>
          </w:p>
        </w:tc>
      </w:tr>
    </w:tbl>
    <w:p w:rsidR="000D719F" w:rsidRPr="000D719F" w:rsidRDefault="000D719F" w:rsidP="000D719F">
      <w:pPr>
        <w:jc w:val="both"/>
        <w:rPr>
          <w:bCs/>
          <w:iCs/>
        </w:rPr>
      </w:pPr>
    </w:p>
    <w:p w:rsidR="000D719F" w:rsidRPr="000D719F" w:rsidRDefault="000D719F" w:rsidP="000D719F">
      <w:pPr>
        <w:jc w:val="both"/>
        <w:rPr>
          <w:bCs/>
          <w:iCs/>
        </w:rPr>
      </w:pPr>
      <w:r w:rsidRPr="000D719F">
        <w:rPr>
          <w:bCs/>
          <w:iCs/>
        </w:rPr>
        <w:t>Для оптимизации образовательного процесса предполагается использование возможностей различных типов уроков:</w:t>
      </w:r>
    </w:p>
    <w:p w:rsidR="000D719F" w:rsidRPr="000D719F" w:rsidRDefault="000D719F" w:rsidP="000D719F">
      <w:pPr>
        <w:numPr>
          <w:ilvl w:val="0"/>
          <w:numId w:val="44"/>
        </w:numPr>
        <w:ind w:left="284" w:hanging="284"/>
        <w:jc w:val="both"/>
      </w:pPr>
      <w:r w:rsidRPr="000D719F">
        <w:rPr>
          <w:b/>
          <w:bCs/>
          <w:i/>
          <w:iCs/>
        </w:rPr>
        <w:t>Урок-лекция.</w:t>
      </w:r>
      <w:r w:rsidRPr="000D719F">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0D719F">
        <w:t>мультимедийные</w:t>
      </w:r>
      <w:proofErr w:type="spellEnd"/>
      <w:r w:rsidRPr="000D719F">
        <w:t xml:space="preserve"> продукты.</w:t>
      </w:r>
    </w:p>
    <w:p w:rsidR="000D719F" w:rsidRPr="000D719F" w:rsidRDefault="000D719F" w:rsidP="000D719F">
      <w:pPr>
        <w:numPr>
          <w:ilvl w:val="0"/>
          <w:numId w:val="44"/>
        </w:numPr>
        <w:ind w:left="284" w:hanging="284"/>
        <w:jc w:val="both"/>
      </w:pPr>
      <w:r w:rsidRPr="000D719F">
        <w:rPr>
          <w:b/>
          <w:bCs/>
          <w:i/>
          <w:iCs/>
        </w:rPr>
        <w:t>Урок-практикум.</w:t>
      </w:r>
      <w:r w:rsidRPr="000D719F">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0D719F" w:rsidRPr="000D719F" w:rsidRDefault="000D719F" w:rsidP="004F0864">
      <w:pPr>
        <w:numPr>
          <w:ilvl w:val="0"/>
          <w:numId w:val="44"/>
        </w:numPr>
        <w:ind w:left="284" w:hanging="284"/>
      </w:pPr>
      <w:r w:rsidRPr="000D719F">
        <w:rPr>
          <w:b/>
          <w:bCs/>
          <w:i/>
          <w:iCs/>
        </w:rPr>
        <w:t>Урок-исследование.</w:t>
      </w:r>
      <w:r w:rsidRPr="000D719F">
        <w:rPr>
          <w:i/>
          <w:iCs/>
        </w:rPr>
        <w:t xml:space="preserve"> </w:t>
      </w:r>
      <w:r w:rsidRPr="000D719F">
        <w:t>На уроке</w:t>
      </w:r>
      <w:r w:rsidRPr="000D719F">
        <w:rPr>
          <w:i/>
          <w:iCs/>
        </w:rPr>
        <w:t xml:space="preserve"> </w:t>
      </w:r>
      <w:r w:rsidRPr="000D719F">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0D719F" w:rsidRPr="000D719F" w:rsidRDefault="000D719F" w:rsidP="000D719F">
      <w:pPr>
        <w:numPr>
          <w:ilvl w:val="0"/>
          <w:numId w:val="44"/>
        </w:numPr>
        <w:ind w:left="284" w:hanging="284"/>
        <w:jc w:val="both"/>
      </w:pPr>
      <w:r w:rsidRPr="000D719F">
        <w:rPr>
          <w:b/>
          <w:bCs/>
          <w:i/>
          <w:iCs/>
        </w:rPr>
        <w:t>Комбинированный урок</w:t>
      </w:r>
      <w:r w:rsidRPr="000D719F">
        <w:t xml:space="preserve"> предполагает выполнение работ и заданий разного вида.</w:t>
      </w:r>
      <w:r w:rsidRPr="000D719F">
        <w:rPr>
          <w:b/>
          <w:bCs/>
          <w:i/>
          <w:iCs/>
        </w:rPr>
        <w:t xml:space="preserve"> </w:t>
      </w:r>
    </w:p>
    <w:p w:rsidR="000D719F" w:rsidRPr="000D719F" w:rsidRDefault="000D719F" w:rsidP="000D719F">
      <w:pPr>
        <w:numPr>
          <w:ilvl w:val="0"/>
          <w:numId w:val="44"/>
        </w:numPr>
        <w:ind w:left="284" w:hanging="284"/>
        <w:jc w:val="both"/>
      </w:pPr>
      <w:r w:rsidRPr="000D719F">
        <w:rPr>
          <w:b/>
          <w:bCs/>
          <w:i/>
          <w:iCs/>
        </w:rPr>
        <w:t xml:space="preserve">Урок–игра. </w:t>
      </w:r>
      <w:r w:rsidRPr="000D719F">
        <w:rPr>
          <w:bCs/>
          <w:iCs/>
        </w:rPr>
        <w:t>На основе игровой деятельности учащиеся познают новое, закрепляют изученное, отрабатывают различные учебные навыки.</w:t>
      </w:r>
      <w:r w:rsidRPr="000D719F">
        <w:t xml:space="preserve"> </w:t>
      </w:r>
    </w:p>
    <w:p w:rsidR="000D719F" w:rsidRPr="000D719F" w:rsidRDefault="000D719F" w:rsidP="000D719F">
      <w:pPr>
        <w:numPr>
          <w:ilvl w:val="0"/>
          <w:numId w:val="44"/>
        </w:numPr>
        <w:ind w:left="284" w:hanging="284"/>
        <w:jc w:val="both"/>
      </w:pPr>
      <w:r w:rsidRPr="000D719F">
        <w:rPr>
          <w:b/>
          <w:bCs/>
          <w:i/>
          <w:iCs/>
        </w:rPr>
        <w:t>Урок решения задач</w:t>
      </w:r>
      <w:r w:rsidRPr="000D719F">
        <w:rPr>
          <w:i/>
          <w:iCs/>
        </w:rPr>
        <w:t>.</w:t>
      </w:r>
      <w:r w:rsidRPr="000D719F">
        <w:t xml:space="preserve"> Вырабатываются у учащихся умения и навыки решения задач на уровне обязательной и возможной подготовке. Любой учащийся может использовать </w:t>
      </w:r>
      <w:r w:rsidRPr="000D719F">
        <w:lastRenderedPageBreak/>
        <w:t>компьютерную информационную базу по методам решения различных задач, по свойствам элементарных функций и т.д.</w:t>
      </w:r>
    </w:p>
    <w:p w:rsidR="000D719F" w:rsidRPr="000D719F" w:rsidRDefault="000D719F" w:rsidP="000D719F">
      <w:pPr>
        <w:pStyle w:val="a5"/>
      </w:pPr>
    </w:p>
    <w:p w:rsidR="000D719F" w:rsidRPr="000D719F" w:rsidRDefault="000D719F" w:rsidP="000D719F">
      <w:pPr>
        <w:numPr>
          <w:ilvl w:val="0"/>
          <w:numId w:val="44"/>
        </w:numPr>
        <w:ind w:left="284" w:hanging="284"/>
        <w:jc w:val="both"/>
      </w:pPr>
      <w:r w:rsidRPr="000D719F">
        <w:rPr>
          <w:b/>
          <w:bCs/>
          <w:i/>
          <w:iCs/>
        </w:rPr>
        <w:t>Урок-тест.</w:t>
      </w:r>
      <w:r w:rsidRPr="000D719F">
        <w:rPr>
          <w:i/>
          <w:iCs/>
        </w:rPr>
        <w:t xml:space="preserve"> </w:t>
      </w:r>
      <w:r w:rsidRPr="000D719F">
        <w:t xml:space="preserve">Тестирование проводится с целью диагностики пробелов знаний, контроля уровня </w:t>
      </w:r>
      <w:proofErr w:type="spellStart"/>
      <w:r w:rsidRPr="000D719F">
        <w:t>обученности</w:t>
      </w:r>
      <w:proofErr w:type="spellEnd"/>
      <w:r w:rsidRPr="000D719F">
        <w:t xml:space="preserve">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 используя электронную систему контроля знаний.</w:t>
      </w:r>
    </w:p>
    <w:p w:rsidR="000D719F" w:rsidRPr="000D719F" w:rsidRDefault="000D719F" w:rsidP="000D719F">
      <w:pPr>
        <w:numPr>
          <w:ilvl w:val="0"/>
          <w:numId w:val="44"/>
        </w:numPr>
        <w:ind w:left="284" w:hanging="284"/>
        <w:jc w:val="both"/>
      </w:pPr>
      <w:r w:rsidRPr="000D719F">
        <w:rPr>
          <w:b/>
          <w:bCs/>
          <w:i/>
          <w:iCs/>
        </w:rPr>
        <w:t>Уро</w:t>
      </w:r>
      <w:proofErr w:type="gramStart"/>
      <w:r w:rsidRPr="000D719F">
        <w:rPr>
          <w:b/>
          <w:bCs/>
          <w:i/>
          <w:iCs/>
        </w:rPr>
        <w:t>к-</w:t>
      </w:r>
      <w:proofErr w:type="gramEnd"/>
      <w:r w:rsidR="004F0864">
        <w:rPr>
          <w:b/>
          <w:bCs/>
          <w:i/>
          <w:iCs/>
        </w:rPr>
        <w:t xml:space="preserve"> </w:t>
      </w:r>
      <w:r w:rsidRPr="000D719F">
        <w:rPr>
          <w:b/>
          <w:bCs/>
          <w:i/>
          <w:iCs/>
        </w:rPr>
        <w:t>самостоятельная работа</w:t>
      </w:r>
      <w:r w:rsidRPr="000D719F">
        <w:rPr>
          <w:b/>
          <w:bCs/>
        </w:rPr>
        <w:t>.</w:t>
      </w:r>
      <w:r w:rsidRPr="000D719F">
        <w:t>  Предлагаются разные виды самостоятельных работ.</w:t>
      </w:r>
    </w:p>
    <w:p w:rsidR="000D719F" w:rsidRPr="000D719F" w:rsidRDefault="000D719F" w:rsidP="000D719F">
      <w:pPr>
        <w:numPr>
          <w:ilvl w:val="0"/>
          <w:numId w:val="44"/>
        </w:numPr>
        <w:ind w:left="284" w:hanging="284"/>
        <w:jc w:val="both"/>
      </w:pPr>
      <w:r w:rsidRPr="000D719F">
        <w:rPr>
          <w:b/>
          <w:bCs/>
          <w:i/>
          <w:iCs/>
        </w:rPr>
        <w:t>Уро</w:t>
      </w:r>
      <w:proofErr w:type="gramStart"/>
      <w:r w:rsidRPr="000D719F">
        <w:rPr>
          <w:b/>
          <w:bCs/>
          <w:i/>
          <w:iCs/>
        </w:rPr>
        <w:t>к-</w:t>
      </w:r>
      <w:proofErr w:type="gramEnd"/>
      <w:r w:rsidR="004F0864">
        <w:rPr>
          <w:b/>
          <w:bCs/>
          <w:i/>
          <w:iCs/>
        </w:rPr>
        <w:t xml:space="preserve"> </w:t>
      </w:r>
      <w:r w:rsidRPr="000D719F">
        <w:rPr>
          <w:b/>
          <w:bCs/>
          <w:i/>
          <w:iCs/>
        </w:rPr>
        <w:t>контрольная работа</w:t>
      </w:r>
      <w:r w:rsidRPr="000D719F">
        <w:t>. Проводится с целью контроля знаний учащихся по пройденной теме.</w:t>
      </w:r>
    </w:p>
    <w:p w:rsidR="000D719F" w:rsidRPr="000D719F" w:rsidRDefault="000D719F" w:rsidP="000D719F">
      <w:pPr>
        <w:ind w:left="284"/>
        <w:jc w:val="both"/>
        <w:rPr>
          <w:b/>
        </w:rPr>
      </w:pPr>
      <w:r w:rsidRPr="000D719F">
        <w:rPr>
          <w:b/>
        </w:rPr>
        <w:t>Поурочное планирование</w:t>
      </w:r>
    </w:p>
    <w:p w:rsidR="000D719F" w:rsidRPr="000D719F" w:rsidRDefault="000D719F" w:rsidP="000D719F">
      <w:pPr>
        <w:ind w:left="284"/>
        <w:jc w:val="both"/>
        <w:rPr>
          <w:b/>
        </w:rPr>
      </w:pPr>
    </w:p>
    <w:tbl>
      <w:tblPr>
        <w:tblW w:w="10349" w:type="dxa"/>
        <w:tblInd w:w="-176" w:type="dxa"/>
        <w:tblLayout w:type="fixed"/>
        <w:tblCellMar>
          <w:left w:w="0" w:type="dxa"/>
          <w:right w:w="0" w:type="dxa"/>
        </w:tblCellMar>
        <w:tblLook w:val="0000"/>
      </w:tblPr>
      <w:tblGrid>
        <w:gridCol w:w="710"/>
        <w:gridCol w:w="3827"/>
        <w:gridCol w:w="1134"/>
        <w:gridCol w:w="850"/>
        <w:gridCol w:w="3828"/>
      </w:tblGrid>
      <w:tr w:rsidR="000D719F" w:rsidRPr="000D719F" w:rsidTr="00543247">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firstLine="142"/>
              <w:jc w:val="center"/>
            </w:pPr>
            <w:r w:rsidRPr="000D719F">
              <w:t>№ урока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Наименование темы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Кол-во часов</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Примечание</w:t>
            </w:r>
          </w:p>
        </w:tc>
        <w:tc>
          <w:tcPr>
            <w:tcW w:w="3828" w:type="dxa"/>
            <w:tcBorders>
              <w:top w:val="single" w:sz="8" w:space="0" w:color="auto"/>
              <w:left w:val="nil"/>
              <w:bottom w:val="single" w:sz="8" w:space="0" w:color="auto"/>
              <w:right w:val="single" w:sz="8" w:space="0" w:color="auto"/>
            </w:tcBorders>
          </w:tcPr>
          <w:p w:rsidR="000D719F" w:rsidRPr="000D719F" w:rsidRDefault="000D719F" w:rsidP="00543247">
            <w:pPr>
              <w:jc w:val="center"/>
            </w:pPr>
            <w:r w:rsidRPr="000D719F">
              <w:t>Компьютерное обеспечение</w:t>
            </w:r>
          </w:p>
        </w:tc>
      </w:tr>
      <w:tr w:rsidR="000D719F" w:rsidRPr="000D719F" w:rsidTr="00543247">
        <w:tc>
          <w:tcPr>
            <w:tcW w:w="4537" w:type="dxa"/>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rPr>
                <w:b/>
              </w:rPr>
            </w:pPr>
            <w:r w:rsidRPr="000D719F">
              <w:rPr>
                <w:b/>
              </w:rPr>
              <w:t>Повторение</w:t>
            </w: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rPr>
                <w:b/>
              </w:rPr>
            </w:pPr>
            <w:r w:rsidRPr="000D719F">
              <w:rPr>
                <w:b/>
              </w:rPr>
              <w:t>2</w:t>
            </w:r>
          </w:p>
        </w:tc>
        <w:tc>
          <w:tcPr>
            <w:tcW w:w="850"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tc>
        <w:tc>
          <w:tcPr>
            <w:tcW w:w="3828" w:type="dxa"/>
            <w:tcBorders>
              <w:top w:val="single" w:sz="8" w:space="0" w:color="auto"/>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357" w:hanging="357"/>
              <w:jc w:val="cente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Вводное повторение. Параллельные прямые (признаки и свойства)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single" w:sz="8" w:space="0" w:color="auto"/>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357" w:hanging="357"/>
              <w:jc w:val="cente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Вводное повторение. Равенство треугольников. Контрольная работа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к</w:t>
            </w:r>
            <w:r w:rsidRPr="000D719F">
              <w:rPr>
                <w:lang w:val="en-US"/>
              </w:rPr>
              <w:t>/</w:t>
            </w:r>
            <w:proofErr w:type="spellStart"/>
            <w:r w:rsidRPr="000D719F">
              <w:t>р</w:t>
            </w:r>
            <w:proofErr w:type="spellEnd"/>
          </w:p>
        </w:tc>
        <w:tc>
          <w:tcPr>
            <w:tcW w:w="3828" w:type="dxa"/>
            <w:tcBorders>
              <w:top w:val="single" w:sz="8" w:space="0" w:color="auto"/>
              <w:left w:val="nil"/>
              <w:bottom w:val="single" w:sz="8" w:space="0" w:color="auto"/>
              <w:right w:val="single" w:sz="8" w:space="0" w:color="auto"/>
            </w:tcBorders>
          </w:tcPr>
          <w:p w:rsidR="000D719F" w:rsidRPr="000D719F" w:rsidRDefault="000D719F" w:rsidP="00543247"/>
        </w:tc>
      </w:tr>
      <w:tr w:rsidR="000D719F" w:rsidRPr="000D719F" w:rsidTr="00543247">
        <w:tc>
          <w:tcPr>
            <w:tcW w:w="4537"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Четырехугольники</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pStyle w:val="aa"/>
              <w:jc w:val="center"/>
            </w:pPr>
            <w:r w:rsidRPr="000D719F">
              <w:rPr>
                <w:b/>
                <w:bCs/>
              </w:rPr>
              <w:t>14</w:t>
            </w: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Многоугольники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Многоугольники. Сумма углов </w:t>
            </w:r>
            <w:r w:rsidRPr="000D719F">
              <w:rPr>
                <w:lang w:val="en-US"/>
              </w:rPr>
              <w:t>n</w:t>
            </w:r>
            <w:r w:rsidRPr="000D719F">
              <w:t>-угольника. Основные понятия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 "</w:t>
            </w:r>
            <w:r w:rsidRPr="000D719F">
              <w:rPr>
                <w:bCs/>
              </w:rPr>
              <w:t>Многоугольники</w:t>
            </w:r>
            <w:r w:rsidRPr="000D719F">
              <w:t xml:space="preserve">" </w:t>
            </w:r>
          </w:p>
          <w:p w:rsidR="000D719F" w:rsidRPr="000D719F" w:rsidRDefault="000D719F" w:rsidP="00543247">
            <w:r w:rsidRPr="000D719F">
              <w:t>Демонстрационный материал</w:t>
            </w:r>
          </w:p>
          <w:p w:rsidR="000D719F" w:rsidRPr="000D719F" w:rsidRDefault="000D719F" w:rsidP="00543247">
            <w:r w:rsidRPr="000D719F">
              <w:t>"Четырехугольник"</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Четырехугольники.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1. «</w:t>
            </w:r>
            <w:r w:rsidRPr="000D719F">
              <w:rPr>
                <w:bCs/>
              </w:rPr>
              <w:t>Многоугольники</w:t>
            </w:r>
            <w:r w:rsidRPr="000D719F">
              <w:t>»</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Параллелограмм и трапеция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Параллелограмм и его свойства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2. «</w:t>
            </w:r>
            <w:r w:rsidRPr="000D719F">
              <w:rPr>
                <w:bCs/>
              </w:rPr>
              <w:t>Четырехугольники</w:t>
            </w:r>
            <w:r w:rsidRPr="000D719F">
              <w:t>» Демонстрационный материал</w:t>
            </w:r>
          </w:p>
          <w:p w:rsidR="000D719F" w:rsidRPr="000D719F" w:rsidRDefault="000D719F" w:rsidP="00543247">
            <w:r w:rsidRPr="000D719F">
              <w:t xml:space="preserve">"Свойства параллелограмма"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Признаки параллелограмма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w:t>
            </w:r>
          </w:p>
          <w:p w:rsidR="000D719F" w:rsidRPr="000D719F" w:rsidRDefault="000D719F" w:rsidP="00543247">
            <w:r w:rsidRPr="000D719F">
              <w:t xml:space="preserve">"Признаки параллелограмма"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«параллелограмм»</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w:t>
            </w:r>
          </w:p>
          <w:p w:rsidR="000D719F" w:rsidRPr="000D719F" w:rsidRDefault="000D719F" w:rsidP="00543247">
            <w:r w:rsidRPr="000D719F">
              <w:t>"Теорема Фалеса"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Трапеция, ее свойства и признаки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rPr>
                <w:lang w:val="en-US"/>
              </w:rPr>
              <w:t>CD</w:t>
            </w:r>
            <w:r w:rsidRPr="000D719F">
              <w:t xml:space="preserve">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Фалеса. Задачи на построение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3. «Параллелограмм и трапеция»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 xml:space="preserve">Прямоугольник, ромб, квадрат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Прямоугольник и его свойства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w:t>
            </w:r>
          </w:p>
          <w:p w:rsidR="000D719F" w:rsidRPr="000D719F" w:rsidRDefault="000D719F" w:rsidP="00543247">
            <w:r w:rsidRPr="000D719F">
              <w:t>"</w:t>
            </w:r>
            <w:r w:rsidRPr="000D719F">
              <w:rPr>
                <w:bCs/>
              </w:rPr>
              <w:t>Прямоугольник, ромб, квадрат</w:t>
            </w:r>
            <w:r w:rsidRPr="000D719F">
              <w:t>"</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Ромб, квадрат и их свойства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4. «</w:t>
            </w:r>
            <w:r w:rsidRPr="000D719F">
              <w:rPr>
                <w:bCs/>
              </w:rPr>
              <w:t>Прямоугольник, ромб, квадрат</w:t>
            </w:r>
            <w:r w:rsidRPr="000D719F">
              <w:t>»</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Решение задач по теме: </w:t>
            </w:r>
            <w:r w:rsidRPr="000D719F">
              <w:lastRenderedPageBreak/>
              <w:t>«прямоугольник, ромб, квадрат»</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Демонстрационный материал </w:t>
            </w:r>
            <w:r w:rsidRPr="000D719F">
              <w:lastRenderedPageBreak/>
              <w:t>"Перпендикулярные прямые"</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Осевая и центральная симметрия,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rPr>
                <w:lang w:val="en-US"/>
              </w:rPr>
              <w:t>CD</w:t>
            </w:r>
            <w:r w:rsidRPr="000D719F">
              <w:t xml:space="preserve">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«четырехугольники»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rPr>
                <w:lang w:val="en-US"/>
              </w:rPr>
              <w:t>CD</w:t>
            </w:r>
            <w:r w:rsidRPr="000D719F">
              <w:t xml:space="preserve">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Повторительно-обобщающий урок, подготовка к контрольной работе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1,2,3,4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bCs/>
                <w:i/>
                <w:iCs/>
                <w:color w:val="993300"/>
              </w:rPr>
              <w:t>Контрольная работа № 1 по теме «Четырехугольники»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color w:val="993300"/>
              </w:rPr>
            </w:pPr>
            <w:r w:rsidRPr="000D719F">
              <w:rPr>
                <w:bCs/>
                <w:i/>
                <w:iCs/>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color w:val="993300"/>
              </w:rPr>
              <w:t> к</w:t>
            </w:r>
            <w:r w:rsidRPr="000D719F">
              <w:rPr>
                <w:color w:val="993300"/>
                <w:lang w:val="en-US"/>
              </w:rPr>
              <w:t>/</w:t>
            </w:r>
            <w:proofErr w:type="spellStart"/>
            <w:r w:rsidRPr="000D719F">
              <w:rPr>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color w:val="993300"/>
              </w:rPr>
            </w:pPr>
          </w:p>
        </w:tc>
      </w:tr>
      <w:tr w:rsidR="000D719F" w:rsidRPr="000D719F" w:rsidTr="00543247">
        <w:tc>
          <w:tcPr>
            <w:tcW w:w="4537"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Площади фигур</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13</w:t>
            </w: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Площадь многоугольника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Площадь многоугольника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 «Свойства площадей многоугольника»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Площадь прямоугольника (доказательство теоремы).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Задания для устного счета. Упр.5  «Площадь многоугольника»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Площадь параллелограмма, треугольника и трапеции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Площадь параллелограмма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lang w:val="en-US"/>
              </w:rPr>
            </w:pPr>
            <w:r w:rsidRPr="000D719F">
              <w:rPr>
                <w:lang w:val="en-US"/>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val="restart"/>
            <w:tcBorders>
              <w:top w:val="nil"/>
              <w:left w:val="nil"/>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6. «</w:t>
            </w:r>
            <w:r w:rsidRPr="000D719F">
              <w:rPr>
                <w:bCs/>
              </w:rPr>
              <w:t>Площадь прямоугольника</w:t>
            </w:r>
            <w:r w:rsidRPr="000D719F">
              <w:t>» Демонстрационный материал «Площадь параллелограмма и треугольника»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Площадь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lang w:val="en-US"/>
              </w:rPr>
            </w:pPr>
            <w:r w:rsidRPr="000D719F">
              <w:rPr>
                <w:lang w:val="en-US"/>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tcBorders>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на нахождение площади треугольника и параллелограмма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lang w:val="en-US"/>
              </w:rPr>
            </w:pPr>
            <w:r w:rsidRPr="000D719F">
              <w:rPr>
                <w:lang w:val="en-US"/>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val="restart"/>
            <w:tcBorders>
              <w:top w:val="nil"/>
              <w:left w:val="nil"/>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7. «</w:t>
            </w:r>
            <w:r w:rsidRPr="000D719F">
              <w:rPr>
                <w:bCs/>
              </w:rPr>
              <w:t>Площадь параллелограмма, треугольника и трапеции</w:t>
            </w:r>
            <w:r w:rsidRPr="000D719F">
              <w:t>»</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Площадь трапеции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tcBorders>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на вычисление площадей фигур</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7. «</w:t>
            </w:r>
            <w:r w:rsidRPr="000D719F">
              <w:rPr>
                <w:bCs/>
              </w:rPr>
              <w:t>Площадь параллелограмма, треугольника и трапеции</w:t>
            </w:r>
            <w:r w:rsidRPr="000D719F">
              <w:t>»</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Теорема Пифагора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Пифагора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 «</w:t>
            </w:r>
            <w:r w:rsidRPr="000D719F">
              <w:rPr>
                <w:bCs/>
              </w:rPr>
              <w:t>Теорема Пифагора»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обратная теореме Пифагора. Практическое использование теоремы Пифагора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8. </w:t>
            </w:r>
            <w:r w:rsidRPr="000D719F">
              <w:rPr>
                <w:bCs/>
              </w:rPr>
              <w:t>«Теорема Пифагора»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«Теорема Пифагора»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rPr>
                <w:lang w:val="en-US"/>
              </w:rPr>
              <w:t>CD</w:t>
            </w:r>
            <w:r w:rsidRPr="000D719F">
              <w:t xml:space="preserve">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задача по теме: «Площади»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vMerge w:val="restart"/>
            <w:tcBorders>
              <w:top w:val="nil"/>
              <w:left w:val="nil"/>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5, 6,7,8</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«Площади фигур»</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tcBorders>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bCs/>
                <w:i/>
                <w:iCs/>
                <w:color w:val="993300"/>
              </w:rPr>
              <w:t>Контрольная работа  № 2 по теме «Площади фигур»</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color w:val="993300"/>
              </w:rPr>
            </w:pPr>
            <w:r w:rsidRPr="000D719F">
              <w:rPr>
                <w:b/>
                <w:bCs/>
                <w:i/>
                <w:iCs/>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color w:val="993300"/>
              </w:rPr>
              <w:t> к</w:t>
            </w:r>
            <w:r w:rsidRPr="000D719F">
              <w:rPr>
                <w:color w:val="993300"/>
                <w:lang w:val="en-US"/>
              </w:rPr>
              <w:t>/</w:t>
            </w:r>
            <w:proofErr w:type="spellStart"/>
            <w:r w:rsidRPr="000D719F">
              <w:rPr>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color w:val="993300"/>
              </w:rPr>
            </w:pPr>
          </w:p>
        </w:tc>
      </w:tr>
      <w:tr w:rsidR="000D719F" w:rsidRPr="000D719F" w:rsidTr="00543247">
        <w:tc>
          <w:tcPr>
            <w:tcW w:w="4537"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Подобные треугольники</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18</w:t>
            </w: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 xml:space="preserve">Определение подобных </w:t>
            </w:r>
            <w:r w:rsidRPr="000D719F">
              <w:rPr>
                <w:b/>
              </w:rPr>
              <w:lastRenderedPageBreak/>
              <w:t>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lastRenderedPageBreak/>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Демонстрационный материал </w:t>
            </w:r>
            <w:r w:rsidRPr="000D719F">
              <w:lastRenderedPageBreak/>
              <w:t>«Подобные треугольники»</w:t>
            </w:r>
          </w:p>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Определение подобных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9 «Определение подобных треугольников»</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Отношение площадей подобных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Признаки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Первый признак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val="restart"/>
            <w:tcBorders>
              <w:top w:val="nil"/>
              <w:left w:val="nil"/>
              <w:right w:val="single" w:sz="8" w:space="0" w:color="auto"/>
            </w:tcBorders>
          </w:tcPr>
          <w:p w:rsidR="000D719F" w:rsidRPr="000D719F" w:rsidRDefault="000D719F" w:rsidP="00543247">
            <w:r w:rsidRPr="000D719F">
              <w:t>CD Математика  5-11. Упражнения «Подобные треугольники»</w:t>
            </w:r>
          </w:p>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на применение первого признака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tcBorders>
              <w:left w:val="nil"/>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t>Второй и третий признак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tcBorders>
              <w:left w:val="nil"/>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t xml:space="preserve">Решение задач на применение </w:t>
            </w:r>
            <w:r w:rsidRPr="000D719F">
              <w:rPr>
                <w:lang w:val="en-US"/>
              </w:rPr>
              <w:t>II</w:t>
            </w:r>
            <w:r w:rsidRPr="000D719F">
              <w:t xml:space="preserve"> и </w:t>
            </w:r>
            <w:r w:rsidRPr="000D719F">
              <w:rPr>
                <w:lang w:val="en-US"/>
              </w:rPr>
              <w:t>III</w:t>
            </w:r>
            <w:r w:rsidRPr="000D719F">
              <w:t>признаков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tcBorders>
              <w:left w:val="nil"/>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t>Решение задач на применение признаков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t>с</w:t>
            </w:r>
            <w:r w:rsidRPr="000D719F">
              <w:rPr>
                <w:lang w:val="en-US"/>
              </w:rPr>
              <w:t>/</w:t>
            </w:r>
            <w:proofErr w:type="spellStart"/>
            <w:r w:rsidRPr="000D719F">
              <w:t>р</w:t>
            </w:r>
            <w:proofErr w:type="spellEnd"/>
          </w:p>
        </w:tc>
        <w:tc>
          <w:tcPr>
            <w:tcW w:w="3828" w:type="dxa"/>
            <w:vMerge/>
            <w:tcBorders>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i/>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Cs/>
                <w:i/>
                <w:iCs/>
                <w:color w:val="993300"/>
              </w:rPr>
            </w:pPr>
            <w:r w:rsidRPr="000D719F">
              <w:rPr>
                <w:i/>
                <w:color w:val="993300"/>
              </w:rPr>
              <w:t>Контрольная работа № 3</w:t>
            </w:r>
            <w:r w:rsidRPr="000D719F">
              <w:rPr>
                <w:bCs/>
                <w:i/>
                <w:iCs/>
                <w:color w:val="993300"/>
              </w:rPr>
              <w:t xml:space="preserve"> по теме</w:t>
            </w:r>
          </w:p>
          <w:p w:rsidR="000D719F" w:rsidRPr="000D719F" w:rsidRDefault="000D719F" w:rsidP="00543247">
            <w:pPr>
              <w:rPr>
                <w:i/>
                <w:color w:val="993300"/>
              </w:rPr>
            </w:pPr>
            <w:r w:rsidRPr="000D719F">
              <w:rPr>
                <w:bCs/>
                <w:i/>
                <w:iCs/>
                <w:color w:val="993300"/>
              </w:rPr>
              <w:t xml:space="preserve"> «Признаки подобия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i/>
                <w:color w:val="993300"/>
              </w:rPr>
            </w:pPr>
            <w:r w:rsidRPr="000D719F">
              <w:rPr>
                <w:i/>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i/>
                <w:color w:val="993300"/>
              </w:rPr>
            </w:pPr>
            <w:r w:rsidRPr="000D719F">
              <w:rPr>
                <w:i/>
                <w:color w:val="993300"/>
              </w:rPr>
              <w:t>к</w:t>
            </w:r>
            <w:r w:rsidRPr="000D719F">
              <w:rPr>
                <w:i/>
                <w:color w:val="993300"/>
                <w:lang w:val="en-US"/>
              </w:rPr>
              <w:t>/</w:t>
            </w:r>
            <w:proofErr w:type="spellStart"/>
            <w:r w:rsidRPr="000D719F">
              <w:rPr>
                <w:i/>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i/>
                <w:color w:val="993300"/>
              </w:rPr>
            </w:pP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Применение подобия к доказательству теорем и решению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Средняя линия треугольника, свойства медиан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 «Средняя линия треугольника»</w:t>
            </w:r>
          </w:p>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Пропорциональные отрезки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10 «Признаки подобия треугольников» </w:t>
            </w:r>
          </w:p>
          <w:p w:rsidR="000D719F" w:rsidRPr="000D719F" w:rsidRDefault="000D719F" w:rsidP="00543247">
            <w:r w:rsidRPr="000D719F">
              <w:t>CD Математика  5-11. Упражнения «Средняя линия треугольника»</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Пропорциональные отрезки в прямоугольном треугольнике</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10 «Признаки подобия треугольников»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Измерительные работы на местности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Упражнения «Подобные треугольники»</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Задачи на построение методом подобия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на построение методом подобных треугольников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Соотношения между сторонами и углами прямоугольного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Синус, косинус и тангенс острого угла прямоугольного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11 «Синус, косинус, тангенс и котангенс острого угла прямоугольного треугольника»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Значение синуса, косинуса и тангенса для углов 30</w:t>
            </w:r>
            <w:r w:rsidRPr="000D719F">
              <w:rPr>
                <w:vertAlign w:val="superscript"/>
              </w:rPr>
              <w:t>0</w:t>
            </w:r>
            <w:r w:rsidRPr="000D719F">
              <w:t>, 45</w:t>
            </w:r>
            <w:r w:rsidRPr="000D719F">
              <w:rPr>
                <w:vertAlign w:val="superscript"/>
              </w:rPr>
              <w:t>0</w:t>
            </w:r>
            <w:r w:rsidRPr="000D719F">
              <w:t>, 60</w:t>
            </w:r>
            <w:r w:rsidRPr="000D719F">
              <w:rPr>
                <w:vertAlign w:val="superscrip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Соотношения между сторонами и углами прямоугольного треугольника.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bCs/>
                <w:i/>
                <w:iCs/>
                <w:color w:val="993300"/>
              </w:rPr>
              <w:t>Контрольная работа № 4  по теме «Подобные треугольники»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color w:val="993300"/>
              </w:rPr>
            </w:pPr>
            <w:r w:rsidRPr="000D719F">
              <w:rPr>
                <w:bCs/>
                <w:i/>
                <w:iCs/>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color w:val="993300"/>
              </w:rPr>
              <w:t> к</w:t>
            </w:r>
            <w:r w:rsidRPr="000D719F">
              <w:rPr>
                <w:color w:val="993300"/>
                <w:lang w:val="en-US"/>
              </w:rPr>
              <w:t>/</w:t>
            </w:r>
            <w:proofErr w:type="spellStart"/>
            <w:r w:rsidRPr="000D719F">
              <w:rPr>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color w:val="993300"/>
              </w:rPr>
            </w:pPr>
          </w:p>
        </w:tc>
      </w:tr>
      <w:tr w:rsidR="000D719F" w:rsidRPr="000D719F" w:rsidTr="00543247">
        <w:tc>
          <w:tcPr>
            <w:tcW w:w="4537"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Окружность</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17</w:t>
            </w: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Касательная к окружности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Взаимное расположение прямой и окружности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 «Касательная к окружности»</w:t>
            </w:r>
          </w:p>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Касательная к окружности.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val="restart"/>
            <w:tcBorders>
              <w:top w:val="nil"/>
              <w:left w:val="nil"/>
              <w:right w:val="single" w:sz="8" w:space="0" w:color="auto"/>
            </w:tcBorders>
          </w:tcPr>
          <w:p w:rsidR="000D719F" w:rsidRPr="000D719F" w:rsidRDefault="000D719F" w:rsidP="00543247">
            <w:r w:rsidRPr="000D719F">
              <w:t>CD Математика  5-11. Упражнения «Окружность. Задачи на построение»</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vMerge/>
            <w:tcBorders>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Центральные и вписанные углы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Градусная мера дуги и окружности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w:t>
            </w:r>
          </w:p>
          <w:p w:rsidR="000D719F" w:rsidRPr="000D719F" w:rsidRDefault="000D719F" w:rsidP="00543247">
            <w:r w:rsidRPr="000D719F">
              <w:t xml:space="preserve">«Градусная мера дуги. Центральный угол» </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о вписанном угле</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12 «Градусная мера дуги»</w:t>
            </w:r>
          </w:p>
          <w:p w:rsidR="000D719F" w:rsidRPr="000D719F" w:rsidRDefault="000D719F" w:rsidP="00543247">
            <w:r w:rsidRPr="000D719F">
              <w:t>Демонстрационный материал "Теорема о вписанном угле"</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об отрезках пересекающихся хорд</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vMerge w:val="restart"/>
            <w:tcBorders>
              <w:top w:val="nil"/>
              <w:left w:val="nil"/>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Упр. 13 «Центральные и вписанные углы»</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«Центральные и вписанные углы»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rPr>
                <w:lang w:val="en-US"/>
              </w:rPr>
              <w:t>c/</w:t>
            </w:r>
            <w:proofErr w:type="spellStart"/>
            <w:r w:rsidRPr="000D719F">
              <w:t>р</w:t>
            </w:r>
            <w:proofErr w:type="spellEnd"/>
          </w:p>
        </w:tc>
        <w:tc>
          <w:tcPr>
            <w:tcW w:w="3828" w:type="dxa"/>
            <w:vMerge/>
            <w:tcBorders>
              <w:left w:val="nil"/>
              <w:bottom w:val="single" w:sz="8" w:space="0" w:color="auto"/>
              <w:right w:val="single" w:sz="8" w:space="0" w:color="auto"/>
            </w:tcBorders>
          </w:tcPr>
          <w:p w:rsidR="000D719F" w:rsidRPr="000D719F" w:rsidRDefault="000D719F" w:rsidP="00543247">
            <w:pPr>
              <w:rPr>
                <w:lang w:val="en-US"/>
              </w:rPr>
            </w:pP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Четыре замечательные точки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Свойство биссектрисы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Серединный перпендикуляр</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Теорема о точке пересечения высот треугольника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Вписанная и описанная окружность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4</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Вписанная и описанная окружность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Упражнения «Окружность. Задачи на построение»</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Свойство описанного четырехугольника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Упражнения «Окружность. Задачи на построение»</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Описанная окружность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Демонстрационный материал</w:t>
            </w:r>
          </w:p>
          <w:p w:rsidR="000D719F" w:rsidRPr="000D719F" w:rsidRDefault="000D719F" w:rsidP="00543247">
            <w:r w:rsidRPr="000D719F">
              <w:t>«Вписанная и описанная окружности»</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Свойство вписанного четырехугольника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roofErr w:type="spellStart"/>
            <w:r w:rsidRPr="000D719F">
              <w:t>Пр</w:t>
            </w:r>
            <w:proofErr w:type="spellEnd"/>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b/>
              </w:rPr>
            </w:pPr>
            <w:r w:rsidRPr="000D719F">
              <w:rPr>
                <w:b/>
              </w:rPr>
              <w:t>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rPr>
            </w:pPr>
            <w:r w:rsidRPr="000D719F">
              <w:rPr>
                <w:b/>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Решение задач по теме «Окружность»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 xml:space="preserve">Задания для устного счета. </w:t>
            </w:r>
          </w:p>
          <w:p w:rsidR="000D719F" w:rsidRPr="000D719F" w:rsidRDefault="000D719F" w:rsidP="00543247">
            <w:r w:rsidRPr="000D719F">
              <w:t xml:space="preserve">Упр. 14 «Вписанные и описанные </w:t>
            </w:r>
            <w:r w:rsidRPr="000D719F">
              <w:lastRenderedPageBreak/>
              <w:t>окружности»</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xml:space="preserve">Повторительно-обобщающий урок, решение задач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bCs/>
                <w:i/>
                <w:iCs/>
                <w:color w:val="993300"/>
              </w:rPr>
              <w:t>Контрольная работа № 5 по теме «Окружность»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b/>
                <w:color w:val="993300"/>
              </w:rPr>
            </w:pPr>
            <w:r w:rsidRPr="000D719F">
              <w:rPr>
                <w:b/>
                <w:bCs/>
                <w:i/>
                <w:iCs/>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color w:val="993300"/>
              </w:rPr>
              <w:t> к</w:t>
            </w:r>
            <w:r w:rsidRPr="000D719F">
              <w:rPr>
                <w:color w:val="993300"/>
                <w:lang w:val="en-US"/>
              </w:rPr>
              <w:t>/</w:t>
            </w:r>
            <w:proofErr w:type="spellStart"/>
            <w:r w:rsidRPr="000D719F">
              <w:rPr>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color w:val="993300"/>
              </w:rPr>
            </w:pPr>
          </w:p>
        </w:tc>
      </w:tr>
      <w:tr w:rsidR="000D719F" w:rsidRPr="000D719F" w:rsidTr="00543247">
        <w:trPr>
          <w:trHeight w:val="450"/>
        </w:trPr>
        <w:tc>
          <w:tcPr>
            <w:tcW w:w="4537"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Повторение. Решение задач</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pPr>
              <w:jc w:val="center"/>
            </w:pPr>
            <w:r w:rsidRPr="000D719F">
              <w:rPr>
                <w:b/>
                <w:bCs/>
              </w:rPr>
              <w:t>4</w:t>
            </w: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shd w:val="clear" w:color="auto" w:fill="FFFFCC"/>
          </w:tcPr>
          <w:p w:rsidR="000D719F" w:rsidRPr="000D719F" w:rsidRDefault="000D719F" w:rsidP="00543247"/>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Четырехугольники. Площадь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Подобные треугольники.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с</w:t>
            </w:r>
            <w:r w:rsidRPr="000D719F">
              <w:rPr>
                <w:lang w:val="en-US"/>
              </w:rPr>
              <w:t>/</w:t>
            </w:r>
            <w:proofErr w:type="spellStart"/>
            <w:r w:rsidRPr="000D719F">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Окружность (решение задач)</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tc>
        <w:tc>
          <w:tcPr>
            <w:tcW w:w="3828" w:type="dxa"/>
            <w:tcBorders>
              <w:top w:val="nil"/>
              <w:left w:val="nil"/>
              <w:bottom w:val="single" w:sz="8" w:space="0" w:color="auto"/>
              <w:right w:val="single" w:sz="8" w:space="0" w:color="auto"/>
            </w:tcBorders>
          </w:tcPr>
          <w:p w:rsidR="000D719F" w:rsidRPr="000D719F" w:rsidRDefault="000D719F" w:rsidP="00543247">
            <w:r w:rsidRPr="000D719F">
              <w:t>CD Математика  5-11. Виртуальная лаборатория «Планиметрия»</w:t>
            </w: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numPr>
                <w:ilvl w:val="0"/>
                <w:numId w:val="45"/>
              </w:numPr>
              <w:ind w:left="284"/>
              <w:jc w:val="center"/>
              <w:rPr>
                <w:color w:val="99330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bCs/>
                <w:i/>
                <w:iCs/>
                <w:color w:val="993300"/>
              </w:rPr>
              <w:t>Итоговая контрольная работа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rPr>
                <w:color w:val="993300"/>
              </w:rPr>
            </w:pPr>
            <w:r w:rsidRPr="000D719F">
              <w:rPr>
                <w:bCs/>
                <w:i/>
                <w:iCs/>
                <w:color w:val="993300"/>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rPr>
                <w:color w:val="993300"/>
              </w:rPr>
            </w:pPr>
            <w:r w:rsidRPr="000D719F">
              <w:rPr>
                <w:color w:val="993300"/>
              </w:rPr>
              <w:t> к</w:t>
            </w:r>
            <w:r w:rsidRPr="000D719F">
              <w:rPr>
                <w:color w:val="993300"/>
                <w:lang w:val="en-US"/>
              </w:rPr>
              <w:t>/</w:t>
            </w:r>
            <w:proofErr w:type="spellStart"/>
            <w:r w:rsidRPr="000D719F">
              <w:rPr>
                <w:color w:val="993300"/>
              </w:rPr>
              <w:t>р</w:t>
            </w:r>
            <w:proofErr w:type="spellEnd"/>
          </w:p>
        </w:tc>
        <w:tc>
          <w:tcPr>
            <w:tcW w:w="3828" w:type="dxa"/>
            <w:tcBorders>
              <w:top w:val="nil"/>
              <w:left w:val="nil"/>
              <w:bottom w:val="single" w:sz="8" w:space="0" w:color="auto"/>
              <w:right w:val="single" w:sz="8" w:space="0" w:color="auto"/>
            </w:tcBorders>
          </w:tcPr>
          <w:p w:rsidR="000D719F" w:rsidRPr="000D719F" w:rsidRDefault="000D719F" w:rsidP="00543247">
            <w:pPr>
              <w:rPr>
                <w:color w:val="993300"/>
              </w:rPr>
            </w:pPr>
          </w:p>
        </w:tc>
      </w:tr>
      <w:tr w:rsidR="000D719F" w:rsidRPr="000D719F" w:rsidTr="00543247">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719F" w:rsidRPr="000D719F" w:rsidRDefault="000D719F" w:rsidP="00543247">
            <w:pPr>
              <w:ind w:left="720"/>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rPr>
                <w:b/>
                <w:bCs/>
              </w:rPr>
              <w:t>Итого часов</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pPr>
              <w:jc w:val="center"/>
            </w:pPr>
            <w:r w:rsidRPr="000D719F">
              <w:rPr>
                <w:b/>
                <w:bCs/>
              </w:rPr>
              <w:t>68</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0D719F" w:rsidRPr="000D719F" w:rsidRDefault="000D719F" w:rsidP="00543247">
            <w:r w:rsidRPr="000D719F">
              <w:t> </w:t>
            </w:r>
          </w:p>
        </w:tc>
        <w:tc>
          <w:tcPr>
            <w:tcW w:w="3828" w:type="dxa"/>
            <w:tcBorders>
              <w:top w:val="nil"/>
              <w:left w:val="nil"/>
              <w:bottom w:val="single" w:sz="8" w:space="0" w:color="auto"/>
              <w:right w:val="single" w:sz="8" w:space="0" w:color="auto"/>
            </w:tcBorders>
          </w:tcPr>
          <w:p w:rsidR="000D719F" w:rsidRPr="000D719F" w:rsidRDefault="000D719F" w:rsidP="00543247"/>
        </w:tc>
      </w:tr>
    </w:tbl>
    <w:p w:rsidR="000D719F" w:rsidRPr="000D719F" w:rsidRDefault="000D719F" w:rsidP="000D719F"/>
    <w:p w:rsidR="000D719F" w:rsidRPr="000D719F" w:rsidRDefault="000D719F" w:rsidP="000D719F">
      <w:pPr>
        <w:shd w:val="clear" w:color="auto" w:fill="FFFFFF"/>
        <w:spacing w:line="288" w:lineRule="exact"/>
        <w:ind w:left="7" w:right="518" w:firstLine="1253"/>
        <w:jc w:val="center"/>
        <w:rPr>
          <w:spacing w:val="-1"/>
        </w:rPr>
      </w:pPr>
      <w:r w:rsidRPr="000D719F">
        <w:rPr>
          <w:spacing w:val="-1"/>
        </w:rPr>
        <w:t>Требования к уровню подготовки учащихся 8 классов</w:t>
      </w:r>
    </w:p>
    <w:p w:rsidR="000D719F" w:rsidRPr="000D719F" w:rsidRDefault="000D719F" w:rsidP="000D719F">
      <w:pPr>
        <w:shd w:val="clear" w:color="auto" w:fill="FFFFFF"/>
        <w:spacing w:line="288" w:lineRule="exact"/>
        <w:ind w:left="7" w:right="518" w:firstLine="1253"/>
        <w:rPr>
          <w:spacing w:val="-1"/>
        </w:rPr>
      </w:pPr>
    </w:p>
    <w:p w:rsidR="000D719F" w:rsidRPr="000D719F" w:rsidRDefault="000D719F" w:rsidP="000D719F">
      <w:pPr>
        <w:shd w:val="clear" w:color="auto" w:fill="FFFFFF"/>
        <w:spacing w:line="288" w:lineRule="exact"/>
        <w:ind w:right="518"/>
        <w:rPr>
          <w:b/>
        </w:rPr>
      </w:pPr>
      <w:proofErr w:type="spellStart"/>
      <w:r w:rsidRPr="000D719F">
        <w:rPr>
          <w:b/>
          <w:i/>
          <w:iCs/>
        </w:rPr>
        <w:t>Знатъ</w:t>
      </w:r>
      <w:proofErr w:type="spellEnd"/>
      <w:r w:rsidRPr="000D719F">
        <w:rPr>
          <w:b/>
          <w:i/>
          <w:iCs/>
        </w:rPr>
        <w:t>/</w:t>
      </w:r>
      <w:proofErr w:type="spellStart"/>
      <w:r w:rsidRPr="000D719F">
        <w:rPr>
          <w:b/>
          <w:i/>
          <w:iCs/>
        </w:rPr>
        <w:t>пониматъ</w:t>
      </w:r>
      <w:proofErr w:type="spellEnd"/>
      <w:r w:rsidRPr="000D719F">
        <w:rPr>
          <w:b/>
          <w:i/>
          <w:iCs/>
        </w:rPr>
        <w:t>:</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22" w:line="274" w:lineRule="exact"/>
        <w:ind w:left="706" w:hanging="346"/>
      </w:pPr>
      <w:r w:rsidRPr="000D719F">
        <w:rPr>
          <w:spacing w:val="-1"/>
        </w:rPr>
        <w:t xml:space="preserve">значение математической науки для решения задач, возникающих в </w:t>
      </w:r>
      <w:proofErr w:type="spellStart"/>
      <w:r w:rsidRPr="000D719F">
        <w:rPr>
          <w:spacing w:val="-1"/>
        </w:rPr>
        <w:t>те.ррш</w:t>
      </w:r>
      <w:proofErr w:type="spellEnd"/>
      <w:r w:rsidRPr="000D719F">
        <w:rPr>
          <w:spacing w:val="-1"/>
        </w:rPr>
        <w:t xml:space="preserve">) </w:t>
      </w:r>
      <w:r w:rsidRPr="000D719F">
        <w:t>и практике; широту и в тоже время ограниченность применения математических методов к анализу и исследованию процессов и явлен; природе и обществе;</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14" w:line="274" w:lineRule="exact"/>
        <w:ind w:left="706" w:hanging="346"/>
      </w:pPr>
      <w:r w:rsidRPr="000D719F">
        <w:t>значение практики и вопросов, возникающих в самой математике для формирования и развития математической науки; историю развития понятия числа, возникновения и развития геометрии;</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29" w:line="274" w:lineRule="exact"/>
        <w:ind w:left="706" w:hanging="346"/>
      </w:pPr>
      <w:r w:rsidRPr="000D719F">
        <w:t>универсальный характер законов логики математических рассуждений, их применимость во всех областях человеческой деятельности; вероятностный характер всех процессов окружающего мира;</w:t>
      </w:r>
    </w:p>
    <w:p w:rsidR="000D719F" w:rsidRPr="000D719F" w:rsidRDefault="000D719F" w:rsidP="000D719F">
      <w:pPr>
        <w:shd w:val="clear" w:color="auto" w:fill="FFFFFF"/>
        <w:spacing w:line="274" w:lineRule="exact"/>
        <w:ind w:left="7"/>
        <w:rPr>
          <w:b/>
        </w:rPr>
      </w:pPr>
      <w:r w:rsidRPr="000D719F">
        <w:rPr>
          <w:b/>
          <w:i/>
          <w:iCs/>
          <w:spacing w:val="-5"/>
        </w:rPr>
        <w:t>Уметь:</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14" w:line="274" w:lineRule="exact"/>
        <w:ind w:left="706" w:right="655" w:hanging="346"/>
        <w:jc w:val="both"/>
        <w:rPr>
          <w:i/>
          <w:iCs/>
        </w:rPr>
      </w:pPr>
      <w:r w:rsidRPr="000D719F">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22" w:line="274" w:lineRule="exact"/>
        <w:ind w:left="706" w:right="518" w:hanging="346"/>
      </w:pPr>
      <w:r w:rsidRPr="000D719F">
        <w:t>изображать планиметрические фигуры, выполнять чертежи по условию задач, осуществлять преобразование фигур;</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22"/>
        <w:ind w:left="360"/>
      </w:pPr>
      <w:r w:rsidRPr="000D719F">
        <w:t>вычислять значения геометрических величин (длин, углов, площадей)</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14" w:line="274" w:lineRule="exact"/>
        <w:ind w:left="706" w:hanging="346"/>
      </w:pPr>
      <w:r w:rsidRPr="000D719F">
        <w:t xml:space="preserve">решать геометрические задачи, опираясь на изученные свойства фи </w:t>
      </w:r>
      <w:proofErr w:type="spellStart"/>
      <w:r w:rsidRPr="000D719F">
        <w:t>гур</w:t>
      </w:r>
      <w:proofErr w:type="spellEnd"/>
      <w:r w:rsidRPr="000D719F">
        <w:t xml:space="preserve"> отношений между ними, применяя дополнительные построения, алгебраический и простейший тригонометрический аппарат, соображения симметрии;</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706" w:right="749" w:hanging="346"/>
        <w:jc w:val="both"/>
      </w:pPr>
      <w:r w:rsidRPr="000D719F">
        <w:t>проводить доказательные рассуждения при решении задач, используя известные теоремы;</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360"/>
      </w:pPr>
      <w:r w:rsidRPr="000D719F">
        <w:t>решать основные задачи на построение с помощью циркуля и линейки:</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360"/>
      </w:pPr>
      <w:r w:rsidRPr="000D719F">
        <w:t>решать простейшие планиметрические задачи.</w:t>
      </w:r>
    </w:p>
    <w:p w:rsidR="000D719F" w:rsidRPr="000D719F" w:rsidRDefault="000D719F" w:rsidP="000D719F">
      <w:pPr>
        <w:shd w:val="clear" w:color="auto" w:fill="FFFFFF"/>
        <w:spacing w:line="281" w:lineRule="exact"/>
      </w:pPr>
      <w:r w:rsidRPr="000D719F">
        <w:rPr>
          <w:i/>
          <w:iCs/>
        </w:rPr>
        <w:t xml:space="preserve">Владеть компетенциями: </w:t>
      </w:r>
      <w:r w:rsidRPr="000D719F">
        <w:t>познавательной, коммуникативной, информационной и рефлексивной.</w:t>
      </w:r>
    </w:p>
    <w:p w:rsidR="000D719F" w:rsidRPr="000D719F" w:rsidRDefault="000D719F" w:rsidP="000D719F">
      <w:pPr>
        <w:shd w:val="clear" w:color="auto" w:fill="FFFFFF"/>
        <w:spacing w:line="281" w:lineRule="exact"/>
        <w:jc w:val="center"/>
        <w:rPr>
          <w:b/>
        </w:rPr>
      </w:pPr>
      <w:r w:rsidRPr="000D719F">
        <w:rPr>
          <w:b/>
          <w:i/>
          <w:iCs/>
        </w:rPr>
        <w:t>Решать следующие жизненно практические задачи:</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line="281" w:lineRule="exact"/>
        <w:ind w:left="706" w:hanging="346"/>
        <w:rPr>
          <w:i/>
          <w:iCs/>
        </w:rPr>
      </w:pPr>
      <w:r w:rsidRPr="000D719F">
        <w:t>самостоятельно приобретать и применять знания в различных ситуациях, работать в группах;</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line="281" w:lineRule="exact"/>
        <w:ind w:left="360"/>
      </w:pPr>
      <w:r w:rsidRPr="000D719F">
        <w:t>аргументировать и отстаивать свою точку зрения;</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706" w:right="1037" w:hanging="346"/>
      </w:pPr>
      <w:r w:rsidRPr="000D719F">
        <w:t>уметь слушать других, извлекать учебную информацию на основе сопоставительного анализа объектов;</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706" w:hanging="346"/>
      </w:pPr>
      <w:r w:rsidRPr="000D719F">
        <w:t xml:space="preserve">пользоваться предметным указателем энциклопедий и справочников </w:t>
      </w:r>
      <w:proofErr w:type="spellStart"/>
      <w:r w:rsidRPr="000D719F">
        <w:t>для-</w:t>
      </w:r>
      <w:r w:rsidRPr="000D719F">
        <w:lastRenderedPageBreak/>
        <w:t>нахождения</w:t>
      </w:r>
      <w:proofErr w:type="spellEnd"/>
      <w:r w:rsidRPr="000D719F">
        <w:t xml:space="preserve"> информации, самостоятельно действовать в ситуации неопределённости при решении актуальных проблем.</w:t>
      </w:r>
    </w:p>
    <w:p w:rsidR="000D719F" w:rsidRPr="000D719F" w:rsidRDefault="000D719F" w:rsidP="000D719F">
      <w:pPr>
        <w:shd w:val="clear" w:color="auto" w:fill="FFFFFF"/>
        <w:spacing w:line="281" w:lineRule="exact"/>
        <w:ind w:left="29"/>
      </w:pPr>
      <w:r w:rsidRPr="000D719F">
        <w:rPr>
          <w:b/>
          <w:i/>
          <w:iCs/>
        </w:rPr>
        <w:t>Использовать</w:t>
      </w:r>
      <w:r w:rsidRPr="000D719F">
        <w:rPr>
          <w:i/>
          <w:iCs/>
        </w:rPr>
        <w:t xml:space="preserve"> приобретённые знания и умения в   практической деятельности и в</w:t>
      </w:r>
    </w:p>
    <w:p w:rsidR="000D719F" w:rsidRPr="000D719F" w:rsidRDefault="000D719F" w:rsidP="000D719F">
      <w:pPr>
        <w:shd w:val="clear" w:color="auto" w:fill="FFFFFF"/>
        <w:spacing w:line="281" w:lineRule="exact"/>
        <w:ind w:left="7"/>
      </w:pPr>
      <w:r w:rsidRPr="000D719F">
        <w:rPr>
          <w:i/>
          <w:iCs/>
        </w:rPr>
        <w:t>повседневной жизни для:</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before="7" w:line="281" w:lineRule="exact"/>
        <w:ind w:left="706" w:right="518" w:hanging="346"/>
      </w:pPr>
      <w:r w:rsidRPr="000D719F">
        <w:t>при построениях геометрическими инструментами (линейка, угольник, циркуль, транспортир);</w:t>
      </w:r>
    </w:p>
    <w:p w:rsidR="000D719F" w:rsidRPr="000D719F" w:rsidRDefault="000D719F" w:rsidP="000D719F">
      <w:pPr>
        <w:widowControl w:val="0"/>
        <w:numPr>
          <w:ilvl w:val="0"/>
          <w:numId w:val="46"/>
        </w:numPr>
        <w:shd w:val="clear" w:color="auto" w:fill="FFFFFF"/>
        <w:tabs>
          <w:tab w:val="left" w:pos="706"/>
        </w:tabs>
        <w:autoSpaceDE w:val="0"/>
        <w:autoSpaceDN w:val="0"/>
        <w:adjustRightInd w:val="0"/>
        <w:spacing w:line="281" w:lineRule="exact"/>
        <w:ind w:left="706" w:right="518" w:hanging="346"/>
      </w:pPr>
      <w:r w:rsidRPr="000D719F">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0D719F" w:rsidRPr="000D719F" w:rsidRDefault="000D719F" w:rsidP="000D719F">
      <w:pPr>
        <w:spacing w:line="360" w:lineRule="auto"/>
        <w:jc w:val="center"/>
        <w:rPr>
          <w:b/>
          <w:bCs/>
        </w:rPr>
      </w:pPr>
    </w:p>
    <w:p w:rsidR="000D719F" w:rsidRPr="000D719F" w:rsidRDefault="000D719F" w:rsidP="000D719F">
      <w:pPr>
        <w:spacing w:line="360" w:lineRule="auto"/>
        <w:jc w:val="center"/>
      </w:pPr>
      <w:r w:rsidRPr="000D719F">
        <w:rPr>
          <w:b/>
          <w:bCs/>
        </w:rPr>
        <w:t>Тема 1. «</w:t>
      </w:r>
      <w:r w:rsidRPr="000D719F">
        <w:rPr>
          <w:b/>
        </w:rPr>
        <w:t>Четырехугольники</w:t>
      </w:r>
      <w:r w:rsidRPr="000D719F">
        <w:rPr>
          <w:b/>
          <w:bCs/>
        </w:rPr>
        <w:t xml:space="preserve">» </w:t>
      </w:r>
    </w:p>
    <w:p w:rsidR="000D719F" w:rsidRPr="000D719F" w:rsidRDefault="000D719F" w:rsidP="000D719F">
      <w:pPr>
        <w:rPr>
          <w:b/>
          <w:bCs/>
          <w:i/>
          <w:iCs/>
        </w:rPr>
      </w:pPr>
      <w:r w:rsidRPr="000D719F">
        <w:rPr>
          <w:b/>
          <w:bCs/>
          <w:i/>
          <w:iCs/>
        </w:rPr>
        <w:t> Раздел математики. Сквозная линия.</w:t>
      </w:r>
    </w:p>
    <w:p w:rsidR="000D719F" w:rsidRPr="000D719F" w:rsidRDefault="000D719F" w:rsidP="000D719F">
      <w:pPr>
        <w:numPr>
          <w:ilvl w:val="0"/>
          <w:numId w:val="6"/>
        </w:numPr>
        <w:rPr>
          <w:bCs/>
          <w:iCs/>
        </w:rPr>
      </w:pPr>
      <w:r w:rsidRPr="000D719F">
        <w:rPr>
          <w:bCs/>
          <w:iCs/>
        </w:rPr>
        <w:t>Геометрические фигуры и их свойства.</w:t>
      </w:r>
    </w:p>
    <w:p w:rsidR="000D719F" w:rsidRPr="000D719F" w:rsidRDefault="000D719F" w:rsidP="000D719F">
      <w:pPr>
        <w:numPr>
          <w:ilvl w:val="0"/>
          <w:numId w:val="6"/>
        </w:numPr>
        <w:rPr>
          <w:bCs/>
          <w:iCs/>
        </w:rPr>
      </w:pPr>
      <w:r w:rsidRPr="000D719F">
        <w:rPr>
          <w:bCs/>
          <w:iCs/>
        </w:rPr>
        <w:t>Измерение геометрических величин.</w:t>
      </w:r>
    </w:p>
    <w:p w:rsidR="000D719F" w:rsidRPr="000D719F" w:rsidRDefault="000D719F" w:rsidP="000D719F">
      <w:pPr>
        <w:rPr>
          <w:b/>
          <w:bCs/>
          <w:i/>
          <w:iCs/>
        </w:rPr>
      </w:pPr>
      <w:r w:rsidRPr="000D719F">
        <w:rPr>
          <w:b/>
          <w:bCs/>
          <w:i/>
          <w:iCs/>
        </w:rPr>
        <w:t>Обязательный минимум содержания образовательной области математика</w:t>
      </w:r>
    </w:p>
    <w:p w:rsidR="000D719F" w:rsidRPr="000D719F" w:rsidRDefault="000D719F" w:rsidP="000D719F">
      <w:pPr>
        <w:numPr>
          <w:ilvl w:val="0"/>
          <w:numId w:val="5"/>
        </w:numPr>
      </w:pPr>
      <w:r w:rsidRPr="000D719F">
        <w:t>Выпуклые многоугольники.</w:t>
      </w:r>
    </w:p>
    <w:p w:rsidR="000D719F" w:rsidRPr="000D719F" w:rsidRDefault="000D719F" w:rsidP="000D719F">
      <w:pPr>
        <w:numPr>
          <w:ilvl w:val="0"/>
          <w:numId w:val="5"/>
        </w:numPr>
      </w:pPr>
      <w:r w:rsidRPr="000D719F">
        <w:t xml:space="preserve">Сумма углов выпуклого многоугольника. </w:t>
      </w:r>
    </w:p>
    <w:p w:rsidR="000D719F" w:rsidRPr="000D719F" w:rsidRDefault="000D719F" w:rsidP="000D719F">
      <w:pPr>
        <w:numPr>
          <w:ilvl w:val="0"/>
          <w:numId w:val="5"/>
        </w:numPr>
      </w:pPr>
      <w:r w:rsidRPr="000D719F">
        <w:rPr>
          <w:color w:val="000000"/>
        </w:rPr>
        <w:t>Параллелограмм, его свойства и признаки.</w:t>
      </w:r>
    </w:p>
    <w:p w:rsidR="000D719F" w:rsidRPr="000D719F" w:rsidRDefault="000D719F" w:rsidP="000D719F">
      <w:pPr>
        <w:numPr>
          <w:ilvl w:val="0"/>
          <w:numId w:val="5"/>
        </w:numPr>
      </w:pPr>
      <w:r w:rsidRPr="000D719F">
        <w:rPr>
          <w:color w:val="000000"/>
        </w:rPr>
        <w:t>Прямоугольник, квадрат, ромб, их свойства и признаки.</w:t>
      </w:r>
    </w:p>
    <w:p w:rsidR="000D719F" w:rsidRPr="000D719F" w:rsidRDefault="000D719F" w:rsidP="000D719F">
      <w:pPr>
        <w:numPr>
          <w:ilvl w:val="0"/>
          <w:numId w:val="5"/>
        </w:numPr>
      </w:pPr>
      <w:r w:rsidRPr="000D719F">
        <w:rPr>
          <w:color w:val="000000"/>
        </w:rPr>
        <w:t>Трапеция, средняя линия трапеции; равнобедренная трапеция.</w:t>
      </w:r>
    </w:p>
    <w:p w:rsidR="000D719F" w:rsidRPr="000D719F" w:rsidRDefault="000D719F" w:rsidP="000D719F">
      <w:pPr>
        <w:numPr>
          <w:ilvl w:val="0"/>
          <w:numId w:val="5"/>
        </w:numPr>
      </w:pPr>
      <w:r w:rsidRPr="000D719F">
        <w:rPr>
          <w:color w:val="000000"/>
        </w:rPr>
        <w:t>Теорема Фалеса.</w:t>
      </w:r>
    </w:p>
    <w:p w:rsidR="000D719F" w:rsidRPr="000D719F" w:rsidRDefault="000D719F" w:rsidP="000D719F">
      <w:pPr>
        <w:rPr>
          <w:b/>
          <w:i/>
          <w:color w:val="000000"/>
        </w:rPr>
      </w:pPr>
      <w:r w:rsidRPr="000D719F">
        <w:rPr>
          <w:b/>
          <w:i/>
          <w:color w:val="000000"/>
        </w:rPr>
        <w:t>Дополнительные вопросы содержания:</w:t>
      </w:r>
    </w:p>
    <w:p w:rsidR="000D719F" w:rsidRPr="000D719F" w:rsidRDefault="000D719F" w:rsidP="000D719F">
      <w:pPr>
        <w:numPr>
          <w:ilvl w:val="0"/>
          <w:numId w:val="37"/>
        </w:numPr>
      </w:pPr>
      <w:r w:rsidRPr="000D719F">
        <w:rPr>
          <w:color w:val="000000"/>
        </w:rPr>
        <w:t xml:space="preserve">Дельтоид </w:t>
      </w:r>
    </w:p>
    <w:p w:rsidR="000D719F" w:rsidRPr="000D719F" w:rsidRDefault="000D719F" w:rsidP="000D719F">
      <w:pPr>
        <w:rPr>
          <w:b/>
          <w:bCs/>
          <w:i/>
          <w:iCs/>
        </w:rPr>
      </w:pPr>
      <w:r w:rsidRPr="000D719F">
        <w:rPr>
          <w:b/>
          <w:bCs/>
          <w:i/>
          <w:iCs/>
        </w:rPr>
        <w:t>Уровень обязательной подготовки обучающегося</w:t>
      </w:r>
    </w:p>
    <w:p w:rsidR="000D719F" w:rsidRPr="000D719F" w:rsidRDefault="000D719F" w:rsidP="000D719F">
      <w:pPr>
        <w:numPr>
          <w:ilvl w:val="0"/>
          <w:numId w:val="13"/>
        </w:numPr>
      </w:pPr>
      <w:r w:rsidRPr="000D719F">
        <w:t>Знать различные виды четырехугольников, их признаки и свойства.</w:t>
      </w:r>
    </w:p>
    <w:p w:rsidR="000D719F" w:rsidRPr="000D719F" w:rsidRDefault="000D719F" w:rsidP="000D719F">
      <w:pPr>
        <w:numPr>
          <w:ilvl w:val="0"/>
          <w:numId w:val="13"/>
        </w:numPr>
      </w:pPr>
      <w:r w:rsidRPr="000D719F">
        <w:t xml:space="preserve">Уметь применять свойства четырехугольников при решении простых задач. </w:t>
      </w:r>
    </w:p>
    <w:p w:rsidR="000D719F" w:rsidRPr="000D719F" w:rsidRDefault="000D719F" w:rsidP="000D719F">
      <w:pPr>
        <w:rPr>
          <w:b/>
          <w:i/>
          <w:iCs/>
        </w:rPr>
      </w:pPr>
      <w:r w:rsidRPr="000D719F">
        <w:rPr>
          <w:b/>
          <w:i/>
          <w:iCs/>
        </w:rPr>
        <w:t>Уровень возможной подготовки обучающегося</w:t>
      </w:r>
    </w:p>
    <w:p w:rsidR="000D719F" w:rsidRPr="000D719F" w:rsidRDefault="000D719F" w:rsidP="000D719F">
      <w:pPr>
        <w:numPr>
          <w:ilvl w:val="0"/>
          <w:numId w:val="14"/>
        </w:numPr>
      </w:pPr>
      <w:r w:rsidRPr="000D719F">
        <w:t>Уметь решать геометрические задачи, опираясь на изученные свойства фигур и отношений между ними.</w:t>
      </w:r>
    </w:p>
    <w:p w:rsidR="000D719F" w:rsidRPr="000D719F" w:rsidRDefault="000D719F" w:rsidP="000D719F">
      <w:pPr>
        <w:numPr>
          <w:ilvl w:val="0"/>
          <w:numId w:val="14"/>
        </w:numPr>
      </w:pPr>
      <w:r w:rsidRPr="000D719F">
        <w:t>Уметь решать задачи на построение.</w:t>
      </w:r>
    </w:p>
    <w:p w:rsidR="000D719F" w:rsidRPr="000D719F" w:rsidRDefault="000D719F" w:rsidP="000D719F">
      <w:pPr>
        <w:rPr>
          <w:b/>
          <w:bCs/>
          <w:i/>
          <w:iCs/>
        </w:rPr>
      </w:pPr>
      <w:r w:rsidRPr="000D719F">
        <w:rPr>
          <w:b/>
          <w:bCs/>
          <w:i/>
          <w:iCs/>
        </w:rPr>
        <w:t>Уровень обязательной подготовки выпускника</w:t>
      </w:r>
    </w:p>
    <w:p w:rsidR="000D719F" w:rsidRPr="000D719F" w:rsidRDefault="000D719F" w:rsidP="000D719F">
      <w:pPr>
        <w:ind w:left="360"/>
        <w:rPr>
          <w:bCs/>
          <w:i/>
          <w:iCs/>
        </w:rPr>
      </w:pPr>
      <w:r w:rsidRPr="000D719F">
        <w:rPr>
          <w:i/>
        </w:rPr>
        <w:t xml:space="preserve">Меньшая сторона прямоугольника равна </w:t>
      </w:r>
      <w:smartTag w:uri="urn:schemas-microsoft-com:office:smarttags" w:element="metricconverter">
        <w:smartTagPr>
          <w:attr w:name="ProductID" w:val="6 см"/>
        </w:smartTagPr>
        <w:r w:rsidRPr="000D719F">
          <w:rPr>
            <w:i/>
          </w:rPr>
          <w:t>6 см</w:t>
        </w:r>
      </w:smartTag>
      <w:r w:rsidRPr="000D719F">
        <w:rPr>
          <w:i/>
        </w:rPr>
        <w:t>. Найдите длины диагоналей, если они пересекаются под углом 60</w:t>
      </w:r>
      <w:r w:rsidRPr="000D719F">
        <w:rPr>
          <w:i/>
          <w:vertAlign w:val="superscript"/>
        </w:rPr>
        <w:t>0</w:t>
      </w:r>
      <w:r w:rsidRPr="000D719F">
        <w:rPr>
          <w:i/>
        </w:rPr>
        <w:t xml:space="preserve">. </w:t>
      </w:r>
      <w:r w:rsidRPr="000D719F">
        <w:rPr>
          <w:bCs/>
          <w:i/>
          <w:iCs/>
        </w:rPr>
        <w:t xml:space="preserve"> </w:t>
      </w:r>
    </w:p>
    <w:p w:rsidR="000D719F" w:rsidRPr="000D719F" w:rsidRDefault="000D719F" w:rsidP="000D719F">
      <w:pPr>
        <w:rPr>
          <w:b/>
          <w:bCs/>
          <w:i/>
          <w:iCs/>
        </w:rPr>
      </w:pPr>
      <w:r w:rsidRPr="000D719F">
        <w:rPr>
          <w:b/>
          <w:bCs/>
          <w:i/>
          <w:iCs/>
        </w:rPr>
        <w:t>Уровень возможной подготовки выпускника</w:t>
      </w:r>
    </w:p>
    <w:p w:rsidR="000D719F" w:rsidRPr="000D719F" w:rsidRDefault="000D719F" w:rsidP="000D719F">
      <w:pPr>
        <w:numPr>
          <w:ilvl w:val="0"/>
          <w:numId w:val="27"/>
        </w:numPr>
        <w:rPr>
          <w:i/>
        </w:rPr>
      </w:pPr>
      <w:r w:rsidRPr="000D719F">
        <w:rPr>
          <w:i/>
        </w:rPr>
        <w:t xml:space="preserve">В параллелограмме </w:t>
      </w:r>
      <w:r w:rsidRPr="000D719F">
        <w:rPr>
          <w:i/>
          <w:lang w:val="en-US"/>
        </w:rPr>
        <w:t>ABCD</w:t>
      </w:r>
      <w:r w:rsidRPr="000D719F">
        <w:rPr>
          <w:i/>
        </w:rPr>
        <w:t xml:space="preserve"> проведена биссектриса угла А, которая пересекает сторону ВС в точке </w:t>
      </w:r>
      <w:r w:rsidRPr="000D719F">
        <w:rPr>
          <w:i/>
          <w:lang w:val="en-US"/>
        </w:rPr>
        <w:t>F</w:t>
      </w:r>
      <w:r w:rsidRPr="000D719F">
        <w:rPr>
          <w:i/>
        </w:rPr>
        <w:t>. Докажите, что треугольник АВ</w:t>
      </w:r>
      <w:r w:rsidRPr="000D719F">
        <w:rPr>
          <w:i/>
          <w:lang w:val="en-US"/>
        </w:rPr>
        <w:t>F</w:t>
      </w:r>
      <w:r w:rsidRPr="000D719F">
        <w:rPr>
          <w:i/>
        </w:rPr>
        <w:t xml:space="preserve"> равнобедренный</w:t>
      </w:r>
    </w:p>
    <w:p w:rsidR="000D719F" w:rsidRPr="000D719F" w:rsidRDefault="000D719F" w:rsidP="000D719F">
      <w:pPr>
        <w:numPr>
          <w:ilvl w:val="0"/>
          <w:numId w:val="27"/>
        </w:numPr>
        <w:rPr>
          <w:i/>
        </w:rPr>
      </w:pPr>
      <w:r w:rsidRPr="000D719F">
        <w:rPr>
          <w:i/>
        </w:rPr>
        <w:t>Постройте прямоугольник по стороне и диагонали.</w:t>
      </w:r>
    </w:p>
    <w:p w:rsidR="000D719F" w:rsidRPr="000D719F" w:rsidRDefault="000D719F" w:rsidP="000D719F">
      <w:pPr>
        <w:jc w:val="center"/>
      </w:pPr>
      <w:r w:rsidRPr="000D719F">
        <w:rPr>
          <w:b/>
          <w:bCs/>
        </w:rPr>
        <w:t xml:space="preserve">Тема 2. «Площади фигур» </w:t>
      </w:r>
    </w:p>
    <w:p w:rsidR="000D719F" w:rsidRPr="000D719F" w:rsidRDefault="000D719F" w:rsidP="000D719F">
      <w:pPr>
        <w:rPr>
          <w:b/>
          <w:bCs/>
          <w:i/>
          <w:iCs/>
        </w:rPr>
      </w:pPr>
      <w:r w:rsidRPr="000D719F">
        <w:rPr>
          <w:b/>
          <w:bCs/>
          <w:i/>
          <w:iCs/>
        </w:rPr>
        <w:t> Раздел математики. Сквозная линия.</w:t>
      </w:r>
    </w:p>
    <w:p w:rsidR="000D719F" w:rsidRPr="000D719F" w:rsidRDefault="000D719F" w:rsidP="000D719F">
      <w:pPr>
        <w:numPr>
          <w:ilvl w:val="0"/>
          <w:numId w:val="6"/>
        </w:numPr>
        <w:rPr>
          <w:bCs/>
          <w:iCs/>
        </w:rPr>
      </w:pPr>
      <w:r w:rsidRPr="000D719F">
        <w:rPr>
          <w:bCs/>
          <w:iCs/>
        </w:rPr>
        <w:t>Геометрические фигуры и их свойства.</w:t>
      </w:r>
    </w:p>
    <w:p w:rsidR="000D719F" w:rsidRPr="000D719F" w:rsidRDefault="000D719F" w:rsidP="000D719F">
      <w:pPr>
        <w:numPr>
          <w:ilvl w:val="0"/>
          <w:numId w:val="6"/>
        </w:numPr>
        <w:rPr>
          <w:bCs/>
          <w:iCs/>
        </w:rPr>
      </w:pPr>
      <w:r w:rsidRPr="000D719F">
        <w:rPr>
          <w:bCs/>
          <w:iCs/>
        </w:rPr>
        <w:t>Измерение геометрических величин.</w:t>
      </w:r>
    </w:p>
    <w:p w:rsidR="000D719F" w:rsidRPr="000D719F" w:rsidRDefault="000D719F" w:rsidP="000D719F">
      <w:pPr>
        <w:rPr>
          <w:b/>
          <w:bCs/>
          <w:i/>
          <w:iCs/>
        </w:rPr>
      </w:pPr>
      <w:r w:rsidRPr="000D719F">
        <w:rPr>
          <w:b/>
          <w:bCs/>
          <w:i/>
          <w:iCs/>
        </w:rPr>
        <w:t>Обязательный минимум содержания образовательной области математика</w:t>
      </w:r>
    </w:p>
    <w:p w:rsidR="000D719F" w:rsidRPr="000D719F" w:rsidRDefault="000D719F" w:rsidP="000D719F">
      <w:pPr>
        <w:numPr>
          <w:ilvl w:val="0"/>
          <w:numId w:val="11"/>
        </w:numPr>
      </w:pPr>
      <w:r w:rsidRPr="000D719F">
        <w:t xml:space="preserve">Понятие о площади плоских фигур. </w:t>
      </w:r>
    </w:p>
    <w:p w:rsidR="000D719F" w:rsidRPr="000D719F" w:rsidRDefault="000D719F" w:rsidP="000D719F">
      <w:pPr>
        <w:numPr>
          <w:ilvl w:val="0"/>
          <w:numId w:val="11"/>
        </w:numPr>
      </w:pPr>
      <w:r w:rsidRPr="000D719F">
        <w:t>Равносоставленные и равновеликие фигуры.</w:t>
      </w:r>
    </w:p>
    <w:p w:rsidR="000D719F" w:rsidRPr="000D719F" w:rsidRDefault="000D719F" w:rsidP="000D719F">
      <w:pPr>
        <w:numPr>
          <w:ilvl w:val="0"/>
          <w:numId w:val="11"/>
        </w:numPr>
      </w:pPr>
      <w:r w:rsidRPr="000D719F">
        <w:rPr>
          <w:color w:val="000000"/>
        </w:rPr>
        <w:t>Площадь прямоугольника.</w:t>
      </w:r>
    </w:p>
    <w:p w:rsidR="000D719F" w:rsidRPr="000D719F" w:rsidRDefault="000D719F" w:rsidP="000D719F">
      <w:pPr>
        <w:numPr>
          <w:ilvl w:val="0"/>
          <w:numId w:val="11"/>
        </w:numPr>
      </w:pPr>
      <w:r w:rsidRPr="000D719F">
        <w:rPr>
          <w:color w:val="000000"/>
        </w:rPr>
        <w:t>Площадь параллелограмма.</w:t>
      </w:r>
      <w:r w:rsidRPr="000D719F">
        <w:t xml:space="preserve"> </w:t>
      </w:r>
    </w:p>
    <w:p w:rsidR="000D719F" w:rsidRPr="000D719F" w:rsidRDefault="000D719F" w:rsidP="000D719F">
      <w:pPr>
        <w:numPr>
          <w:ilvl w:val="0"/>
          <w:numId w:val="11"/>
        </w:numPr>
      </w:pPr>
      <w:r w:rsidRPr="000D719F">
        <w:rPr>
          <w:color w:val="000000"/>
        </w:rPr>
        <w:t>Площадь</w:t>
      </w:r>
      <w:r w:rsidRPr="000D719F">
        <w:t xml:space="preserve"> треугольника. </w:t>
      </w:r>
    </w:p>
    <w:p w:rsidR="000D719F" w:rsidRPr="000D719F" w:rsidRDefault="000D719F" w:rsidP="000D719F">
      <w:pPr>
        <w:numPr>
          <w:ilvl w:val="0"/>
          <w:numId w:val="11"/>
        </w:numPr>
      </w:pPr>
      <w:r w:rsidRPr="000D719F">
        <w:rPr>
          <w:color w:val="000000"/>
        </w:rPr>
        <w:t>Площадь</w:t>
      </w:r>
      <w:r w:rsidRPr="000D719F">
        <w:t xml:space="preserve"> трапеции.</w:t>
      </w:r>
    </w:p>
    <w:p w:rsidR="000D719F" w:rsidRPr="000D719F" w:rsidRDefault="000D719F" w:rsidP="000D719F">
      <w:pPr>
        <w:numPr>
          <w:ilvl w:val="0"/>
          <w:numId w:val="11"/>
        </w:numPr>
      </w:pPr>
      <w:r w:rsidRPr="000D719F">
        <w:t>Теорема Пифагора</w:t>
      </w:r>
    </w:p>
    <w:p w:rsidR="000D719F" w:rsidRPr="000D719F" w:rsidRDefault="000D719F" w:rsidP="000D719F">
      <w:pPr>
        <w:rPr>
          <w:b/>
          <w:i/>
        </w:rPr>
      </w:pPr>
      <w:r w:rsidRPr="000D719F">
        <w:rPr>
          <w:b/>
          <w:i/>
        </w:rPr>
        <w:t>Дополнительные вопросы:</w:t>
      </w:r>
    </w:p>
    <w:p w:rsidR="000D719F" w:rsidRPr="000D719F" w:rsidRDefault="000D719F" w:rsidP="000D719F">
      <w:pPr>
        <w:numPr>
          <w:ilvl w:val="0"/>
          <w:numId w:val="40"/>
        </w:numPr>
      </w:pPr>
      <w:r w:rsidRPr="000D719F">
        <w:t>Формула Герона</w:t>
      </w:r>
    </w:p>
    <w:p w:rsidR="000D719F" w:rsidRPr="000D719F" w:rsidRDefault="000D719F" w:rsidP="000D719F">
      <w:pPr>
        <w:rPr>
          <w:b/>
          <w:bCs/>
          <w:i/>
          <w:iCs/>
        </w:rPr>
      </w:pPr>
      <w:r w:rsidRPr="000D719F">
        <w:rPr>
          <w:b/>
          <w:bCs/>
          <w:i/>
          <w:iCs/>
        </w:rPr>
        <w:lastRenderedPageBreak/>
        <w:t>Уровень обязательной подготовки обучающегося</w:t>
      </w:r>
    </w:p>
    <w:p w:rsidR="000D719F" w:rsidRPr="000D719F" w:rsidRDefault="000D719F" w:rsidP="000D719F">
      <w:pPr>
        <w:numPr>
          <w:ilvl w:val="0"/>
          <w:numId w:val="13"/>
        </w:numPr>
      </w:pPr>
      <w:r w:rsidRPr="000D719F">
        <w:t>Уметь пользоваться языком геометрии для описания предметов окружающего мира.</w:t>
      </w:r>
    </w:p>
    <w:p w:rsidR="000D719F" w:rsidRPr="000D719F" w:rsidRDefault="000D719F" w:rsidP="000D719F">
      <w:pPr>
        <w:numPr>
          <w:ilvl w:val="0"/>
          <w:numId w:val="13"/>
        </w:numPr>
        <w:spacing w:before="60"/>
        <w:jc w:val="both"/>
      </w:pPr>
      <w:r w:rsidRPr="000D719F">
        <w:t>Уметь вычислять значения площадей основных геометрических фигур и фигур, составленных из них;</w:t>
      </w:r>
    </w:p>
    <w:p w:rsidR="000D719F" w:rsidRPr="000D719F" w:rsidRDefault="000D719F" w:rsidP="000D719F">
      <w:pPr>
        <w:numPr>
          <w:ilvl w:val="0"/>
          <w:numId w:val="13"/>
        </w:numPr>
      </w:pPr>
      <w:r w:rsidRPr="000D719F">
        <w:t>Знать формулы вычисления площадей геометрических фигур, теорему Пифагора и уметь применять их при решении задач.</w:t>
      </w:r>
    </w:p>
    <w:p w:rsidR="000D719F" w:rsidRPr="000D719F" w:rsidRDefault="000D719F" w:rsidP="000D719F">
      <w:pPr>
        <w:numPr>
          <w:ilvl w:val="0"/>
          <w:numId w:val="13"/>
        </w:numPr>
      </w:pPr>
      <w:r w:rsidRPr="000D719F">
        <w:t xml:space="preserve">Уметь выполнять чертежи по условию задач </w:t>
      </w:r>
    </w:p>
    <w:p w:rsidR="000D719F" w:rsidRPr="000D719F" w:rsidRDefault="000D719F" w:rsidP="000D719F">
      <w:pPr>
        <w:rPr>
          <w:b/>
          <w:i/>
          <w:iCs/>
        </w:rPr>
      </w:pPr>
      <w:r w:rsidRPr="000D719F">
        <w:rPr>
          <w:b/>
          <w:i/>
          <w:iCs/>
        </w:rPr>
        <w:t>Уровень возможной подготовки обучающегося</w:t>
      </w:r>
    </w:p>
    <w:p w:rsidR="000D719F" w:rsidRPr="000D719F" w:rsidRDefault="000D719F" w:rsidP="000D719F">
      <w:pPr>
        <w:numPr>
          <w:ilvl w:val="0"/>
          <w:numId w:val="14"/>
        </w:numPr>
      </w:pPr>
      <w:r w:rsidRPr="000D719F">
        <w:t>Знать формулы вычисления площадей геометрических фигур, теорему Пифагора, формулу Герона  и уметь применять их при решении задач.</w:t>
      </w:r>
    </w:p>
    <w:p w:rsidR="000D719F" w:rsidRPr="000D719F" w:rsidRDefault="000D719F" w:rsidP="000D719F">
      <w:pPr>
        <w:numPr>
          <w:ilvl w:val="0"/>
          <w:numId w:val="14"/>
        </w:numPr>
      </w:pPr>
      <w:r w:rsidRPr="000D719F">
        <w:t>Уметь решать геометрические задачи, опираясь на изученные свойства фигур и отношений между ними, применяя дополнительные построения, алгебраический аппарат, идеи симметрии.</w:t>
      </w:r>
    </w:p>
    <w:p w:rsidR="000D719F" w:rsidRPr="000D719F" w:rsidRDefault="000D719F" w:rsidP="000D719F">
      <w:pPr>
        <w:numPr>
          <w:ilvl w:val="0"/>
          <w:numId w:val="14"/>
        </w:numPr>
      </w:pPr>
      <w:r w:rsidRPr="000D719F">
        <w:t>Уметь решать задачи на доказательство и использовать дополнительные формулы для нахождения площадей геометрических фигур.</w:t>
      </w:r>
    </w:p>
    <w:p w:rsidR="000D719F" w:rsidRPr="000D719F" w:rsidRDefault="000D719F" w:rsidP="000D719F">
      <w:pPr>
        <w:rPr>
          <w:b/>
          <w:bCs/>
          <w:i/>
          <w:iCs/>
        </w:rPr>
      </w:pPr>
      <w:r w:rsidRPr="000D719F">
        <w:rPr>
          <w:b/>
          <w:bCs/>
          <w:i/>
          <w:iCs/>
        </w:rPr>
        <w:t>Уровень обязательной подготовки выпускника</w:t>
      </w:r>
    </w:p>
    <w:p w:rsidR="000D719F" w:rsidRPr="000D719F" w:rsidRDefault="000D719F" w:rsidP="000D719F">
      <w:pPr>
        <w:numPr>
          <w:ilvl w:val="1"/>
          <w:numId w:val="6"/>
        </w:numPr>
        <w:tabs>
          <w:tab w:val="clear" w:pos="1440"/>
          <w:tab w:val="num" w:pos="709"/>
        </w:tabs>
        <w:ind w:left="709" w:hanging="283"/>
        <w:rPr>
          <w:bCs/>
          <w:i/>
          <w:iCs/>
        </w:rPr>
      </w:pPr>
      <w:r w:rsidRPr="000D719F">
        <w:rPr>
          <w:bCs/>
          <w:i/>
          <w:iCs/>
        </w:rPr>
        <w:t xml:space="preserve">Найдите </w:t>
      </w:r>
      <w:r w:rsidRPr="000D719F">
        <w:rPr>
          <w:i/>
        </w:rPr>
        <w:t xml:space="preserve">площадь равнобокой трапеции, если ее основания равны </w:t>
      </w:r>
      <w:smartTag w:uri="urn:schemas-microsoft-com:office:smarttags" w:element="metricconverter">
        <w:smartTagPr>
          <w:attr w:name="ProductID" w:val="12 см"/>
        </w:smartTagPr>
        <w:r w:rsidRPr="000D719F">
          <w:rPr>
            <w:i/>
          </w:rPr>
          <w:t>12 см</w:t>
        </w:r>
      </w:smartTag>
      <w:r w:rsidRPr="000D719F">
        <w:rPr>
          <w:i/>
        </w:rPr>
        <w:t xml:space="preserve"> и </w:t>
      </w:r>
      <w:smartTag w:uri="urn:schemas-microsoft-com:office:smarttags" w:element="metricconverter">
        <w:smartTagPr>
          <w:attr w:name="ProductID" w:val="6 см"/>
        </w:smartTagPr>
        <w:r w:rsidRPr="000D719F">
          <w:rPr>
            <w:i/>
          </w:rPr>
          <w:t>6 см</w:t>
        </w:r>
      </w:smartTag>
      <w:r w:rsidRPr="000D719F">
        <w:rPr>
          <w:i/>
        </w:rPr>
        <w:t>, а боковая сторона образует с одним из оснований угол, равный 45</w:t>
      </w:r>
      <w:r w:rsidRPr="000D719F">
        <w:rPr>
          <w:i/>
          <w:vertAlign w:val="superscript"/>
        </w:rPr>
        <w:t>0</w:t>
      </w:r>
      <w:r w:rsidRPr="000D719F">
        <w:rPr>
          <w:i/>
        </w:rPr>
        <w:t>.</w:t>
      </w:r>
    </w:p>
    <w:p w:rsidR="000D719F" w:rsidRPr="000D719F" w:rsidRDefault="000D719F" w:rsidP="000D719F">
      <w:pPr>
        <w:numPr>
          <w:ilvl w:val="1"/>
          <w:numId w:val="6"/>
        </w:numPr>
        <w:tabs>
          <w:tab w:val="clear" w:pos="1440"/>
          <w:tab w:val="num" w:pos="709"/>
        </w:tabs>
        <w:ind w:left="709" w:hanging="283"/>
        <w:rPr>
          <w:bCs/>
          <w:i/>
          <w:iCs/>
        </w:rPr>
      </w:pPr>
      <w:r w:rsidRPr="000D719F">
        <w:rPr>
          <w:i/>
        </w:rPr>
        <w:t xml:space="preserve">В прямоугольнике </w:t>
      </w:r>
      <w:r w:rsidRPr="000D719F">
        <w:rPr>
          <w:i/>
          <w:lang w:val="en-US"/>
        </w:rPr>
        <w:t>ABCD</w:t>
      </w:r>
      <w:r w:rsidRPr="000D719F">
        <w:rPr>
          <w:i/>
        </w:rPr>
        <w:t xml:space="preserve"> найдите  </w:t>
      </w:r>
      <w:r w:rsidRPr="000D719F">
        <w:rPr>
          <w:i/>
          <w:lang w:val="en-US"/>
        </w:rPr>
        <w:t>AD</w:t>
      </w:r>
      <w:r w:rsidRPr="000D719F">
        <w:rPr>
          <w:i/>
        </w:rPr>
        <w:t>, если АВ = 5,  АС = 13.</w:t>
      </w:r>
    </w:p>
    <w:p w:rsidR="000D719F" w:rsidRPr="000D719F" w:rsidRDefault="000D719F" w:rsidP="000D719F">
      <w:pPr>
        <w:rPr>
          <w:b/>
          <w:bCs/>
          <w:i/>
          <w:iCs/>
        </w:rPr>
      </w:pPr>
      <w:r w:rsidRPr="000D719F">
        <w:rPr>
          <w:b/>
          <w:bCs/>
          <w:i/>
          <w:iCs/>
        </w:rPr>
        <w:t>Уровень возможной подготовки выпускника</w:t>
      </w:r>
    </w:p>
    <w:p w:rsidR="000D719F" w:rsidRPr="000D719F" w:rsidRDefault="000D719F" w:rsidP="000D719F">
      <w:pPr>
        <w:numPr>
          <w:ilvl w:val="0"/>
          <w:numId w:val="20"/>
        </w:numPr>
        <w:rPr>
          <w:bCs/>
          <w:i/>
          <w:iCs/>
        </w:rPr>
      </w:pPr>
      <w:r w:rsidRPr="000D719F">
        <w:rPr>
          <w:bCs/>
          <w:i/>
          <w:iCs/>
        </w:rPr>
        <w:t>В  ромбе высота, равная</w:t>
      </w:r>
      <w:r w:rsidRPr="000D719F">
        <w:rPr>
          <w:i/>
          <w:position w:val="-24"/>
        </w:rPr>
        <w:object w:dxaOrig="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3.75pt" o:ole="">
            <v:imagedata r:id="rId6" o:title=""/>
          </v:shape>
          <o:OLEObject Type="Embed" ProgID="Equation.DSMT4" ShapeID="_x0000_i1025" DrawAspect="Content" ObjectID="_1458729455" r:id="rId7"/>
        </w:object>
      </w:r>
      <w:proofErr w:type="gramStart"/>
      <w:r w:rsidRPr="000D719F">
        <w:rPr>
          <w:i/>
        </w:rPr>
        <w:t>см</w:t>
      </w:r>
      <w:proofErr w:type="gramEnd"/>
      <w:r w:rsidRPr="000D719F">
        <w:rPr>
          <w:i/>
        </w:rPr>
        <w:t xml:space="preserve">, составляет  </w:t>
      </w:r>
      <w:r w:rsidRPr="000D719F">
        <w:rPr>
          <w:i/>
          <w:position w:val="-24"/>
        </w:rPr>
        <w:object w:dxaOrig="240" w:dyaOrig="620">
          <v:shape id="_x0000_i1026" type="#_x0000_t75" style="width:12pt;height:30.75pt" o:ole="">
            <v:imagedata r:id="rId8" o:title=""/>
          </v:shape>
          <o:OLEObject Type="Embed" ProgID="Equation.DSMT4" ShapeID="_x0000_i1026" DrawAspect="Content" ObjectID="_1458729456" r:id="rId9"/>
        </w:object>
      </w:r>
      <w:r w:rsidRPr="000D719F">
        <w:rPr>
          <w:i/>
        </w:rPr>
        <w:t xml:space="preserve">  большей диагонали. Найдите площадь ромба.</w:t>
      </w:r>
    </w:p>
    <w:p w:rsidR="000D719F" w:rsidRPr="000D719F" w:rsidRDefault="000D719F" w:rsidP="000D719F">
      <w:pPr>
        <w:numPr>
          <w:ilvl w:val="0"/>
          <w:numId w:val="20"/>
        </w:numPr>
        <w:rPr>
          <w:i/>
        </w:rPr>
      </w:pPr>
      <w:r w:rsidRPr="000D719F">
        <w:rPr>
          <w:i/>
        </w:rPr>
        <w:t>В равнобедренном треугольнике АВС с основанием ВС высота А</w:t>
      </w:r>
      <w:r w:rsidRPr="000D719F">
        <w:rPr>
          <w:i/>
          <w:lang w:val="en-US"/>
        </w:rPr>
        <w:t>D</w:t>
      </w:r>
      <w:r w:rsidRPr="000D719F">
        <w:rPr>
          <w:i/>
        </w:rPr>
        <w:t xml:space="preserve"> равна </w:t>
      </w:r>
      <w:smartTag w:uri="urn:schemas-microsoft-com:office:smarttags" w:element="metricconverter">
        <w:smartTagPr>
          <w:attr w:name="ProductID" w:val="8 см"/>
        </w:smartTagPr>
        <w:r w:rsidRPr="000D719F">
          <w:rPr>
            <w:i/>
          </w:rPr>
          <w:t>8 см</w:t>
        </w:r>
      </w:smartTag>
      <w:r w:rsidRPr="000D719F">
        <w:rPr>
          <w:i/>
        </w:rPr>
        <w:t xml:space="preserve">. Найдите площадь треугольника АВС, если медиана </w:t>
      </w:r>
      <w:r w:rsidRPr="000D719F">
        <w:rPr>
          <w:i/>
          <w:lang w:val="en-US"/>
        </w:rPr>
        <w:t>DM</w:t>
      </w:r>
      <w:r w:rsidRPr="000D719F">
        <w:rPr>
          <w:i/>
        </w:rPr>
        <w:t xml:space="preserve"> треугольника А</w:t>
      </w:r>
      <w:r w:rsidRPr="000D719F">
        <w:rPr>
          <w:i/>
          <w:lang w:val="en-US"/>
        </w:rPr>
        <w:t>D</w:t>
      </w:r>
      <w:r w:rsidRPr="000D719F">
        <w:rPr>
          <w:i/>
        </w:rPr>
        <w:t xml:space="preserve">С равна </w:t>
      </w:r>
      <w:smartTag w:uri="urn:schemas-microsoft-com:office:smarttags" w:element="metricconverter">
        <w:smartTagPr>
          <w:attr w:name="ProductID" w:val="8 см"/>
        </w:smartTagPr>
        <w:r w:rsidRPr="000D719F">
          <w:rPr>
            <w:i/>
          </w:rPr>
          <w:t>8 см</w:t>
        </w:r>
      </w:smartTag>
      <w:r w:rsidRPr="000D719F">
        <w:rPr>
          <w:i/>
        </w:rPr>
        <w:t>.</w:t>
      </w:r>
    </w:p>
    <w:p w:rsidR="000D719F" w:rsidRPr="000D719F" w:rsidRDefault="000D719F" w:rsidP="000D719F">
      <w:pPr>
        <w:jc w:val="center"/>
        <w:rPr>
          <w:b/>
          <w:bCs/>
          <w:i/>
          <w:iCs/>
        </w:rPr>
      </w:pPr>
      <w:r w:rsidRPr="000D719F">
        <w:rPr>
          <w:b/>
          <w:bCs/>
        </w:rPr>
        <w:t xml:space="preserve">Тема 3. «Подобные треугольники» </w:t>
      </w:r>
    </w:p>
    <w:p w:rsidR="000D719F" w:rsidRPr="000D719F" w:rsidRDefault="000D719F" w:rsidP="000D719F">
      <w:pPr>
        <w:rPr>
          <w:b/>
          <w:bCs/>
          <w:i/>
          <w:iCs/>
        </w:rPr>
      </w:pPr>
      <w:r w:rsidRPr="000D719F">
        <w:rPr>
          <w:b/>
          <w:bCs/>
          <w:i/>
          <w:iCs/>
        </w:rPr>
        <w:t> Раздел математики. Сквозная линия.</w:t>
      </w:r>
    </w:p>
    <w:p w:rsidR="000D719F" w:rsidRPr="000D719F" w:rsidRDefault="000D719F" w:rsidP="000D719F">
      <w:pPr>
        <w:numPr>
          <w:ilvl w:val="0"/>
          <w:numId w:val="6"/>
        </w:numPr>
        <w:rPr>
          <w:bCs/>
          <w:iCs/>
        </w:rPr>
      </w:pPr>
      <w:r w:rsidRPr="000D719F">
        <w:rPr>
          <w:bCs/>
          <w:iCs/>
        </w:rPr>
        <w:t>Геометрические фигуры и их свойства.</w:t>
      </w:r>
    </w:p>
    <w:p w:rsidR="000D719F" w:rsidRPr="000D719F" w:rsidRDefault="000D719F" w:rsidP="000D719F">
      <w:pPr>
        <w:numPr>
          <w:ilvl w:val="0"/>
          <w:numId w:val="6"/>
        </w:numPr>
        <w:rPr>
          <w:bCs/>
          <w:iCs/>
        </w:rPr>
      </w:pPr>
      <w:r w:rsidRPr="000D719F">
        <w:rPr>
          <w:bCs/>
          <w:iCs/>
        </w:rPr>
        <w:t>Измерение геометрических величин.</w:t>
      </w:r>
    </w:p>
    <w:p w:rsidR="000D719F" w:rsidRPr="000D719F" w:rsidRDefault="000D719F" w:rsidP="000D719F">
      <w:pPr>
        <w:rPr>
          <w:b/>
          <w:bCs/>
          <w:i/>
          <w:iCs/>
        </w:rPr>
      </w:pPr>
      <w:r w:rsidRPr="000D719F">
        <w:rPr>
          <w:b/>
          <w:bCs/>
          <w:i/>
          <w:iCs/>
        </w:rPr>
        <w:t>Обязательный минимум содержания образовательной области математика</w:t>
      </w:r>
    </w:p>
    <w:p w:rsidR="000D719F" w:rsidRPr="000D719F" w:rsidRDefault="000D719F" w:rsidP="000D719F">
      <w:pPr>
        <w:numPr>
          <w:ilvl w:val="0"/>
          <w:numId w:val="10"/>
        </w:numPr>
      </w:pPr>
      <w:r w:rsidRPr="000D719F">
        <w:rPr>
          <w:color w:val="000000"/>
        </w:rPr>
        <w:t>Подобие треугольников; коэффициент подобия.</w:t>
      </w:r>
      <w:r w:rsidRPr="000D719F">
        <w:t xml:space="preserve"> </w:t>
      </w:r>
    </w:p>
    <w:p w:rsidR="000D719F" w:rsidRPr="000D719F" w:rsidRDefault="000D719F" w:rsidP="000D719F">
      <w:pPr>
        <w:numPr>
          <w:ilvl w:val="0"/>
          <w:numId w:val="10"/>
        </w:numPr>
      </w:pPr>
      <w:r w:rsidRPr="000D719F">
        <w:t xml:space="preserve">Признаки подобия треугольников. </w:t>
      </w:r>
    </w:p>
    <w:p w:rsidR="000D719F" w:rsidRPr="000D719F" w:rsidRDefault="000D719F" w:rsidP="000D719F">
      <w:pPr>
        <w:numPr>
          <w:ilvl w:val="0"/>
          <w:numId w:val="10"/>
        </w:numPr>
      </w:pPr>
      <w:r w:rsidRPr="000D719F">
        <w:t>Связь между площадями подобных фигур.</w:t>
      </w:r>
    </w:p>
    <w:p w:rsidR="000D719F" w:rsidRPr="000D719F" w:rsidRDefault="000D719F" w:rsidP="000D719F">
      <w:pPr>
        <w:numPr>
          <w:ilvl w:val="0"/>
          <w:numId w:val="10"/>
        </w:numPr>
      </w:pPr>
      <w:r w:rsidRPr="000D719F">
        <w:rPr>
          <w:color w:val="000000"/>
        </w:rPr>
        <w:t>Синус, косинус, тангенс, котангенс острого угла прямоугольного треугольника.</w:t>
      </w:r>
    </w:p>
    <w:p w:rsidR="000D719F" w:rsidRPr="000D719F" w:rsidRDefault="000D719F" w:rsidP="000D719F">
      <w:pPr>
        <w:numPr>
          <w:ilvl w:val="0"/>
          <w:numId w:val="10"/>
        </w:numPr>
      </w:pPr>
      <w:r w:rsidRPr="000D719F">
        <w:rPr>
          <w:color w:val="000000"/>
        </w:rPr>
        <w:t>Решение прямоугольных треугольников.</w:t>
      </w:r>
    </w:p>
    <w:p w:rsidR="000D719F" w:rsidRPr="000D719F" w:rsidRDefault="000D719F" w:rsidP="000D719F">
      <w:pPr>
        <w:numPr>
          <w:ilvl w:val="0"/>
          <w:numId w:val="10"/>
        </w:numPr>
      </w:pPr>
      <w:r w:rsidRPr="000D719F">
        <w:rPr>
          <w:color w:val="000000"/>
        </w:rPr>
        <w:t>Основное тригонометрическое тождество.</w:t>
      </w:r>
    </w:p>
    <w:p w:rsidR="000D719F" w:rsidRPr="000D719F" w:rsidRDefault="000D719F" w:rsidP="000D719F">
      <w:pPr>
        <w:rPr>
          <w:b/>
          <w:bCs/>
          <w:i/>
          <w:iCs/>
        </w:rPr>
      </w:pPr>
      <w:r w:rsidRPr="000D719F">
        <w:rPr>
          <w:b/>
          <w:bCs/>
          <w:i/>
          <w:iCs/>
        </w:rPr>
        <w:t>Уровень обязательной подготовки обучающегося</w:t>
      </w:r>
    </w:p>
    <w:p w:rsidR="000D719F" w:rsidRPr="000D719F" w:rsidRDefault="000D719F" w:rsidP="000D719F">
      <w:pPr>
        <w:numPr>
          <w:ilvl w:val="0"/>
          <w:numId w:val="13"/>
        </w:numPr>
      </w:pPr>
      <w:r w:rsidRPr="000D719F">
        <w:t>Знать определение подобных треугольников.</w:t>
      </w:r>
    </w:p>
    <w:p w:rsidR="000D719F" w:rsidRPr="000D719F" w:rsidRDefault="000D719F" w:rsidP="000D719F">
      <w:pPr>
        <w:numPr>
          <w:ilvl w:val="0"/>
          <w:numId w:val="13"/>
        </w:numPr>
      </w:pPr>
      <w:r w:rsidRPr="000D719F">
        <w:t>Уметь применять подобие треугольников при решении несложных задач.</w:t>
      </w:r>
    </w:p>
    <w:p w:rsidR="000D719F" w:rsidRPr="000D719F" w:rsidRDefault="000D719F" w:rsidP="000D719F">
      <w:pPr>
        <w:numPr>
          <w:ilvl w:val="0"/>
          <w:numId w:val="13"/>
        </w:numPr>
      </w:pPr>
      <w:r w:rsidRPr="000D719F">
        <w:t>Уметь пользоваться языком геометрии для описания предметов окружающего мира.</w:t>
      </w:r>
    </w:p>
    <w:p w:rsidR="000D719F" w:rsidRPr="000D719F" w:rsidRDefault="000D719F" w:rsidP="000D719F">
      <w:pPr>
        <w:numPr>
          <w:ilvl w:val="0"/>
          <w:numId w:val="13"/>
        </w:numPr>
      </w:pPr>
      <w:r w:rsidRPr="000D719F">
        <w:t xml:space="preserve">Уметь распознавать геометрические фигуры, различать их взаимное расположение. </w:t>
      </w:r>
    </w:p>
    <w:p w:rsidR="000D719F" w:rsidRPr="000D719F" w:rsidRDefault="000D719F" w:rsidP="000D719F">
      <w:pPr>
        <w:numPr>
          <w:ilvl w:val="0"/>
          <w:numId w:val="13"/>
        </w:numPr>
      </w:pPr>
      <w:r w:rsidRPr="000D719F">
        <w:t xml:space="preserve">Уметь изображать геометрические фигуры. </w:t>
      </w:r>
    </w:p>
    <w:p w:rsidR="000D719F" w:rsidRPr="000D719F" w:rsidRDefault="000D719F" w:rsidP="000D719F">
      <w:pPr>
        <w:numPr>
          <w:ilvl w:val="0"/>
          <w:numId w:val="13"/>
        </w:numPr>
      </w:pPr>
      <w:r w:rsidRPr="000D719F">
        <w:t>Уметь выполнять чертежи по условию задач.</w:t>
      </w:r>
    </w:p>
    <w:p w:rsidR="000D719F" w:rsidRPr="000D719F" w:rsidRDefault="000D719F" w:rsidP="000D719F">
      <w:pPr>
        <w:numPr>
          <w:ilvl w:val="0"/>
          <w:numId w:val="13"/>
        </w:numPr>
      </w:pPr>
      <w:r w:rsidRPr="000D719F">
        <w:t>Знать признаки подобия треугольников, уметь применять их для решения практических задач.</w:t>
      </w:r>
    </w:p>
    <w:p w:rsidR="000D719F" w:rsidRPr="000D719F" w:rsidRDefault="000D719F" w:rsidP="000D719F">
      <w:pPr>
        <w:numPr>
          <w:ilvl w:val="0"/>
          <w:numId w:val="13"/>
        </w:numPr>
      </w:pPr>
      <w:r w:rsidRPr="000D719F">
        <w:t xml:space="preserve">Уметь находить </w:t>
      </w:r>
      <w:r w:rsidRPr="000D719F">
        <w:rPr>
          <w:color w:val="000000"/>
        </w:rPr>
        <w:t>синус, косинус, тангенс и котангенс острого угла прямоугольного треугольника.</w:t>
      </w:r>
      <w:r w:rsidRPr="000D719F">
        <w:t xml:space="preserve"> </w:t>
      </w:r>
    </w:p>
    <w:p w:rsidR="000D719F" w:rsidRPr="000D719F" w:rsidRDefault="000D719F" w:rsidP="000D719F">
      <w:pPr>
        <w:rPr>
          <w:b/>
          <w:i/>
          <w:iCs/>
        </w:rPr>
      </w:pPr>
      <w:r w:rsidRPr="000D719F">
        <w:rPr>
          <w:b/>
          <w:i/>
          <w:iCs/>
        </w:rPr>
        <w:lastRenderedPageBreak/>
        <w:t>Уровень возможной подготовки обучающегося</w:t>
      </w:r>
    </w:p>
    <w:p w:rsidR="000D719F" w:rsidRPr="000D719F" w:rsidRDefault="000D719F" w:rsidP="000D719F">
      <w:pPr>
        <w:numPr>
          <w:ilvl w:val="0"/>
          <w:numId w:val="15"/>
        </w:numPr>
      </w:pPr>
      <w:r w:rsidRPr="000D719F">
        <w:t>Уметь решать геометрические задачи, опираясь на изученные свойства фигур и отношений между ними.</w:t>
      </w:r>
    </w:p>
    <w:p w:rsidR="000D719F" w:rsidRPr="000D719F" w:rsidRDefault="000D719F" w:rsidP="000D719F">
      <w:pPr>
        <w:numPr>
          <w:ilvl w:val="0"/>
          <w:numId w:val="15"/>
        </w:numPr>
      </w:pPr>
      <w:r w:rsidRPr="000D719F">
        <w:t>Уметь применять признаки подобия треугольников для решения практических задач.</w:t>
      </w:r>
    </w:p>
    <w:p w:rsidR="000D719F" w:rsidRPr="000D719F" w:rsidRDefault="000D719F" w:rsidP="000D719F">
      <w:pPr>
        <w:numPr>
          <w:ilvl w:val="0"/>
          <w:numId w:val="15"/>
        </w:numPr>
      </w:pPr>
      <w:r w:rsidRPr="000D719F">
        <w:t xml:space="preserve">Уметь проводить доказательные рассуждения при решении задач, используя известные теоремы. </w:t>
      </w:r>
    </w:p>
    <w:p w:rsidR="000D719F" w:rsidRPr="000D719F" w:rsidRDefault="000D719F" w:rsidP="000D719F">
      <w:pPr>
        <w:numPr>
          <w:ilvl w:val="0"/>
          <w:numId w:val="15"/>
        </w:numPr>
      </w:pPr>
      <w:r w:rsidRPr="000D719F">
        <w:t>Уметь решать геометрические задачи на соотношения между сторонами и углами прямоугольного треугольника.</w:t>
      </w:r>
    </w:p>
    <w:p w:rsidR="000D719F" w:rsidRPr="000D719F" w:rsidRDefault="000D719F" w:rsidP="000D719F">
      <w:pPr>
        <w:rPr>
          <w:b/>
          <w:bCs/>
          <w:i/>
          <w:iCs/>
        </w:rPr>
      </w:pPr>
      <w:r w:rsidRPr="000D719F">
        <w:rPr>
          <w:b/>
          <w:bCs/>
          <w:i/>
          <w:iCs/>
        </w:rPr>
        <w:t>Уровень обязательной подготовки выпускника</w:t>
      </w:r>
    </w:p>
    <w:p w:rsidR="000D719F" w:rsidRPr="000D719F" w:rsidRDefault="000D719F" w:rsidP="000D719F">
      <w:pPr>
        <w:rPr>
          <w:i/>
        </w:rPr>
      </w:pPr>
      <w:r w:rsidRPr="000D719F">
        <w:rPr>
          <w:i/>
        </w:rPr>
        <w:t xml:space="preserve">В трапеции </w:t>
      </w:r>
      <w:r w:rsidRPr="000D719F">
        <w:rPr>
          <w:i/>
          <w:lang w:val="en-US"/>
        </w:rPr>
        <w:t>ABCD</w:t>
      </w:r>
      <w:r w:rsidRPr="000D719F">
        <w:rPr>
          <w:i/>
        </w:rPr>
        <w:t xml:space="preserve"> проведены диагонали АС и В</w:t>
      </w:r>
      <w:r w:rsidRPr="000D719F">
        <w:rPr>
          <w:i/>
          <w:lang w:val="en-US"/>
        </w:rPr>
        <w:t>D</w:t>
      </w:r>
      <w:r w:rsidRPr="000D719F">
        <w:rPr>
          <w:i/>
        </w:rPr>
        <w:t xml:space="preserve">, которые пересекаются в точке О.  Докажите, что треугольник СОВ подобен треугольнику </w:t>
      </w:r>
      <w:r w:rsidRPr="000D719F">
        <w:rPr>
          <w:i/>
          <w:lang w:val="en-US"/>
        </w:rPr>
        <w:t>AOD</w:t>
      </w:r>
      <w:r w:rsidRPr="000D719F">
        <w:rPr>
          <w:i/>
        </w:rPr>
        <w:t>.</w:t>
      </w:r>
    </w:p>
    <w:p w:rsidR="000D719F" w:rsidRPr="000D719F" w:rsidRDefault="000D719F" w:rsidP="000D719F">
      <w:pPr>
        <w:rPr>
          <w:b/>
          <w:bCs/>
          <w:i/>
          <w:iCs/>
        </w:rPr>
      </w:pPr>
      <w:r w:rsidRPr="000D719F">
        <w:rPr>
          <w:b/>
          <w:bCs/>
          <w:i/>
          <w:iCs/>
        </w:rPr>
        <w:t>Уровень возможной подготовки выпускника</w:t>
      </w:r>
    </w:p>
    <w:p w:rsidR="000D719F" w:rsidRPr="000D719F" w:rsidRDefault="000D719F" w:rsidP="000D719F">
      <w:pPr>
        <w:numPr>
          <w:ilvl w:val="0"/>
          <w:numId w:val="29"/>
        </w:numPr>
        <w:rPr>
          <w:i/>
        </w:rPr>
      </w:pPr>
      <w:r w:rsidRPr="000D719F">
        <w:rPr>
          <w:i/>
        </w:rPr>
        <w:t>Докажите, что середины сторон ромба являются вершинами прямоугольника.</w:t>
      </w:r>
    </w:p>
    <w:p w:rsidR="000D719F" w:rsidRPr="000D719F" w:rsidRDefault="000D719F" w:rsidP="000D719F">
      <w:pPr>
        <w:numPr>
          <w:ilvl w:val="0"/>
          <w:numId w:val="29"/>
        </w:numPr>
        <w:rPr>
          <w:i/>
        </w:rPr>
      </w:pPr>
      <w:r w:rsidRPr="000D719F">
        <w:rPr>
          <w:i/>
        </w:rPr>
        <w:t>Постройте треугольник, если даны середины его сторон.</w:t>
      </w:r>
    </w:p>
    <w:p w:rsidR="000D719F" w:rsidRPr="000D719F" w:rsidRDefault="000D719F" w:rsidP="000D719F">
      <w:pPr>
        <w:numPr>
          <w:ilvl w:val="0"/>
          <w:numId w:val="29"/>
        </w:numPr>
        <w:rPr>
          <w:i/>
        </w:rPr>
      </w:pPr>
      <w:r w:rsidRPr="000D719F">
        <w:rPr>
          <w:i/>
        </w:rPr>
        <w:t xml:space="preserve">Биссектрисы </w:t>
      </w:r>
      <w:r w:rsidRPr="000D719F">
        <w:rPr>
          <w:i/>
          <w:lang w:val="en-US"/>
        </w:rPr>
        <w:t>MD</w:t>
      </w:r>
      <w:r w:rsidRPr="000D719F">
        <w:rPr>
          <w:i/>
        </w:rPr>
        <w:t xml:space="preserve"> и </w:t>
      </w:r>
      <w:r w:rsidRPr="000D719F">
        <w:rPr>
          <w:i/>
          <w:lang w:val="en-US"/>
        </w:rPr>
        <w:t>NK</w:t>
      </w:r>
      <w:r w:rsidRPr="000D719F">
        <w:rPr>
          <w:i/>
        </w:rPr>
        <w:t xml:space="preserve"> треугольника </w:t>
      </w:r>
      <w:r w:rsidRPr="000D719F">
        <w:rPr>
          <w:i/>
          <w:lang w:val="en-US"/>
        </w:rPr>
        <w:t>MNP</w:t>
      </w:r>
      <w:r w:rsidRPr="000D719F">
        <w:rPr>
          <w:i/>
        </w:rPr>
        <w:t xml:space="preserve"> пересекаются в точке О. Найдите отношение ОК:</w:t>
      </w:r>
      <w:r w:rsidRPr="000D719F">
        <w:rPr>
          <w:i/>
          <w:lang w:val="en-US"/>
        </w:rPr>
        <w:t>ON</w:t>
      </w:r>
      <w:r w:rsidRPr="000D719F">
        <w:rPr>
          <w:i/>
        </w:rPr>
        <w:t xml:space="preserve">, если  </w:t>
      </w:r>
      <w:r w:rsidRPr="000D719F">
        <w:rPr>
          <w:i/>
          <w:lang w:val="en-US"/>
        </w:rPr>
        <w:t>MN</w:t>
      </w:r>
      <w:r w:rsidRPr="000D719F">
        <w:rPr>
          <w:i/>
        </w:rPr>
        <w:t xml:space="preserve"> = </w:t>
      </w:r>
      <w:smartTag w:uri="urn:schemas-microsoft-com:office:smarttags" w:element="metricconverter">
        <w:smartTagPr>
          <w:attr w:name="ProductID" w:val="5 см"/>
        </w:smartTagPr>
        <w:r w:rsidRPr="000D719F">
          <w:rPr>
            <w:i/>
          </w:rPr>
          <w:t>5 см</w:t>
        </w:r>
      </w:smartTag>
      <w:r w:rsidRPr="000D719F">
        <w:rPr>
          <w:i/>
        </w:rPr>
        <w:t xml:space="preserve">,  </w:t>
      </w:r>
      <w:r w:rsidRPr="000D719F">
        <w:rPr>
          <w:i/>
          <w:lang w:val="en-US"/>
        </w:rPr>
        <w:t>NP</w:t>
      </w:r>
      <w:r w:rsidRPr="000D719F">
        <w:rPr>
          <w:i/>
        </w:rPr>
        <w:t xml:space="preserve"> = </w:t>
      </w:r>
      <w:smartTag w:uri="urn:schemas-microsoft-com:office:smarttags" w:element="metricconverter">
        <w:smartTagPr>
          <w:attr w:name="ProductID" w:val="3 см"/>
        </w:smartTagPr>
        <w:r w:rsidRPr="000D719F">
          <w:rPr>
            <w:i/>
          </w:rPr>
          <w:t>3 см</w:t>
        </w:r>
      </w:smartTag>
      <w:r w:rsidRPr="000D719F">
        <w:rPr>
          <w:i/>
        </w:rPr>
        <w:t xml:space="preserve">,  </w:t>
      </w:r>
      <w:r w:rsidRPr="000D719F">
        <w:rPr>
          <w:i/>
          <w:lang w:val="en-US"/>
        </w:rPr>
        <w:t>MP</w:t>
      </w:r>
      <w:r w:rsidRPr="000D719F">
        <w:rPr>
          <w:i/>
        </w:rPr>
        <w:t xml:space="preserve"> = </w:t>
      </w:r>
      <w:smartTag w:uri="urn:schemas-microsoft-com:office:smarttags" w:element="metricconverter">
        <w:smartTagPr>
          <w:attr w:name="ProductID" w:val="7 см"/>
        </w:smartTagPr>
        <w:r w:rsidRPr="000D719F">
          <w:rPr>
            <w:i/>
          </w:rPr>
          <w:t>7 см</w:t>
        </w:r>
      </w:smartTag>
      <w:r w:rsidRPr="000D719F">
        <w:rPr>
          <w:i/>
        </w:rPr>
        <w:t>.</w:t>
      </w:r>
    </w:p>
    <w:p w:rsidR="000D719F" w:rsidRPr="000D719F" w:rsidRDefault="000D719F" w:rsidP="000D719F">
      <w:pPr>
        <w:jc w:val="center"/>
        <w:rPr>
          <w:b/>
          <w:bCs/>
        </w:rPr>
      </w:pPr>
      <w:r w:rsidRPr="000D719F">
        <w:rPr>
          <w:b/>
          <w:bCs/>
        </w:rPr>
        <w:t xml:space="preserve">Тема 4. «Окружность» </w:t>
      </w:r>
    </w:p>
    <w:p w:rsidR="000D719F" w:rsidRPr="000D719F" w:rsidRDefault="000D719F" w:rsidP="000D719F">
      <w:pPr>
        <w:rPr>
          <w:b/>
          <w:bCs/>
          <w:i/>
          <w:iCs/>
        </w:rPr>
      </w:pPr>
      <w:r w:rsidRPr="000D719F">
        <w:rPr>
          <w:b/>
          <w:bCs/>
          <w:i/>
          <w:iCs/>
        </w:rPr>
        <w:t> Раздел математики. Сквозная линия</w:t>
      </w:r>
    </w:p>
    <w:p w:rsidR="000D719F" w:rsidRPr="000D719F" w:rsidRDefault="000D719F" w:rsidP="000D719F">
      <w:pPr>
        <w:numPr>
          <w:ilvl w:val="0"/>
          <w:numId w:val="6"/>
        </w:numPr>
        <w:rPr>
          <w:bCs/>
          <w:iCs/>
        </w:rPr>
      </w:pPr>
      <w:r w:rsidRPr="000D719F">
        <w:rPr>
          <w:bCs/>
          <w:iCs/>
        </w:rPr>
        <w:t>Геометрические фигуры и их свойства.</w:t>
      </w:r>
    </w:p>
    <w:p w:rsidR="000D719F" w:rsidRPr="000D719F" w:rsidRDefault="000D719F" w:rsidP="000D719F">
      <w:pPr>
        <w:numPr>
          <w:ilvl w:val="0"/>
          <w:numId w:val="6"/>
        </w:numPr>
        <w:rPr>
          <w:bCs/>
          <w:iCs/>
        </w:rPr>
      </w:pPr>
      <w:r w:rsidRPr="000D719F">
        <w:rPr>
          <w:bCs/>
          <w:iCs/>
        </w:rPr>
        <w:t>Измерение геометрических величин.</w:t>
      </w:r>
    </w:p>
    <w:p w:rsidR="000D719F" w:rsidRPr="000D719F" w:rsidRDefault="000D719F" w:rsidP="000D719F">
      <w:pPr>
        <w:rPr>
          <w:b/>
          <w:bCs/>
          <w:i/>
          <w:iCs/>
        </w:rPr>
      </w:pPr>
      <w:r w:rsidRPr="000D719F">
        <w:rPr>
          <w:b/>
          <w:bCs/>
          <w:i/>
          <w:iCs/>
        </w:rPr>
        <w:t>Обязательный минимум содержания образовательной области математика</w:t>
      </w:r>
    </w:p>
    <w:p w:rsidR="000D719F" w:rsidRPr="000D719F" w:rsidRDefault="000D719F" w:rsidP="000D719F">
      <w:pPr>
        <w:numPr>
          <w:ilvl w:val="0"/>
          <w:numId w:val="12"/>
        </w:numPr>
      </w:pPr>
      <w:r w:rsidRPr="000D719F">
        <w:rPr>
          <w:color w:val="000000"/>
        </w:rPr>
        <w:t>Центральный, вписанный угол; величина вписанного угла.</w:t>
      </w:r>
    </w:p>
    <w:p w:rsidR="000D719F" w:rsidRPr="000D719F" w:rsidRDefault="000D719F" w:rsidP="000D719F">
      <w:pPr>
        <w:numPr>
          <w:ilvl w:val="0"/>
          <w:numId w:val="12"/>
        </w:numPr>
      </w:pPr>
      <w:r w:rsidRPr="000D719F">
        <w:rPr>
          <w:color w:val="000000"/>
        </w:rPr>
        <w:t>Взаимное расположение прямой и окружности</w:t>
      </w:r>
      <w:r w:rsidRPr="000D719F">
        <w:t xml:space="preserve">. </w:t>
      </w:r>
    </w:p>
    <w:p w:rsidR="000D719F" w:rsidRPr="000D719F" w:rsidRDefault="000D719F" w:rsidP="000D719F">
      <w:pPr>
        <w:numPr>
          <w:ilvl w:val="0"/>
          <w:numId w:val="12"/>
        </w:numPr>
      </w:pPr>
      <w:r w:rsidRPr="000D719F">
        <w:rPr>
          <w:color w:val="000000"/>
        </w:rPr>
        <w:t>Касательная и секущая к окружности</w:t>
      </w:r>
      <w:r w:rsidRPr="000D719F">
        <w:t xml:space="preserve">. </w:t>
      </w:r>
    </w:p>
    <w:p w:rsidR="000D719F" w:rsidRPr="000D719F" w:rsidRDefault="000D719F" w:rsidP="000D719F">
      <w:pPr>
        <w:numPr>
          <w:ilvl w:val="0"/>
          <w:numId w:val="12"/>
        </w:numPr>
      </w:pPr>
      <w:r w:rsidRPr="000D719F">
        <w:rPr>
          <w:color w:val="000000"/>
        </w:rPr>
        <w:t>Равенство касательных, проведенных из одной точки</w:t>
      </w:r>
      <w:r w:rsidRPr="000D719F">
        <w:t xml:space="preserve">. </w:t>
      </w:r>
    </w:p>
    <w:p w:rsidR="000D719F" w:rsidRPr="000D719F" w:rsidRDefault="000D719F" w:rsidP="000D719F">
      <w:pPr>
        <w:numPr>
          <w:ilvl w:val="0"/>
          <w:numId w:val="12"/>
        </w:numPr>
      </w:pPr>
      <w:r w:rsidRPr="000D719F">
        <w:rPr>
          <w:color w:val="000000"/>
        </w:rPr>
        <w:t>Замечательные точки треугольника: точки пересечения серединных перпендикуляров, биссектрис, медиан.</w:t>
      </w:r>
      <w:r w:rsidRPr="000D719F">
        <w:t xml:space="preserve"> </w:t>
      </w:r>
    </w:p>
    <w:p w:rsidR="000D719F" w:rsidRPr="000D719F" w:rsidRDefault="000D719F" w:rsidP="000D719F">
      <w:pPr>
        <w:numPr>
          <w:ilvl w:val="0"/>
          <w:numId w:val="12"/>
        </w:numPr>
      </w:pPr>
      <w:r w:rsidRPr="000D719F">
        <w:rPr>
          <w:color w:val="000000"/>
        </w:rPr>
        <w:t>Окружность, вписанная в треугольник</w:t>
      </w:r>
      <w:r w:rsidRPr="000D719F">
        <w:t>.</w:t>
      </w:r>
    </w:p>
    <w:p w:rsidR="000D719F" w:rsidRPr="000D719F" w:rsidRDefault="000D719F" w:rsidP="000D719F">
      <w:pPr>
        <w:numPr>
          <w:ilvl w:val="0"/>
          <w:numId w:val="12"/>
        </w:numPr>
      </w:pPr>
      <w:r w:rsidRPr="000D719F">
        <w:rPr>
          <w:color w:val="000000"/>
        </w:rPr>
        <w:t>Окружность, описанная около треугольника</w:t>
      </w:r>
      <w:r w:rsidRPr="000D719F">
        <w:t xml:space="preserve">. </w:t>
      </w:r>
    </w:p>
    <w:p w:rsidR="000D719F" w:rsidRPr="000D719F" w:rsidRDefault="000D719F" w:rsidP="000D719F">
      <w:pPr>
        <w:rPr>
          <w:b/>
          <w:bCs/>
          <w:i/>
          <w:iCs/>
        </w:rPr>
      </w:pPr>
      <w:r w:rsidRPr="000D719F">
        <w:rPr>
          <w:b/>
          <w:bCs/>
        </w:rPr>
        <w:t> </w:t>
      </w:r>
      <w:r w:rsidRPr="000D719F">
        <w:rPr>
          <w:b/>
          <w:bCs/>
          <w:i/>
          <w:iCs/>
        </w:rPr>
        <w:t>Уровень обязательной подготовки обучающегося</w:t>
      </w:r>
    </w:p>
    <w:p w:rsidR="000D719F" w:rsidRPr="000D719F" w:rsidRDefault="000D719F" w:rsidP="000D719F">
      <w:pPr>
        <w:numPr>
          <w:ilvl w:val="0"/>
          <w:numId w:val="16"/>
        </w:numPr>
        <w:rPr>
          <w:iCs/>
        </w:rPr>
      </w:pPr>
      <w:r w:rsidRPr="000D719F">
        <w:rPr>
          <w:iCs/>
        </w:rPr>
        <w:t xml:space="preserve">Уметь вычислять </w:t>
      </w:r>
      <w:r w:rsidRPr="000D719F">
        <w:t>значения геометрических величин</w:t>
      </w:r>
      <w:r w:rsidRPr="000D719F">
        <w:rPr>
          <w:iCs/>
        </w:rPr>
        <w:t>.</w:t>
      </w:r>
    </w:p>
    <w:p w:rsidR="000D719F" w:rsidRPr="000D719F" w:rsidRDefault="000D719F" w:rsidP="000D719F">
      <w:pPr>
        <w:numPr>
          <w:ilvl w:val="0"/>
          <w:numId w:val="16"/>
        </w:numPr>
        <w:rPr>
          <w:iCs/>
        </w:rPr>
      </w:pPr>
      <w:r w:rsidRPr="000D719F">
        <w:rPr>
          <w:iCs/>
        </w:rPr>
        <w:t xml:space="preserve">Знать свойства </w:t>
      </w:r>
      <w:r w:rsidRPr="000D719F">
        <w:t>биссектрисы угла и серединного перпендикуляра к отрезку.</w:t>
      </w:r>
    </w:p>
    <w:p w:rsidR="000D719F" w:rsidRPr="000D719F" w:rsidRDefault="000D719F" w:rsidP="000D719F">
      <w:pPr>
        <w:numPr>
          <w:ilvl w:val="0"/>
          <w:numId w:val="16"/>
        </w:numPr>
        <w:rPr>
          <w:iCs/>
        </w:rPr>
      </w:pPr>
      <w:r w:rsidRPr="000D719F">
        <w:rPr>
          <w:iCs/>
        </w:rPr>
        <w:t xml:space="preserve">Уметь </w:t>
      </w:r>
      <w:r w:rsidRPr="000D719F">
        <w:t>распознавать геометрические фигуры, различать их взаимное расположение</w:t>
      </w:r>
      <w:r w:rsidRPr="000D719F">
        <w:rPr>
          <w:iCs/>
        </w:rPr>
        <w:t>.</w:t>
      </w:r>
    </w:p>
    <w:p w:rsidR="000D719F" w:rsidRPr="000D719F" w:rsidRDefault="000D719F" w:rsidP="000D719F">
      <w:pPr>
        <w:numPr>
          <w:ilvl w:val="0"/>
          <w:numId w:val="16"/>
        </w:numPr>
      </w:pPr>
      <w:r w:rsidRPr="000D719F">
        <w:t>Уметь решать задачи на построение.</w:t>
      </w:r>
    </w:p>
    <w:p w:rsidR="000D719F" w:rsidRPr="000D719F" w:rsidRDefault="000D719F" w:rsidP="000D719F">
      <w:pPr>
        <w:rPr>
          <w:b/>
          <w:i/>
          <w:iCs/>
        </w:rPr>
      </w:pPr>
      <w:r w:rsidRPr="000D719F">
        <w:rPr>
          <w:b/>
          <w:i/>
          <w:iCs/>
        </w:rPr>
        <w:t>Уровень возможной подготовки обучающегося</w:t>
      </w:r>
    </w:p>
    <w:p w:rsidR="000D719F" w:rsidRPr="000D719F" w:rsidRDefault="000D719F" w:rsidP="000D719F">
      <w:pPr>
        <w:numPr>
          <w:ilvl w:val="0"/>
          <w:numId w:val="15"/>
        </w:numPr>
      </w:pPr>
      <w:r w:rsidRPr="000D719F">
        <w:t>Уметь решать геометрические задачи, опираясь на изученные свойства фигур и отношений между ними.</w:t>
      </w:r>
    </w:p>
    <w:p w:rsidR="000D719F" w:rsidRPr="000D719F" w:rsidRDefault="000D719F" w:rsidP="000D719F">
      <w:pPr>
        <w:numPr>
          <w:ilvl w:val="0"/>
          <w:numId w:val="15"/>
        </w:numPr>
      </w:pPr>
      <w:r w:rsidRPr="000D719F">
        <w:t>Уметь проводить доказательные рассуждения при решении задач, используя известные теоремы.</w:t>
      </w:r>
      <w:r w:rsidRPr="000D719F">
        <w:rPr>
          <w:color w:val="000000"/>
        </w:rPr>
        <w:t xml:space="preserve"> </w:t>
      </w:r>
    </w:p>
    <w:p w:rsidR="000D719F" w:rsidRPr="000D719F" w:rsidRDefault="000D719F" w:rsidP="000D719F">
      <w:pPr>
        <w:numPr>
          <w:ilvl w:val="0"/>
          <w:numId w:val="15"/>
        </w:numPr>
      </w:pPr>
      <w:r w:rsidRPr="000D719F">
        <w:rPr>
          <w:color w:val="000000"/>
        </w:rPr>
        <w:t>Знать метрические соотношения в окружности: свойства секущих, касательных, хорд и уметь применять их в решении задач.</w:t>
      </w:r>
    </w:p>
    <w:p w:rsidR="000D719F" w:rsidRPr="000D719F" w:rsidRDefault="000D719F" w:rsidP="000D719F">
      <w:pPr>
        <w:numPr>
          <w:ilvl w:val="0"/>
          <w:numId w:val="15"/>
        </w:numPr>
      </w:pPr>
      <w:r w:rsidRPr="000D719F">
        <w:rPr>
          <w:color w:val="000000"/>
        </w:rPr>
        <w:t>Иметь понятие о вписанных и описанных четырехугольниках.</w:t>
      </w:r>
    </w:p>
    <w:p w:rsidR="000D719F" w:rsidRPr="000D719F" w:rsidRDefault="000D719F" w:rsidP="000D719F">
      <w:pPr>
        <w:rPr>
          <w:b/>
          <w:bCs/>
          <w:i/>
          <w:iCs/>
        </w:rPr>
      </w:pPr>
      <w:r w:rsidRPr="000D719F">
        <w:rPr>
          <w:b/>
          <w:bCs/>
          <w:i/>
          <w:iCs/>
        </w:rPr>
        <w:t>Уровень обязательной подготовки выпускника</w:t>
      </w:r>
    </w:p>
    <w:p w:rsidR="000D719F" w:rsidRPr="000D719F" w:rsidRDefault="000D719F" w:rsidP="000D719F">
      <w:pPr>
        <w:numPr>
          <w:ilvl w:val="0"/>
          <w:numId w:val="31"/>
        </w:numPr>
        <w:rPr>
          <w:i/>
        </w:rPr>
      </w:pPr>
      <w:r w:rsidRPr="000D719F">
        <w:rPr>
          <w:i/>
        </w:rPr>
        <w:t>Окружность разделена на две дуги, причем градусная мера одной из них в три раза больше градусной меры другой. Чему равны центральные углы, соответствующие этим дугам?</w:t>
      </w:r>
    </w:p>
    <w:p w:rsidR="000D719F" w:rsidRPr="000D719F" w:rsidRDefault="000D719F" w:rsidP="000D719F">
      <w:pPr>
        <w:numPr>
          <w:ilvl w:val="0"/>
          <w:numId w:val="31"/>
        </w:numPr>
        <w:rPr>
          <w:i/>
        </w:rPr>
      </w:pPr>
      <w:r w:rsidRPr="000D719F">
        <w:rPr>
          <w:i/>
        </w:rPr>
        <w:t xml:space="preserve">Через точку А окружности проведены диаметр АС и две хорды АВ и </w:t>
      </w:r>
      <w:r w:rsidRPr="000D719F">
        <w:rPr>
          <w:i/>
          <w:lang w:val="en-US"/>
        </w:rPr>
        <w:t>AD</w:t>
      </w:r>
      <w:r w:rsidRPr="000D719F">
        <w:rPr>
          <w:i/>
        </w:rPr>
        <w:t>, равные радиусу этой окружности. Найдите углы четырехугольника АВС</w:t>
      </w:r>
      <w:r w:rsidRPr="000D719F">
        <w:rPr>
          <w:i/>
          <w:lang w:val="en-US"/>
        </w:rPr>
        <w:t>D</w:t>
      </w:r>
      <w:r w:rsidRPr="000D719F">
        <w:rPr>
          <w:i/>
        </w:rPr>
        <w:t xml:space="preserve"> и градусные меры дуг АВ, ВС, </w:t>
      </w:r>
      <w:r w:rsidRPr="000D719F">
        <w:rPr>
          <w:i/>
          <w:lang w:val="en-US"/>
        </w:rPr>
        <w:t>CD</w:t>
      </w:r>
      <w:r w:rsidRPr="000D719F">
        <w:rPr>
          <w:i/>
        </w:rPr>
        <w:t xml:space="preserve">, </w:t>
      </w:r>
      <w:r w:rsidRPr="000D719F">
        <w:rPr>
          <w:i/>
          <w:lang w:val="en-US"/>
        </w:rPr>
        <w:t>AD</w:t>
      </w:r>
      <w:r w:rsidRPr="000D719F">
        <w:rPr>
          <w:i/>
        </w:rPr>
        <w:t>.</w:t>
      </w:r>
    </w:p>
    <w:p w:rsidR="000D719F" w:rsidRPr="000D719F" w:rsidRDefault="000D719F" w:rsidP="000D719F">
      <w:pPr>
        <w:rPr>
          <w:b/>
          <w:bCs/>
          <w:i/>
          <w:iCs/>
        </w:rPr>
      </w:pPr>
      <w:r w:rsidRPr="000D719F">
        <w:rPr>
          <w:b/>
          <w:bCs/>
          <w:i/>
          <w:iCs/>
        </w:rPr>
        <w:t>Уровень возможной подготовки выпускника</w:t>
      </w:r>
    </w:p>
    <w:p w:rsidR="000D719F" w:rsidRPr="000D719F" w:rsidRDefault="000D719F" w:rsidP="000D719F">
      <w:pPr>
        <w:numPr>
          <w:ilvl w:val="0"/>
          <w:numId w:val="32"/>
        </w:numPr>
        <w:rPr>
          <w:i/>
        </w:rPr>
      </w:pPr>
      <w:r w:rsidRPr="000D719F">
        <w:rPr>
          <w:i/>
        </w:rPr>
        <w:lastRenderedPageBreak/>
        <w:t>К данной окружности постройте касательную, проходящую через данную точку вне окружности.</w:t>
      </w:r>
    </w:p>
    <w:p w:rsidR="000D719F" w:rsidRPr="000D719F" w:rsidRDefault="000D719F" w:rsidP="000D719F">
      <w:pPr>
        <w:numPr>
          <w:ilvl w:val="0"/>
          <w:numId w:val="32"/>
        </w:numPr>
        <w:rPr>
          <w:i/>
        </w:rPr>
      </w:pPr>
      <w:r w:rsidRPr="000D719F">
        <w:rPr>
          <w:i/>
        </w:rPr>
        <w:t xml:space="preserve">Биссектрисы углов при основании АВ равнобедренного треугольника АВС пересекаются в точке М. Докажите, что прямая СМ перпендикулярна к прямой АВ. </w:t>
      </w:r>
    </w:p>
    <w:p w:rsidR="000D719F" w:rsidRPr="000D719F" w:rsidRDefault="000D719F" w:rsidP="000D719F">
      <w:pPr>
        <w:numPr>
          <w:ilvl w:val="0"/>
          <w:numId w:val="32"/>
        </w:numPr>
        <w:rPr>
          <w:i/>
        </w:rPr>
      </w:pPr>
      <w:r w:rsidRPr="000D719F">
        <w:rPr>
          <w:i/>
        </w:rPr>
        <w:t xml:space="preserve">В окружность вписан равнобедренный треугольник АВС с основанием ВС. Найдите углы треугольника, если   </w:t>
      </w:r>
      <w:r w:rsidRPr="000D719F">
        <w:rPr>
          <w:i/>
          <w:position w:val="-4"/>
        </w:rPr>
        <w:object w:dxaOrig="260" w:dyaOrig="200">
          <v:shape id="_x0000_i1027" type="#_x0000_t75" style="width:12.75pt;height:9.75pt" o:ole="">
            <v:imagedata r:id="rId10" o:title=""/>
          </v:shape>
          <o:OLEObject Type="Embed" ProgID="Equation.DSMT4" ShapeID="_x0000_i1027" DrawAspect="Content" ObjectID="_1458729457" r:id="rId11"/>
        </w:object>
      </w:r>
      <w:proofErr w:type="gramStart"/>
      <w:r w:rsidRPr="000D719F">
        <w:rPr>
          <w:i/>
        </w:rPr>
        <w:t>ВС</w:t>
      </w:r>
      <w:proofErr w:type="gramEnd"/>
      <w:r w:rsidRPr="000D719F">
        <w:rPr>
          <w:i/>
        </w:rPr>
        <w:t xml:space="preserve"> =102</w:t>
      </w:r>
      <w:r w:rsidRPr="000D719F">
        <w:rPr>
          <w:i/>
          <w:vertAlign w:val="superscript"/>
        </w:rPr>
        <w:t>0</w:t>
      </w:r>
      <w:r w:rsidRPr="000D719F">
        <w:rPr>
          <w:i/>
        </w:rPr>
        <w:t xml:space="preserve"> .  </w:t>
      </w:r>
    </w:p>
    <w:p w:rsidR="000D719F" w:rsidRPr="000D719F" w:rsidRDefault="000D719F" w:rsidP="000D719F">
      <w:pPr>
        <w:jc w:val="center"/>
      </w:pPr>
      <w:r w:rsidRPr="000D719F">
        <w:rPr>
          <w:b/>
          <w:bCs/>
        </w:rPr>
        <w:t xml:space="preserve">Тема 5. «Повторение. Решение задач» </w:t>
      </w:r>
    </w:p>
    <w:p w:rsidR="000D719F" w:rsidRPr="000D719F" w:rsidRDefault="000D719F" w:rsidP="000D719F">
      <w:pPr>
        <w:rPr>
          <w:b/>
          <w:bCs/>
          <w:i/>
          <w:iCs/>
        </w:rPr>
      </w:pPr>
      <w:r w:rsidRPr="000D719F">
        <w:rPr>
          <w:b/>
          <w:bCs/>
          <w:i/>
          <w:iCs/>
        </w:rPr>
        <w:t> Раздел математики. Сквозная линия.</w:t>
      </w:r>
    </w:p>
    <w:p w:rsidR="000D719F" w:rsidRPr="000D719F" w:rsidRDefault="000D719F" w:rsidP="000D719F">
      <w:pPr>
        <w:numPr>
          <w:ilvl w:val="0"/>
          <w:numId w:val="6"/>
        </w:numPr>
        <w:rPr>
          <w:bCs/>
          <w:iCs/>
        </w:rPr>
      </w:pPr>
      <w:r w:rsidRPr="000D719F">
        <w:rPr>
          <w:bCs/>
          <w:iCs/>
        </w:rPr>
        <w:t>Геометрические фигуры и их свойства.</w:t>
      </w:r>
    </w:p>
    <w:p w:rsidR="000D719F" w:rsidRPr="000D719F" w:rsidRDefault="000D719F" w:rsidP="000D719F">
      <w:pPr>
        <w:numPr>
          <w:ilvl w:val="0"/>
          <w:numId w:val="6"/>
        </w:numPr>
        <w:rPr>
          <w:bCs/>
          <w:iCs/>
        </w:rPr>
      </w:pPr>
      <w:r w:rsidRPr="000D719F">
        <w:rPr>
          <w:bCs/>
          <w:iCs/>
        </w:rPr>
        <w:t>Измерение геометрических величин.</w:t>
      </w:r>
    </w:p>
    <w:p w:rsidR="000D719F" w:rsidRPr="000D719F" w:rsidRDefault="000D719F" w:rsidP="000D719F">
      <w:pPr>
        <w:rPr>
          <w:b/>
          <w:bCs/>
          <w:i/>
          <w:iCs/>
        </w:rPr>
      </w:pPr>
      <w:r w:rsidRPr="000D719F">
        <w:rPr>
          <w:b/>
          <w:bCs/>
          <w:i/>
          <w:iCs/>
        </w:rPr>
        <w:t>Обязательный минимум содержания образовательной области математика</w:t>
      </w:r>
    </w:p>
    <w:p w:rsidR="000D719F" w:rsidRPr="000D719F" w:rsidRDefault="000D719F" w:rsidP="000D719F">
      <w:pPr>
        <w:numPr>
          <w:ilvl w:val="0"/>
          <w:numId w:val="5"/>
        </w:numPr>
      </w:pPr>
      <w:r w:rsidRPr="000D719F">
        <w:t>Выпуклые многоугольники.</w:t>
      </w:r>
    </w:p>
    <w:p w:rsidR="000D719F" w:rsidRPr="000D719F" w:rsidRDefault="000D719F" w:rsidP="000D719F">
      <w:pPr>
        <w:numPr>
          <w:ilvl w:val="0"/>
          <w:numId w:val="11"/>
        </w:numPr>
      </w:pPr>
      <w:r w:rsidRPr="000D719F">
        <w:rPr>
          <w:color w:val="000000"/>
        </w:rPr>
        <w:t>Площадь треугольника, четырехугольников.</w:t>
      </w:r>
    </w:p>
    <w:p w:rsidR="000D719F" w:rsidRPr="000D719F" w:rsidRDefault="000D719F" w:rsidP="000D719F">
      <w:pPr>
        <w:numPr>
          <w:ilvl w:val="0"/>
          <w:numId w:val="11"/>
        </w:numPr>
      </w:pPr>
      <w:r w:rsidRPr="000D719F">
        <w:t>Теорема Пифагора</w:t>
      </w:r>
    </w:p>
    <w:p w:rsidR="000D719F" w:rsidRPr="000D719F" w:rsidRDefault="000D719F" w:rsidP="000D719F">
      <w:pPr>
        <w:numPr>
          <w:ilvl w:val="0"/>
          <w:numId w:val="10"/>
        </w:numPr>
      </w:pPr>
      <w:r w:rsidRPr="000D719F">
        <w:rPr>
          <w:color w:val="000000"/>
        </w:rPr>
        <w:t>Подобие треугольников; коэффициент подобия.</w:t>
      </w:r>
      <w:r w:rsidRPr="000D719F">
        <w:t xml:space="preserve"> </w:t>
      </w:r>
    </w:p>
    <w:p w:rsidR="000D719F" w:rsidRPr="000D719F" w:rsidRDefault="000D719F" w:rsidP="000D719F">
      <w:pPr>
        <w:numPr>
          <w:ilvl w:val="0"/>
          <w:numId w:val="10"/>
        </w:numPr>
      </w:pPr>
      <w:r w:rsidRPr="000D719F">
        <w:t xml:space="preserve">Признаки подобия треугольников. </w:t>
      </w:r>
    </w:p>
    <w:p w:rsidR="000D719F" w:rsidRPr="000D719F" w:rsidRDefault="000D719F" w:rsidP="000D719F">
      <w:pPr>
        <w:numPr>
          <w:ilvl w:val="0"/>
          <w:numId w:val="10"/>
        </w:numPr>
      </w:pPr>
      <w:r w:rsidRPr="000D719F">
        <w:rPr>
          <w:color w:val="000000"/>
        </w:rPr>
        <w:t>Решение прямоугольных треугольников.</w:t>
      </w:r>
    </w:p>
    <w:p w:rsidR="000D719F" w:rsidRPr="000D719F" w:rsidRDefault="000D719F" w:rsidP="000D719F">
      <w:pPr>
        <w:numPr>
          <w:ilvl w:val="0"/>
          <w:numId w:val="12"/>
        </w:numPr>
      </w:pPr>
      <w:r w:rsidRPr="000D719F">
        <w:rPr>
          <w:color w:val="000000"/>
        </w:rPr>
        <w:t>Окружность</w:t>
      </w:r>
      <w:r w:rsidRPr="000D719F">
        <w:t>.</w:t>
      </w:r>
    </w:p>
    <w:p w:rsidR="000D719F" w:rsidRPr="000D719F" w:rsidRDefault="000D719F" w:rsidP="000D719F">
      <w:pPr>
        <w:numPr>
          <w:ilvl w:val="0"/>
          <w:numId w:val="12"/>
        </w:numPr>
      </w:pPr>
      <w:r w:rsidRPr="000D719F">
        <w:t xml:space="preserve">Построения с помощью циркуля и линейки. Основные задачи на построение. </w:t>
      </w:r>
    </w:p>
    <w:p w:rsidR="000D719F" w:rsidRPr="000D719F" w:rsidRDefault="000D719F" w:rsidP="000D719F">
      <w:pPr>
        <w:rPr>
          <w:b/>
          <w:bCs/>
          <w:i/>
          <w:iCs/>
        </w:rPr>
      </w:pPr>
      <w:r w:rsidRPr="000D719F">
        <w:rPr>
          <w:b/>
          <w:bCs/>
          <w:i/>
          <w:iCs/>
        </w:rPr>
        <w:t>Уровень обязательной подготовки обучающегося</w:t>
      </w:r>
    </w:p>
    <w:p w:rsidR="000D719F" w:rsidRPr="000D719F" w:rsidRDefault="000D719F" w:rsidP="000D719F">
      <w:pPr>
        <w:numPr>
          <w:ilvl w:val="0"/>
          <w:numId w:val="13"/>
        </w:numPr>
      </w:pPr>
      <w:r w:rsidRPr="000D719F">
        <w:t>Уметь пользоваться языком геометрии для описания предметов окружающего мира.</w:t>
      </w:r>
    </w:p>
    <w:p w:rsidR="000D719F" w:rsidRPr="000D719F" w:rsidRDefault="000D719F" w:rsidP="000D719F">
      <w:pPr>
        <w:numPr>
          <w:ilvl w:val="0"/>
          <w:numId w:val="13"/>
        </w:numPr>
      </w:pPr>
      <w:r w:rsidRPr="000D719F">
        <w:t xml:space="preserve">Уметь распознавать геометрические фигуры, различать их взаимное расположение. </w:t>
      </w:r>
    </w:p>
    <w:p w:rsidR="000D719F" w:rsidRPr="000D719F" w:rsidRDefault="000D719F" w:rsidP="000D719F">
      <w:pPr>
        <w:numPr>
          <w:ilvl w:val="0"/>
          <w:numId w:val="13"/>
        </w:numPr>
      </w:pPr>
      <w:r w:rsidRPr="000D719F">
        <w:t xml:space="preserve">Уметь изображать геометрические фигуры. </w:t>
      </w:r>
    </w:p>
    <w:p w:rsidR="000D719F" w:rsidRPr="000D719F" w:rsidRDefault="000D719F" w:rsidP="000D719F">
      <w:pPr>
        <w:numPr>
          <w:ilvl w:val="0"/>
          <w:numId w:val="13"/>
        </w:numPr>
      </w:pPr>
      <w:r w:rsidRPr="000D719F">
        <w:t>Уметь выполнять чертежи по условию задач.</w:t>
      </w:r>
    </w:p>
    <w:p w:rsidR="000D719F" w:rsidRPr="000D719F" w:rsidRDefault="000D719F" w:rsidP="000D719F">
      <w:pPr>
        <w:numPr>
          <w:ilvl w:val="0"/>
          <w:numId w:val="13"/>
        </w:numPr>
      </w:pPr>
      <w:r w:rsidRPr="000D719F">
        <w:t>Уметь доказывать теоремы о параллельности прямых с использованием соответствующих признаков.</w:t>
      </w:r>
    </w:p>
    <w:p w:rsidR="000D719F" w:rsidRPr="000D719F" w:rsidRDefault="000D719F" w:rsidP="000D719F">
      <w:pPr>
        <w:numPr>
          <w:ilvl w:val="0"/>
          <w:numId w:val="13"/>
        </w:numPr>
      </w:pPr>
      <w:r w:rsidRPr="000D719F">
        <w:t xml:space="preserve">Уметь вычислять значения геометрических величин (длин, углов, площадей). </w:t>
      </w:r>
    </w:p>
    <w:p w:rsidR="000D719F" w:rsidRPr="000D719F" w:rsidRDefault="000D719F" w:rsidP="000D719F">
      <w:pPr>
        <w:numPr>
          <w:ilvl w:val="0"/>
          <w:numId w:val="13"/>
        </w:numPr>
      </w:pPr>
      <w:r w:rsidRPr="000D719F">
        <w:t>Уметь решать задачи на построение.</w:t>
      </w:r>
    </w:p>
    <w:p w:rsidR="000D719F" w:rsidRPr="000D719F" w:rsidRDefault="000D719F" w:rsidP="000D719F">
      <w:pPr>
        <w:rPr>
          <w:b/>
          <w:i/>
          <w:iCs/>
        </w:rPr>
      </w:pPr>
      <w:r w:rsidRPr="000D719F">
        <w:rPr>
          <w:b/>
          <w:i/>
          <w:iCs/>
        </w:rPr>
        <w:t>Уровень возможной подготовки обучающегося</w:t>
      </w:r>
    </w:p>
    <w:p w:rsidR="000D719F" w:rsidRPr="000D719F" w:rsidRDefault="000D719F" w:rsidP="000D719F">
      <w:pPr>
        <w:numPr>
          <w:ilvl w:val="0"/>
          <w:numId w:val="15"/>
        </w:numPr>
      </w:pPr>
      <w:r w:rsidRPr="000D719F">
        <w:t>Уметь решать геометрические задачи, опираясь на изученные свойства фигур и отношений между ними.</w:t>
      </w:r>
    </w:p>
    <w:p w:rsidR="000D719F" w:rsidRPr="000D719F" w:rsidRDefault="000D719F" w:rsidP="000D719F">
      <w:pPr>
        <w:numPr>
          <w:ilvl w:val="0"/>
          <w:numId w:val="15"/>
        </w:numPr>
      </w:pPr>
      <w:r w:rsidRPr="000D719F">
        <w:t>Уметь проводить доказательные рассуждения при решении задач, используя известные теоремы.</w:t>
      </w:r>
    </w:p>
    <w:p w:rsidR="000D719F" w:rsidRPr="000D719F" w:rsidRDefault="000D719F" w:rsidP="000D719F">
      <w:pPr>
        <w:rPr>
          <w:b/>
          <w:bCs/>
          <w:i/>
          <w:iCs/>
        </w:rPr>
      </w:pPr>
      <w:r w:rsidRPr="000D719F">
        <w:rPr>
          <w:b/>
          <w:bCs/>
          <w:i/>
          <w:iCs/>
        </w:rPr>
        <w:t>Уровень обязательной подготовки выпускника</w:t>
      </w:r>
    </w:p>
    <w:p w:rsidR="000D719F" w:rsidRPr="000D719F" w:rsidRDefault="000D719F" w:rsidP="000D719F">
      <w:pPr>
        <w:numPr>
          <w:ilvl w:val="0"/>
          <w:numId w:val="33"/>
        </w:numPr>
        <w:rPr>
          <w:i/>
        </w:rPr>
      </w:pPr>
      <w:r w:rsidRPr="000D719F">
        <w:rPr>
          <w:i/>
        </w:rPr>
        <w:t xml:space="preserve">В равнобедренной трапеции диагональ равна </w:t>
      </w:r>
      <w:smartTag w:uri="urn:schemas-microsoft-com:office:smarttags" w:element="metricconverter">
        <w:smartTagPr>
          <w:attr w:name="ProductID" w:val="10 см"/>
        </w:smartTagPr>
        <w:r w:rsidRPr="000D719F">
          <w:rPr>
            <w:i/>
          </w:rPr>
          <w:t>10 см</w:t>
        </w:r>
      </w:smartTag>
      <w:r w:rsidRPr="000D719F">
        <w:rPr>
          <w:i/>
        </w:rPr>
        <w:t xml:space="preserve">, а высота равна </w:t>
      </w:r>
      <w:smartTag w:uri="urn:schemas-microsoft-com:office:smarttags" w:element="metricconverter">
        <w:smartTagPr>
          <w:attr w:name="ProductID" w:val="6 см"/>
        </w:smartTagPr>
        <w:r w:rsidRPr="000D719F">
          <w:rPr>
            <w:i/>
          </w:rPr>
          <w:t>6 см</w:t>
        </w:r>
      </w:smartTag>
      <w:r w:rsidRPr="000D719F">
        <w:rPr>
          <w:i/>
        </w:rPr>
        <w:t>. Найдите площадь трапеции.</w:t>
      </w:r>
    </w:p>
    <w:p w:rsidR="000D719F" w:rsidRPr="000D719F" w:rsidRDefault="000D719F" w:rsidP="000D719F">
      <w:pPr>
        <w:numPr>
          <w:ilvl w:val="0"/>
          <w:numId w:val="33"/>
        </w:numPr>
        <w:rPr>
          <w:i/>
        </w:rPr>
      </w:pPr>
      <w:r w:rsidRPr="000D719F">
        <w:rPr>
          <w:i/>
        </w:rPr>
        <w:t>Два угла треугольника равны 45</w:t>
      </w:r>
      <w:r w:rsidRPr="000D719F">
        <w:rPr>
          <w:i/>
          <w:vertAlign w:val="superscript"/>
        </w:rPr>
        <w:t>0</w:t>
      </w:r>
      <w:r w:rsidRPr="000D719F">
        <w:rPr>
          <w:i/>
        </w:rPr>
        <w:t xml:space="preserve"> и 30</w:t>
      </w:r>
      <w:r w:rsidRPr="000D719F">
        <w:rPr>
          <w:i/>
          <w:vertAlign w:val="superscript"/>
        </w:rPr>
        <w:t>0</w:t>
      </w:r>
      <w:r w:rsidRPr="000D719F">
        <w:rPr>
          <w:i/>
        </w:rPr>
        <w:t>. Найдите отношения противолежащих им сторон.</w:t>
      </w:r>
    </w:p>
    <w:p w:rsidR="000D719F" w:rsidRPr="000D719F" w:rsidRDefault="000D719F" w:rsidP="000D719F">
      <w:pPr>
        <w:numPr>
          <w:ilvl w:val="0"/>
          <w:numId w:val="33"/>
        </w:numPr>
        <w:rPr>
          <w:b/>
          <w:bCs/>
          <w:i/>
          <w:iCs/>
        </w:rPr>
      </w:pPr>
      <w:r w:rsidRPr="000D719F">
        <w:rPr>
          <w:i/>
        </w:rPr>
        <w:t>Две окружности с центрами в точках О и О</w:t>
      </w:r>
      <w:r w:rsidRPr="000D719F">
        <w:rPr>
          <w:i/>
          <w:vertAlign w:val="subscript"/>
        </w:rPr>
        <w:t>1</w:t>
      </w:r>
      <w:r w:rsidRPr="000D719F">
        <w:rPr>
          <w:i/>
        </w:rPr>
        <w:t xml:space="preserve"> и равными радиусами пересекаются в точках А и В. Докажите, что четырехугольник АО</w:t>
      </w:r>
      <w:r w:rsidRPr="000D719F">
        <w:rPr>
          <w:i/>
          <w:vertAlign w:val="subscript"/>
        </w:rPr>
        <w:t>1</w:t>
      </w:r>
      <w:r w:rsidRPr="000D719F">
        <w:rPr>
          <w:i/>
        </w:rPr>
        <w:t>ВО – параллелограмм.</w:t>
      </w:r>
    </w:p>
    <w:p w:rsidR="000D719F" w:rsidRPr="000D719F" w:rsidRDefault="000D719F" w:rsidP="000D719F">
      <w:pPr>
        <w:rPr>
          <w:b/>
          <w:bCs/>
          <w:i/>
          <w:iCs/>
        </w:rPr>
      </w:pPr>
      <w:r w:rsidRPr="000D719F">
        <w:rPr>
          <w:b/>
          <w:bCs/>
          <w:i/>
          <w:iCs/>
        </w:rPr>
        <w:t>Уровень возможной подготовки выпускника</w:t>
      </w:r>
    </w:p>
    <w:p w:rsidR="000D719F" w:rsidRPr="000D719F" w:rsidRDefault="000D719F" w:rsidP="000D719F">
      <w:pPr>
        <w:numPr>
          <w:ilvl w:val="0"/>
          <w:numId w:val="34"/>
        </w:numPr>
        <w:rPr>
          <w:i/>
          <w:noProof/>
        </w:rPr>
      </w:pPr>
      <w:r w:rsidRPr="000D719F">
        <w:rPr>
          <w:i/>
          <w:noProof/>
        </w:rPr>
        <w:t xml:space="preserve">В треугольнике АВС преведена высота ВН. Докажите, что если: </w:t>
      </w:r>
    </w:p>
    <w:p w:rsidR="000D719F" w:rsidRPr="000D719F" w:rsidRDefault="000D719F" w:rsidP="000D719F">
      <w:pPr>
        <w:ind w:left="360"/>
        <w:rPr>
          <w:i/>
          <w:noProof/>
        </w:rPr>
      </w:pPr>
      <w:r w:rsidRPr="000D719F">
        <w:rPr>
          <w:i/>
          <w:noProof/>
        </w:rPr>
        <w:t xml:space="preserve">    а) угол А острый, то </w:t>
      </w:r>
      <w:r w:rsidRPr="000D719F">
        <w:rPr>
          <w:i/>
          <w:noProof/>
          <w:position w:val="-6"/>
        </w:rPr>
        <w:object w:dxaOrig="2980" w:dyaOrig="320">
          <v:shape id="_x0000_i1028" type="#_x0000_t75" style="width:149.25pt;height:15.75pt" o:ole="">
            <v:imagedata r:id="rId12" o:title=""/>
          </v:shape>
          <o:OLEObject Type="Embed" ProgID="Equation.DSMT4" ShapeID="_x0000_i1028" DrawAspect="Content" ObjectID="_1458729458" r:id="rId13"/>
        </w:object>
      </w:r>
      <w:r w:rsidRPr="000D719F">
        <w:rPr>
          <w:i/>
          <w:noProof/>
        </w:rPr>
        <w:t>;</w:t>
      </w:r>
    </w:p>
    <w:p w:rsidR="000D719F" w:rsidRPr="000D719F" w:rsidRDefault="000D719F" w:rsidP="000D719F">
      <w:pPr>
        <w:ind w:left="360"/>
        <w:rPr>
          <w:i/>
        </w:rPr>
      </w:pPr>
      <w:r w:rsidRPr="000D719F">
        <w:rPr>
          <w:i/>
          <w:noProof/>
        </w:rPr>
        <w:t xml:space="preserve">    б) угол А тупой, то </w:t>
      </w:r>
      <w:r w:rsidRPr="000D719F">
        <w:rPr>
          <w:i/>
          <w:noProof/>
          <w:position w:val="-6"/>
        </w:rPr>
        <w:object w:dxaOrig="3000" w:dyaOrig="320">
          <v:shape id="_x0000_i1029" type="#_x0000_t75" style="width:150pt;height:15.75pt" o:ole="">
            <v:imagedata r:id="rId14" o:title=""/>
          </v:shape>
          <o:OLEObject Type="Embed" ProgID="Equation.DSMT4" ShapeID="_x0000_i1029" DrawAspect="Content" ObjectID="_1458729459" r:id="rId15"/>
        </w:object>
      </w:r>
      <w:r w:rsidRPr="000D719F">
        <w:rPr>
          <w:i/>
          <w:noProof/>
        </w:rPr>
        <w:t>.</w:t>
      </w:r>
    </w:p>
    <w:p w:rsidR="000D719F" w:rsidRPr="000D719F" w:rsidRDefault="000D719F" w:rsidP="000D719F">
      <w:pPr>
        <w:numPr>
          <w:ilvl w:val="0"/>
          <w:numId w:val="34"/>
        </w:numPr>
        <w:jc w:val="both"/>
        <w:rPr>
          <w:b/>
        </w:rPr>
      </w:pPr>
      <w:r w:rsidRPr="000D719F">
        <w:rPr>
          <w:i/>
        </w:rPr>
        <w:t>Найдите радиус вписанной в равносторонний треугольник окружности, если радиус описанной окружности равен 10 см.</w:t>
      </w:r>
    </w:p>
    <w:p w:rsidR="000D719F" w:rsidRDefault="000D719F" w:rsidP="000D719F">
      <w:pPr>
        <w:ind w:left="720"/>
        <w:jc w:val="both"/>
        <w:rPr>
          <w:i/>
        </w:rPr>
      </w:pPr>
    </w:p>
    <w:p w:rsidR="004F0864" w:rsidRDefault="004F0864" w:rsidP="000D719F">
      <w:pPr>
        <w:ind w:left="720"/>
        <w:jc w:val="both"/>
        <w:rPr>
          <w:i/>
        </w:rPr>
      </w:pPr>
    </w:p>
    <w:p w:rsidR="000D719F" w:rsidRPr="000D719F" w:rsidRDefault="000D719F" w:rsidP="000D719F">
      <w:pPr>
        <w:ind w:left="720"/>
        <w:jc w:val="both"/>
        <w:rPr>
          <w:b/>
        </w:rPr>
      </w:pPr>
    </w:p>
    <w:p w:rsidR="000D719F" w:rsidRPr="000D719F" w:rsidRDefault="000D719F" w:rsidP="000D719F">
      <w:pPr>
        <w:shd w:val="clear" w:color="auto" w:fill="FFFFFF"/>
        <w:ind w:left="2995"/>
      </w:pPr>
      <w:r w:rsidRPr="000D719F">
        <w:rPr>
          <w:b/>
          <w:bCs/>
        </w:rPr>
        <w:lastRenderedPageBreak/>
        <w:t xml:space="preserve">           Литература для учителя</w:t>
      </w:r>
    </w:p>
    <w:p w:rsidR="000D719F" w:rsidRPr="000D719F" w:rsidRDefault="000D719F" w:rsidP="000D719F">
      <w:pPr>
        <w:widowControl w:val="0"/>
        <w:numPr>
          <w:ilvl w:val="0"/>
          <w:numId w:val="47"/>
        </w:numPr>
        <w:shd w:val="clear" w:color="auto" w:fill="FFFFFF"/>
        <w:tabs>
          <w:tab w:val="left" w:pos="943"/>
        </w:tabs>
        <w:autoSpaceDE w:val="0"/>
        <w:autoSpaceDN w:val="0"/>
        <w:adjustRightInd w:val="0"/>
        <w:spacing w:before="331" w:line="274" w:lineRule="exact"/>
        <w:ind w:left="576"/>
        <w:rPr>
          <w:b/>
          <w:bCs/>
          <w:spacing w:val="-14"/>
        </w:rPr>
      </w:pPr>
      <w:r w:rsidRPr="000D719F">
        <w:t xml:space="preserve">Геометрия 7-9 класс / Л. С. </w:t>
      </w:r>
      <w:proofErr w:type="spellStart"/>
      <w:r w:rsidRPr="000D719F">
        <w:t>Атанасян</w:t>
      </w:r>
      <w:proofErr w:type="spellEnd"/>
      <w:r w:rsidRPr="000D719F">
        <w:t>. М: Просвещение, 20</w:t>
      </w:r>
      <w:r w:rsidRPr="004F0864">
        <w:rPr>
          <w:highlight w:val="yellow"/>
        </w:rPr>
        <w:t>07</w:t>
      </w:r>
      <w:r w:rsidRPr="000D719F">
        <w:t xml:space="preserve"> год</w:t>
      </w:r>
    </w:p>
    <w:p w:rsidR="000D719F" w:rsidRPr="000D719F" w:rsidRDefault="000D719F" w:rsidP="000D719F">
      <w:pPr>
        <w:widowControl w:val="0"/>
        <w:numPr>
          <w:ilvl w:val="0"/>
          <w:numId w:val="47"/>
        </w:numPr>
        <w:shd w:val="clear" w:color="auto" w:fill="FFFFFF"/>
        <w:tabs>
          <w:tab w:val="left" w:pos="943"/>
        </w:tabs>
        <w:autoSpaceDE w:val="0"/>
        <w:autoSpaceDN w:val="0"/>
        <w:adjustRightInd w:val="0"/>
        <w:spacing w:line="274" w:lineRule="exact"/>
        <w:ind w:left="943" w:hanging="367"/>
        <w:rPr>
          <w:spacing w:val="-7"/>
        </w:rPr>
      </w:pPr>
      <w:r w:rsidRPr="000D719F">
        <w:t xml:space="preserve">Программа общеобразовательных учреждений. Геометрия 7-9 классы: М: </w:t>
      </w:r>
      <w:r w:rsidRPr="000D719F">
        <w:rPr>
          <w:i/>
          <w:iCs/>
          <w:vertAlign w:val="superscript"/>
        </w:rPr>
        <w:t xml:space="preserve">: </w:t>
      </w:r>
      <w:r w:rsidRPr="000D719F">
        <w:t>Просвещение, 2009 год</w:t>
      </w:r>
    </w:p>
    <w:p w:rsidR="000D719F" w:rsidRPr="000D719F" w:rsidRDefault="000D719F" w:rsidP="000D719F">
      <w:pPr>
        <w:widowControl w:val="0"/>
        <w:numPr>
          <w:ilvl w:val="0"/>
          <w:numId w:val="47"/>
        </w:numPr>
        <w:shd w:val="clear" w:color="auto" w:fill="FFFFFF"/>
        <w:tabs>
          <w:tab w:val="left" w:pos="943"/>
        </w:tabs>
        <w:autoSpaceDE w:val="0"/>
        <w:autoSpaceDN w:val="0"/>
        <w:adjustRightInd w:val="0"/>
        <w:spacing w:line="274" w:lineRule="exact"/>
        <w:ind w:left="943" w:right="461" w:hanging="367"/>
        <w:rPr>
          <w:spacing w:val="-5"/>
        </w:rPr>
      </w:pPr>
      <w:r w:rsidRPr="000D719F">
        <w:t>Н. Ф. Гаврилова Поурочные разработки по геометрии 8 класс, Москва, «ВАКО», 20</w:t>
      </w:r>
      <w:r w:rsidRPr="004F0864">
        <w:rPr>
          <w:highlight w:val="yellow"/>
        </w:rPr>
        <w:t>05</w:t>
      </w:r>
      <w:r w:rsidRPr="000D719F">
        <w:t xml:space="preserve"> год</w:t>
      </w:r>
    </w:p>
    <w:p w:rsidR="000D719F" w:rsidRPr="000D719F" w:rsidRDefault="000D719F" w:rsidP="000D719F">
      <w:pPr>
        <w:widowControl w:val="0"/>
        <w:numPr>
          <w:ilvl w:val="0"/>
          <w:numId w:val="47"/>
        </w:numPr>
        <w:shd w:val="clear" w:color="auto" w:fill="FFFFFF"/>
        <w:tabs>
          <w:tab w:val="left" w:pos="943"/>
        </w:tabs>
        <w:autoSpaceDE w:val="0"/>
        <w:autoSpaceDN w:val="0"/>
        <w:adjustRightInd w:val="0"/>
        <w:spacing w:line="274" w:lineRule="exact"/>
        <w:ind w:left="943" w:hanging="367"/>
        <w:rPr>
          <w:spacing w:val="-7"/>
        </w:rPr>
      </w:pPr>
      <w:r w:rsidRPr="000D719F">
        <w:t xml:space="preserve">А. П. Ершова, В. В. </w:t>
      </w:r>
      <w:proofErr w:type="spellStart"/>
      <w:r w:rsidRPr="000D719F">
        <w:t>Голобородько</w:t>
      </w:r>
      <w:proofErr w:type="spellEnd"/>
      <w:r w:rsidRPr="000D719F">
        <w:t xml:space="preserve">, А. С. Ершова «Самостоятельные и контрольные работы по алгебре и геометрии для 8 класса». </w:t>
      </w:r>
      <w:proofErr w:type="spellStart"/>
      <w:r w:rsidRPr="000D719F">
        <w:t>Разноуровневые</w:t>
      </w:r>
      <w:proofErr w:type="spellEnd"/>
      <w:r w:rsidRPr="000D719F">
        <w:t xml:space="preserve"> дидактические материалы. М: </w:t>
      </w:r>
      <w:proofErr w:type="spellStart"/>
      <w:r w:rsidRPr="000D719F">
        <w:t>Илекса</w:t>
      </w:r>
      <w:proofErr w:type="spellEnd"/>
      <w:r w:rsidRPr="000D719F">
        <w:t>, 20</w:t>
      </w:r>
      <w:r w:rsidRPr="004F0864">
        <w:rPr>
          <w:highlight w:val="yellow"/>
        </w:rPr>
        <w:t>02</w:t>
      </w:r>
      <w:r w:rsidRPr="000D719F">
        <w:t xml:space="preserve"> год.</w:t>
      </w:r>
    </w:p>
    <w:p w:rsidR="000D719F" w:rsidRPr="000D719F" w:rsidRDefault="000D719F" w:rsidP="000D719F">
      <w:pPr>
        <w:widowControl w:val="0"/>
        <w:numPr>
          <w:ilvl w:val="0"/>
          <w:numId w:val="47"/>
        </w:numPr>
        <w:shd w:val="clear" w:color="auto" w:fill="FFFFFF"/>
        <w:tabs>
          <w:tab w:val="left" w:pos="943"/>
        </w:tabs>
        <w:autoSpaceDE w:val="0"/>
        <w:autoSpaceDN w:val="0"/>
        <w:adjustRightInd w:val="0"/>
        <w:spacing w:line="274" w:lineRule="exact"/>
        <w:ind w:left="943" w:hanging="367"/>
        <w:rPr>
          <w:spacing w:val="-7"/>
        </w:rPr>
      </w:pPr>
      <w:r w:rsidRPr="000D719F">
        <w:t xml:space="preserve">Б. Г. Зив, В. М. </w:t>
      </w:r>
      <w:proofErr w:type="spellStart"/>
      <w:r w:rsidRPr="000D719F">
        <w:t>Мейлер</w:t>
      </w:r>
      <w:proofErr w:type="spellEnd"/>
      <w:r w:rsidRPr="000D719F">
        <w:t xml:space="preserve"> «Дидактические материалы по геометрии», Москва, «Просвещение», 19</w:t>
      </w:r>
      <w:r w:rsidRPr="004F0864">
        <w:rPr>
          <w:highlight w:val="yellow"/>
        </w:rPr>
        <w:t>98</w:t>
      </w:r>
      <w:r w:rsidRPr="000D719F">
        <w:t xml:space="preserve"> год</w:t>
      </w:r>
    </w:p>
    <w:p w:rsidR="000D719F" w:rsidRPr="000D719F" w:rsidRDefault="000D719F" w:rsidP="000D719F">
      <w:pPr>
        <w:shd w:val="clear" w:color="auto" w:fill="FFFFFF"/>
        <w:spacing w:before="310"/>
        <w:ind w:left="2880"/>
      </w:pPr>
      <w:r w:rsidRPr="000D719F">
        <w:rPr>
          <w:b/>
          <w:bCs/>
        </w:rPr>
        <w:t xml:space="preserve">              Литература для учащихся</w:t>
      </w:r>
    </w:p>
    <w:p w:rsidR="000D719F" w:rsidRPr="000D719F" w:rsidRDefault="000D719F" w:rsidP="000D719F">
      <w:pPr>
        <w:widowControl w:val="0"/>
        <w:numPr>
          <w:ilvl w:val="0"/>
          <w:numId w:val="48"/>
        </w:numPr>
        <w:shd w:val="clear" w:color="auto" w:fill="FFFFFF"/>
        <w:tabs>
          <w:tab w:val="left" w:pos="936"/>
        </w:tabs>
        <w:autoSpaceDE w:val="0"/>
        <w:autoSpaceDN w:val="0"/>
        <w:adjustRightInd w:val="0"/>
        <w:spacing w:before="310"/>
        <w:ind w:left="590"/>
        <w:rPr>
          <w:b/>
          <w:bCs/>
          <w:spacing w:val="-11"/>
        </w:rPr>
      </w:pPr>
      <w:r w:rsidRPr="000D719F">
        <w:t xml:space="preserve">Геометрия 7-9 класс / Л. С. </w:t>
      </w:r>
      <w:proofErr w:type="spellStart"/>
      <w:r w:rsidRPr="000D719F">
        <w:t>Атанасян</w:t>
      </w:r>
      <w:proofErr w:type="spellEnd"/>
      <w:r w:rsidRPr="000D719F">
        <w:t>. М: «Просвещение», 20</w:t>
      </w:r>
      <w:r w:rsidRPr="004F0864">
        <w:rPr>
          <w:highlight w:val="yellow"/>
        </w:rPr>
        <w:t>07</w:t>
      </w:r>
      <w:r w:rsidRPr="000D719F">
        <w:t xml:space="preserve"> год</w:t>
      </w:r>
    </w:p>
    <w:p w:rsidR="000D719F" w:rsidRPr="000D719F" w:rsidRDefault="000D719F" w:rsidP="000D719F">
      <w:pPr>
        <w:widowControl w:val="0"/>
        <w:numPr>
          <w:ilvl w:val="0"/>
          <w:numId w:val="48"/>
        </w:numPr>
        <w:shd w:val="clear" w:color="auto" w:fill="FFFFFF"/>
        <w:tabs>
          <w:tab w:val="left" w:pos="936"/>
        </w:tabs>
        <w:autoSpaceDE w:val="0"/>
        <w:autoSpaceDN w:val="0"/>
        <w:adjustRightInd w:val="0"/>
        <w:spacing w:line="274" w:lineRule="exact"/>
        <w:ind w:left="590"/>
        <w:rPr>
          <w:spacing w:val="-8"/>
        </w:rPr>
      </w:pPr>
      <w:r w:rsidRPr="000D719F">
        <w:t xml:space="preserve">А. П. Ершова, В. В. </w:t>
      </w:r>
      <w:proofErr w:type="spellStart"/>
      <w:r w:rsidRPr="000D719F">
        <w:t>Голобородько</w:t>
      </w:r>
      <w:proofErr w:type="spellEnd"/>
      <w:r w:rsidRPr="000D719F">
        <w:t xml:space="preserve">, А. С. Ершова «Самостоятельные и  </w:t>
      </w:r>
      <w:r w:rsidRPr="000D719F">
        <w:rPr>
          <w:spacing w:val="-2"/>
        </w:rPr>
        <w:t xml:space="preserve">контрольные работы по алгебре и геометрии для 8 класса». </w:t>
      </w:r>
      <w:proofErr w:type="spellStart"/>
      <w:r w:rsidRPr="000D719F">
        <w:rPr>
          <w:spacing w:val="-2"/>
        </w:rPr>
        <w:t>Разноуровневые</w:t>
      </w:r>
      <w:proofErr w:type="spellEnd"/>
      <w:r w:rsidRPr="000D719F">
        <w:rPr>
          <w:spacing w:val="-2"/>
        </w:rPr>
        <w:t xml:space="preserve"> ; </w:t>
      </w:r>
      <w:r w:rsidRPr="000D719F">
        <w:t xml:space="preserve">дидактические материалы. М.: </w:t>
      </w:r>
      <w:proofErr w:type="spellStart"/>
      <w:r w:rsidRPr="000D719F">
        <w:t>Илекса</w:t>
      </w:r>
      <w:proofErr w:type="spellEnd"/>
      <w:r w:rsidRPr="000D719F">
        <w:t>, 20</w:t>
      </w:r>
      <w:r w:rsidRPr="004F0864">
        <w:rPr>
          <w:highlight w:val="yellow"/>
        </w:rPr>
        <w:t>02</w:t>
      </w:r>
      <w:r w:rsidRPr="000D719F">
        <w:t xml:space="preserve"> год.</w:t>
      </w:r>
    </w:p>
    <w:p w:rsidR="000D719F" w:rsidRPr="000D719F" w:rsidRDefault="000D719F" w:rsidP="000D719F">
      <w:pPr>
        <w:shd w:val="clear" w:color="auto" w:fill="FFFFFF"/>
        <w:spacing w:before="324" w:line="274" w:lineRule="exact"/>
        <w:ind w:left="598" w:right="461"/>
      </w:pPr>
      <w:r w:rsidRPr="000D719F">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0D719F" w:rsidRPr="000D719F" w:rsidRDefault="000D719F" w:rsidP="000D719F">
      <w:pPr>
        <w:shd w:val="clear" w:color="auto" w:fill="FFFFFF"/>
        <w:tabs>
          <w:tab w:val="left" w:pos="965"/>
        </w:tabs>
        <w:ind w:left="626"/>
      </w:pPr>
      <w:r w:rsidRPr="000D719F">
        <w:rPr>
          <w:spacing w:val="-26"/>
        </w:rPr>
        <w:t>1.</w:t>
      </w:r>
      <w:r w:rsidRPr="000D719F">
        <w:tab/>
      </w:r>
      <w:r w:rsidRPr="000D719F">
        <w:rPr>
          <w:lang w:val="en-US"/>
        </w:rPr>
        <w:t>CD</w:t>
      </w:r>
      <w:r w:rsidRPr="000D719F">
        <w:t xml:space="preserve"> «1С: Репетитор. Математика» (К и М)</w:t>
      </w:r>
    </w:p>
    <w:p w:rsidR="000D719F" w:rsidRPr="000D719F" w:rsidRDefault="000D719F" w:rsidP="000D719F">
      <w:pPr>
        <w:shd w:val="clear" w:color="auto" w:fill="FFFFFF"/>
        <w:tabs>
          <w:tab w:val="left" w:pos="1030"/>
        </w:tabs>
        <w:ind w:left="598"/>
      </w:pPr>
      <w:r w:rsidRPr="000D719F">
        <w:rPr>
          <w:spacing w:val="-15"/>
        </w:rPr>
        <w:t>2.</w:t>
      </w:r>
      <w:r w:rsidRPr="000D719F">
        <w:tab/>
        <w:t>«Математика, 5-11»</w:t>
      </w:r>
    </w:p>
    <w:p w:rsidR="000D719F" w:rsidRPr="000D719F" w:rsidRDefault="000D719F" w:rsidP="000D719F">
      <w:pPr>
        <w:shd w:val="clear" w:color="auto" w:fill="FFFFFF"/>
        <w:spacing w:before="245" w:line="288" w:lineRule="exact"/>
        <w:ind w:left="230"/>
      </w:pPr>
      <w:r w:rsidRPr="000D719F">
        <w:t>Для обеспечения плодотворного учебного процесса предполагается использование информации и материалов следующих Интернет - ресурсов:</w:t>
      </w:r>
    </w:p>
    <w:p w:rsidR="000D719F" w:rsidRPr="000D719F" w:rsidRDefault="000D719F" w:rsidP="000D719F">
      <w:pPr>
        <w:widowControl w:val="0"/>
        <w:numPr>
          <w:ilvl w:val="0"/>
          <w:numId w:val="49"/>
        </w:numPr>
        <w:shd w:val="clear" w:color="auto" w:fill="FFFFFF"/>
        <w:tabs>
          <w:tab w:val="left" w:pos="943"/>
        </w:tabs>
        <w:autoSpaceDE w:val="0"/>
        <w:autoSpaceDN w:val="0"/>
        <w:adjustRightInd w:val="0"/>
        <w:spacing w:before="266" w:line="274" w:lineRule="exact"/>
        <w:ind w:left="943" w:right="1843" w:hanging="360"/>
        <w:rPr>
          <w:spacing w:val="-29"/>
        </w:rPr>
      </w:pPr>
      <w:r w:rsidRPr="000D719F">
        <w:rPr>
          <w:spacing w:val="-1"/>
        </w:rPr>
        <w:t xml:space="preserve">Министерство образования РФ: </w:t>
      </w:r>
      <w:hyperlink r:id="rId16" w:history="1">
        <w:r w:rsidRPr="000D719F">
          <w:rPr>
            <w:spacing w:val="-1"/>
            <w:u w:val="single"/>
            <w:lang w:val="en-US"/>
          </w:rPr>
          <w:t>http</w:t>
        </w:r>
        <w:r w:rsidRPr="000D719F">
          <w:rPr>
            <w:spacing w:val="-1"/>
            <w:u w:val="single"/>
          </w:rPr>
          <w:t>://</w:t>
        </w:r>
        <w:r w:rsidRPr="000D719F">
          <w:rPr>
            <w:spacing w:val="-1"/>
            <w:u w:val="single"/>
            <w:lang w:val="en-US"/>
          </w:rPr>
          <w:t>www</w:t>
        </w:r>
        <w:r w:rsidRPr="000D719F">
          <w:rPr>
            <w:spacing w:val="-1"/>
            <w:u w:val="single"/>
          </w:rPr>
          <w:t>.</w:t>
        </w:r>
        <w:r w:rsidRPr="000D719F">
          <w:rPr>
            <w:spacing w:val="-1"/>
            <w:u w:val="single"/>
            <w:lang w:val="en-US"/>
          </w:rPr>
          <w:t>innformika</w:t>
        </w:r>
        <w:r w:rsidRPr="000D719F">
          <w:rPr>
            <w:spacing w:val="-1"/>
            <w:u w:val="single"/>
          </w:rPr>
          <w:t>.</w:t>
        </w:r>
        <w:r w:rsidRPr="000D719F">
          <w:rPr>
            <w:spacing w:val="-1"/>
            <w:u w:val="single"/>
            <w:lang w:val="en-US"/>
          </w:rPr>
          <w:t>ru</w:t>
        </w:r>
      </w:hyperlink>
      <w:r w:rsidRPr="000D719F">
        <w:rPr>
          <w:spacing w:val="-1"/>
        </w:rPr>
        <w:t xml:space="preserve"> /; </w:t>
      </w:r>
      <w:hyperlink r:id="rId17"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ed</w:t>
        </w:r>
        <w:r w:rsidRPr="000D719F">
          <w:rPr>
            <w:u w:val="single"/>
          </w:rPr>
          <w:t>.</w:t>
        </w:r>
        <w:r w:rsidRPr="000D719F">
          <w:rPr>
            <w:u w:val="single"/>
            <w:lang w:val="en-US"/>
          </w:rPr>
          <w:t>gov</w:t>
        </w:r>
        <w:r w:rsidRPr="000D719F">
          <w:rPr>
            <w:u w:val="single"/>
          </w:rPr>
          <w:t>.</w:t>
        </w:r>
        <w:r w:rsidRPr="000D719F">
          <w:rPr>
            <w:u w:val="single"/>
            <w:lang w:val="en-US"/>
          </w:rPr>
          <w:t>ru</w:t>
        </w:r>
        <w:r w:rsidRPr="000D719F">
          <w:rPr>
            <w:u w:val="single"/>
          </w:rPr>
          <w:t>/</w:t>
        </w:r>
      </w:hyperlink>
      <w:r w:rsidRPr="000D719F">
        <w:t xml:space="preserve">; </w:t>
      </w:r>
      <w:hyperlink r:id="rId18"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edu</w:t>
        </w:r>
        <w:r w:rsidRPr="000D719F">
          <w:rPr>
            <w:u w:val="single"/>
          </w:rPr>
          <w:t>/</w:t>
        </w:r>
        <w:r w:rsidRPr="000D719F">
          <w:rPr>
            <w:u w:val="single"/>
            <w:lang w:val="en-US"/>
          </w:rPr>
          <w:t>ru</w:t>
        </w:r>
        <w:r w:rsidRPr="000D719F">
          <w:rPr>
            <w:u w:val="single"/>
          </w:rPr>
          <w:t>/</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ind w:left="583"/>
        <w:rPr>
          <w:spacing w:val="-14"/>
        </w:rPr>
      </w:pPr>
      <w:proofErr w:type="spellStart"/>
      <w:r w:rsidRPr="000D719F">
        <w:t>Тестирование^</w:t>
      </w:r>
      <w:proofErr w:type="spellEnd"/>
      <w:r w:rsidRPr="000D719F">
        <w:t xml:space="preserve"> - 11 классы: </w:t>
      </w:r>
      <w:hyperlink r:id="rId19"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kokch</w:t>
        </w:r>
        <w:r w:rsidRPr="000D719F">
          <w:rPr>
            <w:u w:val="single"/>
          </w:rPr>
          <w:t>.</w:t>
        </w:r>
        <w:r w:rsidRPr="000D719F">
          <w:rPr>
            <w:u w:val="single"/>
            <w:lang w:val="en-US"/>
          </w:rPr>
          <w:t>ru</w:t>
        </w:r>
        <w:r w:rsidRPr="000D719F">
          <w:rPr>
            <w:u w:val="single"/>
          </w:rPr>
          <w:t>/</w:t>
        </w:r>
        <w:r w:rsidRPr="000D719F">
          <w:rPr>
            <w:u w:val="single"/>
            <w:lang w:val="en-US"/>
          </w:rPr>
          <w:t>cdo</w:t>
        </w:r>
        <w:r w:rsidRPr="000D719F">
          <w:rPr>
            <w:u w:val="single"/>
          </w:rPr>
          <w:t>/</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spacing w:line="295" w:lineRule="exact"/>
        <w:ind w:left="943" w:right="922" w:hanging="360"/>
        <w:rPr>
          <w:spacing w:val="-11"/>
        </w:rPr>
      </w:pPr>
      <w:r w:rsidRPr="000D719F">
        <w:t xml:space="preserve">Педагогическая мастерская, уроки в Интернет и многое другое: </w:t>
      </w:r>
      <w:hyperlink r:id="rId20" w:history="1">
        <w:r w:rsidRPr="000D719F">
          <w:rPr>
            <w:u w:val="single"/>
            <w:lang w:val="en-US"/>
          </w:rPr>
          <w:t>http</w:t>
        </w:r>
        <w:r w:rsidRPr="000D719F">
          <w:rPr>
            <w:u w:val="single"/>
          </w:rPr>
          <w:t>://</w:t>
        </w:r>
        <w:r w:rsidRPr="000D719F">
          <w:rPr>
            <w:u w:val="single"/>
            <w:lang w:val="en-US"/>
          </w:rPr>
          <w:t>teacher</w:t>
        </w:r>
        <w:r w:rsidRPr="000D719F">
          <w:rPr>
            <w:u w:val="single"/>
          </w:rPr>
          <w:t>.</w:t>
        </w:r>
        <w:r w:rsidRPr="000D719F">
          <w:rPr>
            <w:u w:val="single"/>
            <w:lang w:val="en-US"/>
          </w:rPr>
          <w:t>fio</w:t>
        </w:r>
        <w:r w:rsidRPr="000D719F">
          <w:rPr>
            <w:u w:val="single"/>
          </w:rPr>
          <w:t>.</w:t>
        </w:r>
        <w:r w:rsidRPr="000D719F">
          <w:rPr>
            <w:u w:val="single"/>
            <w:lang w:val="en-US"/>
          </w:rPr>
          <w:t>ru</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ind w:left="583"/>
        <w:rPr>
          <w:spacing w:val="-11"/>
        </w:rPr>
      </w:pPr>
      <w:r w:rsidRPr="000D719F">
        <w:t xml:space="preserve">Новые технологии в образовании: </w:t>
      </w:r>
      <w:hyperlink r:id="rId21" w:history="1">
        <w:r w:rsidRPr="000D719F">
          <w:rPr>
            <w:u w:val="single"/>
            <w:lang w:val="en-US"/>
          </w:rPr>
          <w:t>http</w:t>
        </w:r>
        <w:r w:rsidRPr="000D719F">
          <w:rPr>
            <w:u w:val="single"/>
          </w:rPr>
          <w:t>://</w:t>
        </w:r>
        <w:r w:rsidRPr="000D719F">
          <w:rPr>
            <w:u w:val="single"/>
            <w:lang w:val="en-US"/>
          </w:rPr>
          <w:t>edu</w:t>
        </w:r>
        <w:r w:rsidRPr="000D719F">
          <w:rPr>
            <w:u w:val="single"/>
          </w:rPr>
          <w:t>.</w:t>
        </w:r>
        <w:r w:rsidRPr="000D719F">
          <w:rPr>
            <w:u w:val="single"/>
            <w:lang w:val="en-US"/>
          </w:rPr>
          <w:t>secna</w:t>
        </w:r>
        <w:r w:rsidRPr="000D719F">
          <w:rPr>
            <w:u w:val="single"/>
          </w:rPr>
          <w:t>.</w:t>
        </w:r>
        <w:r w:rsidRPr="000D719F">
          <w:rPr>
            <w:u w:val="single"/>
            <w:lang w:val="en-US"/>
          </w:rPr>
          <w:t>ru</w:t>
        </w:r>
        <w:r w:rsidRPr="000D719F">
          <w:rPr>
            <w:u w:val="single"/>
          </w:rPr>
          <w:t>/</w:t>
        </w:r>
        <w:r w:rsidRPr="000D719F">
          <w:rPr>
            <w:u w:val="single"/>
            <w:lang w:val="en-US"/>
          </w:rPr>
          <w:t>main</w:t>
        </w:r>
        <w:r w:rsidRPr="000D719F">
          <w:rPr>
            <w:u w:val="single"/>
          </w:rPr>
          <w:t>/</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spacing w:before="14" w:line="266" w:lineRule="exact"/>
        <w:ind w:left="943" w:right="2765" w:hanging="360"/>
        <w:rPr>
          <w:spacing w:val="-11"/>
        </w:rPr>
      </w:pPr>
      <w:r w:rsidRPr="000D719F">
        <w:rPr>
          <w:spacing w:val="-1"/>
        </w:rPr>
        <w:t xml:space="preserve">Путеводитель «В мире науки» для школьников: </w:t>
      </w:r>
      <w:hyperlink r:id="rId22"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uic</w:t>
        </w:r>
        <w:r w:rsidRPr="000D719F">
          <w:rPr>
            <w:u w:val="single"/>
          </w:rPr>
          <w:t>.</w:t>
        </w:r>
        <w:r w:rsidRPr="000D719F">
          <w:rPr>
            <w:u w:val="single"/>
            <w:lang w:val="en-US"/>
          </w:rPr>
          <w:t>ssu</w:t>
        </w:r>
        <w:r w:rsidRPr="000D719F">
          <w:rPr>
            <w:u w:val="single"/>
          </w:rPr>
          <w:t>.</w:t>
        </w:r>
        <w:r w:rsidRPr="000D719F">
          <w:rPr>
            <w:u w:val="single"/>
            <w:lang w:val="en-US"/>
          </w:rPr>
          <w:t>samara</w:t>
        </w:r>
        <w:r w:rsidRPr="000D719F">
          <w:rPr>
            <w:u w:val="single"/>
          </w:rPr>
          <w:t>.</w:t>
        </w:r>
        <w:r w:rsidRPr="000D719F">
          <w:rPr>
            <w:u w:val="single"/>
            <w:lang w:val="en-US"/>
          </w:rPr>
          <w:t>ru</w:t>
        </w:r>
        <w:r w:rsidRPr="000D719F">
          <w:rPr>
            <w:u w:val="single"/>
          </w:rPr>
          <w:t>/</w:t>
        </w:r>
        <w:r w:rsidRPr="000D719F">
          <w:rPr>
            <w:u w:val="single"/>
            <w:lang w:val="en-US"/>
          </w:rPr>
          <w:t>nauka</w:t>
        </w:r>
        <w:r w:rsidRPr="000D719F">
          <w:rPr>
            <w:u w:val="single"/>
          </w:rPr>
          <w:t>/</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spacing w:line="266" w:lineRule="exact"/>
        <w:ind w:left="583"/>
        <w:rPr>
          <w:spacing w:val="-12"/>
        </w:rPr>
      </w:pPr>
      <w:proofErr w:type="spellStart"/>
      <w:r w:rsidRPr="000D719F">
        <w:t>Мегаэнциклопедия</w:t>
      </w:r>
      <w:proofErr w:type="spellEnd"/>
      <w:r w:rsidRPr="000D719F">
        <w:t xml:space="preserve"> Кирилла и </w:t>
      </w:r>
      <w:proofErr w:type="spellStart"/>
      <w:r w:rsidRPr="000D719F">
        <w:t>Мефодия</w:t>
      </w:r>
      <w:proofErr w:type="spellEnd"/>
      <w:r w:rsidRPr="000D719F">
        <w:t xml:space="preserve">: </w:t>
      </w:r>
      <w:hyperlink r:id="rId23" w:history="1">
        <w:r w:rsidRPr="000D719F">
          <w:rPr>
            <w:u w:val="single"/>
            <w:lang w:val="en-US"/>
          </w:rPr>
          <w:t>http</w:t>
        </w:r>
        <w:r w:rsidRPr="000D719F">
          <w:rPr>
            <w:u w:val="single"/>
          </w:rPr>
          <w:t>://</w:t>
        </w:r>
        <w:r w:rsidRPr="000D719F">
          <w:rPr>
            <w:u w:val="single"/>
            <w:lang w:val="en-US"/>
          </w:rPr>
          <w:t>mega</w:t>
        </w:r>
        <w:r w:rsidRPr="000D719F">
          <w:rPr>
            <w:u w:val="single"/>
          </w:rPr>
          <w:t>.</w:t>
        </w:r>
        <w:r w:rsidRPr="000D719F">
          <w:rPr>
            <w:u w:val="single"/>
            <w:lang w:val="en-US"/>
          </w:rPr>
          <w:t>km</w:t>
        </w:r>
        <w:r w:rsidRPr="000D719F">
          <w:rPr>
            <w:u w:val="single"/>
          </w:rPr>
          <w:t>.</w:t>
        </w:r>
        <w:r w:rsidRPr="000D719F">
          <w:rPr>
            <w:u w:val="single"/>
            <w:lang w:val="en-US"/>
          </w:rPr>
          <w:t>ru</w:t>
        </w:r>
      </w:hyperlink>
    </w:p>
    <w:p w:rsidR="000D719F" w:rsidRPr="000D719F" w:rsidRDefault="000D719F" w:rsidP="000D719F">
      <w:pPr>
        <w:widowControl w:val="0"/>
        <w:numPr>
          <w:ilvl w:val="0"/>
          <w:numId w:val="49"/>
        </w:numPr>
        <w:shd w:val="clear" w:color="auto" w:fill="FFFFFF"/>
        <w:tabs>
          <w:tab w:val="left" w:pos="943"/>
        </w:tabs>
        <w:autoSpaceDE w:val="0"/>
        <w:autoSpaceDN w:val="0"/>
        <w:adjustRightInd w:val="0"/>
        <w:spacing w:line="266" w:lineRule="exact"/>
        <w:ind w:left="943" w:right="1843" w:hanging="360"/>
        <w:rPr>
          <w:spacing w:val="-14"/>
        </w:rPr>
      </w:pPr>
      <w:r w:rsidRPr="000D719F">
        <w:t xml:space="preserve">Сайты «Энциклопедий», например: </w:t>
      </w:r>
      <w:hyperlink r:id="rId24"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rubicon</w:t>
        </w:r>
        <w:r w:rsidRPr="000D719F">
          <w:rPr>
            <w:u w:val="single"/>
          </w:rPr>
          <w:t>.</w:t>
        </w:r>
        <w:r w:rsidRPr="000D719F">
          <w:rPr>
            <w:u w:val="single"/>
            <w:lang w:val="en-US"/>
          </w:rPr>
          <w:t>ru</w:t>
        </w:r>
        <w:r w:rsidRPr="000D719F">
          <w:rPr>
            <w:u w:val="single"/>
          </w:rPr>
          <w:t>/</w:t>
        </w:r>
      </w:hyperlink>
      <w:r w:rsidRPr="000D719F">
        <w:t xml:space="preserve">; </w:t>
      </w:r>
      <w:hyperlink r:id="rId25" w:history="1">
        <w:r w:rsidRPr="000D719F">
          <w:rPr>
            <w:u w:val="single"/>
            <w:lang w:val="en-US"/>
          </w:rPr>
          <w:t>http</w:t>
        </w:r>
        <w:r w:rsidRPr="000D719F">
          <w:rPr>
            <w:u w:val="single"/>
          </w:rPr>
          <w:t>://</w:t>
        </w:r>
        <w:r w:rsidRPr="000D719F">
          <w:rPr>
            <w:u w:val="single"/>
            <w:lang w:val="en-US"/>
          </w:rPr>
          <w:t>www</w:t>
        </w:r>
        <w:r w:rsidRPr="000D719F">
          <w:rPr>
            <w:u w:val="single"/>
          </w:rPr>
          <w:t>.</w:t>
        </w:r>
        <w:r w:rsidRPr="000D719F">
          <w:rPr>
            <w:u w:val="single"/>
            <w:lang w:val="en-US"/>
          </w:rPr>
          <w:t>encyclopedia</w:t>
        </w:r>
        <w:r w:rsidRPr="000D719F">
          <w:rPr>
            <w:u w:val="single"/>
          </w:rPr>
          <w:t>.</w:t>
        </w:r>
        <w:r w:rsidRPr="000D719F">
          <w:rPr>
            <w:u w:val="single"/>
            <w:lang w:val="en-US"/>
          </w:rPr>
          <w:t>ru</w:t>
        </w:r>
      </w:hyperlink>
    </w:p>
    <w:p w:rsidR="000D719F" w:rsidRPr="00246B99" w:rsidRDefault="000D719F" w:rsidP="000D719F">
      <w:pPr>
        <w:jc w:val="both"/>
        <w:rPr>
          <w:b/>
        </w:rPr>
      </w:pPr>
    </w:p>
    <w:p w:rsidR="004C130D" w:rsidRDefault="004C130D" w:rsidP="004C130D">
      <w:pPr>
        <w:pStyle w:val="aa"/>
        <w:jc w:val="center"/>
        <w:rPr>
          <w:i/>
          <w:sz w:val="28"/>
          <w:szCs w:val="28"/>
        </w:rPr>
      </w:pPr>
      <w:r>
        <w:rPr>
          <w:rStyle w:val="ab"/>
          <w:b/>
          <w:bCs/>
          <w:i w:val="0"/>
          <w:szCs w:val="28"/>
        </w:rPr>
        <w:t>Критерии оценок по математике</w:t>
      </w:r>
      <w:r>
        <w:rPr>
          <w:i/>
          <w:sz w:val="28"/>
          <w:szCs w:val="28"/>
        </w:rPr>
        <w:t> </w:t>
      </w:r>
    </w:p>
    <w:p w:rsidR="004C130D" w:rsidRDefault="004C130D" w:rsidP="004C130D">
      <w:pPr>
        <w:pStyle w:val="aa"/>
      </w:pPr>
      <w:r>
        <w:t>1. Содержание и объем материала, подлежащего проверке, оп</w:t>
      </w:r>
      <w:r>
        <w:softHyphen/>
        <w:t>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C130D" w:rsidRDefault="004C130D" w:rsidP="004C130D">
      <w:pPr>
        <w:pStyle w:val="aa"/>
      </w:pPr>
      <w:r>
        <w:t>2.  Основными формами проверки знаний и умений учащихся по математике являются  письменная контрольная  работа  и  устный опрос.</w:t>
      </w:r>
    </w:p>
    <w:p w:rsidR="004C130D" w:rsidRDefault="004C130D" w:rsidP="004C130D">
      <w:pPr>
        <w:pStyle w:val="aa"/>
      </w:pPr>
      <w:r>
        <w:lastRenderedPageBreak/>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4C130D" w:rsidRDefault="004C130D" w:rsidP="004C130D">
      <w:pPr>
        <w:pStyle w:val="aa"/>
      </w:pPr>
      <w: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w:t>
      </w:r>
      <w:r>
        <w:softHyphen/>
        <w:t>занными в программе.</w:t>
      </w:r>
    </w:p>
    <w:p w:rsidR="004C130D" w:rsidRDefault="004C130D" w:rsidP="004C130D">
      <w:pPr>
        <w:pStyle w:val="aa"/>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w:t>
      </w:r>
      <w:r>
        <w:softHyphen/>
        <w:t>грамме основными. Недочетами также считаются: погрешности, ко</w:t>
      </w:r>
      <w:r>
        <w:softHyphen/>
        <w:t>торые не привели к искажению смысла полученного учеником зада</w:t>
      </w:r>
      <w:r>
        <w:softHyphen/>
        <w:t>ния или способа его выполнения; неаккуратная запись; небрежное выполнение чертежа.</w:t>
      </w:r>
    </w:p>
    <w:p w:rsidR="004C130D" w:rsidRDefault="004C130D" w:rsidP="004C130D">
      <w:pPr>
        <w:pStyle w:val="aa"/>
      </w:pPr>
      <w:r>
        <w:t>Граница между ошибками и недочетами является в некоторой степени условной. При одних обстоятельствах допущенная учащи</w:t>
      </w:r>
      <w:r>
        <w:softHyphen/>
        <w:t>мися погрешность может рассматриваться учителем как ошибка, в другое время и при других обстоятельствах — как недочет.</w:t>
      </w:r>
    </w:p>
    <w:p w:rsidR="004C130D" w:rsidRDefault="004C130D" w:rsidP="004C130D">
      <w:pPr>
        <w:pStyle w:val="aa"/>
      </w:pPr>
      <w:r>
        <w:t>4. Задания для устного и письменного опроса учащихся со</w:t>
      </w:r>
      <w:r>
        <w:softHyphen/>
        <w:t>стоят из теоретических вопросов и задач.</w:t>
      </w:r>
    </w:p>
    <w:p w:rsidR="004C130D" w:rsidRDefault="004C130D" w:rsidP="004C130D">
      <w:pPr>
        <w:pStyle w:val="aa"/>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w:t>
      </w:r>
      <w:r>
        <w:softHyphen/>
        <w:t>личаются последовательностью и аккуратностью.</w:t>
      </w:r>
    </w:p>
    <w:p w:rsidR="004C130D" w:rsidRDefault="004C130D" w:rsidP="004C130D">
      <w:pPr>
        <w:pStyle w:val="aa"/>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w:t>
      </w:r>
      <w:r>
        <w:softHyphen/>
        <w:t>писано решение.</w:t>
      </w:r>
    </w:p>
    <w:p w:rsidR="004C130D" w:rsidRDefault="004C130D" w:rsidP="004C130D">
      <w:pPr>
        <w:pStyle w:val="aa"/>
      </w:pPr>
      <w: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w:t>
      </w:r>
      <w:r>
        <w:softHyphen/>
        <w:t>летворительно), 4 (хорошо), 5 (отлично).</w:t>
      </w:r>
    </w:p>
    <w:p w:rsidR="004C130D" w:rsidRDefault="004C130D" w:rsidP="004C130D">
      <w:pPr>
        <w:pStyle w:val="aa"/>
      </w:pPr>
      <w:r>
        <w:t>6.  Учитель может повысить отметку за оригинальный ответ на вопрос или оригинальное решение задачи, которые свидетельству</w:t>
      </w:r>
      <w:r>
        <w:softHyphen/>
        <w:t>ют о высоком математическом развитии учащегося; за решение бо</w:t>
      </w:r>
      <w:r>
        <w:softHyphen/>
        <w:t>лее сложной задачи или ответ на более сложный вопрос, предло</w:t>
      </w:r>
      <w:r>
        <w:softHyphen/>
        <w:t>женные учащемуся дополнительно после выполнения им заданий.</w:t>
      </w:r>
    </w:p>
    <w:p w:rsidR="004C130D" w:rsidRDefault="004C130D" w:rsidP="004C130D">
      <w:pPr>
        <w:pStyle w:val="aa"/>
      </w:pPr>
      <w:r>
        <w:t> </w:t>
      </w:r>
    </w:p>
    <w:p w:rsidR="004C130D" w:rsidRDefault="004C130D" w:rsidP="004C130D">
      <w:pPr>
        <w:pStyle w:val="aa"/>
      </w:pPr>
    </w:p>
    <w:p w:rsidR="004C130D" w:rsidRDefault="004C130D" w:rsidP="004C130D">
      <w:pPr>
        <w:pStyle w:val="aa"/>
      </w:pPr>
    </w:p>
    <w:p w:rsidR="004C130D" w:rsidRDefault="004C130D" w:rsidP="004C130D">
      <w:pPr>
        <w:pStyle w:val="aa"/>
      </w:pPr>
    </w:p>
    <w:p w:rsidR="004C130D" w:rsidRDefault="004C130D" w:rsidP="004C130D">
      <w:pPr>
        <w:pStyle w:val="aa"/>
      </w:pPr>
    </w:p>
    <w:p w:rsidR="004C130D" w:rsidRDefault="004C130D" w:rsidP="004C130D">
      <w:pPr>
        <w:pStyle w:val="aa"/>
      </w:pPr>
    </w:p>
    <w:p w:rsidR="004C130D" w:rsidRDefault="004C130D" w:rsidP="004C130D">
      <w:pPr>
        <w:pStyle w:val="aa"/>
      </w:pPr>
      <w:r>
        <w:rPr>
          <w:rStyle w:val="ac"/>
        </w:rPr>
        <w:lastRenderedPageBreak/>
        <w:t>Критерии ошибок</w:t>
      </w:r>
    </w:p>
    <w:p w:rsidR="004C130D" w:rsidRDefault="004C130D" w:rsidP="004C130D">
      <w:pPr>
        <w:pStyle w:val="aa"/>
      </w:pPr>
      <w:r>
        <w:rPr>
          <w:rStyle w:val="ac"/>
        </w:rPr>
        <w:t>К    грубым</w:t>
      </w:r>
      <w:r>
        <w:t xml:space="preserve">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4C130D" w:rsidRDefault="004C130D" w:rsidP="004C130D">
      <w:pPr>
        <w:pStyle w:val="aa"/>
      </w:pPr>
      <w:r>
        <w:rPr>
          <w:rStyle w:val="ac"/>
        </w:rPr>
        <w:t>К    негрубым</w:t>
      </w:r>
      <w:r>
        <w:t xml:space="preserve"> ошибкам относятся:  потеря корня или сохранение в ответе  постороннего корня; отбрасывание без объяснений одного из них и равнозначные им;</w:t>
      </w:r>
    </w:p>
    <w:p w:rsidR="004C130D" w:rsidRDefault="004C130D" w:rsidP="004C130D">
      <w:pPr>
        <w:pStyle w:val="aa"/>
      </w:pPr>
      <w:r>
        <w:rPr>
          <w:rStyle w:val="ac"/>
        </w:rPr>
        <w:t>К    недочетам</w:t>
      </w:r>
      <w:r>
        <w:t xml:space="preserve"> относятся:  нерациональное решение, описки, недостаточность или отсутствие пояснений, обоснований в решениях</w:t>
      </w:r>
    </w:p>
    <w:p w:rsidR="004C130D" w:rsidRDefault="004C130D" w:rsidP="004C130D">
      <w:pPr>
        <w:pStyle w:val="aa"/>
        <w:rPr>
          <w:sz w:val="28"/>
          <w:szCs w:val="28"/>
        </w:rPr>
      </w:pPr>
      <w:r>
        <w:rPr>
          <w:rStyle w:val="ac"/>
          <w:sz w:val="28"/>
          <w:szCs w:val="28"/>
        </w:rPr>
        <w:t xml:space="preserve">Оценка устных ответов учащихся </w:t>
      </w:r>
    </w:p>
    <w:p w:rsidR="004C130D" w:rsidRDefault="004C130D" w:rsidP="004C130D">
      <w:pPr>
        <w:pStyle w:val="aa"/>
      </w:pPr>
      <w:r>
        <w:rPr>
          <w:b/>
        </w:rPr>
        <w:t>Ответ оценивается</w:t>
      </w:r>
      <w:r>
        <w:t xml:space="preserve"> </w:t>
      </w:r>
      <w:r>
        <w:rPr>
          <w:rStyle w:val="ab"/>
          <w:b/>
          <w:bCs/>
        </w:rPr>
        <w:t>отметкой «5»,</w:t>
      </w:r>
      <w:r>
        <w:t xml:space="preserve"> если ученик:</w:t>
      </w:r>
    </w:p>
    <w:p w:rsidR="004C130D" w:rsidRDefault="004C130D" w:rsidP="004C130D">
      <w:pPr>
        <w:pStyle w:val="aa"/>
      </w:pPr>
      <w:r>
        <w:t>полно раскрыл содержание материала в объеме, предусмотрен</w:t>
      </w:r>
      <w:r>
        <w:softHyphen/>
        <w:t>ном программой и учебником,</w:t>
      </w:r>
    </w:p>
    <w:p w:rsidR="004C130D" w:rsidRDefault="004C130D" w:rsidP="004C130D">
      <w:pPr>
        <w:pStyle w:val="aa"/>
      </w:pPr>
      <w:r>
        <w:t>изложил материал грамотным языком в определенной логиче</w:t>
      </w:r>
      <w:r>
        <w:softHyphen/>
        <w:t>ской последовательности, точно используя математическую термино</w:t>
      </w:r>
      <w:r>
        <w:softHyphen/>
        <w:t>логию и символику;</w:t>
      </w:r>
    </w:p>
    <w:p w:rsidR="004C130D" w:rsidRDefault="004C130D" w:rsidP="004C130D">
      <w:pPr>
        <w:pStyle w:val="aa"/>
      </w:pPr>
      <w:r>
        <w:t>правильно выполнил рисунки, чертежи, графики, сопутствующие ответу;</w:t>
      </w:r>
    </w:p>
    <w:p w:rsidR="004C130D" w:rsidRDefault="004C130D" w:rsidP="004C130D">
      <w:pPr>
        <w:pStyle w:val="aa"/>
      </w:pPr>
      <w:r>
        <w:t>показал умение иллюстрировать теоретические положения конк</w:t>
      </w:r>
      <w:r>
        <w:softHyphen/>
        <w:t>ретными примерами, применять их в новой ситуации при выполне</w:t>
      </w:r>
      <w:r>
        <w:softHyphen/>
        <w:t>нии практического задания;</w:t>
      </w:r>
    </w:p>
    <w:p w:rsidR="004C130D" w:rsidRDefault="004C130D" w:rsidP="004C130D">
      <w:pPr>
        <w:pStyle w:val="aa"/>
      </w:pPr>
      <w:r>
        <w:t xml:space="preserve">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w:t>
      </w:r>
      <w:r>
        <w:softHyphen/>
        <w:t>работке умений и навыков;</w:t>
      </w:r>
    </w:p>
    <w:p w:rsidR="004C130D" w:rsidRDefault="004C130D" w:rsidP="004C130D">
      <w:pPr>
        <w:pStyle w:val="aa"/>
      </w:pPr>
      <w: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w:t>
      </w:r>
      <w:r>
        <w:softHyphen/>
        <w:t>мечанию учителя.</w:t>
      </w:r>
    </w:p>
    <w:p w:rsidR="004C130D" w:rsidRDefault="004C130D" w:rsidP="004C130D">
      <w:pPr>
        <w:pStyle w:val="aa"/>
      </w:pPr>
      <w:r>
        <w:rPr>
          <w:b/>
        </w:rPr>
        <w:t>Ответ оценивается</w:t>
      </w:r>
      <w:r>
        <w:t xml:space="preserve"> </w:t>
      </w:r>
      <w:r>
        <w:rPr>
          <w:rStyle w:val="ac"/>
        </w:rPr>
        <w:t xml:space="preserve">отметкой «4», </w:t>
      </w:r>
      <w:r>
        <w:t>если он удовлетворяет в основ</w:t>
      </w:r>
      <w:r>
        <w:softHyphen/>
        <w:t>ном требованиям    на оценку «5», но при этом имеет один из недо</w:t>
      </w:r>
      <w:r>
        <w:softHyphen/>
        <w:t>статков:</w:t>
      </w:r>
    </w:p>
    <w:p w:rsidR="004C130D" w:rsidRDefault="004C130D" w:rsidP="004C130D">
      <w:pPr>
        <w:pStyle w:val="aa"/>
      </w:pPr>
      <w:r>
        <w:t>в изложении допущены небольшие пробелы, не исказившие ма</w:t>
      </w:r>
      <w:r>
        <w:softHyphen/>
        <w:t>тематическое содержание ответа;</w:t>
      </w:r>
    </w:p>
    <w:p w:rsidR="004C130D" w:rsidRDefault="004C130D" w:rsidP="004C130D">
      <w:pPr>
        <w:pStyle w:val="aa"/>
      </w:pPr>
      <w:r>
        <w:t>допущены один – два недочета при освещении основного содержа</w:t>
      </w:r>
      <w:r>
        <w:softHyphen/>
        <w:t>ния ответа, исправленные по замечанию учителя;</w:t>
      </w:r>
    </w:p>
    <w:p w:rsidR="004C130D" w:rsidRDefault="004C130D" w:rsidP="004C130D">
      <w:pPr>
        <w:pStyle w:val="aa"/>
      </w:pPr>
      <w:r>
        <w:t>допущены ошибка или более двух недочетов при освещении вто</w:t>
      </w:r>
      <w:r>
        <w:softHyphen/>
        <w:t>ростепенных вопросов или в выкладках, легко исправленные по замечанию учителя.</w:t>
      </w:r>
    </w:p>
    <w:p w:rsidR="004C130D" w:rsidRDefault="004C130D" w:rsidP="004C130D">
      <w:pPr>
        <w:pStyle w:val="aa"/>
      </w:pPr>
      <w:r>
        <w:rPr>
          <w:rStyle w:val="ac"/>
        </w:rPr>
        <w:t>Отметка «3»</w:t>
      </w:r>
      <w:r>
        <w:t xml:space="preserve"> ставится в следующих случаях:</w:t>
      </w:r>
    </w:p>
    <w:p w:rsidR="004C130D" w:rsidRDefault="004C130D" w:rsidP="004C130D">
      <w:pPr>
        <w:pStyle w:val="aa"/>
      </w:pPr>
      <w:r>
        <w:t>неполно или непоследовательно раскрыто содержание материа</w:t>
      </w:r>
      <w:r>
        <w:softHyphen/>
        <w:t xml:space="preserve">ла, но показано общее понимание вопроса и продемонстрированы умения, достаточные для дальнейшего </w:t>
      </w:r>
      <w:r>
        <w:lastRenderedPageBreak/>
        <w:t>усвоения программного ма</w:t>
      </w:r>
      <w:r>
        <w:softHyphen/>
        <w:t>териала (определенные «Требованиями к математической подготов</w:t>
      </w:r>
      <w:r>
        <w:softHyphen/>
        <w:t>ке учащихся»);</w:t>
      </w:r>
    </w:p>
    <w:p w:rsidR="004C130D" w:rsidRDefault="004C130D" w:rsidP="004C130D">
      <w:pPr>
        <w:pStyle w:val="aa"/>
      </w:pPr>
      <w:r>
        <w:t>имелись затруднения или допущены ошибки в определении поня</w:t>
      </w:r>
      <w:r>
        <w:softHyphen/>
        <w:t>тий, использовании математической терминологии, чертежах, вы</w:t>
      </w:r>
      <w:r>
        <w:softHyphen/>
        <w:t>кладках, исправленные после нескольких наводящих вопросов учителя;</w:t>
      </w:r>
    </w:p>
    <w:p w:rsidR="004C130D" w:rsidRDefault="004C130D" w:rsidP="004C130D">
      <w:pPr>
        <w:pStyle w:val="aa"/>
      </w:pPr>
      <w:r>
        <w:t>ученик не справился с применением теории в новой ситуации при выполнении практического задания, но выполнил задания обя</w:t>
      </w:r>
      <w:r>
        <w:softHyphen/>
        <w:t>зательного уровня сложности по данной теме;</w:t>
      </w:r>
    </w:p>
    <w:p w:rsidR="004C130D" w:rsidRDefault="004C130D" w:rsidP="004C130D">
      <w:pPr>
        <w:pStyle w:val="aa"/>
      </w:pPr>
      <w:r>
        <w:t xml:space="preserve">при знании теоретического материала выявлена недостаточная </w:t>
      </w:r>
      <w:proofErr w:type="spellStart"/>
      <w:r>
        <w:t>сформированность</w:t>
      </w:r>
      <w:proofErr w:type="spellEnd"/>
      <w:r>
        <w:t xml:space="preserve"> основных умений и навыков.</w:t>
      </w:r>
    </w:p>
    <w:p w:rsidR="004C130D" w:rsidRDefault="004C130D" w:rsidP="004C130D">
      <w:pPr>
        <w:pStyle w:val="aa"/>
      </w:pPr>
      <w:r>
        <w:rPr>
          <w:rStyle w:val="ac"/>
        </w:rPr>
        <w:t>Отметка «2»</w:t>
      </w:r>
      <w:r>
        <w:t xml:space="preserve"> ставится в следующих случаях:</w:t>
      </w:r>
    </w:p>
    <w:p w:rsidR="004C130D" w:rsidRDefault="004C130D" w:rsidP="004C130D">
      <w:pPr>
        <w:pStyle w:val="aa"/>
      </w:pPr>
      <w:r>
        <w:t>не раскрыто основное содержание учебного материала;</w:t>
      </w:r>
    </w:p>
    <w:p w:rsidR="004C130D" w:rsidRDefault="004C130D" w:rsidP="004C130D">
      <w:pPr>
        <w:pStyle w:val="aa"/>
      </w:pPr>
      <w:r>
        <w:t>обнаружено незнание или непонимание учеником большей или наиболее важной части учебного материала;</w:t>
      </w:r>
    </w:p>
    <w:p w:rsidR="004C130D" w:rsidRDefault="004C130D" w:rsidP="004C130D">
      <w:pPr>
        <w:pStyle w:val="aa"/>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C130D" w:rsidRDefault="004C130D" w:rsidP="004C130D">
      <w:pPr>
        <w:pStyle w:val="aa"/>
      </w:pPr>
      <w:r>
        <w:rPr>
          <w:rStyle w:val="ac"/>
        </w:rPr>
        <w:t xml:space="preserve">Отметка «1» </w:t>
      </w:r>
      <w:r>
        <w:t>ставится, если:</w:t>
      </w:r>
    </w:p>
    <w:p w:rsidR="004C130D" w:rsidRDefault="004C130D" w:rsidP="004C130D">
      <w:pPr>
        <w:pStyle w:val="aa"/>
      </w:pPr>
      <w:r>
        <w:t>ученик обнаружил полное незнание и непонимание изучаемого учебного материала или не смог ответить ни на один из по</w:t>
      </w:r>
      <w:r>
        <w:softHyphen/>
        <w:t>ставленных вопросов по изучаемому материалу.</w:t>
      </w:r>
    </w:p>
    <w:p w:rsidR="004C130D" w:rsidRDefault="004C130D" w:rsidP="004C130D">
      <w:pPr>
        <w:pStyle w:val="aa"/>
      </w:pPr>
      <w:r>
        <w:t> </w:t>
      </w:r>
    </w:p>
    <w:p w:rsidR="004C130D" w:rsidRDefault="004C130D" w:rsidP="004C130D">
      <w:pPr>
        <w:pStyle w:val="aa"/>
        <w:rPr>
          <w:i/>
          <w:sz w:val="28"/>
          <w:szCs w:val="28"/>
        </w:rPr>
      </w:pPr>
      <w:r>
        <w:rPr>
          <w:rStyle w:val="ab"/>
          <w:b/>
          <w:bCs/>
          <w:i w:val="0"/>
          <w:szCs w:val="28"/>
        </w:rPr>
        <w:t xml:space="preserve">Оценка письменных работ учащихся </w:t>
      </w:r>
    </w:p>
    <w:p w:rsidR="004C130D" w:rsidRDefault="004C130D" w:rsidP="004C130D">
      <w:pPr>
        <w:pStyle w:val="aa"/>
      </w:pPr>
      <w:r>
        <w:rPr>
          <w:rStyle w:val="ac"/>
        </w:rPr>
        <w:t>Отметка «5»</w:t>
      </w:r>
      <w:r>
        <w:t xml:space="preserve"> ставится, если:</w:t>
      </w:r>
    </w:p>
    <w:p w:rsidR="004C130D" w:rsidRDefault="004C130D" w:rsidP="004C130D">
      <w:pPr>
        <w:pStyle w:val="aa"/>
      </w:pPr>
      <w:r>
        <w:t>работа выполнена полностью;</w:t>
      </w:r>
    </w:p>
    <w:p w:rsidR="004C130D" w:rsidRDefault="004C130D" w:rsidP="004C130D">
      <w:pPr>
        <w:pStyle w:val="aa"/>
      </w:pPr>
      <w:r>
        <w:t>в логических  рассуждениях и обосновании решения нет пробе</w:t>
      </w:r>
      <w:r>
        <w:softHyphen/>
        <w:t>лов и ошибок;</w:t>
      </w:r>
    </w:p>
    <w:p w:rsidR="004C130D" w:rsidRDefault="004C130D" w:rsidP="004C130D">
      <w:pPr>
        <w:pStyle w:val="aa"/>
      </w:pPr>
      <w:r>
        <w:t>в решении нет математических ошибок (возможна одна неточ</w:t>
      </w:r>
      <w:r>
        <w:softHyphen/>
        <w:t>ность, описка, не являющаяся следствием незнания или непо</w:t>
      </w:r>
      <w:r>
        <w:softHyphen/>
        <w:t>нимания учебного материала).</w:t>
      </w:r>
    </w:p>
    <w:p w:rsidR="004C130D" w:rsidRDefault="004C130D" w:rsidP="004C130D">
      <w:pPr>
        <w:pStyle w:val="aa"/>
      </w:pPr>
      <w:r>
        <w:rPr>
          <w:rStyle w:val="ac"/>
        </w:rPr>
        <w:t>Отметка «4»</w:t>
      </w:r>
      <w:r>
        <w:t xml:space="preserve"> ставится, если:</w:t>
      </w:r>
    </w:p>
    <w:p w:rsidR="004C130D" w:rsidRDefault="004C130D" w:rsidP="004C130D">
      <w:pPr>
        <w:pStyle w:val="aa"/>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C130D" w:rsidRDefault="004C130D" w:rsidP="004C130D">
      <w:pPr>
        <w:pStyle w:val="aa"/>
      </w:pPr>
      <w:r>
        <w:t>допущена одна ошибка или два-три недочета в выкладках, ри</w:t>
      </w:r>
      <w:r>
        <w:softHyphen/>
        <w:t>сунках, чертежах или графиках (если эти виды работы не являлись специальным объектом проверки).</w:t>
      </w:r>
    </w:p>
    <w:p w:rsidR="004C130D" w:rsidRDefault="004C130D" w:rsidP="004C130D">
      <w:pPr>
        <w:pStyle w:val="aa"/>
      </w:pPr>
      <w:r>
        <w:rPr>
          <w:rStyle w:val="ac"/>
        </w:rPr>
        <w:t>Отметка «3»</w:t>
      </w:r>
      <w:r>
        <w:t xml:space="preserve"> ставится, если:</w:t>
      </w:r>
    </w:p>
    <w:p w:rsidR="004C130D" w:rsidRDefault="004C130D" w:rsidP="004C130D">
      <w:pPr>
        <w:pStyle w:val="aa"/>
      </w:pPr>
      <w:r>
        <w:lastRenderedPageBreak/>
        <w:t>допущены более одной ошибки или более двух-трех недоче</w:t>
      </w:r>
      <w:r>
        <w:softHyphen/>
        <w:t>тов в выкладках, чертежах или графиках, но учащийся владеет обязательными умениями по проверяемой теме.</w:t>
      </w:r>
    </w:p>
    <w:p w:rsidR="004C130D" w:rsidRDefault="004C130D" w:rsidP="004C130D">
      <w:pPr>
        <w:pStyle w:val="aa"/>
      </w:pPr>
      <w:r>
        <w:rPr>
          <w:rStyle w:val="ac"/>
        </w:rPr>
        <w:t>Отметка «2»</w:t>
      </w:r>
      <w:r>
        <w:t xml:space="preserve"> ставится, если:</w:t>
      </w:r>
    </w:p>
    <w:p w:rsidR="004C130D" w:rsidRDefault="004C130D" w:rsidP="004C130D">
      <w:pPr>
        <w:pStyle w:val="aa"/>
      </w:pPr>
      <w:r>
        <w:t>допущены существенные ошибки, показавшие, что учащийся не владеет</w:t>
      </w:r>
    </w:p>
    <w:p w:rsidR="004C130D" w:rsidRDefault="004C130D" w:rsidP="004C130D">
      <w:pPr>
        <w:pStyle w:val="aa"/>
      </w:pPr>
      <w:r>
        <w:t>обязательными умениями по данной теме в полной мере.</w:t>
      </w:r>
    </w:p>
    <w:p w:rsidR="004C130D" w:rsidRDefault="004C130D" w:rsidP="004C130D">
      <w:pPr>
        <w:pStyle w:val="aa"/>
      </w:pPr>
      <w:r>
        <w:rPr>
          <w:rStyle w:val="ac"/>
        </w:rPr>
        <w:t>Отметка «1»</w:t>
      </w:r>
      <w:r>
        <w:t xml:space="preserve"> ставится, если:</w:t>
      </w:r>
    </w:p>
    <w:p w:rsidR="004C130D" w:rsidRDefault="004C130D" w:rsidP="004C130D">
      <w:pPr>
        <w:pStyle w:val="aa"/>
      </w:pPr>
      <w: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186643" w:rsidRDefault="00186643" w:rsidP="00186643">
      <w:pPr>
        <w:shd w:val="clear" w:color="auto" w:fill="FFFFFF"/>
        <w:autoSpaceDE w:val="0"/>
        <w:autoSpaceDN w:val="0"/>
        <w:adjustRightInd w:val="0"/>
        <w:ind w:firstLine="708"/>
        <w:jc w:val="both"/>
      </w:pPr>
    </w:p>
    <w:p w:rsidR="00571384" w:rsidRDefault="00571384"/>
    <w:sectPr w:rsidR="00571384" w:rsidSect="00571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E83C20"/>
    <w:lvl w:ilvl="0">
      <w:numFmt w:val="bullet"/>
      <w:lvlText w:val="*"/>
      <w:lvlJc w:val="left"/>
    </w:lvl>
  </w:abstractNum>
  <w:abstractNum w:abstractNumId="1">
    <w:nsid w:val="02760678"/>
    <w:multiLevelType w:val="hybridMultilevel"/>
    <w:tmpl w:val="A826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A0C64"/>
    <w:multiLevelType w:val="hybridMultilevel"/>
    <w:tmpl w:val="26FE5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9C6E54"/>
    <w:multiLevelType w:val="hybridMultilevel"/>
    <w:tmpl w:val="901E7B4E"/>
    <w:lvl w:ilvl="0" w:tplc="DA50F08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0C6982"/>
    <w:multiLevelType w:val="multilevel"/>
    <w:tmpl w:val="26FE5F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8165582"/>
    <w:multiLevelType w:val="hybridMultilevel"/>
    <w:tmpl w:val="3ABA4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B11189"/>
    <w:multiLevelType w:val="hybridMultilevel"/>
    <w:tmpl w:val="CE845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7741D4"/>
    <w:multiLevelType w:val="hybridMultilevel"/>
    <w:tmpl w:val="58E22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F3DB9"/>
    <w:multiLevelType w:val="hybridMultilevel"/>
    <w:tmpl w:val="2E96B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DA4DCD"/>
    <w:multiLevelType w:val="hybridMultilevel"/>
    <w:tmpl w:val="13A4B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2F4593"/>
    <w:multiLevelType w:val="hybridMultilevel"/>
    <w:tmpl w:val="A3C66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6D3A08"/>
    <w:multiLevelType w:val="hybridMultilevel"/>
    <w:tmpl w:val="9920E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E47650"/>
    <w:multiLevelType w:val="hybridMultilevel"/>
    <w:tmpl w:val="7C66C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4903CE"/>
    <w:multiLevelType w:val="hybridMultilevel"/>
    <w:tmpl w:val="C888A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E47160"/>
    <w:multiLevelType w:val="hybridMultilevel"/>
    <w:tmpl w:val="5FF8070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4568F2"/>
    <w:multiLevelType w:val="hybridMultilevel"/>
    <w:tmpl w:val="B7DE5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2107F4"/>
    <w:multiLevelType w:val="hybridMultilevel"/>
    <w:tmpl w:val="810E9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463277"/>
    <w:multiLevelType w:val="multilevel"/>
    <w:tmpl w:val="1BB8BE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3503C63"/>
    <w:multiLevelType w:val="singleLevel"/>
    <w:tmpl w:val="B0121EB4"/>
    <w:lvl w:ilvl="0">
      <w:start w:val="1"/>
      <w:numFmt w:val="decimal"/>
      <w:lvlText w:val="%1."/>
      <w:legacy w:legacy="1" w:legacySpace="0" w:legacyIndent="360"/>
      <w:lvlJc w:val="left"/>
      <w:rPr>
        <w:rFonts w:ascii="Times New Roman" w:hAnsi="Times New Roman" w:cs="Times New Roman" w:hint="default"/>
      </w:rPr>
    </w:lvl>
  </w:abstractNum>
  <w:abstractNum w:abstractNumId="19">
    <w:nsid w:val="33AB6560"/>
    <w:multiLevelType w:val="hybridMultilevel"/>
    <w:tmpl w:val="AF42F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707A35"/>
    <w:multiLevelType w:val="hybridMultilevel"/>
    <w:tmpl w:val="4CA4B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8F1B3A"/>
    <w:multiLevelType w:val="hybridMultilevel"/>
    <w:tmpl w:val="5FD2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A94C8B"/>
    <w:multiLevelType w:val="hybridMultilevel"/>
    <w:tmpl w:val="8766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4246B"/>
    <w:multiLevelType w:val="hybridMultilevel"/>
    <w:tmpl w:val="A6B04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010ABD"/>
    <w:multiLevelType w:val="hybridMultilevel"/>
    <w:tmpl w:val="6F9E7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79364D"/>
    <w:multiLevelType w:val="hybridMultilevel"/>
    <w:tmpl w:val="F51CC74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8116EF6"/>
    <w:multiLevelType w:val="hybridMultilevel"/>
    <w:tmpl w:val="5C4E9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645FD6"/>
    <w:multiLevelType w:val="hybridMultilevel"/>
    <w:tmpl w:val="B7AE4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FB1946"/>
    <w:multiLevelType w:val="hybridMultilevel"/>
    <w:tmpl w:val="71986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154BD6"/>
    <w:multiLevelType w:val="hybridMultilevel"/>
    <w:tmpl w:val="4D74E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CF1153"/>
    <w:multiLevelType w:val="hybridMultilevel"/>
    <w:tmpl w:val="8A927DA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41B4F16"/>
    <w:multiLevelType w:val="singleLevel"/>
    <w:tmpl w:val="6406C8CC"/>
    <w:lvl w:ilvl="0">
      <w:start w:val="1"/>
      <w:numFmt w:val="decimal"/>
      <w:lvlText w:val="%1."/>
      <w:legacy w:legacy="1" w:legacySpace="0" w:legacyIndent="367"/>
      <w:lvlJc w:val="left"/>
      <w:rPr>
        <w:rFonts w:ascii="Times New Roman" w:hAnsi="Times New Roman" w:cs="Times New Roman" w:hint="default"/>
      </w:rPr>
    </w:lvl>
  </w:abstractNum>
  <w:abstractNum w:abstractNumId="34">
    <w:nsid w:val="5B3D7EE6"/>
    <w:multiLevelType w:val="hybridMultilevel"/>
    <w:tmpl w:val="11D6A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AA1DC5"/>
    <w:multiLevelType w:val="hybridMultilevel"/>
    <w:tmpl w:val="707CA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FF69BC"/>
    <w:multiLevelType w:val="multilevel"/>
    <w:tmpl w:val="810E9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EAE0642"/>
    <w:multiLevelType w:val="hybridMultilevel"/>
    <w:tmpl w:val="7FC6350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
    <w:nsid w:val="5FF8034F"/>
    <w:multiLevelType w:val="singleLevel"/>
    <w:tmpl w:val="14DCA0FC"/>
    <w:lvl w:ilvl="0">
      <w:start w:val="1"/>
      <w:numFmt w:val="decimal"/>
      <w:lvlText w:val="%1."/>
      <w:legacy w:legacy="1" w:legacySpace="0" w:legacyIndent="346"/>
      <w:lvlJc w:val="left"/>
      <w:rPr>
        <w:rFonts w:ascii="Times New Roman" w:hAnsi="Times New Roman" w:cs="Times New Roman" w:hint="default"/>
      </w:rPr>
    </w:lvl>
  </w:abstractNum>
  <w:abstractNum w:abstractNumId="39">
    <w:nsid w:val="656225C9"/>
    <w:multiLevelType w:val="hybridMultilevel"/>
    <w:tmpl w:val="98A688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74455F3"/>
    <w:multiLevelType w:val="hybridMultilevel"/>
    <w:tmpl w:val="46FA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B82AE0"/>
    <w:multiLevelType w:val="hybridMultilevel"/>
    <w:tmpl w:val="29842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DB564F"/>
    <w:multiLevelType w:val="hybridMultilevel"/>
    <w:tmpl w:val="934EBF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6E5B5A65"/>
    <w:multiLevelType w:val="hybridMultilevel"/>
    <w:tmpl w:val="2B2CB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292DF8"/>
    <w:multiLevelType w:val="hybridMultilevel"/>
    <w:tmpl w:val="55E222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3B5C7B"/>
    <w:multiLevelType w:val="hybridMultilevel"/>
    <w:tmpl w:val="659C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DF5FA4"/>
    <w:multiLevelType w:val="hybridMultilevel"/>
    <w:tmpl w:val="D680AA4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96D23A6"/>
    <w:multiLevelType w:val="hybridMultilevel"/>
    <w:tmpl w:val="BE2C1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93140A"/>
    <w:multiLevelType w:val="hybridMultilevel"/>
    <w:tmpl w:val="1332B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9"/>
  </w:num>
  <w:num w:numId="4">
    <w:abstractNumId w:val="28"/>
  </w:num>
  <w:num w:numId="5">
    <w:abstractNumId w:val="23"/>
  </w:num>
  <w:num w:numId="6">
    <w:abstractNumId w:val="14"/>
  </w:num>
  <w:num w:numId="7">
    <w:abstractNumId w:val="16"/>
  </w:num>
  <w:num w:numId="8">
    <w:abstractNumId w:val="36"/>
  </w:num>
  <w:num w:numId="9">
    <w:abstractNumId w:val="10"/>
  </w:num>
  <w:num w:numId="10">
    <w:abstractNumId w:val="24"/>
  </w:num>
  <w:num w:numId="11">
    <w:abstractNumId w:val="41"/>
  </w:num>
  <w:num w:numId="12">
    <w:abstractNumId w:val="15"/>
  </w:num>
  <w:num w:numId="13">
    <w:abstractNumId w:val="27"/>
  </w:num>
  <w:num w:numId="14">
    <w:abstractNumId w:val="39"/>
  </w:num>
  <w:num w:numId="15">
    <w:abstractNumId w:val="13"/>
  </w:num>
  <w:num w:numId="16">
    <w:abstractNumId w:val="9"/>
  </w:num>
  <w:num w:numId="17">
    <w:abstractNumId w:val="17"/>
  </w:num>
  <w:num w:numId="18">
    <w:abstractNumId w:val="25"/>
  </w:num>
  <w:num w:numId="19">
    <w:abstractNumId w:val="44"/>
  </w:num>
  <w:num w:numId="20">
    <w:abstractNumId w:val="43"/>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2"/>
  </w:num>
  <w:num w:numId="26">
    <w:abstractNumId w:val="4"/>
  </w:num>
  <w:num w:numId="27">
    <w:abstractNumId w:val="46"/>
  </w:num>
  <w:num w:numId="28">
    <w:abstractNumId w:val="26"/>
  </w:num>
  <w:num w:numId="29">
    <w:abstractNumId w:val="48"/>
  </w:num>
  <w:num w:numId="30">
    <w:abstractNumId w:val="5"/>
  </w:num>
  <w:num w:numId="31">
    <w:abstractNumId w:val="37"/>
  </w:num>
  <w:num w:numId="32">
    <w:abstractNumId w:val="30"/>
  </w:num>
  <w:num w:numId="33">
    <w:abstractNumId w:val="3"/>
  </w:num>
  <w:num w:numId="34">
    <w:abstractNumId w:val="47"/>
  </w:num>
  <w:num w:numId="35">
    <w:abstractNumId w:val="32"/>
  </w:num>
  <w:num w:numId="36">
    <w:abstractNumId w:val="42"/>
  </w:num>
  <w:num w:numId="37">
    <w:abstractNumId w:val="7"/>
  </w:num>
  <w:num w:numId="38">
    <w:abstractNumId w:val="45"/>
  </w:num>
  <w:num w:numId="39">
    <w:abstractNumId w:val="35"/>
  </w:num>
  <w:num w:numId="40">
    <w:abstractNumId w:val="40"/>
  </w:num>
  <w:num w:numId="41">
    <w:abstractNumId w:val="22"/>
  </w:num>
  <w:num w:numId="42">
    <w:abstractNumId w:val="31"/>
  </w:num>
  <w:num w:numId="43">
    <w:abstractNumId w:val="1"/>
  </w:num>
  <w:num w:numId="44">
    <w:abstractNumId w:val="21"/>
  </w:num>
  <w:num w:numId="45">
    <w:abstractNumId w:val="34"/>
  </w:num>
  <w:num w:numId="4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7">
    <w:abstractNumId w:val="33"/>
  </w:num>
  <w:num w:numId="48">
    <w:abstractNumId w:val="38"/>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643"/>
    <w:rsid w:val="000662D3"/>
    <w:rsid w:val="000D719F"/>
    <w:rsid w:val="00186643"/>
    <w:rsid w:val="004C130D"/>
    <w:rsid w:val="004F0864"/>
    <w:rsid w:val="00571384"/>
    <w:rsid w:val="00765471"/>
    <w:rsid w:val="00B97CEE"/>
    <w:rsid w:val="00BF1CB9"/>
    <w:rsid w:val="00D74109"/>
    <w:rsid w:val="00DB0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86643"/>
    <w:pPr>
      <w:jc w:val="center"/>
    </w:pPr>
    <w:rPr>
      <w:b/>
      <w:sz w:val="28"/>
      <w:szCs w:val="20"/>
    </w:rPr>
  </w:style>
  <w:style w:type="character" w:customStyle="1" w:styleId="a4">
    <w:name w:val="Название Знак"/>
    <w:basedOn w:val="a0"/>
    <w:link w:val="a3"/>
    <w:uiPriority w:val="99"/>
    <w:rsid w:val="00186643"/>
    <w:rPr>
      <w:rFonts w:ascii="Times New Roman" w:eastAsia="Times New Roman" w:hAnsi="Times New Roman" w:cs="Times New Roman"/>
      <w:b/>
      <w:sz w:val="28"/>
      <w:szCs w:val="20"/>
      <w:lang w:eastAsia="ru-RU"/>
    </w:rPr>
  </w:style>
  <w:style w:type="paragraph" w:styleId="a5">
    <w:name w:val="List Paragraph"/>
    <w:basedOn w:val="a"/>
    <w:uiPriority w:val="34"/>
    <w:qFormat/>
    <w:rsid w:val="00186643"/>
    <w:pPr>
      <w:ind w:left="720"/>
      <w:contextualSpacing/>
    </w:pPr>
  </w:style>
  <w:style w:type="paragraph" w:customStyle="1" w:styleId="NR">
    <w:name w:val="NR"/>
    <w:basedOn w:val="a"/>
    <w:rsid w:val="000D719F"/>
    <w:rPr>
      <w:szCs w:val="20"/>
    </w:rPr>
  </w:style>
  <w:style w:type="table" w:styleId="a6">
    <w:name w:val="Table Grid"/>
    <w:basedOn w:val="a1"/>
    <w:rsid w:val="000D71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0D719F"/>
    <w:pPr>
      <w:tabs>
        <w:tab w:val="center" w:pos="4677"/>
        <w:tab w:val="right" w:pos="9355"/>
      </w:tabs>
    </w:pPr>
    <w:rPr>
      <w:sz w:val="28"/>
      <w:szCs w:val="28"/>
    </w:rPr>
  </w:style>
  <w:style w:type="character" w:customStyle="1" w:styleId="a8">
    <w:name w:val="Нижний колонтитул Знак"/>
    <w:basedOn w:val="a0"/>
    <w:link w:val="a7"/>
    <w:rsid w:val="000D719F"/>
    <w:rPr>
      <w:rFonts w:ascii="Times New Roman" w:eastAsia="Times New Roman" w:hAnsi="Times New Roman" w:cs="Times New Roman"/>
      <w:sz w:val="28"/>
      <w:szCs w:val="28"/>
      <w:lang w:eastAsia="ru-RU"/>
    </w:rPr>
  </w:style>
  <w:style w:type="character" w:styleId="a9">
    <w:name w:val="page number"/>
    <w:basedOn w:val="a0"/>
    <w:rsid w:val="000D719F"/>
  </w:style>
  <w:style w:type="paragraph" w:styleId="aa">
    <w:name w:val="Normal (Web)"/>
    <w:basedOn w:val="a"/>
    <w:uiPriority w:val="99"/>
    <w:rsid w:val="000D719F"/>
    <w:pPr>
      <w:spacing w:before="100" w:beforeAutospacing="1" w:after="100" w:afterAutospacing="1"/>
    </w:pPr>
  </w:style>
  <w:style w:type="character" w:styleId="ab">
    <w:name w:val="Emphasis"/>
    <w:basedOn w:val="a0"/>
    <w:uiPriority w:val="20"/>
    <w:qFormat/>
    <w:rsid w:val="004C130D"/>
    <w:rPr>
      <w:i/>
      <w:iCs/>
    </w:rPr>
  </w:style>
  <w:style w:type="character" w:styleId="ac">
    <w:name w:val="Strong"/>
    <w:basedOn w:val="a0"/>
    <w:uiPriority w:val="22"/>
    <w:qFormat/>
    <w:rsid w:val="004C130D"/>
    <w:rPr>
      <w:b/>
      <w:bCs/>
    </w:rPr>
  </w:style>
</w:styles>
</file>

<file path=word/webSettings.xml><?xml version="1.0" encoding="utf-8"?>
<w:webSettings xmlns:r="http://schemas.openxmlformats.org/officeDocument/2006/relationships" xmlns:w="http://schemas.openxmlformats.org/wordprocessingml/2006/main">
  <w:divs>
    <w:div w:id="5225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www.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du.secna.ru/main/"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http://www.ed.gov.ru/" TargetMode="External"/><Relationship Id="rId25" Type="http://schemas.openxmlformats.org/officeDocument/2006/relationships/hyperlink" Target="http://www.encyclopedia.ru" TargetMode="External"/><Relationship Id="rId2" Type="http://schemas.openxmlformats.org/officeDocument/2006/relationships/styles" Target="styles.xml"/><Relationship Id="rId16" Type="http://schemas.openxmlformats.org/officeDocument/2006/relationships/hyperlink" Target="http://www.innformika.ru" TargetMode="External"/><Relationship Id="rId20" Type="http://schemas.openxmlformats.org/officeDocument/2006/relationships/hyperlink" Target="http://teacher.fio.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rubicon.ru/" TargetMode="External"/><Relationship Id="rId5" Type="http://schemas.openxmlformats.org/officeDocument/2006/relationships/hyperlink" Target="http://www.mon.gov.ru" TargetMode="External"/><Relationship Id="rId15" Type="http://schemas.openxmlformats.org/officeDocument/2006/relationships/oleObject" Target="embeddings/oleObject5.bin"/><Relationship Id="rId23" Type="http://schemas.openxmlformats.org/officeDocument/2006/relationships/hyperlink" Target="http://mega.km.ru" TargetMode="External"/><Relationship Id="rId10" Type="http://schemas.openxmlformats.org/officeDocument/2006/relationships/image" Target="media/image3.wmf"/><Relationship Id="rId19" Type="http://schemas.openxmlformats.org/officeDocument/2006/relationships/hyperlink" Target="http://www.kokch.ru/cdo/"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www.uic.ssu.samara.ru/nauk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5067</Words>
  <Characters>28883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00</Company>
  <LinksUpToDate>false</LinksUpToDate>
  <CharactersWithSpaces>33883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dcterms:created xsi:type="dcterms:W3CDTF">2014-04-10T02:43:00Z</dcterms:created>
  <dcterms:modified xsi:type="dcterms:W3CDTF">2014-04-11T07:51:00Z</dcterms:modified>
</cp:coreProperties>
</file>