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AC" w:rsidRPr="00363AE3" w:rsidRDefault="00363AE3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3C1E" w:rsidRPr="00363AE3">
        <w:rPr>
          <w:rFonts w:ascii="Times New Roman" w:hAnsi="Times New Roman" w:cs="Times New Roman"/>
          <w:sz w:val="28"/>
          <w:szCs w:val="28"/>
        </w:rPr>
        <w:t xml:space="preserve">Одна из актуальных проблем развития речи старших дошкольников – </w:t>
      </w:r>
      <w:r w:rsidR="004C3C1E" w:rsidRPr="00363AE3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образных средств языка,</w:t>
      </w:r>
      <w:r w:rsidR="004C3C1E" w:rsidRPr="00363AE3">
        <w:rPr>
          <w:rFonts w:ascii="Times New Roman" w:hAnsi="Times New Roman" w:cs="Times New Roman"/>
          <w:sz w:val="28"/>
          <w:szCs w:val="28"/>
        </w:rPr>
        <w:t xml:space="preserve"> которые способствуют более точной и более выразительной передаче смысла речевого высказывания. Образность речи – наличие в ней изобразительности, наглядности, «картинности», при обозначении предмета, признака, действия словом или другой языковой единицей, например словосочетанием или предложением. Это способствует созданию более яркого впечатления об </w:t>
      </w:r>
      <w:proofErr w:type="gramStart"/>
      <w:r w:rsidR="004C3C1E" w:rsidRPr="00363AE3">
        <w:rPr>
          <w:rFonts w:ascii="Times New Roman" w:hAnsi="Times New Roman" w:cs="Times New Roman"/>
          <w:sz w:val="28"/>
          <w:szCs w:val="28"/>
        </w:rPr>
        <w:t>обозначаемом</w:t>
      </w:r>
      <w:proofErr w:type="gramEnd"/>
      <w:r w:rsidR="004C3C1E" w:rsidRPr="00363AE3">
        <w:rPr>
          <w:rFonts w:ascii="Times New Roman" w:hAnsi="Times New Roman" w:cs="Times New Roman"/>
          <w:sz w:val="28"/>
          <w:szCs w:val="28"/>
        </w:rPr>
        <w:t>. Образность речи вырабатывается в результате тренировки речевых навыков, сосредоточения внимания на выразительных возможностях языка.</w:t>
      </w:r>
    </w:p>
    <w:p w:rsidR="004C3C1E" w:rsidRPr="00363AE3" w:rsidRDefault="00363AE3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3C1E" w:rsidRPr="00363AE3">
        <w:rPr>
          <w:rFonts w:ascii="Times New Roman" w:hAnsi="Times New Roman" w:cs="Times New Roman"/>
          <w:sz w:val="28"/>
          <w:szCs w:val="28"/>
        </w:rPr>
        <w:t xml:space="preserve">Образность предполагает отражение действительности художественными средствами, в том числе словами, употребляемыми в переносном значении. Они называются </w:t>
      </w:r>
      <w:r w:rsidR="004C3C1E" w:rsidRPr="00363AE3">
        <w:rPr>
          <w:rFonts w:ascii="Times New Roman" w:hAnsi="Times New Roman" w:cs="Times New Roman"/>
          <w:i/>
          <w:sz w:val="28"/>
          <w:szCs w:val="28"/>
          <w:u w:val="single"/>
        </w:rPr>
        <w:t>тропами</w:t>
      </w:r>
      <w:r w:rsidR="004C3C1E" w:rsidRPr="00363AE3">
        <w:rPr>
          <w:rFonts w:ascii="Times New Roman" w:hAnsi="Times New Roman" w:cs="Times New Roman"/>
          <w:sz w:val="28"/>
          <w:szCs w:val="28"/>
        </w:rPr>
        <w:t>. В дошкольном возрасте актуальны такие тропы как сравнение и олицетворение, а также фразеологические обороты.</w:t>
      </w:r>
    </w:p>
    <w:p w:rsidR="004C3C1E" w:rsidRPr="00363AE3" w:rsidRDefault="00363AE3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3C1E" w:rsidRPr="00363AE3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Сравнение </w:t>
      </w:r>
      <w:r w:rsidR="004C3C1E" w:rsidRPr="00363AE3">
        <w:rPr>
          <w:rFonts w:ascii="Times New Roman" w:hAnsi="Times New Roman" w:cs="Times New Roman"/>
          <w:sz w:val="28"/>
          <w:szCs w:val="28"/>
        </w:rPr>
        <w:t xml:space="preserve">строится на сопоставлении предметов, явлений, действий, качеств, имеющих близкие или одинаковые признаки. </w:t>
      </w:r>
      <w:r w:rsidR="004C3C1E" w:rsidRPr="00363AE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Олицетворение </w:t>
      </w:r>
      <w:r w:rsidR="004C3C1E" w:rsidRPr="00363AE3">
        <w:rPr>
          <w:rFonts w:ascii="Times New Roman" w:hAnsi="Times New Roman" w:cs="Times New Roman"/>
          <w:sz w:val="28"/>
          <w:szCs w:val="28"/>
        </w:rPr>
        <w:t xml:space="preserve">– это перенесение человеческих черт на предметы и явления неживой природы, на мифические существа. </w:t>
      </w:r>
      <w:r w:rsidR="004C3C1E" w:rsidRPr="00363AE3">
        <w:rPr>
          <w:rFonts w:ascii="Times New Roman" w:hAnsi="Times New Roman" w:cs="Times New Roman"/>
          <w:i/>
          <w:sz w:val="28"/>
          <w:szCs w:val="28"/>
          <w:u w:val="single"/>
        </w:rPr>
        <w:t>Фразеологический оборот</w:t>
      </w:r>
      <w:r w:rsidR="004C3C1E" w:rsidRPr="00363AE3">
        <w:rPr>
          <w:rFonts w:ascii="Times New Roman" w:hAnsi="Times New Roman" w:cs="Times New Roman"/>
          <w:sz w:val="28"/>
          <w:szCs w:val="28"/>
        </w:rPr>
        <w:t xml:space="preserve"> – это семантически несвободное сочетание слов, которое не составляется  в процессе высказывания, а воспроизводится в устойчивом лексико-грамматическом составе с  закрепленной за ней семантикой.</w:t>
      </w:r>
    </w:p>
    <w:p w:rsidR="00363AE3" w:rsidRDefault="0036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E3" w:rsidRDefault="00363AE3" w:rsidP="00363AE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63AE3">
        <w:rPr>
          <w:rFonts w:ascii="Times New Roman" w:hAnsi="Times New Roman" w:cs="Times New Roman"/>
          <w:b/>
          <w:i/>
          <w:sz w:val="32"/>
          <w:szCs w:val="32"/>
        </w:rPr>
        <w:t>Виды упражнений для формирования у дошкольников образных средств языка</w:t>
      </w:r>
    </w:p>
    <w:p w:rsidR="00363AE3" w:rsidRPr="00CF5600" w:rsidRDefault="00363AE3" w:rsidP="00363A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b/>
          <w:i/>
          <w:sz w:val="28"/>
          <w:szCs w:val="28"/>
          <w:u w:val="single"/>
        </w:rPr>
        <w:t>«Понимание и употребление сравнений»</w:t>
      </w:r>
    </w:p>
    <w:p w:rsidR="00363AE3" w:rsidRPr="00CF5600" w:rsidRDefault="00363AE3" w:rsidP="00363A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Задание 1.</w:t>
      </w:r>
    </w:p>
    <w:p w:rsidR="00363AE3" w:rsidRDefault="00363AE3" w:rsidP="00363AE3">
      <w:pPr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понимать сравнения на сопоставлении предметов по разным основаниям с использованием наглядного материала и без него.</w:t>
      </w:r>
    </w:p>
    <w:p w:rsidR="00363AE3" w:rsidRDefault="00363AE3" w:rsidP="00363AE3">
      <w:pPr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Подумайте: «Что (кто) как солнышко?», выберите подходящую картинку и назовите изображение на 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(Ответьте на вопрос: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как солнышко?» при затруднении предложить образцы ответов (одуванчик, цыпленок, шарик…)</w:t>
      </w:r>
    </w:p>
    <w:p w:rsidR="00363AE3" w:rsidRPr="00CF5600" w:rsidRDefault="00363AE3" w:rsidP="00363A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Речевой материал:</w:t>
      </w:r>
    </w:p>
    <w:p w:rsidR="00363AE3" w:rsidRDefault="00363AE3" w:rsidP="00363A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солнышко, как снег, как зверь, как небо, как ветер, как змея, как гора, как огонь, как уголек, как сахар, как еж, как поросенок, как золото, как иголка, как льдинка.</w:t>
      </w:r>
      <w:proofErr w:type="gramEnd"/>
    </w:p>
    <w:p w:rsidR="00363AE3" w:rsidRPr="00CF5600" w:rsidRDefault="00363AE3" w:rsidP="00363A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Задание 2.</w:t>
      </w:r>
    </w:p>
    <w:p w:rsidR="00363AE3" w:rsidRDefault="00363AE3" w:rsidP="00363AE3">
      <w:pPr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понимать сравнения на основе сопоставления предметов по признаку.</w:t>
      </w:r>
    </w:p>
    <w:p w:rsidR="00363AE3" w:rsidRDefault="00363AE3" w:rsidP="00363AE3">
      <w:pPr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="00B6069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Подбери слова </w:t>
      </w:r>
      <w:r w:rsidR="00B606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признаки</w:t>
      </w:r>
      <w:r w:rsidR="00B60698">
        <w:rPr>
          <w:rFonts w:ascii="Times New Roman" w:hAnsi="Times New Roman" w:cs="Times New Roman"/>
          <w:sz w:val="28"/>
          <w:szCs w:val="28"/>
        </w:rPr>
        <w:t>: если о предмете говорят  «как снег», то он какой?</w:t>
      </w:r>
    </w:p>
    <w:p w:rsidR="00B60698" w:rsidRDefault="00B60698" w:rsidP="00363AE3">
      <w:pPr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lastRenderedPageBreak/>
        <w:t>Речевой материал</w:t>
      </w:r>
      <w:r>
        <w:rPr>
          <w:rFonts w:ascii="Times New Roman" w:hAnsi="Times New Roman" w:cs="Times New Roman"/>
          <w:sz w:val="28"/>
          <w:szCs w:val="28"/>
        </w:rPr>
        <w:t>: как небо, как роза, как сахар, как еж, как солнце, как волчица, как пуговичка, как радуга, как шар, как мышка,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поросенок, как веревка, как ниточка, как капелька, как иголка…</w:t>
      </w:r>
    </w:p>
    <w:p w:rsidR="00B60698" w:rsidRDefault="00B60698" w:rsidP="00363AE3">
      <w:pPr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Инструкция 2</w:t>
      </w:r>
      <w:r>
        <w:rPr>
          <w:rFonts w:ascii="Times New Roman" w:hAnsi="Times New Roman" w:cs="Times New Roman"/>
          <w:sz w:val="28"/>
          <w:szCs w:val="28"/>
        </w:rPr>
        <w:t>: Скажи: «Кто (что) хитрый, как лиса? (например, хитрый как лиса – мальчик).</w:t>
      </w:r>
    </w:p>
    <w:p w:rsidR="00B60698" w:rsidRDefault="00B60698" w:rsidP="00363A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600">
        <w:rPr>
          <w:rFonts w:ascii="Times New Roman" w:hAnsi="Times New Roman" w:cs="Times New Roman"/>
          <w:sz w:val="28"/>
          <w:szCs w:val="28"/>
          <w:u w:val="single"/>
        </w:rPr>
        <w:t>Речевой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небо; красный, как роза; легкий, как перышко; колючий, как еж; яркий, как солнце; злой, как волчица; маленький, как пуговичка; цветной, как радуга; круглый, как шар; тихий, как мышка; твердый, как камень; грязный, как поросенок; холодный, как лед; тонкий, как ниточка.</w:t>
      </w:r>
      <w:proofErr w:type="gramEnd"/>
    </w:p>
    <w:p w:rsidR="00B60698" w:rsidRPr="00CF5600" w:rsidRDefault="00B60698" w:rsidP="00363A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Задание 3.</w:t>
      </w:r>
    </w:p>
    <w:p w:rsidR="00B60698" w:rsidRDefault="00B60698" w:rsidP="00363AE3">
      <w:pPr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подбирать слова к сравнениям, основанные на сопоставлении предметов по действию.</w:t>
      </w:r>
    </w:p>
    <w:p w:rsidR="00B60698" w:rsidRDefault="00B60698" w:rsidP="00363AE3">
      <w:pPr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Инструкция 1</w:t>
      </w:r>
      <w:r>
        <w:rPr>
          <w:rFonts w:ascii="Times New Roman" w:hAnsi="Times New Roman" w:cs="Times New Roman"/>
          <w:sz w:val="28"/>
          <w:szCs w:val="28"/>
        </w:rPr>
        <w:t>.: Подбери слово – действие: « Что можно делать, как слон? – топать, ходить, поворачиваться.</w:t>
      </w:r>
    </w:p>
    <w:p w:rsidR="00B60698" w:rsidRDefault="00B60698" w:rsidP="00363A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600">
        <w:rPr>
          <w:rFonts w:ascii="Times New Roman" w:hAnsi="Times New Roman" w:cs="Times New Roman"/>
          <w:sz w:val="28"/>
          <w:szCs w:val="28"/>
          <w:u w:val="single"/>
        </w:rPr>
        <w:t>Речевой материал</w:t>
      </w:r>
      <w:r>
        <w:rPr>
          <w:rFonts w:ascii="Times New Roman" w:hAnsi="Times New Roman" w:cs="Times New Roman"/>
          <w:sz w:val="28"/>
          <w:szCs w:val="28"/>
        </w:rPr>
        <w:t>: как лев, как слон, как зверь, как ребенок, как ветер, как змей, как веревка, как солнце, как золото, как попугай, как мячик, как море, как соловей.</w:t>
      </w:r>
      <w:proofErr w:type="gramEnd"/>
    </w:p>
    <w:p w:rsidR="00B60698" w:rsidRDefault="003349F2" w:rsidP="00363AE3">
      <w:pPr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Инструкция 2:</w:t>
      </w:r>
      <w:r>
        <w:rPr>
          <w:rFonts w:ascii="Times New Roman" w:hAnsi="Times New Roman" w:cs="Times New Roman"/>
          <w:sz w:val="28"/>
          <w:szCs w:val="28"/>
        </w:rPr>
        <w:t xml:space="preserve"> Подбери слово – предмет: « Кто извивается как змей? – червяк, веревка, лента…</w:t>
      </w:r>
    </w:p>
    <w:p w:rsidR="003349F2" w:rsidRDefault="003349F2" w:rsidP="00363A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600">
        <w:rPr>
          <w:rFonts w:ascii="Times New Roman" w:hAnsi="Times New Roman" w:cs="Times New Roman"/>
          <w:sz w:val="28"/>
          <w:szCs w:val="28"/>
          <w:u w:val="single"/>
        </w:rPr>
        <w:t>Речевой материал</w:t>
      </w:r>
      <w:r>
        <w:rPr>
          <w:rFonts w:ascii="Times New Roman" w:hAnsi="Times New Roman" w:cs="Times New Roman"/>
          <w:sz w:val="28"/>
          <w:szCs w:val="28"/>
        </w:rPr>
        <w:t>: рычит, как лев; топает, как слон; завоет, как зверь; заплачет, как ребенок; мчится, как ветер; извивается, как змея; вьется, как веревка; светится, как солнышко; блестит, как золото; летит, как стрела; галдит, как попугай; прыгает, как мяч; шумит, как море; поет, как соловей.</w:t>
      </w:r>
      <w:proofErr w:type="gramEnd"/>
    </w:p>
    <w:p w:rsidR="003349F2" w:rsidRPr="00CF5600" w:rsidRDefault="003349F2" w:rsidP="00363A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Задание 4.</w:t>
      </w:r>
    </w:p>
    <w:p w:rsidR="003349F2" w:rsidRDefault="003349F2" w:rsidP="00363AE3">
      <w:pPr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понимать сравнения, основанные на сопоставлении по признаку в условиях их предъявления в более широком контексте.</w:t>
      </w:r>
    </w:p>
    <w:p w:rsidR="003349F2" w:rsidRDefault="003349F2" w:rsidP="00363AE3">
      <w:pPr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Инструкция 1</w:t>
      </w:r>
      <w:r>
        <w:rPr>
          <w:rFonts w:ascii="Times New Roman" w:hAnsi="Times New Roman" w:cs="Times New Roman"/>
          <w:sz w:val="28"/>
          <w:szCs w:val="28"/>
        </w:rPr>
        <w:t>: Подбери пропущенное слово. (У кошки были глаза (какие?) как блюдца – большие, круглые).</w:t>
      </w:r>
    </w:p>
    <w:p w:rsidR="003349F2" w:rsidRDefault="003349F2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Речевой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49F2" w:rsidRDefault="003349F2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повязала платок (какой?) как мак.</w:t>
      </w:r>
    </w:p>
    <w:p w:rsidR="003349F2" w:rsidRDefault="003349F2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Вошла девушка (какая?) как солнышко.</w:t>
      </w:r>
    </w:p>
    <w:p w:rsidR="003349F2" w:rsidRDefault="003349F2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коробке лежали карандаши (какие?) как радуга. </w:t>
      </w:r>
    </w:p>
    <w:p w:rsidR="003349F2" w:rsidRDefault="003349F2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стуле висел платок (какой?) как огонь.</w:t>
      </w:r>
    </w:p>
    <w:p w:rsidR="003349F2" w:rsidRDefault="003349F2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великана были руки (какие?) как ветки деревьев.</w:t>
      </w:r>
    </w:p>
    <w:p w:rsidR="003349F2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шли по травке (какой?) как коврик.</w:t>
      </w:r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lastRenderedPageBreak/>
        <w:t>Инструкция 2.:</w:t>
      </w:r>
      <w:r>
        <w:rPr>
          <w:rFonts w:ascii="Times New Roman" w:hAnsi="Times New Roman" w:cs="Times New Roman"/>
          <w:sz w:val="28"/>
          <w:szCs w:val="28"/>
        </w:rPr>
        <w:t xml:space="preserve"> Закончи предложение.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 небе появилась черная, как ночь… Что?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Туча).</w:t>
      </w:r>
      <w:proofErr w:type="gramEnd"/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Речевой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кошки были круглые, как блюдца …</w:t>
      </w:r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повязала красный, как мак …</w:t>
      </w:r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 вошла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солнце…</w:t>
      </w:r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коробке лежали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 как радуга.</w:t>
      </w:r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стуле висел яркий, как огонь…</w:t>
      </w:r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655" w:rsidRPr="00CF5600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Задание 5.</w:t>
      </w:r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составлять сравнения, основанные на сопоставлении предметов по разным основаниям.</w:t>
      </w:r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Сравни с чем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кем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) арбуз. (Арбуз, как мяч, как зебра, как сахар…).</w:t>
      </w:r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Речевой материал: одуванчик, арбуз, елка, заяц, шуба, конфета, апельсин,  мороженое, мяч, малыш, краски, машина, лента, кошка.</w:t>
      </w:r>
      <w:proofErr w:type="gramEnd"/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655" w:rsidRPr="00CF5600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 xml:space="preserve">Задание 6. </w:t>
      </w:r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составлять сравнения, основанные на сопоставлении предметов по действию.</w:t>
      </w:r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Сравни с чем-нибудь того, кто сердито рычит (сердито рычит как зверь).</w:t>
      </w:r>
    </w:p>
    <w:p w:rsidR="00900655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Сравни с чем-нибудь собаку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обака рычит как лев).</w:t>
      </w:r>
    </w:p>
    <w:p w:rsidR="003D46BE" w:rsidRDefault="00900655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Речевой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6BE">
        <w:rPr>
          <w:rFonts w:ascii="Times New Roman" w:hAnsi="Times New Roman" w:cs="Times New Roman"/>
          <w:sz w:val="28"/>
          <w:szCs w:val="28"/>
        </w:rPr>
        <w:t>Ярко блестит, высоко прыгает, громко топает, сердито рычит, медленно идет, ярко светится, страшно воет, быстро бегает, звонко смеется, ярко горит, быстро тает, тихо ходит.</w:t>
      </w:r>
      <w:proofErr w:type="gramEnd"/>
    </w:p>
    <w:p w:rsidR="00900655" w:rsidRDefault="003D46BE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0655">
        <w:rPr>
          <w:rFonts w:ascii="Times New Roman" w:hAnsi="Times New Roman" w:cs="Times New Roman"/>
          <w:sz w:val="28"/>
          <w:szCs w:val="28"/>
        </w:rPr>
        <w:t xml:space="preserve">увшин блестит, девочка высоко прыгает, дедушка топает, мальчик очень медленно идет, </w:t>
      </w:r>
      <w:r>
        <w:rPr>
          <w:rFonts w:ascii="Times New Roman" w:hAnsi="Times New Roman" w:cs="Times New Roman"/>
          <w:sz w:val="28"/>
          <w:szCs w:val="28"/>
        </w:rPr>
        <w:t xml:space="preserve">глаза совы светятся в темноте, метель воет, заяц очень быстро побежал от лисы, веревка извивается, фонарь ярко горит, девочка тихо ходит, папа крепко спит, мороженое быстро тает. </w:t>
      </w:r>
    </w:p>
    <w:p w:rsidR="003D46BE" w:rsidRDefault="003D46BE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6BE" w:rsidRPr="00CF5600" w:rsidRDefault="003D46BE" w:rsidP="00363AE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 xml:space="preserve">Задание 7. </w:t>
      </w:r>
    </w:p>
    <w:p w:rsidR="003D46BE" w:rsidRDefault="003D46BE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использовать сравнения, основанные на сопоставлении по признаку и действию в условиях их предъявления в более широком контексте.</w:t>
      </w:r>
    </w:p>
    <w:p w:rsidR="003D46BE" w:rsidRDefault="003D46BE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 xml:space="preserve">: Закончи предложение.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(Хлеб высох и стал твердый как камень.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Бульдог рычал на маленькую собачку, как лев.)</w:t>
      </w:r>
      <w:proofErr w:type="gramEnd"/>
    </w:p>
    <w:p w:rsidR="003D46BE" w:rsidRPr="00CF5600" w:rsidRDefault="003D46BE" w:rsidP="00363AE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Речевой материал:</w:t>
      </w:r>
    </w:p>
    <w:p w:rsidR="003D46BE" w:rsidRDefault="003D46BE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травке гулял цыпленок – желтый, как …</w:t>
      </w:r>
    </w:p>
    <w:p w:rsidR="003D46BE" w:rsidRDefault="003D46BE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конюшне стояла лошадь – белая, как…</w:t>
      </w:r>
    </w:p>
    <w:p w:rsidR="003D46BE" w:rsidRDefault="003D46BE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ребят была одна девочка – маленькая, как…</w:t>
      </w:r>
    </w:p>
    <w:p w:rsidR="003D46BE" w:rsidRDefault="003D46BE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прибежал домой голодный, как …</w:t>
      </w:r>
    </w:p>
    <w:p w:rsidR="003D46BE" w:rsidRDefault="003D46BE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этой птицы были крылья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…</w:t>
      </w:r>
    </w:p>
    <w:p w:rsidR="003D46BE" w:rsidRDefault="003D46BE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Арбуз был такой сладкий, как …</w:t>
      </w:r>
    </w:p>
    <w:p w:rsidR="003D46BE" w:rsidRDefault="00091058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Ветви у елочки колючие, как …</w:t>
      </w:r>
    </w:p>
    <w:p w:rsidR="00091058" w:rsidRDefault="00091058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091058" w:rsidRDefault="00091058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кто-то топал, как …</w:t>
      </w:r>
    </w:p>
    <w:p w:rsidR="00091058" w:rsidRDefault="00091058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полке стоял кувшин и блестел, как …</w:t>
      </w:r>
    </w:p>
    <w:p w:rsidR="00091058" w:rsidRDefault="00091058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Прыгалки ползали по земле, как …</w:t>
      </w:r>
    </w:p>
    <w:p w:rsidR="00091058" w:rsidRDefault="00091058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побежала быстро, как …</w:t>
      </w:r>
    </w:p>
    <w:p w:rsidR="00091058" w:rsidRDefault="00091058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у совы глаза светятся, как …</w:t>
      </w:r>
    </w:p>
    <w:p w:rsidR="00091058" w:rsidRDefault="00091058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со стыда покраснел, как …</w:t>
      </w:r>
    </w:p>
    <w:p w:rsidR="00091058" w:rsidRDefault="00091058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Крапива жжется, как …</w:t>
      </w:r>
    </w:p>
    <w:p w:rsidR="00091058" w:rsidRDefault="00091058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посмотрел сердито, как …</w:t>
      </w:r>
    </w:p>
    <w:p w:rsidR="00091058" w:rsidRDefault="00091058" w:rsidP="00363A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058" w:rsidRPr="00CF5600" w:rsidRDefault="00091058" w:rsidP="00091058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b/>
          <w:i/>
          <w:sz w:val="28"/>
          <w:szCs w:val="28"/>
          <w:u w:val="single"/>
        </w:rPr>
        <w:t>« Понимание и употребление олицетворений»</w:t>
      </w:r>
    </w:p>
    <w:p w:rsidR="00091058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058" w:rsidRPr="00CF5600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Задание 1.</w:t>
      </w:r>
    </w:p>
    <w:p w:rsidR="00091058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понимать олицетворения, дифференцировать прямое и переносное значения глаголов в контексте.</w:t>
      </w:r>
    </w:p>
    <w:p w:rsidR="00091058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Выбрать из двух предложений то, в котором говорится о том, что бывает на самом деле.</w:t>
      </w:r>
    </w:p>
    <w:p w:rsidR="00091058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Речевой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1058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воет. – Ветер воет.</w:t>
      </w:r>
    </w:p>
    <w:p w:rsidR="00091058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злится. – Зима злится.</w:t>
      </w:r>
    </w:p>
    <w:p w:rsidR="00091058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влез на пенек. – Опенок влез на пенек.</w:t>
      </w:r>
    </w:p>
    <w:p w:rsidR="00091058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человек. – Шел снег.</w:t>
      </w:r>
    </w:p>
    <w:p w:rsidR="00091058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проснется. – Весна проснется.</w:t>
      </w:r>
    </w:p>
    <w:p w:rsidR="00091058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срывает с веток яблоки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Ветер срывает с веток яблоки.</w:t>
      </w:r>
    </w:p>
    <w:p w:rsidR="00091058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бегут. – Ручьи бегут.</w:t>
      </w:r>
    </w:p>
    <w:p w:rsidR="00091058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плачет. – Сосулька плачет.</w:t>
      </w:r>
    </w:p>
    <w:p w:rsidR="00091058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058" w:rsidRPr="00CF5600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Задание 2.</w:t>
      </w:r>
    </w:p>
    <w:p w:rsidR="00091058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объяснять значение олицетворений в условиях предъявления их в широком контексте.</w:t>
      </w:r>
    </w:p>
    <w:p w:rsidR="00091058" w:rsidRPr="00CF5600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Речевой материал:</w:t>
      </w:r>
    </w:p>
    <w:p w:rsidR="00091058" w:rsidRDefault="00091058" w:rsidP="000910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i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недаром </w:t>
      </w:r>
      <w:r w:rsidRPr="00091058">
        <w:rPr>
          <w:rFonts w:ascii="Times New Roman" w:hAnsi="Times New Roman" w:cs="Times New Roman"/>
          <w:i/>
          <w:sz w:val="28"/>
          <w:szCs w:val="28"/>
        </w:rPr>
        <w:t>злится –</w:t>
      </w:r>
    </w:p>
    <w:p w:rsidR="00091058" w:rsidRDefault="00091058" w:rsidP="000910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ее пора,</w:t>
      </w:r>
    </w:p>
    <w:p w:rsidR="00091058" w:rsidRPr="00091058" w:rsidRDefault="00091058" w:rsidP="00091058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1058">
        <w:rPr>
          <w:rFonts w:ascii="Times New Roman" w:hAnsi="Times New Roman" w:cs="Times New Roman"/>
          <w:i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в окно </w:t>
      </w:r>
      <w:r w:rsidRPr="00091058">
        <w:rPr>
          <w:rFonts w:ascii="Times New Roman" w:hAnsi="Times New Roman" w:cs="Times New Roman"/>
          <w:i/>
          <w:sz w:val="28"/>
          <w:szCs w:val="28"/>
        </w:rPr>
        <w:t>стучится</w:t>
      </w:r>
    </w:p>
    <w:p w:rsidR="00091058" w:rsidRDefault="00091058" w:rsidP="000910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91058">
        <w:rPr>
          <w:rFonts w:ascii="Times New Roman" w:hAnsi="Times New Roman" w:cs="Times New Roman"/>
          <w:i/>
          <w:sz w:val="28"/>
          <w:szCs w:val="28"/>
        </w:rPr>
        <w:t xml:space="preserve">гонит </w:t>
      </w:r>
      <w:r>
        <w:rPr>
          <w:rFonts w:ascii="Times New Roman" w:hAnsi="Times New Roman" w:cs="Times New Roman"/>
          <w:sz w:val="28"/>
          <w:szCs w:val="28"/>
        </w:rPr>
        <w:t>со двора.</w:t>
      </w:r>
    </w:p>
    <w:p w:rsidR="00091058" w:rsidRDefault="00091058" w:rsidP="0009105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i/>
          <w:sz w:val="28"/>
          <w:szCs w:val="28"/>
        </w:rPr>
        <w:t>Ветер воет, завывает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058" w:rsidRDefault="00091058" w:rsidP="0009105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Гнет деревья до земли.</w:t>
      </w:r>
    </w:p>
    <w:p w:rsidR="00091058" w:rsidRPr="00091058" w:rsidRDefault="00091058" w:rsidP="00091058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веток яблоки </w:t>
      </w:r>
      <w:r w:rsidRPr="00091058">
        <w:rPr>
          <w:rFonts w:ascii="Times New Roman" w:hAnsi="Times New Roman" w:cs="Times New Roman"/>
          <w:i/>
          <w:sz w:val="28"/>
          <w:szCs w:val="28"/>
        </w:rPr>
        <w:t>срывает,</w:t>
      </w:r>
    </w:p>
    <w:p w:rsidR="00091058" w:rsidRPr="00091058" w:rsidRDefault="00091058" w:rsidP="0009105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1058">
        <w:rPr>
          <w:rFonts w:ascii="Times New Roman" w:hAnsi="Times New Roman" w:cs="Times New Roman"/>
          <w:i/>
          <w:sz w:val="28"/>
          <w:szCs w:val="28"/>
        </w:rPr>
        <w:t>Тащит шапку с головы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058" w:rsidRPr="00CF5600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3.</w:t>
      </w:r>
    </w:p>
    <w:p w:rsidR="00091058" w:rsidRDefault="00091058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5134A">
        <w:rPr>
          <w:rFonts w:ascii="Times New Roman" w:hAnsi="Times New Roman" w:cs="Times New Roman"/>
          <w:sz w:val="28"/>
          <w:szCs w:val="28"/>
        </w:rPr>
        <w:t>учить использовать олицетворения в условиях их предъявления в широком контексте.</w:t>
      </w:r>
    </w:p>
    <w:p w:rsidR="0055134A" w:rsidRDefault="0055134A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Я начну предложение, а ты его закончи.</w:t>
      </w:r>
    </w:p>
    <w:p w:rsidR="0055134A" w:rsidRDefault="0055134A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материал:</w:t>
      </w:r>
    </w:p>
    <w:p w:rsidR="003A14E7" w:rsidRDefault="003A14E7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ручейки по дорогам (что делают?)…</w:t>
      </w:r>
    </w:p>
    <w:p w:rsidR="003A14E7" w:rsidRDefault="003A14E7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зимой под снегом (что делают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?)..</w:t>
      </w:r>
      <w:proofErr w:type="gramEnd"/>
    </w:p>
    <w:p w:rsidR="003A14E7" w:rsidRDefault="003A14E7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тучи солнышко (что сделало?)…</w:t>
      </w:r>
    </w:p>
    <w:p w:rsidR="003A14E7" w:rsidRDefault="003A14E7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капли дождя по стеклам (что делают?)…</w:t>
      </w:r>
    </w:p>
    <w:p w:rsidR="003A14E7" w:rsidRDefault="003A14E7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красной рябины к нам в окно (что делают?)…</w:t>
      </w:r>
    </w:p>
    <w:p w:rsidR="003A14E7" w:rsidRDefault="003A14E7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синем море волны (что делают?)…</w:t>
      </w:r>
    </w:p>
    <w:p w:rsidR="003A14E7" w:rsidRDefault="003A14E7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из кастрюли (что сделало?)…</w:t>
      </w:r>
    </w:p>
    <w:p w:rsidR="003A14E7" w:rsidRDefault="003A14E7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 сильный ветер и все листья с деревьев (что сделал?)…</w:t>
      </w:r>
    </w:p>
    <w:p w:rsidR="003A14E7" w:rsidRDefault="003A14E7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злая вьюга (что делает?)…</w:t>
      </w:r>
    </w:p>
    <w:p w:rsidR="003A14E7" w:rsidRDefault="003A14E7" w:rsidP="000910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E7" w:rsidRPr="00CF5600" w:rsidRDefault="003A14E7" w:rsidP="003A14E7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b/>
          <w:i/>
          <w:sz w:val="28"/>
          <w:szCs w:val="28"/>
          <w:u w:val="single"/>
        </w:rPr>
        <w:t>«Понимание и употребление фразеологических оборотов»</w:t>
      </w:r>
    </w:p>
    <w:p w:rsidR="003A14E7" w:rsidRPr="00CF5600" w:rsidRDefault="003A14E7" w:rsidP="003A14E7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Задание 1.</w:t>
      </w:r>
    </w:p>
    <w:p w:rsidR="003A14E7" w:rsidRDefault="003A14E7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учить соотносить фразеологические обороты с ситуацией и подбирать </w:t>
      </w:r>
      <w:r w:rsidR="008B0C48">
        <w:rPr>
          <w:rFonts w:ascii="Times New Roman" w:hAnsi="Times New Roman" w:cs="Times New Roman"/>
          <w:sz w:val="28"/>
          <w:szCs w:val="28"/>
        </w:rPr>
        <w:t>эквивалентные выражения.</w:t>
      </w:r>
    </w:p>
    <w:p w:rsidR="008B0C48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Когда так говорят? Скажи по-другому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Плетется как черепаха – медленно).</w:t>
      </w:r>
    </w:p>
    <w:p w:rsidR="008B0C48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Речевой материал</w:t>
      </w:r>
      <w:r>
        <w:rPr>
          <w:rFonts w:ascii="Times New Roman" w:hAnsi="Times New Roman" w:cs="Times New Roman"/>
          <w:sz w:val="28"/>
          <w:szCs w:val="28"/>
        </w:rPr>
        <w:t>: как на иголках, как о стенку горох, как рыба в воде, как в воду опущенный, как гром среди ясного неба, задрожал как осиновый лист, жить как кошка с собакой, вертеться как белка в колесе. Красный как рак, лил как из ведра.</w:t>
      </w:r>
    </w:p>
    <w:p w:rsidR="008B0C48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C48" w:rsidRPr="00CF5600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Задание 2.</w:t>
      </w:r>
    </w:p>
    <w:p w:rsidR="008B0C48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объяснять значения фразеологических оборотов, представленных в контексте предложения.</w:t>
      </w:r>
    </w:p>
    <w:p w:rsidR="008B0C48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Объясни, что это значит. (Брат пришел из школы как в воду опущенный – он был расстроен).</w:t>
      </w:r>
    </w:p>
    <w:p w:rsidR="008B0C48" w:rsidRPr="00CF5600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600">
        <w:rPr>
          <w:rFonts w:ascii="Times New Roman" w:hAnsi="Times New Roman" w:cs="Times New Roman"/>
          <w:sz w:val="28"/>
          <w:szCs w:val="28"/>
          <w:u w:val="single"/>
        </w:rPr>
        <w:t>Речевой материал:</w:t>
      </w:r>
    </w:p>
    <w:p w:rsidR="008B0C48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заболела,  и мама была как на иголках.</w:t>
      </w:r>
    </w:p>
    <w:p w:rsidR="008B0C48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на улице лил как из ведра.</w:t>
      </w:r>
    </w:p>
    <w:p w:rsidR="008B0C48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залаяла, и девочка задрожала как осиновый лист.</w:t>
      </w:r>
    </w:p>
    <w:p w:rsidR="008B0C48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и Петя похожи как две капли воды.</w:t>
      </w:r>
    </w:p>
    <w:p w:rsidR="008B0C48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обманул сестру и покраснел как рак.</w:t>
      </w:r>
    </w:p>
    <w:p w:rsidR="008B0C48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жили как кошка с собакой.</w:t>
      </w:r>
    </w:p>
    <w:p w:rsidR="008B0C48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Искали очки, а они как сквозь землю провалились.</w:t>
      </w:r>
    </w:p>
    <w:p w:rsidR="008B0C48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C48" w:rsidRDefault="008B0C48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работе над фразеологическими оборотами можно использовать рисунки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Детям сначала объясняют значение фразеологического оборота</w:t>
      </w:r>
      <w:r w:rsidR="000810FF">
        <w:rPr>
          <w:rFonts w:ascii="Times New Roman" w:hAnsi="Times New Roman" w:cs="Times New Roman"/>
          <w:sz w:val="28"/>
          <w:szCs w:val="28"/>
        </w:rPr>
        <w:t>, далее предлагается раскрасить картинку, подписать ее. Составить предложение.</w:t>
      </w:r>
    </w:p>
    <w:p w:rsidR="000810FF" w:rsidRDefault="000810FF" w:rsidP="003A14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0FF" w:rsidRDefault="000810FF" w:rsidP="000810F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810FF" w:rsidRDefault="000810FF" w:rsidP="000810F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810FF" w:rsidRDefault="000810FF" w:rsidP="000810F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810FF"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0810FF" w:rsidRPr="000810FF" w:rsidRDefault="000810FF" w:rsidP="000810FF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810FF">
        <w:rPr>
          <w:rFonts w:ascii="Times New Roman" w:hAnsi="Times New Roman" w:cs="Times New Roman"/>
          <w:sz w:val="32"/>
          <w:szCs w:val="32"/>
        </w:rPr>
        <w:t>1. Головин Б.Н. Основы культуры речи/ Б.Н. Головин.</w:t>
      </w:r>
      <w:r>
        <w:rPr>
          <w:rFonts w:ascii="Times New Roman" w:hAnsi="Times New Roman" w:cs="Times New Roman"/>
          <w:sz w:val="32"/>
          <w:szCs w:val="32"/>
        </w:rPr>
        <w:t xml:space="preserve"> - М.: </w:t>
      </w:r>
      <w:proofErr w:type="spellStart"/>
      <w:r w:rsidRPr="000810FF">
        <w:rPr>
          <w:rFonts w:ascii="Times New Roman" w:hAnsi="Times New Roman" w:cs="Times New Roman"/>
          <w:sz w:val="32"/>
          <w:szCs w:val="32"/>
        </w:rPr>
        <w:t>Высш.шк</w:t>
      </w:r>
      <w:proofErr w:type="spellEnd"/>
      <w:r w:rsidRPr="000810FF">
        <w:rPr>
          <w:rFonts w:ascii="Times New Roman" w:hAnsi="Times New Roman" w:cs="Times New Roman"/>
          <w:sz w:val="32"/>
          <w:szCs w:val="32"/>
        </w:rPr>
        <w:t>., 1988.-320с.</w:t>
      </w:r>
    </w:p>
    <w:p w:rsidR="000810FF" w:rsidRPr="000810FF" w:rsidRDefault="000810FF" w:rsidP="000810FF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810FF" w:rsidRPr="000810FF" w:rsidRDefault="000810FF" w:rsidP="000810FF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810FF">
        <w:rPr>
          <w:rFonts w:ascii="Times New Roman" w:hAnsi="Times New Roman" w:cs="Times New Roman"/>
          <w:sz w:val="32"/>
          <w:szCs w:val="32"/>
        </w:rPr>
        <w:t>2. Пустовалов П.С. Пособие по развитию речи/ П.С. Пустовалов, М.П. Сенкевич.- М.: Просвещение,1987.-288с.</w:t>
      </w:r>
    </w:p>
    <w:p w:rsidR="000810FF" w:rsidRPr="000810FF" w:rsidRDefault="000810FF" w:rsidP="000810FF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810FF" w:rsidRPr="000810FF" w:rsidRDefault="000810FF" w:rsidP="000810FF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810FF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0810FF">
        <w:rPr>
          <w:rFonts w:ascii="Times New Roman" w:hAnsi="Times New Roman" w:cs="Times New Roman"/>
          <w:sz w:val="32"/>
          <w:szCs w:val="32"/>
        </w:rPr>
        <w:t>Чешко</w:t>
      </w:r>
      <w:proofErr w:type="spellEnd"/>
      <w:r w:rsidRPr="000810FF">
        <w:rPr>
          <w:rFonts w:ascii="Times New Roman" w:hAnsi="Times New Roman" w:cs="Times New Roman"/>
          <w:sz w:val="32"/>
          <w:szCs w:val="32"/>
        </w:rPr>
        <w:t xml:space="preserve"> Л.А. Русский язык/Л.А. </w:t>
      </w:r>
      <w:proofErr w:type="spellStart"/>
      <w:r w:rsidRPr="000810FF">
        <w:rPr>
          <w:rFonts w:ascii="Times New Roman" w:hAnsi="Times New Roman" w:cs="Times New Roman"/>
          <w:sz w:val="32"/>
          <w:szCs w:val="32"/>
        </w:rPr>
        <w:t>Чешко</w:t>
      </w:r>
      <w:proofErr w:type="spellEnd"/>
      <w:r w:rsidRPr="000810FF">
        <w:rPr>
          <w:rFonts w:ascii="Times New Roman" w:hAnsi="Times New Roman" w:cs="Times New Roman"/>
          <w:sz w:val="32"/>
          <w:szCs w:val="32"/>
        </w:rPr>
        <w:t>.- М.: Высш.шк.,1981.-261с.</w:t>
      </w:r>
    </w:p>
    <w:p w:rsidR="008B0C48" w:rsidRPr="000810FF" w:rsidRDefault="008B0C48" w:rsidP="000810F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8B0C48" w:rsidRPr="000810FF" w:rsidSect="00363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C1E"/>
    <w:rsid w:val="000810FF"/>
    <w:rsid w:val="00091058"/>
    <w:rsid w:val="001E31FF"/>
    <w:rsid w:val="003349F2"/>
    <w:rsid w:val="00363AE3"/>
    <w:rsid w:val="00393FFF"/>
    <w:rsid w:val="003A14E7"/>
    <w:rsid w:val="003D46BE"/>
    <w:rsid w:val="004C3C1E"/>
    <w:rsid w:val="0055134A"/>
    <w:rsid w:val="008B0C48"/>
    <w:rsid w:val="00900655"/>
    <w:rsid w:val="00932DAC"/>
    <w:rsid w:val="00B60698"/>
    <w:rsid w:val="00C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6</cp:revision>
  <dcterms:created xsi:type="dcterms:W3CDTF">2012-02-23T18:33:00Z</dcterms:created>
  <dcterms:modified xsi:type="dcterms:W3CDTF">2012-02-25T08:14:00Z</dcterms:modified>
</cp:coreProperties>
</file>