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9D" w:rsidRDefault="006F129D" w:rsidP="006F129D">
      <w:pPr>
        <w:spacing w:line="240" w:lineRule="auto"/>
        <w:jc w:val="center"/>
        <w:rPr>
          <w:b/>
        </w:rPr>
      </w:pPr>
      <w:r>
        <w:rPr>
          <w:b/>
        </w:rPr>
        <w:t xml:space="preserve">Формирование навыка чтения </w:t>
      </w:r>
      <w:r w:rsidR="00290EC4">
        <w:rPr>
          <w:b/>
        </w:rPr>
        <w:t xml:space="preserve"> у </w:t>
      </w:r>
      <w:r>
        <w:rPr>
          <w:b/>
        </w:rPr>
        <w:t>обучающихся 1-2 классов</w:t>
      </w:r>
    </w:p>
    <w:p w:rsidR="00D2503C" w:rsidRPr="001671D2" w:rsidRDefault="001671D2" w:rsidP="006F129D">
      <w:pPr>
        <w:spacing w:line="240" w:lineRule="auto"/>
        <w:jc w:val="center"/>
        <w:rPr>
          <w:b/>
        </w:rPr>
      </w:pPr>
      <w:r w:rsidRPr="001671D2">
        <w:rPr>
          <w:b/>
        </w:rPr>
        <w:t xml:space="preserve"> с ограниченными возможностями здоровья.</w:t>
      </w:r>
    </w:p>
    <w:p w:rsidR="00807D78" w:rsidRDefault="00B80FF1" w:rsidP="006F129D">
      <w:pPr>
        <w:spacing w:line="240" w:lineRule="auto"/>
        <w:ind w:firstLine="708"/>
      </w:pPr>
      <w:r>
        <w:t>На протяжении многих лет всегда с осторожно</w:t>
      </w:r>
      <w:r w:rsidR="00CC19E1">
        <w:t>стью подходила к обучению чтению</w:t>
      </w:r>
      <w:r w:rsidR="000E6A81">
        <w:t>.</w:t>
      </w:r>
      <w:r>
        <w:t xml:space="preserve"> Каждый урок кропотливо и внимательно продумывала, чтобы каждый ребенок чувствовал внимание, заинтересованность и удовлетворенность в своих успехах.</w:t>
      </w:r>
      <w:r w:rsidR="007228E2">
        <w:t xml:space="preserve"> </w:t>
      </w:r>
      <w:r w:rsidR="00DF7C4D">
        <w:t xml:space="preserve">                                                                                                       </w:t>
      </w:r>
      <w:r w:rsidR="007228E2">
        <w:t>В своей практике приходилось сталкиваться с детьми</w:t>
      </w:r>
      <w:r w:rsidR="000E3790">
        <w:t>,</w:t>
      </w:r>
      <w:r w:rsidR="007228E2">
        <w:t xml:space="preserve"> имеющими </w:t>
      </w:r>
      <w:r w:rsidR="006A38AD">
        <w:t>различные де</w:t>
      </w:r>
      <w:r w:rsidR="000E3790">
        <w:t>фекты речи. Профессиональную помощь логопеда дети получить не могли, из-за отсутствия в школе данного специалиста. Как правило, такие дети имели отставания в устной и письменной речи. Отправляя</w:t>
      </w:r>
      <w:r w:rsidR="00195919">
        <w:t>,</w:t>
      </w:r>
      <w:r w:rsidR="000E3790">
        <w:t xml:space="preserve"> детей на ПМПК</w:t>
      </w:r>
      <w:r w:rsidR="00195919">
        <w:t xml:space="preserve"> психотерапевт ставил  диагноз фонематическое недоразвитие. В</w:t>
      </w:r>
      <w:r w:rsidR="006A38AD">
        <w:t xml:space="preserve"> корректировке и </w:t>
      </w:r>
      <w:r w:rsidR="00195919">
        <w:t xml:space="preserve"> устранении многих речевых недост</w:t>
      </w:r>
      <w:r w:rsidR="006A38AD">
        <w:t xml:space="preserve">атков, </w:t>
      </w:r>
      <w:r w:rsidR="00195919">
        <w:t>огромную роль</w:t>
      </w:r>
      <w:r w:rsidR="006A38AD">
        <w:t xml:space="preserve"> сыграла</w:t>
      </w:r>
      <w:r w:rsidR="00195919">
        <w:t xml:space="preserve"> методическая</w:t>
      </w:r>
      <w:r w:rsidR="006A38AD">
        <w:t xml:space="preserve"> литература. </w:t>
      </w:r>
    </w:p>
    <w:p w:rsidR="00807D78" w:rsidRDefault="00807D78" w:rsidP="006F129D">
      <w:pPr>
        <w:spacing w:line="240" w:lineRule="auto"/>
        <w:ind w:firstLine="708"/>
      </w:pPr>
      <w:r>
        <w:t xml:space="preserve">Пользуясь разными практическими пособиями, мне удавалось быстро научить читать.                                Например: в пособии «Я учусь читать»- Е. </w:t>
      </w:r>
      <w:proofErr w:type="spellStart"/>
      <w:r>
        <w:t>Федорин</w:t>
      </w:r>
      <w:proofErr w:type="spellEnd"/>
      <w:r>
        <w:t xml:space="preserve">, Москва 1993 г., хорошо раскрыта:                                                      </w:t>
      </w:r>
      <w:proofErr w:type="gramStart"/>
      <w:r>
        <w:t>-н</w:t>
      </w:r>
      <w:proofErr w:type="gramEnd"/>
      <w:r>
        <w:t xml:space="preserve">овизна, теоретическая обоснованность и </w:t>
      </w:r>
      <w:proofErr w:type="spellStart"/>
      <w:r>
        <w:t>подтвержденность</w:t>
      </w:r>
      <w:proofErr w:type="spellEnd"/>
      <w:r>
        <w:t xml:space="preserve"> на практике рекомендованных методов и приемов обучения.                                                                                                                                         -общедоступная технологичность с детальной проработкой процесса обучения вплоть до отдельных занятий.                                                                                                                                                           Что и способствует высокой результативности при обучении чтению и имеет значение для развития речи ребенка, для его будущего, ибо в этом – основа основ становления самого высокого истинно человеческого качества в человеке – способности к абстрактному мышлению. </w:t>
      </w:r>
    </w:p>
    <w:p w:rsidR="00DF7C4D" w:rsidRPr="00DF7C4D" w:rsidRDefault="006A38AD" w:rsidP="006F129D">
      <w:pPr>
        <w:spacing w:line="240" w:lineRule="auto"/>
        <w:ind w:firstLine="709"/>
      </w:pPr>
      <w:r w:rsidRPr="007228E2">
        <w:rPr>
          <w:szCs w:val="26"/>
        </w:rPr>
        <w:t>Работая над исправлением различных нарушений речи, формируя речевые умения и навыки, мы тем самым развиваем у школьников познавательные способности, совершенствуем психические функции.</w:t>
      </w:r>
      <w:r w:rsidR="00DF7C4D">
        <w:rPr>
          <w:szCs w:val="26"/>
        </w:rPr>
        <w:t xml:space="preserve"> </w:t>
      </w:r>
      <w:r w:rsidR="00DF7C4D" w:rsidRPr="007228E2">
        <w:rPr>
          <w:szCs w:val="26"/>
        </w:rPr>
        <w:t>От того, насколько будет сформ</w:t>
      </w:r>
      <w:r w:rsidR="00DF7C4D">
        <w:rPr>
          <w:szCs w:val="26"/>
        </w:rPr>
        <w:t xml:space="preserve">ирована речь у </w:t>
      </w:r>
      <w:r w:rsidR="00DF7C4D" w:rsidRPr="007228E2">
        <w:rPr>
          <w:szCs w:val="26"/>
        </w:rPr>
        <w:t>детей</w:t>
      </w:r>
      <w:r w:rsidR="00DF7C4D">
        <w:rPr>
          <w:szCs w:val="26"/>
        </w:rPr>
        <w:t xml:space="preserve"> с ОВЗ</w:t>
      </w:r>
      <w:r w:rsidR="00DF7C4D" w:rsidRPr="007228E2">
        <w:rPr>
          <w:szCs w:val="26"/>
        </w:rPr>
        <w:t>, зависит успешность усвоения ими материала всех учебных предметов, степень общего развития.</w:t>
      </w:r>
    </w:p>
    <w:p w:rsidR="00AC089C" w:rsidRPr="00807D78" w:rsidRDefault="00DF7C4D" w:rsidP="006F129D">
      <w:pPr>
        <w:ind w:firstLine="709"/>
        <w:rPr>
          <w:szCs w:val="26"/>
        </w:rPr>
      </w:pPr>
      <w:r w:rsidRPr="00807D78">
        <w:rPr>
          <w:szCs w:val="26"/>
        </w:rPr>
        <w:t xml:space="preserve">  Полноценная речь ребёнка – это также  средство повышения уровня коммуникабельности, путь к развитию его личности, а в конечном итоге способ достижения наилучшей социальной адаптации. Являясь средством планирования и регуляции человеческой деятельности, речь влияет и на формирование поведения ребёнка, способствует более успешному овладению профессионально-трудовыми навыками, что тоже в значительной степени содействует его жизненным</w:t>
      </w:r>
      <w:r w:rsidR="00807D78">
        <w:rPr>
          <w:szCs w:val="26"/>
        </w:rPr>
        <w:t xml:space="preserve">  </w:t>
      </w:r>
      <w:r w:rsidRPr="00807D78">
        <w:rPr>
          <w:szCs w:val="26"/>
        </w:rPr>
        <w:t xml:space="preserve"> успехам.</w:t>
      </w:r>
      <w:r w:rsidR="00807D78" w:rsidRPr="00807D78">
        <w:rPr>
          <w:szCs w:val="26"/>
        </w:rPr>
        <w:t xml:space="preserve">                                                                                                                                                     </w:t>
      </w:r>
      <w:r w:rsidR="00B94982" w:rsidRPr="00807D78">
        <w:t xml:space="preserve"> </w:t>
      </w:r>
      <w:r w:rsidR="00CA5374" w:rsidRPr="00807D78">
        <w:t>Во-первых, п</w:t>
      </w:r>
      <w:r w:rsidR="00CC19E1" w:rsidRPr="00807D78">
        <w:t>ри обучении чтению следует помнить, что при изучении букв согласных</w:t>
      </w:r>
      <w:r w:rsidR="00CA5374" w:rsidRPr="00807D78">
        <w:t xml:space="preserve"> </w:t>
      </w:r>
      <w:r w:rsidR="00CC19E1" w:rsidRPr="00807D78">
        <w:t>должны произноситься только чисто</w:t>
      </w:r>
      <w:r w:rsidR="00CA5374" w:rsidRPr="00807D78">
        <w:t>. Пусть очень коротко, но только чисто, без добавления к ним каких</w:t>
      </w:r>
      <w:r w:rsidR="00807D78" w:rsidRPr="00807D78">
        <w:t>,</w:t>
      </w:r>
      <w:r w:rsidR="00CA5374" w:rsidRPr="00807D78">
        <w:t xml:space="preserve"> </w:t>
      </w:r>
      <w:proofErr w:type="gramStart"/>
      <w:r w:rsidR="00CA5374" w:rsidRPr="00807D78">
        <w:t>бы</w:t>
      </w:r>
      <w:proofErr w:type="gramEnd"/>
      <w:r w:rsidR="00CA5374" w:rsidRPr="00807D78">
        <w:t xml:space="preserve"> то ни было гласных. Другими словами обучаемый должен именно читать буквы, а не называть их. И вообще о названиях букв алфавита вплоть до приобр</w:t>
      </w:r>
      <w:r w:rsidR="00807D78" w:rsidRPr="00807D78">
        <w:t xml:space="preserve">етения прочных навыков говорить  </w:t>
      </w:r>
      <w:r w:rsidR="00496542" w:rsidRPr="00807D78">
        <w:t xml:space="preserve">детям </w:t>
      </w:r>
      <w:r w:rsidR="00CA5374" w:rsidRPr="00807D78">
        <w:t>нецелесообразно.</w:t>
      </w:r>
      <w:r w:rsidR="00B94982" w:rsidRPr="00807D78">
        <w:t xml:space="preserve">                                                                                                                                                              </w:t>
      </w:r>
      <w:r w:rsidR="00AC089C" w:rsidRPr="00807D78">
        <w:t xml:space="preserve">  </w:t>
      </w:r>
      <w:r w:rsidR="00CA5374" w:rsidRPr="00807D78">
        <w:t>Во-вторых, при обучении детей чтению не следует пользоваться азбукой с картинками</w:t>
      </w:r>
      <w:r w:rsidR="00AC3E8A" w:rsidRPr="00807D78">
        <w:t>.</w:t>
      </w:r>
      <w:r w:rsidR="00D07D69" w:rsidRPr="00807D78">
        <w:t xml:space="preserve"> Азбука с самого начала должна быть только буквенной. Буква </w:t>
      </w:r>
      <w:r w:rsidR="00AC089C" w:rsidRPr="00807D78">
        <w:t>–</w:t>
      </w:r>
      <w:r w:rsidR="00807D78" w:rsidRPr="00807D78">
        <w:t xml:space="preserve"> </w:t>
      </w:r>
      <w:r w:rsidR="00AC089C" w:rsidRPr="00807D78">
        <w:t xml:space="preserve">звук </w:t>
      </w:r>
      <w:r w:rsidR="00D07D69" w:rsidRPr="00807D78">
        <w:t>и никаких посредников, иначе обучение чтению может затянуться.</w:t>
      </w:r>
    </w:p>
    <w:p w:rsidR="00D07D69" w:rsidRDefault="0015660F" w:rsidP="006F129D">
      <w:pPr>
        <w:spacing w:line="240" w:lineRule="auto"/>
        <w:ind w:firstLine="709"/>
      </w:pPr>
      <w:r>
        <w:t xml:space="preserve"> </w:t>
      </w:r>
      <w:r w:rsidR="00AC3E8A">
        <w:t>На уроках провожу различные игры</w:t>
      </w:r>
      <w:r w:rsidR="00496542">
        <w:t xml:space="preserve"> с разрезной или от руки</w:t>
      </w:r>
      <w:r w:rsidR="00503B27">
        <w:t>,</w:t>
      </w:r>
      <w:r w:rsidR="00496542">
        <w:t xml:space="preserve"> </w:t>
      </w:r>
      <w:r w:rsidR="006F129D">
        <w:t>написанной на бумажных квадрат</w:t>
      </w:r>
      <w:r w:rsidR="00496542">
        <w:t>ах</w:t>
      </w:r>
      <w:r w:rsidR="006F129D">
        <w:t>,</w:t>
      </w:r>
      <w:r w:rsidR="00496542">
        <w:t xml:space="preserve"> азбукой до выработки твердого навыка быстро и безошибочно прочитывать все буквы алфавита, предлагаемые в любой последовательности.</w:t>
      </w:r>
      <w:r w:rsidR="00D07D69">
        <w:t xml:space="preserve"> Показ укрупненных печатных букв алфавита на карточках</w:t>
      </w:r>
      <w:r w:rsidR="00DE35B1">
        <w:t xml:space="preserve"> с самого начала  сопровождаю  параллельным написанием  тех</w:t>
      </w:r>
      <w:r w:rsidR="00716698">
        <w:t xml:space="preserve"> же букв, но меньших размеров, </w:t>
      </w:r>
      <w:r w:rsidR="00DE35B1">
        <w:t>на бумаге. Это значительно облегчает работу по обучению чтению в дальнейшем.</w:t>
      </w:r>
    </w:p>
    <w:p w:rsidR="006F129D" w:rsidRDefault="006F129D" w:rsidP="00DE35B1">
      <w:pPr>
        <w:spacing w:line="240" w:lineRule="auto"/>
        <w:jc w:val="center"/>
        <w:rPr>
          <w:b/>
        </w:rPr>
      </w:pPr>
    </w:p>
    <w:p w:rsidR="006F129D" w:rsidRDefault="006F129D" w:rsidP="00DE35B1">
      <w:pPr>
        <w:spacing w:line="240" w:lineRule="auto"/>
        <w:jc w:val="center"/>
        <w:rPr>
          <w:b/>
        </w:rPr>
      </w:pPr>
    </w:p>
    <w:p w:rsidR="00DE35B1" w:rsidRDefault="00DE35B1" w:rsidP="00DE35B1">
      <w:pPr>
        <w:spacing w:line="240" w:lineRule="auto"/>
        <w:jc w:val="center"/>
      </w:pPr>
      <w:r w:rsidRPr="00DE35B1">
        <w:rPr>
          <w:b/>
        </w:rPr>
        <w:lastRenderedPageBreak/>
        <w:t>На узн</w:t>
      </w:r>
      <w:r w:rsidR="00F57CF5">
        <w:rPr>
          <w:b/>
        </w:rPr>
        <w:t xml:space="preserve">авание </w:t>
      </w:r>
      <w:r w:rsidR="00D517D0">
        <w:rPr>
          <w:b/>
        </w:rPr>
        <w:t xml:space="preserve">и различение букв полезны </w:t>
      </w:r>
      <w:r w:rsidR="00F57CF5">
        <w:rPr>
          <w:b/>
        </w:rPr>
        <w:t xml:space="preserve"> </w:t>
      </w:r>
      <w:r w:rsidRPr="00DE35B1">
        <w:rPr>
          <w:b/>
        </w:rPr>
        <w:t>следующие упражнения</w:t>
      </w:r>
      <w:r>
        <w:t>:</w:t>
      </w:r>
    </w:p>
    <w:p w:rsidR="008C7854" w:rsidRDefault="00DE35B1" w:rsidP="008C7854">
      <w:pPr>
        <w:spacing w:line="240" w:lineRule="auto"/>
      </w:pPr>
      <w:r>
        <w:t>- назови буквы, перечеркнутые другими буквами</w:t>
      </w:r>
      <w:r w:rsidR="008C7854">
        <w:t>;</w:t>
      </w:r>
    </w:p>
    <w:p w:rsidR="008C7854" w:rsidRDefault="008C7854" w:rsidP="008C7854">
      <w:pPr>
        <w:spacing w:line="240" w:lineRule="auto"/>
      </w:pPr>
      <w:r>
        <w:t>- назови буквы, наложенные друг на друга;</w:t>
      </w:r>
    </w:p>
    <w:p w:rsidR="008C7854" w:rsidRDefault="008C7854" w:rsidP="008C7854">
      <w:pPr>
        <w:spacing w:line="240" w:lineRule="auto"/>
      </w:pPr>
      <w:r>
        <w:t>- назови буквы, которые чаще всего встречаются;</w:t>
      </w:r>
    </w:p>
    <w:p w:rsidR="00AC089C" w:rsidRDefault="00AC089C" w:rsidP="008C7854">
      <w:pPr>
        <w:spacing w:line="240" w:lineRule="auto"/>
        <w:jc w:val="center"/>
        <w:rPr>
          <w:b/>
        </w:rPr>
        <w:sectPr w:rsidR="00AC089C" w:rsidSect="00D25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7854" w:rsidRDefault="008C7854" w:rsidP="008C7854">
      <w:pPr>
        <w:spacing w:line="240" w:lineRule="auto"/>
        <w:jc w:val="center"/>
      </w:pPr>
      <w:r w:rsidRPr="008C7854">
        <w:rPr>
          <w:b/>
        </w:rPr>
        <w:lastRenderedPageBreak/>
        <w:t>Ж</w:t>
      </w:r>
      <w:r>
        <w:t xml:space="preserve"> </w:t>
      </w:r>
      <w:proofErr w:type="gramStart"/>
      <w:r>
        <w:t>З</w:t>
      </w:r>
      <w:proofErr w:type="gramEnd"/>
      <w:r>
        <w:t xml:space="preserve"> С Ш Ц</w:t>
      </w:r>
    </w:p>
    <w:p w:rsidR="008C7854" w:rsidRDefault="008C7854" w:rsidP="008C7854">
      <w:pPr>
        <w:spacing w:line="240" w:lineRule="auto"/>
        <w:jc w:val="center"/>
      </w:pPr>
      <w:r>
        <w:t xml:space="preserve">Ш </w:t>
      </w:r>
      <w:r w:rsidRPr="008C7854">
        <w:t>Т</w:t>
      </w:r>
      <w:r w:rsidRPr="008C7854">
        <w:rPr>
          <w:b/>
        </w:rPr>
        <w:t xml:space="preserve"> Ж </w:t>
      </w:r>
      <w:proofErr w:type="spellStart"/>
      <w:proofErr w:type="gramStart"/>
      <w:r w:rsidRPr="008C7854">
        <w:rPr>
          <w:b/>
        </w:rPr>
        <w:t>Ж</w:t>
      </w:r>
      <w:proofErr w:type="spellEnd"/>
      <w:proofErr w:type="gramEnd"/>
      <w:r w:rsidRPr="008C7854">
        <w:rPr>
          <w:b/>
        </w:rPr>
        <w:t xml:space="preserve"> </w:t>
      </w:r>
      <w:r>
        <w:t>Т</w:t>
      </w:r>
    </w:p>
    <w:p w:rsidR="008C7854" w:rsidRDefault="008C7854" w:rsidP="008C7854">
      <w:pPr>
        <w:spacing w:line="240" w:lineRule="auto"/>
        <w:jc w:val="center"/>
      </w:pPr>
      <w:r w:rsidRPr="008C7854">
        <w:rPr>
          <w:b/>
        </w:rPr>
        <w:t>Ж Х</w:t>
      </w:r>
      <w:r>
        <w:t xml:space="preserve"> Н </w:t>
      </w:r>
      <w:proofErr w:type="gramStart"/>
      <w:r>
        <w:t>Ш</w:t>
      </w:r>
      <w:proofErr w:type="gramEnd"/>
      <w:r>
        <w:t xml:space="preserve"> Щ</w:t>
      </w:r>
    </w:p>
    <w:p w:rsidR="008C7854" w:rsidRDefault="008C7854" w:rsidP="008C7854">
      <w:pPr>
        <w:spacing w:line="240" w:lineRule="auto"/>
        <w:jc w:val="center"/>
      </w:pPr>
      <w:r>
        <w:t xml:space="preserve">Х </w:t>
      </w:r>
      <w:proofErr w:type="gramStart"/>
      <w:r>
        <w:t>Ш</w:t>
      </w:r>
      <w:proofErr w:type="gramEnd"/>
      <w:r>
        <w:t xml:space="preserve"> Щ </w:t>
      </w:r>
      <w:r w:rsidRPr="008C7854">
        <w:rPr>
          <w:b/>
        </w:rPr>
        <w:t>Ж</w:t>
      </w:r>
      <w:r>
        <w:t xml:space="preserve"> Т </w:t>
      </w:r>
    </w:p>
    <w:p w:rsidR="008C7854" w:rsidRDefault="008C7854" w:rsidP="008C7854">
      <w:pPr>
        <w:spacing w:line="240" w:lineRule="auto"/>
        <w:jc w:val="center"/>
      </w:pPr>
      <w:r>
        <w:lastRenderedPageBreak/>
        <w:t xml:space="preserve">С Ч Т </w:t>
      </w:r>
      <w:proofErr w:type="gramStart"/>
      <w:r>
        <w:t>Щ</w:t>
      </w:r>
      <w:proofErr w:type="gramEnd"/>
      <w:r>
        <w:t xml:space="preserve"> Ц</w:t>
      </w:r>
    </w:p>
    <w:p w:rsidR="008C7854" w:rsidRDefault="008C7854" w:rsidP="008C7854">
      <w:pPr>
        <w:spacing w:line="240" w:lineRule="auto"/>
        <w:jc w:val="center"/>
      </w:pPr>
      <w:proofErr w:type="gramStart"/>
      <w:r>
        <w:t>Щ</w:t>
      </w:r>
      <w:proofErr w:type="gramEnd"/>
      <w:r>
        <w:t xml:space="preserve"> З Ш Ч Т</w:t>
      </w:r>
    </w:p>
    <w:p w:rsidR="008C7854" w:rsidRDefault="008C7854" w:rsidP="008C7854">
      <w:pPr>
        <w:spacing w:line="240" w:lineRule="auto"/>
        <w:jc w:val="center"/>
      </w:pPr>
      <w:proofErr w:type="gramStart"/>
      <w:r>
        <w:t>П</w:t>
      </w:r>
      <w:proofErr w:type="gramEnd"/>
      <w:r>
        <w:t xml:space="preserve"> Щ Ч </w:t>
      </w:r>
      <w:r w:rsidRPr="00F57CF5">
        <w:rPr>
          <w:b/>
        </w:rPr>
        <w:t xml:space="preserve">Ж </w:t>
      </w:r>
      <w:r>
        <w:t>Л</w:t>
      </w:r>
    </w:p>
    <w:p w:rsidR="00AC089C" w:rsidRPr="00F57CF5" w:rsidRDefault="008C7854" w:rsidP="00F57CF5">
      <w:pPr>
        <w:spacing w:line="240" w:lineRule="auto"/>
        <w:jc w:val="center"/>
        <w:rPr>
          <w:b/>
        </w:rPr>
        <w:sectPr w:rsidR="00AC089C" w:rsidRPr="00F57CF5" w:rsidSect="00AC08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Ч Л </w:t>
      </w:r>
      <w:proofErr w:type="gramStart"/>
      <w:r>
        <w:t>Щ</w:t>
      </w:r>
      <w:proofErr w:type="gramEnd"/>
      <w:r>
        <w:t xml:space="preserve"> Ч </w:t>
      </w:r>
      <w:r w:rsidRPr="00F57CF5">
        <w:rPr>
          <w:b/>
        </w:rPr>
        <w:t>М</w:t>
      </w:r>
      <w:r w:rsidR="00DE35B1" w:rsidRPr="00F57CF5">
        <w:rPr>
          <w:b/>
        </w:rPr>
        <w:t xml:space="preserve">   </w:t>
      </w:r>
      <w:r w:rsidR="00DE35B1">
        <w:t xml:space="preserve">                                                                                                                                                           </w:t>
      </w:r>
      <w:r w:rsidR="00B94982">
        <w:t xml:space="preserve">                                       </w:t>
      </w:r>
      <w:r w:rsidR="00DE35B1">
        <w:t xml:space="preserve">                                                                                                                              </w:t>
      </w:r>
    </w:p>
    <w:p w:rsidR="008A1CEA" w:rsidRDefault="008A1CEA" w:rsidP="008A1CEA">
      <w:pPr>
        <w:spacing w:line="240" w:lineRule="auto"/>
      </w:pPr>
      <w:r>
        <w:lastRenderedPageBreak/>
        <w:t>(буквы должны быть печатными и прописными разного шрифта, цвета, толщины и т. д.);</w:t>
      </w:r>
    </w:p>
    <w:p w:rsidR="008A1CEA" w:rsidRDefault="008A1CEA" w:rsidP="008A1CEA">
      <w:pPr>
        <w:spacing w:line="240" w:lineRule="auto"/>
      </w:pPr>
      <w:r>
        <w:t>- назови буквы и скажи, какая еще буква спряталась в них; запиши каждую букву отдельно;</w:t>
      </w:r>
    </w:p>
    <w:p w:rsidR="008A1CEA" w:rsidRDefault="008A1CEA" w:rsidP="008A1CEA">
      <w:pPr>
        <w:spacing w:line="240" w:lineRule="auto"/>
      </w:pPr>
      <w:r>
        <w:t xml:space="preserve">- преврати Л в И, И в Ш, Л в А, А в Д, Ь в </w:t>
      </w:r>
      <w:proofErr w:type="spellStart"/>
      <w:r>
        <w:t>В</w:t>
      </w:r>
      <w:proofErr w:type="spellEnd"/>
      <w:r>
        <w:t>, К в Ж, Г в Б, З в</w:t>
      </w:r>
      <w:proofErr w:type="gramStart"/>
      <w:r>
        <w:t xml:space="preserve"> </w:t>
      </w:r>
      <w:proofErr w:type="spellStart"/>
      <w:r>
        <w:t>В</w:t>
      </w:r>
      <w:proofErr w:type="spellEnd"/>
      <w:proofErr w:type="gramEnd"/>
      <w:r>
        <w:t>;</w:t>
      </w:r>
    </w:p>
    <w:p w:rsidR="008A1CEA" w:rsidRDefault="008A1CEA" w:rsidP="008A1CEA">
      <w:pPr>
        <w:spacing w:line="240" w:lineRule="auto"/>
      </w:pPr>
      <w:r>
        <w:t>- найди одинаковую букву в словах:</w:t>
      </w:r>
    </w:p>
    <w:p w:rsidR="008A1CEA" w:rsidRPr="005847B1" w:rsidRDefault="008A1CEA" w:rsidP="008A1CEA">
      <w:pPr>
        <w:spacing w:line="240" w:lineRule="auto"/>
        <w:rPr>
          <w:b/>
        </w:rPr>
      </w:pPr>
      <w:r w:rsidRPr="005847B1">
        <w:rPr>
          <w:b/>
        </w:rPr>
        <w:t>Рак, порт, сыр, мир, берег, рев;</w:t>
      </w:r>
    </w:p>
    <w:p w:rsidR="008A1CEA" w:rsidRDefault="008A1CEA" w:rsidP="008A1CEA">
      <w:pPr>
        <w:spacing w:line="240" w:lineRule="auto"/>
      </w:pPr>
      <w:r>
        <w:t>Халат, клен, лбы, щель, волосы, жили;</w:t>
      </w:r>
    </w:p>
    <w:p w:rsidR="008A1CEA" w:rsidRPr="005847B1" w:rsidRDefault="008A1CEA" w:rsidP="008A1CEA">
      <w:pPr>
        <w:spacing w:line="240" w:lineRule="auto"/>
        <w:rPr>
          <w:b/>
        </w:rPr>
      </w:pPr>
      <w:r w:rsidRPr="005847B1">
        <w:rPr>
          <w:b/>
        </w:rPr>
        <w:t>- по какому признаку (почему</w:t>
      </w:r>
      <w:proofErr w:type="gramStart"/>
      <w:r w:rsidRPr="005847B1">
        <w:rPr>
          <w:b/>
        </w:rPr>
        <w:t>)</w:t>
      </w:r>
      <w:r w:rsidR="005847B1" w:rsidRPr="005847B1">
        <w:rPr>
          <w:b/>
        </w:rPr>
        <w:t>с</w:t>
      </w:r>
      <w:proofErr w:type="gramEnd"/>
      <w:r w:rsidR="005847B1" w:rsidRPr="005847B1">
        <w:rPr>
          <w:b/>
        </w:rPr>
        <w:t>ло</w:t>
      </w:r>
      <w:r w:rsidRPr="005847B1">
        <w:rPr>
          <w:b/>
        </w:rPr>
        <w:t>ва записаны в два столбика:</w:t>
      </w:r>
    </w:p>
    <w:p w:rsidR="005847B1" w:rsidRDefault="005847B1" w:rsidP="005847B1">
      <w:pPr>
        <w:spacing w:line="240" w:lineRule="auto"/>
        <w:sectPr w:rsidR="005847B1" w:rsidSect="00AC08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CEA" w:rsidRDefault="008A1CEA" w:rsidP="005847B1">
      <w:pPr>
        <w:spacing w:line="240" w:lineRule="auto"/>
      </w:pPr>
      <w:r>
        <w:lastRenderedPageBreak/>
        <w:t>ЦЕНА</w:t>
      </w:r>
    </w:p>
    <w:p w:rsidR="008A1CEA" w:rsidRDefault="008A1CEA" w:rsidP="005847B1">
      <w:pPr>
        <w:spacing w:line="240" w:lineRule="auto"/>
      </w:pPr>
      <w:r>
        <w:t>ЦЕЛЫЙ</w:t>
      </w:r>
    </w:p>
    <w:p w:rsidR="008A1CEA" w:rsidRDefault="008A1CEA" w:rsidP="005847B1">
      <w:pPr>
        <w:spacing w:line="240" w:lineRule="auto"/>
      </w:pPr>
      <w:r>
        <w:t>КОЛЬЦО</w:t>
      </w:r>
    </w:p>
    <w:p w:rsidR="008A1CEA" w:rsidRDefault="008A1CEA" w:rsidP="005847B1">
      <w:pPr>
        <w:spacing w:line="240" w:lineRule="auto"/>
      </w:pPr>
      <w:r>
        <w:t>ЯЙЦО</w:t>
      </w:r>
    </w:p>
    <w:p w:rsidR="008A1CEA" w:rsidRDefault="008A1CEA" w:rsidP="005847B1">
      <w:pPr>
        <w:spacing w:line="240" w:lineRule="auto"/>
      </w:pPr>
      <w:r>
        <w:t>ЗАЦЕПИТЬ</w:t>
      </w:r>
    </w:p>
    <w:p w:rsidR="008A1CEA" w:rsidRDefault="005847B1" w:rsidP="005847B1">
      <w:pPr>
        <w:spacing w:line="360" w:lineRule="auto"/>
      </w:pPr>
      <w:r>
        <w:lastRenderedPageBreak/>
        <w:t>СВЕЧА</w:t>
      </w:r>
      <w:r>
        <w:br/>
        <w:t>КОСОЙ</w:t>
      </w:r>
      <w:r>
        <w:br/>
        <w:t>ПРОСИТЬ</w:t>
      </w:r>
      <w:r>
        <w:br/>
        <w:t>МАСКА</w:t>
      </w:r>
      <w:r>
        <w:br/>
        <w:t>ЛЮСТРА</w:t>
      </w:r>
    </w:p>
    <w:p w:rsidR="005847B1" w:rsidRDefault="005847B1" w:rsidP="008C7854">
      <w:pPr>
        <w:spacing w:line="240" w:lineRule="auto"/>
        <w:jc w:val="center"/>
        <w:sectPr w:rsidR="005847B1" w:rsidSect="005847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705C" w:rsidRDefault="008A1CEA" w:rsidP="005847B1">
      <w:pPr>
        <w:spacing w:line="240" w:lineRule="auto"/>
      </w:pPr>
      <w:r>
        <w:lastRenderedPageBreak/>
        <w:t xml:space="preserve">                                                    </w:t>
      </w:r>
      <w:r w:rsidR="005847B1">
        <w:t xml:space="preserve">                                                                                                                                                           </w:t>
      </w:r>
      <w:r w:rsidR="00A139C9">
        <w:t>В том случае, когда у детей</w:t>
      </w:r>
      <w:r w:rsidR="00716698">
        <w:t xml:space="preserve"> с нарушениями речи</w:t>
      </w:r>
      <w:r w:rsidR="00A139C9">
        <w:t xml:space="preserve"> наблюдается побуквенное чтение</w:t>
      </w:r>
      <w:r w:rsidR="00180F5E">
        <w:t>,</w:t>
      </w:r>
      <w:r w:rsidR="00A139C9">
        <w:t xml:space="preserve"> приходится заново формировать правильные приемы чтения. </w:t>
      </w:r>
      <w:r w:rsidR="00180F5E">
        <w:t>Для этого нужно уделять большое внимание работе над слогами, научить ребенка в процессе чтения восприни</w:t>
      </w:r>
      <w:r w:rsidR="00716698">
        <w:t>мать сразу не одну, а две буквы, вводя опережающую ориентацию на гласные буквы, с тем</w:t>
      </w:r>
      <w:r w:rsidR="00D517D0">
        <w:t>,</w:t>
      </w:r>
      <w:r w:rsidR="00716698">
        <w:t xml:space="preserve"> чтобы подготовить правильное произнесение предшествующего согласного.                                                                                                   </w:t>
      </w:r>
      <w:r w:rsidR="00180F5E">
        <w:t xml:space="preserve">  </w:t>
      </w:r>
      <w:r w:rsidR="0031705C">
        <w:t>Широко практикую упра</w:t>
      </w:r>
      <w:r w:rsidR="00180F5E">
        <w:t>жнения в чтении открытых слогов, необходимо помнить, что ребенок</w:t>
      </w:r>
      <w:r w:rsidR="00A11B21">
        <w:t xml:space="preserve"> (</w:t>
      </w:r>
      <w:r w:rsidR="00C91AFB">
        <w:t xml:space="preserve">особенно </w:t>
      </w:r>
      <w:r w:rsidR="005912FE">
        <w:t xml:space="preserve"> </w:t>
      </w:r>
      <w:r w:rsidR="00C91AFB">
        <w:t xml:space="preserve">с фонематическим </w:t>
      </w:r>
      <w:r w:rsidR="001671D2">
        <w:t xml:space="preserve"> </w:t>
      </w:r>
      <w:proofErr w:type="spellStart"/>
      <w:r w:rsidR="001671D2">
        <w:t>недоразвити</w:t>
      </w:r>
      <w:proofErr w:type="spellEnd"/>
      <w:r w:rsidR="00A11B21">
        <w:t>)</w:t>
      </w:r>
      <w:r w:rsidR="00C91AFB">
        <w:t xml:space="preserve"> долж</w:t>
      </w:r>
      <w:r w:rsidR="005912FE">
        <w:t xml:space="preserve">ен </w:t>
      </w:r>
      <w:r w:rsidR="00180F5E">
        <w:t>научиться улавливать общее в звучании всех вариантов одного и того же звука, обозначаемого посредством  определенной буквы</w:t>
      </w:r>
      <w:r w:rsidR="00A11B21">
        <w:t>.</w:t>
      </w:r>
      <w:r w:rsidR="00180F5E">
        <w:t xml:space="preserve"> </w:t>
      </w:r>
      <w:r w:rsidR="005912FE">
        <w:t>Поэтому для чтения</w:t>
      </w:r>
      <w:r w:rsidR="00503B27">
        <w:t>,</w:t>
      </w:r>
      <w:r w:rsidR="005912FE">
        <w:t xml:space="preserve"> вначале следует подбирать упражнения, где согласная буква в прямом слоге дается в сочетании с различными гласными, затем уже вводить упражнения в чтении по подобию.  </w:t>
      </w:r>
      <w:r w:rsidR="00180F5E">
        <w:t xml:space="preserve"> </w:t>
      </w:r>
      <w:r w:rsidR="00A139C9">
        <w:t xml:space="preserve"> </w:t>
      </w:r>
    </w:p>
    <w:p w:rsidR="0031705C" w:rsidRDefault="0031705C" w:rsidP="005847B1">
      <w:pPr>
        <w:spacing w:line="240" w:lineRule="auto"/>
      </w:pPr>
      <w:r>
        <w:t>Примерные упражнения:</w:t>
      </w:r>
    </w:p>
    <w:p w:rsidR="005912FE" w:rsidRDefault="005912FE" w:rsidP="005847B1">
      <w:pPr>
        <w:spacing w:line="240" w:lineRule="auto"/>
      </w:pPr>
      <w:r>
        <w:t>- прочитай</w:t>
      </w:r>
    </w:p>
    <w:p w:rsidR="0031705C" w:rsidRDefault="0031705C" w:rsidP="005847B1">
      <w:pPr>
        <w:rPr>
          <w:b/>
        </w:rPr>
        <w:sectPr w:rsidR="0031705C" w:rsidSect="00AC08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567"/>
        <w:gridCol w:w="567"/>
        <w:gridCol w:w="709"/>
        <w:gridCol w:w="567"/>
      </w:tblGrid>
      <w:tr w:rsidR="0031705C" w:rsidTr="0031705C">
        <w:tc>
          <w:tcPr>
            <w:tcW w:w="675" w:type="dxa"/>
          </w:tcPr>
          <w:p w:rsidR="0031705C" w:rsidRPr="0031705C" w:rsidRDefault="0031705C" w:rsidP="005847B1">
            <w:pPr>
              <w:rPr>
                <w:b/>
              </w:rPr>
            </w:pPr>
            <w:r w:rsidRPr="0031705C">
              <w:rPr>
                <w:b/>
              </w:rPr>
              <w:lastRenderedPageBreak/>
              <w:t>С</w:t>
            </w: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  <w:r w:rsidRPr="0031705C">
              <w:rPr>
                <w:b/>
              </w:rPr>
              <w:t>А</w:t>
            </w: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  <w:r w:rsidRPr="0031705C">
              <w:rPr>
                <w:b/>
              </w:rPr>
              <w:t>О</w:t>
            </w: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  <w:r w:rsidRPr="0031705C">
              <w:rPr>
                <w:b/>
              </w:rPr>
              <w:t>У</w:t>
            </w:r>
          </w:p>
        </w:tc>
        <w:tc>
          <w:tcPr>
            <w:tcW w:w="709" w:type="dxa"/>
          </w:tcPr>
          <w:p w:rsidR="0031705C" w:rsidRPr="0031705C" w:rsidRDefault="0031705C" w:rsidP="005847B1">
            <w:pPr>
              <w:rPr>
                <w:b/>
              </w:rPr>
            </w:pPr>
            <w:proofErr w:type="gramStart"/>
            <w:r w:rsidRPr="0031705C">
              <w:rPr>
                <w:b/>
              </w:rPr>
              <w:t>Ы</w:t>
            </w:r>
            <w:proofErr w:type="gramEnd"/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  <w:r w:rsidRPr="0031705C">
              <w:rPr>
                <w:b/>
              </w:rPr>
              <w:t>И</w:t>
            </w:r>
          </w:p>
        </w:tc>
      </w:tr>
      <w:tr w:rsidR="0031705C" w:rsidTr="0031705C">
        <w:tc>
          <w:tcPr>
            <w:tcW w:w="675" w:type="dxa"/>
          </w:tcPr>
          <w:p w:rsidR="0031705C" w:rsidRPr="0031705C" w:rsidRDefault="0031705C" w:rsidP="005847B1">
            <w:pPr>
              <w:rPr>
                <w:b/>
              </w:rPr>
            </w:pPr>
            <w:proofErr w:type="gramStart"/>
            <w:r w:rsidRPr="0031705C">
              <w:rPr>
                <w:b/>
              </w:rPr>
              <w:t>Ш</w:t>
            </w:r>
            <w:proofErr w:type="gramEnd"/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709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</w:tr>
      <w:tr w:rsidR="0031705C" w:rsidTr="0031705C">
        <w:tc>
          <w:tcPr>
            <w:tcW w:w="675" w:type="dxa"/>
          </w:tcPr>
          <w:p w:rsidR="0031705C" w:rsidRPr="0031705C" w:rsidRDefault="0031705C" w:rsidP="005847B1">
            <w:pPr>
              <w:rPr>
                <w:b/>
              </w:rPr>
            </w:pPr>
            <w:proofErr w:type="gramStart"/>
            <w:r w:rsidRPr="0031705C">
              <w:rPr>
                <w:b/>
              </w:rPr>
              <w:t>З</w:t>
            </w:r>
            <w:proofErr w:type="gramEnd"/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709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</w:tr>
      <w:tr w:rsidR="0031705C" w:rsidTr="0031705C">
        <w:tc>
          <w:tcPr>
            <w:tcW w:w="675" w:type="dxa"/>
          </w:tcPr>
          <w:p w:rsidR="0031705C" w:rsidRPr="0031705C" w:rsidRDefault="0031705C" w:rsidP="005847B1">
            <w:pPr>
              <w:rPr>
                <w:b/>
              </w:rPr>
            </w:pPr>
            <w:r w:rsidRPr="0031705C">
              <w:rPr>
                <w:b/>
              </w:rPr>
              <w:t>Ж</w:t>
            </w: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709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5847B1">
            <w:pPr>
              <w:rPr>
                <w:b/>
              </w:rPr>
            </w:pPr>
          </w:p>
        </w:tc>
      </w:tr>
    </w:tbl>
    <w:p w:rsidR="0031705C" w:rsidRDefault="0031705C" w:rsidP="005847B1">
      <w:pPr>
        <w:spacing w:line="240" w:lineRule="auto"/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567"/>
        <w:gridCol w:w="567"/>
        <w:gridCol w:w="709"/>
        <w:gridCol w:w="567"/>
      </w:tblGrid>
      <w:tr w:rsidR="0031705C" w:rsidRPr="0031705C" w:rsidTr="008176FA">
        <w:tc>
          <w:tcPr>
            <w:tcW w:w="675" w:type="dxa"/>
          </w:tcPr>
          <w:p w:rsidR="0031705C" w:rsidRPr="0031705C" w:rsidRDefault="0031705C" w:rsidP="008176FA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09" w:type="dxa"/>
          </w:tcPr>
          <w:p w:rsidR="0031705C" w:rsidRPr="0031705C" w:rsidRDefault="0031705C" w:rsidP="008176FA">
            <w:pPr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</w:p>
        </w:tc>
      </w:tr>
      <w:tr w:rsidR="0031705C" w:rsidRPr="0031705C" w:rsidTr="008176FA">
        <w:tc>
          <w:tcPr>
            <w:tcW w:w="675" w:type="dxa"/>
          </w:tcPr>
          <w:p w:rsidR="0031705C" w:rsidRPr="0031705C" w:rsidRDefault="0031705C" w:rsidP="008176F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709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</w:tr>
      <w:tr w:rsidR="0031705C" w:rsidRPr="0031705C" w:rsidTr="008176FA">
        <w:tc>
          <w:tcPr>
            <w:tcW w:w="675" w:type="dxa"/>
          </w:tcPr>
          <w:p w:rsidR="0031705C" w:rsidRPr="0031705C" w:rsidRDefault="0031705C" w:rsidP="008176FA">
            <w:pPr>
              <w:rPr>
                <w:b/>
              </w:rPr>
            </w:pPr>
            <w:r>
              <w:rPr>
                <w:b/>
              </w:rPr>
              <w:lastRenderedPageBreak/>
              <w:t>Т</w:t>
            </w: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709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</w:tr>
      <w:tr w:rsidR="0031705C" w:rsidRPr="0031705C" w:rsidTr="008176FA">
        <w:tc>
          <w:tcPr>
            <w:tcW w:w="675" w:type="dxa"/>
          </w:tcPr>
          <w:p w:rsidR="0031705C" w:rsidRPr="0031705C" w:rsidRDefault="0031705C" w:rsidP="008176FA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709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31705C" w:rsidRPr="0031705C" w:rsidRDefault="0031705C" w:rsidP="008176FA">
            <w:pPr>
              <w:rPr>
                <w:b/>
              </w:rPr>
            </w:pPr>
          </w:p>
        </w:tc>
      </w:tr>
    </w:tbl>
    <w:p w:rsidR="0031705C" w:rsidRDefault="0031705C" w:rsidP="005847B1">
      <w:pPr>
        <w:spacing w:line="240" w:lineRule="auto"/>
      </w:pPr>
    </w:p>
    <w:p w:rsidR="0031705C" w:rsidRDefault="0031705C" w:rsidP="005847B1">
      <w:pPr>
        <w:spacing w:line="240" w:lineRule="auto"/>
        <w:sectPr w:rsidR="0031705C" w:rsidSect="003170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567"/>
        <w:gridCol w:w="567"/>
        <w:gridCol w:w="709"/>
      </w:tblGrid>
      <w:tr w:rsidR="00A61604" w:rsidRPr="0031705C" w:rsidTr="008176FA">
        <w:tc>
          <w:tcPr>
            <w:tcW w:w="675" w:type="dxa"/>
          </w:tcPr>
          <w:p w:rsidR="00A61604" w:rsidRPr="0031705C" w:rsidRDefault="00A61604" w:rsidP="008176FA">
            <w:pPr>
              <w:rPr>
                <w:b/>
              </w:rPr>
            </w:pPr>
            <w:r>
              <w:rPr>
                <w:b/>
              </w:rPr>
              <w:lastRenderedPageBreak/>
              <w:t>К</w:t>
            </w: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709" w:type="dxa"/>
          </w:tcPr>
          <w:p w:rsidR="00A61604" w:rsidRPr="0031705C" w:rsidRDefault="00A61604" w:rsidP="008176FA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A61604" w:rsidRPr="0031705C" w:rsidTr="008176FA">
        <w:tc>
          <w:tcPr>
            <w:tcW w:w="675" w:type="dxa"/>
          </w:tcPr>
          <w:p w:rsidR="00A61604" w:rsidRPr="0031705C" w:rsidRDefault="00A61604" w:rsidP="008176F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  <w:tc>
          <w:tcPr>
            <w:tcW w:w="709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</w:tr>
      <w:tr w:rsidR="00A61604" w:rsidRPr="0031705C" w:rsidTr="008176FA">
        <w:tc>
          <w:tcPr>
            <w:tcW w:w="675" w:type="dxa"/>
          </w:tcPr>
          <w:p w:rsidR="00A61604" w:rsidRPr="0031705C" w:rsidRDefault="00A61604" w:rsidP="008176FA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  <w:tc>
          <w:tcPr>
            <w:tcW w:w="709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</w:tr>
      <w:tr w:rsidR="00A61604" w:rsidRPr="0031705C" w:rsidTr="008176FA">
        <w:tc>
          <w:tcPr>
            <w:tcW w:w="675" w:type="dxa"/>
          </w:tcPr>
          <w:p w:rsidR="00A61604" w:rsidRPr="0031705C" w:rsidRDefault="00A61604" w:rsidP="008176FA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  <w:tc>
          <w:tcPr>
            <w:tcW w:w="567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  <w:tc>
          <w:tcPr>
            <w:tcW w:w="709" w:type="dxa"/>
          </w:tcPr>
          <w:p w:rsidR="00A61604" w:rsidRPr="0031705C" w:rsidRDefault="00A61604" w:rsidP="008176FA">
            <w:pPr>
              <w:rPr>
                <w:b/>
              </w:rPr>
            </w:pPr>
          </w:p>
        </w:tc>
      </w:tr>
    </w:tbl>
    <w:p w:rsidR="0031705C" w:rsidRDefault="0031705C" w:rsidP="005847B1">
      <w:pPr>
        <w:spacing w:line="240" w:lineRule="auto"/>
      </w:pPr>
    </w:p>
    <w:p w:rsidR="00A11B21" w:rsidRDefault="00A11B21" w:rsidP="005847B1">
      <w:pPr>
        <w:spacing w:line="240" w:lineRule="auto"/>
      </w:pPr>
      <w:r>
        <w:t xml:space="preserve">- прочитай: </w:t>
      </w:r>
    </w:p>
    <w:p w:rsidR="00A11B21" w:rsidRPr="00A11B21" w:rsidRDefault="00A11B21" w:rsidP="005847B1">
      <w:pPr>
        <w:spacing w:line="240" w:lineRule="auto"/>
        <w:rPr>
          <w:b/>
        </w:rPr>
      </w:pPr>
      <w:r w:rsidRPr="00A11B21">
        <w:rPr>
          <w:b/>
        </w:rPr>
        <w:t>НА, ЛУ, ХО, ШО, МЫ, ХА, РУ, ЛА</w:t>
      </w:r>
    </w:p>
    <w:p w:rsidR="00A11B21" w:rsidRDefault="00A11B21" w:rsidP="005847B1">
      <w:pPr>
        <w:spacing w:line="240" w:lineRule="auto"/>
      </w:pPr>
      <w:r>
        <w:t>- читай, изменяя порядок бу</w:t>
      </w:r>
      <w:proofErr w:type="gramStart"/>
      <w:r>
        <w:t>кв в сл</w:t>
      </w:r>
      <w:proofErr w:type="gramEnd"/>
      <w:r>
        <w:t xml:space="preserve">оге; </w:t>
      </w:r>
    </w:p>
    <w:p w:rsidR="00DA68EA" w:rsidRDefault="00DA68EA" w:rsidP="005847B1">
      <w:pPr>
        <w:spacing w:line="240" w:lineRule="auto"/>
      </w:pPr>
    </w:p>
    <w:p w:rsidR="00C91AFB" w:rsidRDefault="00C91AFB" w:rsidP="005847B1">
      <w:pPr>
        <w:spacing w:line="240" w:lineRule="auto"/>
      </w:pPr>
      <w:r>
        <w:t>- добавь гласные и прочитай полученный слог:</w:t>
      </w:r>
    </w:p>
    <w:p w:rsidR="00DA68EA" w:rsidRDefault="00DA68EA" w:rsidP="005847B1">
      <w:pPr>
        <w:spacing w:line="240" w:lineRule="auto"/>
        <w:sectPr w:rsidR="00DA68EA" w:rsidSect="00AC08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AFB" w:rsidRDefault="00DA68EA" w:rsidP="005847B1">
      <w:pPr>
        <w:spacing w:line="240" w:lineRule="auto"/>
      </w:pPr>
      <w:proofErr w:type="gramStart"/>
      <w:r w:rsidRPr="00DA68EA">
        <w:rPr>
          <w:b/>
        </w:rPr>
        <w:lastRenderedPageBreak/>
        <w:t>П</w:t>
      </w:r>
      <w:proofErr w:type="gramEnd"/>
      <w:r>
        <w:rPr>
          <w:b/>
        </w:rPr>
        <w:t>_</w:t>
      </w:r>
      <w:r w:rsidRPr="00DA68EA">
        <w:rPr>
          <w:b/>
        </w:rPr>
        <w:br/>
        <w:t>Т</w:t>
      </w:r>
      <w:r>
        <w:rPr>
          <w:b/>
        </w:rPr>
        <w:t>_</w:t>
      </w:r>
      <w:r w:rsidRPr="00DA68EA">
        <w:rPr>
          <w:b/>
        </w:rPr>
        <w:br/>
        <w:t>К</w:t>
      </w:r>
      <w:r>
        <w:rPr>
          <w:b/>
        </w:rPr>
        <w:t>_</w:t>
      </w:r>
      <w:r w:rsidRPr="00DA68EA">
        <w:rPr>
          <w:b/>
        </w:rPr>
        <w:br/>
        <w:t>С</w:t>
      </w:r>
      <w:r>
        <w:rPr>
          <w:b/>
        </w:rPr>
        <w:t>_</w:t>
      </w:r>
      <w:r w:rsidRPr="00DA68EA">
        <w:rPr>
          <w:b/>
        </w:rPr>
        <w:br/>
        <w:t>Д</w:t>
      </w:r>
      <w:r>
        <w:rPr>
          <w:b/>
        </w:rPr>
        <w:t>_</w:t>
      </w:r>
      <w:r>
        <w:br/>
      </w:r>
      <w:r>
        <w:lastRenderedPageBreak/>
        <w:t>КР_</w:t>
      </w:r>
      <w:r>
        <w:br/>
        <w:t>СТ_</w:t>
      </w:r>
      <w:r>
        <w:br/>
        <w:t>МН_</w:t>
      </w:r>
      <w:r>
        <w:br/>
        <w:t>ПШ_</w:t>
      </w:r>
      <w:r>
        <w:br/>
        <w:t>ЧТ_</w:t>
      </w:r>
    </w:p>
    <w:p w:rsidR="00DA68EA" w:rsidRDefault="00DA68EA" w:rsidP="005847B1">
      <w:pPr>
        <w:spacing w:line="240" w:lineRule="auto"/>
        <w:sectPr w:rsidR="00DA68EA" w:rsidSect="00DA68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68EA" w:rsidRDefault="00DA68EA" w:rsidP="005847B1">
      <w:pPr>
        <w:spacing w:line="240" w:lineRule="auto"/>
      </w:pPr>
    </w:p>
    <w:p w:rsidR="00DA68EA" w:rsidRDefault="00DA68EA" w:rsidP="005847B1">
      <w:pPr>
        <w:spacing w:line="240" w:lineRule="auto"/>
      </w:pPr>
      <w:r>
        <w:t>- читай слоги по подобию:</w:t>
      </w:r>
    </w:p>
    <w:p w:rsidR="005912FE" w:rsidRDefault="005912FE" w:rsidP="005847B1">
      <w:pPr>
        <w:spacing w:line="240" w:lineRule="auto"/>
        <w:rPr>
          <w:u w:val="single"/>
        </w:rPr>
        <w:sectPr w:rsidR="005912FE" w:rsidSect="00AC08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8EA" w:rsidRDefault="00DA68EA" w:rsidP="005847B1">
      <w:pPr>
        <w:spacing w:line="240" w:lineRule="auto"/>
        <w:rPr>
          <w:u w:val="single"/>
        </w:rPr>
      </w:pPr>
      <w:r w:rsidRPr="00DA68EA">
        <w:rPr>
          <w:u w:val="single"/>
        </w:rPr>
        <w:lastRenderedPageBreak/>
        <w:t>А            О           У</w:t>
      </w:r>
    </w:p>
    <w:p w:rsidR="00DA68EA" w:rsidRDefault="00DA68EA" w:rsidP="005847B1">
      <w:pPr>
        <w:spacing w:line="240" w:lineRule="auto"/>
        <w:rPr>
          <w:u w:val="single"/>
        </w:rPr>
      </w:pPr>
      <w:r>
        <w:rPr>
          <w:u w:val="single"/>
        </w:rPr>
        <w:t>ПА        ПО</w:t>
      </w:r>
      <w:r>
        <w:rPr>
          <w:u w:val="single"/>
        </w:rPr>
        <w:br/>
        <w:t>КА</w:t>
      </w:r>
      <w:r>
        <w:rPr>
          <w:u w:val="single"/>
        </w:rPr>
        <w:br/>
        <w:t>ТА</w:t>
      </w:r>
      <w:r>
        <w:rPr>
          <w:u w:val="single"/>
        </w:rPr>
        <w:br/>
        <w:t>ВА</w:t>
      </w:r>
    </w:p>
    <w:p w:rsidR="00DA68EA" w:rsidRDefault="005912FE" w:rsidP="005847B1">
      <w:pPr>
        <w:spacing w:line="240" w:lineRule="auto"/>
        <w:rPr>
          <w:u w:val="single"/>
        </w:rPr>
      </w:pPr>
      <w:r w:rsidRPr="005912FE">
        <w:rPr>
          <w:u w:val="single"/>
        </w:rPr>
        <w:lastRenderedPageBreak/>
        <w:t>А          О            У</w:t>
      </w:r>
    </w:p>
    <w:p w:rsidR="005912FE" w:rsidRPr="005912FE" w:rsidRDefault="005912FE" w:rsidP="005847B1">
      <w:pPr>
        <w:spacing w:line="240" w:lineRule="auto"/>
        <w:rPr>
          <w:u w:val="single"/>
        </w:rPr>
      </w:pPr>
      <w:r>
        <w:rPr>
          <w:u w:val="single"/>
        </w:rPr>
        <w:t>СТА      СТО</w:t>
      </w:r>
      <w:r>
        <w:rPr>
          <w:u w:val="single"/>
        </w:rPr>
        <w:br/>
        <w:t>ПРА</w:t>
      </w:r>
      <w:r>
        <w:rPr>
          <w:u w:val="single"/>
        </w:rPr>
        <w:br/>
        <w:t>КРА</w:t>
      </w:r>
      <w:r>
        <w:rPr>
          <w:u w:val="single"/>
        </w:rPr>
        <w:br/>
        <w:t>ЗДА</w:t>
      </w:r>
    </w:p>
    <w:p w:rsidR="005912FE" w:rsidRDefault="005912FE" w:rsidP="005847B1">
      <w:pPr>
        <w:spacing w:line="240" w:lineRule="auto"/>
        <w:sectPr w:rsidR="005912FE" w:rsidSect="005912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0FE0" w:rsidRDefault="00120FE0" w:rsidP="00120FE0">
      <w:pPr>
        <w:spacing w:line="240" w:lineRule="auto"/>
      </w:pPr>
    </w:p>
    <w:p w:rsidR="00120FE0" w:rsidRDefault="00120FE0" w:rsidP="00120FE0">
      <w:pPr>
        <w:spacing w:line="240" w:lineRule="auto"/>
      </w:pPr>
      <w:r>
        <w:t>Для определения количества слогов в слове (опять же пока только в устной форме)</w:t>
      </w:r>
      <w:r w:rsidR="00503B27">
        <w:t xml:space="preserve"> </w:t>
      </w:r>
      <w:r>
        <w:t>ребенку можно посоветовать правило: если слово своей длительностью созвучно счету «раз», то оно состоит из одного слога (например: мак, мох, снег). Если слово своей длительностью похоже на счет «раз, два», то оно состоит из двух слогов и т. д.</w:t>
      </w:r>
    </w:p>
    <w:p w:rsidR="005847B1" w:rsidRDefault="00F55C98" w:rsidP="005847B1">
      <w:pPr>
        <w:spacing w:line="240" w:lineRule="auto"/>
      </w:pPr>
      <w:r>
        <w:t>Для закрепления слоговой структуры слова надо обязательно включать такие упражнения:</w:t>
      </w:r>
    </w:p>
    <w:p w:rsidR="00F55C98" w:rsidRDefault="00F55C98" w:rsidP="005847B1">
      <w:pPr>
        <w:spacing w:line="240" w:lineRule="auto"/>
      </w:pPr>
      <w:r>
        <w:t>- составь и прочитай 8 слов со слогами ЖИ и ШИ; 4 слова из 2-х слогов, 4 слова из 3-х слогов:</w:t>
      </w:r>
    </w:p>
    <w:tbl>
      <w:tblPr>
        <w:tblStyle w:val="a4"/>
        <w:tblW w:w="0" w:type="auto"/>
        <w:tblLook w:val="04A0"/>
      </w:tblPr>
      <w:tblGrid>
        <w:gridCol w:w="817"/>
        <w:gridCol w:w="992"/>
        <w:gridCol w:w="851"/>
        <w:gridCol w:w="850"/>
      </w:tblGrid>
      <w:tr w:rsidR="00F55C98" w:rsidTr="00F55C98">
        <w:tc>
          <w:tcPr>
            <w:tcW w:w="817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МА</w:t>
            </w:r>
          </w:p>
        </w:tc>
        <w:tc>
          <w:tcPr>
            <w:tcW w:w="992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НЕ</w:t>
            </w:r>
          </w:p>
        </w:tc>
        <w:tc>
          <w:tcPr>
            <w:tcW w:w="851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НА</w:t>
            </w:r>
          </w:p>
        </w:tc>
        <w:tc>
          <w:tcPr>
            <w:tcW w:w="850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РАФ</w:t>
            </w:r>
          </w:p>
        </w:tc>
      </w:tr>
      <w:tr w:rsidR="00F55C98" w:rsidTr="00F55C98">
        <w:tc>
          <w:tcPr>
            <w:tcW w:w="817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НЕ</w:t>
            </w:r>
          </w:p>
        </w:tc>
        <w:tc>
          <w:tcPr>
            <w:tcW w:w="992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ЖИ</w:t>
            </w:r>
          </w:p>
        </w:tc>
        <w:tc>
          <w:tcPr>
            <w:tcW w:w="851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Вы</w:t>
            </w:r>
          </w:p>
        </w:tc>
        <w:tc>
          <w:tcPr>
            <w:tcW w:w="850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ЛИ</w:t>
            </w:r>
          </w:p>
        </w:tc>
      </w:tr>
      <w:tr w:rsidR="00F55C98" w:rsidTr="00F55C98">
        <w:tc>
          <w:tcPr>
            <w:tcW w:w="817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ВОТ</w:t>
            </w:r>
          </w:p>
        </w:tc>
        <w:tc>
          <w:tcPr>
            <w:tcW w:w="992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НО</w:t>
            </w:r>
          </w:p>
        </w:tc>
        <w:tc>
          <w:tcPr>
            <w:tcW w:w="851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ВКА</w:t>
            </w:r>
          </w:p>
        </w:tc>
        <w:tc>
          <w:tcPr>
            <w:tcW w:w="850" w:type="dxa"/>
          </w:tcPr>
          <w:p w:rsidR="00F55C98" w:rsidRPr="00F55C98" w:rsidRDefault="00F55C98" w:rsidP="005847B1">
            <w:pPr>
              <w:rPr>
                <w:b/>
              </w:rPr>
            </w:pPr>
            <w:r w:rsidRPr="00F55C98">
              <w:rPr>
                <w:b/>
              </w:rPr>
              <w:t>ШИ</w:t>
            </w:r>
          </w:p>
        </w:tc>
      </w:tr>
    </w:tbl>
    <w:p w:rsidR="00F55C98" w:rsidRDefault="00F55C98" w:rsidP="005847B1">
      <w:pPr>
        <w:spacing w:line="240" w:lineRule="auto"/>
      </w:pPr>
    </w:p>
    <w:p w:rsidR="00A61604" w:rsidRDefault="00A61604" w:rsidP="005847B1">
      <w:pPr>
        <w:spacing w:line="240" w:lineRule="auto"/>
      </w:pPr>
      <w:r>
        <w:t>- быстро составляй и читай слова (с оппозиционными звуками);</w:t>
      </w:r>
    </w:p>
    <w:p w:rsidR="00A61604" w:rsidRDefault="00A61604" w:rsidP="005847B1">
      <w:pPr>
        <w:spacing w:line="240" w:lineRule="auto"/>
      </w:pPr>
      <w:r>
        <w:t>- быстро составляй и читай слова;</w:t>
      </w:r>
    </w:p>
    <w:p w:rsidR="00A61604" w:rsidRDefault="00A61604" w:rsidP="005847B1">
      <w:pPr>
        <w:spacing w:line="240" w:lineRule="auto"/>
      </w:pPr>
      <w:r>
        <w:t>- быстро составляй и читай слова:</w:t>
      </w:r>
    </w:p>
    <w:p w:rsidR="00533678" w:rsidRDefault="00533678" w:rsidP="005847B1">
      <w:pPr>
        <w:sectPr w:rsidR="00533678" w:rsidSect="00AC08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817"/>
        <w:gridCol w:w="992"/>
        <w:gridCol w:w="993"/>
      </w:tblGrid>
      <w:tr w:rsidR="003D2588" w:rsidTr="00334C63">
        <w:trPr>
          <w:trHeight w:val="1104"/>
        </w:trPr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533678" w:rsidRDefault="00533678" w:rsidP="005847B1"/>
          <w:p w:rsidR="003D2588" w:rsidRDefault="00533678" w:rsidP="005847B1">
            <w:r>
              <w:t>ЗА</w:t>
            </w:r>
          </w:p>
          <w:p w:rsidR="00533678" w:rsidRDefault="00533678" w:rsidP="005847B1"/>
        </w:tc>
        <w:tc>
          <w:tcPr>
            <w:tcW w:w="992" w:type="dxa"/>
            <w:tcBorders>
              <w:top w:val="nil"/>
              <w:bottom w:val="nil"/>
            </w:tcBorders>
          </w:tcPr>
          <w:p w:rsidR="003D2588" w:rsidRDefault="003D2588" w:rsidP="005847B1">
            <w:r>
              <w:t>СЫ</w:t>
            </w:r>
          </w:p>
          <w:p w:rsidR="003D2588" w:rsidRDefault="003D2588" w:rsidP="005847B1">
            <w:r>
              <w:t>СО</w:t>
            </w:r>
          </w:p>
          <w:p w:rsidR="003D2588" w:rsidRDefault="003D2588" w:rsidP="005847B1">
            <w:r>
              <w:t>НО</w:t>
            </w:r>
          </w:p>
          <w:p w:rsidR="003D2588" w:rsidRDefault="003D2588" w:rsidP="005847B1">
            <w:r>
              <w:t>МЕ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D2588" w:rsidRDefault="003D2588" w:rsidP="005847B1">
            <w:r>
              <w:t>СИТ</w:t>
            </w:r>
          </w:p>
          <w:p w:rsidR="003D2588" w:rsidRDefault="003D2588" w:rsidP="005847B1">
            <w:r>
              <w:t>РИТЬ</w:t>
            </w:r>
            <w:r>
              <w:br/>
              <w:t>ПИТЬ</w:t>
            </w:r>
            <w:r>
              <w:br/>
              <w:t>СТИ</w:t>
            </w:r>
          </w:p>
        </w:tc>
      </w:tr>
    </w:tbl>
    <w:p w:rsidR="00A61604" w:rsidRDefault="00A61604" w:rsidP="005847B1">
      <w:pPr>
        <w:spacing w:line="240" w:lineRule="auto"/>
      </w:pPr>
    </w:p>
    <w:tbl>
      <w:tblPr>
        <w:tblStyle w:val="a4"/>
        <w:tblW w:w="0" w:type="auto"/>
        <w:tblLook w:val="04A0"/>
      </w:tblPr>
      <w:tblGrid>
        <w:gridCol w:w="817"/>
        <w:gridCol w:w="992"/>
        <w:gridCol w:w="1276"/>
      </w:tblGrid>
      <w:tr w:rsidR="00533678" w:rsidTr="00334C63">
        <w:trPr>
          <w:trHeight w:val="1104"/>
        </w:trPr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334C63" w:rsidRDefault="00334C63" w:rsidP="005847B1"/>
          <w:p w:rsidR="00533678" w:rsidRDefault="00533678" w:rsidP="005847B1">
            <w:r>
              <w:t>ПО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33678" w:rsidRDefault="00533678" w:rsidP="005847B1">
            <w:r>
              <w:t>БЕ</w:t>
            </w:r>
            <w:r>
              <w:br/>
              <w:t>БРО</w:t>
            </w:r>
            <w:r>
              <w:br/>
              <w:t>БА</w:t>
            </w:r>
            <w:r>
              <w:br/>
              <w:t>БО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533678" w:rsidRDefault="00533678" w:rsidP="005847B1">
            <w:r>
              <w:t>ЯТЬСЯ</w:t>
            </w:r>
            <w:r>
              <w:br/>
              <w:t>ЛОВАТЬ</w:t>
            </w:r>
            <w:r>
              <w:br/>
              <w:t>ДИТЬ</w:t>
            </w:r>
            <w:r>
              <w:br/>
              <w:t>ЛИТЬ</w:t>
            </w:r>
          </w:p>
        </w:tc>
      </w:tr>
    </w:tbl>
    <w:p w:rsidR="00533678" w:rsidRDefault="00533678" w:rsidP="005847B1">
      <w:pPr>
        <w:spacing w:line="240" w:lineRule="auto"/>
        <w:sectPr w:rsidR="00533678" w:rsidSect="005336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3678" w:rsidRDefault="00533678" w:rsidP="005847B1">
      <w:pPr>
        <w:spacing w:line="240" w:lineRule="auto"/>
      </w:pPr>
    </w:p>
    <w:tbl>
      <w:tblPr>
        <w:tblStyle w:val="a4"/>
        <w:tblW w:w="0" w:type="auto"/>
        <w:tblLook w:val="04A0"/>
      </w:tblPr>
      <w:tblGrid>
        <w:gridCol w:w="817"/>
        <w:gridCol w:w="992"/>
        <w:gridCol w:w="993"/>
        <w:gridCol w:w="993"/>
      </w:tblGrid>
      <w:tr w:rsidR="00334C63" w:rsidTr="00A139C9">
        <w:trPr>
          <w:trHeight w:val="1104"/>
        </w:trPr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139C9" w:rsidRDefault="00A139C9" w:rsidP="0031705C"/>
          <w:p w:rsidR="00A139C9" w:rsidRDefault="00A139C9" w:rsidP="0031705C"/>
          <w:p w:rsidR="00334C63" w:rsidRDefault="00334C63" w:rsidP="0031705C">
            <w:r>
              <w:t>ПРО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4C63" w:rsidRDefault="00334C63" w:rsidP="0031705C">
            <w:r>
              <w:t>БЕ</w:t>
            </w:r>
          </w:p>
          <w:p w:rsidR="00334C63" w:rsidRDefault="00334C63" w:rsidP="0031705C">
            <w:r>
              <w:t>БУ</w:t>
            </w:r>
            <w:r>
              <w:br/>
              <w:t>БУК</w:t>
            </w:r>
            <w:r>
              <w:br/>
              <w:t>БРО</w:t>
            </w:r>
            <w:r>
              <w:br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34C63" w:rsidRDefault="00334C63" w:rsidP="0031705C">
            <w:r>
              <w:t>СО</w:t>
            </w:r>
            <w:r>
              <w:br/>
              <w:t>ДИ</w:t>
            </w:r>
            <w:r>
              <w:br/>
              <w:t>ШЕ</w:t>
            </w:r>
            <w:r>
              <w:br/>
              <w:t>ЖА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34C63" w:rsidRDefault="00334C63" w:rsidP="00334C63">
            <w:r>
              <w:t>СЯ</w:t>
            </w:r>
            <w:r>
              <w:br/>
              <w:t>ВАТЬ</w:t>
            </w:r>
            <w:r>
              <w:br/>
              <w:t>ЛИ</w:t>
            </w:r>
            <w:r>
              <w:br/>
              <w:t>ВАЛ</w:t>
            </w:r>
          </w:p>
          <w:p w:rsidR="00334C63" w:rsidRDefault="00334C63" w:rsidP="0031705C"/>
        </w:tc>
      </w:tr>
    </w:tbl>
    <w:p w:rsidR="00A139C9" w:rsidRDefault="00B94982" w:rsidP="0031705C">
      <w:pPr>
        <w:spacing w:line="240" w:lineRule="auto"/>
      </w:pPr>
      <w:r>
        <w:t xml:space="preserve">   </w:t>
      </w:r>
    </w:p>
    <w:p w:rsidR="005912FE" w:rsidRDefault="00B94982" w:rsidP="0031705C">
      <w:pPr>
        <w:spacing w:line="240" w:lineRule="auto"/>
      </w:pPr>
      <w:r>
        <w:t xml:space="preserve">                                                                                        </w:t>
      </w:r>
      <w:r w:rsidR="005847B1">
        <w:t xml:space="preserve">           </w:t>
      </w:r>
      <w:r w:rsidR="00F55C98">
        <w:t xml:space="preserve">                               </w:t>
      </w:r>
      <w:r w:rsidR="005847B1">
        <w:t xml:space="preserve"> </w:t>
      </w:r>
      <w:r w:rsidR="0031705C">
        <w:t xml:space="preserve">                                                     </w:t>
      </w:r>
    </w:p>
    <w:p w:rsidR="005912FE" w:rsidRDefault="005912FE" w:rsidP="0031705C">
      <w:pPr>
        <w:spacing w:line="240" w:lineRule="auto"/>
      </w:pPr>
    </w:p>
    <w:p w:rsidR="00601D93" w:rsidRDefault="00323539" w:rsidP="0031705C">
      <w:pPr>
        <w:spacing w:line="240" w:lineRule="auto"/>
      </w:pPr>
      <w:r>
        <w:t>Обязательно надо отрабатывать ударение, которое поможет, перейти к беглому чтению.</w:t>
      </w:r>
      <w:r w:rsidR="00B94982">
        <w:t xml:space="preserve">    </w:t>
      </w:r>
      <w:r w:rsidR="00BE1640">
        <w:t>Примен</w:t>
      </w:r>
      <w:r w:rsidR="00814632">
        <w:t>я</w:t>
      </w:r>
      <w:r w:rsidR="00BE1640">
        <w:t>ю схемы с ударениями (к словам, предложениям), аналогично подбираю слова к схемам.</w:t>
      </w:r>
      <w:r w:rsidR="00B94982">
        <w:t xml:space="preserve"> </w:t>
      </w:r>
      <w:r w:rsidR="00BE1640">
        <w:t>Дети сами ставят ударения в слова</w:t>
      </w:r>
      <w:r w:rsidR="00601D93">
        <w:t>х.</w:t>
      </w:r>
    </w:p>
    <w:p w:rsidR="00154C37" w:rsidRPr="00D517D0" w:rsidRDefault="00601D93" w:rsidP="0031705C">
      <w:pPr>
        <w:spacing w:line="240" w:lineRule="auto"/>
      </w:pPr>
      <w:r>
        <w:t>Работая над совершенствованием чтения</w:t>
      </w:r>
      <w:r w:rsidR="002E0DFC">
        <w:t xml:space="preserve"> </w:t>
      </w:r>
      <w:r>
        <w:t xml:space="preserve"> нужно учитывать, что дети с нарушениями речи часто затрудняются  в различении слов, сходных по звучанию и начертанию, но различных по значению,</w:t>
      </w:r>
      <w:r w:rsidR="002E0DFC">
        <w:t xml:space="preserve"> </w:t>
      </w:r>
      <w:r>
        <w:t>читают их ошибочно. Чтобы преодолеть указанные трудности</w:t>
      </w:r>
      <w:r w:rsidR="00D517D0">
        <w:t>, применяю</w:t>
      </w:r>
      <w:r w:rsidR="006C37A3">
        <w:t xml:space="preserve"> упражнения для чтения таких пар слов, как, например, </w:t>
      </w:r>
      <w:r w:rsidR="006C37A3" w:rsidRPr="006C37A3">
        <w:rPr>
          <w:b/>
        </w:rPr>
        <w:t xml:space="preserve">стол-столб, колобок-клубок, копал-купал, </w:t>
      </w:r>
      <w:proofErr w:type="spellStart"/>
      <w:proofErr w:type="gramStart"/>
      <w:r w:rsidR="006C37A3" w:rsidRPr="006C37A3">
        <w:rPr>
          <w:b/>
        </w:rPr>
        <w:t>купал-купил</w:t>
      </w:r>
      <w:proofErr w:type="spellEnd"/>
      <w:proofErr w:type="gramEnd"/>
      <w:r w:rsidR="00D517D0">
        <w:rPr>
          <w:b/>
        </w:rPr>
        <w:t xml:space="preserve"> и т. д.</w:t>
      </w:r>
      <w:r w:rsidR="006C37A3">
        <w:rPr>
          <w:b/>
        </w:rPr>
        <w:t xml:space="preserve"> </w:t>
      </w:r>
      <w:r w:rsidR="00D517D0" w:rsidRPr="00D517D0">
        <w:t>Эти слова</w:t>
      </w:r>
      <w:r w:rsidR="00D517D0">
        <w:t xml:space="preserve"> дети должны отчетливо прочитать, проанализировать по звуковому и буквенному составу и сравнить, Затем установить, почему получается разное значение. </w:t>
      </w:r>
      <w:r w:rsidR="006C37A3" w:rsidRPr="00D517D0">
        <w:t xml:space="preserve"> </w:t>
      </w:r>
      <w:r w:rsidR="002E0DFC" w:rsidRPr="00D517D0">
        <w:t xml:space="preserve"> </w:t>
      </w:r>
    </w:p>
    <w:p w:rsidR="002E0DFC" w:rsidRDefault="002E0DFC" w:rsidP="0031705C">
      <w:pPr>
        <w:spacing w:line="240" w:lineRule="auto"/>
      </w:pPr>
      <w:r>
        <w:t xml:space="preserve">                                                                                                                              </w:t>
      </w:r>
    </w:p>
    <w:p w:rsidR="005847B1" w:rsidRDefault="00527CEC" w:rsidP="0031705C">
      <w:pPr>
        <w:spacing w:line="240" w:lineRule="auto"/>
      </w:pPr>
      <w:r>
        <w:t xml:space="preserve">Для совершенствования чтения </w:t>
      </w:r>
      <w:r w:rsidR="00B608D3">
        <w:t xml:space="preserve">и развития интереса к чтению </w:t>
      </w:r>
      <w:r>
        <w:t>следует проводить  различные игры.</w:t>
      </w:r>
    </w:p>
    <w:p w:rsidR="00503B27" w:rsidRDefault="00503B27" w:rsidP="0031705C">
      <w:pPr>
        <w:spacing w:line="240" w:lineRule="auto"/>
        <w:rPr>
          <w:b/>
        </w:rPr>
      </w:pPr>
      <w:r w:rsidRPr="00503B27">
        <w:rPr>
          <w:b/>
        </w:rPr>
        <w:t>Игра «Кто больше?»</w:t>
      </w:r>
      <w:r>
        <w:rPr>
          <w:b/>
        </w:rPr>
        <w:t>.</w:t>
      </w:r>
    </w:p>
    <w:p w:rsidR="00AB566A" w:rsidRDefault="00503B27" w:rsidP="0031705C">
      <w:pPr>
        <w:spacing w:line="240" w:lineRule="auto"/>
      </w:pPr>
      <w:r w:rsidRPr="00503B27">
        <w:t>Играют две команды.</w:t>
      </w:r>
      <w:r>
        <w:t xml:space="preserve"> Команда мальчиков подбирает слова со звуком «Ф</w:t>
      </w:r>
      <w:proofErr w:type="gramStart"/>
      <w:r>
        <w:t>"</w:t>
      </w:r>
      <w:r w:rsidR="00AB566A">
        <w:t>и</w:t>
      </w:r>
      <w:proofErr w:type="gramEnd"/>
      <w:r w:rsidR="00AB566A">
        <w:t xml:space="preserve"> определяет место звука в слове, команда девочек подбирает слова со звуком «В». Каждая правильно ответившая команда получает фишку.</w:t>
      </w:r>
    </w:p>
    <w:p w:rsidR="00503B27" w:rsidRDefault="00EA11D8" w:rsidP="0031705C">
      <w:pPr>
        <w:spacing w:line="240" w:lineRule="auto"/>
      </w:pPr>
      <w:r w:rsidRPr="00EA11D8">
        <w:rPr>
          <w:b/>
        </w:rPr>
        <w:t>Игра.</w:t>
      </w:r>
      <w:r>
        <w:t xml:space="preserve"> Педагог о</w:t>
      </w:r>
      <w:r w:rsidR="00233F93">
        <w:t>б</w:t>
      </w:r>
      <w:r>
        <w:t>ъ</w:t>
      </w:r>
      <w:r w:rsidR="00233F93">
        <w:t>ясняет, что в ходе игры они должны быть очень внимательными и изменять слова так, чтобы в них появилась буква</w:t>
      </w:r>
      <w:r>
        <w:t xml:space="preserve"> «ж»</w:t>
      </w:r>
      <w:r w:rsidR="00AB566A">
        <w:t xml:space="preserve"> </w:t>
      </w:r>
    </w:p>
    <w:p w:rsidR="00EA11D8" w:rsidRDefault="00EA11D8" w:rsidP="0031705C">
      <w:pPr>
        <w:spacing w:line="240" w:lineRule="auto"/>
      </w:pPr>
      <w:r>
        <w:t xml:space="preserve">                     </w:t>
      </w:r>
    </w:p>
    <w:p w:rsidR="0071701D" w:rsidRDefault="0071701D" w:rsidP="0031705C">
      <w:pPr>
        <w:spacing w:line="240" w:lineRule="auto"/>
        <w:sectPr w:rsidR="0071701D" w:rsidSect="00AC08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1D8" w:rsidRDefault="00EA11D8" w:rsidP="0031705C">
      <w:pPr>
        <w:spacing w:line="240" w:lineRule="auto"/>
      </w:pPr>
      <w:r>
        <w:lastRenderedPageBreak/>
        <w:t xml:space="preserve">Ходить            </w:t>
      </w:r>
    </w:p>
    <w:p w:rsidR="00EA11D8" w:rsidRDefault="00EA11D8" w:rsidP="0031705C">
      <w:pPr>
        <w:spacing w:line="240" w:lineRule="auto"/>
      </w:pPr>
      <w:r>
        <w:t xml:space="preserve">Видеть </w:t>
      </w:r>
    </w:p>
    <w:p w:rsidR="00EA11D8" w:rsidRDefault="00EA11D8" w:rsidP="0031705C">
      <w:pPr>
        <w:spacing w:line="240" w:lineRule="auto"/>
      </w:pPr>
      <w:r>
        <w:t xml:space="preserve">Вязать </w:t>
      </w:r>
    </w:p>
    <w:p w:rsidR="00EA11D8" w:rsidRDefault="00EA11D8" w:rsidP="0031705C">
      <w:pPr>
        <w:spacing w:line="240" w:lineRule="auto"/>
      </w:pPr>
      <w:r>
        <w:t xml:space="preserve"> Сказать </w:t>
      </w:r>
    </w:p>
    <w:p w:rsidR="00EA11D8" w:rsidRDefault="00EA11D8" w:rsidP="0031705C">
      <w:pPr>
        <w:spacing w:line="240" w:lineRule="auto"/>
      </w:pPr>
      <w:r>
        <w:t xml:space="preserve">Бродить </w:t>
      </w:r>
    </w:p>
    <w:p w:rsidR="00EA11D8" w:rsidRDefault="00EA11D8" w:rsidP="0031705C">
      <w:pPr>
        <w:spacing w:line="240" w:lineRule="auto"/>
      </w:pPr>
      <w:r>
        <w:t xml:space="preserve">Грузить </w:t>
      </w:r>
    </w:p>
    <w:p w:rsidR="00EA11D8" w:rsidRDefault="00EA11D8" w:rsidP="0031705C">
      <w:pPr>
        <w:spacing w:line="240" w:lineRule="auto"/>
      </w:pPr>
      <w:r>
        <w:t xml:space="preserve">Резать </w:t>
      </w:r>
    </w:p>
    <w:p w:rsidR="00EA11D8" w:rsidRDefault="00EA11D8" w:rsidP="0031705C">
      <w:pPr>
        <w:spacing w:line="240" w:lineRule="auto"/>
      </w:pPr>
      <w:r>
        <w:lastRenderedPageBreak/>
        <w:t xml:space="preserve"> Лизать</w:t>
      </w:r>
    </w:p>
    <w:p w:rsidR="00EA11D8" w:rsidRDefault="00EA11D8" w:rsidP="0031705C">
      <w:pPr>
        <w:spacing w:line="240" w:lineRule="auto"/>
      </w:pPr>
      <w:r>
        <w:t xml:space="preserve">Показать </w:t>
      </w:r>
    </w:p>
    <w:p w:rsidR="00EA11D8" w:rsidRDefault="00EA11D8" w:rsidP="0031705C">
      <w:pPr>
        <w:spacing w:line="240" w:lineRule="auto"/>
      </w:pPr>
      <w:r>
        <w:t xml:space="preserve">Мазать </w:t>
      </w:r>
    </w:p>
    <w:p w:rsidR="00EA11D8" w:rsidRDefault="00EA11D8" w:rsidP="0031705C">
      <w:pPr>
        <w:spacing w:line="240" w:lineRule="auto"/>
      </w:pPr>
      <w:r>
        <w:t>Хо…у</w:t>
      </w:r>
    </w:p>
    <w:p w:rsidR="00EA11D8" w:rsidRDefault="00EA11D8" w:rsidP="0031705C">
      <w:pPr>
        <w:spacing w:line="240" w:lineRule="auto"/>
      </w:pPr>
      <w:proofErr w:type="spellStart"/>
      <w:r>
        <w:t>Ви</w:t>
      </w:r>
      <w:proofErr w:type="spellEnd"/>
      <w:r>
        <w:t>…у</w:t>
      </w:r>
    </w:p>
    <w:p w:rsidR="00EA11D8" w:rsidRDefault="00EA11D8" w:rsidP="0031705C">
      <w:pPr>
        <w:spacing w:line="240" w:lineRule="auto"/>
      </w:pPr>
      <w:proofErr w:type="spellStart"/>
      <w:r>
        <w:t>Вя</w:t>
      </w:r>
      <w:proofErr w:type="spellEnd"/>
      <w:r>
        <w:t>…у</w:t>
      </w:r>
    </w:p>
    <w:p w:rsidR="00EA11D8" w:rsidRDefault="00EA11D8" w:rsidP="0031705C">
      <w:pPr>
        <w:spacing w:line="240" w:lineRule="auto"/>
      </w:pPr>
      <w:proofErr w:type="spellStart"/>
      <w:r>
        <w:t>Ска</w:t>
      </w:r>
      <w:proofErr w:type="spellEnd"/>
      <w:r>
        <w:t>…у</w:t>
      </w:r>
    </w:p>
    <w:p w:rsidR="00EA11D8" w:rsidRDefault="00EA11D8" w:rsidP="0031705C">
      <w:pPr>
        <w:spacing w:line="240" w:lineRule="auto"/>
      </w:pPr>
      <w:proofErr w:type="spellStart"/>
      <w:r>
        <w:lastRenderedPageBreak/>
        <w:t>Бро</w:t>
      </w:r>
      <w:proofErr w:type="spellEnd"/>
      <w:r>
        <w:t>…у</w:t>
      </w:r>
    </w:p>
    <w:p w:rsidR="00EA11D8" w:rsidRDefault="00EA11D8" w:rsidP="0031705C">
      <w:pPr>
        <w:spacing w:line="240" w:lineRule="auto"/>
      </w:pPr>
      <w:proofErr w:type="spellStart"/>
      <w:r>
        <w:t>Гру</w:t>
      </w:r>
      <w:proofErr w:type="spellEnd"/>
      <w:r>
        <w:t>…у</w:t>
      </w:r>
    </w:p>
    <w:p w:rsidR="00EA11D8" w:rsidRDefault="00EA11D8" w:rsidP="0031705C">
      <w:pPr>
        <w:spacing w:line="240" w:lineRule="auto"/>
      </w:pPr>
      <w:r>
        <w:t>Ре…у</w:t>
      </w:r>
    </w:p>
    <w:p w:rsidR="00EA11D8" w:rsidRDefault="00EA11D8" w:rsidP="0031705C">
      <w:pPr>
        <w:spacing w:line="240" w:lineRule="auto"/>
      </w:pPr>
      <w:r>
        <w:lastRenderedPageBreak/>
        <w:t>Ли…у</w:t>
      </w:r>
    </w:p>
    <w:p w:rsidR="00EA11D8" w:rsidRDefault="00EA11D8" w:rsidP="0031705C">
      <w:pPr>
        <w:spacing w:line="240" w:lineRule="auto"/>
      </w:pPr>
      <w:r>
        <w:t>Пока…у</w:t>
      </w:r>
    </w:p>
    <w:p w:rsidR="0071701D" w:rsidRDefault="00EA11D8" w:rsidP="0031705C">
      <w:pPr>
        <w:spacing w:line="240" w:lineRule="auto"/>
        <w:sectPr w:rsidR="0071701D" w:rsidSect="0071701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t>Ма</w:t>
      </w:r>
      <w:proofErr w:type="spellEnd"/>
      <w:r>
        <w:t>…у</w:t>
      </w:r>
      <w:r w:rsidRPr="00503B27">
        <w:t xml:space="preserve"> </w:t>
      </w:r>
    </w:p>
    <w:p w:rsidR="00EA11D8" w:rsidRDefault="00664B6A" w:rsidP="0031705C">
      <w:pPr>
        <w:spacing w:line="240" w:lineRule="auto"/>
        <w:rPr>
          <w:b/>
        </w:rPr>
      </w:pPr>
      <w:r w:rsidRPr="00664B6A">
        <w:rPr>
          <w:b/>
        </w:rPr>
        <w:lastRenderedPageBreak/>
        <w:t>Игра «Веселый фотограф».</w:t>
      </w:r>
    </w:p>
    <w:p w:rsidR="00664B6A" w:rsidRDefault="00664B6A" w:rsidP="0031705C">
      <w:pPr>
        <w:spacing w:line="240" w:lineRule="auto"/>
      </w:pPr>
      <w:r w:rsidRPr="00664B6A">
        <w:t>Учитель быстро показывает слоги и слова на карточках. Дети смотрят-«фотографируют» - и называют их учителю.</w:t>
      </w:r>
    </w:p>
    <w:p w:rsidR="00664B6A" w:rsidRDefault="00664B6A" w:rsidP="0031705C">
      <w:pPr>
        <w:spacing w:line="240" w:lineRule="auto"/>
        <w:sectPr w:rsidR="00664B6A" w:rsidSect="00AC08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B6A" w:rsidRDefault="00664B6A" w:rsidP="0031705C">
      <w:pPr>
        <w:spacing w:line="240" w:lineRule="auto"/>
      </w:pPr>
      <w:r>
        <w:lastRenderedPageBreak/>
        <w:t>ИЗ</w:t>
      </w:r>
    </w:p>
    <w:p w:rsidR="00664B6A" w:rsidRDefault="00664B6A" w:rsidP="0031705C">
      <w:pPr>
        <w:spacing w:line="240" w:lineRule="auto"/>
      </w:pPr>
      <w:r>
        <w:t>ОТ</w:t>
      </w:r>
    </w:p>
    <w:p w:rsidR="00664B6A" w:rsidRDefault="00664B6A" w:rsidP="0031705C">
      <w:pPr>
        <w:spacing w:line="240" w:lineRule="auto"/>
      </w:pPr>
      <w:r>
        <w:t>КУ</w:t>
      </w:r>
    </w:p>
    <w:p w:rsidR="00664B6A" w:rsidRDefault="00664B6A" w:rsidP="0031705C">
      <w:pPr>
        <w:spacing w:line="240" w:lineRule="auto"/>
      </w:pPr>
      <w:r>
        <w:lastRenderedPageBreak/>
        <w:t>ПАР</w:t>
      </w:r>
    </w:p>
    <w:p w:rsidR="00664B6A" w:rsidRDefault="00664B6A" w:rsidP="0031705C">
      <w:pPr>
        <w:spacing w:line="240" w:lineRule="auto"/>
      </w:pPr>
      <w:r>
        <w:t>ДАР</w:t>
      </w:r>
    </w:p>
    <w:p w:rsidR="00664B6A" w:rsidRDefault="00664B6A" w:rsidP="0031705C">
      <w:pPr>
        <w:spacing w:line="240" w:lineRule="auto"/>
      </w:pPr>
      <w:r>
        <w:t>ЗАР</w:t>
      </w:r>
    </w:p>
    <w:p w:rsidR="00664B6A" w:rsidRDefault="00664B6A" w:rsidP="0031705C">
      <w:pPr>
        <w:spacing w:line="240" w:lineRule="auto"/>
      </w:pPr>
      <w:r>
        <w:lastRenderedPageBreak/>
        <w:t>РОЗА</w:t>
      </w:r>
    </w:p>
    <w:p w:rsidR="00664B6A" w:rsidRDefault="00664B6A" w:rsidP="0031705C">
      <w:pPr>
        <w:spacing w:line="240" w:lineRule="auto"/>
      </w:pPr>
      <w:r>
        <w:t>ЛИСА</w:t>
      </w:r>
    </w:p>
    <w:p w:rsidR="00664B6A" w:rsidRDefault="00664B6A" w:rsidP="0031705C">
      <w:pPr>
        <w:spacing w:line="240" w:lineRule="auto"/>
        <w:sectPr w:rsidR="00664B6A" w:rsidSect="00664B6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t>КОЗА</w:t>
      </w:r>
      <w:r>
        <w:br/>
      </w:r>
    </w:p>
    <w:p w:rsidR="00664B6A" w:rsidRPr="00664B6A" w:rsidRDefault="00664B6A" w:rsidP="0031705C">
      <w:pPr>
        <w:spacing w:line="240" w:lineRule="auto"/>
      </w:pPr>
      <w:r>
        <w:lastRenderedPageBreak/>
        <w:br/>
      </w:r>
      <w:r>
        <w:br/>
      </w:r>
    </w:p>
    <w:p w:rsidR="00B608D3" w:rsidRDefault="00527CEC" w:rsidP="00664B6A">
      <w:pPr>
        <w:spacing w:line="240" w:lineRule="auto"/>
        <w:rPr>
          <w:color w:val="0D0D0D" w:themeColor="text1" w:themeTint="F2"/>
        </w:rPr>
      </w:pPr>
      <w:r>
        <w:t xml:space="preserve">                                                         </w:t>
      </w:r>
      <w:r w:rsidR="005847B1">
        <w:t xml:space="preserve">                                                                                                                                               </w:t>
      </w:r>
      <w:r w:rsidR="00503B27">
        <w:t xml:space="preserve">   </w:t>
      </w:r>
    </w:p>
    <w:p w:rsidR="00716698" w:rsidRPr="0071701D" w:rsidRDefault="00716698" w:rsidP="005847B1">
      <w:pPr>
        <w:spacing w:line="240" w:lineRule="auto"/>
        <w:rPr>
          <w:b/>
        </w:rPr>
      </w:pPr>
    </w:p>
    <w:p w:rsidR="00CC19E1" w:rsidRDefault="005C65E8" w:rsidP="00496542">
      <w:pPr>
        <w:spacing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Литература:</w:t>
      </w:r>
    </w:p>
    <w:p w:rsidR="005C65E8" w:rsidRDefault="005C65E8" w:rsidP="00496542">
      <w:pPr>
        <w:spacing w:line="240" w:lineRule="auto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Ястребова</w:t>
      </w:r>
      <w:proofErr w:type="spellEnd"/>
      <w:r>
        <w:rPr>
          <w:color w:val="0D0D0D" w:themeColor="text1" w:themeTint="F2"/>
        </w:rPr>
        <w:t xml:space="preserve"> А.В., Спирова Л. Ф., Бессонова Т. П.</w:t>
      </w:r>
    </w:p>
    <w:p w:rsidR="005C65E8" w:rsidRDefault="005C65E8" w:rsidP="00496542">
      <w:pPr>
        <w:spacing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Учителю о детях с недостатками речи./Изд. 2-е – М.: АРКТИ, 1997. – 131 с., </w:t>
      </w:r>
      <w:proofErr w:type="spellStart"/>
      <w:r>
        <w:rPr>
          <w:color w:val="0D0D0D" w:themeColor="text1" w:themeTint="F2"/>
        </w:rPr>
        <w:t>илл</w:t>
      </w:r>
      <w:proofErr w:type="spellEnd"/>
      <w:r>
        <w:rPr>
          <w:color w:val="0D0D0D" w:themeColor="text1" w:themeTint="F2"/>
        </w:rPr>
        <w:t>. (Библиотека практикующего логопеда)</w:t>
      </w:r>
    </w:p>
    <w:p w:rsidR="005C65E8" w:rsidRDefault="00AB61E0" w:rsidP="00496542">
      <w:pPr>
        <w:spacing w:line="240" w:lineRule="auto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Федорин</w:t>
      </w:r>
      <w:proofErr w:type="spellEnd"/>
      <w:r>
        <w:rPr>
          <w:color w:val="0D0D0D" w:themeColor="text1" w:themeTint="F2"/>
        </w:rPr>
        <w:t xml:space="preserve"> Евгений Дмитриевич «Я учусь читать» Москва 1993г.</w:t>
      </w:r>
    </w:p>
    <w:p w:rsidR="00AB61E0" w:rsidRDefault="00AB61E0" w:rsidP="00496542">
      <w:pPr>
        <w:spacing w:line="240" w:lineRule="auto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Гридчина</w:t>
      </w:r>
      <w:proofErr w:type="spellEnd"/>
      <w:r>
        <w:rPr>
          <w:color w:val="0D0D0D" w:themeColor="text1" w:themeTint="F2"/>
        </w:rPr>
        <w:t xml:space="preserve"> Н. И. Речевые пятиминутки. Пособие для логопедов и воспитателей. – </w:t>
      </w:r>
      <w:proofErr w:type="spellStart"/>
      <w:r>
        <w:rPr>
          <w:color w:val="0D0D0D" w:themeColor="text1" w:themeTint="F2"/>
        </w:rPr>
        <w:t>СПб.</w:t>
      </w:r>
      <w:proofErr w:type="gramStart"/>
      <w:r>
        <w:rPr>
          <w:color w:val="0D0D0D" w:themeColor="text1" w:themeTint="F2"/>
        </w:rPr>
        <w:t>:К</w:t>
      </w:r>
      <w:proofErr w:type="gramEnd"/>
      <w:r>
        <w:rPr>
          <w:color w:val="0D0D0D" w:themeColor="text1" w:themeTint="F2"/>
        </w:rPr>
        <w:t>АРО</w:t>
      </w:r>
      <w:proofErr w:type="spellEnd"/>
      <w:r>
        <w:rPr>
          <w:color w:val="0D0D0D" w:themeColor="text1" w:themeTint="F2"/>
        </w:rPr>
        <w:t>. 2007. – 96с. – (Серия «Популярная логопедия»)</w:t>
      </w:r>
    </w:p>
    <w:p w:rsidR="001671D2" w:rsidRDefault="001671D2" w:rsidP="00496542">
      <w:pPr>
        <w:spacing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Крылова Н. Л. И др. Формирование произношения у детей с тяжелыми нарушениями речи: </w:t>
      </w:r>
      <w:proofErr w:type="spellStart"/>
      <w:r w:rsidR="003F4A28">
        <w:rPr>
          <w:color w:val="0D0D0D" w:themeColor="text1" w:themeTint="F2"/>
        </w:rPr>
        <w:t>Подгот</w:t>
      </w:r>
      <w:proofErr w:type="spellEnd"/>
      <w:r w:rsidR="003F4A28">
        <w:rPr>
          <w:color w:val="0D0D0D" w:themeColor="text1" w:themeTint="F2"/>
        </w:rPr>
        <w:t xml:space="preserve">. Класс: 1-е </w:t>
      </w:r>
      <w:proofErr w:type="spellStart"/>
      <w:r w:rsidR="003F4A28">
        <w:rPr>
          <w:color w:val="0D0D0D" w:themeColor="text1" w:themeTint="F2"/>
        </w:rPr>
        <w:t>отд-ние</w:t>
      </w:r>
      <w:proofErr w:type="spellEnd"/>
      <w:r w:rsidR="003F4A28">
        <w:rPr>
          <w:color w:val="0D0D0D" w:themeColor="text1" w:themeTint="F2"/>
        </w:rPr>
        <w:t xml:space="preserve">: Пособие для учителя / - М. Просвещение. 1993. 144 </w:t>
      </w:r>
      <w:proofErr w:type="spellStart"/>
      <w:r w:rsidR="003F4A28">
        <w:rPr>
          <w:color w:val="0D0D0D" w:themeColor="text1" w:themeTint="F2"/>
        </w:rPr>
        <w:t>с.</w:t>
      </w:r>
      <w:proofErr w:type="gramStart"/>
      <w:r w:rsidR="003F4A28">
        <w:rPr>
          <w:color w:val="0D0D0D" w:themeColor="text1" w:themeTint="F2"/>
        </w:rPr>
        <w:t>:и</w:t>
      </w:r>
      <w:proofErr w:type="gramEnd"/>
      <w:r w:rsidR="003F4A28">
        <w:rPr>
          <w:color w:val="0D0D0D" w:themeColor="text1" w:themeTint="F2"/>
        </w:rPr>
        <w:t>л</w:t>
      </w:r>
      <w:proofErr w:type="spellEnd"/>
      <w:r w:rsidR="003F4A28">
        <w:rPr>
          <w:color w:val="0D0D0D" w:themeColor="text1" w:themeTint="F2"/>
        </w:rPr>
        <w:t xml:space="preserve">.- </w:t>
      </w:r>
      <w:proofErr w:type="gramStart"/>
      <w:r w:rsidR="003F4A28">
        <w:rPr>
          <w:color w:val="0D0D0D" w:themeColor="text1" w:themeTint="F2"/>
          <w:lang w:val="en-US"/>
        </w:rPr>
        <w:t>ISBN</w:t>
      </w:r>
      <w:r w:rsidR="003F4A28">
        <w:rPr>
          <w:color w:val="0D0D0D" w:themeColor="text1" w:themeTint="F2"/>
        </w:rPr>
        <w:t xml:space="preserve"> 5-09-004094-Х.</w:t>
      </w:r>
      <w:proofErr w:type="gramEnd"/>
    </w:p>
    <w:p w:rsidR="00664B6A" w:rsidRPr="003F4A28" w:rsidRDefault="00664B6A" w:rsidP="00496542">
      <w:pPr>
        <w:spacing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Чтение. 2 класс: коррекционно-развивающие занятия / авт.-сост. Л.И. </w:t>
      </w:r>
      <w:proofErr w:type="spellStart"/>
      <w:r>
        <w:rPr>
          <w:color w:val="0D0D0D" w:themeColor="text1" w:themeTint="F2"/>
        </w:rPr>
        <w:t>Рудченко</w:t>
      </w:r>
      <w:proofErr w:type="spellEnd"/>
      <w:r>
        <w:rPr>
          <w:color w:val="0D0D0D" w:themeColor="text1" w:themeTint="F2"/>
        </w:rPr>
        <w:t>. – Волгоград: Учитель, 2007. – 150с.</w:t>
      </w:r>
      <w:r w:rsidR="000D2F7F">
        <w:rPr>
          <w:color w:val="0D0D0D" w:themeColor="text1" w:themeTint="F2"/>
        </w:rPr>
        <w:t xml:space="preserve">  </w:t>
      </w:r>
      <w:r w:rsidR="000D2F7F">
        <w:rPr>
          <w:color w:val="0D0D0D" w:themeColor="text1" w:themeTint="F2"/>
          <w:lang w:val="en-US"/>
        </w:rPr>
        <w:t>ISBN</w:t>
      </w:r>
      <w:r w:rsidR="000D2F7F">
        <w:rPr>
          <w:color w:val="0D0D0D" w:themeColor="text1" w:themeTint="F2"/>
        </w:rPr>
        <w:t xml:space="preserve"> 978-5-7057-1253-3 </w:t>
      </w:r>
      <w:r>
        <w:rPr>
          <w:color w:val="0D0D0D" w:themeColor="text1" w:themeTint="F2"/>
        </w:rPr>
        <w:t xml:space="preserve"> </w:t>
      </w:r>
    </w:p>
    <w:p w:rsidR="001671D2" w:rsidRDefault="001671D2" w:rsidP="00496542">
      <w:pPr>
        <w:spacing w:line="240" w:lineRule="auto"/>
        <w:jc w:val="both"/>
        <w:rPr>
          <w:color w:val="0D0D0D" w:themeColor="text1" w:themeTint="F2"/>
        </w:rPr>
      </w:pPr>
    </w:p>
    <w:p w:rsidR="005C65E8" w:rsidRDefault="005C65E8" w:rsidP="00496542">
      <w:pPr>
        <w:spacing w:line="240" w:lineRule="auto"/>
        <w:jc w:val="both"/>
        <w:rPr>
          <w:color w:val="0D0D0D" w:themeColor="text1" w:themeTint="F2"/>
        </w:rPr>
      </w:pPr>
    </w:p>
    <w:p w:rsidR="005C65E8" w:rsidRPr="00444D21" w:rsidRDefault="005C65E8" w:rsidP="00496542">
      <w:pPr>
        <w:spacing w:line="240" w:lineRule="auto"/>
        <w:jc w:val="both"/>
        <w:rPr>
          <w:color w:val="0D0D0D" w:themeColor="text1" w:themeTint="F2"/>
        </w:rPr>
      </w:pPr>
    </w:p>
    <w:p w:rsidR="00F61DC3" w:rsidRPr="00444D21" w:rsidRDefault="00F61DC3">
      <w:pPr>
        <w:rPr>
          <w:color w:val="0D0D0D" w:themeColor="text1" w:themeTint="F2"/>
        </w:rPr>
      </w:pPr>
    </w:p>
    <w:sectPr w:rsidR="00F61DC3" w:rsidRPr="00444D21" w:rsidSect="00AC08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76BA"/>
    <w:multiLevelType w:val="hybridMultilevel"/>
    <w:tmpl w:val="0F2A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F1"/>
    <w:rsid w:val="000925DB"/>
    <w:rsid w:val="000D2F7F"/>
    <w:rsid w:val="000E3790"/>
    <w:rsid w:val="000E6A81"/>
    <w:rsid w:val="00120FE0"/>
    <w:rsid w:val="00154C37"/>
    <w:rsid w:val="0015660F"/>
    <w:rsid w:val="001671D2"/>
    <w:rsid w:val="00174137"/>
    <w:rsid w:val="00180F5E"/>
    <w:rsid w:val="00195919"/>
    <w:rsid w:val="001F653A"/>
    <w:rsid w:val="00233F93"/>
    <w:rsid w:val="002375F8"/>
    <w:rsid w:val="00290EC4"/>
    <w:rsid w:val="002E0DFC"/>
    <w:rsid w:val="0031705C"/>
    <w:rsid w:val="00323539"/>
    <w:rsid w:val="00334C63"/>
    <w:rsid w:val="003D2588"/>
    <w:rsid w:val="003F4A28"/>
    <w:rsid w:val="00440454"/>
    <w:rsid w:val="00444D21"/>
    <w:rsid w:val="004700AB"/>
    <w:rsid w:val="00476DF1"/>
    <w:rsid w:val="00492BD0"/>
    <w:rsid w:val="00496542"/>
    <w:rsid w:val="00502BE8"/>
    <w:rsid w:val="00503B27"/>
    <w:rsid w:val="00527CEC"/>
    <w:rsid w:val="00533678"/>
    <w:rsid w:val="00554E52"/>
    <w:rsid w:val="00580935"/>
    <w:rsid w:val="005847B1"/>
    <w:rsid w:val="00587EC5"/>
    <w:rsid w:val="005912FE"/>
    <w:rsid w:val="005C65E8"/>
    <w:rsid w:val="005E601F"/>
    <w:rsid w:val="00601D93"/>
    <w:rsid w:val="00664B6A"/>
    <w:rsid w:val="006A38AD"/>
    <w:rsid w:val="006A5226"/>
    <w:rsid w:val="006C37A3"/>
    <w:rsid w:val="006F129D"/>
    <w:rsid w:val="006F4FC7"/>
    <w:rsid w:val="00716698"/>
    <w:rsid w:val="0071701D"/>
    <w:rsid w:val="007228E2"/>
    <w:rsid w:val="00807D78"/>
    <w:rsid w:val="00814632"/>
    <w:rsid w:val="008A1CEA"/>
    <w:rsid w:val="008C7854"/>
    <w:rsid w:val="00971107"/>
    <w:rsid w:val="009F1658"/>
    <w:rsid w:val="00A11B21"/>
    <w:rsid w:val="00A139C9"/>
    <w:rsid w:val="00A61604"/>
    <w:rsid w:val="00AB566A"/>
    <w:rsid w:val="00AB61E0"/>
    <w:rsid w:val="00AC089C"/>
    <w:rsid w:val="00AC3E8A"/>
    <w:rsid w:val="00B608D3"/>
    <w:rsid w:val="00B80984"/>
    <w:rsid w:val="00B80FF1"/>
    <w:rsid w:val="00B94982"/>
    <w:rsid w:val="00BE1640"/>
    <w:rsid w:val="00C136D4"/>
    <w:rsid w:val="00C423CC"/>
    <w:rsid w:val="00C91AFB"/>
    <w:rsid w:val="00C94DF7"/>
    <w:rsid w:val="00CA5374"/>
    <w:rsid w:val="00CC19E1"/>
    <w:rsid w:val="00CF6E9B"/>
    <w:rsid w:val="00D07D69"/>
    <w:rsid w:val="00D213DB"/>
    <w:rsid w:val="00D2503C"/>
    <w:rsid w:val="00D517D0"/>
    <w:rsid w:val="00DA68EA"/>
    <w:rsid w:val="00DE2FBD"/>
    <w:rsid w:val="00DE35B1"/>
    <w:rsid w:val="00DF7C4D"/>
    <w:rsid w:val="00E97C63"/>
    <w:rsid w:val="00EA11D8"/>
    <w:rsid w:val="00ED5709"/>
    <w:rsid w:val="00F27AE4"/>
    <w:rsid w:val="00F50BA5"/>
    <w:rsid w:val="00F55C98"/>
    <w:rsid w:val="00F57CF5"/>
    <w:rsid w:val="00F6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84"/>
    <w:pPr>
      <w:ind w:left="720"/>
      <w:contextualSpacing/>
    </w:pPr>
  </w:style>
  <w:style w:type="table" w:styleId="a4">
    <w:name w:val="Table Grid"/>
    <w:basedOn w:val="a1"/>
    <w:uiPriority w:val="59"/>
    <w:rsid w:val="00F55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0B54-0B45-4100-B228-9C02D938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</cp:lastModifiedBy>
  <cp:revision>34</cp:revision>
  <dcterms:created xsi:type="dcterms:W3CDTF">2012-11-06T11:18:00Z</dcterms:created>
  <dcterms:modified xsi:type="dcterms:W3CDTF">2012-11-23T06:21:00Z</dcterms:modified>
</cp:coreProperties>
</file>