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7F" w:rsidRDefault="00A56C7F" w:rsidP="0074514B">
      <w:pPr>
        <w:ind w:left="-851" w:right="1134"/>
        <w:rPr>
          <w:rFonts w:ascii="Times New Roman" w:hAnsi="Times New Roman" w:cs="Times New Roman"/>
          <w:sz w:val="24"/>
          <w:szCs w:val="24"/>
        </w:rPr>
      </w:pPr>
    </w:p>
    <w:p w:rsidR="00407F6B" w:rsidRDefault="0074514B" w:rsidP="00407F6B">
      <w:pPr>
        <w:ind w:left="-851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Алевтина Александровна, </w:t>
      </w:r>
      <w:r w:rsidR="00407F6B">
        <w:rPr>
          <w:rFonts w:ascii="Times New Roman" w:hAnsi="Times New Roman" w:cs="Times New Roman"/>
          <w:sz w:val="24"/>
          <w:szCs w:val="24"/>
        </w:rPr>
        <w:t xml:space="preserve">Г.Уфа Ленинский район </w:t>
      </w:r>
      <w:r>
        <w:rPr>
          <w:rFonts w:ascii="Times New Roman" w:hAnsi="Times New Roman" w:cs="Times New Roman"/>
          <w:sz w:val="24"/>
          <w:szCs w:val="24"/>
        </w:rPr>
        <w:t>МБОУ СОШ №24</w:t>
      </w:r>
      <w:r w:rsidR="00407F6B">
        <w:rPr>
          <w:rFonts w:ascii="Times New Roman" w:hAnsi="Times New Roman" w:cs="Times New Roman"/>
          <w:sz w:val="24"/>
          <w:szCs w:val="24"/>
        </w:rPr>
        <w:t>,</w:t>
      </w:r>
    </w:p>
    <w:p w:rsidR="00407F6B" w:rsidRDefault="00407F6B" w:rsidP="00094DEA">
      <w:pPr>
        <w:ind w:left="-851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изобразительного искусства, конспект </w:t>
      </w:r>
      <w:r w:rsidR="005A4B65">
        <w:rPr>
          <w:rFonts w:ascii="Times New Roman" w:hAnsi="Times New Roman" w:cs="Times New Roman"/>
          <w:sz w:val="24"/>
          <w:szCs w:val="24"/>
        </w:rPr>
        <w:t>урока 4 класс на тему: «Улицы нашего города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07F6B" w:rsidRDefault="00407F6B" w:rsidP="00407F6B">
      <w:pPr>
        <w:ind w:left="-851" w:right="1134"/>
        <w:rPr>
          <w:rFonts w:ascii="Times New Roman" w:hAnsi="Times New Roman" w:cs="Times New Roman"/>
          <w:sz w:val="24"/>
          <w:szCs w:val="24"/>
        </w:rPr>
      </w:pPr>
    </w:p>
    <w:p w:rsidR="00407F6B" w:rsidRPr="00094DEA" w:rsidRDefault="00094DEA" w:rsidP="00094DEA">
      <w:pPr>
        <w:ind w:left="-851" w:right="-1"/>
        <w:rPr>
          <w:rFonts w:ascii="Times New Roman" w:hAnsi="Times New Roman" w:cs="Times New Roman"/>
          <w:sz w:val="24"/>
          <w:szCs w:val="24"/>
        </w:rPr>
      </w:pPr>
      <w:r w:rsidRPr="00094DE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урока: </w:t>
      </w:r>
      <w:r>
        <w:rPr>
          <w:rFonts w:ascii="Times New Roman" w:hAnsi="Times New Roman" w:cs="Times New Roman"/>
          <w:sz w:val="24"/>
          <w:szCs w:val="24"/>
        </w:rPr>
        <w:t xml:space="preserve">Закрепить у детей правила дорожного движения; познакомить детей со знаками, </w:t>
      </w:r>
    </w:p>
    <w:p w:rsidR="00094DEA" w:rsidRDefault="00094DEA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Обозначающими пешеходные переходы; расширить знания о правилах поведения детей на улице; довести до сознания детей, к чему может привести нарушение правил дорожного движения, воспитывать у детей внимание, сосредоточенность, чуткость, отзывчивость,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уме-ние</w:t>
      </w:r>
      <w:proofErr w:type="spellEnd"/>
      <w:r w:rsidR="005A4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оказать помощь другому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81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развивать конструктивные навыки в конструировании из бумаги.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урока:</w:t>
      </w:r>
      <w:r>
        <w:rPr>
          <w:rFonts w:ascii="Times New Roman" w:hAnsi="Times New Roman" w:cs="Times New Roman"/>
          <w:sz w:val="24"/>
          <w:szCs w:val="24"/>
        </w:rPr>
        <w:t>1.Введение в тему урока.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2.Дети-участники дорожного движения.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3.Создание модели улицы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Кирзаводска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ровести разметку улицы</w:t>
      </w:r>
      <w:r w:rsidR="005A4B65">
        <w:rPr>
          <w:rFonts w:ascii="Times New Roman" w:hAnsi="Times New Roman" w:cs="Times New Roman"/>
          <w:sz w:val="24"/>
          <w:szCs w:val="24"/>
        </w:rPr>
        <w:t>;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 и поставить здания</w:t>
      </w:r>
      <w:r w:rsidR="005A4B65">
        <w:rPr>
          <w:rFonts w:ascii="Times New Roman" w:hAnsi="Times New Roman" w:cs="Times New Roman"/>
          <w:sz w:val="24"/>
          <w:szCs w:val="24"/>
        </w:rPr>
        <w:t>;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в) поставить светофоры</w:t>
      </w:r>
      <w:r w:rsidR="005A4B65">
        <w:rPr>
          <w:rFonts w:ascii="Times New Roman" w:hAnsi="Times New Roman" w:cs="Times New Roman"/>
          <w:sz w:val="24"/>
          <w:szCs w:val="24"/>
        </w:rPr>
        <w:t>;</w:t>
      </w:r>
    </w:p>
    <w:p w:rsidR="002D1B06" w:rsidRDefault="002D1B06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г) </w:t>
      </w:r>
      <w:r w:rsidR="005A4B65">
        <w:rPr>
          <w:rFonts w:ascii="Times New Roman" w:hAnsi="Times New Roman" w:cs="Times New Roman"/>
          <w:sz w:val="24"/>
          <w:szCs w:val="24"/>
        </w:rPr>
        <w:t>установить дорожные знаки;</w:t>
      </w:r>
    </w:p>
    <w:p w:rsidR="005A4B65" w:rsidRDefault="005A4B65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улицам пустить машины, автобусы.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учителя-таблицы, дорожные знаки, наглядность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учащихся_ пластилин,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клей ПВА, ножницы, трубочки пластмассовые,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Линейки, фломастеры, маркеры, салфетки.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урока: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и не сказку,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типичный случай из жизни городской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помнить нужно о правилах дорожных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идешь ты в школу или идешь домой.</w:t>
      </w: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A4B65" w:rsidRDefault="005A4B65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спешишь ты в школу, опаздываешь очень,</w:t>
      </w:r>
    </w:p>
    <w:p w:rsidR="005A4B65" w:rsidRDefault="00F807F1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не очень, а может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чуть-чуть,</w:t>
      </w:r>
    </w:p>
    <w:p w:rsidR="00F807F1" w:rsidRDefault="00F807F1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07F1" w:rsidRDefault="00F807F1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07F1" w:rsidRDefault="00F807F1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ты помнить должен: средь всех дорог на свете</w:t>
      </w:r>
    </w:p>
    <w:p w:rsidR="00F807F1" w:rsidRDefault="00F807F1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выбирай, конечно, лишь безопасный путь.</w:t>
      </w:r>
    </w:p>
    <w:p w:rsidR="00F807F1" w:rsidRDefault="00F807F1" w:rsidP="005A4B6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(мотив « Пластилиновая ворона»</w:t>
      </w:r>
      <w:proofErr w:type="gramEnd"/>
    </w:p>
    <w:p w:rsidR="00F807F1" w:rsidRDefault="00F807F1" w:rsidP="00F807F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ребята, я принесла на урок очень много интересных картино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плакатов).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F807F1" w:rsidRDefault="00F807F1" w:rsidP="00F807F1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на них изображено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Улицы города, движущиеся по ним транспорт, пешеходы идущие по тротуарам, переходящие улицу и т.д.)</w:t>
      </w:r>
    </w:p>
    <w:p w:rsidR="00F807F1" w:rsidRDefault="00F807F1" w:rsidP="00F807F1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здесь вы видите улицы города. </w:t>
      </w:r>
      <w:r w:rsidR="005370AE">
        <w:rPr>
          <w:rFonts w:ascii="Times New Roman" w:hAnsi="Times New Roman" w:cs="Times New Roman"/>
          <w:sz w:val="24"/>
          <w:szCs w:val="24"/>
        </w:rPr>
        <w:t>Мы с вами живем в очень большом, можно сказать огромном городе. В нем проживает много людей, по улицам ездит много машин, в нем постоянно происходят какие-то интересные события.</w:t>
      </w:r>
    </w:p>
    <w:p w:rsidR="005370AE" w:rsidRDefault="005370AE" w:rsidP="00F807F1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в большом городе люди и машины не мешали друг другу, придуманы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23E14" w:rsidRDefault="005370AE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правила. Они называются правилами дорожного движения. О них мы сегодня и поговорим.</w:t>
      </w:r>
    </w:p>
    <w:p w:rsidR="00D23E14" w:rsidRDefault="00D23E14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начала мы с вами совершим путешествие в далекое-далекое прошлое, в те времена, когда даже города нашего не было. Вы знаете, что было на месте Уфы в древности? Правильно, в основном леса. Среди них люди строили деревни, засевали поля.</w:t>
      </w:r>
    </w:p>
    <w:p w:rsidR="00D23E14" w:rsidRDefault="00D23E14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Машин тогда вовсе не было, люди ходили пешком или ездили на лошадя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верхом на повозке. Как вы думаете, нужны тогда были правила дорожного движения?</w:t>
      </w:r>
    </w:p>
    <w:p w:rsidR="00D23E14" w:rsidRDefault="00D23E14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когда повозок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телег и карет стало больше и стало им тесно на дорогах, тогда люди и задумались: как же сделать так, чтобы все ехали и шли друг другу не мешая, чтобы пешеходы не попали под колеса или копыта, чтобы кареты не сталкивались с телегами?</w:t>
      </w:r>
      <w:r w:rsidR="0012445E">
        <w:rPr>
          <w:rFonts w:ascii="Times New Roman" w:hAnsi="Times New Roman" w:cs="Times New Roman"/>
          <w:sz w:val="24"/>
          <w:szCs w:val="24"/>
        </w:rPr>
        <w:t xml:space="preserve"> Вот тогда и стали придумывать правила движения  по дорогам.</w:t>
      </w:r>
    </w:p>
    <w:p w:rsidR="0012445E" w:rsidRDefault="0012445E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 нашем большом городе все движение- и людей, и транспорта- подчинено строгим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вами тоже участники дорожного движения. Как мы участвуем в дорожном движении? ( Ответы детей).</w:t>
      </w:r>
    </w:p>
    <w:p w:rsidR="0012445E" w:rsidRDefault="0012445E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Мы можем идти по улице, переходить через проезжую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Если мы по улице ходим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пешком,значит,мы-</w:t>
      </w:r>
      <w:r>
        <w:rPr>
          <w:rFonts w:ascii="Times New Roman" w:hAnsi="Times New Roman" w:cs="Times New Roman"/>
          <w:b/>
          <w:i/>
          <w:sz w:val="24"/>
          <w:szCs w:val="24"/>
        </w:rPr>
        <w:t>ПЕШЕХОДЫ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445E" w:rsidRDefault="0012445E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Если мы можем ехать в автобусе, троллейбусе, машине. Значит,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мы-</w:t>
      </w:r>
      <w:r>
        <w:rPr>
          <w:rFonts w:ascii="Times New Roman" w:hAnsi="Times New Roman" w:cs="Times New Roman"/>
          <w:b/>
          <w:i/>
          <w:sz w:val="24"/>
          <w:szCs w:val="24"/>
        </w:rPr>
        <w:t>ПАСАЖИРЫ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транспорта.</w:t>
      </w:r>
    </w:p>
    <w:p w:rsidR="0006208D" w:rsidRDefault="0012445E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 еще вы можете ехать на велосипеде,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самокате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6208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6208D">
        <w:rPr>
          <w:rFonts w:ascii="Times New Roman" w:hAnsi="Times New Roman" w:cs="Times New Roman"/>
          <w:sz w:val="24"/>
          <w:szCs w:val="24"/>
        </w:rPr>
        <w:t>начит</w:t>
      </w:r>
      <w:proofErr w:type="spellEnd"/>
      <w:r w:rsidR="0006208D">
        <w:rPr>
          <w:rFonts w:ascii="Times New Roman" w:hAnsi="Times New Roman" w:cs="Times New Roman"/>
          <w:sz w:val="24"/>
          <w:szCs w:val="24"/>
        </w:rPr>
        <w:t xml:space="preserve">, вы </w:t>
      </w:r>
      <w:r w:rsidR="0006208D">
        <w:rPr>
          <w:rFonts w:ascii="Times New Roman" w:hAnsi="Times New Roman" w:cs="Times New Roman"/>
          <w:b/>
          <w:i/>
          <w:sz w:val="24"/>
          <w:szCs w:val="24"/>
        </w:rPr>
        <w:t>ВОДИТЕЛИ</w:t>
      </w:r>
      <w:r w:rsidR="0006208D">
        <w:rPr>
          <w:rFonts w:ascii="Times New Roman" w:hAnsi="Times New Roman" w:cs="Times New Roman"/>
          <w:sz w:val="24"/>
          <w:szCs w:val="24"/>
        </w:rPr>
        <w:t xml:space="preserve"> детских транспортных средств.</w:t>
      </w:r>
    </w:p>
    <w:p w:rsidR="0012445E" w:rsidRDefault="0006208D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получается? Мы с вами должны знать правила для пешеходов, правила для пассажиров городского транспорта, правила для водителей детских транспортных средств.</w:t>
      </w:r>
      <w:r w:rsidR="00124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D" w:rsidRDefault="0006208D" w:rsidP="00D23E14">
      <w:pPr>
        <w:pStyle w:val="a3"/>
        <w:ind w:left="-491"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Создание модели улиц.</w:t>
      </w:r>
    </w:p>
    <w:p w:rsidR="0006208D" w:rsidRDefault="0006208D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Прежде чем говорить о правилах дорожного движения, давайте хорошенько поразмыслим и попробуем построить модель нашего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Нижегородка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улицы которые ведут нас в школу.</w:t>
      </w:r>
    </w:p>
    <w:p w:rsidR="0006208D" w:rsidRDefault="0006208D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Прежде всего, что такое улица? ( Ответы детей).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вдоль которой стоят дома.</w:t>
      </w:r>
    </w:p>
    <w:p w:rsidR="0006208D" w:rsidRDefault="0006208D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представим себя «взрослыми»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 уже выросли, закончили школу.</w:t>
      </w:r>
      <w:r w:rsidR="003E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из вас </w:t>
      </w:r>
      <w:r w:rsidR="003E2855">
        <w:rPr>
          <w:rFonts w:ascii="Times New Roman" w:hAnsi="Times New Roman" w:cs="Times New Roman"/>
          <w:sz w:val="24"/>
          <w:szCs w:val="24"/>
        </w:rPr>
        <w:t>научился водить машину. Представьте, что вы уселись за руль машин</w:t>
      </w:r>
      <w:proofErr w:type="gramStart"/>
      <w:r w:rsidR="003E285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E2855">
        <w:rPr>
          <w:rFonts w:ascii="Times New Roman" w:hAnsi="Times New Roman" w:cs="Times New Roman"/>
          <w:sz w:val="24"/>
          <w:szCs w:val="24"/>
        </w:rPr>
        <w:t xml:space="preserve"> кто – легковой, </w:t>
      </w:r>
      <w:r w:rsidR="003E2855">
        <w:rPr>
          <w:rFonts w:ascii="Times New Roman" w:hAnsi="Times New Roman" w:cs="Times New Roman"/>
          <w:sz w:val="24"/>
          <w:szCs w:val="24"/>
        </w:rPr>
        <w:lastRenderedPageBreak/>
        <w:t xml:space="preserve">кто-то грузовой, кто-то автобуса или троллейбуса. Чтобы улица была удобной для движения </w:t>
      </w:r>
      <w:proofErr w:type="gramStart"/>
      <w:r w:rsidR="003E2855"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 w:rsidR="003E2855">
        <w:rPr>
          <w:rFonts w:ascii="Times New Roman" w:hAnsi="Times New Roman" w:cs="Times New Roman"/>
          <w:sz w:val="24"/>
          <w:szCs w:val="24"/>
        </w:rPr>
        <w:t>- какой она должна быть?</w:t>
      </w:r>
    </w:p>
    <w:p w:rsidR="003E2855" w:rsidRDefault="003E2855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Default="003E2855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Default="003E2855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Default="003E2855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Где по улице движется транспорт? По проезжей части. Какой должна быть проезжая часть, чтобы на ней хватало места и легковым машинам, и грузовикам и автобусам с троллейбусами? </w:t>
      </w:r>
      <w:r w:rsidR="00207C99">
        <w:rPr>
          <w:rFonts w:ascii="Times New Roman" w:hAnsi="Times New Roman" w:cs="Times New Roman"/>
          <w:sz w:val="24"/>
          <w:szCs w:val="24"/>
        </w:rPr>
        <w:t>А как показать</w:t>
      </w:r>
      <w:proofErr w:type="gramStart"/>
      <w:r w:rsidR="00207C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7C99">
        <w:rPr>
          <w:rFonts w:ascii="Times New Roman" w:hAnsi="Times New Roman" w:cs="Times New Roman"/>
          <w:sz w:val="24"/>
          <w:szCs w:val="24"/>
        </w:rPr>
        <w:t xml:space="preserve"> что транспорт может двигаться в разных направлениях, скажем один транспортный поток едет к центру, другой от центра?(Ответы детей)</w:t>
      </w:r>
    </w:p>
    <w:p w:rsidR="00207C99" w:rsidRDefault="00207C99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Нам необходимо сделать разметку проезжей части, отметив одной сплошной линией ее середину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 на планшете схемы дороги).</w:t>
      </w:r>
    </w:p>
    <w:p w:rsidR="00207C99" w:rsidRDefault="00207C99" w:rsidP="00207C99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Кроме транспорта по улице ходят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пешеходы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та часть улицы, которая предназначена для пешеходов? ( тротуар).</w:t>
      </w:r>
    </w:p>
    <w:p w:rsidR="00207C99" w:rsidRDefault="00207C99" w:rsidP="00207C99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Обозначаем на схеме.</w:t>
      </w:r>
    </w:p>
    <w:p w:rsidR="00207C99" w:rsidRDefault="00207C99" w:rsidP="00207C99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дорога наша готова и тротуары, мы с вами разделимся на группы для конструирования макетов домов, остановок, дорожных знаков,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/сада и т.д.:</w:t>
      </w:r>
    </w:p>
    <w:p w:rsidR="00207C99" w:rsidRDefault="00207C99" w:rsidP="00207C99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Ряд, первая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выполняет дома, школу,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</w:t>
      </w:r>
      <w:r w:rsidR="00373578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373578" w:rsidRDefault="00373578" w:rsidP="00207C99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Ряд, вторая группа выполняет дорожные знаки</w:t>
      </w:r>
    </w:p>
    <w:p w:rsidR="00373578" w:rsidRDefault="00373578" w:rsidP="00373578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Ряд, третья группа выполняет автотранспорт.</w:t>
      </w:r>
    </w:p>
    <w:p w:rsidR="00373578" w:rsidRDefault="00373578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выполнения поделок выполняем макет нашего микрорайона и нашей улицы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Чего еще не хватает на наших улицах Между домами и дорогой- деревья. Для чего? ( Очищают воздух).</w:t>
      </w:r>
    </w:p>
    <w:p w:rsidR="00373578" w:rsidRDefault="00373578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готов макет нашего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нашей улицы. Теперь мы с вами расставим дорожные знаки и повторим правила о переходе дороги и перекрестка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B28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869">
        <w:rPr>
          <w:rFonts w:ascii="Times New Roman" w:hAnsi="Times New Roman" w:cs="Times New Roman"/>
          <w:sz w:val="24"/>
          <w:szCs w:val="24"/>
        </w:rPr>
        <w:t>Разбираем и показываем каждый дорожный знак на макете)</w:t>
      </w:r>
    </w:p>
    <w:p w:rsidR="00373578" w:rsidRDefault="00373578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1Пешеходы ходят только по тротуару. Идти по тротуару нужно придерживаясь правой стороны, чтобы не мешать встречным пешеходам.</w:t>
      </w:r>
    </w:p>
    <w:p w:rsidR="00373578" w:rsidRDefault="00373578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2.Перекресто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самое опасное место для пешеходов.</w:t>
      </w:r>
      <w:r w:rsidR="007B60E6">
        <w:rPr>
          <w:rFonts w:ascii="Times New Roman" w:hAnsi="Times New Roman" w:cs="Times New Roman"/>
          <w:sz w:val="24"/>
          <w:szCs w:val="24"/>
        </w:rPr>
        <w:t xml:space="preserve"> Переходить перекресток надо только по пешеходным переходам.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3.Чтобы перейти улицу, надо найти место перехода. Этот знак показывает, что здесь пешеходный переход.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Другой знак указывает: здесь подземный перехо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безопасный для пешеходов.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5.Прежде чем перейти улицу, посмотри налево..Если проезжая часть свободн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переходи.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Дойдя до середины улицы, посмотри направо. Если проезжая часть улицы свободн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иди.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7.Не успеешь перейти улицу, остановись на островке безопасности. Если его нет, нужно оставаться на осевой линии.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нет пешеходного перехода, надо переходить от одного угла к другому.</w:t>
      </w:r>
    </w:p>
    <w:p w:rsidR="007B60E6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Переходя улицу, следите за сигналами светофора: «стой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красный свет</w:t>
      </w:r>
      <w:r w:rsidR="002B2869">
        <w:rPr>
          <w:rFonts w:ascii="Times New Roman" w:hAnsi="Times New Roman" w:cs="Times New Roman"/>
          <w:sz w:val="24"/>
          <w:szCs w:val="24"/>
        </w:rPr>
        <w:t>, «внимание» - желтый свет, «иди»- зеленый свет.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10.Сойдя с трамвая, нужно дойти до пешеходного перехода и только там переходить дорогу. Обходить трамвай надо всегда только спереди.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11.Чаще всего остановка троллейбуса и автобуса находится за перекрестком или пешеходным переходом. Поэтому нужно дойти до пешеходного перехода и только там перейти улицу.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Этот знак предписывающий. Он показывает: здесь велосипедная дорожка.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Никогда не перебегайте улицу  перед близко идущим транспортом.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14.Даже самый опытный водитель не сможет сразу остановить машину, особенно на скользкой дороге.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Не играйте в снежки, футбол на тротуарах и проезжей части улицы, дорогах. Это очень опасно.</w:t>
      </w:r>
    </w:p>
    <w:p w:rsidR="002B2869" w:rsidRDefault="002B2869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Не катайтесь на санках, лыжах и коньках по улицам и дорогам</w:t>
      </w:r>
      <w:r w:rsidR="0073381A">
        <w:rPr>
          <w:rFonts w:ascii="Times New Roman" w:hAnsi="Times New Roman" w:cs="Times New Roman"/>
          <w:sz w:val="24"/>
          <w:szCs w:val="24"/>
        </w:rPr>
        <w:t>.</w:t>
      </w:r>
    </w:p>
    <w:p w:rsidR="0073381A" w:rsidRDefault="0073381A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Для игр отводятся специальные места во дворах, на детских площадках, в парках.</w:t>
      </w:r>
    </w:p>
    <w:p w:rsidR="0073381A" w:rsidRDefault="0073381A" w:rsidP="0073381A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Знайте и выполняйте правила дорожного движения.</w:t>
      </w:r>
    </w:p>
    <w:p w:rsidR="0073381A" w:rsidRDefault="0073381A" w:rsidP="0073381A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ребята, вы показали хорошие знания правил дорожного движения. Построили прекрасный макет нашего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381A" w:rsidRDefault="0073381A" w:rsidP="0073381A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Подведем итоги нашего урока. Чем вы сегодня занимались? Что нового узнали? Что вам понравилось? Что бы вы хотели еще добавить? Повторение правил дорожного движе</w:t>
      </w:r>
      <w:r w:rsidR="00253813">
        <w:rPr>
          <w:rFonts w:ascii="Times New Roman" w:hAnsi="Times New Roman" w:cs="Times New Roman"/>
          <w:sz w:val="24"/>
          <w:szCs w:val="24"/>
        </w:rPr>
        <w:t>ния при переходе улиц. На этом н</w:t>
      </w:r>
      <w:r>
        <w:rPr>
          <w:rFonts w:ascii="Times New Roman" w:hAnsi="Times New Roman" w:cs="Times New Roman"/>
          <w:sz w:val="24"/>
          <w:szCs w:val="24"/>
        </w:rPr>
        <w:t>аш урок закончен. Уборка рабочих мест.</w:t>
      </w:r>
      <w:r w:rsidR="00253813">
        <w:rPr>
          <w:rFonts w:ascii="Times New Roman" w:hAnsi="Times New Roman" w:cs="Times New Roman"/>
          <w:sz w:val="24"/>
          <w:szCs w:val="24"/>
        </w:rPr>
        <w:t xml:space="preserve"> Обыгрывание макета.</w:t>
      </w:r>
    </w:p>
    <w:p w:rsidR="0073381A" w:rsidRDefault="0073381A" w:rsidP="0073381A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B60E6" w:rsidRPr="00373578" w:rsidRDefault="007B60E6" w:rsidP="00373578">
      <w:pPr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855" w:rsidRDefault="00820D07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  <w:r w:rsidRPr="00820D0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667633" cy="3933825"/>
            <wp:effectExtent l="19050" t="0" r="9267" b="0"/>
            <wp:docPr id="2" name="Рисунок 2" descr="коллективн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5" name="Picture 5" descr="коллективная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93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2855" w:rsidRPr="0006208D" w:rsidRDefault="003E2855" w:rsidP="00D23E14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70AE" w:rsidRPr="00F807F1" w:rsidRDefault="005370AE" w:rsidP="00F807F1">
      <w:pPr>
        <w:pStyle w:val="a3"/>
        <w:ind w:left="-491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5370AE" w:rsidRPr="00F807F1" w:rsidSect="00094DE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6535"/>
    <w:multiLevelType w:val="hybridMultilevel"/>
    <w:tmpl w:val="4836D6D2"/>
    <w:lvl w:ilvl="0" w:tplc="127213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A7A1E1E"/>
    <w:multiLevelType w:val="hybridMultilevel"/>
    <w:tmpl w:val="0926535C"/>
    <w:lvl w:ilvl="0" w:tplc="4094CB70">
      <w:start w:val="1"/>
      <w:numFmt w:val="decimal"/>
      <w:lvlText w:val="%1-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4B"/>
    <w:rsid w:val="0006208D"/>
    <w:rsid w:val="00094DEA"/>
    <w:rsid w:val="00094E64"/>
    <w:rsid w:val="000C1D5D"/>
    <w:rsid w:val="0012445E"/>
    <w:rsid w:val="00207C99"/>
    <w:rsid w:val="00253813"/>
    <w:rsid w:val="002B2869"/>
    <w:rsid w:val="002D1B06"/>
    <w:rsid w:val="00373578"/>
    <w:rsid w:val="003E2855"/>
    <w:rsid w:val="00407F6B"/>
    <w:rsid w:val="005370AE"/>
    <w:rsid w:val="005A4B65"/>
    <w:rsid w:val="0073381A"/>
    <w:rsid w:val="0074514B"/>
    <w:rsid w:val="007B60E6"/>
    <w:rsid w:val="00820D07"/>
    <w:rsid w:val="00A56C7F"/>
    <w:rsid w:val="00D23E14"/>
    <w:rsid w:val="00F8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2012-11-01T15:21:00Z</dcterms:created>
  <dcterms:modified xsi:type="dcterms:W3CDTF">2012-11-03T16:44:00Z</dcterms:modified>
</cp:coreProperties>
</file>