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6" w:rsidRDefault="004E7393" w:rsidP="004C7068">
      <w:pPr>
        <w:shd w:val="clear" w:color="auto" w:fill="FFFFFF"/>
        <w:spacing w:line="1901" w:lineRule="exact"/>
        <w:rPr>
          <w:rFonts w:eastAsia="Times New Roman"/>
          <w:i/>
          <w:iCs/>
          <w:spacing w:val="-149"/>
          <w:sz w:val="134"/>
          <w:szCs w:val="134"/>
        </w:rPr>
      </w:pPr>
      <w:r>
        <w:rPr>
          <w:rFonts w:eastAsia="Times New Roman"/>
          <w:i/>
          <w:iCs/>
          <w:noProof/>
          <w:spacing w:val="-149"/>
          <w:sz w:val="134"/>
          <w:szCs w:val="13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127.2pt;margin-top:-45.75pt;width:594pt;height:753.75pt;z-index:251658240">
            <v:textbox>
              <w:txbxContent>
                <w:p w:rsidR="004C7068" w:rsidRDefault="004C7068" w:rsidP="004C7068">
                  <w:pPr>
                    <w:jc w:val="center"/>
                    <w:rPr>
                      <w:i/>
                      <w:sz w:val="44"/>
                    </w:rPr>
                  </w:pPr>
                </w:p>
                <w:p w:rsidR="00A87924" w:rsidRDefault="00A87924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  <w:r w:rsidRPr="004C7068">
                    <w:rPr>
                      <w:i/>
                      <w:sz w:val="56"/>
                    </w:rPr>
                    <w:t>План – конспект</w:t>
                  </w: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 xml:space="preserve">Урока </w:t>
                  </w:r>
                  <w:proofErr w:type="gramStart"/>
                  <w:r>
                    <w:rPr>
                      <w:i/>
                      <w:sz w:val="56"/>
                    </w:rPr>
                    <w:t>ИЗО</w:t>
                  </w:r>
                  <w:proofErr w:type="gramEnd"/>
                  <w:r>
                    <w:rPr>
                      <w:i/>
                      <w:sz w:val="56"/>
                    </w:rPr>
                    <w:t xml:space="preserve"> во 2 классе</w:t>
                  </w: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4C7068" w:rsidRDefault="004C7068" w:rsidP="004C7068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>Тема: «</w:t>
                  </w:r>
                  <w:r w:rsidRPr="00A87924">
                    <w:rPr>
                      <w:rFonts w:ascii="a_Romanus" w:hAnsi="a_Romanus"/>
                      <w:i/>
                      <w:sz w:val="96"/>
                      <w:szCs w:val="96"/>
                    </w:rPr>
                    <w:t>Разноцветная сказка</w:t>
                  </w:r>
                  <w:r>
                    <w:rPr>
                      <w:i/>
                      <w:sz w:val="56"/>
                    </w:rPr>
                    <w:t>»</w:t>
                  </w:r>
                </w:p>
                <w:p w:rsidR="00A87924" w:rsidRDefault="00A87924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A87924" w:rsidRDefault="00A87924" w:rsidP="004C7068">
                  <w:pPr>
                    <w:jc w:val="center"/>
                    <w:rPr>
                      <w:i/>
                      <w:sz w:val="56"/>
                    </w:rPr>
                  </w:pPr>
                </w:p>
                <w:p w:rsidR="00A87924" w:rsidRPr="004C7068" w:rsidRDefault="00A87924" w:rsidP="004C7068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>учитель: Духанова Л. А.</w:t>
                  </w:r>
                </w:p>
                <w:p w:rsidR="004C7068" w:rsidRDefault="004C7068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Default="00513BD6">
                  <w:pPr>
                    <w:rPr>
                      <w:i/>
                      <w:sz w:val="44"/>
                    </w:rPr>
                  </w:pPr>
                </w:p>
                <w:p w:rsidR="00513BD6" w:rsidRPr="004C7068" w:rsidRDefault="00513BD6">
                  <w:pPr>
                    <w:rPr>
                      <w:i/>
                      <w:sz w:val="44"/>
                    </w:rPr>
                  </w:pPr>
                </w:p>
              </w:txbxContent>
            </v:textbox>
          </v:shape>
        </w:pict>
      </w:r>
    </w:p>
    <w:p w:rsidR="00513BD6" w:rsidRDefault="00513BD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pacing w:val="-149"/>
          <w:sz w:val="134"/>
          <w:szCs w:val="134"/>
        </w:rPr>
      </w:pPr>
      <w:r>
        <w:rPr>
          <w:rFonts w:eastAsia="Times New Roman"/>
          <w:i/>
          <w:iCs/>
          <w:spacing w:val="-149"/>
          <w:sz w:val="134"/>
          <w:szCs w:val="134"/>
        </w:rPr>
        <w:br w:type="page"/>
      </w:r>
    </w:p>
    <w:p w:rsidR="00513BD6" w:rsidRPr="00FF3BED" w:rsidRDefault="00513BD6" w:rsidP="00513BD6">
      <w:pPr>
        <w:jc w:val="center"/>
        <w:rPr>
          <w:rFonts w:ascii="Segoe Print" w:hAnsi="Segoe Print" w:cs="Segoe Print"/>
          <w:b/>
          <w:bCs/>
          <w:sz w:val="48"/>
          <w:szCs w:val="48"/>
        </w:rPr>
      </w:pPr>
      <w:r w:rsidRPr="00FF3BED">
        <w:rPr>
          <w:rFonts w:ascii="Segoe Print" w:hAnsi="Segoe Print" w:cs="Segoe Print"/>
          <w:b/>
          <w:bCs/>
          <w:sz w:val="56"/>
          <w:szCs w:val="56"/>
        </w:rPr>
        <w:lastRenderedPageBreak/>
        <w:t>"</w:t>
      </w:r>
      <w:r>
        <w:rPr>
          <w:rFonts w:ascii="Segoe Print Cyr" w:hAnsi="Segoe Print Cyr" w:cs="Segoe Print Cyr"/>
          <w:b/>
          <w:bCs/>
          <w:sz w:val="56"/>
          <w:szCs w:val="56"/>
        </w:rPr>
        <w:t>Р</w:t>
      </w:r>
      <w:r w:rsidRPr="00FF3BED">
        <w:rPr>
          <w:rFonts w:ascii="Segoe Print Cyr" w:hAnsi="Segoe Print Cyr" w:cs="Segoe Print Cyr"/>
          <w:b/>
          <w:bCs/>
          <w:sz w:val="56"/>
          <w:szCs w:val="56"/>
        </w:rPr>
        <w:t>азноцветная</w:t>
      </w:r>
      <w:r w:rsidRPr="00FF3BED">
        <w:rPr>
          <w:rFonts w:ascii="Segoe Print" w:hAnsi="Segoe Print" w:cs="Segoe Print"/>
          <w:b/>
          <w:bCs/>
          <w:sz w:val="56"/>
          <w:szCs w:val="56"/>
        </w:rPr>
        <w:t xml:space="preserve"> </w:t>
      </w:r>
      <w:r w:rsidRPr="00FF3BED">
        <w:rPr>
          <w:rFonts w:ascii="Segoe Print Cyr" w:hAnsi="Segoe Print Cyr" w:cs="Segoe Print Cyr"/>
          <w:b/>
          <w:bCs/>
          <w:sz w:val="56"/>
          <w:szCs w:val="56"/>
        </w:rPr>
        <w:t>сказка</w:t>
      </w:r>
      <w:r w:rsidRPr="00FF3BED">
        <w:rPr>
          <w:rFonts w:ascii="Segoe Print" w:hAnsi="Segoe Print" w:cs="Segoe Print"/>
          <w:b/>
          <w:bCs/>
          <w:sz w:val="56"/>
          <w:szCs w:val="56"/>
        </w:rPr>
        <w:t>"</w:t>
      </w:r>
      <w:r w:rsidRPr="00FF3BED">
        <w:rPr>
          <w:rFonts w:ascii="Segoe Print" w:hAnsi="Segoe Print" w:cs="Segoe Print"/>
          <w:b/>
          <w:bCs/>
          <w:sz w:val="48"/>
          <w:szCs w:val="48"/>
        </w:rPr>
        <w:t xml:space="preserve"> (</w:t>
      </w:r>
      <w:r w:rsidRPr="00FF3BED">
        <w:rPr>
          <w:rFonts w:ascii="Segoe Print Cyr" w:hAnsi="Segoe Print Cyr" w:cs="Segoe Print Cyr"/>
          <w:b/>
          <w:bCs/>
          <w:sz w:val="48"/>
          <w:szCs w:val="48"/>
        </w:rPr>
        <w:t>основные</w:t>
      </w:r>
      <w:r w:rsidRPr="00FF3BED">
        <w:rPr>
          <w:rFonts w:ascii="Segoe Print" w:hAnsi="Segoe Print" w:cs="Segoe Print"/>
          <w:b/>
          <w:bCs/>
          <w:sz w:val="48"/>
          <w:szCs w:val="48"/>
        </w:rPr>
        <w:t xml:space="preserve"> </w:t>
      </w:r>
      <w:r w:rsidRPr="00FF3BED">
        <w:rPr>
          <w:rFonts w:ascii="Segoe Print Cyr" w:hAnsi="Segoe Print Cyr" w:cs="Segoe Print Cyr"/>
          <w:b/>
          <w:bCs/>
          <w:sz w:val="48"/>
          <w:szCs w:val="48"/>
        </w:rPr>
        <w:t>цвета</w:t>
      </w:r>
      <w:r w:rsidRPr="00FF3BED">
        <w:rPr>
          <w:rFonts w:ascii="Segoe Print" w:hAnsi="Segoe Print" w:cs="Segoe Print"/>
          <w:b/>
          <w:bCs/>
          <w:sz w:val="48"/>
          <w:szCs w:val="48"/>
        </w:rPr>
        <w:t>).</w:t>
      </w:r>
    </w:p>
    <w:p w:rsidR="00513BD6" w:rsidRPr="00FF3BED" w:rsidRDefault="00513BD6" w:rsidP="00513BD6">
      <w:pPr>
        <w:rPr>
          <w:rFonts w:cs="Calibri"/>
        </w:rPr>
      </w:pP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Цели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изадачи</w:t>
      </w:r>
      <w:proofErr w:type="spellEnd"/>
    </w:p>
    <w:p w:rsidR="00513BD6" w:rsidRPr="00FF3BED" w:rsidRDefault="00513BD6" w:rsidP="00513BD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Привить детям понимание красоты окружающего мира.</w:t>
      </w:r>
    </w:p>
    <w:p w:rsidR="00513BD6" w:rsidRPr="00FF3BED" w:rsidRDefault="00513BD6" w:rsidP="00513BD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Формирование понятия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отрех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основных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цветах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513BD6" w:rsidRPr="00FF3BED" w:rsidRDefault="00513BD6" w:rsidP="00513BD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Введение в эмоциональный мир художника через сказку.</w:t>
      </w:r>
    </w:p>
    <w:p w:rsidR="00513BD6" w:rsidRDefault="00513BD6" w:rsidP="00513BD6">
      <w:pPr>
        <w:numPr>
          <w:ilvl w:val="0"/>
          <w:numId w:val="1"/>
        </w:numPr>
        <w:spacing w:after="200"/>
        <w:ind w:left="36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Развитие воображения, фантазии ребенка.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Задание.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Сказочный дворец.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Материалы.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Гуашь, 3 цвета: желтый, красный, синий. Кисти -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широкая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и среднего размера. Бумага формата А3, тряпочка, вода.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Зрительный ряд.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Изображение королевств 3 принцесс.</w:t>
      </w:r>
    </w:p>
    <w:p w:rsidR="00513BD6" w:rsidRPr="00FF3BED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Геометрические фигуры для конструирования дворца.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Таблица составления цветов.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Литературный ряд.</w:t>
      </w:r>
    </w:p>
    <w:p w:rsidR="00513BD6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Сказка о трех принцессах.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Музыкальный ряд.</w:t>
      </w:r>
    </w:p>
    <w:p w:rsidR="00513BD6" w:rsidRPr="00FF3BED" w:rsidRDefault="00513BD6" w:rsidP="00513BD6">
      <w:pPr>
        <w:numPr>
          <w:ilvl w:val="0"/>
          <w:numId w:val="1"/>
        </w:numPr>
        <w:spacing w:after="200"/>
        <w:ind w:left="720" w:hanging="360"/>
        <w:jc w:val="both"/>
        <w:rPr>
          <w:rFonts w:ascii="Segoe Print" w:hAnsi="Segoe Print" w:cs="Segoe Print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sz w:val="32"/>
          <w:szCs w:val="32"/>
        </w:rPr>
        <w:t>П. И. Чайковский " Танец Феи Драже", "Вальс цветов".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513BD6" w:rsidP="00513BD6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Ход урока.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Учитель. </w:t>
      </w:r>
      <w:r>
        <w:rPr>
          <w:rFonts w:ascii="Times New Roman CYR" w:hAnsi="Times New Roman CYR" w:cs="Times New Roman CYR"/>
          <w:sz w:val="32"/>
          <w:szCs w:val="32"/>
        </w:rPr>
        <w:t xml:space="preserve">  Каждый раз, приходя в этот класс, вас ожидают новые встречи с искусством. Здесь вы учитесь понимать, чувствовать его. Сегодня вас ожидает встреча с волшебным и сказочным миром красок, миром цвета.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" Почему волшебный и сказочный?" - спросите вы. А в этом вы убедитесь сами, когда послушаете сказку...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Звучит музыка П. И. Чайковского " Танец Феи Драже".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 w:rsidRPr="00FF3BED">
        <w:rPr>
          <w:rFonts w:ascii="Monotype Corsiva" w:hAnsi="Monotype Corsiva" w:cs="Monotype Corsiva"/>
          <w:i/>
          <w:iCs/>
          <w:sz w:val="36"/>
          <w:szCs w:val="36"/>
        </w:rPr>
        <w:t>"Давным</w:t>
      </w:r>
      <w:r>
        <w:rPr>
          <w:rFonts w:ascii="Monotype Corsiva" w:hAnsi="Monotype Corsiva" w:cs="Monotype Corsiva"/>
          <w:i/>
          <w:iCs/>
          <w:sz w:val="36"/>
          <w:szCs w:val="36"/>
        </w:rPr>
        <w:t>-</w:t>
      </w:r>
      <w:r w:rsidRPr="00FF3BED">
        <w:rPr>
          <w:rFonts w:ascii="Monotype Corsiva" w:hAnsi="Monotype Corsiva" w:cs="Monotype Corsiva"/>
          <w:i/>
          <w:iCs/>
          <w:sz w:val="36"/>
          <w:szCs w:val="36"/>
        </w:rPr>
        <w:t>давно</w:t>
      </w:r>
      <w:proofErr w:type="gramStart"/>
      <w:r w:rsidRPr="00FF3BED">
        <w:rPr>
          <w:rFonts w:ascii="Monotype Corsiva" w:hAnsi="Monotype Corsiva" w:cs="Monotype Corsiva"/>
          <w:i/>
          <w:iCs/>
          <w:sz w:val="36"/>
          <w:szCs w:val="36"/>
        </w:rPr>
        <w:t xml:space="preserve"> ,</w:t>
      </w:r>
      <w:proofErr w:type="gramEnd"/>
      <w:r w:rsidRPr="00FF3BED">
        <w:rPr>
          <w:rFonts w:ascii="Monotype Corsiva" w:hAnsi="Monotype Corsiva" w:cs="Monotype Corsiva"/>
          <w:i/>
          <w:iCs/>
          <w:sz w:val="36"/>
          <w:szCs w:val="36"/>
        </w:rPr>
        <w:t xml:space="preserve"> в одной волшебной стране жили по соседству три сказочные принцессы</w:t>
      </w:r>
      <w:r w:rsidRPr="00FF3BED">
        <w:rPr>
          <w:rFonts w:ascii="Monotype Corsiva" w:hAnsi="Monotype Corsiva" w:cs="Monotype Corsiva"/>
          <w:i/>
          <w:iCs/>
          <w:sz w:val="40"/>
          <w:szCs w:val="40"/>
        </w:rPr>
        <w:t>.</w:t>
      </w:r>
      <w:r>
        <w:rPr>
          <w:rFonts w:ascii="Monotype Corsiva" w:hAnsi="Monotype Corsiva" w:cs="Monotype Corsiva"/>
          <w:sz w:val="40"/>
          <w:szCs w:val="40"/>
        </w:rPr>
        <w:t xml:space="preserve"> </w:t>
      </w:r>
      <w:r>
        <w:rPr>
          <w:rFonts w:ascii="Monotype Corsiva" w:hAnsi="Monotype Corsiva" w:cs="Monotype Corsiva"/>
          <w:sz w:val="36"/>
          <w:szCs w:val="36"/>
        </w:rPr>
        <w:t xml:space="preserve">Они жили совсем рядом. Из окон башен своих дворцов они могли видеть друг друга, но в гости они не ходили и не дружили, потому что каждая из них была красавица из красавиц. И ни одна не могла согласиться с тем, что другие две принцессы равны с ней по красоте. Девочки иногда бывают такими </w:t>
      </w:r>
      <w:proofErr w:type="gramStart"/>
      <w:r>
        <w:rPr>
          <w:rFonts w:ascii="Monotype Corsiva" w:hAnsi="Monotype Corsiva" w:cs="Monotype Corsiva"/>
          <w:sz w:val="36"/>
          <w:szCs w:val="36"/>
        </w:rPr>
        <w:t>задаваками</w:t>
      </w:r>
      <w:proofErr w:type="gramEnd"/>
      <w:r>
        <w:rPr>
          <w:rFonts w:ascii="Monotype Corsiva" w:hAnsi="Monotype Corsiva" w:cs="Monotype Corsiva"/>
          <w:sz w:val="36"/>
          <w:szCs w:val="36"/>
        </w:rPr>
        <w:t>!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48"/>
          <w:szCs w:val="48"/>
        </w:rPr>
        <w:t xml:space="preserve">    </w:t>
      </w:r>
      <w:r>
        <w:rPr>
          <w:rFonts w:ascii="Monotype Corsiva" w:hAnsi="Monotype Corsiva" w:cs="Monotype Corsiva"/>
          <w:sz w:val="36"/>
          <w:szCs w:val="36"/>
        </w:rPr>
        <w:t xml:space="preserve">Они и вправду были красавицами. Одна из них  была ЖЕЛТАЯ, как солнышко весеннее, одуванчик золотой! И солнце в ее королевстве было самое желтое! И </w:t>
      </w:r>
      <w:proofErr w:type="gramStart"/>
      <w:r>
        <w:rPr>
          <w:rFonts w:ascii="Monotype Corsiva" w:hAnsi="Monotype Corsiva" w:cs="Monotype Corsiva"/>
          <w:sz w:val="36"/>
          <w:szCs w:val="36"/>
        </w:rPr>
        <w:t>лимоны</w:t>
      </w:r>
      <w:proofErr w:type="gramEnd"/>
      <w:r>
        <w:rPr>
          <w:rFonts w:ascii="Monotype Corsiva" w:hAnsi="Monotype Corsiva" w:cs="Monotype Corsiva"/>
          <w:sz w:val="36"/>
          <w:szCs w:val="36"/>
        </w:rPr>
        <w:t xml:space="preserve"> и одуванчики, да вот только и листья и трава, и даже вода в пруду были тоже желтого цвета. </w:t>
      </w:r>
    </w:p>
    <w:p w:rsidR="00513BD6" w:rsidRPr="00FF3BED" w:rsidRDefault="00513BD6" w:rsidP="00513BD6">
      <w:pPr>
        <w:jc w:val="both"/>
        <w:rPr>
          <w:b/>
          <w:bCs/>
          <w:sz w:val="36"/>
          <w:szCs w:val="36"/>
        </w:rPr>
      </w:pPr>
      <w:r w:rsidRPr="00FF3BED">
        <w:rPr>
          <w:sz w:val="36"/>
          <w:szCs w:val="36"/>
        </w:rPr>
        <w:t>-Вам, хотелось бы жить в таком королевстве, где все вокруг только желтым цветом?</w:t>
      </w:r>
      <w:r w:rsidRPr="00FF3BED">
        <w:rPr>
          <w:b/>
          <w:bCs/>
          <w:sz w:val="36"/>
          <w:szCs w:val="36"/>
        </w:rPr>
        <w:t xml:space="preserve"> </w:t>
      </w:r>
    </w:p>
    <w:p w:rsidR="00513BD6" w:rsidRPr="00FF3BED" w:rsidRDefault="00513BD6" w:rsidP="00513BD6">
      <w:pPr>
        <w:jc w:val="both"/>
        <w:rPr>
          <w:b/>
          <w:bCs/>
        </w:rPr>
      </w:pPr>
      <w:r w:rsidRPr="00FF3BED">
        <w:rPr>
          <w:b/>
          <w:bCs/>
          <w:sz w:val="36"/>
          <w:szCs w:val="36"/>
        </w:rPr>
        <w:t>Ответы детей.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- </w:t>
      </w:r>
      <w:r>
        <w:rPr>
          <w:rFonts w:ascii="Times New Roman CYR" w:hAnsi="Times New Roman CYR" w:cs="Times New Roman CYR"/>
          <w:sz w:val="36"/>
          <w:szCs w:val="36"/>
        </w:rPr>
        <w:t>Да, тоскливо видеть один желтый цвет кругом...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А у другой - били самые красные яблоки в саду, самые прекрасные красные розы, правда</w:t>
      </w:r>
      <w:proofErr w:type="gramStart"/>
      <w:r>
        <w:rPr>
          <w:rFonts w:ascii="Monotype Corsiva" w:hAnsi="Monotype Corsiva" w:cs="Monotype Corsiva"/>
          <w:sz w:val="36"/>
          <w:szCs w:val="36"/>
        </w:rPr>
        <w:t xml:space="preserve"> ,</w:t>
      </w:r>
      <w:proofErr w:type="gramEnd"/>
      <w:r>
        <w:rPr>
          <w:rFonts w:ascii="Monotype Corsiva" w:hAnsi="Monotype Corsiva" w:cs="Monotype Corsiva"/>
          <w:sz w:val="36"/>
          <w:szCs w:val="36"/>
        </w:rPr>
        <w:t xml:space="preserve">красными были и небо и море, и  даже красные кошки гуляли по красным крышам. Так тревожно, когда вокруг </w:t>
      </w:r>
      <w:r>
        <w:rPr>
          <w:rFonts w:ascii="Monotype Corsiva" w:hAnsi="Monotype Corsiva" w:cs="Monotype Corsiva"/>
          <w:sz w:val="36"/>
          <w:szCs w:val="36"/>
        </w:rPr>
        <w:lastRenderedPageBreak/>
        <w:t>тебя все красного цвета. Эту принцессу звали....</w:t>
      </w:r>
      <w:proofErr w:type="gramStart"/>
      <w:r>
        <w:rPr>
          <w:rFonts w:ascii="Monotype Corsiva" w:hAnsi="Monotype Corsiva" w:cs="Monotype Corsiva"/>
          <w:sz w:val="36"/>
          <w:szCs w:val="36"/>
        </w:rPr>
        <w:t>КРАСНАЯ</w:t>
      </w:r>
      <w:proofErr w:type="gramEnd"/>
      <w:r>
        <w:rPr>
          <w:rFonts w:ascii="Monotype Corsiva" w:hAnsi="Monotype Corsiva" w:cs="Monotype Corsiva"/>
          <w:sz w:val="36"/>
          <w:szCs w:val="36"/>
        </w:rPr>
        <w:t>.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Но зато у третьей принцессы было самое синее небо и самая синяя, пресиняя вода в реке, синие васильки, одуванчики, розы, и даже огурцы на грядках за дворцом были тоже синие-пресиние. Представляете, как холодно становится от этого синего цвета!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Но вот однажды, пошел настоящий дождь! Не дождь, а просто ливень с сильными порывами ветра и страшным громом! Принцессы приказали крепко закрыть ставни на окнах. Они  очень испугались этого дождя и чувствовали, что что-то должно произойти необычное. И действительно, этот дождь был не простой, а волшебный. Он смешал краски всех трех королевств и когда дождь окончился, они выглянули в окно и ахнули</w:t>
      </w:r>
      <w:proofErr w:type="gramStart"/>
      <w:r>
        <w:rPr>
          <w:rFonts w:ascii="Monotype Corsiva" w:hAnsi="Monotype Corsiva" w:cs="Monotype Corsiva"/>
          <w:sz w:val="36"/>
          <w:szCs w:val="36"/>
        </w:rPr>
        <w:t>!(</w:t>
      </w:r>
      <w:proofErr w:type="gramEnd"/>
      <w:r>
        <w:rPr>
          <w:rFonts w:ascii="Monotype Corsiva" w:hAnsi="Monotype Corsiva" w:cs="Monotype Corsiva"/>
          <w:sz w:val="36"/>
          <w:szCs w:val="36"/>
        </w:rPr>
        <w:t>открывается  доска и дети видят изображение радуги и цветущей поляны). Они увидели - какой замечательный разноцветный мир окружает их! Маленькие принцессы воскликнули: "Как прекрасен мир земной, разноцветный шар земной!"</w:t>
      </w:r>
    </w:p>
    <w:p w:rsidR="00513BD6" w:rsidRDefault="00513BD6" w:rsidP="00513BD6">
      <w:pPr>
        <w:jc w:val="both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Небо было синее во всех трех королевствах, и разноцветная радуга объединила все три дворца. Принцессы не могли усидеть дома и побежали на луг. Луг пылал многообразием красок - зеленая трава, оранжевые бархотки, лиловые колокольчики. Девочки бегали по лугу и радовались сказочному разноцветью всего мира!</w:t>
      </w:r>
    </w:p>
    <w:p w:rsidR="00513BD6" w:rsidRDefault="00513BD6" w:rsidP="00513BD6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Вот какие чудеса произошли в сказочном королевстве - на небе появилась радуга, а на земле многоцветные луга...</w:t>
      </w:r>
      <w:r w:rsidRPr="0077407C">
        <w:rPr>
          <w:rFonts w:ascii="Monotype Corsiva" w:hAnsi="Monotype Corsiva" w:cs="Monotype Corsiva"/>
          <w:sz w:val="36"/>
          <w:szCs w:val="36"/>
        </w:rPr>
        <w:t xml:space="preserve"> </w:t>
      </w:r>
      <w:r>
        <w:rPr>
          <w:rFonts w:ascii="Monotype Corsiva" w:hAnsi="Monotype Corsiva" w:cs="Monotype Corsiva"/>
          <w:sz w:val="36"/>
          <w:szCs w:val="36"/>
        </w:rPr>
        <w:t xml:space="preserve">           </w:t>
      </w:r>
      <w:r>
        <w:rPr>
          <w:rFonts w:ascii="Monotype Corsiva" w:hAnsi="Monotype Corsiva" w:cs="Monotype Corsiva"/>
          <w:noProof/>
          <w:sz w:val="36"/>
          <w:szCs w:val="36"/>
        </w:rPr>
        <w:lastRenderedPageBreak/>
        <w:drawing>
          <wp:inline distT="0" distB="0" distL="0" distR="0">
            <wp:extent cx="4495800" cy="303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D6" w:rsidRDefault="00513BD6" w:rsidP="00513BD6">
      <w:pPr>
        <w:jc w:val="center"/>
        <w:rPr>
          <w:rFonts w:ascii="Monotype Corsiva" w:hAnsi="Monotype Corsiva" w:cs="Monotype Corsiva"/>
          <w:sz w:val="36"/>
          <w:szCs w:val="36"/>
        </w:rPr>
      </w:pP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?</w:t>
      </w:r>
      <w:r>
        <w:rPr>
          <w:rFonts w:ascii="Times New Roman CYR" w:hAnsi="Times New Roman CYR" w:cs="Times New Roman CYR"/>
          <w:sz w:val="36"/>
          <w:szCs w:val="36"/>
        </w:rPr>
        <w:t xml:space="preserve">       </w:t>
      </w:r>
      <w:r>
        <w:rPr>
          <w:rFonts w:ascii="Times New Roman CYR" w:hAnsi="Times New Roman CYR" w:cs="Times New Roman CYR"/>
          <w:sz w:val="32"/>
          <w:szCs w:val="32"/>
        </w:rPr>
        <w:t>А что же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произошло с дворцами этих удивительных принцесс? 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Ответы детей...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?</w:t>
      </w:r>
      <w:r>
        <w:rPr>
          <w:rFonts w:ascii="Times New Roman CYR" w:hAnsi="Times New Roman CYR" w:cs="Times New Roman CYR"/>
          <w:sz w:val="32"/>
          <w:szCs w:val="32"/>
        </w:rPr>
        <w:t xml:space="preserve">          Вы хотите нарисовать их?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Ответы детей...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?          </w:t>
      </w:r>
      <w:r>
        <w:rPr>
          <w:rFonts w:ascii="Times New Roman CYR" w:hAnsi="Times New Roman CYR" w:cs="Times New Roman CYR"/>
          <w:sz w:val="32"/>
          <w:szCs w:val="32"/>
        </w:rPr>
        <w:t>Но, что нам делать - ведь на столе стоят только три краски?</w:t>
      </w:r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Ответы детей: " Мы смешаем эти три цвета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."</w:t>
      </w:r>
      <w:proofErr w:type="gramEnd"/>
    </w:p>
    <w:p w:rsidR="00513BD6" w:rsidRDefault="00513BD6" w:rsidP="00513BD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Учитель.</w:t>
      </w:r>
      <w:r>
        <w:rPr>
          <w:rFonts w:ascii="Times New Roman CYR" w:hAnsi="Times New Roman CYR" w:cs="Times New Roman CYR"/>
          <w:sz w:val="32"/>
          <w:szCs w:val="32"/>
        </w:rPr>
        <w:t xml:space="preserve"> Правильно! Мы их смешаем, как смешал все эти краски волшебный дождь в нашей сказке о трех принцессах.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( Показываю ребятам "фокус" с перемешиванием воды трех цветов между собой)</w:t>
      </w:r>
      <w:r>
        <w:rPr>
          <w:rFonts w:ascii="Times New Roman CYR" w:hAnsi="Times New Roman CYR" w:cs="Times New Roman CYR"/>
          <w:sz w:val="32"/>
          <w:szCs w:val="32"/>
        </w:rPr>
        <w:t xml:space="preserve"> К желтому цвету приходит в гости красный. Он добавляет ему яркости и превращает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оранжевый.</w:t>
      </w:r>
      <w:r>
        <w:rPr>
          <w:rFonts w:ascii="Times New Roman CYR" w:hAnsi="Times New Roman CYR" w:cs="Times New Roman CYR"/>
          <w:sz w:val="32"/>
          <w:szCs w:val="32"/>
        </w:rPr>
        <w:t xml:space="preserve"> Красный цвет, повстречавшись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синим, делается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фиолетовым.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Синий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– сливаясь с желтым, становится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зеленым.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Все художники эти три цвета -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красный, синий и желтый - называются основными цветами</w:t>
      </w:r>
      <w:r>
        <w:rPr>
          <w:rFonts w:ascii="Times New Roman CYR" w:hAnsi="Times New Roman CYR" w:cs="Times New Roman CYR"/>
          <w:sz w:val="32"/>
          <w:szCs w:val="32"/>
        </w:rPr>
        <w:t xml:space="preserve">, потому, что с их помощью можно получить другие цвета: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оранжевый, фиолетовый и зеленый</w:t>
      </w:r>
      <w:r>
        <w:rPr>
          <w:rFonts w:ascii="Times New Roman CYR" w:hAnsi="Times New Roman CYR" w:cs="Times New Roman CYR"/>
          <w:sz w:val="32"/>
          <w:szCs w:val="32"/>
        </w:rPr>
        <w:t xml:space="preserve">. Их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назвали основными цветами</w:t>
      </w:r>
      <w:r>
        <w:rPr>
          <w:rFonts w:ascii="Times New Roman CYR" w:hAnsi="Times New Roman CYR" w:cs="Times New Roman CYR"/>
          <w:sz w:val="32"/>
          <w:szCs w:val="32"/>
        </w:rPr>
        <w:t>, т.к. их можно составлять из основных цвето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прикрепляются на доску таблички с надписями "основные цвета" и "составные цвета").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Вы теперь не просто ученики, а юные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художники, которые знают волшебные свойства красок и смогут изобразить яркие многоцветные дворцы одной из принцесс.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 сначала давайте вместе подумаем, каким он мог быть. Если внимательно присмотреться ко всем дворцам, зданиям, то увидим, что очертания стен напоминают форму...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?</w:t>
      </w:r>
      <w:r>
        <w:rPr>
          <w:rFonts w:ascii="Times New Roman CYR" w:hAnsi="Times New Roman CYR" w:cs="Times New Roman CYR"/>
          <w:sz w:val="32"/>
          <w:szCs w:val="32"/>
        </w:rPr>
        <w:t>...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Форму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какой геометрической фигуры они напоминают?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(Дети отвечают – прямоугольник, квадрат)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?.</w:t>
      </w:r>
      <w:r>
        <w:rPr>
          <w:rFonts w:ascii="Times New Roman CYR" w:hAnsi="Times New Roman CYR" w:cs="Times New Roman CYR"/>
          <w:sz w:val="32"/>
          <w:szCs w:val="32"/>
        </w:rPr>
        <w:t>...Какую геометрическую фигуру напоминают очертания крыш?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(форма треугольника и полуовала или полукруга)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Значит, из этих элементов можно составить дворец. Помните, как вы в раннем детстве строили дома из кубиков, ставя один кубик на другой.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(геометрические фигуры - прямоугольники, квадраты, треугольники различной  величины и полуовалы - прикреплены к доске). Дети выходят по два человека к доске и составляют из геометрических фигур дворец.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- Вы теперь убедились, переставляя эти элементы, можно придать новый образ зданию. Сегодня  мы будем изображать красками дворец, и построить его можно из этих элементов,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изображая их друг над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другом.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Прежде, чем мы начнем изображать дворцы, нам необходимо размяться – провести физкультминутку (проводится физкультминутка)</w:t>
      </w:r>
    </w:p>
    <w:p w:rsidR="00513BD6" w:rsidRDefault="00513BD6" w:rsidP="00513BD6">
      <w:pPr>
        <w:ind w:firstLine="994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13BD6" w:rsidRPr="00FF3BED" w:rsidRDefault="00513BD6" w:rsidP="00513BD6">
      <w:pPr>
        <w:ind w:firstLine="994"/>
        <w:jc w:val="center"/>
        <w:rPr>
          <w:rFonts w:ascii="Segoe Script" w:hAnsi="Segoe Script" w:cs="Segoe Script"/>
          <w:sz w:val="32"/>
          <w:szCs w:val="32"/>
        </w:rPr>
      </w:pPr>
      <w:r w:rsidRPr="00FF3BED">
        <w:rPr>
          <w:rFonts w:ascii="Segoe Script" w:hAnsi="Segoe Script" w:cs="Segoe Script"/>
          <w:sz w:val="32"/>
          <w:szCs w:val="32"/>
        </w:rPr>
        <w:t xml:space="preserve">ОБЪЯСНЕНИЕ ПРАКТИЧЕСКОЙ РАБОТЫ.   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 w:rsidRPr="00FF3BED">
        <w:rPr>
          <w:rFonts w:ascii="Segoe Script" w:hAnsi="Segoe Script" w:cs="Segoe Script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Отступив снизу на листе немного места, приблизительно на ширину ладошки (прикладываю ладошку к нижнему краю листа), провожу горизонтальную линию. Обращаю внимание детей, что работаю широкой кистью. Желтой краской изображаю  прямоугольник,  вытянутый  в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ширину, а на него сверху, по сторонам, поставлю таким же цветом прямоугольники - это будут башенки. А теперь красной краской я пройду по желтым фигурам, и происходит чудо - цвет стал оранжевым. В центре на большом прямоугольнике  красного цвета изображу прямоугольник повыше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боковых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. На боковые оранжевые прямоугольники ставлю закругленную  форму красным цветом. Сверху на них небольшие квадратные формы желтым цветом, а  затем  по  ним  пройдем синей краской - получится зеленый. Теперь завершим эти башни синей крышей треугольной формы. На центральную башню положим треугольную форму красным цветом и сверху синий цвет - получится фиолетовый. Можно завершить остроугольные крыши шпилем или флажком, развивающимся на ветру. Общее очертание дворца готово.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Прежде, чем вы приступите к работе, давайте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вспомним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как надо работать с красками и обращаться с кисточками (дети говорят о правилах работы  красками).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Теперь, юные художники, за работу волшебными красками.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первом уроке дети выполняют очертания дворца.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На втором уроке учитель показывает способы украшения дворца - прорисовываю окна, двери, балкончики. Украшаю их различными типами линий - волнистыми, зубчатыми, прерывистыми. Показываю, как можно украсить крышу –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черепичками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волнистыми линиями или "чешуйками". На лужайке перед дворцом изображаю пеструю поляну цветов.</w:t>
      </w:r>
    </w:p>
    <w:p w:rsidR="00513BD6" w:rsidRDefault="00513BD6" w:rsidP="00513BD6">
      <w:pPr>
        <w:ind w:firstLine="9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После объяснения, дети украшают созданные дворцы.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конце урока ученики наводят порядок на рабочих местах, и поводится мини - выставка.</w:t>
      </w:r>
    </w:p>
    <w:p w:rsidR="00513BD6" w:rsidRDefault="00513BD6" w:rsidP="00513BD6">
      <w:pPr>
        <w:ind w:firstLine="9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    </w:t>
      </w:r>
      <w:r>
        <w:rPr>
          <w:rFonts w:ascii="Times New Roman CYR" w:hAnsi="Times New Roman CYR" w:cs="Times New Roman CYR"/>
          <w:b/>
          <w:bCs/>
          <w:noProof/>
          <w:sz w:val="32"/>
          <w:szCs w:val="32"/>
        </w:rPr>
        <w:drawing>
          <wp:inline distT="0" distB="0" distL="0" distR="0">
            <wp:extent cx="4267200" cy="2838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Подведение итога урока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513BD6" w:rsidRDefault="00513BD6" w:rsidP="00513BD6">
      <w:pPr>
        <w:ind w:firstLine="994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Сегодня вы узнали, что у художника есть три основных цвета. Имея эти цвета - желтый, красный, синий - вы всегда сможете изобразить прекрасный  многоцветный мир.</w:t>
      </w:r>
    </w:p>
    <w:p w:rsidR="00E57B5F" w:rsidRPr="00513BD6" w:rsidRDefault="00513BD6" w:rsidP="00513BD6">
      <w:pPr>
        <w:ind w:firstLine="9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>
            <wp:extent cx="4343400" cy="2886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B5F" w:rsidRPr="00513BD6" w:rsidSect="00370CEE">
      <w:type w:val="continuous"/>
      <w:pgSz w:w="11909" w:h="16834"/>
      <w:pgMar w:top="1276" w:right="2378" w:bottom="720" w:left="24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oman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Prin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Times New Roman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08E6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7B5F"/>
    <w:rsid w:val="000E5A13"/>
    <w:rsid w:val="00370CEE"/>
    <w:rsid w:val="00370D29"/>
    <w:rsid w:val="00420212"/>
    <w:rsid w:val="004C7068"/>
    <w:rsid w:val="004E7393"/>
    <w:rsid w:val="00513BD6"/>
    <w:rsid w:val="00A87924"/>
    <w:rsid w:val="00B41696"/>
    <w:rsid w:val="00E57B5F"/>
    <w:rsid w:val="00F52667"/>
    <w:rsid w:val="00FC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Кухня</cp:lastModifiedBy>
  <cp:revision>7</cp:revision>
  <dcterms:created xsi:type="dcterms:W3CDTF">2010-01-23T16:38:00Z</dcterms:created>
  <dcterms:modified xsi:type="dcterms:W3CDTF">2012-02-20T18:08:00Z</dcterms:modified>
</cp:coreProperties>
</file>