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D" w:rsidRDefault="001D375F" w:rsidP="00A9526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</w:t>
      </w:r>
      <w:r w:rsidR="004251B0">
        <w:rPr>
          <w:b/>
          <w:iCs/>
          <w:sz w:val="28"/>
          <w:szCs w:val="28"/>
        </w:rPr>
        <w:t>ы</w:t>
      </w:r>
      <w:r w:rsidRPr="001D375F">
        <w:rPr>
          <w:b/>
          <w:iCs/>
          <w:sz w:val="28"/>
          <w:szCs w:val="28"/>
        </w:rPr>
        <w:t xml:space="preserve"> исследовательской деятельности на уроках истории и </w:t>
      </w:r>
      <w:r w:rsidRPr="004906B8">
        <w:rPr>
          <w:b/>
          <w:iCs/>
          <w:sz w:val="28"/>
          <w:szCs w:val="28"/>
        </w:rPr>
        <w:t>обществознания</w:t>
      </w:r>
      <w:r w:rsidR="00BD276C" w:rsidRPr="004906B8">
        <w:rPr>
          <w:b/>
          <w:iCs/>
          <w:sz w:val="28"/>
          <w:szCs w:val="28"/>
        </w:rPr>
        <w:t xml:space="preserve"> </w:t>
      </w:r>
      <w:r w:rsidR="00BD276C">
        <w:rPr>
          <w:b/>
          <w:iCs/>
          <w:sz w:val="28"/>
          <w:szCs w:val="28"/>
        </w:rPr>
        <w:t>в 10-11 классах</w:t>
      </w:r>
    </w:p>
    <w:p w:rsidR="004906B8" w:rsidRPr="001D375F" w:rsidRDefault="004906B8" w:rsidP="00A9526D">
      <w:pPr>
        <w:jc w:val="center"/>
        <w:rPr>
          <w:b/>
          <w:spacing w:val="-2"/>
          <w:sz w:val="28"/>
          <w:szCs w:val="28"/>
        </w:rPr>
      </w:pPr>
    </w:p>
    <w:p w:rsidR="00A9526D" w:rsidRPr="001D375F" w:rsidRDefault="00A9526D" w:rsidP="00A9526D">
      <w:pPr>
        <w:jc w:val="center"/>
        <w:rPr>
          <w:spacing w:val="-2"/>
          <w:sz w:val="26"/>
          <w:szCs w:val="26"/>
        </w:rPr>
      </w:pPr>
      <w:r w:rsidRPr="001D375F">
        <w:rPr>
          <w:spacing w:val="-2"/>
          <w:sz w:val="26"/>
          <w:szCs w:val="26"/>
        </w:rPr>
        <w:t>Михайлова Лариса Валерьевна, учитель истории и обществознания,</w:t>
      </w:r>
    </w:p>
    <w:p w:rsidR="00A9526D" w:rsidRPr="00A9526D" w:rsidRDefault="00A9526D" w:rsidP="00A9526D">
      <w:pPr>
        <w:jc w:val="center"/>
        <w:rPr>
          <w:spacing w:val="-2"/>
          <w:sz w:val="28"/>
          <w:szCs w:val="28"/>
        </w:rPr>
      </w:pPr>
      <w:r w:rsidRPr="001D375F">
        <w:rPr>
          <w:spacing w:val="-2"/>
          <w:sz w:val="26"/>
          <w:szCs w:val="26"/>
        </w:rPr>
        <w:t xml:space="preserve"> МБОУ «СОШ № 51» г. Ижевск</w:t>
      </w:r>
    </w:p>
    <w:p w:rsidR="00A9526D" w:rsidRPr="00A9526D" w:rsidRDefault="00A9526D" w:rsidP="00A9526D">
      <w:pPr>
        <w:jc w:val="center"/>
        <w:rPr>
          <w:spacing w:val="-2"/>
          <w:sz w:val="28"/>
          <w:szCs w:val="28"/>
        </w:rPr>
      </w:pPr>
    </w:p>
    <w:p w:rsidR="00D30F8A" w:rsidRDefault="00D30F8A" w:rsidP="00D30F8A">
      <w:pPr>
        <w:pStyle w:val="a3"/>
        <w:ind w:firstLine="567"/>
        <w:jc w:val="both"/>
        <w:rPr>
          <w:b w:val="0"/>
          <w:szCs w:val="28"/>
        </w:rPr>
      </w:pPr>
      <w:r w:rsidRPr="00AF1382">
        <w:rPr>
          <w:b w:val="0"/>
          <w:szCs w:val="28"/>
        </w:rPr>
        <w:t xml:space="preserve">На </w:t>
      </w:r>
      <w:r>
        <w:rPr>
          <w:b w:val="0"/>
          <w:szCs w:val="28"/>
        </w:rPr>
        <w:t xml:space="preserve">современном этапе развития России обществу нужны образованные, предприимчивые люди, которые могут самостоятельно принимать ответственные решения, способные к сотрудничеству, отличающиеся мобильностью, динамизмом. </w:t>
      </w:r>
    </w:p>
    <w:p w:rsidR="00D30F8A" w:rsidRDefault="00D30F8A" w:rsidP="00D30F8A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Новые социальные запросы обусловили возрождение интереса к идеям развивающего обучения, ядром которого является познавательное и личностное развитие учащегося. Целью образования становится «общекультурное, личностное и познавательное развитие учащихся…, формирование универсальных учебных действий, обеспечивающих школьникам умение учиться, способность к саморазвитию и самосовершенствованию» (</w:t>
      </w:r>
      <w:r w:rsidRPr="00D30F8A">
        <w:rPr>
          <w:b w:val="0"/>
          <w:szCs w:val="28"/>
        </w:rPr>
        <w:t>Развитие исследовательских умений младших школьников</w:t>
      </w:r>
      <w:proofErr w:type="gramStart"/>
      <w:r w:rsidRPr="00D30F8A">
        <w:rPr>
          <w:b w:val="0"/>
          <w:szCs w:val="28"/>
        </w:rPr>
        <w:t xml:space="preserve"> / П</w:t>
      </w:r>
      <w:proofErr w:type="gramEnd"/>
      <w:r w:rsidRPr="00D30F8A">
        <w:rPr>
          <w:b w:val="0"/>
          <w:szCs w:val="28"/>
        </w:rPr>
        <w:t>од ред. Н.Б. Шумаковой. М.: Просвещение, 2011</w:t>
      </w:r>
      <w:r w:rsidR="001D375F">
        <w:rPr>
          <w:b w:val="0"/>
          <w:szCs w:val="28"/>
        </w:rPr>
        <w:t>.</w:t>
      </w:r>
      <w:r w:rsidRPr="00D30F8A">
        <w:rPr>
          <w:b w:val="0"/>
          <w:szCs w:val="28"/>
        </w:rPr>
        <w:t xml:space="preserve"> </w:t>
      </w:r>
      <w:r w:rsidR="001D375F">
        <w:rPr>
          <w:b w:val="0"/>
          <w:szCs w:val="28"/>
        </w:rPr>
        <w:t>С</w:t>
      </w:r>
      <w:r>
        <w:rPr>
          <w:b w:val="0"/>
          <w:szCs w:val="28"/>
        </w:rPr>
        <w:t>.3)</w:t>
      </w:r>
      <w:r w:rsidRPr="00D30F8A">
        <w:rPr>
          <w:b w:val="0"/>
          <w:szCs w:val="28"/>
        </w:rPr>
        <w:t>.</w:t>
      </w:r>
      <w:r w:rsidRPr="00C30C6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связи с этим, чрезвычайно </w:t>
      </w:r>
      <w:r w:rsidRPr="00D30F8A">
        <w:rPr>
          <w:b w:val="0"/>
          <w:szCs w:val="28"/>
        </w:rPr>
        <w:t xml:space="preserve">актуальным </w:t>
      </w:r>
      <w:r>
        <w:rPr>
          <w:b w:val="0"/>
          <w:szCs w:val="28"/>
        </w:rPr>
        <w:t xml:space="preserve">становится вопрос о том, как можно и нужно развивать универсальные учебные действия. </w:t>
      </w:r>
    </w:p>
    <w:p w:rsidR="00D30F8A" w:rsidRDefault="00D30F8A" w:rsidP="00D30F8A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C7794B">
        <w:rPr>
          <w:b w:val="0"/>
          <w:szCs w:val="28"/>
        </w:rPr>
        <w:t xml:space="preserve">едагоги в своей работе </w:t>
      </w:r>
      <w:r>
        <w:rPr>
          <w:b w:val="0"/>
          <w:szCs w:val="28"/>
        </w:rPr>
        <w:t xml:space="preserve">на современном этапе </w:t>
      </w:r>
      <w:r w:rsidRPr="00C7794B">
        <w:rPr>
          <w:b w:val="0"/>
          <w:szCs w:val="28"/>
        </w:rPr>
        <w:t>должны объединить процесс воспитания, обучения и развития учащихся, и в то же время формировать интерес школьников к познанию и помогать им в раскрытии творческих способностей.</w:t>
      </w:r>
      <w:r>
        <w:rPr>
          <w:b w:val="0"/>
          <w:szCs w:val="28"/>
        </w:rPr>
        <w:t xml:space="preserve"> Одним из путей повышения мотивации и эффективности учебной деятельности является включение учащихся в </w:t>
      </w:r>
      <w:proofErr w:type="gramStart"/>
      <w:r>
        <w:rPr>
          <w:b w:val="0"/>
          <w:szCs w:val="28"/>
        </w:rPr>
        <w:t>исследовательскую</w:t>
      </w:r>
      <w:proofErr w:type="gramEnd"/>
      <w:r>
        <w:rPr>
          <w:b w:val="0"/>
          <w:szCs w:val="28"/>
        </w:rPr>
        <w:t xml:space="preserve"> и проектную деятельность.</w:t>
      </w:r>
    </w:p>
    <w:p w:rsidR="00D30F8A" w:rsidRPr="00C07B73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 w:rsidRPr="00ED6ED3">
        <w:rPr>
          <w:b w:val="0"/>
          <w:bCs w:val="0"/>
          <w:szCs w:val="28"/>
        </w:rPr>
        <w:t>Применение исследовательской деятельности на уроках – это результат напряженных поисков и размышлений о том, как сделать учеников участниками процесса обучен</w:t>
      </w:r>
      <w:r>
        <w:rPr>
          <w:b w:val="0"/>
          <w:bCs w:val="0"/>
          <w:szCs w:val="28"/>
        </w:rPr>
        <w:t>ия, а не пассивными слушателями:</w:t>
      </w:r>
      <w:r w:rsidRPr="00ED6ED3">
        <w:rPr>
          <w:b w:val="0"/>
          <w:bCs w:val="0"/>
          <w:szCs w:val="28"/>
        </w:rPr>
        <w:t xml:space="preserve"> </w:t>
      </w:r>
      <w:proofErr w:type="gramStart"/>
      <w:r w:rsidRPr="00ED6ED3">
        <w:rPr>
          <w:b w:val="0"/>
          <w:bCs w:val="0"/>
          <w:szCs w:val="28"/>
        </w:rPr>
        <w:t>«Ученик не сосуд, который нужно наполнить знаниями, а факел, который нужно зажечь»</w:t>
      </w:r>
      <w:r>
        <w:rPr>
          <w:b w:val="0"/>
          <w:bCs w:val="0"/>
          <w:szCs w:val="28"/>
        </w:rPr>
        <w:t xml:space="preserve"> </w:t>
      </w:r>
      <w:r w:rsidR="001D375F" w:rsidRPr="001D375F">
        <w:rPr>
          <w:b w:val="0"/>
          <w:bCs w:val="0"/>
          <w:szCs w:val="28"/>
        </w:rPr>
        <w:t xml:space="preserve">(Кирюхина Н.Ю. Исследования на уроках русского языка // </w:t>
      </w:r>
      <w:r w:rsidR="001D375F" w:rsidRPr="001D375F">
        <w:rPr>
          <w:b w:val="0"/>
          <w:szCs w:val="28"/>
        </w:rPr>
        <w:t>Сборник материалов Всероссийского заочного фору</w:t>
      </w:r>
      <w:r w:rsidR="001D375F">
        <w:rPr>
          <w:b w:val="0"/>
          <w:szCs w:val="28"/>
        </w:rPr>
        <w:t>ма «Педагогический олимп».</w:t>
      </w:r>
      <w:proofErr w:type="gramEnd"/>
      <w:r w:rsidR="001D375F">
        <w:rPr>
          <w:b w:val="0"/>
          <w:szCs w:val="28"/>
        </w:rPr>
        <w:t xml:space="preserve"> Ч.</w:t>
      </w:r>
      <w:r w:rsidR="001D375F" w:rsidRPr="001D375F">
        <w:rPr>
          <w:b w:val="0"/>
          <w:szCs w:val="28"/>
        </w:rPr>
        <w:t xml:space="preserve"> 4. Методические разработки. Система дополнительного образования детей. Обнинск: МАН «Интеллект будущего», 2010</w:t>
      </w:r>
      <w:r w:rsidR="001D375F" w:rsidRPr="001D375F">
        <w:rPr>
          <w:b w:val="0"/>
          <w:bCs w:val="0"/>
          <w:szCs w:val="28"/>
        </w:rPr>
        <w:t xml:space="preserve">. </w:t>
      </w:r>
      <w:proofErr w:type="gramStart"/>
      <w:r w:rsidR="001D375F" w:rsidRPr="001D375F">
        <w:rPr>
          <w:b w:val="0"/>
          <w:bCs w:val="0"/>
          <w:szCs w:val="28"/>
        </w:rPr>
        <w:t>С</w:t>
      </w:r>
      <w:r w:rsidRPr="001D375F">
        <w:rPr>
          <w:b w:val="0"/>
          <w:bCs w:val="0"/>
          <w:szCs w:val="28"/>
        </w:rPr>
        <w:t>.153</w:t>
      </w:r>
      <w:r w:rsidR="001D375F" w:rsidRPr="001D375F">
        <w:rPr>
          <w:b w:val="0"/>
          <w:bCs w:val="0"/>
          <w:szCs w:val="28"/>
        </w:rPr>
        <w:t>).</w:t>
      </w:r>
      <w:proofErr w:type="gramEnd"/>
      <w:r w:rsidRPr="001D375F">
        <w:rPr>
          <w:b w:val="0"/>
          <w:bCs w:val="0"/>
          <w:sz w:val="22"/>
          <w:szCs w:val="22"/>
        </w:rPr>
        <w:t xml:space="preserve"> </w:t>
      </w:r>
      <w:r w:rsidRPr="001D375F">
        <w:rPr>
          <w:b w:val="0"/>
          <w:bCs w:val="0"/>
          <w:szCs w:val="28"/>
        </w:rPr>
        <w:t>И пот</w:t>
      </w:r>
      <w:r>
        <w:rPr>
          <w:b w:val="0"/>
          <w:bCs w:val="0"/>
          <w:szCs w:val="28"/>
        </w:rPr>
        <w:t>ому каждый урок с использованием исследовательского метода или приемов исследовательской деятельности – это процесс совместной работы учащегося и педагога, где создаются условия для развития творчества, самоопределения, саморе</w:t>
      </w:r>
      <w:r w:rsidR="001D375F">
        <w:rPr>
          <w:b w:val="0"/>
          <w:bCs w:val="0"/>
          <w:szCs w:val="28"/>
        </w:rPr>
        <w:t>ализации школьников</w:t>
      </w:r>
      <w:r>
        <w:rPr>
          <w:b w:val="0"/>
          <w:bCs w:val="0"/>
          <w:szCs w:val="28"/>
        </w:rPr>
        <w:t>. Вместе с тем, формируется интерес к познанию мира, к выявлению сущности процессов и явлений науки, техники,</w:t>
      </w:r>
      <w:r w:rsidR="001D375F">
        <w:rPr>
          <w:b w:val="0"/>
          <w:bCs w:val="0"/>
          <w:szCs w:val="28"/>
        </w:rPr>
        <w:t xml:space="preserve"> искусства, природы, общества, </w:t>
      </w:r>
      <w:r>
        <w:rPr>
          <w:b w:val="0"/>
          <w:bCs w:val="0"/>
          <w:szCs w:val="28"/>
        </w:rPr>
        <w:t>развивается способность к самостоятельному творческому мышлению, мотивиров</w:t>
      </w:r>
      <w:r w:rsidR="001D375F">
        <w:rPr>
          <w:b w:val="0"/>
          <w:bCs w:val="0"/>
          <w:szCs w:val="28"/>
        </w:rPr>
        <w:t>анному выбору профессии</w:t>
      </w:r>
      <w:r w:rsidRPr="00C07B73">
        <w:rPr>
          <w:b w:val="0"/>
          <w:bCs w:val="0"/>
          <w:szCs w:val="28"/>
        </w:rPr>
        <w:t>.</w:t>
      </w:r>
    </w:p>
    <w:p w:rsidR="001D375F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 всей совокупности современных образовательных технологий на уроках истории и обществознания мной, в основном, используются исследовательские методы обучения, информационно-коммуникационные технологии и эвристическое погружение в предмет, которое также подразумевает использование приемов исследовательской деятельности</w:t>
      </w:r>
      <w:r w:rsidR="001D375F">
        <w:rPr>
          <w:b w:val="0"/>
          <w:bCs w:val="0"/>
          <w:szCs w:val="28"/>
        </w:rPr>
        <w:t>.</w:t>
      </w:r>
    </w:p>
    <w:p w:rsidR="00D30F8A" w:rsidRPr="005D1CD1" w:rsidRDefault="00D30F8A" w:rsidP="005D1CD1">
      <w:pPr>
        <w:pStyle w:val="a3"/>
        <w:ind w:firstLine="53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На уроках истории и обществознания </w:t>
      </w:r>
      <w:r w:rsidR="00EB6929">
        <w:rPr>
          <w:b w:val="0"/>
          <w:bCs w:val="0"/>
          <w:szCs w:val="28"/>
        </w:rPr>
        <w:t xml:space="preserve">мною </w:t>
      </w:r>
      <w:r w:rsidR="001D375F">
        <w:rPr>
          <w:b w:val="0"/>
          <w:bCs w:val="0"/>
          <w:szCs w:val="28"/>
        </w:rPr>
        <w:t>применяю</w:t>
      </w:r>
      <w:r w:rsidR="00EB6929">
        <w:rPr>
          <w:b w:val="0"/>
          <w:bCs w:val="0"/>
          <w:szCs w:val="28"/>
        </w:rPr>
        <w:t>тся</w:t>
      </w:r>
      <w:r>
        <w:rPr>
          <w:b w:val="0"/>
          <w:bCs w:val="0"/>
          <w:szCs w:val="28"/>
        </w:rPr>
        <w:t xml:space="preserve"> следующие виды деятельности: написание эссе, </w:t>
      </w:r>
      <w:r w:rsidR="00EB6929">
        <w:rPr>
          <w:b w:val="0"/>
          <w:bCs w:val="0"/>
          <w:szCs w:val="28"/>
        </w:rPr>
        <w:t>составление характеристик</w:t>
      </w:r>
      <w:r>
        <w:rPr>
          <w:b w:val="0"/>
          <w:bCs w:val="0"/>
          <w:szCs w:val="28"/>
        </w:rPr>
        <w:t xml:space="preserve"> исторической личности, войны, сражения, реформы и т.д.; сопоставление данных различных </w:t>
      </w:r>
      <w:r>
        <w:rPr>
          <w:b w:val="0"/>
          <w:bCs w:val="0"/>
          <w:szCs w:val="28"/>
        </w:rPr>
        <w:lastRenderedPageBreak/>
        <w:t xml:space="preserve">видов источников, в том числе документальных фильмов, письменных и устных источников; проведение экспериментов, наблюдений; создание и защита мультимедийных проектов и др. </w:t>
      </w:r>
    </w:p>
    <w:p w:rsidR="00D30F8A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 w:rsidRPr="00AE0FBD">
        <w:rPr>
          <w:b w:val="0"/>
          <w:bCs w:val="0"/>
          <w:szCs w:val="28"/>
        </w:rPr>
        <w:t xml:space="preserve">В </w:t>
      </w:r>
      <w:r w:rsidR="00EB6929">
        <w:rPr>
          <w:b w:val="0"/>
          <w:bCs w:val="0"/>
          <w:szCs w:val="28"/>
        </w:rPr>
        <w:t>10-11 классах,</w:t>
      </w:r>
      <w:r>
        <w:rPr>
          <w:b w:val="0"/>
          <w:bCs w:val="0"/>
          <w:szCs w:val="28"/>
        </w:rPr>
        <w:t xml:space="preserve"> </w:t>
      </w:r>
      <w:r w:rsidR="00EB6929">
        <w:rPr>
          <w:b w:val="0"/>
          <w:bCs w:val="0"/>
          <w:szCs w:val="28"/>
        </w:rPr>
        <w:t>у</w:t>
      </w:r>
      <w:r>
        <w:rPr>
          <w:b w:val="0"/>
          <w:bCs w:val="0"/>
          <w:szCs w:val="28"/>
        </w:rPr>
        <w:t xml:space="preserve">читывая психолого-педагогические </w:t>
      </w:r>
      <w:r w:rsidR="00EB6929">
        <w:rPr>
          <w:b w:val="0"/>
          <w:bCs w:val="0"/>
          <w:szCs w:val="28"/>
        </w:rPr>
        <w:t>особенности обучающихся</w:t>
      </w:r>
      <w:r>
        <w:rPr>
          <w:b w:val="0"/>
          <w:bCs w:val="0"/>
          <w:szCs w:val="28"/>
        </w:rPr>
        <w:t xml:space="preserve">, </w:t>
      </w:r>
      <w:r w:rsidR="004906B8">
        <w:rPr>
          <w:b w:val="0"/>
          <w:bCs w:val="0"/>
          <w:szCs w:val="28"/>
        </w:rPr>
        <w:t>на</w:t>
      </w:r>
      <w:r w:rsidR="00EB6929">
        <w:rPr>
          <w:b w:val="0"/>
          <w:bCs w:val="0"/>
          <w:szCs w:val="28"/>
        </w:rPr>
        <w:t xml:space="preserve">ряду со стандартными заданиями (ответы на вопросы, решение тестов и др.) </w:t>
      </w:r>
      <w:r>
        <w:rPr>
          <w:b w:val="0"/>
          <w:bCs w:val="0"/>
          <w:szCs w:val="28"/>
        </w:rPr>
        <w:t xml:space="preserve">можно предложить задания повышенной трудности </w:t>
      </w:r>
      <w:proofErr w:type="gramStart"/>
      <w:r>
        <w:rPr>
          <w:b w:val="0"/>
          <w:bCs w:val="0"/>
          <w:szCs w:val="28"/>
        </w:rPr>
        <w:t>для</w:t>
      </w:r>
      <w:proofErr w:type="gramEnd"/>
      <w:r>
        <w:rPr>
          <w:b w:val="0"/>
          <w:bCs w:val="0"/>
          <w:szCs w:val="28"/>
        </w:rPr>
        <w:t xml:space="preserve"> способных учащихся, </w:t>
      </w:r>
      <w:r w:rsidR="00EB6929">
        <w:rPr>
          <w:b w:val="0"/>
          <w:bCs w:val="0"/>
          <w:szCs w:val="28"/>
        </w:rPr>
        <w:t>осуществляя, таким образом,</w:t>
      </w:r>
      <w:r>
        <w:rPr>
          <w:b w:val="0"/>
          <w:bCs w:val="0"/>
          <w:szCs w:val="28"/>
        </w:rPr>
        <w:t xml:space="preserve"> дифференцированный подход. </w:t>
      </w:r>
    </w:p>
    <w:p w:rsidR="002C26A3" w:rsidRDefault="003D79AD" w:rsidP="00D30F8A">
      <w:pPr>
        <w:pStyle w:val="a3"/>
        <w:ind w:firstLine="540"/>
        <w:jc w:val="both"/>
        <w:rPr>
          <w:b w:val="0"/>
          <w:bCs w:val="0"/>
          <w:szCs w:val="28"/>
        </w:rPr>
      </w:pPr>
      <w:r w:rsidRPr="002C26A3">
        <w:rPr>
          <w:b w:val="0"/>
          <w:bCs w:val="0"/>
          <w:szCs w:val="28"/>
        </w:rPr>
        <w:t>Так</w:t>
      </w:r>
      <w:r w:rsidR="002C26A3">
        <w:rPr>
          <w:b w:val="0"/>
          <w:bCs w:val="0"/>
          <w:szCs w:val="28"/>
        </w:rPr>
        <w:t>,</w:t>
      </w:r>
      <w:r w:rsidRPr="002C26A3">
        <w:rPr>
          <w:b w:val="0"/>
          <w:bCs w:val="0"/>
          <w:szCs w:val="28"/>
        </w:rPr>
        <w:t xml:space="preserve"> например, можно</w:t>
      </w:r>
      <w:r w:rsidR="00D30F8A">
        <w:rPr>
          <w:b w:val="0"/>
          <w:bCs w:val="0"/>
          <w:szCs w:val="28"/>
        </w:rPr>
        <w:t xml:space="preserve"> построить </w:t>
      </w:r>
      <w:r>
        <w:rPr>
          <w:b w:val="0"/>
          <w:bCs w:val="0"/>
          <w:szCs w:val="28"/>
        </w:rPr>
        <w:t xml:space="preserve">урок </w:t>
      </w:r>
      <w:r w:rsidR="00D30F8A">
        <w:rPr>
          <w:b w:val="0"/>
          <w:bCs w:val="0"/>
          <w:szCs w:val="28"/>
        </w:rPr>
        <w:t>на анализе письменных источников, документал</w:t>
      </w:r>
      <w:r w:rsidR="002C26A3">
        <w:rPr>
          <w:b w:val="0"/>
          <w:bCs w:val="0"/>
          <w:szCs w:val="28"/>
        </w:rPr>
        <w:t>ьных или художественных фильмов:</w:t>
      </w:r>
    </w:p>
    <w:p w:rsidR="004906B8" w:rsidRDefault="004906B8" w:rsidP="00D30F8A">
      <w:pPr>
        <w:pStyle w:val="a3"/>
        <w:ind w:firstLine="540"/>
        <w:jc w:val="both"/>
        <w:rPr>
          <w:b w:val="0"/>
          <w:bCs w:val="0"/>
          <w:szCs w:val="28"/>
        </w:rPr>
      </w:pPr>
    </w:p>
    <w:p w:rsidR="002C26A3" w:rsidRDefault="00D30F8A" w:rsidP="002C26A3">
      <w:pPr>
        <w:pStyle w:val="a3"/>
        <w:ind w:firstLine="540"/>
        <w:rPr>
          <w:b w:val="0"/>
          <w:bCs w:val="0"/>
          <w:i/>
          <w:szCs w:val="28"/>
        </w:rPr>
      </w:pPr>
      <w:r w:rsidRPr="003D79AD">
        <w:rPr>
          <w:bCs w:val="0"/>
          <w:i/>
          <w:szCs w:val="28"/>
        </w:rPr>
        <w:t>Тема урока</w:t>
      </w:r>
      <w:r w:rsidRPr="003D79AD">
        <w:rPr>
          <w:b w:val="0"/>
          <w:bCs w:val="0"/>
          <w:i/>
          <w:szCs w:val="28"/>
        </w:rPr>
        <w:t xml:space="preserve">: «Развитие стран Запада в конце </w:t>
      </w:r>
      <w:r w:rsidRPr="003D79AD">
        <w:rPr>
          <w:b w:val="0"/>
          <w:bCs w:val="0"/>
          <w:i/>
          <w:szCs w:val="28"/>
          <w:lang w:val="en-US"/>
        </w:rPr>
        <w:t>XIX</w:t>
      </w:r>
      <w:r w:rsidRPr="003D79AD">
        <w:rPr>
          <w:b w:val="0"/>
          <w:bCs w:val="0"/>
          <w:i/>
          <w:szCs w:val="28"/>
        </w:rPr>
        <w:t xml:space="preserve"> – середине ХХ </w:t>
      </w:r>
      <w:proofErr w:type="gramStart"/>
      <w:r w:rsidRPr="003D79AD">
        <w:rPr>
          <w:b w:val="0"/>
          <w:bCs w:val="0"/>
          <w:i/>
          <w:szCs w:val="28"/>
        </w:rPr>
        <w:t>в</w:t>
      </w:r>
      <w:proofErr w:type="gramEnd"/>
      <w:r w:rsidRPr="003D79AD">
        <w:rPr>
          <w:b w:val="0"/>
          <w:bCs w:val="0"/>
          <w:i/>
          <w:szCs w:val="28"/>
        </w:rPr>
        <w:t xml:space="preserve">.» </w:t>
      </w:r>
    </w:p>
    <w:p w:rsidR="00D30F8A" w:rsidRPr="003D79AD" w:rsidRDefault="002C26A3" w:rsidP="002C26A3">
      <w:pPr>
        <w:pStyle w:val="a3"/>
        <w:ind w:firstLine="540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>(11 класс)</w:t>
      </w:r>
    </w:p>
    <w:p w:rsidR="00EB6929" w:rsidRPr="003D79AD" w:rsidRDefault="00D30F8A" w:rsidP="003D79AD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3D79AD">
        <w:rPr>
          <w:bCs w:val="0"/>
          <w:i/>
          <w:szCs w:val="28"/>
        </w:rPr>
        <w:t>Цель:</w:t>
      </w:r>
      <w:r w:rsidRPr="003D79AD">
        <w:rPr>
          <w:b w:val="0"/>
          <w:bCs w:val="0"/>
          <w:i/>
          <w:szCs w:val="28"/>
        </w:rPr>
        <w:t xml:space="preserve"> дать учащимся представление о техническом прогрессе и становлении нового этапа индустриального развития в странах Запада  конца </w:t>
      </w:r>
      <w:r w:rsidRPr="003D79AD">
        <w:rPr>
          <w:b w:val="0"/>
          <w:bCs w:val="0"/>
          <w:i/>
          <w:szCs w:val="28"/>
          <w:lang w:val="en-US"/>
        </w:rPr>
        <w:t>XIX</w:t>
      </w:r>
      <w:r w:rsidRPr="003D79AD">
        <w:rPr>
          <w:b w:val="0"/>
          <w:bCs w:val="0"/>
          <w:i/>
          <w:szCs w:val="28"/>
        </w:rPr>
        <w:t xml:space="preserve"> – середины ХХ </w:t>
      </w:r>
      <w:proofErr w:type="gramStart"/>
      <w:r w:rsidRPr="003D79AD">
        <w:rPr>
          <w:b w:val="0"/>
          <w:bCs w:val="0"/>
          <w:i/>
          <w:szCs w:val="28"/>
        </w:rPr>
        <w:t>в</w:t>
      </w:r>
      <w:proofErr w:type="gramEnd"/>
      <w:r w:rsidRPr="003D79AD">
        <w:rPr>
          <w:b w:val="0"/>
          <w:bCs w:val="0"/>
          <w:i/>
          <w:szCs w:val="28"/>
        </w:rPr>
        <w:t xml:space="preserve">. </w:t>
      </w:r>
      <w:proofErr w:type="gramStart"/>
      <w:r w:rsidRPr="003D79AD">
        <w:rPr>
          <w:b w:val="0"/>
          <w:bCs w:val="0"/>
          <w:i/>
          <w:szCs w:val="28"/>
        </w:rPr>
        <w:t>через</w:t>
      </w:r>
      <w:proofErr w:type="gramEnd"/>
      <w:r w:rsidRPr="003D79AD">
        <w:rPr>
          <w:b w:val="0"/>
          <w:bCs w:val="0"/>
          <w:i/>
          <w:szCs w:val="28"/>
        </w:rPr>
        <w:t xml:space="preserve"> ознакомление учащихся с методикой работы с историческими документами.</w:t>
      </w:r>
    </w:p>
    <w:p w:rsidR="004906B8" w:rsidRPr="003D79AD" w:rsidRDefault="00D30F8A" w:rsidP="004906B8">
      <w:pPr>
        <w:pStyle w:val="a3"/>
        <w:ind w:firstLine="540"/>
        <w:rPr>
          <w:b w:val="0"/>
          <w:bCs w:val="0"/>
          <w:i/>
          <w:szCs w:val="28"/>
        </w:rPr>
      </w:pPr>
      <w:r w:rsidRPr="003D79AD">
        <w:rPr>
          <w:b w:val="0"/>
          <w:bCs w:val="0"/>
          <w:i/>
          <w:szCs w:val="28"/>
        </w:rPr>
        <w:t>Ход урока.</w:t>
      </w:r>
    </w:p>
    <w:p w:rsidR="00D30F8A" w:rsidRPr="003D79AD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proofErr w:type="gramStart"/>
      <w:r w:rsidRPr="003D79AD">
        <w:rPr>
          <w:b w:val="0"/>
          <w:bCs w:val="0"/>
          <w:i/>
          <w:szCs w:val="28"/>
          <w:lang w:val="en-US"/>
        </w:rPr>
        <w:t>I</w:t>
      </w:r>
      <w:r w:rsidRPr="003D79AD">
        <w:rPr>
          <w:b w:val="0"/>
          <w:bCs w:val="0"/>
          <w:i/>
          <w:szCs w:val="28"/>
        </w:rPr>
        <w:t>. Опрос домашнего задания не проводится.</w:t>
      </w:r>
      <w:proofErr w:type="gramEnd"/>
    </w:p>
    <w:p w:rsidR="00D30F8A" w:rsidRPr="003D79AD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3D79AD">
        <w:rPr>
          <w:b w:val="0"/>
          <w:bCs w:val="0"/>
          <w:i/>
          <w:szCs w:val="28"/>
          <w:lang w:val="en-US"/>
        </w:rPr>
        <w:t>II</w:t>
      </w:r>
      <w:r w:rsidRPr="003D79AD">
        <w:rPr>
          <w:b w:val="0"/>
          <w:bCs w:val="0"/>
          <w:i/>
          <w:szCs w:val="28"/>
        </w:rPr>
        <w:t>. Объяснение нового материала:</w:t>
      </w:r>
    </w:p>
    <w:p w:rsidR="00D30F8A" w:rsidRPr="003D79AD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3D79AD">
        <w:rPr>
          <w:b w:val="0"/>
          <w:bCs w:val="0"/>
          <w:i/>
          <w:szCs w:val="28"/>
        </w:rPr>
        <w:t xml:space="preserve"> 1. Ознакомление учащихся с текстом письма А.Эйнштейна к президенту Ф.Д. Рузвельту от 2 августа </w:t>
      </w:r>
      <w:smartTag w:uri="urn:schemas-microsoft-com:office:smarttags" w:element="metricconverter">
        <w:smartTagPr>
          <w:attr w:name="ProductID" w:val="1939 г"/>
        </w:smartTagPr>
        <w:r w:rsidRPr="003D79AD">
          <w:rPr>
            <w:b w:val="0"/>
            <w:bCs w:val="0"/>
            <w:i/>
            <w:szCs w:val="28"/>
          </w:rPr>
          <w:t>1939 г</w:t>
        </w:r>
      </w:smartTag>
      <w:r w:rsidRPr="003D79AD">
        <w:rPr>
          <w:b w:val="0"/>
          <w:bCs w:val="0"/>
          <w:i/>
          <w:szCs w:val="28"/>
        </w:rPr>
        <w:t>.</w:t>
      </w:r>
    </w:p>
    <w:p w:rsidR="00D30F8A" w:rsidRPr="003D79AD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3D79AD">
        <w:rPr>
          <w:b w:val="0"/>
          <w:bCs w:val="0"/>
          <w:i/>
          <w:szCs w:val="28"/>
        </w:rPr>
        <w:t>2. Устный анализ содержания письма через предложенный учителем алгоритм</w:t>
      </w:r>
      <w:r w:rsidR="003D79AD" w:rsidRPr="003D79AD">
        <w:rPr>
          <w:b w:val="0"/>
          <w:bCs w:val="0"/>
          <w:i/>
          <w:szCs w:val="28"/>
        </w:rPr>
        <w:t>:</w:t>
      </w:r>
    </w:p>
    <w:p w:rsidR="003D79AD" w:rsidRPr="002C26A3" w:rsidRDefault="003D79AD" w:rsidP="003D79AD">
      <w:pPr>
        <w:spacing w:line="360" w:lineRule="auto"/>
        <w:jc w:val="center"/>
        <w:rPr>
          <w:i/>
          <w:iCs/>
          <w:sz w:val="28"/>
          <w:szCs w:val="28"/>
        </w:rPr>
      </w:pPr>
      <w:r w:rsidRPr="002C26A3">
        <w:rPr>
          <w:i/>
          <w:iCs/>
          <w:sz w:val="28"/>
          <w:szCs w:val="28"/>
        </w:rPr>
        <w:t>План характеристики исторического документа.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Автор документа (статьи).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Название документа.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Источник и время появления информации.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Затрагиваемая проблема.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Позиция автора по проблеме.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Позиция аналитика (ученика) по проблеме.</w:t>
      </w:r>
    </w:p>
    <w:p w:rsidR="003D79AD" w:rsidRPr="002C26A3" w:rsidRDefault="003D79AD" w:rsidP="003D79A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2C26A3">
        <w:rPr>
          <w:i/>
          <w:sz w:val="28"/>
          <w:szCs w:val="28"/>
        </w:rPr>
        <w:t>Какой резонанс мог вызвать данный документ в обществе.</w:t>
      </w:r>
    </w:p>
    <w:p w:rsidR="003D79AD" w:rsidRPr="00FB08A3" w:rsidRDefault="003D79AD" w:rsidP="00D30F8A">
      <w:pPr>
        <w:pStyle w:val="a3"/>
        <w:ind w:firstLine="540"/>
        <w:jc w:val="both"/>
        <w:rPr>
          <w:b w:val="0"/>
          <w:bCs w:val="0"/>
          <w:i/>
          <w:sz w:val="26"/>
          <w:szCs w:val="26"/>
        </w:rPr>
      </w:pPr>
    </w:p>
    <w:p w:rsidR="00D30F8A" w:rsidRPr="002C26A3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2C26A3">
        <w:rPr>
          <w:b w:val="0"/>
          <w:bCs w:val="0"/>
          <w:i/>
          <w:szCs w:val="28"/>
          <w:lang w:val="en-US"/>
        </w:rPr>
        <w:t>III</w:t>
      </w:r>
      <w:r w:rsidRPr="002C26A3">
        <w:rPr>
          <w:b w:val="0"/>
          <w:bCs w:val="0"/>
          <w:i/>
          <w:szCs w:val="28"/>
        </w:rPr>
        <w:t>. Закрепление. Письменное оформление анализа письма.</w:t>
      </w:r>
    </w:p>
    <w:p w:rsidR="00D30F8A" w:rsidRPr="002C26A3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2C26A3">
        <w:rPr>
          <w:b w:val="0"/>
          <w:bCs w:val="0"/>
          <w:i/>
          <w:szCs w:val="28"/>
          <w:lang w:val="en-US"/>
        </w:rPr>
        <w:t>IV</w:t>
      </w:r>
      <w:r w:rsidRPr="002C26A3">
        <w:rPr>
          <w:b w:val="0"/>
          <w:bCs w:val="0"/>
          <w:i/>
          <w:szCs w:val="28"/>
        </w:rPr>
        <w:t>. Итог урока.  Формулировка вывода урока самими учащимися.</w:t>
      </w:r>
    </w:p>
    <w:p w:rsidR="00D30F8A" w:rsidRPr="002C26A3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2C26A3">
        <w:rPr>
          <w:b w:val="0"/>
          <w:bCs w:val="0"/>
          <w:i/>
          <w:szCs w:val="28"/>
          <w:lang w:val="en-US"/>
        </w:rPr>
        <w:t>V</w:t>
      </w:r>
      <w:r w:rsidRPr="002C26A3">
        <w:rPr>
          <w:b w:val="0"/>
          <w:bCs w:val="0"/>
          <w:i/>
          <w:szCs w:val="28"/>
        </w:rPr>
        <w:t xml:space="preserve">. Домашнее задание: </w:t>
      </w:r>
      <w:r w:rsidRPr="002C26A3">
        <w:rPr>
          <w:rFonts w:ascii="MS Reference Sans Serif" w:hAnsi="MS Reference Sans Serif"/>
          <w:b w:val="0"/>
          <w:bCs w:val="0"/>
          <w:i/>
          <w:szCs w:val="28"/>
        </w:rPr>
        <w:t xml:space="preserve">§ </w:t>
      </w:r>
      <w:r w:rsidRPr="002C26A3">
        <w:rPr>
          <w:b w:val="0"/>
          <w:bCs w:val="0"/>
          <w:i/>
          <w:szCs w:val="28"/>
        </w:rPr>
        <w:t>2</w:t>
      </w:r>
      <w:r w:rsidR="00EB6929" w:rsidRPr="002C26A3">
        <w:rPr>
          <w:b w:val="0"/>
          <w:bCs w:val="0"/>
          <w:i/>
          <w:szCs w:val="28"/>
        </w:rPr>
        <w:t xml:space="preserve"> (учебник </w:t>
      </w:r>
      <w:proofErr w:type="spellStart"/>
      <w:r w:rsidR="00EB6929" w:rsidRPr="002C26A3">
        <w:rPr>
          <w:b w:val="0"/>
          <w:bCs w:val="0"/>
          <w:i/>
          <w:szCs w:val="28"/>
        </w:rPr>
        <w:t>Загладина</w:t>
      </w:r>
      <w:proofErr w:type="spellEnd"/>
      <w:r w:rsidR="00EB6929" w:rsidRPr="002C26A3">
        <w:rPr>
          <w:b w:val="0"/>
          <w:bCs w:val="0"/>
          <w:i/>
          <w:szCs w:val="28"/>
        </w:rPr>
        <w:t xml:space="preserve"> Н.В. Всемирная история)</w:t>
      </w:r>
      <w:r w:rsidRPr="002C26A3">
        <w:rPr>
          <w:b w:val="0"/>
          <w:bCs w:val="0"/>
          <w:i/>
          <w:szCs w:val="28"/>
        </w:rPr>
        <w:t>, анализ текста № 1</w:t>
      </w:r>
      <w:proofErr w:type="gramStart"/>
      <w:r w:rsidRPr="002C26A3">
        <w:rPr>
          <w:b w:val="0"/>
          <w:bCs w:val="0"/>
          <w:i/>
          <w:szCs w:val="28"/>
        </w:rPr>
        <w:t>,  с</w:t>
      </w:r>
      <w:proofErr w:type="gramEnd"/>
      <w:r w:rsidRPr="002C26A3">
        <w:rPr>
          <w:b w:val="0"/>
          <w:bCs w:val="0"/>
          <w:i/>
          <w:szCs w:val="28"/>
        </w:rPr>
        <w:t>. 37 (для учащихся низкого и среднего уровня психолого-педагогических качеств), анализ текста № 2, с.37 (для способных учащихся).</w:t>
      </w:r>
    </w:p>
    <w:p w:rsidR="00D30F8A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</w:p>
    <w:p w:rsidR="00D30F8A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Как мы видим, дифференцированный подход </w:t>
      </w:r>
      <w:r w:rsidR="004906B8">
        <w:rPr>
          <w:b w:val="0"/>
          <w:bCs w:val="0"/>
          <w:szCs w:val="28"/>
        </w:rPr>
        <w:t xml:space="preserve">применен и </w:t>
      </w:r>
      <w:r>
        <w:rPr>
          <w:b w:val="0"/>
          <w:bCs w:val="0"/>
          <w:szCs w:val="28"/>
        </w:rPr>
        <w:t xml:space="preserve">при подборе  домашнего задания. </w:t>
      </w:r>
    </w:p>
    <w:p w:rsidR="00D30F8A" w:rsidRDefault="00D30F8A" w:rsidP="004906B8">
      <w:pPr>
        <w:pStyle w:val="a3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Урок с использованием </w:t>
      </w:r>
      <w:r w:rsidR="004906B8">
        <w:rPr>
          <w:b w:val="0"/>
          <w:bCs w:val="0"/>
          <w:szCs w:val="28"/>
        </w:rPr>
        <w:t>методов</w:t>
      </w:r>
      <w:r>
        <w:rPr>
          <w:b w:val="0"/>
          <w:bCs w:val="0"/>
          <w:szCs w:val="28"/>
        </w:rPr>
        <w:t xml:space="preserve"> исследовательской работы принимает совершенно другой вид, и он по содержанию наиболее интересен и богат, чем лекционное объяснение учителя. Именно такой подход позволяет формировать у учащихся универсальные учебные действия и метапредметные связи.</w:t>
      </w:r>
      <w:r w:rsidR="004906B8">
        <w:rPr>
          <w:b w:val="0"/>
          <w:bCs w:val="0"/>
          <w:szCs w:val="28"/>
        </w:rPr>
        <w:t xml:space="preserve"> Кроме того, в</w:t>
      </w:r>
      <w:r>
        <w:rPr>
          <w:b w:val="0"/>
          <w:bCs w:val="0"/>
          <w:szCs w:val="28"/>
        </w:rPr>
        <w:t xml:space="preserve"> 10-11 классах уроки истории и обществознания </w:t>
      </w:r>
      <w:r w:rsidR="004906B8">
        <w:rPr>
          <w:b w:val="0"/>
          <w:bCs w:val="0"/>
          <w:szCs w:val="28"/>
        </w:rPr>
        <w:t>могут проходить</w:t>
      </w:r>
      <w:r>
        <w:rPr>
          <w:b w:val="0"/>
          <w:bCs w:val="0"/>
          <w:szCs w:val="28"/>
        </w:rPr>
        <w:t xml:space="preserve"> парами, что дает дополнительные возможности для применения исследовательских методов: </w:t>
      </w:r>
    </w:p>
    <w:p w:rsidR="00D30F8A" w:rsidRPr="004906B8" w:rsidRDefault="00D30F8A" w:rsidP="00D30F8A">
      <w:pPr>
        <w:jc w:val="center"/>
        <w:rPr>
          <w:i/>
          <w:sz w:val="28"/>
          <w:szCs w:val="28"/>
        </w:rPr>
      </w:pPr>
      <w:r w:rsidRPr="004906B8">
        <w:rPr>
          <w:b/>
          <w:i/>
          <w:sz w:val="28"/>
          <w:szCs w:val="28"/>
        </w:rPr>
        <w:lastRenderedPageBreak/>
        <w:t xml:space="preserve">Тема: </w:t>
      </w:r>
      <w:r w:rsidRPr="004906B8">
        <w:rPr>
          <w:i/>
          <w:sz w:val="28"/>
          <w:szCs w:val="28"/>
        </w:rPr>
        <w:t xml:space="preserve">Иван </w:t>
      </w:r>
      <w:r w:rsidRPr="004906B8">
        <w:rPr>
          <w:i/>
          <w:sz w:val="28"/>
          <w:szCs w:val="28"/>
          <w:lang w:val="en-US"/>
        </w:rPr>
        <w:t>IV</w:t>
      </w:r>
      <w:r w:rsidRPr="004906B8">
        <w:rPr>
          <w:i/>
          <w:sz w:val="28"/>
          <w:szCs w:val="28"/>
        </w:rPr>
        <w:t xml:space="preserve">: реформы и их последствия. Ливонская война и опричнина </w:t>
      </w:r>
    </w:p>
    <w:p w:rsidR="00D30F8A" w:rsidRPr="004906B8" w:rsidRDefault="004906B8" w:rsidP="00D30F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(10 класс)</w:t>
      </w:r>
    </w:p>
    <w:p w:rsidR="00D30F8A" w:rsidRPr="004906B8" w:rsidRDefault="00D30F8A" w:rsidP="00D30F8A">
      <w:pPr>
        <w:ind w:left="567" w:hanging="567"/>
        <w:jc w:val="both"/>
        <w:rPr>
          <w:i/>
          <w:sz w:val="28"/>
          <w:szCs w:val="28"/>
        </w:rPr>
      </w:pPr>
      <w:r w:rsidRPr="004906B8">
        <w:rPr>
          <w:b/>
          <w:i/>
          <w:sz w:val="28"/>
          <w:szCs w:val="28"/>
        </w:rPr>
        <w:t>Цель:</w:t>
      </w:r>
      <w:r w:rsidRPr="004906B8">
        <w:rPr>
          <w:i/>
          <w:sz w:val="28"/>
          <w:szCs w:val="28"/>
        </w:rPr>
        <w:t xml:space="preserve"> рассмотреть, как проходил процесс централизации и укрепления самодержавной власти во времена правления Ивана </w:t>
      </w:r>
      <w:r w:rsidRPr="004906B8">
        <w:rPr>
          <w:i/>
          <w:sz w:val="28"/>
          <w:szCs w:val="28"/>
          <w:lang w:val="en-US"/>
        </w:rPr>
        <w:t>IV</w:t>
      </w:r>
      <w:r w:rsidRPr="004906B8">
        <w:rPr>
          <w:i/>
          <w:sz w:val="28"/>
          <w:szCs w:val="28"/>
        </w:rPr>
        <w:t xml:space="preserve"> Грозного через просмотр и анализ документального фильма «Царь Иван Грозный». </w:t>
      </w:r>
    </w:p>
    <w:p w:rsidR="004906B8" w:rsidRDefault="004906B8" w:rsidP="00D30F8A">
      <w:pPr>
        <w:ind w:left="567" w:hanging="567"/>
        <w:jc w:val="center"/>
        <w:rPr>
          <w:i/>
          <w:sz w:val="28"/>
          <w:szCs w:val="28"/>
        </w:rPr>
      </w:pPr>
    </w:p>
    <w:p w:rsidR="00D30F8A" w:rsidRPr="004906B8" w:rsidRDefault="00D30F8A" w:rsidP="00D30F8A">
      <w:pPr>
        <w:ind w:left="567" w:hanging="567"/>
        <w:jc w:val="center"/>
        <w:rPr>
          <w:i/>
          <w:sz w:val="28"/>
          <w:szCs w:val="28"/>
        </w:rPr>
      </w:pPr>
      <w:r w:rsidRPr="004906B8">
        <w:rPr>
          <w:i/>
          <w:sz w:val="28"/>
          <w:szCs w:val="28"/>
        </w:rPr>
        <w:t>Ход урока.</w:t>
      </w:r>
    </w:p>
    <w:p w:rsidR="00D30F8A" w:rsidRPr="004906B8" w:rsidRDefault="00D30F8A" w:rsidP="00D30F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Организация урока: постановка целей и задач.</w:t>
      </w:r>
    </w:p>
    <w:p w:rsidR="00D30F8A" w:rsidRPr="004906B8" w:rsidRDefault="00D30F8A" w:rsidP="00D30F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Объяснение нового материала:</w:t>
      </w:r>
    </w:p>
    <w:p w:rsidR="00D30F8A" w:rsidRDefault="00D30F8A" w:rsidP="00D30F8A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Аналитическая работа с документальным фильм</w:t>
      </w:r>
      <w:r w:rsidR="004906B8">
        <w:rPr>
          <w:rFonts w:ascii="Times New Roman" w:hAnsi="Times New Roman"/>
          <w:i/>
          <w:sz w:val="28"/>
          <w:szCs w:val="28"/>
        </w:rPr>
        <w:t>ом «Царь Иван Грозный» (Студия «Кварт») по плану:</w:t>
      </w:r>
    </w:p>
    <w:p w:rsidR="004906B8" w:rsidRDefault="004906B8" w:rsidP="0016635C">
      <w:pPr>
        <w:pStyle w:val="a5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 xml:space="preserve">1. Как вы думаете, какие события повлияли на становление «грозного» характера Ивана </w:t>
      </w:r>
      <w:r w:rsidRPr="004251B0">
        <w:rPr>
          <w:i/>
          <w:sz w:val="28"/>
          <w:szCs w:val="28"/>
          <w:lang w:val="en-US"/>
        </w:rPr>
        <w:t>IV</w:t>
      </w:r>
      <w:r w:rsidRPr="004251B0">
        <w:rPr>
          <w:i/>
          <w:sz w:val="28"/>
          <w:szCs w:val="28"/>
        </w:rPr>
        <w:t>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>2. Какие реформы, проведенные Иваном Грозным, нашли отражение в фильме? Каковы были причины их проведения?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>3.  Рассмотрите точки зрения известных историков на причины и цели «опричнины». Что такое «опричнина», по вашему мнению? Необходима ли была она для формирования централизованного государства?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 xml:space="preserve">4. При Иване </w:t>
      </w:r>
      <w:r w:rsidRPr="004251B0">
        <w:rPr>
          <w:i/>
          <w:sz w:val="28"/>
          <w:szCs w:val="28"/>
          <w:lang w:val="en-US"/>
        </w:rPr>
        <w:t>IV</w:t>
      </w:r>
      <w:r w:rsidRPr="004251B0">
        <w:rPr>
          <w:i/>
          <w:sz w:val="28"/>
          <w:szCs w:val="28"/>
        </w:rPr>
        <w:t>, как и при Чингисхане, идет становление политической системы деспотизма. Что сближает этих двух правителей и что отличает их друг от друга?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>5. Что наиболее интересно и удачно показано в фильме?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>6. Какие моменты раскрыты недостаточно полно и ясно?</w:t>
      </w:r>
    </w:p>
    <w:p w:rsidR="004906B8" w:rsidRPr="004251B0" w:rsidRDefault="004906B8" w:rsidP="004906B8">
      <w:pPr>
        <w:ind w:left="851" w:hanging="284"/>
        <w:rPr>
          <w:i/>
          <w:sz w:val="28"/>
          <w:szCs w:val="28"/>
        </w:rPr>
      </w:pPr>
      <w:r w:rsidRPr="004251B0">
        <w:rPr>
          <w:i/>
          <w:sz w:val="28"/>
          <w:szCs w:val="28"/>
        </w:rPr>
        <w:t>7. Вывод по фильму: дайте свою оценку личности Ивана Грозного, можно ли его назвать «Великим» правителем России?</w:t>
      </w:r>
    </w:p>
    <w:p w:rsidR="004906B8" w:rsidRPr="004906B8" w:rsidRDefault="004906B8" w:rsidP="00D30F8A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F8A" w:rsidRPr="004906B8" w:rsidRDefault="00D30F8A" w:rsidP="00D30F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 xml:space="preserve"> Закрепление. Самостоятельная работа, письменное оформление ответов на вопросы плана.</w:t>
      </w:r>
    </w:p>
    <w:p w:rsidR="00D30F8A" w:rsidRDefault="00D30F8A" w:rsidP="00D30F8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 xml:space="preserve">  Домашнее задание. §§ 12-14, сделать характеристику Ливонской войны.</w:t>
      </w:r>
    </w:p>
    <w:p w:rsidR="0016635C" w:rsidRPr="004906B8" w:rsidRDefault="0016635C" w:rsidP="0016635C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F8A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 w:rsidRPr="004906B8">
        <w:rPr>
          <w:b w:val="0"/>
          <w:bCs w:val="0"/>
          <w:szCs w:val="28"/>
        </w:rPr>
        <w:t>Необходимо также привести пример урока по обществознанию:</w:t>
      </w:r>
    </w:p>
    <w:p w:rsidR="0016635C" w:rsidRPr="004906B8" w:rsidRDefault="0016635C" w:rsidP="00D30F8A">
      <w:pPr>
        <w:pStyle w:val="a3"/>
        <w:ind w:firstLine="540"/>
        <w:jc w:val="both"/>
        <w:rPr>
          <w:b w:val="0"/>
          <w:bCs w:val="0"/>
          <w:szCs w:val="28"/>
        </w:rPr>
      </w:pPr>
    </w:p>
    <w:p w:rsidR="00D30F8A" w:rsidRPr="004906B8" w:rsidRDefault="00D30F8A" w:rsidP="00D30F8A">
      <w:pPr>
        <w:pStyle w:val="a3"/>
        <w:ind w:firstLine="540"/>
        <w:rPr>
          <w:b w:val="0"/>
          <w:bCs w:val="0"/>
          <w:i/>
          <w:szCs w:val="28"/>
        </w:rPr>
      </w:pPr>
      <w:r w:rsidRPr="004906B8">
        <w:rPr>
          <w:bCs w:val="0"/>
          <w:i/>
          <w:szCs w:val="28"/>
        </w:rPr>
        <w:t>Тема урока:</w:t>
      </w:r>
      <w:r w:rsidRPr="004906B8">
        <w:rPr>
          <w:b w:val="0"/>
          <w:bCs w:val="0"/>
          <w:szCs w:val="28"/>
        </w:rPr>
        <w:t xml:space="preserve"> </w:t>
      </w:r>
      <w:r w:rsidRPr="004906B8">
        <w:rPr>
          <w:b w:val="0"/>
          <w:bCs w:val="0"/>
          <w:i/>
          <w:szCs w:val="28"/>
        </w:rPr>
        <w:t>«Научное познание» (10 класс).</w:t>
      </w:r>
    </w:p>
    <w:p w:rsidR="00D30F8A" w:rsidRPr="004906B8" w:rsidRDefault="00D30F8A" w:rsidP="00D30F8A">
      <w:pPr>
        <w:pStyle w:val="a3"/>
        <w:ind w:firstLine="540"/>
        <w:jc w:val="both"/>
        <w:rPr>
          <w:b w:val="0"/>
          <w:bCs w:val="0"/>
          <w:i/>
          <w:szCs w:val="28"/>
        </w:rPr>
      </w:pPr>
      <w:r w:rsidRPr="004906B8">
        <w:rPr>
          <w:bCs w:val="0"/>
          <w:i/>
          <w:szCs w:val="28"/>
        </w:rPr>
        <w:t xml:space="preserve">Цель: </w:t>
      </w:r>
      <w:r w:rsidRPr="004906B8">
        <w:rPr>
          <w:b w:val="0"/>
          <w:bCs w:val="0"/>
          <w:i/>
          <w:szCs w:val="28"/>
        </w:rPr>
        <w:t>выявит признаки, основные способы и методы научного познания; раскрыть значение эксперимента для научного познания.</w:t>
      </w:r>
    </w:p>
    <w:p w:rsidR="00D30F8A" w:rsidRPr="004906B8" w:rsidRDefault="00D30F8A" w:rsidP="00D30F8A">
      <w:pPr>
        <w:pStyle w:val="a3"/>
        <w:ind w:firstLine="540"/>
        <w:rPr>
          <w:b w:val="0"/>
          <w:bCs w:val="0"/>
          <w:i/>
          <w:szCs w:val="28"/>
        </w:rPr>
      </w:pPr>
      <w:r w:rsidRPr="004906B8">
        <w:rPr>
          <w:b w:val="0"/>
          <w:bCs w:val="0"/>
          <w:i/>
          <w:szCs w:val="28"/>
        </w:rPr>
        <w:t>Ход урока.</w:t>
      </w:r>
    </w:p>
    <w:p w:rsidR="00D30F8A" w:rsidRPr="004906B8" w:rsidRDefault="00D30F8A" w:rsidP="00D30F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Организация урока: постановка целей и задач.</w:t>
      </w:r>
    </w:p>
    <w:p w:rsidR="00D30F8A" w:rsidRPr="004906B8" w:rsidRDefault="00D30F8A" w:rsidP="00D30F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Объяснение нового материала:</w:t>
      </w:r>
    </w:p>
    <w:p w:rsidR="00D30F8A" w:rsidRPr="004906B8" w:rsidRDefault="00D30F8A" w:rsidP="00D30F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Работа с терминами «познание», «научное познание».</w:t>
      </w:r>
    </w:p>
    <w:p w:rsidR="00D30F8A" w:rsidRPr="004906B8" w:rsidRDefault="00D30F8A" w:rsidP="00D30F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Работа с учебником по выявлению признаков научного познания.</w:t>
      </w:r>
    </w:p>
    <w:p w:rsidR="00D30F8A" w:rsidRPr="004906B8" w:rsidRDefault="00D30F8A" w:rsidP="00D30F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Заполнение схемы «Научное познание» по ходу повествования учителя.</w:t>
      </w:r>
    </w:p>
    <w:p w:rsidR="00D30F8A" w:rsidRPr="004906B8" w:rsidRDefault="00D30F8A" w:rsidP="00D30F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Постановка научной гипотезы через эксперимент.</w:t>
      </w:r>
    </w:p>
    <w:p w:rsidR="00D30F8A" w:rsidRPr="004906B8" w:rsidRDefault="00D30F8A" w:rsidP="00D30F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6B8">
        <w:rPr>
          <w:rFonts w:ascii="Times New Roman" w:hAnsi="Times New Roman"/>
          <w:i/>
          <w:sz w:val="28"/>
          <w:szCs w:val="28"/>
        </w:rPr>
        <w:t>Закрепление. Письменное и графическое оформление эксперимента.</w:t>
      </w:r>
    </w:p>
    <w:p w:rsidR="00D30F8A" w:rsidRPr="004251B0" w:rsidRDefault="004251B0" w:rsidP="00D30F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</w:t>
      </w:r>
      <w:r w:rsidR="00D30F8A" w:rsidRPr="004251B0">
        <w:rPr>
          <w:rFonts w:ascii="Times New Roman" w:hAnsi="Times New Roman"/>
          <w:i/>
          <w:sz w:val="28"/>
          <w:szCs w:val="28"/>
        </w:rPr>
        <w:t>писание эксперимента из любой отрасли науки и раскрытие значение этого эксперимента для самой науки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0F8A" w:rsidRPr="001135E0" w:rsidRDefault="00D30F8A" w:rsidP="00D30F8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5E0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="00AD420D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исследовательской деятельности, информационно-коммуникационных технологий способствует не только расширению и углублению знаний по различным предметам, развитию интеллекта и научного мировоззрения учащихся, но и формированию коммуникативных навыков, ориентации на продолжение образования.</w:t>
      </w:r>
    </w:p>
    <w:p w:rsidR="00D30F8A" w:rsidRDefault="00AD420D" w:rsidP="00D30F8A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</w:t>
      </w:r>
      <w:r w:rsidR="00D30F8A">
        <w:rPr>
          <w:b w:val="0"/>
          <w:bCs w:val="0"/>
          <w:szCs w:val="28"/>
        </w:rPr>
        <w:t xml:space="preserve">спользование на уроках истории и обществознания </w:t>
      </w:r>
      <w:r>
        <w:rPr>
          <w:b w:val="0"/>
          <w:bCs w:val="0"/>
          <w:szCs w:val="28"/>
        </w:rPr>
        <w:t xml:space="preserve">сначала </w:t>
      </w:r>
      <w:r w:rsidR="00D30F8A">
        <w:rPr>
          <w:b w:val="0"/>
          <w:bCs w:val="0"/>
          <w:szCs w:val="28"/>
        </w:rPr>
        <w:t>приемов</w:t>
      </w:r>
      <w:r>
        <w:rPr>
          <w:b w:val="0"/>
          <w:bCs w:val="0"/>
          <w:szCs w:val="28"/>
        </w:rPr>
        <w:t>, а затем и методов</w:t>
      </w:r>
      <w:r w:rsidR="00D30F8A">
        <w:rPr>
          <w:b w:val="0"/>
          <w:bCs w:val="0"/>
          <w:szCs w:val="28"/>
        </w:rPr>
        <w:t xml:space="preserve"> учебно-исследовательской деятельности привело к открытию в</w:t>
      </w:r>
      <w:r>
        <w:rPr>
          <w:b w:val="0"/>
          <w:bCs w:val="0"/>
          <w:szCs w:val="28"/>
        </w:rPr>
        <w:t xml:space="preserve"> нашей школе</w:t>
      </w:r>
      <w:r w:rsidR="00D30F8A">
        <w:rPr>
          <w:b w:val="0"/>
          <w:bCs w:val="0"/>
          <w:szCs w:val="28"/>
        </w:rPr>
        <w:t xml:space="preserve"> научного общества учащихся, кото</w:t>
      </w:r>
      <w:r w:rsidR="00CB04EF">
        <w:rPr>
          <w:b w:val="0"/>
          <w:bCs w:val="0"/>
          <w:szCs w:val="28"/>
        </w:rPr>
        <w:t>рое существует уже около 11</w:t>
      </w:r>
      <w:r w:rsidR="00D30F8A">
        <w:rPr>
          <w:b w:val="0"/>
          <w:bCs w:val="0"/>
          <w:szCs w:val="28"/>
        </w:rPr>
        <w:t xml:space="preserve"> лет. </w:t>
      </w:r>
      <w:r>
        <w:rPr>
          <w:b w:val="0"/>
          <w:bCs w:val="0"/>
          <w:szCs w:val="28"/>
        </w:rPr>
        <w:t>А с</w:t>
      </w:r>
      <w:r w:rsidR="00D30F8A">
        <w:rPr>
          <w:b w:val="0"/>
          <w:bCs w:val="0"/>
          <w:szCs w:val="28"/>
        </w:rPr>
        <w:t xml:space="preserve"> 2005 года М</w:t>
      </w:r>
      <w:r>
        <w:rPr>
          <w:b w:val="0"/>
          <w:bCs w:val="0"/>
          <w:szCs w:val="28"/>
        </w:rPr>
        <w:t>Б</w:t>
      </w:r>
      <w:r w:rsidR="00D30F8A">
        <w:rPr>
          <w:b w:val="0"/>
          <w:bCs w:val="0"/>
          <w:szCs w:val="28"/>
        </w:rPr>
        <w:t xml:space="preserve">ОУ «СОШ № 51» </w:t>
      </w:r>
      <w:r>
        <w:rPr>
          <w:b w:val="0"/>
          <w:bCs w:val="0"/>
          <w:szCs w:val="28"/>
        </w:rPr>
        <w:t>стало сотрудничать</w:t>
      </w:r>
      <w:r w:rsidR="00D30F8A">
        <w:rPr>
          <w:b w:val="0"/>
          <w:bCs w:val="0"/>
          <w:szCs w:val="28"/>
        </w:rPr>
        <w:t xml:space="preserve"> с МАН «Интеллект будущего» (</w:t>
      </w:r>
      <w:proofErr w:type="gramStart"/>
      <w:r w:rsidR="00D30F8A">
        <w:rPr>
          <w:b w:val="0"/>
          <w:bCs w:val="0"/>
          <w:szCs w:val="28"/>
        </w:rPr>
        <w:t>г</w:t>
      </w:r>
      <w:proofErr w:type="gramEnd"/>
      <w:r w:rsidR="00D30F8A">
        <w:rPr>
          <w:b w:val="0"/>
          <w:bCs w:val="0"/>
          <w:szCs w:val="28"/>
        </w:rPr>
        <w:t>. Обнинск). Учащиеся школы принимают участие во Всероссийских конкурсах и научно-практических конференциях</w:t>
      </w:r>
      <w:r w:rsidR="00D30F8A" w:rsidRPr="00DF16F3">
        <w:rPr>
          <w:b w:val="0"/>
          <w:bCs w:val="0"/>
          <w:szCs w:val="28"/>
        </w:rPr>
        <w:t xml:space="preserve"> «Юность. Наука. Культура» в рамках программы </w:t>
      </w:r>
      <w:r w:rsidR="00D30F8A">
        <w:rPr>
          <w:b w:val="0"/>
          <w:bCs w:val="0"/>
          <w:szCs w:val="28"/>
        </w:rPr>
        <w:t>МАН</w:t>
      </w:r>
      <w:r w:rsidR="00D30F8A" w:rsidRPr="00DF16F3">
        <w:rPr>
          <w:b w:val="0"/>
          <w:bCs w:val="0"/>
          <w:szCs w:val="28"/>
        </w:rPr>
        <w:t xml:space="preserve"> «Интеллект будущего»</w:t>
      </w:r>
      <w:r>
        <w:rPr>
          <w:b w:val="0"/>
          <w:bCs w:val="0"/>
          <w:szCs w:val="28"/>
        </w:rPr>
        <w:t>.</w:t>
      </w:r>
      <w:r w:rsidR="00D30F8A" w:rsidRPr="00DF16F3">
        <w:rPr>
          <w:b w:val="0"/>
          <w:bCs w:val="0"/>
          <w:szCs w:val="28"/>
        </w:rPr>
        <w:t xml:space="preserve"> Конечно, такой вид работы под силу не каждому учащемуся нашей школы. Выявить детей, способных к написанию и</w:t>
      </w:r>
      <w:r w:rsidR="00D30F8A">
        <w:rPr>
          <w:b w:val="0"/>
          <w:bCs w:val="0"/>
          <w:szCs w:val="28"/>
        </w:rPr>
        <w:t xml:space="preserve">сследовательских работ позволили </w:t>
      </w:r>
      <w:r w:rsidR="00D30F8A" w:rsidRPr="00DF16F3">
        <w:rPr>
          <w:b w:val="0"/>
          <w:bCs w:val="0"/>
          <w:szCs w:val="28"/>
        </w:rPr>
        <w:t>технология эври</w:t>
      </w:r>
      <w:r w:rsidR="00D30F8A">
        <w:rPr>
          <w:b w:val="0"/>
          <w:bCs w:val="0"/>
          <w:szCs w:val="28"/>
        </w:rPr>
        <w:t>стического погружения в предмет и применение исследовательских методов на уроках.</w:t>
      </w:r>
    </w:p>
    <w:p w:rsidR="00D30F8A" w:rsidRPr="00DF16F3" w:rsidRDefault="00D30F8A" w:rsidP="00D30F8A">
      <w:pPr>
        <w:pStyle w:val="a3"/>
        <w:ind w:firstLine="540"/>
        <w:jc w:val="both"/>
        <w:rPr>
          <w:b w:val="0"/>
          <w:bCs w:val="0"/>
          <w:szCs w:val="28"/>
        </w:rPr>
      </w:pPr>
      <w:r w:rsidRPr="00DF16F3">
        <w:rPr>
          <w:b w:val="0"/>
          <w:bCs w:val="0"/>
          <w:szCs w:val="28"/>
        </w:rPr>
        <w:t xml:space="preserve">Эти примеры наглядно показывают потенциальные возможности </w:t>
      </w:r>
      <w:r>
        <w:rPr>
          <w:b w:val="0"/>
          <w:bCs w:val="0"/>
          <w:szCs w:val="28"/>
        </w:rPr>
        <w:t>уроков с применением современных образовательных технологий</w:t>
      </w:r>
      <w:r w:rsidRPr="00DF16F3">
        <w:rPr>
          <w:b w:val="0"/>
          <w:bCs w:val="0"/>
          <w:szCs w:val="28"/>
        </w:rPr>
        <w:t>.</w:t>
      </w:r>
    </w:p>
    <w:p w:rsidR="00A9526D" w:rsidRPr="00A9526D" w:rsidRDefault="00A9526D" w:rsidP="00A9526D">
      <w:pPr>
        <w:ind w:firstLine="540"/>
        <w:jc w:val="both"/>
        <w:rPr>
          <w:sz w:val="28"/>
          <w:szCs w:val="28"/>
        </w:rPr>
      </w:pPr>
    </w:p>
    <w:p w:rsidR="00722614" w:rsidRDefault="00722614"/>
    <w:sectPr w:rsidR="00722614" w:rsidSect="00A9526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D9"/>
    <w:multiLevelType w:val="hybridMultilevel"/>
    <w:tmpl w:val="98B872CA"/>
    <w:lvl w:ilvl="0" w:tplc="2DE4E29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BA3"/>
    <w:multiLevelType w:val="hybridMultilevel"/>
    <w:tmpl w:val="BEFE9BBA"/>
    <w:lvl w:ilvl="0" w:tplc="51161D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12D0A"/>
    <w:multiLevelType w:val="hybridMultilevel"/>
    <w:tmpl w:val="AD3A2990"/>
    <w:lvl w:ilvl="0" w:tplc="4DEA60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2661786"/>
    <w:multiLevelType w:val="hybridMultilevel"/>
    <w:tmpl w:val="59545E06"/>
    <w:lvl w:ilvl="0" w:tplc="A79A43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13C3F75"/>
    <w:multiLevelType w:val="hybridMultilevel"/>
    <w:tmpl w:val="0AB62720"/>
    <w:lvl w:ilvl="0" w:tplc="EB42D83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4B04E16"/>
    <w:multiLevelType w:val="hybridMultilevel"/>
    <w:tmpl w:val="8412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6D"/>
    <w:rsid w:val="0016635C"/>
    <w:rsid w:val="001D375F"/>
    <w:rsid w:val="002C26A3"/>
    <w:rsid w:val="003D79AD"/>
    <w:rsid w:val="004251B0"/>
    <w:rsid w:val="004906B8"/>
    <w:rsid w:val="005D1CD1"/>
    <w:rsid w:val="00722614"/>
    <w:rsid w:val="00A9526D"/>
    <w:rsid w:val="00AD420D"/>
    <w:rsid w:val="00BD276C"/>
    <w:rsid w:val="00CB04EF"/>
    <w:rsid w:val="00D30F8A"/>
    <w:rsid w:val="00DF191F"/>
    <w:rsid w:val="00EB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F8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30F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0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2012-11-13T18:43:00Z</dcterms:created>
  <dcterms:modified xsi:type="dcterms:W3CDTF">2012-11-13T19:32:00Z</dcterms:modified>
</cp:coreProperties>
</file>