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B5" w:rsidRPr="008E16B5" w:rsidRDefault="008E16B5" w:rsidP="008E16B5">
      <w:pPr>
        <w:spacing w:after="0"/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8E16B5">
        <w:rPr>
          <w:rFonts w:ascii="Times New Roman" w:hAnsi="Times New Roman" w:cs="Times New Roman"/>
          <w:b/>
          <w:color w:val="FF0000"/>
          <w:sz w:val="24"/>
          <w:szCs w:val="24"/>
        </w:rPr>
        <w:t>Отзыв о мероприятии «Уход за одеждой и обувью»</w:t>
      </w:r>
      <w:r w:rsidRPr="008E16B5">
        <w:rPr>
          <w:noProof/>
          <w:sz w:val="24"/>
          <w:szCs w:val="24"/>
          <w:lang w:eastAsia="ru-RU"/>
        </w:rPr>
        <w:t xml:space="preserve"> </w:t>
      </w:r>
      <w:r w:rsidRPr="008E16B5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>с</w:t>
      </w:r>
      <w:r w:rsidRPr="008E16B5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>оставил</w:t>
      </w:r>
      <w:r w:rsidRPr="008E16B5">
        <w:rPr>
          <w:b/>
          <w:noProof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>Хайрулин Тимур, 8 лет.</w:t>
      </w:r>
      <w:r w:rsidRPr="008E16B5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>)</w:t>
      </w:r>
    </w:p>
    <w:p w:rsidR="008E16B5" w:rsidRPr="008E16B5" w:rsidRDefault="008E16B5" w:rsidP="008E16B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В нашей группе</w:t>
      </w:r>
      <w:r w:rsidRPr="008E16B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прошло мероприятие  «Уход за одеждой и обувью»</w:t>
      </w:r>
    </w:p>
    <w:p w:rsidR="008E16B5" w:rsidRPr="008E16B5" w:rsidRDefault="008E16B5" w:rsidP="008E16B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16B5">
        <w:rPr>
          <w:rFonts w:ascii="Times New Roman" w:hAnsi="Times New Roman" w:cs="Times New Roman"/>
          <w:sz w:val="24"/>
          <w:szCs w:val="24"/>
        </w:rPr>
        <w:t>Во время беседы мы узнали о том, как надо ухаживать за кожаной и замшевой обувью, как надо ухаживать за одеждой. После беседы у нас было практическое занятие, во время которого мы научились приводить в порядок обувь (очищать ее щеткой от грязи и пыли, смазывать кремом), научились очищать одежду от катышков с помощь специального станка.</w:t>
      </w:r>
      <w:r w:rsidRPr="008E16B5">
        <w:rPr>
          <w:noProof/>
          <w:sz w:val="24"/>
          <w:szCs w:val="24"/>
          <w:lang w:eastAsia="ru-RU"/>
        </w:rPr>
        <w:t xml:space="preserve"> (</w:t>
      </w:r>
      <w:r w:rsidRPr="008E16B5">
        <w:rPr>
          <w:rFonts w:ascii="Times New Roman" w:hAnsi="Times New Roman" w:cs="Times New Roman"/>
          <w:noProof/>
          <w:sz w:val="24"/>
          <w:szCs w:val="24"/>
          <w:lang w:eastAsia="ru-RU"/>
        </w:rPr>
        <w:t>Хайрулин Тимур, 8 лет.)</w:t>
      </w:r>
    </w:p>
    <w:p w:rsidR="008E16B5" w:rsidRDefault="008E16B5" w:rsidP="008E16B5">
      <w:pPr>
        <w:spacing w:after="0"/>
        <w:ind w:left="-567" w:firstLine="567"/>
        <w:rPr>
          <w:noProof/>
          <w:lang w:eastAsia="ru-RU"/>
        </w:rPr>
      </w:pPr>
      <w:r w:rsidRPr="005B2A4F">
        <w:rPr>
          <w:noProof/>
          <w:lang w:eastAsia="ru-RU"/>
        </w:rPr>
        <w:drawing>
          <wp:inline distT="0" distB="0" distL="0" distR="0">
            <wp:extent cx="2761816" cy="1876425"/>
            <wp:effectExtent l="19050" t="0" r="434" b="0"/>
            <wp:docPr id="5" name="Рисунок 1" descr="C:\Users\Администратор\Documents\DSC0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DSC023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816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6B5" w:rsidRPr="008E16B5" w:rsidRDefault="008E16B5" w:rsidP="008E16B5">
      <w:pPr>
        <w:spacing w:after="0"/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8E16B5">
        <w:rPr>
          <w:rFonts w:ascii="Times New Roman" w:hAnsi="Times New Roman" w:cs="Times New Roman"/>
          <w:b/>
          <w:color w:val="FF0000"/>
          <w:sz w:val="24"/>
          <w:szCs w:val="24"/>
        </w:rPr>
        <w:t>Отзыв о мероприятии «Уход за одеждой и обувью»</w:t>
      </w:r>
      <w:r w:rsidRPr="008E16B5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>с</w:t>
      </w:r>
      <w:r w:rsidRPr="008E16B5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>оставил</w:t>
      </w:r>
      <w:r>
        <w:rPr>
          <w:b/>
          <w:noProof/>
          <w:color w:val="0070C0"/>
          <w:sz w:val="24"/>
          <w:szCs w:val="24"/>
          <w:lang w:eastAsia="ru-RU"/>
        </w:rPr>
        <w:t>а Агаркова Надежда, 14</w:t>
      </w:r>
      <w:r w:rsidRPr="008E16B5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 xml:space="preserve"> лет.)</w:t>
      </w:r>
    </w:p>
    <w:p w:rsidR="008E16B5" w:rsidRPr="008E16B5" w:rsidRDefault="008E16B5" w:rsidP="008E16B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В нашей группе</w:t>
      </w:r>
      <w:r w:rsidRPr="008E16B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прошло мероприятие  «Уход за одеждой и обувью»</w:t>
      </w:r>
    </w:p>
    <w:p w:rsidR="008E16B5" w:rsidRDefault="008E16B5" w:rsidP="008E16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16B5">
        <w:rPr>
          <w:rFonts w:ascii="Times New Roman" w:hAnsi="Times New Roman" w:cs="Times New Roman"/>
          <w:sz w:val="24"/>
          <w:szCs w:val="24"/>
        </w:rPr>
        <w:t>Во время беседы мы узнали о том, зачем надо ухаживать за кожаной и замшевой обувью: э</w:t>
      </w:r>
      <w:r w:rsidRPr="008E16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восстанавливает ее внешний вид, смягчает кожу и увеличивает ее водостойкость. Узнали о том, как надо чистить кожаную обувь: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E16B5" w:rsidRPr="008E16B5" w:rsidRDefault="008E16B5" w:rsidP="008E16B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E1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тем, как на поверхность обуви нанести крем, следует хорошо очистить ее от пыли и грязи. Для придания блеска обуви нужно после нанесения крема тщательно почистить ее сначала щеткой, а затем мягкой тряпкой с ворсом (лучше всего бархоткой). Хорошо смягчает кожу и придает блеск универсальная эмульсия, она пригодна для кожаной обуви разных цветов. Для освежения обуви из белой кожи можно пользоваться слабым мыльным раствором или молоком и бесцветным кремом.</w:t>
      </w:r>
    </w:p>
    <w:p w:rsidR="008E16B5" w:rsidRPr="008E16B5" w:rsidRDefault="008E16B5" w:rsidP="008E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Узнали о том, как надо чистить замшевую обувь: </w:t>
      </w:r>
    </w:p>
    <w:p w:rsidR="008E16B5" w:rsidRPr="008E16B5" w:rsidRDefault="008E16B5" w:rsidP="008E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очистить обувь от пыли и грязи пеной-очистителем;</w:t>
      </w:r>
    </w:p>
    <w:p w:rsidR="008E16B5" w:rsidRPr="008E16B5" w:rsidRDefault="008E16B5" w:rsidP="008E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нанести на обувь аэрозоль, прочистить щеткой, дождаться полного высыхания;</w:t>
      </w:r>
    </w:p>
    <w:p w:rsidR="008E16B5" w:rsidRPr="008E16B5" w:rsidRDefault="008E16B5" w:rsidP="008E16B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Ознакомились с тем, как надо стирать, утюжить и чистить одежду.</w:t>
      </w:r>
    </w:p>
    <w:p w:rsidR="008E16B5" w:rsidRPr="008E16B5" w:rsidRDefault="008E16B5" w:rsidP="008E16B5">
      <w:pPr>
        <w:jc w:val="both"/>
        <w:rPr>
          <w:noProof/>
          <w:sz w:val="24"/>
          <w:szCs w:val="24"/>
          <w:lang w:eastAsia="ru-RU"/>
        </w:rPr>
      </w:pPr>
      <w:r w:rsidRPr="008E16B5">
        <w:rPr>
          <w:rFonts w:ascii="Times New Roman" w:hAnsi="Times New Roman" w:cs="Times New Roman"/>
          <w:sz w:val="24"/>
          <w:szCs w:val="24"/>
        </w:rPr>
        <w:t xml:space="preserve">     Во время практической работы мы научились чистить кожаную обувь и очищать одежду от катышков специальным станком. </w:t>
      </w:r>
    </w:p>
    <w:p w:rsidR="008E16B5" w:rsidRDefault="008E16B5" w:rsidP="008E16B5">
      <w:pPr>
        <w:spacing w:after="0"/>
        <w:ind w:left="-567" w:firstLine="567"/>
      </w:pPr>
      <w:r>
        <w:rPr>
          <w:noProof/>
          <w:lang w:eastAsia="ru-RU"/>
        </w:rPr>
        <w:drawing>
          <wp:inline distT="0" distB="0" distL="0" distR="0">
            <wp:extent cx="3124200" cy="2343150"/>
            <wp:effectExtent l="19050" t="0" r="0" b="0"/>
            <wp:docPr id="1" name="Рисунок 1" descr="C:\Users\Администратор\Documents\DSC0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DSC02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0" cy="234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E93" w:rsidRDefault="006A6E93"/>
    <w:sectPr w:rsidR="006A6E93" w:rsidSect="008E16B5">
      <w:pgSz w:w="11906" w:h="16838"/>
      <w:pgMar w:top="1134" w:right="850" w:bottom="851" w:left="1134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6B5"/>
    <w:rsid w:val="006A6E93"/>
    <w:rsid w:val="008E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1466</Characters>
  <Application>Microsoft Office Word</Application>
  <DocSecurity>0</DocSecurity>
  <Lines>12</Lines>
  <Paragraphs>3</Paragraphs>
  <ScaleCrop>false</ScaleCrop>
  <Company>DNA Project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2013-09-21T18:38:00Z</dcterms:created>
  <dcterms:modified xsi:type="dcterms:W3CDTF">2013-09-21T18:47:00Z</dcterms:modified>
</cp:coreProperties>
</file>