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FB" w:rsidRPr="008442FB" w:rsidRDefault="008442FB" w:rsidP="00844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Тема урока: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Приготовление пищи не требующей тепловой обработки. Приготовление бутербродов. (5 класс)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Цели и задачи: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1. Познакомить с разными видами бутербродов, с технологией приготовления открытого бутерброда, учить </w:t>
      </w: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самостоятельно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делать бутерброды.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 2. </w:t>
      </w: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Развивать мелкую моторику рук, связную речь, любознательность, мышление (анализ, сравнение, умение делать вывод), навыки самоконтроля.</w:t>
      </w:r>
      <w:proofErr w:type="gramEnd"/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3.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Воспитывать навыки культурного поведения.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Оборудование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: доска и нож для нарезки хлеба, доска и нож для нарезки колбасы, масленка, иллюстрации, индивидуальные карточки.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Словарные слова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: бутерброд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I.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Орг</w:t>
      </w:r>
      <w:proofErr w:type="gramStart"/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.м</w:t>
      </w:r>
      <w:proofErr w:type="gramEnd"/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омент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</w:tblGrid>
      <w:tr w:rsidR="008442FB" w:rsidRPr="008442FB" w:rsidTr="008442FB">
        <w:trPr>
          <w:trHeight w:val="49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Яблоко</w:t>
            </w:r>
          </w:p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Огурец</w:t>
            </w:r>
          </w:p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Молоко</w:t>
            </w:r>
          </w:p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Чипсы</w:t>
            </w:r>
          </w:p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Морковь</w:t>
            </w:r>
          </w:p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Творог</w:t>
            </w:r>
          </w:p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Кириешки</w:t>
            </w:r>
            <w:proofErr w:type="spellEnd"/>
          </w:p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Кока-кола</w:t>
            </w:r>
          </w:p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Яйцо</w:t>
            </w:r>
          </w:p>
        </w:tc>
      </w:tr>
    </w:tbl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II.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Повторение пройденного материала.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Учитель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: Какой раздел изучаем?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Вспомните, на прошлом уроке мы говорили о продуктах растительного и животного происхождения. Какие продукты называются продуктами растительного происхождения?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Какие продукты называются продуктами животного происхождения?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Загадки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Сидит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красна девица в темнице,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А коса на улице.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  <w:r w:rsidRPr="008442FB">
        <w:rPr>
          <w:rFonts w:ascii="Georgia" w:eastAsia="Times New Roman" w:hAnsi="Georgia" w:cs="Arial"/>
          <w:iCs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(Морковь)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Круглое, румяное,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Я расту на ветке.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Любят меня взрослые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И маленькие детки.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                                                           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(Яблоко)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Чистое небо, да не вода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Клейкое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, да не смола,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Белое, да не снег,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Сладкое, да не мед,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От рогатого берут,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Малым детям дают.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                                                           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 (Молоко)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Белый тулупчик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Сшит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без рубчика.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                                                </w:t>
      </w:r>
      <w:r w:rsidRPr="008442FB">
        <w:rPr>
          <w:rFonts w:ascii="Georgia" w:eastAsia="Times New Roman" w:hAnsi="Georgia" w:cs="Arial"/>
          <w:iCs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                 (Яйцо)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Показ картинки – КОРОВА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Какие полезные продукты можно получить от этого животного?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Данные продукты </w:t>
      </w: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будут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какого происхождения?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Почему полезно употреблять в пищу продукты животного и растительного происхождения?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(Эти продукты богаты углеводами, белками, витаминами полезными для роста организма.)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Правильное питание играет важную роль в жизни человека. Питание должно быть разнообразным, включать мясные, рыбные, молочные продукты, овощи, фрукты, растительные и животные жиры.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lastRenderedPageBreak/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III.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Сообщение темы урока.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Расставив цифры в порядке возрастания, вы узнаете тему нашего урока.</w:t>
      </w:r>
    </w:p>
    <w:p w:rsidR="008442FB" w:rsidRPr="008442FB" w:rsidRDefault="008442FB" w:rsidP="00844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442FB" w:rsidRPr="008442FB" w:rsidTr="008442FB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О</w:t>
            </w:r>
          </w:p>
        </w:tc>
      </w:tr>
      <w:tr w:rsidR="008442FB" w:rsidRPr="008442FB" w:rsidTr="008442FB"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8</w:t>
            </w:r>
          </w:p>
        </w:tc>
      </w:tr>
    </w:tbl>
    <w:p w:rsidR="008442FB" w:rsidRPr="008442FB" w:rsidRDefault="008442FB" w:rsidP="00844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</w:t>
      </w: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IV.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Изучение нового материала.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Тема нашего урока – приготовление </w:t>
      </w: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бутербродов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не требующих тепловой обработки. На уроке мы познакомимся с видами бутербродов и научимся их приготавливать. Что такое бутерброд?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(Ответы детей)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Бутерброд – слово не русское, а немецкое. В переводе с немецкого языка означает: «</w:t>
      </w:r>
      <w:proofErr w:type="spell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бутер</w:t>
      </w:r>
      <w:proofErr w:type="spell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» - масло, «брод» - хлеб, т.е. масло на хлебе – так можно перевести это слово. Посмотрите, как пишется это слово. Сколько слогов в этом слове? Назовите ударный слог. Назовите безударные слоги.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Какую орфограмму можно заметить еще в этом слове?</w:t>
      </w:r>
      <w:r w:rsidRPr="008442FB">
        <w:rPr>
          <w:rFonts w:ascii="Georgia" w:eastAsia="Times New Roman" w:hAnsi="Georgia" w:cs="Arial"/>
          <w:iCs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(Запись слова в словарик)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Угадав кроссворд, узнаете из каких продуктов можно приготовить бутерброд.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Кроссворд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1.Им кашу не испортишь-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В народе говорят.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Масло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2. Сочные да крупные, вот такие круглые,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Летом зеленеют, к осени краснеют.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Помидор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3. С корочкой душистой,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Румяный, золотистый.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К нам на стол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Из печи пришел!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Хлеб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4. Сей продукт нам </w:t>
      </w: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очень нужен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В пицце он необходим,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В холодильнике хранится,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Вкусный ароматный …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сыр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5. На грядке длинный и зеленый,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А в кадке </w:t>
      </w: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желтый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и соленый. 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Огурец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Вы назвали продукты, которые могут присутствовать при приготовлении бутербродов. А какой продукт необходим для приготовления бутерброда.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(Хлеб)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Хлеб занимает особое место в питании человека. В нем содержится много питательных веществ необходимых для жизнедеятельности человека. Хлеб – это наше богатство. Объясните, как это вы понимаете?</w:t>
      </w:r>
    </w:p>
    <w:p w:rsidR="008442FB" w:rsidRPr="008442FB" w:rsidRDefault="008442FB" w:rsidP="00844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gramStart"/>
      <w:r w:rsidRPr="008442FB">
        <w:rPr>
          <w:rFonts w:ascii="Georgia" w:eastAsia="Times New Roman" w:hAnsi="Georgia" w:cs="Arial"/>
          <w:iCs/>
          <w:color w:val="000080"/>
          <w:sz w:val="20"/>
          <w:szCs w:val="20"/>
          <w:u w:val="single"/>
          <w:lang w:eastAsia="ru-RU"/>
        </w:rPr>
        <w:t>(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Хлеб существует тысячи лет.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Это очень важный продукт питания, без которого невозможно представить себе жизнь. В хлебе содержатся все вещества, необходимые нашему организму. В хлебе много витаминов необходимых для здоровья. Хлеб – народное богатство, к нему надо </w:t>
      </w: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относится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бережно. </w:t>
      </w: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Много людей трудится для того, чтобы вырастить, убрать и испечь хлеб.)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Помните об этом и берегите хлеб.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Кислицин</w:t>
      </w:r>
      <w:proofErr w:type="spellEnd"/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 xml:space="preserve"> К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.: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                                                      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Он не падает к нам с неба,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Появляется не вдруг.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Чтобы вырос колос с неба,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Нужен труд десятков рук.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День и ночь гудят комбайны,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Хлеб идет со всей страны –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Хлеб Кубани, хлеб Украины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Казахстанской целины…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Взором радостным объемлю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Даль бескрайнюю полей.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Слава тем кто, кто любит землю,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Тем, кто трудится на ней!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lastRenderedPageBreak/>
        <w:t>Какие пословицы о хлебе вы знаете?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Пословицы о хлебе: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Хлеб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всему голова.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Хлеб сердце человека укрепит.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Хлеба ни куска и в горле тоска.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Будет хлеб – будет и обед.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Без хлеба куска везде тоска.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Хлеб да вода мужицкая еда.</w:t>
      </w:r>
    </w:p>
    <w:p w:rsidR="008442FB" w:rsidRPr="008442FB" w:rsidRDefault="008442FB" w:rsidP="00844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Хлеб всегда присутствует в питании человека, даже когда зачерствеет. Из черствого хлеба можно приготовить гренки, сухарики, бутерброды. Бутерброды относятся к холодным закускам, не </w:t>
      </w: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требующих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тепловой обработки. Брать со стола бутерброд можно руками. Их можно готовить к завтраку, обеду или просто к чаю. Они незаменимы в походах, в дорогу. По способу приготовления бутерброды бывают открытые – простые и сложные. Если на хлеб намазать масло – это будет открытый, простой бутерброд.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(Показ)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А если еще положить пластик колбасы, то получится – открытый, сложный.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(Показ)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Существует еще один вид бутербродов, который называется закрытый – это бутерброд, прикрытый кусочком хлеба.</w:t>
      </w:r>
      <w:r w:rsidRPr="008442FB">
        <w:rPr>
          <w:rFonts w:ascii="Georgia" w:eastAsia="Times New Roman" w:hAnsi="Georgia" w:cs="Arial"/>
          <w:iCs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(Показ)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 Такой бутерброд незаменим в дороге. А еще существуют такие бутерброды, как </w:t>
      </w: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закусочный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или по другому праздничный.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(Показ)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На способ какого бутерброда похож закусочный? А чем отличается?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(Размером)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Для того, что бы красиво сделать запись в тетради проведем гимнастику для пальцев рук.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Две сороконожки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Бежали по дорожке.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Все бежали и бежали,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Все друг друга догоняли.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Как друг </w:t>
      </w:r>
      <w:proofErr w:type="spell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дружечку</w:t>
      </w:r>
      <w:proofErr w:type="spell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догнали,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Так друг </w:t>
      </w:r>
      <w:proofErr w:type="spell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дружечку</w:t>
      </w:r>
      <w:proofErr w:type="spell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обняли.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Так друг </w:t>
      </w:r>
      <w:proofErr w:type="spell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дружечку</w:t>
      </w:r>
      <w:proofErr w:type="spell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обняли,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Что едва ли их разняли!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8442FB" w:rsidRPr="008442FB" w:rsidTr="008442FB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12. 12.07.                         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lang w:eastAsia="ru-RU"/>
              </w:rPr>
              <w:t> 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Бутерброд</w:t>
            </w:r>
          </w:p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 </w:t>
            </w:r>
          </w:p>
          <w:p w:rsidR="008442FB" w:rsidRPr="008442FB" w:rsidRDefault="008442FB" w:rsidP="008442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Arial" w:eastAsia="Times New Roman" w:hAnsi="Arial" w:cs="Arial"/>
                <w:lang w:eastAsia="ru-RU"/>
              </w:rPr>
              <w:br w:type="textWrapping" w:clear="all"/>
            </w:r>
          </w:p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        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lang w:eastAsia="ru-RU"/>
              </w:rPr>
              <w:t> 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u w:val="single"/>
                <w:lang w:eastAsia="ru-RU"/>
              </w:rPr>
              <w:t>открытый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              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lang w:eastAsia="ru-RU"/>
              </w:rPr>
              <w:t> 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u w:val="single"/>
                <w:lang w:eastAsia="ru-RU"/>
              </w:rPr>
              <w:t>закрытый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                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lang w:eastAsia="ru-RU"/>
              </w:rPr>
              <w:t> 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u w:val="single"/>
                <w:lang w:eastAsia="ru-RU"/>
              </w:rPr>
              <w:t>закусочный</w:t>
            </w:r>
          </w:p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 </w:t>
            </w:r>
          </w:p>
          <w:p w:rsidR="008442FB" w:rsidRPr="008442FB" w:rsidRDefault="008442FB" w:rsidP="008442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                       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lang w:eastAsia="ru-RU"/>
              </w:rPr>
              <w:t> 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простой     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lang w:eastAsia="ru-RU"/>
              </w:rPr>
              <w:t> </w:t>
            </w:r>
            <w:r w:rsidRPr="008442FB">
              <w:rPr>
                <w:rFonts w:ascii="Georgia" w:eastAsia="Times New Roman" w:hAnsi="Georgia" w:cs="Arial"/>
                <w:color w:val="000080"/>
                <w:sz w:val="20"/>
                <w:szCs w:val="20"/>
                <w:lang w:eastAsia="ru-RU"/>
              </w:rPr>
              <w:t>             сложный</w:t>
            </w:r>
          </w:p>
        </w:tc>
      </w:tr>
    </w:tbl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Прочитаем памятку цепочкой и </w:t>
      </w: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скажем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какие же требования предъявляются к качеству готовых бутербродов?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Памятка.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Бутерброды необходимо готовить перед подачей.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Продукты должны быть свежими.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Хлеб не должен быть слишком толстым или тонким.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Хлеб, </w:t>
      </w:r>
      <w:proofErr w:type="gramStart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должен полностью покрыт</w:t>
      </w:r>
      <w:proofErr w:type="gramEnd"/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 xml:space="preserve"> продуктами.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Бутерброды на блюде располагают в один ряд.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Все бутерброды, кроме закусочных, берут руками.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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Какие требования предъявляются к качеству готовых бутербродов?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V.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Практическая работа.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На практической работе вы будете готовить бутерброд с маслом и колбасой. Чтобы приготовить бутерброд нам необходимо изучить технологическую карту. Называйте каждую операцию, перечисляя инструменты и приспособления, необходимые для выполнения работы.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(Просмотр слайдов)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Для того чтобы приступить к работе, необходимо вспомнить санитарно-гигиенические требования и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технику безопасности при работе с режущими инструментами.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Практическая работа – бутерброды будут выглядеть аппетитней, если их украсить. Для украшения можно использовать овощи с яркой окраской: помидоры, огурцы, морковь, зелень петрушки, укропа.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</w:t>
      </w: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VI.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Закрепление изученного материала.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lastRenderedPageBreak/>
        <w:t>Какую работу мы выполняли на практической работе. Назовите, какой по способу приготовления вы делали бутерброд? Почему? Из каких продуктов вы готовили бутерброд?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left="900" w:hanging="540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iCs/>
          <w:color w:val="000080"/>
          <w:sz w:val="20"/>
          <w:szCs w:val="20"/>
          <w:lang w:eastAsia="ru-RU"/>
        </w:rPr>
        <w:t>Игра «Доскажи словечко»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left="2700" w:hanging="90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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Нарезать …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left="2700" w:hanging="90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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Нарезать…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left="2700" w:hanging="90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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Намазать…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left="2700" w:hanging="90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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Положить…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left="2700" w:hanging="90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Wingdings" w:eastAsia="Times New Roman" w:hAnsi="Wingdings" w:cs="Arial"/>
          <w:color w:val="000080"/>
          <w:sz w:val="20"/>
          <w:szCs w:val="20"/>
          <w:lang w:eastAsia="ru-RU"/>
        </w:rPr>
        <w:t>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Уложить…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hanging="90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    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         - Какие бутерброды по способы приготовления вы знаете (</w:t>
      </w:r>
      <w:r w:rsidRPr="008442FB">
        <w:rPr>
          <w:rFonts w:ascii="Georgia" w:eastAsia="Times New Roman" w:hAnsi="Georgia" w:cs="Arial"/>
          <w:iCs/>
          <w:color w:val="000080"/>
          <w:sz w:val="20"/>
          <w:szCs w:val="20"/>
          <w:lang w:eastAsia="ru-RU"/>
        </w:rPr>
        <w:t>по слайдам)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?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hanging="90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b/>
          <w:bCs/>
          <w:color w:val="000080"/>
          <w:sz w:val="20"/>
          <w:lang w:eastAsia="ru-RU"/>
        </w:rPr>
        <w:t>VII.</w:t>
      </w:r>
      <w:r w:rsidRPr="008442FB">
        <w:rPr>
          <w:rFonts w:ascii="Times New Roman" w:eastAsia="Times New Roman" w:hAnsi="Times New Roman" w:cs="Times New Roman"/>
          <w:b/>
          <w:bCs/>
          <w:color w:val="000080"/>
          <w:sz w:val="14"/>
          <w:lang w:eastAsia="ru-RU"/>
        </w:rPr>
        <w:t> </w:t>
      </w:r>
      <w:r w:rsidRPr="008442FB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             </w:t>
      </w:r>
      <w:r w:rsidRPr="008442FB">
        <w:rPr>
          <w:rFonts w:ascii="Times New Roman" w:eastAsia="Times New Roman" w:hAnsi="Times New Roman" w:cs="Times New Roman"/>
          <w:color w:val="000080"/>
          <w:sz w:val="14"/>
          <w:lang w:eastAsia="ru-RU"/>
        </w:rPr>
        <w:t> </w:t>
      </w:r>
      <w:r w:rsidRPr="008442FB">
        <w:rPr>
          <w:rFonts w:ascii="Georgia" w:eastAsia="Times New Roman" w:hAnsi="Georgia" w:cs="Arial"/>
          <w:b/>
          <w:bCs/>
          <w:color w:val="000080"/>
          <w:sz w:val="20"/>
          <w:szCs w:val="20"/>
          <w:lang w:eastAsia="ru-RU"/>
        </w:rPr>
        <w:t>Итог урока. Оценки. Домашнее задание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. 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lang w:eastAsia="ru-RU"/>
        </w:rPr>
        <w:t> </w:t>
      </w: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– О чем сегодня говорили на уроке?</w:t>
      </w:r>
    </w:p>
    <w:p w:rsidR="008442FB" w:rsidRPr="008442FB" w:rsidRDefault="008442FB" w:rsidP="008442FB">
      <w:pPr>
        <w:shd w:val="clear" w:color="auto" w:fill="FFFFFF"/>
        <w:spacing w:after="0" w:line="240" w:lineRule="auto"/>
        <w:ind w:left="900" w:hanging="54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- Что означает слово бутерброд?</w:t>
      </w:r>
    </w:p>
    <w:p w:rsidR="008442FB" w:rsidRPr="008442FB" w:rsidRDefault="008442FB" w:rsidP="00844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8442FB">
        <w:rPr>
          <w:rFonts w:ascii="Georgia" w:eastAsia="Times New Roman" w:hAnsi="Georgia" w:cs="Arial"/>
          <w:color w:val="000080"/>
          <w:sz w:val="20"/>
          <w:szCs w:val="20"/>
          <w:lang w:eastAsia="ru-RU"/>
        </w:rPr>
        <w:t>Приготовить дома один из предложенных бутербродов, угостите маму и на следующем уроке поделитесь мнением, что получилось, что понравилось.</w:t>
      </w:r>
    </w:p>
    <w:p w:rsidR="001C0BB2" w:rsidRPr="008442FB" w:rsidRDefault="001C0BB2"/>
    <w:sectPr w:rsidR="001C0BB2" w:rsidRPr="008442FB" w:rsidSect="001C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8442FB"/>
    <w:rsid w:val="001C0BB2"/>
    <w:rsid w:val="0084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2FB"/>
  </w:style>
  <w:style w:type="character" w:styleId="a4">
    <w:name w:val="Strong"/>
    <w:basedOn w:val="a0"/>
    <w:uiPriority w:val="22"/>
    <w:qFormat/>
    <w:rsid w:val="00844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7106</Characters>
  <Application>Microsoft Office Word</Application>
  <DocSecurity>0</DocSecurity>
  <Lines>59</Lines>
  <Paragraphs>16</Paragraphs>
  <ScaleCrop>false</ScaleCrop>
  <Company>Microsoft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В</dc:creator>
  <cp:keywords/>
  <dc:description/>
  <cp:lastModifiedBy>С В</cp:lastModifiedBy>
  <cp:revision>2</cp:revision>
  <dcterms:created xsi:type="dcterms:W3CDTF">2012-10-07T15:35:00Z</dcterms:created>
  <dcterms:modified xsi:type="dcterms:W3CDTF">2012-10-07T15:35:00Z</dcterms:modified>
</cp:coreProperties>
</file>