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E3" w:rsidRDefault="00C42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дорогие девятиклассники! Мы говорим друг другу «Здравствуйте»</w:t>
      </w:r>
      <w:r w:rsidR="004620E3">
        <w:rPr>
          <w:rFonts w:ascii="Times New Roman" w:hAnsi="Times New Roman" w:cs="Times New Roman"/>
          <w:sz w:val="24"/>
          <w:szCs w:val="24"/>
        </w:rPr>
        <w:t>, а это значит,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0E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мы желаем друг другу здоровья. Это не случайно, потому что здоровье</w:t>
      </w:r>
      <w:r w:rsidR="002B7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7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самая главная ценность человека.</w:t>
      </w:r>
      <w:r w:rsidR="004620E3">
        <w:rPr>
          <w:rFonts w:ascii="Times New Roman" w:hAnsi="Times New Roman" w:cs="Times New Roman"/>
          <w:sz w:val="24"/>
          <w:szCs w:val="24"/>
        </w:rPr>
        <w:t xml:space="preserve"> Народная мудрость гласит:</w:t>
      </w:r>
      <w:r w:rsidR="00591B7F">
        <w:rPr>
          <w:rFonts w:ascii="Times New Roman" w:hAnsi="Times New Roman" w:cs="Times New Roman"/>
          <w:sz w:val="24"/>
          <w:szCs w:val="24"/>
        </w:rPr>
        <w:t xml:space="preserve"> «</w:t>
      </w:r>
      <w:r w:rsidR="004620E3">
        <w:rPr>
          <w:rFonts w:ascii="Times New Roman" w:hAnsi="Times New Roman" w:cs="Times New Roman"/>
          <w:sz w:val="24"/>
          <w:szCs w:val="24"/>
        </w:rPr>
        <w:t xml:space="preserve"> </w:t>
      </w:r>
      <w:r w:rsidR="00591B7F">
        <w:rPr>
          <w:rFonts w:ascii="Times New Roman" w:hAnsi="Times New Roman" w:cs="Times New Roman"/>
          <w:sz w:val="24"/>
          <w:szCs w:val="24"/>
        </w:rPr>
        <w:t>Деньги потерял – ничего не потерял. Время потерял – много потерял.  Здоровье потерял – всё потерял</w:t>
      </w:r>
      <w:proofErr w:type="gramStart"/>
      <w:r w:rsidR="00591B7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F6776" w:rsidRDefault="005A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Павла Астахова, который является Уполномоченным по правам детей при Президенте РФ, во всех образовательных учреждениях сегодня пр</w:t>
      </w:r>
      <w:r w:rsidR="002B7E6E">
        <w:rPr>
          <w:rFonts w:ascii="Times New Roman" w:hAnsi="Times New Roman" w:cs="Times New Roman"/>
          <w:sz w:val="24"/>
          <w:szCs w:val="24"/>
        </w:rPr>
        <w:t xml:space="preserve">оводятся тематические </w:t>
      </w:r>
      <w:r w:rsidR="002B7E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1743075"/>
            <wp:effectExtent l="19050" t="0" r="9525" b="0"/>
            <wp:docPr id="2" name="Рисунок 0" descr="images астах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астахо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E6E">
        <w:rPr>
          <w:rFonts w:ascii="Times New Roman" w:hAnsi="Times New Roman" w:cs="Times New Roman"/>
          <w:sz w:val="24"/>
          <w:szCs w:val="24"/>
        </w:rPr>
        <w:t xml:space="preserve">    уроки « Здор</w:t>
      </w:r>
      <w:r>
        <w:rPr>
          <w:rFonts w:ascii="Times New Roman" w:hAnsi="Times New Roman" w:cs="Times New Roman"/>
          <w:sz w:val="24"/>
          <w:szCs w:val="24"/>
        </w:rPr>
        <w:t>овые дети - в здоровой семье»</w:t>
      </w:r>
      <w:r w:rsidR="00591B7F">
        <w:rPr>
          <w:rFonts w:ascii="Times New Roman" w:hAnsi="Times New Roman" w:cs="Times New Roman"/>
          <w:sz w:val="24"/>
          <w:szCs w:val="24"/>
        </w:rPr>
        <w:t>.</w:t>
      </w:r>
    </w:p>
    <w:p w:rsidR="00591B7F" w:rsidRDefault="0059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«Приоритетом современной государственной политики России является охрана и защита семьи и семейных ценностей и традиций как основы основ </w:t>
      </w:r>
      <w:r w:rsidR="00A8638A">
        <w:rPr>
          <w:rFonts w:ascii="Times New Roman" w:hAnsi="Times New Roman" w:cs="Times New Roman"/>
          <w:sz w:val="24"/>
          <w:szCs w:val="24"/>
        </w:rPr>
        <w:t xml:space="preserve">российского общества и государства, сохранение и приумножение здоровья детей, обеспечение их гармонического развития, продвижение в регионах </w:t>
      </w:r>
      <w:proofErr w:type="spellStart"/>
      <w:r w:rsidR="00A8638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A8638A">
        <w:rPr>
          <w:rFonts w:ascii="Times New Roman" w:hAnsi="Times New Roman" w:cs="Times New Roman"/>
          <w:sz w:val="24"/>
          <w:szCs w:val="24"/>
        </w:rPr>
        <w:t xml:space="preserve"> технологий. Дети должны стать активными участниками этих важнейших социальных задач»,- отметил Павел Астахов.</w:t>
      </w:r>
    </w:p>
    <w:p w:rsidR="005A6865" w:rsidRDefault="005A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 – защита и охрана семейных ценностей, сохранение здоровья молодого поколения страны.</w:t>
      </w:r>
    </w:p>
    <w:p w:rsidR="003E2F5C" w:rsidRDefault="0046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являетесь обучающимися эколого-биологического лицея. На уроках биологии, экологии, технологии, ОБЖ вы узнаёте о значении здорового образа жизни, о необходимости правильного питания, о важности соблюдения распорядка дня и т.д. В прошлом году у нас был цикл бесед о вредных привычках,</w:t>
      </w:r>
      <w:r w:rsidR="00591B7F">
        <w:rPr>
          <w:rFonts w:ascii="Times New Roman" w:hAnsi="Times New Roman" w:cs="Times New Roman"/>
          <w:sz w:val="24"/>
          <w:szCs w:val="24"/>
        </w:rPr>
        <w:t xml:space="preserve"> </w:t>
      </w:r>
      <w:r w:rsidR="00A8638A">
        <w:rPr>
          <w:rFonts w:ascii="Times New Roman" w:hAnsi="Times New Roman" w:cs="Times New Roman"/>
          <w:sz w:val="24"/>
          <w:szCs w:val="24"/>
        </w:rPr>
        <w:t>поэтому сегодня м</w:t>
      </w:r>
      <w:r w:rsidR="003E2F5C">
        <w:rPr>
          <w:rFonts w:ascii="Times New Roman" w:hAnsi="Times New Roman" w:cs="Times New Roman"/>
          <w:sz w:val="24"/>
          <w:szCs w:val="24"/>
        </w:rPr>
        <w:t xml:space="preserve">не кажется целесообразным поговорить с вами о  значении семьи и семейных ценностей. </w:t>
      </w:r>
    </w:p>
    <w:p w:rsidR="00A30C1B" w:rsidRDefault="002D7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8301" cy="1476375"/>
            <wp:effectExtent l="19050" t="0" r="9049" b="0"/>
            <wp:docPr id="9" name="Рисунок 2" descr="x_4f5a17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4f5a174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87" cy="147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F5C">
        <w:rPr>
          <w:rFonts w:ascii="Times New Roman" w:hAnsi="Times New Roman" w:cs="Times New Roman"/>
          <w:sz w:val="24"/>
          <w:szCs w:val="24"/>
        </w:rPr>
        <w:t>Толковый словарь определяет слово «семья» следующим образом</w:t>
      </w:r>
      <w:proofErr w:type="gramStart"/>
      <w:r w:rsidR="003E2F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E2F5C">
        <w:rPr>
          <w:rFonts w:ascii="Times New Roman" w:hAnsi="Times New Roman" w:cs="Times New Roman"/>
          <w:sz w:val="24"/>
          <w:szCs w:val="24"/>
        </w:rPr>
        <w:t xml:space="preserve"> «семья – группа живущих вместе близких родственников». </w:t>
      </w:r>
      <w:r w:rsidR="00A30C1B">
        <w:rPr>
          <w:rFonts w:ascii="Times New Roman" w:hAnsi="Times New Roman" w:cs="Times New Roman"/>
          <w:sz w:val="24"/>
          <w:szCs w:val="24"/>
        </w:rPr>
        <w:t xml:space="preserve">Как бы вы </w:t>
      </w:r>
      <w:r w:rsidR="00A30C1B">
        <w:rPr>
          <w:rFonts w:ascii="Times New Roman" w:hAnsi="Times New Roman" w:cs="Times New Roman"/>
          <w:sz w:val="24"/>
          <w:szCs w:val="24"/>
        </w:rPr>
        <w:lastRenderedPageBreak/>
        <w:t>расширили это толкование? (Высказывания детей).</w:t>
      </w:r>
      <w:r w:rsidR="003E2F5C">
        <w:rPr>
          <w:rFonts w:ascii="Times New Roman" w:hAnsi="Times New Roman" w:cs="Times New Roman"/>
          <w:sz w:val="24"/>
          <w:szCs w:val="24"/>
        </w:rPr>
        <w:t xml:space="preserve"> </w:t>
      </w:r>
      <w:r w:rsidR="00A30C1B">
        <w:rPr>
          <w:rFonts w:ascii="Times New Roman" w:hAnsi="Times New Roman" w:cs="Times New Roman"/>
          <w:sz w:val="24"/>
          <w:szCs w:val="24"/>
        </w:rPr>
        <w:t>Вы убедились, что у каждого из вас своё представление и понимание этого толкования. Чтобы было ещё нагляднее, я предлагаю закончить следующие предложения:</w:t>
      </w:r>
      <w:r w:rsidR="0032591D">
        <w:rPr>
          <w:rFonts w:ascii="Times New Roman" w:hAnsi="Times New Roman" w:cs="Times New Roman"/>
          <w:sz w:val="24"/>
          <w:szCs w:val="24"/>
        </w:rPr>
        <w:t xml:space="preserve"> (запись на доске)</w:t>
      </w:r>
    </w:p>
    <w:p w:rsidR="00A30C1B" w:rsidRDefault="00A30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семья – это постройка, то какая…</w:t>
      </w:r>
    </w:p>
    <w:p w:rsidR="00A30C1B" w:rsidRDefault="00A30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семья – это цвет, то какой…</w:t>
      </w:r>
    </w:p>
    <w:p w:rsidR="00A30C1B" w:rsidRDefault="00A30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семья – это музыка, то какая…</w:t>
      </w:r>
    </w:p>
    <w:p w:rsidR="00A30C1B" w:rsidRDefault="00325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семья – это геометрическая фигура, то какая…</w:t>
      </w:r>
    </w:p>
    <w:p w:rsidR="0032591D" w:rsidRDefault="00325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семья – это настроение, то какое…</w:t>
      </w:r>
    </w:p>
    <w:p w:rsidR="004E1666" w:rsidRDefault="00785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думаю, что следующие строки проиллюстрируют ваши высказывания:</w:t>
      </w:r>
    </w:p>
    <w:p w:rsidR="004E1666" w:rsidRDefault="004E1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части не делится солнце лучистое,</w:t>
      </w:r>
    </w:p>
    <w:p w:rsidR="004E1666" w:rsidRDefault="004E1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вечную землю нельзя разделить.</w:t>
      </w:r>
    </w:p>
    <w:p w:rsidR="004E1666" w:rsidRDefault="004E1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искорку счастья – луча серебристого</w:t>
      </w:r>
    </w:p>
    <w:p w:rsidR="004E1666" w:rsidRDefault="004E1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 силах родным подарить.</w:t>
      </w:r>
    </w:p>
    <w:p w:rsidR="002F4A41" w:rsidRDefault="002F4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родные – это самые близкие и надёжные люди, которые дают нам представление о жизни, о нравственности, о морал</w:t>
      </w:r>
      <w:r w:rsidR="00AD1BC8">
        <w:rPr>
          <w:rFonts w:ascii="Times New Roman" w:hAnsi="Times New Roman" w:cs="Times New Roman"/>
          <w:sz w:val="24"/>
          <w:szCs w:val="24"/>
        </w:rPr>
        <w:t>и.</w:t>
      </w:r>
    </w:p>
    <w:p w:rsidR="00D97650" w:rsidRDefault="002F4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к сожалению</w:t>
      </w:r>
      <w:r w:rsidR="00AD1B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BC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ледует </w:t>
      </w:r>
      <w:r w:rsidR="00AD1BC8">
        <w:rPr>
          <w:rFonts w:ascii="Times New Roman" w:hAnsi="Times New Roman" w:cs="Times New Roman"/>
          <w:sz w:val="24"/>
          <w:szCs w:val="24"/>
        </w:rPr>
        <w:t>отменить и негативные моменты в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BC8">
        <w:rPr>
          <w:rFonts w:ascii="Times New Roman" w:hAnsi="Times New Roman" w:cs="Times New Roman"/>
          <w:sz w:val="24"/>
          <w:szCs w:val="24"/>
        </w:rPr>
        <w:t>семейных отношений. В России сейчас распадается каждый второй брак, каждый третий ребёнок рождается вне брака, ежегодно рассматриваются тысячи заявлений о лишении родителей родительских прав. Поэтому сегодня мы ещё раз подчеркнём, что семья является одной из главных общечеловеческих ценностей. Семья сильна своими кровными узами, общими делами, семейными традициями.</w:t>
      </w:r>
      <w:r w:rsidR="00D97650">
        <w:rPr>
          <w:rFonts w:ascii="Times New Roman" w:hAnsi="Times New Roman" w:cs="Times New Roman"/>
          <w:sz w:val="24"/>
          <w:szCs w:val="24"/>
        </w:rPr>
        <w:t xml:space="preserve"> Устраивать семейные праздники, отмечать дни рождения стало традицией во многих семьях. А какие ещё традиции есть в вашей семье? </w:t>
      </w:r>
      <w:r w:rsidR="002D76F6">
        <w:rPr>
          <w:rFonts w:ascii="Times New Roman" w:hAnsi="Times New Roman" w:cs="Times New Roman"/>
          <w:sz w:val="24"/>
          <w:szCs w:val="24"/>
        </w:rPr>
        <w:t xml:space="preserve"> </w:t>
      </w:r>
      <w:r w:rsidR="005E3AFF" w:rsidRPr="005E3A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1625478"/>
            <wp:effectExtent l="19050" t="0" r="9525" b="0"/>
            <wp:docPr id="15" name="Рисунок 12" descr="m_bdc31f2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bdc31f2d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31270" cy="162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AFF" w:rsidRPr="005E3AFF">
        <w:rPr>
          <w:rFonts w:ascii="Times New Roman" w:hAnsi="Times New Roman" w:cs="Times New Roman"/>
          <w:sz w:val="24"/>
          <w:szCs w:val="24"/>
        </w:rPr>
        <w:t xml:space="preserve"> </w:t>
      </w:r>
      <w:r w:rsidR="00D97650">
        <w:rPr>
          <w:rFonts w:ascii="Times New Roman" w:hAnsi="Times New Roman" w:cs="Times New Roman"/>
          <w:sz w:val="24"/>
          <w:szCs w:val="24"/>
        </w:rPr>
        <w:t>(Высказывания детей).</w:t>
      </w:r>
    </w:p>
    <w:p w:rsidR="002D76F6" w:rsidRDefault="002D76F6">
      <w:pPr>
        <w:rPr>
          <w:rFonts w:ascii="Times New Roman" w:hAnsi="Times New Roman" w:cs="Times New Roman"/>
          <w:sz w:val="24"/>
          <w:szCs w:val="24"/>
        </w:rPr>
      </w:pPr>
    </w:p>
    <w:p w:rsidR="004A746A" w:rsidRDefault="00D97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Действительно, семейные традиции </w:t>
      </w:r>
      <w:r w:rsidR="00F22C0F">
        <w:rPr>
          <w:rFonts w:ascii="Times New Roman" w:hAnsi="Times New Roman" w:cs="Times New Roman"/>
          <w:sz w:val="24"/>
          <w:szCs w:val="24"/>
        </w:rPr>
        <w:t>нужны, чтобы семья была крепкой и дружной, чтобы всем было уютно, интересно и весело. Счастливая семья – это не обилие материальных ценностей, а комфортный психологический климат, любовь и тепло близких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7CC" w:rsidRDefault="00AD1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0F" w:rsidRDefault="00F22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дом, заставленный добром, ещё не дом.</w:t>
      </w:r>
    </w:p>
    <w:p w:rsidR="00F22C0F" w:rsidRDefault="00F22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люстра над столом – ещё не дом.</w:t>
      </w:r>
    </w:p>
    <w:p w:rsidR="00F22C0F" w:rsidRDefault="00F22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окне с живым цветком – ещё не дом.</w:t>
      </w:r>
    </w:p>
    <w:p w:rsidR="00F22C0F" w:rsidRDefault="00F22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с чайника бочком – ещё не дом.</w:t>
      </w:r>
    </w:p>
    <w:p w:rsidR="00F22C0F" w:rsidRDefault="00F22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вечерняя сгустится темнота,</w:t>
      </w:r>
    </w:p>
    <w:p w:rsidR="00F22C0F" w:rsidRDefault="006E6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истина понятна и проста-</w:t>
      </w:r>
    </w:p>
    <w:p w:rsidR="006E6346" w:rsidRDefault="006E6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 ладоней до окна наполнен дом</w:t>
      </w:r>
    </w:p>
    <w:p w:rsidR="006E6346" w:rsidRDefault="006E6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Твоим теплом.</w:t>
      </w:r>
    </w:p>
    <w:p w:rsidR="00A92EA9" w:rsidRDefault="00A9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беседы мы много раз повторяли слово семья, любовь, спокойствие, уют, помощь, тепло. Они помогут вам сейчас закончить пословицы о семье.</w:t>
      </w:r>
    </w:p>
    <w:p w:rsidR="00A92EA9" w:rsidRDefault="00A9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любовь да совет, там и горя …(нет).</w:t>
      </w:r>
      <w:r w:rsidR="005E3AF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2EA9" w:rsidRDefault="00A9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мир и лад, не нужен и …(клад).</w:t>
      </w:r>
    </w:p>
    <w:p w:rsidR="005E3AFF" w:rsidRDefault="00A9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клад, когда в семье …(лад).</w:t>
      </w:r>
    </w:p>
    <w:p w:rsidR="00A92EA9" w:rsidRDefault="005E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EA9">
        <w:rPr>
          <w:rFonts w:ascii="Times New Roman" w:hAnsi="Times New Roman" w:cs="Times New Roman"/>
          <w:sz w:val="24"/>
          <w:szCs w:val="24"/>
        </w:rPr>
        <w:t>В гостях хорошо, а дома …(лучше).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92EA9" w:rsidRDefault="00A9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своём доме и стены …(помогают).</w:t>
      </w:r>
    </w:p>
    <w:p w:rsidR="00A92EA9" w:rsidRDefault="00A9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семье разлад, так и дому …(не рад).</w:t>
      </w:r>
    </w:p>
    <w:p w:rsidR="00A92EA9" w:rsidRDefault="00A9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братство лучше …(богатства).</w:t>
      </w:r>
    </w:p>
    <w:p w:rsidR="00A92EA9" w:rsidRDefault="00A9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семья вместе,…(так и душа на месте).</w:t>
      </w:r>
    </w:p>
    <w:p w:rsidR="00A92EA9" w:rsidRDefault="005E3AFF">
      <w:pPr>
        <w:rPr>
          <w:rFonts w:ascii="Times New Roman" w:hAnsi="Times New Roman" w:cs="Times New Roman"/>
          <w:sz w:val="24"/>
          <w:szCs w:val="24"/>
        </w:rPr>
      </w:pPr>
      <w:r w:rsidRPr="005E3AF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07749" cy="1959318"/>
            <wp:effectExtent l="19050" t="0" r="2001" b="0"/>
            <wp:docPr id="19" name="Рисунок 16" descr="BBD267109BAD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D267109BAD-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70" cy="196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EA9">
        <w:rPr>
          <w:rFonts w:ascii="Times New Roman" w:hAnsi="Times New Roman" w:cs="Times New Roman"/>
          <w:sz w:val="24"/>
          <w:szCs w:val="24"/>
        </w:rPr>
        <w:t>Предлагаю вам вспомнить ещ</w:t>
      </w:r>
      <w:r w:rsidR="00A9172D">
        <w:rPr>
          <w:rFonts w:ascii="Times New Roman" w:hAnsi="Times New Roman" w:cs="Times New Roman"/>
          <w:sz w:val="24"/>
          <w:szCs w:val="24"/>
        </w:rPr>
        <w:t>ё пословицы о семье.</w:t>
      </w:r>
    </w:p>
    <w:p w:rsidR="00A9172D" w:rsidRDefault="00A91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несколько вопросов и в шутку, и всерьёз:</w:t>
      </w:r>
    </w:p>
    <w:p w:rsidR="00A9172D" w:rsidRDefault="00A91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Цветок – символ семьи (ромашка)</w:t>
      </w:r>
    </w:p>
    <w:p w:rsidR="00A9172D" w:rsidRDefault="00A91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 России отмечают День семьи? (8 июля)</w:t>
      </w:r>
    </w:p>
    <w:p w:rsidR="00A9172D" w:rsidRDefault="00A91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растение олицетворяет собой одновременно и родного, и приёмного родственника? (мат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5E3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и- мачеха)</w:t>
      </w:r>
    </w:p>
    <w:p w:rsidR="00A9172D" w:rsidRDefault="00A91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какой русской игрушке эта цитата: «Она </w:t>
      </w:r>
      <w:r w:rsidR="00027735">
        <w:rPr>
          <w:rFonts w:ascii="Times New Roman" w:hAnsi="Times New Roman" w:cs="Times New Roman"/>
          <w:sz w:val="24"/>
          <w:szCs w:val="24"/>
        </w:rPr>
        <w:t>является символом крепкой семьи, достатка, продолжения рода. Несёт в себе идею единства»? (о матрёшке)</w:t>
      </w:r>
    </w:p>
    <w:p w:rsidR="00027735" w:rsidRDefault="00027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звучит русская «фруктовая» пословица о том, кто унаследовал плохое, неблаговидное поведение от отца или матери? (Яблоко от яблони недалеко падает)</w:t>
      </w:r>
    </w:p>
    <w:p w:rsidR="00080950" w:rsidRDefault="00027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Руси, когда вся семья собиралась за новогодним столом, дети связывали ножки стола лыковой верёвкой. Что</w:t>
      </w:r>
      <w:r w:rsidR="00080950">
        <w:rPr>
          <w:rFonts w:ascii="Times New Roman" w:hAnsi="Times New Roman" w:cs="Times New Roman"/>
          <w:sz w:val="24"/>
          <w:szCs w:val="24"/>
        </w:rPr>
        <w:t xml:space="preserve"> символизировал этот новогодний обычай? </w:t>
      </w:r>
      <w:proofErr w:type="gramStart"/>
      <w:r w:rsidR="000809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80950">
        <w:rPr>
          <w:rFonts w:ascii="Times New Roman" w:hAnsi="Times New Roman" w:cs="Times New Roman"/>
          <w:sz w:val="24"/>
          <w:szCs w:val="24"/>
        </w:rPr>
        <w:t>это означало, что семья в наступающем году будет крепкой и не должна разлучаться)</w:t>
      </w:r>
    </w:p>
    <w:p w:rsidR="00027735" w:rsidRDefault="00080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нам всем желаю, чтобы наши семьи были счастливыми, крепкими и дружными.</w:t>
      </w:r>
      <w:r w:rsidR="00027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AFF" w:rsidRDefault="005E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50165</wp:posOffset>
            </wp:positionV>
            <wp:extent cx="2543175" cy="1971675"/>
            <wp:effectExtent l="19050" t="0" r="9525" b="0"/>
            <wp:wrapSquare wrapText="bothSides"/>
            <wp:docPr id="20" name="Рисунок 19" descr="x_e9ef8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e9ef8fc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27735" w:rsidRDefault="00027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F33" w:rsidRPr="00AF1712" w:rsidRDefault="00D22F33" w:rsidP="00D22F33">
      <w:pPr>
        <w:shd w:val="clear" w:color="auto" w:fill="FFFFFF"/>
        <w:spacing w:after="1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22F33" w:rsidRPr="00AF1712" w:rsidRDefault="00D22F33" w:rsidP="00D22F33">
      <w:pPr>
        <w:shd w:val="clear" w:color="auto" w:fill="FFFFFF"/>
        <w:spacing w:after="1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22F33" w:rsidRPr="00AF1712" w:rsidRDefault="00D22F33" w:rsidP="00D22F33">
      <w:pPr>
        <w:shd w:val="clear" w:color="auto" w:fill="FFFFFF"/>
        <w:spacing w:after="1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22F33" w:rsidRPr="00AF1712" w:rsidRDefault="00D22F33" w:rsidP="00D22F33">
      <w:pPr>
        <w:shd w:val="clear" w:color="auto" w:fill="FFFFFF"/>
        <w:spacing w:after="1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22F33" w:rsidRPr="00AF1712" w:rsidRDefault="00D22F33" w:rsidP="00D22F33">
      <w:pPr>
        <w:shd w:val="clear" w:color="auto" w:fill="FFFFFF"/>
        <w:spacing w:after="1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22F33" w:rsidRPr="00AF1712" w:rsidRDefault="00D22F33" w:rsidP="00D22F33">
      <w:pPr>
        <w:shd w:val="clear" w:color="auto" w:fill="FFFFFF"/>
        <w:spacing w:after="1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22F33" w:rsidRPr="00AF1712" w:rsidRDefault="00D22F33" w:rsidP="00D22F33">
      <w:pPr>
        <w:shd w:val="clear" w:color="auto" w:fill="FFFFFF"/>
        <w:spacing w:after="1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22F33" w:rsidRPr="00AF1712" w:rsidRDefault="00D22F33" w:rsidP="00D22F33">
      <w:pPr>
        <w:shd w:val="clear" w:color="auto" w:fill="FFFFFF"/>
        <w:spacing w:after="1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22F33" w:rsidRPr="00AF1712" w:rsidRDefault="00D22F33" w:rsidP="00D22F33">
      <w:pPr>
        <w:shd w:val="clear" w:color="auto" w:fill="FFFFFF"/>
        <w:spacing w:after="1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22F33" w:rsidRPr="00AF1712" w:rsidRDefault="00D22F33" w:rsidP="00D22F33">
      <w:pPr>
        <w:shd w:val="clear" w:color="auto" w:fill="FFFFFF"/>
        <w:spacing w:after="1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22F33" w:rsidRPr="00AF1712" w:rsidRDefault="00D22F33" w:rsidP="00D22F33">
      <w:pPr>
        <w:shd w:val="clear" w:color="auto" w:fill="FFFFFF"/>
        <w:spacing w:after="1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22F33" w:rsidRPr="00AF1712" w:rsidRDefault="00D22F33" w:rsidP="00D22F33">
      <w:pPr>
        <w:shd w:val="clear" w:color="auto" w:fill="FFFFFF"/>
        <w:spacing w:after="15" w:line="293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22F33" w:rsidRPr="00AF1712" w:rsidRDefault="00D22F33" w:rsidP="00D22F33">
      <w:pPr>
        <w:shd w:val="clear" w:color="auto" w:fill="FFFFFF"/>
        <w:spacing w:after="15" w:line="293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22F33" w:rsidRPr="00AF1712" w:rsidRDefault="00D22F33" w:rsidP="00D22F33">
      <w:pPr>
        <w:shd w:val="clear" w:color="auto" w:fill="FFFFFF"/>
        <w:spacing w:after="15" w:line="293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22F33" w:rsidRPr="00AF1712" w:rsidRDefault="00D22F33" w:rsidP="00D22F33">
      <w:pPr>
        <w:shd w:val="clear" w:color="auto" w:fill="FFFFFF"/>
        <w:spacing w:after="15" w:line="293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22F33" w:rsidRPr="00AF1712" w:rsidRDefault="00D22F33" w:rsidP="00D22F33">
      <w:pPr>
        <w:shd w:val="clear" w:color="auto" w:fill="FFFFFF"/>
        <w:spacing w:after="15" w:line="293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22F33" w:rsidRPr="00AF1712" w:rsidRDefault="00D22F33" w:rsidP="00D22F33">
      <w:pPr>
        <w:shd w:val="clear" w:color="auto" w:fill="FFFFFF"/>
        <w:spacing w:after="15" w:line="293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22F33" w:rsidRPr="00AF1712" w:rsidRDefault="00D22F33" w:rsidP="00D22F33">
      <w:pPr>
        <w:shd w:val="clear" w:color="auto" w:fill="FFFFFF"/>
        <w:spacing w:after="15" w:line="293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22F33" w:rsidRPr="00AF1712" w:rsidRDefault="00D22F33" w:rsidP="00D22F33">
      <w:pPr>
        <w:shd w:val="clear" w:color="auto" w:fill="FFFFFF"/>
        <w:spacing w:after="15" w:line="293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22F33" w:rsidRPr="00AF1712" w:rsidRDefault="00D22F33" w:rsidP="00D22F33">
      <w:pPr>
        <w:shd w:val="clear" w:color="auto" w:fill="FFFFFF"/>
        <w:spacing w:after="15" w:line="293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eastAsia="ru-RU"/>
        </w:rPr>
      </w:pPr>
      <w:hyperlink r:id="rId10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"КОПИЛОЧКА" (ВКУСНЯШКИ К УРОКУ)</w:t>
        </w:r>
      </w:hyperlink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eastAsia="ru-RU"/>
        </w:rPr>
      </w:pPr>
      <w:hyperlink r:id="rId11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ПОРТФОЛИО УЧИТЕЛЯ</w:t>
        </w:r>
      </w:hyperlink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eastAsia="ru-RU"/>
        </w:rPr>
      </w:pPr>
      <w:hyperlink r:id="rId12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АТТЕСТАЦИЯ? АТТЕСТАЦИЯ... АТТЕСТАЦИЯ!</w:t>
        </w:r>
      </w:hyperlink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eastAsia="ru-RU"/>
        </w:rPr>
      </w:pPr>
      <w:hyperlink r:id="rId13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ЕГЭ</w:t>
        </w:r>
      </w:hyperlink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eastAsia="ru-RU"/>
        </w:rPr>
      </w:pPr>
      <w:hyperlink r:id="rId14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ГИА</w:t>
        </w:r>
      </w:hyperlink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eastAsia="ru-RU"/>
        </w:rPr>
      </w:pPr>
      <w:hyperlink r:id="rId15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"ЭВРИКА"</w:t>
        </w:r>
      </w:hyperlink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eastAsia="ru-RU"/>
        </w:rPr>
      </w:pPr>
      <w:hyperlink r:id="rId16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LEARN ENGLISH LISTENING SKILLS</w:t>
        </w:r>
      </w:hyperlink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val="en-US" w:eastAsia="ru-RU"/>
        </w:rPr>
      </w:pPr>
      <w:hyperlink r:id="rId17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val="en-US" w:eastAsia="ru-RU"/>
          </w:rPr>
          <w:t>ENGLISH PRONUNCIATION, PHONETICS, PHONOLOGY AND INTONATION.</w:t>
        </w:r>
      </w:hyperlink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eastAsia="ru-RU"/>
        </w:rPr>
      </w:pPr>
      <w:hyperlink r:id="rId18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GRAMMAR</w:t>
        </w:r>
      </w:hyperlink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eastAsia="ru-RU"/>
        </w:rPr>
      </w:pPr>
      <w:hyperlink r:id="rId19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SPELLING</w:t>
        </w:r>
      </w:hyperlink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eastAsia="ru-RU"/>
        </w:rPr>
      </w:pPr>
      <w:hyperlink r:id="rId20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THEMATIC WEBQUESTS</w:t>
        </w:r>
      </w:hyperlink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eastAsia="ru-RU"/>
        </w:rPr>
      </w:pPr>
      <w:hyperlink r:id="rId21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АНГЛИЙСКИЕ ИДИОМЫ.</w:t>
        </w:r>
      </w:hyperlink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eastAsia="ru-RU"/>
        </w:rPr>
      </w:pPr>
      <w:hyperlink r:id="rId22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СТРАНОВЕДЕНИЕ</w:t>
        </w:r>
      </w:hyperlink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eastAsia="ru-RU"/>
        </w:rPr>
      </w:pPr>
      <w:hyperlink r:id="rId23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ПОЁМ АНГЛИЙСКИЕ ПЕСНИ!</w:t>
        </w:r>
      </w:hyperlink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eastAsia="ru-RU"/>
        </w:rPr>
      </w:pPr>
      <w:hyperlink r:id="rId24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УСТНЫЕ ТЕМЫ. АУТЕНТИКА.</w:t>
        </w:r>
      </w:hyperlink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eastAsia="ru-RU"/>
        </w:rPr>
      </w:pPr>
      <w:hyperlink r:id="rId25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ПИШЕМ СОЧИНЕНИЕ!</w:t>
        </w:r>
      </w:hyperlink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eastAsia="ru-RU"/>
        </w:rPr>
      </w:pPr>
      <w:hyperlink r:id="rId26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РАССЛАБИТЬСЯ И ОТДОХНУТЬ...</w:t>
        </w:r>
      </w:hyperlink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eastAsia="ru-RU"/>
        </w:rPr>
      </w:pPr>
      <w:hyperlink r:id="rId27" w:history="1">
        <w:proofErr w:type="gramStart"/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НУ</w:t>
        </w:r>
        <w:proofErr w:type="gramEnd"/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 xml:space="preserve"> ОЧ-Ч-ЧЕНЬ ПОЛЕЗНЫЕ САЙТЫ!</w:t>
        </w:r>
      </w:hyperlink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eastAsia="ru-RU"/>
        </w:rPr>
      </w:pPr>
      <w:hyperlink r:id="rId28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HOMETASK</w:t>
        </w:r>
      </w:hyperlink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eastAsia="ru-RU"/>
        </w:rPr>
      </w:pPr>
      <w:hyperlink r:id="rId29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РЕБЯТА! ТЕСТЫ ДЛЯ ВАС!!!</w:t>
        </w:r>
      </w:hyperlink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eastAsia="ru-RU"/>
        </w:rPr>
      </w:pPr>
      <w:hyperlink r:id="rId30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ДЛЯ РОДИТЕЛЕЙ. ПОСМОТРИМ?</w:t>
        </w:r>
      </w:hyperlink>
    </w:p>
    <w:p w:rsidR="00D22F33" w:rsidRPr="00D22F33" w:rsidRDefault="00326DEC" w:rsidP="00D22F33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Georgia" w:eastAsia="Times New Roman" w:hAnsi="Georgia" w:cs="Times New Roman"/>
          <w:b/>
          <w:bCs/>
          <w:caps/>
          <w:color w:val="0A0A0A"/>
          <w:sz w:val="23"/>
          <w:szCs w:val="23"/>
          <w:lang w:eastAsia="ru-RU"/>
        </w:rPr>
      </w:pPr>
      <w:hyperlink r:id="rId31" w:anchor="/search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ПОИСК</w:t>
        </w:r>
      </w:hyperlink>
    </w:p>
    <w:p w:rsidR="00027735" w:rsidRDefault="00326DEC" w:rsidP="00D22F33">
      <w:pPr>
        <w:numPr>
          <w:ilvl w:val="0"/>
          <w:numId w:val="1"/>
        </w:numPr>
        <w:spacing w:line="225" w:lineRule="atLeast"/>
        <w:ind w:left="-14100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D22F33" w:rsidRPr="00D22F33">
          <w:rPr>
            <w:rFonts w:ascii="Georgia" w:eastAsia="Times New Roman" w:hAnsi="Georgia" w:cs="Times New Roman"/>
            <w:b/>
            <w:bCs/>
            <w:caps/>
            <w:color w:val="0000FF"/>
            <w:sz w:val="23"/>
            <w:u w:val="single"/>
            <w:lang w:eastAsia="ru-RU"/>
          </w:rPr>
          <w:t>ЕГЭ</w:t>
        </w:r>
      </w:hyperlink>
    </w:p>
    <w:p w:rsidR="00A9172D" w:rsidRDefault="00A9172D">
      <w:pPr>
        <w:rPr>
          <w:rFonts w:ascii="Times New Roman" w:hAnsi="Times New Roman" w:cs="Times New Roman"/>
          <w:sz w:val="24"/>
          <w:szCs w:val="24"/>
        </w:rPr>
      </w:pPr>
    </w:p>
    <w:p w:rsidR="006E6346" w:rsidRDefault="00A9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7CC" w:rsidRDefault="007857CC">
      <w:pPr>
        <w:rPr>
          <w:rFonts w:ascii="Times New Roman" w:hAnsi="Times New Roman" w:cs="Times New Roman"/>
          <w:sz w:val="24"/>
          <w:szCs w:val="24"/>
        </w:rPr>
      </w:pPr>
    </w:p>
    <w:p w:rsidR="004E1666" w:rsidRDefault="004E1666">
      <w:pPr>
        <w:rPr>
          <w:rFonts w:ascii="Times New Roman" w:hAnsi="Times New Roman" w:cs="Times New Roman"/>
          <w:sz w:val="24"/>
          <w:szCs w:val="24"/>
        </w:rPr>
      </w:pPr>
    </w:p>
    <w:p w:rsidR="004620E3" w:rsidRDefault="003E2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4620E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620E3" w:rsidSect="001F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43A"/>
    <w:multiLevelType w:val="multilevel"/>
    <w:tmpl w:val="41D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11320"/>
    <w:multiLevelType w:val="multilevel"/>
    <w:tmpl w:val="491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865"/>
    <w:rsid w:val="00027735"/>
    <w:rsid w:val="00080950"/>
    <w:rsid w:val="001D668E"/>
    <w:rsid w:val="001F6776"/>
    <w:rsid w:val="002119D2"/>
    <w:rsid w:val="002B7E6E"/>
    <w:rsid w:val="002D76F6"/>
    <w:rsid w:val="002F4A41"/>
    <w:rsid w:val="0032591D"/>
    <w:rsid w:val="00326DEC"/>
    <w:rsid w:val="003E2F5C"/>
    <w:rsid w:val="004620E3"/>
    <w:rsid w:val="004A746A"/>
    <w:rsid w:val="004E1666"/>
    <w:rsid w:val="00591B7F"/>
    <w:rsid w:val="005A6865"/>
    <w:rsid w:val="005E3AFF"/>
    <w:rsid w:val="0069153C"/>
    <w:rsid w:val="006E6346"/>
    <w:rsid w:val="006F3361"/>
    <w:rsid w:val="00773FC4"/>
    <w:rsid w:val="007857CC"/>
    <w:rsid w:val="00A30C1B"/>
    <w:rsid w:val="00A8638A"/>
    <w:rsid w:val="00A9172D"/>
    <w:rsid w:val="00A92EA9"/>
    <w:rsid w:val="00AD1BC8"/>
    <w:rsid w:val="00AF1712"/>
    <w:rsid w:val="00C42DDE"/>
    <w:rsid w:val="00C6423F"/>
    <w:rsid w:val="00D22F33"/>
    <w:rsid w:val="00D97650"/>
    <w:rsid w:val="00EA5BF7"/>
    <w:rsid w:val="00EC3685"/>
    <w:rsid w:val="00F2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F7"/>
  </w:style>
  <w:style w:type="paragraph" w:styleId="1">
    <w:name w:val="heading 1"/>
    <w:basedOn w:val="a"/>
    <w:next w:val="a"/>
    <w:link w:val="10"/>
    <w:uiPriority w:val="9"/>
    <w:qFormat/>
    <w:rsid w:val="00EA5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5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5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B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B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5B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B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B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5B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5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5B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5B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5B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5B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5B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5B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5B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5B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5B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A5B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5B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5B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A5BF7"/>
    <w:rPr>
      <w:b/>
      <w:bCs/>
    </w:rPr>
  </w:style>
  <w:style w:type="character" w:styleId="a9">
    <w:name w:val="Emphasis"/>
    <w:uiPriority w:val="20"/>
    <w:qFormat/>
    <w:rsid w:val="00EA5BF7"/>
    <w:rPr>
      <w:i/>
      <w:iCs/>
    </w:rPr>
  </w:style>
  <w:style w:type="paragraph" w:styleId="aa">
    <w:name w:val="No Spacing"/>
    <w:basedOn w:val="a"/>
    <w:uiPriority w:val="1"/>
    <w:qFormat/>
    <w:rsid w:val="00EA5B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5B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5BF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5B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A5B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A5BF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EA5BF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A5BF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A5BF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A5B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A5B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A5BF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B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7E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22F33"/>
  </w:style>
  <w:style w:type="paragraph" w:styleId="af6">
    <w:name w:val="Normal (Web)"/>
    <w:basedOn w:val="a"/>
    <w:uiPriority w:val="99"/>
    <w:unhideWhenUsed/>
    <w:rsid w:val="00D2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">
    <w:name w:val="accent"/>
    <w:basedOn w:val="a0"/>
    <w:rsid w:val="00D22F33"/>
  </w:style>
  <w:style w:type="character" w:styleId="af7">
    <w:name w:val="Hyperlink"/>
    <w:basedOn w:val="a0"/>
    <w:uiPriority w:val="99"/>
    <w:semiHidden/>
    <w:unhideWhenUsed/>
    <w:rsid w:val="00D22F33"/>
    <w:rPr>
      <w:color w:val="0000FF"/>
      <w:u w:val="single"/>
    </w:rPr>
  </w:style>
  <w:style w:type="character" w:customStyle="1" w:styleId="banner-caption-core">
    <w:name w:val="banner-caption-core"/>
    <w:basedOn w:val="a0"/>
    <w:rsid w:val="00D22F3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2F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2F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apspan">
    <w:name w:val="gapspan"/>
    <w:basedOn w:val="a0"/>
    <w:rsid w:val="00D22F3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2F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2F3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867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827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445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5451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860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7425">
              <w:marLeft w:val="0"/>
              <w:marRight w:val="0"/>
              <w:marTop w:val="0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  <w:divsChild>
                <w:div w:id="4537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9884">
                  <w:marLeft w:val="0"/>
                  <w:marRight w:val="0"/>
                  <w:marTop w:val="0"/>
                  <w:marBottom w:val="15"/>
                  <w:divBdr>
                    <w:top w:val="single" w:sz="6" w:space="6" w:color="000000"/>
                    <w:left w:val="single" w:sz="6" w:space="6" w:color="000000"/>
                    <w:bottom w:val="single" w:sz="6" w:space="6" w:color="000000"/>
                    <w:right w:val="single" w:sz="6" w:space="6" w:color="000000"/>
                  </w:divBdr>
                  <w:divsChild>
                    <w:div w:id="984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217">
                  <w:marLeft w:val="0"/>
                  <w:marRight w:val="0"/>
                  <w:marTop w:val="0"/>
                  <w:marBottom w:val="15"/>
                  <w:divBdr>
                    <w:top w:val="single" w:sz="6" w:space="6" w:color="000000"/>
                    <w:left w:val="single" w:sz="6" w:space="6" w:color="000000"/>
                    <w:bottom w:val="single" w:sz="6" w:space="6" w:color="000000"/>
                    <w:right w:val="single" w:sz="6" w:space="6" w:color="000000"/>
                  </w:divBdr>
                  <w:divsChild>
                    <w:div w:id="1615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463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449">
              <w:marLeft w:val="0"/>
              <w:marRight w:val="0"/>
              <w:marTop w:val="0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  <w:divsChild>
                <w:div w:id="13096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4648">
              <w:marLeft w:val="0"/>
              <w:marRight w:val="0"/>
              <w:marTop w:val="0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</w:divsChild>
    </w:div>
    <w:div w:id="1451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46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1830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7978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4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322224">
              <w:marLeft w:val="-14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58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432751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943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8" w:color="F4AC00"/>
            <w:right w:val="none" w:sz="0" w:space="0" w:color="auto"/>
          </w:divBdr>
          <w:divsChild>
            <w:div w:id="19012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4342">
              <w:marLeft w:val="0"/>
              <w:marRight w:val="0"/>
              <w:marTop w:val="0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  <w:divsChild>
                <w:div w:id="19200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5264">
                  <w:marLeft w:val="0"/>
                  <w:marRight w:val="0"/>
                  <w:marTop w:val="0"/>
                  <w:marBottom w:val="15"/>
                  <w:divBdr>
                    <w:top w:val="single" w:sz="6" w:space="6" w:color="000000"/>
                    <w:left w:val="single" w:sz="6" w:space="6" w:color="000000"/>
                    <w:bottom w:val="single" w:sz="6" w:space="6" w:color="000000"/>
                    <w:right w:val="single" w:sz="6" w:space="6" w:color="000000"/>
                  </w:divBdr>
                  <w:divsChild>
                    <w:div w:id="595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1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171">
                  <w:marLeft w:val="0"/>
                  <w:marRight w:val="0"/>
                  <w:marTop w:val="0"/>
                  <w:marBottom w:val="15"/>
                  <w:divBdr>
                    <w:top w:val="single" w:sz="6" w:space="6" w:color="000000"/>
                    <w:left w:val="single" w:sz="6" w:space="6" w:color="000000"/>
                    <w:bottom w:val="single" w:sz="6" w:space="6" w:color="000000"/>
                    <w:right w:val="single" w:sz="6" w:space="6" w:color="000000"/>
                  </w:divBdr>
                  <w:divsChild>
                    <w:div w:id="17654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35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745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6305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63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584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362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muravjovagalina.ru/service" TargetMode="External"/><Relationship Id="rId18" Type="http://schemas.openxmlformats.org/officeDocument/2006/relationships/hyperlink" Target="http://muravjovagalina.ru/grammar" TargetMode="External"/><Relationship Id="rId26" Type="http://schemas.openxmlformats.org/officeDocument/2006/relationships/hyperlink" Target="http://muravjovagalina.ru/rasslabitsya-i-otdoxn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ravjovagalina.ru/angliyskie-idiomy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muravjovagalina.ru/attestatciya-attestatciya-attestatciya" TargetMode="External"/><Relationship Id="rId17" Type="http://schemas.openxmlformats.org/officeDocument/2006/relationships/hyperlink" Target="http://muravjovagalina.ru/english-pronunciation-phonetics-phonology-and-intonation" TargetMode="External"/><Relationship Id="rId25" Type="http://schemas.openxmlformats.org/officeDocument/2006/relationships/hyperlink" Target="http://muravjovagalina.ru/pishem-po-angliysk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uravjovagalina.ru/learn-english-listening-skills-2" TargetMode="External"/><Relationship Id="rId20" Type="http://schemas.openxmlformats.org/officeDocument/2006/relationships/hyperlink" Target="http://muravjovagalina.ru/ehematic-webquests" TargetMode="External"/><Relationship Id="rId29" Type="http://schemas.openxmlformats.org/officeDocument/2006/relationships/hyperlink" Target="http://muravjovagalina.ru/rebyata-testy-dlya-va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uravjovagalina.ru/portfolio-uchitelya" TargetMode="External"/><Relationship Id="rId24" Type="http://schemas.openxmlformats.org/officeDocument/2006/relationships/hyperlink" Target="http://muravjovagalina.ru/ustnye-temy" TargetMode="External"/><Relationship Id="rId32" Type="http://schemas.openxmlformats.org/officeDocument/2006/relationships/hyperlink" Target="http://muravjovagalina.ru/e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uravjovagalina.ru/vrika" TargetMode="External"/><Relationship Id="rId23" Type="http://schemas.openxmlformats.org/officeDocument/2006/relationships/hyperlink" Target="http://muravjovagalina.ru/poyom-angliyskiy-pesni" TargetMode="External"/><Relationship Id="rId28" Type="http://schemas.openxmlformats.org/officeDocument/2006/relationships/hyperlink" Target="http://muravjovagalina.ru/hometask-3" TargetMode="External"/><Relationship Id="rId10" Type="http://schemas.openxmlformats.org/officeDocument/2006/relationships/hyperlink" Target="http://muravjovagalina.ru/articles" TargetMode="External"/><Relationship Id="rId19" Type="http://schemas.openxmlformats.org/officeDocument/2006/relationships/hyperlink" Target="http://muravjovagalina.ru/spelling-2" TargetMode="External"/><Relationship Id="rId31" Type="http://schemas.openxmlformats.org/officeDocument/2006/relationships/hyperlink" Target="http://muravjovagalina.ru/fg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muravjovagalina.ru/gia" TargetMode="External"/><Relationship Id="rId22" Type="http://schemas.openxmlformats.org/officeDocument/2006/relationships/hyperlink" Target="http://muravjovagalina.ru/stranovedenie" TargetMode="External"/><Relationship Id="rId27" Type="http://schemas.openxmlformats.org/officeDocument/2006/relationships/hyperlink" Target="http://muravjovagalina.ru/nu-och-ch-chen-poleznye-sayty" TargetMode="External"/><Relationship Id="rId30" Type="http://schemas.openxmlformats.org/officeDocument/2006/relationships/hyperlink" Target="http://muravjovagalina.ru/dlya-roditeley-posmotr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2013-09-02T15:08:00Z</dcterms:created>
  <dcterms:modified xsi:type="dcterms:W3CDTF">2013-12-25T18:45:00Z</dcterms:modified>
</cp:coreProperties>
</file>