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C" w:rsidRPr="007A46AC" w:rsidRDefault="007A46AC" w:rsidP="007A46AC">
      <w:pPr>
        <w:jc w:val="center"/>
        <w:rPr>
          <w:b/>
          <w:lang w:val="ru-RU"/>
        </w:rPr>
      </w:pPr>
      <w:r w:rsidRPr="007A46AC">
        <w:rPr>
          <w:b/>
          <w:lang w:val="ru-RU"/>
        </w:rPr>
        <w:t>Государственное бюджетное общеобразовательное учреждение</w:t>
      </w:r>
    </w:p>
    <w:p w:rsidR="007A46AC" w:rsidRPr="007A46AC" w:rsidRDefault="007A46AC" w:rsidP="007A46AC">
      <w:pPr>
        <w:jc w:val="center"/>
        <w:rPr>
          <w:b/>
          <w:lang w:val="ru-RU"/>
        </w:rPr>
      </w:pPr>
      <w:r w:rsidRPr="007A46AC">
        <w:rPr>
          <w:b/>
          <w:lang w:val="ru-RU"/>
        </w:rPr>
        <w:t>средняя общеобразовательная школа № 569</w:t>
      </w:r>
    </w:p>
    <w:p w:rsidR="007A46AC" w:rsidRPr="007A46AC" w:rsidRDefault="007A46AC" w:rsidP="007A46AC">
      <w:pPr>
        <w:jc w:val="center"/>
        <w:rPr>
          <w:b/>
          <w:lang w:val="ru-RU"/>
        </w:rPr>
      </w:pPr>
      <w:r w:rsidRPr="007A46AC">
        <w:rPr>
          <w:b/>
          <w:lang w:val="ru-RU"/>
        </w:rPr>
        <w:t>Невского района Санкт-Петербурга</w:t>
      </w: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b/>
          <w:bCs/>
          <w:sz w:val="44"/>
          <w:szCs w:val="44"/>
          <w:lang w:val="ru-RU"/>
        </w:rPr>
      </w:pPr>
      <w:r w:rsidRPr="007A46AC">
        <w:rPr>
          <w:b/>
          <w:bCs/>
          <w:sz w:val="44"/>
          <w:szCs w:val="44"/>
          <w:lang w:val="ru-RU"/>
        </w:rPr>
        <w:t>План-конспект урока</w:t>
      </w:r>
    </w:p>
    <w:p w:rsidR="007A46AC" w:rsidRPr="007A46AC" w:rsidRDefault="007A46AC" w:rsidP="007A46AC">
      <w:pPr>
        <w:jc w:val="center"/>
        <w:rPr>
          <w:b/>
          <w:bCs/>
          <w:sz w:val="44"/>
          <w:szCs w:val="44"/>
          <w:lang w:val="ru-RU"/>
        </w:rPr>
      </w:pPr>
      <w:r w:rsidRPr="007A46AC">
        <w:rPr>
          <w:b/>
          <w:bCs/>
          <w:sz w:val="44"/>
          <w:szCs w:val="44"/>
          <w:lang w:val="ru-RU"/>
        </w:rPr>
        <w:t>изобразительного искусства</w:t>
      </w:r>
    </w:p>
    <w:p w:rsidR="007A46AC" w:rsidRPr="007A46AC" w:rsidRDefault="007A46AC" w:rsidP="007A46AC">
      <w:pPr>
        <w:jc w:val="center"/>
        <w:rPr>
          <w:b/>
          <w:bCs/>
          <w:sz w:val="44"/>
          <w:szCs w:val="44"/>
          <w:lang w:val="ru-RU"/>
        </w:rPr>
      </w:pPr>
      <w:r w:rsidRPr="007A46AC">
        <w:rPr>
          <w:b/>
          <w:bCs/>
          <w:sz w:val="44"/>
          <w:szCs w:val="44"/>
          <w:lang w:val="ru-RU"/>
        </w:rPr>
        <w:t>в</w:t>
      </w:r>
      <w:r>
        <w:rPr>
          <w:b/>
          <w:bCs/>
          <w:sz w:val="44"/>
          <w:szCs w:val="44"/>
          <w:lang w:val="ru-RU"/>
        </w:rPr>
        <w:t xml:space="preserve"> пятом</w:t>
      </w:r>
      <w:r w:rsidRPr="007A46AC">
        <w:rPr>
          <w:b/>
          <w:bCs/>
          <w:sz w:val="44"/>
          <w:szCs w:val="44"/>
          <w:lang w:val="ru-RU"/>
        </w:rPr>
        <w:t xml:space="preserve"> классе</w:t>
      </w: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right"/>
        <w:rPr>
          <w:b/>
          <w:bCs/>
          <w:lang w:val="ru-RU"/>
        </w:rPr>
      </w:pPr>
      <w:proofErr w:type="spellStart"/>
      <w:r w:rsidRPr="007A46AC">
        <w:rPr>
          <w:b/>
          <w:bCs/>
          <w:lang w:val="ru-RU"/>
        </w:rPr>
        <w:t>Стефейкиной</w:t>
      </w:r>
      <w:proofErr w:type="spellEnd"/>
      <w:r w:rsidRPr="007A46AC">
        <w:rPr>
          <w:b/>
          <w:bCs/>
          <w:lang w:val="ru-RU"/>
        </w:rPr>
        <w:t xml:space="preserve"> Татьяны Евгеньевны, </w:t>
      </w:r>
    </w:p>
    <w:p w:rsidR="007A46AC" w:rsidRPr="007A46AC" w:rsidRDefault="007A46AC" w:rsidP="007A46AC">
      <w:pPr>
        <w:jc w:val="right"/>
        <w:rPr>
          <w:b/>
          <w:bCs/>
          <w:lang w:val="ru-RU"/>
        </w:rPr>
      </w:pPr>
      <w:r w:rsidRPr="007A46AC">
        <w:rPr>
          <w:b/>
          <w:bCs/>
          <w:lang w:val="ru-RU"/>
        </w:rPr>
        <w:t>учителя изобразительной деятельности</w:t>
      </w: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right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Pr="007A46AC" w:rsidRDefault="007A46AC" w:rsidP="007A46AC">
      <w:pPr>
        <w:jc w:val="center"/>
        <w:rPr>
          <w:lang w:val="ru-RU"/>
        </w:rPr>
      </w:pPr>
    </w:p>
    <w:p w:rsidR="007A46AC" w:rsidRDefault="007A46AC" w:rsidP="007A46AC">
      <w:pPr>
        <w:jc w:val="center"/>
      </w:pPr>
      <w:proofErr w:type="spellStart"/>
      <w:r>
        <w:t>Санкт-Петербург</w:t>
      </w:r>
      <w:proofErr w:type="spellEnd"/>
    </w:p>
    <w:p w:rsidR="007A46AC" w:rsidRPr="00BE1248" w:rsidRDefault="007A46AC" w:rsidP="007A46AC">
      <w:pPr>
        <w:jc w:val="center"/>
      </w:pPr>
      <w:r>
        <w:t>2</w:t>
      </w:r>
      <w:r w:rsidRPr="00D36685">
        <w:t>01</w:t>
      </w:r>
      <w:r>
        <w:t>3</w:t>
      </w: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b/>
          <w:sz w:val="28"/>
          <w:szCs w:val="28"/>
          <w:lang w:val="ru-RU"/>
        </w:rPr>
        <w:lastRenderedPageBreak/>
        <w:t>Тема урока:</w:t>
      </w:r>
      <w:r>
        <w:rPr>
          <w:rFonts w:ascii="Times New Roman" w:hAnsi="Times New Roman"/>
          <w:sz w:val="28"/>
          <w:szCs w:val="28"/>
          <w:lang w:val="ru-RU"/>
        </w:rPr>
        <w:t xml:space="preserve"> «Глиняная народная игрушка»</w:t>
      </w:r>
    </w:p>
    <w:p w:rsid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Цель: Ознакомление с глиняной игрушкой как одним из видов народного творчества.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Образовательные: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формировать навыки рисования по представлению,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закреплять графические навыки в изображении глиняных игрушек по народным мотивам,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ознакомить с особенностями орнаментальной росписи глиняной игрушки,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закреплять навыки кистевой росписи в изображении геометрического узора  по народным мотивам.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Развивающие: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развивать художественный вкус и творческие способности детей в создании самостоятельных декоративных композиций,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- углублять познания о народном декоративно-прикладном искусстве на примере глиняной игрушки, 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развивать умения сопоставлять, анализировать, выделять общее и различное в предметах декоративно-прикладного искусства.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Воспитательные: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создавать атмосферу увлекательного эстетического познания игрушек из различных центров народных промыслов (Дымково, Филимоново, Абашево);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воспитывать у школьников любовь и интерес к народному декоративно-прикладному искусству; бережное отношение к традициям своего народа;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воспитывать у школьников стремление создавать красивые изделия по мотивам народных глиняных игрушек.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Оборудование: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для учителя: репродукции и фотоматериалы с образцами народных глиняных игрушек; таблицы-схемы росписи глиняных игрушек на бумажных носителях;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для учащихся: рисовальная бумага, акварельные краски, кисти, простой карандаш, ножницы.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План урока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Организационный момент.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Целеполагание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>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Рассказ учителя «Глиняная игрушка, как вид искусства, её история».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Анализ особенностей глиняных игрушек различных центров (Дымково, Филимоново, Абашево). Форма и колорит.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Создание эскиза своей игрушки по народным мотивам (работа карандашом).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Роспись эскиза игрушки в соответствии с народными традициями росписи.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Самостоятельная работа учащихся.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Выставка работ учащихся.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Итог урока.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Ход урока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1.Организационный момент.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lastRenderedPageBreak/>
        <w:t>- Все ли нужные рисовальные принадлежности есть на партах?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2. Сообщение темы урока. </w:t>
      </w: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Целеполагание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>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3.  Рассказ учителя «Глиняная игрушка, как вид искусства. Её история.  Народные центры».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Глиняная игрушка – особый вид народного творчества. Она не всегда предназначалась только игры, а чаще всего была предметом украшения народного  быта – малая бытовая скульптура.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Древнейшие глиняные игрушки на территории нашей страны найдены археологами среди предметов второго тысячелетия до н.э. В славянских погребениях </w:t>
      </w:r>
      <w:r w:rsidRPr="007A46AC">
        <w:rPr>
          <w:rFonts w:ascii="Times New Roman" w:hAnsi="Times New Roman"/>
          <w:sz w:val="28"/>
          <w:szCs w:val="28"/>
        </w:rPr>
        <w:t>VI</w:t>
      </w:r>
      <w:r w:rsidRPr="007A46AC">
        <w:rPr>
          <w:rFonts w:ascii="Times New Roman" w:hAnsi="Times New Roman"/>
          <w:sz w:val="28"/>
          <w:szCs w:val="28"/>
          <w:lang w:val="ru-RU"/>
        </w:rPr>
        <w:t>-</w:t>
      </w:r>
      <w:r w:rsidRPr="007A46AC">
        <w:rPr>
          <w:rFonts w:ascii="Times New Roman" w:hAnsi="Times New Roman"/>
          <w:sz w:val="28"/>
          <w:szCs w:val="28"/>
        </w:rPr>
        <w:t>VIII</w:t>
      </w:r>
      <w:r w:rsidRPr="007A46AC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7A46AC">
        <w:rPr>
          <w:rFonts w:ascii="Times New Roman" w:hAnsi="Times New Roman"/>
          <w:sz w:val="28"/>
          <w:szCs w:val="28"/>
          <w:lang w:val="ru-RU"/>
        </w:rPr>
        <w:t xml:space="preserve"> н.э. обнаружены фигурки коньков и погремушки.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Несколько сотен игрушек </w:t>
      </w:r>
      <w:r w:rsidRPr="007A46AC">
        <w:rPr>
          <w:rFonts w:ascii="Times New Roman" w:hAnsi="Times New Roman"/>
          <w:sz w:val="28"/>
          <w:szCs w:val="28"/>
        </w:rPr>
        <w:t>XIV</w:t>
      </w:r>
      <w:r w:rsidRPr="007A46AC">
        <w:rPr>
          <w:rFonts w:ascii="Times New Roman" w:hAnsi="Times New Roman"/>
          <w:sz w:val="28"/>
          <w:szCs w:val="28"/>
          <w:lang w:val="ru-RU"/>
        </w:rPr>
        <w:t>-</w:t>
      </w:r>
      <w:r w:rsidRPr="007A46AC">
        <w:rPr>
          <w:rFonts w:ascii="Times New Roman" w:hAnsi="Times New Roman"/>
          <w:sz w:val="28"/>
          <w:szCs w:val="28"/>
        </w:rPr>
        <w:t>XVII</w:t>
      </w:r>
      <w:r w:rsidRPr="007A46AC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7A46AC">
        <w:rPr>
          <w:rFonts w:ascii="Times New Roman" w:hAnsi="Times New Roman"/>
          <w:sz w:val="28"/>
          <w:szCs w:val="28"/>
          <w:lang w:val="ru-RU"/>
        </w:rPr>
        <w:t xml:space="preserve"> было обнаружено  при археологических раскопках в Москве в Замоскворечье и на территории бывшей Гончарной слободы.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Глиняную игрушку на Руси делали с незапамятных времён почти везде, где были залежи глины и занимались гончарством.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Мужчины – гончары делали посуду, а женщины и дети лепили и расписывали игрушки.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Самые обычные домашние животные превращались в руках мастеров в сказочные, фантастические существа: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Конечки-бегуночки</w:t>
      </w:r>
      <w:proofErr w:type="spellEnd"/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Коровушки-кормилицы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Петухи-индюки.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А барыни? Наездники? Олени?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Глиняные игрушки были самым ярким украшением ярмарок (в конце </w:t>
      </w:r>
      <w:proofErr w:type="spellStart"/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зимы-начале</w:t>
      </w:r>
      <w:proofErr w:type="spellEnd"/>
      <w:proofErr w:type="gramEnd"/>
      <w:r w:rsidRPr="007A46AC">
        <w:rPr>
          <w:rFonts w:ascii="Times New Roman" w:hAnsi="Times New Roman"/>
          <w:sz w:val="28"/>
          <w:szCs w:val="28"/>
          <w:lang w:val="ru-RU"/>
        </w:rPr>
        <w:t xml:space="preserve"> весны), на которых проходило праздничное народное гулянье с озорным и весёлым названием – Свистунья. На этом празднике на разные голоса звенел пересвист глиняных свистулек, и бросали друг в друга расписные глиняные шары.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Названия глиняных игрушек происходили от названия деревни или города, где их лепили.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Со временем сложились центры глиняной игрушки со своими особенностями лепки и росписи.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Игрушки этих центров неповторимы, их нельзя спутать друг с другом.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Особенно стали известны глиняные игрушки из с</w:t>
      </w:r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7A46AC">
        <w:rPr>
          <w:rFonts w:ascii="Times New Roman" w:hAnsi="Times New Roman"/>
          <w:sz w:val="28"/>
          <w:szCs w:val="28"/>
          <w:lang w:val="ru-RU"/>
        </w:rPr>
        <w:t>ымково (Вятская обл.), Филимоново (Тульская обл.) и Абашево (Пензенская обл.).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(Рассказ учителя сопровождается показом иллюстраций народных глиняных игрушек из различных центров).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4. Анализ особенностей глиняных игрушек из различных центров (форма и колорит).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Внимательно рассмотрите глиняные игрушки из разных мест нашей страны.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Назовите наиболее распространённые темы, которые используют мастера в глиняных игрушках (фигурки людей: барышень и всадников, коньков, оленей, баранов).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Сравните глиняные игрушки. Что общего в их пластике, и чем они различаются?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lastRenderedPageBreak/>
        <w:t>Дымковская игрушка: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Линии игрушек плавные, неторопливые, в их очертании нет мелких и лишних деталей.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Дымковскую игрушку нельзя спутать с другими лепными глиняными игрушками благодаря её колориту.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Они самые нарядные.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Белые, как сахар, а по белому яркие узоры расписаны.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Геометрические узоры из небольших кругов, овалов, точек, полос, клеток.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Цвета: малиновые, зелёные, тёмно-синие, оранжевые, жёлтые.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Филимоновская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 xml:space="preserve"> игрушка: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Весёлая и нарядная.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Поперёк туловища и шеи идут пёстрые полоски. А так же узоры из крестов, точек, полос, кругов, треугольников, ёлочки. Узоры в полосе.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абашевских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 xml:space="preserve"> игрушечных фигурок высокие вытянутые шеи. Каждая игрушка раскрашена в один цвет: красный, т-зелёный или густой синий. </w:t>
      </w:r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Головы животных украшают красивые ветвистые рога, окрашенные золотой или серебряной краской).</w:t>
      </w:r>
      <w:proofErr w:type="gramEnd"/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На таблицах изображены возможные схемы росписи гл. игрушек.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Круги большие и маленькие - это большие и маленькие «солнышки»;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46AC">
        <w:rPr>
          <w:rFonts w:ascii="Times New Roman" w:hAnsi="Times New Roman"/>
          <w:sz w:val="28"/>
          <w:szCs w:val="28"/>
        </w:rPr>
        <w:t>Прямые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горизонтальные</w:t>
      </w:r>
      <w:proofErr w:type="spellEnd"/>
      <w:proofErr w:type="gramEnd"/>
      <w:r w:rsidRPr="007A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линии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46AC">
        <w:rPr>
          <w:rFonts w:ascii="Times New Roman" w:hAnsi="Times New Roman"/>
          <w:sz w:val="28"/>
          <w:szCs w:val="28"/>
        </w:rPr>
        <w:t>земля</w:t>
      </w:r>
      <w:proofErr w:type="spellEnd"/>
      <w:r w:rsidRPr="007A46AC">
        <w:rPr>
          <w:rFonts w:ascii="Times New Roman" w:hAnsi="Times New Roman"/>
          <w:sz w:val="28"/>
          <w:szCs w:val="28"/>
        </w:rPr>
        <w:t>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Волнистые линии – вода;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Круг – символ солнца;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Квадрат – символ земли;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Ромб – символ плодородия.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5-6. Создание эскиза своей игрушки по народным мотивам. Роспись эскиза игрушки в соответствии с народными традициями.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- А теперь представьте себе, что вы народные умельцы-игрушечники. </w:t>
      </w:r>
      <w:r w:rsidRPr="007A46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A46AC">
        <w:rPr>
          <w:rFonts w:ascii="Times New Roman" w:hAnsi="Times New Roman"/>
          <w:sz w:val="28"/>
          <w:szCs w:val="28"/>
        </w:rPr>
        <w:t>живёте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A46AC">
        <w:rPr>
          <w:rFonts w:ascii="Times New Roman" w:hAnsi="Times New Roman"/>
          <w:sz w:val="28"/>
          <w:szCs w:val="28"/>
        </w:rPr>
        <w:t>одном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из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сёл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A46AC">
        <w:rPr>
          <w:rFonts w:ascii="Times New Roman" w:hAnsi="Times New Roman"/>
          <w:sz w:val="28"/>
          <w:szCs w:val="28"/>
        </w:rPr>
        <w:t>Дымково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6AC">
        <w:rPr>
          <w:rFonts w:ascii="Times New Roman" w:hAnsi="Times New Roman"/>
          <w:sz w:val="28"/>
          <w:szCs w:val="28"/>
        </w:rPr>
        <w:t>Абашево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6AC">
        <w:rPr>
          <w:rFonts w:ascii="Times New Roman" w:hAnsi="Times New Roman"/>
          <w:sz w:val="28"/>
          <w:szCs w:val="28"/>
        </w:rPr>
        <w:t>Филимоново</w:t>
      </w:r>
      <w:proofErr w:type="spellEnd"/>
      <w:r w:rsidRPr="007A46AC">
        <w:rPr>
          <w:rFonts w:ascii="Times New Roman" w:hAnsi="Times New Roman"/>
          <w:sz w:val="28"/>
          <w:szCs w:val="28"/>
        </w:rPr>
        <w:t>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Вам предстоит создать контурное изображение своей игрушки, самостоятельно сочинить узор и расписать игрушку в соответствии с народными традициями.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- Но прежде, чем приступите к работе, вспомним основное правило работы карандашом (линии проводим еле </w:t>
      </w:r>
      <w:proofErr w:type="gramStart"/>
      <w:r w:rsidRPr="007A46AC">
        <w:rPr>
          <w:rFonts w:ascii="Times New Roman" w:hAnsi="Times New Roman"/>
          <w:sz w:val="28"/>
          <w:szCs w:val="28"/>
          <w:lang w:val="ru-RU"/>
        </w:rPr>
        <w:t>заметными</w:t>
      </w:r>
      <w:proofErr w:type="gramEnd"/>
      <w:r w:rsidRPr="007A46AC">
        <w:rPr>
          <w:rFonts w:ascii="Times New Roman" w:hAnsi="Times New Roman"/>
          <w:sz w:val="28"/>
          <w:szCs w:val="28"/>
          <w:lang w:val="ru-RU"/>
        </w:rPr>
        <w:t>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Что нужно помнить при работе с красками?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7. Самостоятельная работа учащихся.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8. Выставка работ учеников (комментарий учителя).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9. Подведение итогов.</w:t>
      </w:r>
    </w:p>
    <w:p w:rsidR="007A46AC" w:rsidRPr="007A46AC" w:rsidRDefault="007A46AC" w:rsidP="007A46AC">
      <w:pPr>
        <w:rPr>
          <w:rFonts w:ascii="Times New Roman" w:hAnsi="Times New Roman"/>
          <w:sz w:val="28"/>
          <w:szCs w:val="28"/>
          <w:lang w:val="ru-RU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>- С какими центрами народной глиняной игрушки познакомились на уроке?</w:t>
      </w:r>
    </w:p>
    <w:p w:rsidR="00E70F54" w:rsidRPr="007A46AC" w:rsidRDefault="007A46AC" w:rsidP="007A46AC">
      <w:pPr>
        <w:rPr>
          <w:rFonts w:ascii="Times New Roman" w:hAnsi="Times New Roman"/>
          <w:sz w:val="28"/>
          <w:szCs w:val="28"/>
        </w:rPr>
      </w:pPr>
      <w:r w:rsidRPr="007A46AC">
        <w:rPr>
          <w:rFonts w:ascii="Times New Roman" w:hAnsi="Times New Roman"/>
          <w:sz w:val="28"/>
          <w:szCs w:val="28"/>
          <w:lang w:val="ru-RU"/>
        </w:rPr>
        <w:t xml:space="preserve">- Сумеете теперь отличить дымковскую и </w:t>
      </w: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абашевскую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46AC">
        <w:rPr>
          <w:rFonts w:ascii="Times New Roman" w:hAnsi="Times New Roman"/>
          <w:sz w:val="28"/>
          <w:szCs w:val="28"/>
          <w:lang w:val="ru-RU"/>
        </w:rPr>
        <w:t>филимоновскую</w:t>
      </w:r>
      <w:proofErr w:type="spellEnd"/>
      <w:r w:rsidRPr="007A46AC">
        <w:rPr>
          <w:rFonts w:ascii="Times New Roman" w:hAnsi="Times New Roman"/>
          <w:sz w:val="28"/>
          <w:szCs w:val="28"/>
          <w:lang w:val="ru-RU"/>
        </w:rPr>
        <w:t xml:space="preserve"> игрушку друг от друга? </w:t>
      </w:r>
      <w:proofErr w:type="spellStart"/>
      <w:proofErr w:type="gramStart"/>
      <w:r w:rsidRPr="007A46AC">
        <w:rPr>
          <w:rFonts w:ascii="Times New Roman" w:hAnsi="Times New Roman"/>
          <w:sz w:val="28"/>
          <w:szCs w:val="28"/>
        </w:rPr>
        <w:t>По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каким</w:t>
      </w:r>
      <w:proofErr w:type="spellEnd"/>
      <w:r w:rsidRPr="007A4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6AC">
        <w:rPr>
          <w:rFonts w:ascii="Times New Roman" w:hAnsi="Times New Roman"/>
          <w:sz w:val="28"/>
          <w:szCs w:val="28"/>
        </w:rPr>
        <w:t>признакам</w:t>
      </w:r>
      <w:proofErr w:type="spellEnd"/>
      <w:r w:rsidRPr="007A46AC">
        <w:rPr>
          <w:rFonts w:ascii="Times New Roman" w:hAnsi="Times New Roman"/>
          <w:sz w:val="28"/>
          <w:szCs w:val="28"/>
        </w:rPr>
        <w:t>?</w:t>
      </w:r>
      <w:proofErr w:type="gramEnd"/>
    </w:p>
    <w:sectPr w:rsidR="00E70F54" w:rsidRPr="007A46AC" w:rsidSect="00BF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AC"/>
    <w:rsid w:val="001276C3"/>
    <w:rsid w:val="007A46AC"/>
    <w:rsid w:val="0082732D"/>
    <w:rsid w:val="00B465D0"/>
    <w:rsid w:val="00B879EB"/>
    <w:rsid w:val="00BB0EBA"/>
    <w:rsid w:val="00BF6A26"/>
    <w:rsid w:val="00D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6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6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6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7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276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6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6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6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6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76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76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6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76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6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6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6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6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76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76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76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76C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276C3"/>
    <w:rPr>
      <w:b/>
      <w:bCs/>
    </w:rPr>
  </w:style>
  <w:style w:type="character" w:styleId="a8">
    <w:name w:val="Emphasis"/>
    <w:basedOn w:val="a0"/>
    <w:uiPriority w:val="20"/>
    <w:qFormat/>
    <w:rsid w:val="001276C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276C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1276C3"/>
    <w:rPr>
      <w:sz w:val="24"/>
      <w:szCs w:val="32"/>
    </w:rPr>
  </w:style>
  <w:style w:type="paragraph" w:styleId="ab">
    <w:name w:val="List Paragraph"/>
    <w:basedOn w:val="a"/>
    <w:uiPriority w:val="34"/>
    <w:qFormat/>
    <w:rsid w:val="001276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6C3"/>
    <w:rPr>
      <w:i/>
    </w:rPr>
  </w:style>
  <w:style w:type="character" w:customStyle="1" w:styleId="22">
    <w:name w:val="Цитата 2 Знак"/>
    <w:basedOn w:val="a0"/>
    <w:link w:val="21"/>
    <w:uiPriority w:val="29"/>
    <w:rsid w:val="001276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276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276C3"/>
    <w:rPr>
      <w:b/>
      <w:i/>
      <w:sz w:val="24"/>
    </w:rPr>
  </w:style>
  <w:style w:type="character" w:styleId="ae">
    <w:name w:val="Subtle Emphasis"/>
    <w:uiPriority w:val="19"/>
    <w:qFormat/>
    <w:rsid w:val="001276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276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276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276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276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276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5403</Characters>
  <Application>Microsoft Office Word</Application>
  <DocSecurity>0</DocSecurity>
  <Lines>45</Lines>
  <Paragraphs>12</Paragraphs>
  <ScaleCrop>false</ScaleCrop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2014-04-15T14:21:00Z</dcterms:created>
  <dcterms:modified xsi:type="dcterms:W3CDTF">2014-04-15T14:26:00Z</dcterms:modified>
</cp:coreProperties>
</file>