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1530"/>
        <w:gridCol w:w="5732"/>
      </w:tblGrid>
      <w:tr w:rsidR="00BF0A30" w:rsidRPr="00D549D9" w:rsidTr="00EB73C3">
        <w:tc>
          <w:tcPr>
            <w:tcW w:w="10064" w:type="dxa"/>
            <w:gridSpan w:val="3"/>
          </w:tcPr>
          <w:p w:rsidR="00BF0A30" w:rsidRPr="00C6295D" w:rsidRDefault="00BF0A30" w:rsidP="00BF0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Организационная информация</w:t>
            </w:r>
          </w:p>
        </w:tc>
      </w:tr>
      <w:tr w:rsidR="00BF0A30" w:rsidRPr="00651C9D" w:rsidTr="00EB73C3">
        <w:tc>
          <w:tcPr>
            <w:tcW w:w="4332" w:type="dxa"/>
            <w:gridSpan w:val="2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Звуки [с-с</w:t>
            </w:r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], буква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0A30" w:rsidRPr="005A5C03" w:rsidTr="00EB73C3">
        <w:tc>
          <w:tcPr>
            <w:tcW w:w="4332" w:type="dxa"/>
            <w:gridSpan w:val="2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Логопедическое занятие</w:t>
            </w:r>
          </w:p>
        </w:tc>
      </w:tr>
      <w:tr w:rsidR="00BF0A30" w:rsidRPr="00714D0B" w:rsidTr="00EB73C3">
        <w:tc>
          <w:tcPr>
            <w:tcW w:w="4332" w:type="dxa"/>
            <w:gridSpan w:val="2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732" w:type="dxa"/>
          </w:tcPr>
          <w:p w:rsidR="00BF0A30" w:rsidRPr="00C6295D" w:rsidRDefault="00BF0A30" w:rsidP="00082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1 класс, группа обучающихся с ФФНР (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фонетико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нематическим недоразвитием речи)</w:t>
            </w:r>
          </w:p>
        </w:tc>
      </w:tr>
      <w:tr w:rsidR="00BF0A30" w:rsidRPr="00714D0B" w:rsidTr="00EB73C3">
        <w:tc>
          <w:tcPr>
            <w:tcW w:w="4332" w:type="dxa"/>
            <w:gridSpan w:val="2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Автор занятия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Калюжная Светлана Валерьевна, учитель-логопед</w:t>
            </w:r>
          </w:p>
        </w:tc>
      </w:tr>
      <w:tr w:rsidR="00BF0A30" w:rsidRPr="00714D0B" w:rsidTr="00EB73C3">
        <w:tc>
          <w:tcPr>
            <w:tcW w:w="4332" w:type="dxa"/>
            <w:gridSpan w:val="2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732" w:type="dxa"/>
          </w:tcPr>
          <w:p w:rsidR="00BF0A30" w:rsidRPr="00C6295D" w:rsidRDefault="00BF0A30" w:rsidP="00082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общеобразовательная школа № 8» </w:t>
            </w:r>
          </w:p>
        </w:tc>
      </w:tr>
      <w:tr w:rsidR="00BF0A30" w:rsidRPr="00724A9B" w:rsidTr="00EB73C3">
        <w:tc>
          <w:tcPr>
            <w:tcW w:w="10064" w:type="dxa"/>
            <w:gridSpan w:val="3"/>
          </w:tcPr>
          <w:p w:rsidR="00BF0A30" w:rsidRPr="00C6295D" w:rsidRDefault="00BF0A30" w:rsidP="00BF0A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информация</w:t>
            </w:r>
          </w:p>
        </w:tc>
      </w:tr>
      <w:tr w:rsidR="00BF0A30" w:rsidRPr="00DA51BF" w:rsidTr="00EB73C3">
        <w:trPr>
          <w:trHeight w:val="820"/>
        </w:trPr>
        <w:tc>
          <w:tcPr>
            <w:tcW w:w="4332" w:type="dxa"/>
            <w:gridSpan w:val="2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Цели занятия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Знакомство со звуками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[с-с</w:t>
            </w:r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 и буквой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, закрепление умения выделять 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и различать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данные звуки; писать букву С, читать слоги и слова с данной буквой.</w:t>
            </w:r>
          </w:p>
        </w:tc>
      </w:tr>
      <w:tr w:rsidR="00BF0A30" w:rsidRPr="00DA51BF" w:rsidTr="00EB73C3">
        <w:trPr>
          <w:trHeight w:val="3849"/>
        </w:trPr>
        <w:tc>
          <w:tcPr>
            <w:tcW w:w="4332" w:type="dxa"/>
            <w:gridSpan w:val="2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Задачи занятия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b/>
                <w:sz w:val="24"/>
                <w:szCs w:val="24"/>
              </w:rPr>
              <w:t>1. Коррекционно-образовательные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0A30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познакомиться с правильной артикуляцией звуков [с-с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и с соответствующей буквой;</w:t>
            </w:r>
          </w:p>
          <w:p w:rsidR="00BF0A30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развивать умени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данные звуки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, слышать разницу между ними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и соотносить их с буквой;</w:t>
            </w:r>
          </w:p>
          <w:p w:rsidR="00BF0A30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закрепить навык работы по заданию, работы с индивидуальными листами;</w:t>
            </w:r>
          </w:p>
          <w:p w:rsidR="00BF0A30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закрепить понятия звуки, буквы, гласные</w:t>
            </w:r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звуки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, согласные</w:t>
            </w:r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звуки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твёрдые согласные звуки, мягкие согласные звуки,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>, предложение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F0A30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62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Коррекционно-развивающие: </w:t>
            </w:r>
          </w:p>
          <w:p w:rsidR="00945FAA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фонематические процессы; </w:t>
            </w:r>
          </w:p>
          <w:p w:rsidR="00BF0A30" w:rsidRPr="00C6295D" w:rsidRDefault="00945FAA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мыслительные процессы;</w:t>
            </w:r>
          </w:p>
          <w:p w:rsidR="00BF0A30" w:rsidRPr="00C6295D" w:rsidRDefault="00945FAA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ориентировку в пространстве; </w:t>
            </w:r>
          </w:p>
          <w:p w:rsidR="00BF0A30" w:rsidRPr="00C6295D" w:rsidRDefault="00945FAA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осознанность и правильность чтения;</w:t>
            </w:r>
          </w:p>
          <w:p w:rsidR="0008281A" w:rsidRPr="00C6295D" w:rsidRDefault="00945FAA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мелкую  моторику рук;</w:t>
            </w:r>
          </w:p>
          <w:p w:rsidR="00BF0A30" w:rsidRPr="00C6295D" w:rsidRDefault="00945FAA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чувство самоанализа и самоконтроля;</w:t>
            </w:r>
          </w:p>
          <w:p w:rsidR="00945FAA" w:rsidRPr="00C6295D" w:rsidRDefault="00BF0A30" w:rsidP="00945FAA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активизировать и расширить словарь</w:t>
            </w:r>
            <w:r w:rsidR="00945FA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F0A30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пр</w:t>
            </w:r>
            <w:r w:rsidR="0008281A" w:rsidRPr="00C6295D">
              <w:rPr>
                <w:rFonts w:ascii="Times New Roman" w:hAnsi="Times New Roman" w:cs="Times New Roman"/>
                <w:sz w:val="24"/>
                <w:szCs w:val="24"/>
              </w:rPr>
              <w:t>офилактика письменных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ошибок.</w:t>
            </w:r>
          </w:p>
          <w:p w:rsidR="00BF0A30" w:rsidRPr="00C6295D" w:rsidRDefault="00BF0A30" w:rsidP="00BF0A30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6295D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Коррекционно-воспитательные:</w:t>
            </w:r>
          </w:p>
          <w:p w:rsidR="00BF0A30" w:rsidRPr="00C6295D" w:rsidRDefault="00BF0A30" w:rsidP="00A83A49">
            <w:pPr>
              <w:spacing w:after="0" w:line="240" w:lineRule="auto"/>
              <w:ind w:left="206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интерес к русскому языку, </w:t>
            </w:r>
            <w:r w:rsidR="00945FA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A83A49" w:rsidRPr="00C6295D">
              <w:rPr>
                <w:rFonts w:ascii="Times New Roman" w:hAnsi="Times New Roman" w:cs="Times New Roman"/>
                <w:sz w:val="24"/>
                <w:szCs w:val="24"/>
              </w:rPr>
              <w:t>родному</w:t>
            </w:r>
            <w:r w:rsidR="00945FA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город</w:t>
            </w:r>
            <w:r w:rsidR="00A83A49" w:rsidRPr="00C6295D">
              <w:rPr>
                <w:rFonts w:ascii="Times New Roman" w:hAnsi="Times New Roman" w:cs="Times New Roman"/>
                <w:sz w:val="24"/>
                <w:szCs w:val="24"/>
              </w:rPr>
              <w:t>у,</w:t>
            </w:r>
            <w:r w:rsidR="00945FAA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945FAA" w:rsidRPr="00C6295D">
              <w:rPr>
                <w:rFonts w:ascii="Times New Roman" w:hAnsi="Times New Roman" w:cs="Times New Roman"/>
                <w:sz w:val="24"/>
                <w:szCs w:val="24"/>
              </w:rPr>
              <w:t>активному образу жизни</w:t>
            </w:r>
            <w:r w:rsidR="00A83A49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945FAA" w:rsidRPr="00C6295D">
              <w:rPr>
                <w:rFonts w:ascii="Times New Roman" w:hAnsi="Times New Roman" w:cs="Times New Roman"/>
                <w:sz w:val="24"/>
                <w:szCs w:val="24"/>
              </w:rPr>
              <w:t>популяризация спорта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0A30" w:rsidRPr="00714D0B" w:rsidTr="00EB73C3">
        <w:tc>
          <w:tcPr>
            <w:tcW w:w="4332" w:type="dxa"/>
            <w:gridSpan w:val="2"/>
          </w:tcPr>
          <w:p w:rsidR="00BF0A30" w:rsidRPr="00C6295D" w:rsidRDefault="00BF0A30" w:rsidP="00BF0A30">
            <w:pPr>
              <w:pStyle w:val="10"/>
              <w:rPr>
                <w:sz w:val="24"/>
                <w:szCs w:val="24"/>
                <w:lang w:val="ru-RU"/>
              </w:rPr>
            </w:pPr>
            <w:r w:rsidRPr="00C6295D">
              <w:rPr>
                <w:sz w:val="24"/>
                <w:szCs w:val="24"/>
                <w:lang w:val="ru-RU"/>
              </w:rPr>
              <w:t>Используемые педагогические технологии и методы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jc w:val="both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>- ИКТ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jc w:val="both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 xml:space="preserve">- </w:t>
            </w:r>
            <w:proofErr w:type="spellStart"/>
            <w:r w:rsidRPr="00C6295D">
              <w:rPr>
                <w:sz w:val="24"/>
                <w:szCs w:val="24"/>
              </w:rPr>
              <w:t>Здоровьесберегающие</w:t>
            </w:r>
            <w:proofErr w:type="spellEnd"/>
            <w:r w:rsidRPr="00C6295D">
              <w:rPr>
                <w:sz w:val="24"/>
                <w:szCs w:val="24"/>
              </w:rPr>
              <w:t xml:space="preserve"> технологии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jc w:val="both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 xml:space="preserve">- Игровые технологии 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jc w:val="both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 xml:space="preserve">- Развивающее обучение 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 xml:space="preserve">- Личностно-ориентированные технологии обучения 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jc w:val="both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>- Словесные  методы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jc w:val="both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>- Практические методы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jc w:val="both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>- Наглядные методы</w:t>
            </w:r>
          </w:p>
          <w:p w:rsidR="00BF0A30" w:rsidRPr="00C6295D" w:rsidRDefault="00BF0A30" w:rsidP="00D10B88">
            <w:pPr>
              <w:pStyle w:val="1"/>
              <w:widowControl/>
              <w:autoSpaceDE/>
              <w:autoSpaceDN/>
              <w:adjustRightInd/>
              <w:ind w:left="206" w:hanging="180"/>
              <w:jc w:val="both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 xml:space="preserve">- </w:t>
            </w:r>
            <w:r w:rsidR="00D10B88" w:rsidRPr="00C6295D">
              <w:rPr>
                <w:sz w:val="24"/>
                <w:szCs w:val="24"/>
              </w:rPr>
              <w:t>П</w:t>
            </w:r>
            <w:r w:rsidRPr="00C6295D">
              <w:rPr>
                <w:sz w:val="24"/>
                <w:szCs w:val="24"/>
              </w:rPr>
              <w:t xml:space="preserve">роблемно-поисковый метод </w:t>
            </w:r>
          </w:p>
        </w:tc>
      </w:tr>
      <w:tr w:rsidR="00BF0A30" w:rsidRPr="00714D0B" w:rsidTr="00EB73C3">
        <w:tc>
          <w:tcPr>
            <w:tcW w:w="4332" w:type="dxa"/>
            <w:gridSpan w:val="2"/>
          </w:tcPr>
          <w:p w:rsidR="00BF0A30" w:rsidRPr="00C6295D" w:rsidRDefault="00BF0A30" w:rsidP="00C6295D">
            <w:pPr>
              <w:spacing w:after="0" w:line="240" w:lineRule="auto"/>
              <w:ind w:left="-93" w:right="-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rPr>
                <w:sz w:val="24"/>
                <w:szCs w:val="24"/>
              </w:rPr>
            </w:pPr>
            <w:r w:rsidRPr="00C6295D">
              <w:rPr>
                <w:spacing w:val="-7"/>
                <w:sz w:val="24"/>
                <w:szCs w:val="24"/>
              </w:rPr>
              <w:t>- Компьютер, мультимедиа - проектор, экран,</w:t>
            </w:r>
            <w:r w:rsidRPr="00C6295D">
              <w:rPr>
                <w:sz w:val="24"/>
                <w:szCs w:val="24"/>
              </w:rPr>
              <w:t xml:space="preserve"> колонки;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 xml:space="preserve">- Презентация в программе </w:t>
            </w:r>
            <w:r w:rsidRPr="00C6295D">
              <w:rPr>
                <w:sz w:val="24"/>
                <w:szCs w:val="24"/>
                <w:lang w:val="en-US"/>
              </w:rPr>
              <w:t>Microsoft</w:t>
            </w:r>
            <w:r w:rsidRPr="00C6295D">
              <w:rPr>
                <w:sz w:val="24"/>
                <w:szCs w:val="24"/>
              </w:rPr>
              <w:t xml:space="preserve"> </w:t>
            </w:r>
            <w:r w:rsidRPr="00C6295D">
              <w:rPr>
                <w:sz w:val="24"/>
                <w:szCs w:val="24"/>
                <w:lang w:val="en-US"/>
              </w:rPr>
              <w:t>Office</w:t>
            </w:r>
            <w:r w:rsidRPr="00C6295D">
              <w:rPr>
                <w:sz w:val="24"/>
                <w:szCs w:val="24"/>
              </w:rPr>
              <w:t xml:space="preserve"> </w:t>
            </w:r>
            <w:r w:rsidRPr="00C6295D">
              <w:rPr>
                <w:sz w:val="24"/>
                <w:szCs w:val="24"/>
                <w:lang w:val="en-US"/>
              </w:rPr>
              <w:t>Power</w:t>
            </w:r>
            <w:r w:rsidRPr="00C6295D">
              <w:rPr>
                <w:sz w:val="24"/>
                <w:szCs w:val="24"/>
              </w:rPr>
              <w:t xml:space="preserve">   </w:t>
            </w:r>
            <w:r w:rsidRPr="00C6295D">
              <w:rPr>
                <w:sz w:val="24"/>
                <w:szCs w:val="24"/>
                <w:lang w:val="en-US"/>
              </w:rPr>
              <w:t>Point</w:t>
            </w:r>
            <w:r w:rsidRPr="00C6295D">
              <w:rPr>
                <w:sz w:val="24"/>
                <w:szCs w:val="24"/>
              </w:rPr>
              <w:t xml:space="preserve">; </w:t>
            </w:r>
          </w:p>
          <w:p w:rsidR="00BF0A30" w:rsidRPr="00C6295D" w:rsidRDefault="00BF0A30" w:rsidP="00BF0A30">
            <w:pPr>
              <w:pStyle w:val="1"/>
              <w:widowControl/>
              <w:autoSpaceDE/>
              <w:autoSpaceDN/>
              <w:adjustRightInd/>
              <w:ind w:left="206" w:hanging="180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</w:rPr>
              <w:t xml:space="preserve">- Индивидуальные листы,  картинки, </w:t>
            </w:r>
            <w:r w:rsidR="00955C35" w:rsidRPr="00C6295D">
              <w:rPr>
                <w:sz w:val="24"/>
                <w:szCs w:val="24"/>
              </w:rPr>
              <w:t xml:space="preserve">разрезанная картинка, </w:t>
            </w:r>
            <w:r w:rsidRPr="00C6295D">
              <w:rPr>
                <w:sz w:val="24"/>
                <w:szCs w:val="24"/>
              </w:rPr>
              <w:t xml:space="preserve">медали, цветные карандаши, магниты.  </w:t>
            </w:r>
          </w:p>
        </w:tc>
      </w:tr>
      <w:tr w:rsidR="00BF0A30" w:rsidRPr="00714D0B" w:rsidTr="00EB73C3">
        <w:tc>
          <w:tcPr>
            <w:tcW w:w="4332" w:type="dxa"/>
            <w:gridSpan w:val="2"/>
          </w:tcPr>
          <w:p w:rsidR="00BF0A30" w:rsidRPr="00C6295D" w:rsidRDefault="00BF0A30" w:rsidP="00BF0A30">
            <w:pPr>
              <w:pStyle w:val="10"/>
              <w:rPr>
                <w:sz w:val="24"/>
                <w:szCs w:val="24"/>
                <w:lang w:val="ru-RU"/>
              </w:rPr>
            </w:pPr>
            <w:r w:rsidRPr="00C6295D">
              <w:rPr>
                <w:sz w:val="24"/>
                <w:szCs w:val="24"/>
                <w:lang w:val="ru-RU"/>
              </w:rPr>
              <w:t xml:space="preserve">Список литературы 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spacing w:after="0" w:line="240" w:lineRule="auto"/>
              <w:ind w:left="206" w:right="18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Ефименкова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Л.Н., 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Мисаренко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Г.Г. Организация и методы коррекционной работы логопеда на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школьном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логопункте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- М, 1991.   </w:t>
            </w:r>
          </w:p>
          <w:p w:rsidR="00BF0A30" w:rsidRPr="00C6295D" w:rsidRDefault="00BF0A30" w:rsidP="00BF0A30">
            <w:pPr>
              <w:spacing w:after="0" w:line="240" w:lineRule="auto"/>
              <w:ind w:left="206" w:right="-124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Крупенчук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О. И. Научи меня говорить правильно!: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по логопедии для детей и родителей.  – СПб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издательский Дом «Литера», 2004.</w:t>
            </w:r>
          </w:p>
          <w:p w:rsidR="00BF0A30" w:rsidRPr="00C6295D" w:rsidRDefault="00BF0A30" w:rsidP="00BF0A30">
            <w:pPr>
              <w:spacing w:after="0" w:line="240" w:lineRule="auto"/>
              <w:ind w:left="206" w:right="18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Лозбякова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М.И. Учимся правильно и чётко говорить: пособие для логопедов, воспитателей, родителей.  – М.: 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Вента-Графф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, 2003.</w:t>
            </w:r>
          </w:p>
          <w:p w:rsidR="00BF0A30" w:rsidRPr="00C6295D" w:rsidRDefault="00BF0A30" w:rsidP="00BF0A30">
            <w:pPr>
              <w:spacing w:after="0" w:line="240" w:lineRule="auto"/>
              <w:ind w:left="206" w:right="-124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4. Нагаева Л.Г. Готовимся к школе. – СПб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издательский Дом «Литера», 2008.</w:t>
            </w:r>
          </w:p>
          <w:p w:rsidR="00BF0A30" w:rsidRPr="00C6295D" w:rsidRDefault="00BF0A30" w:rsidP="00BF0A30">
            <w:pPr>
              <w:spacing w:after="0" w:line="240" w:lineRule="auto"/>
              <w:ind w:left="206" w:right="18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5. Павлова Н.Н. Пишем и готовимся к школе: Учебное пособие. – М.: Махаон, 2010. </w:t>
            </w:r>
          </w:p>
          <w:p w:rsidR="00BF0A30" w:rsidRPr="00C6295D" w:rsidRDefault="00BF0A30" w:rsidP="00BF0A30">
            <w:pPr>
              <w:spacing w:after="0" w:line="240" w:lineRule="auto"/>
              <w:ind w:left="206" w:right="18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6. Парамонова Л.Г. Говори и пиши правильно. СПб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.: «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Дельта», 1996.</w:t>
            </w:r>
          </w:p>
          <w:p w:rsidR="00D10B88" w:rsidRPr="00C6295D" w:rsidRDefault="00BF0A30" w:rsidP="00BF0A30">
            <w:pPr>
              <w:spacing w:after="0" w:line="240" w:lineRule="auto"/>
              <w:ind w:left="206" w:right="18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>Соколенко</w:t>
            </w:r>
            <w:proofErr w:type="spellEnd"/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Н.И. Посмотри и назови. Дидактический материал по исправлению недостатков произношения у детей. - СПб</w:t>
            </w:r>
            <w:proofErr w:type="gramStart"/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>.: «</w:t>
            </w:r>
            <w:proofErr w:type="spellStart"/>
            <w:proofErr w:type="gramEnd"/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>Библиополис</w:t>
            </w:r>
            <w:proofErr w:type="spellEnd"/>
            <w:r w:rsidR="00D10B88" w:rsidRPr="00C6295D">
              <w:rPr>
                <w:rFonts w:ascii="Times New Roman" w:hAnsi="Times New Roman" w:cs="Times New Roman"/>
                <w:sz w:val="24"/>
                <w:szCs w:val="24"/>
              </w:rPr>
              <w:t>», 1996.</w:t>
            </w:r>
          </w:p>
          <w:p w:rsidR="00BF0A30" w:rsidRPr="00C6295D" w:rsidRDefault="00D10B88" w:rsidP="00BF0A30">
            <w:pPr>
              <w:spacing w:after="0" w:line="240" w:lineRule="auto"/>
              <w:ind w:left="206" w:right="18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 школьного логопеда/ М.М. </w:t>
            </w:r>
            <w:proofErr w:type="spellStart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Аманатова</w:t>
            </w:r>
            <w:proofErr w:type="spellEnd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, Н.Г. Андреева, О.М. </w:t>
            </w:r>
            <w:proofErr w:type="spellStart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Тосуниди</w:t>
            </w:r>
            <w:proofErr w:type="spellEnd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– Ростов </w:t>
            </w:r>
            <w:proofErr w:type="spellStart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Start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: Феникс, 2010. </w:t>
            </w:r>
          </w:p>
        </w:tc>
      </w:tr>
      <w:tr w:rsidR="00BF0A30" w:rsidRPr="00714D0B" w:rsidTr="00EB73C3">
        <w:tc>
          <w:tcPr>
            <w:tcW w:w="4332" w:type="dxa"/>
            <w:gridSpan w:val="2"/>
          </w:tcPr>
          <w:p w:rsidR="00BF0A30" w:rsidRPr="00C6295D" w:rsidRDefault="00BF0A30" w:rsidP="00BF0A30">
            <w:pPr>
              <w:pStyle w:val="10"/>
              <w:rPr>
                <w:sz w:val="24"/>
                <w:szCs w:val="24"/>
                <w:lang w:val="ru-RU"/>
              </w:rPr>
            </w:pPr>
            <w:r w:rsidRPr="00C6295D">
              <w:rPr>
                <w:sz w:val="24"/>
                <w:szCs w:val="24"/>
                <w:lang w:val="ru-RU"/>
              </w:rPr>
              <w:lastRenderedPageBreak/>
              <w:t>И</w:t>
            </w:r>
            <w:r w:rsidRPr="00C6295D">
              <w:rPr>
                <w:sz w:val="24"/>
                <w:szCs w:val="24"/>
              </w:rPr>
              <w:t xml:space="preserve">спользованные </w:t>
            </w:r>
            <w:r w:rsidRPr="00C6295D">
              <w:rPr>
                <w:sz w:val="24"/>
                <w:szCs w:val="24"/>
                <w:lang w:val="ru-RU"/>
              </w:rPr>
              <w:t>И</w:t>
            </w:r>
            <w:r w:rsidRPr="00C6295D">
              <w:rPr>
                <w:sz w:val="24"/>
                <w:szCs w:val="24"/>
              </w:rPr>
              <w:t>нтернет ресурсы</w:t>
            </w:r>
          </w:p>
        </w:tc>
        <w:tc>
          <w:tcPr>
            <w:tcW w:w="5732" w:type="dxa"/>
          </w:tcPr>
          <w:p w:rsidR="00BF0A30" w:rsidRPr="00C6295D" w:rsidRDefault="00BF0A30" w:rsidP="00BF0A30">
            <w:pPr>
              <w:spacing w:after="0" w:line="240" w:lineRule="auto"/>
              <w:ind w:left="206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Фотографии биатлонного центра и эмблемы биатлонных соревнований;</w:t>
            </w:r>
          </w:p>
          <w:p w:rsidR="00BF0A30" w:rsidRPr="00C6295D" w:rsidRDefault="00BF0A30" w:rsidP="00684C69">
            <w:pPr>
              <w:spacing w:after="0" w:line="240" w:lineRule="auto"/>
              <w:ind w:right="-90" w:firstLine="2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Картинки с Интернет порталов: снеговик, смайлик, солнышко, солнце, осина, мосты, рысь, сосульки, снежинки, синица, заяц, лиса, лес, сосна, лось, </w:t>
            </w:r>
            <w:r w:rsidR="00955C35" w:rsidRPr="00C6295D">
              <w:rPr>
                <w:rFonts w:ascii="Times New Roman" w:hAnsi="Times New Roman" w:cs="Times New Roman"/>
                <w:sz w:val="24"/>
                <w:szCs w:val="24"/>
              </w:rPr>
              <w:t>собака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</w:tr>
      <w:tr w:rsidR="00BF0A30" w:rsidRPr="00080B2D" w:rsidTr="00EB73C3">
        <w:tc>
          <w:tcPr>
            <w:tcW w:w="10064" w:type="dxa"/>
            <w:gridSpan w:val="3"/>
          </w:tcPr>
          <w:p w:rsidR="00BF0A30" w:rsidRPr="00C6295D" w:rsidRDefault="00BF0A30" w:rsidP="00BF0A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Ход и содержание урока (мероприятия, занятия), </w:t>
            </w:r>
          </w:p>
          <w:p w:rsidR="00BF0A30" w:rsidRPr="00C6295D" w:rsidRDefault="00BF0A30" w:rsidP="00BF0A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 и учеников.</w:t>
            </w:r>
          </w:p>
        </w:tc>
      </w:tr>
      <w:tr w:rsidR="00BF0A30" w:rsidRPr="009B1080" w:rsidTr="00EB73C3">
        <w:tc>
          <w:tcPr>
            <w:tcW w:w="2802" w:type="dxa"/>
            <w:shd w:val="clear" w:color="auto" w:fill="auto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6295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Орг.момент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262" w:type="dxa"/>
            <w:gridSpan w:val="2"/>
            <w:tcBorders>
              <w:bottom w:val="single" w:sz="4" w:space="0" w:color="auto"/>
            </w:tcBorders>
          </w:tcPr>
          <w:p w:rsidR="00E57400" w:rsidRPr="00C6295D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-Вы знаете, что город Ханты-Мансийск знаменит разными спортивными состязаниями. Посмотрите на слайд и скажите, на какие соревнования я вас приглашаю? (слайд 2)</w:t>
            </w:r>
          </w:p>
          <w:p w:rsidR="00BF0A30" w:rsidRPr="00C6295D" w:rsidRDefault="00713D58" w:rsidP="00A46ADE">
            <w:pPr>
              <w:spacing w:after="0" w:line="240" w:lineRule="auto"/>
              <w:ind w:left="8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5300" cy="1333500"/>
                  <wp:effectExtent l="19050" t="0" r="6350" b="0"/>
                  <wp:docPr id="1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Мы сегодня проведём логопедический биатлон.</w:t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Что важно в настоящем биатлоне делать хорошо, чтобы добиться отличных результатов? (Быстро бегать и метко стрелять)</w:t>
            </w:r>
          </w:p>
          <w:p w:rsidR="00C6295D" w:rsidRPr="005368F7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А в логопедическом биатлоне нужно: чётко и верно проговаривать звуки и правильно обозначать их буквами.</w:t>
            </w:r>
          </w:p>
        </w:tc>
      </w:tr>
      <w:tr w:rsidR="00BF0A30" w:rsidRPr="00714D0B" w:rsidTr="00EB73C3">
        <w:trPr>
          <w:trHeight w:val="550"/>
        </w:trPr>
        <w:tc>
          <w:tcPr>
            <w:tcW w:w="2802" w:type="dxa"/>
            <w:shd w:val="clear" w:color="auto" w:fill="auto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Определение  темы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и целей занятия.</w:t>
            </w:r>
          </w:p>
        </w:tc>
        <w:tc>
          <w:tcPr>
            <w:tcW w:w="7262" w:type="dxa"/>
            <w:gridSpan w:val="2"/>
            <w:tcBorders>
              <w:bottom w:val="single" w:sz="4" w:space="0" w:color="auto"/>
            </w:tcBorders>
          </w:tcPr>
          <w:p w:rsidR="00BF0A30" w:rsidRPr="00C6295D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А вот какие звуки мы будем особенно правильно проговаривать и обозначать буквой, вы сейчас мне сами скажите.</w:t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Как называют спортсменов, занимающихся биатлоном? (Биатлонисты)</w:t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Какой предпоследний звук в слове </w:t>
            </w:r>
            <w:r w:rsidRPr="00C6295D">
              <w:rPr>
                <w:rFonts w:ascii="Times New Roman" w:hAnsi="Times New Roman" w:cs="Times New Roman"/>
                <w:i/>
                <w:sz w:val="24"/>
                <w:szCs w:val="24"/>
              </w:rPr>
              <w:t>биатлонист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? ([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  <w:p w:rsidR="00955C35" w:rsidRPr="00C6295D" w:rsidRDefault="00955C35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Какой первый звук в слове </w:t>
            </w:r>
            <w:r w:rsidRPr="00C6295D">
              <w:rPr>
                <w:rFonts w:ascii="Times New Roman" w:hAnsi="Times New Roman" w:cs="Times New Roman"/>
                <w:i/>
                <w:sz w:val="24"/>
                <w:szCs w:val="24"/>
              </w:rPr>
              <w:t>спорт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? ([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Назовите парный по мягкости звук. ([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]) </w:t>
            </w:r>
          </w:p>
          <w:p w:rsidR="00C6295D" w:rsidRPr="005368F7" w:rsidRDefault="00BF0A30" w:rsidP="00A46ADE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Готовы мне сказать, за правильным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произношением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каких звуков будем следить и  верно обозначать их буквой? ([с-с</w:t>
            </w:r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</w:tc>
      </w:tr>
      <w:tr w:rsidR="00BF0A30" w:rsidRPr="00714D0B" w:rsidTr="00EB73C3">
        <w:tc>
          <w:tcPr>
            <w:tcW w:w="2802" w:type="dxa"/>
            <w:shd w:val="clear" w:color="auto" w:fill="auto"/>
          </w:tcPr>
          <w:p w:rsidR="00BF0A30" w:rsidRPr="00C6295D" w:rsidRDefault="00BF0A30" w:rsidP="00BF0A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Характеристика звуков. Отработка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правильной артикуляции звуков. </w:t>
            </w:r>
          </w:p>
        </w:tc>
        <w:tc>
          <w:tcPr>
            <w:tcW w:w="7262" w:type="dxa"/>
            <w:gridSpan w:val="2"/>
            <w:tcBorders>
              <w:top w:val="single" w:sz="4" w:space="0" w:color="auto"/>
            </w:tcBorders>
          </w:tcPr>
          <w:p w:rsidR="00BF0A30" w:rsidRPr="00C6295D" w:rsidRDefault="00BF0A30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 вы думаете, это гласные или согласные звуки? (Согласные)</w:t>
            </w:r>
          </w:p>
          <w:p w:rsidR="00BF0A30" w:rsidRPr="00C6295D" w:rsidRDefault="00BF0A30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Звонкие или глухие? (Глухие)</w:t>
            </w:r>
          </w:p>
          <w:p w:rsidR="00BF0A30" w:rsidRPr="00C6295D" w:rsidRDefault="00BF0A30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Чтобы правильно произнести данные звуки, надо улыбнуться, язычок спрятать за нижние зубки, выдохнуть. Проконтролировать – выдыхаемая струя должна быть холодной. (Отработка правильной артикуляции звуков [с-с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  <w:proofErr w:type="gramEnd"/>
          </w:p>
          <w:p w:rsidR="004249B6" w:rsidRPr="005368F7" w:rsidRDefault="00BF0A30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Стало так холодно, что появился мой помощник. Вы узнали его? (Появляется Снеговик) (слайд 3)</w:t>
            </w:r>
          </w:p>
        </w:tc>
      </w:tr>
      <w:tr w:rsidR="004249B6" w:rsidRPr="00714D0B" w:rsidTr="00EB73C3">
        <w:tc>
          <w:tcPr>
            <w:tcW w:w="2802" w:type="dxa"/>
            <w:shd w:val="clear" w:color="auto" w:fill="auto"/>
          </w:tcPr>
          <w:p w:rsidR="004249B6" w:rsidRPr="00C6295D" w:rsidRDefault="004249B6" w:rsidP="00BF0A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 Фонетическая разминка</w:t>
            </w:r>
          </w:p>
        </w:tc>
        <w:tc>
          <w:tcPr>
            <w:tcW w:w="7262" w:type="dxa"/>
            <w:gridSpan w:val="2"/>
            <w:tcBorders>
              <w:top w:val="single" w:sz="4" w:space="0" w:color="auto"/>
            </w:tcBorders>
          </w:tcPr>
          <w:p w:rsidR="004249B6" w:rsidRPr="00C6295D" w:rsidRDefault="00A46ADE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Перед соревнованиями надо размяться. Разминку проводит Снеговик. </w:t>
            </w:r>
          </w:p>
          <w:p w:rsidR="004249B6" w:rsidRPr="00C6295D" w:rsidRDefault="004249B6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Послушайте и отгадайте загадки. Определите место звуков [с-с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в отгадках. Отвечают по очереди и садятся на места.</w:t>
            </w:r>
          </w:p>
          <w:p w:rsidR="004249B6" w:rsidRPr="00C6295D" w:rsidRDefault="00A46ADE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Дом огромный там стоит и со всех сторон открыт.</w:t>
            </w:r>
          </w:p>
          <w:p w:rsidR="004249B6" w:rsidRPr="00C6295D" w:rsidRDefault="004249B6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Заходи в зелёный дом, чудеса увидишь в нем!   (Ле</w:t>
            </w:r>
            <w:r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49B6" w:rsidRPr="00C6295D" w:rsidRDefault="004249B6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2. В лесу мне видеть довелось, как грыз кору могучий …(Ло</w:t>
            </w:r>
            <w:r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ь)</w:t>
            </w:r>
          </w:p>
          <w:p w:rsidR="004249B6" w:rsidRPr="00C6295D" w:rsidRDefault="00A46ADE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-474980</wp:posOffset>
                  </wp:positionV>
                  <wp:extent cx="304800" cy="304800"/>
                  <wp:effectExtent l="19050" t="0" r="0" b="0"/>
                  <wp:wrapTight wrapText="bothSides">
                    <wp:wrapPolygon edited="0">
                      <wp:start x="5400" y="0"/>
                      <wp:lineTo x="-1350" y="6750"/>
                      <wp:lineTo x="-1350" y="10800"/>
                      <wp:lineTo x="6750" y="18900"/>
                      <wp:lineTo x="20250" y="18900"/>
                      <wp:lineTo x="20250" y="0"/>
                      <wp:lineTo x="5400" y="0"/>
                    </wp:wrapPolygon>
                  </wp:wrapTight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3. Ты весь мир </w:t>
            </w:r>
            <w:proofErr w:type="gramStart"/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обогреваешь</w:t>
            </w:r>
            <w:proofErr w:type="gramEnd"/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и усталости не знаешь,</w:t>
            </w:r>
          </w:p>
          <w:p w:rsidR="004249B6" w:rsidRPr="00C6295D" w:rsidRDefault="004249B6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    Улыбаешься в оконце, и зовут тебя все … (</w:t>
            </w:r>
            <w:r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олнце)</w:t>
            </w:r>
          </w:p>
          <w:p w:rsidR="004249B6" w:rsidRPr="00C6295D" w:rsidRDefault="004249B6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4. Живёт под крылечком, а хвостик колечком. (</w:t>
            </w:r>
            <w:r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обака)</w:t>
            </w:r>
          </w:p>
          <w:p w:rsidR="005368F7" w:rsidRDefault="004249B6" w:rsidP="005368F7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5. Зимой и летом зелена, стоит красавица …(</w:t>
            </w:r>
            <w:r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на) </w:t>
            </w:r>
          </w:p>
          <w:p w:rsidR="004249B6" w:rsidRPr="005368F7" w:rsidRDefault="004249B6" w:rsidP="005368F7">
            <w:pPr>
              <w:tabs>
                <w:tab w:val="left" w:pos="2790"/>
              </w:tabs>
              <w:spacing w:after="0" w:line="240" w:lineRule="auto"/>
              <w:ind w:left="83" w:right="-124" w:hanging="142"/>
              <w:rPr>
                <w:rFonts w:ascii="Times New Roman" w:hAnsi="Times New Roman" w:cs="Times New Roman"/>
              </w:rPr>
            </w:pPr>
            <w:r w:rsidRPr="005368F7">
              <w:rPr>
                <w:rFonts w:ascii="Times New Roman" w:hAnsi="Times New Roman" w:cs="Times New Roman"/>
              </w:rPr>
              <w:t>(По мере отгадывания загадок на 3 слайде появляются картинки-отгадки)</w:t>
            </w:r>
          </w:p>
          <w:p w:rsidR="004249B6" w:rsidRPr="00C6295D" w:rsidRDefault="004249B6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Хорошо размялись, можно сделать пробный выстрел. </w:t>
            </w:r>
          </w:p>
          <w:p w:rsidR="00440C47" w:rsidRDefault="00A46ADE" w:rsidP="00440C47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Стрелять будем по мишеням</w:t>
            </w:r>
            <w:proofErr w:type="gramStart"/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лайд 4).</w:t>
            </w:r>
          </w:p>
          <w:p w:rsidR="004249B6" w:rsidRPr="00C6295D" w:rsidRDefault="00801A06" w:rsidP="00440C47">
            <w:pPr>
              <w:tabs>
                <w:tab w:val="left" w:pos="2790"/>
              </w:tabs>
              <w:spacing w:after="0" w:line="240" w:lineRule="auto"/>
              <w:ind w:left="8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5925" cy="1323975"/>
                  <wp:effectExtent l="19050" t="0" r="9525" b="0"/>
                  <wp:docPr id="8" name="Рисунок 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9B6" w:rsidRPr="00C6295D" w:rsidRDefault="004249B6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Закрасьте 1 мишень зелёным цветом, если вам было понятно и легко отгадывать загадки и определять место звуков в словах. Жёлтым – если было не всё легко и понятно, нужна небольшая помощь. Красным – если очень трудно и не понятно без помощи </w:t>
            </w:r>
          </w:p>
          <w:p w:rsidR="00C6295D" w:rsidRPr="005368F7" w:rsidRDefault="00A46ADE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(На 4 слайде закрашивается 1 мишень).</w:t>
            </w:r>
          </w:p>
        </w:tc>
      </w:tr>
      <w:tr w:rsidR="00BF0A30" w:rsidRPr="00B56120" w:rsidTr="00EB73C3">
        <w:trPr>
          <w:trHeight w:val="1771"/>
        </w:trPr>
        <w:tc>
          <w:tcPr>
            <w:tcW w:w="2802" w:type="dxa"/>
            <w:shd w:val="clear" w:color="auto" w:fill="auto"/>
          </w:tcPr>
          <w:p w:rsidR="00BF0A30" w:rsidRPr="00C6295D" w:rsidRDefault="00BF0A30" w:rsidP="00BF0A30">
            <w:pPr>
              <w:pStyle w:val="1"/>
              <w:widowControl/>
              <w:tabs>
                <w:tab w:val="left" w:pos="2790"/>
              </w:tabs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  <w:r w:rsidRPr="00C6295D">
              <w:rPr>
                <w:sz w:val="24"/>
                <w:szCs w:val="24"/>
                <w:lang w:val="en-US"/>
              </w:rPr>
              <w:t>V</w:t>
            </w:r>
            <w:r w:rsidRPr="00C6295D">
              <w:rPr>
                <w:sz w:val="24"/>
                <w:szCs w:val="24"/>
              </w:rPr>
              <w:t xml:space="preserve">. Выделение данных звуков в словах и определение места звука в слове. </w:t>
            </w:r>
          </w:p>
          <w:p w:rsidR="00BF0A30" w:rsidRPr="00C6295D" w:rsidRDefault="00BF0A30" w:rsidP="00BF0A30">
            <w:pPr>
              <w:pStyle w:val="1"/>
              <w:widowControl/>
              <w:tabs>
                <w:tab w:val="left" w:pos="2790"/>
              </w:tabs>
              <w:autoSpaceDE/>
              <w:autoSpaceDN/>
              <w:adjustRightInd/>
              <w:ind w:left="0"/>
              <w:rPr>
                <w:sz w:val="24"/>
                <w:szCs w:val="24"/>
              </w:rPr>
            </w:pPr>
          </w:p>
        </w:tc>
        <w:tc>
          <w:tcPr>
            <w:tcW w:w="7262" w:type="dxa"/>
            <w:gridSpan w:val="2"/>
            <w:shd w:val="clear" w:color="auto" w:fill="auto"/>
          </w:tcPr>
          <w:p w:rsidR="00BF0A30" w:rsidRPr="00C6295D" w:rsidRDefault="00BF0A30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Бежим первый круг и смотрим, кто или что нам встретится на трассе. Выбегаем на поляну, находим картинку со звуком [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 или [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]. Определяем  место звука [с-с</w:t>
            </w:r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 в слове. И возвращаемся на место. (Выполняют по очереди)</w:t>
            </w:r>
          </w:p>
          <w:p w:rsidR="00D24B27" w:rsidRPr="00C6295D" w:rsidRDefault="00A46ADE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(На поляне-доске картинки: </w:t>
            </w:r>
            <w:r w:rsidR="00BF0A30"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иница, ли</w:t>
            </w:r>
            <w:r w:rsidR="00BF0A30"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заяц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F0A30"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нежинки, </w:t>
            </w:r>
            <w:r w:rsidR="00BF0A30"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F0A30"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ульки, ры</w:t>
            </w:r>
            <w:r w:rsidR="00BF0A30"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ь, мо</w:t>
            </w:r>
            <w:r w:rsidR="00BF0A30" w:rsidRPr="00C62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ты)</w:t>
            </w:r>
            <w:r w:rsidR="00D24B27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4B27" w:rsidRPr="00C6295D" w:rsidRDefault="00D24B27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Почему осталась картинка зайца? (в названии картинки не</w:t>
            </w:r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звуков [с-с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  <w:proofErr w:type="gramEnd"/>
          </w:p>
          <w:p w:rsidR="00BF0A30" w:rsidRPr="00C6295D" w:rsidRDefault="00BF0A30" w:rsidP="00A46ADE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Закрываем следующую мишень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слайд 5).</w:t>
            </w:r>
          </w:p>
          <w:p w:rsidR="00BF0A30" w:rsidRPr="005368F7" w:rsidRDefault="00A46ADE" w:rsidP="005368F7">
            <w:pPr>
              <w:tabs>
                <w:tab w:val="left" w:pos="2790"/>
              </w:tabs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Зелёным цветом, если вам было понятно и легко находить нужные картинки  и определять место звука в словах. Жёлтым – если были небольшие затруднения, надо ещё потренироваться. Красным – если очень трудно и не понятно без помощи (На 5 слайде закрашивается 2 мишень). </w:t>
            </w:r>
          </w:p>
        </w:tc>
      </w:tr>
      <w:tr w:rsidR="00BF0A30" w:rsidRPr="0093200D" w:rsidTr="00EB73C3">
        <w:trPr>
          <w:trHeight w:val="1428"/>
        </w:trPr>
        <w:tc>
          <w:tcPr>
            <w:tcW w:w="2802" w:type="dxa"/>
            <w:shd w:val="clear" w:color="auto" w:fill="auto"/>
          </w:tcPr>
          <w:p w:rsidR="00CA3A37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 Знакомство с </w:t>
            </w:r>
          </w:p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буквой С. 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BF0A30" w:rsidRPr="00C6295D" w:rsidRDefault="00BF0A30" w:rsidP="00684C69">
            <w:pPr>
              <w:tabs>
                <w:tab w:val="left" w:pos="2790"/>
              </w:tabs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Отправляемся на 2 огневой рубеж. Сначала мне скажите, какой буквой обозначают звуки [с-с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на письме? (Буквой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эс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)) </w:t>
            </w:r>
          </w:p>
          <w:p w:rsidR="00BF0A30" w:rsidRPr="00C6295D" w:rsidRDefault="00A46ADE" w:rsidP="00684C69">
            <w:pPr>
              <w:tabs>
                <w:tab w:val="left" w:pos="2790"/>
              </w:tabs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(На 5 слайде появляется буква С). </w:t>
            </w:r>
          </w:p>
          <w:p w:rsidR="00D24B27" w:rsidRPr="00C6295D" w:rsidRDefault="00BF0A30" w:rsidP="00684C69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Найдите на своих листах домик для букв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эс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). Как в любом доме здесь есть этажи и подъезды. Мы будем заселять по этажам.</w:t>
            </w:r>
            <w:r w:rsidR="00D50559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вспомним: каким цветом обозначают твёрдые согласные </w:t>
            </w:r>
            <w:r w:rsidR="00D50559" w:rsidRPr="00C629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схеме слова</w:t>
            </w:r>
            <w:proofErr w:type="gramStart"/>
            <w:r w:rsidR="00D50559"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50559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D50559" w:rsidRPr="00C629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D50559" w:rsidRPr="00C6295D">
              <w:rPr>
                <w:rFonts w:ascii="Times New Roman" w:hAnsi="Times New Roman" w:cs="Times New Roman"/>
                <w:sz w:val="24"/>
                <w:szCs w:val="24"/>
              </w:rPr>
              <w:t>иним) Мягкие согласные? (зелёным)</w:t>
            </w:r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( слайд 6)</w:t>
            </w:r>
          </w:p>
          <w:p w:rsidR="00D50559" w:rsidRPr="00C6295D" w:rsidRDefault="00BF0A30" w:rsidP="00684C69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«Заселяем» самый верхний этаж. </w:t>
            </w:r>
            <w:r w:rsidR="00D50559" w:rsidRPr="00C6295D">
              <w:rPr>
                <w:rFonts w:ascii="Times New Roman" w:hAnsi="Times New Roman" w:cs="Times New Roman"/>
                <w:sz w:val="24"/>
                <w:szCs w:val="24"/>
              </w:rPr>
              <w:t>Слушаем 1-й звук в слове.</w:t>
            </w:r>
          </w:p>
          <w:p w:rsidR="00BF0A30" w:rsidRPr="00C6295D" w:rsidRDefault="00D50559" w:rsidP="00684C69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ADE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Если в слове 1-й звук [с], то берём синий карандаш и пишем букву С синим цветом, если 1-й звук [с</w:t>
            </w:r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], берём зелёный карандаш и пишем букву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E5707B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зелёным цветом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707B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(Синева, сова, сетка)</w:t>
            </w:r>
          </w:p>
          <w:p w:rsidR="00E5707B" w:rsidRPr="00C6295D" w:rsidRDefault="00E5707B" w:rsidP="00684C69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Этажом ниже «живут» тоже буквы С. Слушаем последний звук в слове.</w:t>
            </w:r>
          </w:p>
          <w:p w:rsidR="00E5707B" w:rsidRPr="00C6295D" w:rsidRDefault="00E5707B" w:rsidP="00684C69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ADE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Если в слове последний звук [с], то берём синий карандаш и пишем букву С синим цветом, если последний звук [с</w:t>
            </w:r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], берём зелёный карандаш и пишем букву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зелёным цветом. (Ус, лосось, насос)</w:t>
            </w:r>
          </w:p>
          <w:p w:rsidR="00BF0A30" w:rsidRPr="00C6295D" w:rsidRDefault="00E5707B" w:rsidP="00684C69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«Заселяем» самый нижний этаж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нимательно посмотрите на подъезды. В каждом подъезде  рядом написаны буквы разного цвета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368F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46ADE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BF0A30" w:rsidRPr="00C6295D">
              <w:rPr>
                <w:rFonts w:ascii="Times New Roman" w:hAnsi="Times New Roman" w:cs="Times New Roman"/>
                <w:sz w:val="24"/>
                <w:szCs w:val="24"/>
              </w:rPr>
              <w:t>а 6 слайде появляются нужные буквы)</w:t>
            </w:r>
          </w:p>
          <w:p w:rsidR="00C6295D" w:rsidRPr="005368F7" w:rsidRDefault="008D46BD" w:rsidP="00E90144">
            <w:pPr>
              <w:tabs>
                <w:tab w:val="left" w:pos="8265"/>
              </w:tabs>
              <w:spacing w:after="0" w:line="240" w:lineRule="auto"/>
              <w:ind w:left="8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object w:dxaOrig="7197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106.5pt" o:ole="">
                  <v:imagedata r:id="rId8" o:title=""/>
                </v:shape>
                <o:OLEObject Type="Embed" ProgID="PowerPoint.Slide.12" ShapeID="_x0000_i1025" DrawAspect="Content" ObjectID="_1425148251" r:id="rId9"/>
              </w:object>
            </w:r>
          </w:p>
        </w:tc>
      </w:tr>
      <w:tr w:rsidR="00BF0A30" w:rsidRPr="0093200D" w:rsidTr="00EB73C3">
        <w:trPr>
          <w:trHeight w:val="558"/>
        </w:trPr>
        <w:tc>
          <w:tcPr>
            <w:tcW w:w="2802" w:type="dxa"/>
            <w:shd w:val="clear" w:color="auto" w:fill="auto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 Чтение слогов.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BF0A30" w:rsidRPr="00C6295D" w:rsidRDefault="00BF0A30" w:rsidP="00684C69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В гости к нашим согласным буквам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пришли гласные буквы. Сначала они пришли в </w:t>
            </w:r>
            <w:r w:rsidR="00D24B27" w:rsidRPr="00C629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B27" w:rsidRPr="00C6295D">
              <w:rPr>
                <w:rFonts w:ascii="Times New Roman" w:hAnsi="Times New Roman" w:cs="Times New Roman"/>
                <w:sz w:val="24"/>
                <w:szCs w:val="24"/>
              </w:rPr>
              <w:t>подъезд. Читаем, что получилось</w:t>
            </w:r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(си, </w:t>
            </w:r>
            <w:proofErr w:type="spellStart"/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>, се)</w:t>
            </w:r>
            <w:r w:rsidR="00D24B27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(слайд 7)</w:t>
            </w:r>
            <w:r w:rsidR="00D24B27"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0A30" w:rsidRPr="005368F7" w:rsidRDefault="00BF0A30" w:rsidP="00684C69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Потом гласные буквы пришли в 1 подъезд. Читаем </w:t>
            </w:r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(ус, ас, </w:t>
            </w:r>
            <w:proofErr w:type="spellStart"/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>ыс</w:t>
            </w:r>
            <w:proofErr w:type="spellEnd"/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(слайд 8).</w:t>
            </w:r>
          </w:p>
          <w:p w:rsidR="00C6295D" w:rsidRPr="005368F7" w:rsidRDefault="00BF0A30" w:rsidP="00684C69">
            <w:pPr>
              <w:tabs>
                <w:tab w:val="left" w:pos="8265"/>
              </w:tabs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Закрываем следующую мишень зелёным цветом, если было легко и понятно писать нужные буквы и читать слоги. Жёлтым – если нужно ещё потренироваться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писать буквы и читать с ними слоги. Красным – если очень трудно и не понятно без помощи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слайд 9).</w:t>
            </w:r>
          </w:p>
        </w:tc>
      </w:tr>
      <w:tr w:rsidR="00BF0A30" w:rsidRPr="0093200D" w:rsidTr="005368F7">
        <w:trPr>
          <w:trHeight w:val="415"/>
        </w:trPr>
        <w:tc>
          <w:tcPr>
            <w:tcW w:w="2802" w:type="dxa"/>
            <w:shd w:val="clear" w:color="auto" w:fill="auto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BF0A30" w:rsidRPr="00C6295D" w:rsidRDefault="00BF0A30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Кто закрыл мишень, выходит на поляну. Сейчас мы потренируемся</w:t>
            </w:r>
            <w:r w:rsidR="00D24B27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, как биатлонисты,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делать несколько дел одновременно: чётко проговаривать стихотворение</w:t>
            </w:r>
            <w:r w:rsidR="00D24B27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повторять движения</w:t>
            </w:r>
            <w:r w:rsidR="00D24B27"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295D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Есть на пальцах наших ногти,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На руках — запястья, локти.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Темя, шея, плечи, грудь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И животик не забудь.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Бедра, пятки,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двое стоп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Голень и голеностоп.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Есть колени и спина,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Но она всего одна.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Есть у нас на голове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Уха два и мочки две.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Брови, скулы, и виски,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И глаза, что так близки.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Щеки, нос и две ноздри,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Губы, зубы — посмотри!</w:t>
            </w:r>
          </w:p>
          <w:p w:rsidR="00BF0A30" w:rsidRPr="00C6295D" w:rsidRDefault="00BF0A30" w:rsidP="00C6295D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Подбородок под губой.</w:t>
            </w:r>
          </w:p>
          <w:p w:rsidR="004249B6" w:rsidRPr="005368F7" w:rsidRDefault="00BF0A30" w:rsidP="005368F7">
            <w:pPr>
              <w:spacing w:after="0" w:line="240" w:lineRule="auto"/>
              <w:ind w:left="83" w:firstLine="1559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Вот что знаем мы с тобой!</w:t>
            </w:r>
          </w:p>
        </w:tc>
      </w:tr>
      <w:tr w:rsidR="00BF0A30" w:rsidRPr="0093200D" w:rsidTr="00C6295D">
        <w:trPr>
          <w:trHeight w:val="983"/>
        </w:trPr>
        <w:tc>
          <w:tcPr>
            <w:tcW w:w="2802" w:type="dxa"/>
            <w:shd w:val="clear" w:color="auto" w:fill="auto"/>
          </w:tcPr>
          <w:p w:rsidR="00BF0A30" w:rsidRPr="00C6295D" w:rsidRDefault="00BF0A30" w:rsidP="00BF0A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IX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 Запись букв в нужные клетки и чтение слов.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E57400" w:rsidRPr="00C6295D" w:rsidRDefault="00BF0A30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Пока бежим </w:t>
            </w:r>
            <w:r w:rsidR="00845936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следующий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круг, нужно записать буквы в те клетки, куда ведут дорожки. И прочитать, что нужно Снеговику для занятия биатлоном (слайд 10).</w:t>
            </w:r>
          </w:p>
          <w:p w:rsidR="00E57400" w:rsidRPr="005368F7" w:rsidRDefault="008D46BD" w:rsidP="00A46ADE">
            <w:pPr>
              <w:spacing w:after="0" w:line="240" w:lineRule="auto"/>
              <w:ind w:left="8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1323975"/>
                  <wp:effectExtent l="19050" t="0" r="0" b="0"/>
                  <wp:docPr id="9" name="Рисунок 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Читаем слова. Найдите и подчеркните буквы С. </w:t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Зачем Снеговику нужна сила?</w:t>
            </w:r>
            <w:r w:rsidR="00684C6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А сосна? </w:t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46990</wp:posOffset>
                  </wp:positionV>
                  <wp:extent cx="304800" cy="304800"/>
                  <wp:effectExtent l="19050" t="0" r="0" b="0"/>
                  <wp:wrapTight wrapText="bothSides">
                    <wp:wrapPolygon edited="0">
                      <wp:start x="5400" y="0"/>
                      <wp:lineTo x="-1350" y="6750"/>
                      <wp:lineTo x="-1350" y="10800"/>
                      <wp:lineTo x="6750" y="18900"/>
                      <wp:lineTo x="20250" y="18900"/>
                      <wp:lineTo x="20250" y="0"/>
                      <wp:lineTo x="5400" y="0"/>
                    </wp:wrapPolygon>
                  </wp:wrapTight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87F"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Я буду отрабатывать меткость. Кидать в сосну снежки или шишки.</w:t>
            </w:r>
          </w:p>
          <w:p w:rsidR="00BF0A30" w:rsidRPr="00C6295D" w:rsidRDefault="00BF0A30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А мы будем отрабатывать меткость в стрельбе по мишеням. </w:t>
            </w:r>
          </w:p>
          <w:p w:rsidR="00346E66" w:rsidRPr="005368F7" w:rsidRDefault="00BF0A30" w:rsidP="00C6295D">
            <w:pPr>
              <w:spacing w:after="0" w:line="240" w:lineRule="auto"/>
              <w:ind w:left="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Закрываем </w:t>
            </w:r>
            <w:r w:rsidR="00845936" w:rsidRPr="00C6295D">
              <w:rPr>
                <w:rFonts w:ascii="Times New Roman" w:hAnsi="Times New Roman" w:cs="Times New Roman"/>
                <w:sz w:val="24"/>
                <w:szCs w:val="24"/>
              </w:rPr>
              <w:t>следующую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мишень зелёным цветом, если было легко и понятно расставлять буквы по местам и читать слова. Жёлтым – если нужно ещё потренироваться. Красным – если очень трудно и не понятно без помощи (11 слайд). </w:t>
            </w:r>
          </w:p>
        </w:tc>
      </w:tr>
      <w:tr w:rsidR="00845936" w:rsidRPr="0093200D" w:rsidTr="0099787F">
        <w:trPr>
          <w:trHeight w:val="557"/>
        </w:trPr>
        <w:tc>
          <w:tcPr>
            <w:tcW w:w="2802" w:type="dxa"/>
            <w:shd w:val="clear" w:color="auto" w:fill="auto"/>
          </w:tcPr>
          <w:p w:rsidR="00845936" w:rsidRPr="00C6295D" w:rsidRDefault="00845936" w:rsidP="00845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 Составление предложений по картине.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C6295D" w:rsidRPr="00C6295D" w:rsidRDefault="005133EA" w:rsidP="00C6295D">
            <w:pPr>
              <w:spacing w:after="0" w:line="240" w:lineRule="auto"/>
              <w:ind w:left="83" w:right="-90" w:hanging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Бежим последний круг. </w:t>
            </w:r>
            <w:r w:rsidR="00C6295D" w:rsidRPr="00C6295D">
              <w:rPr>
                <w:rFonts w:ascii="Times New Roman" w:hAnsi="Times New Roman" w:cs="Times New Roman"/>
                <w:sz w:val="24"/>
                <w:szCs w:val="24"/>
              </w:rPr>
              <w:t>Теперь вы, как команда биатлонистов, должны дружно собрать картинку, и мы узнаем, чем еще можно заниматься в свободное время. (Работа с разрезанной картинкой)</w:t>
            </w:r>
          </w:p>
          <w:p w:rsidR="00C6295D" w:rsidRPr="00C6295D" w:rsidRDefault="00C6295D" w:rsidP="00C6295D">
            <w:pPr>
              <w:spacing w:after="0" w:line="240" w:lineRule="auto"/>
              <w:ind w:left="83" w:right="-90" w:hanging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Посмотрите нам встретились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дети, которые активно проводят свободное время на улице. (12 слайд).</w:t>
            </w:r>
          </w:p>
          <w:p w:rsidR="00C6295D" w:rsidRPr="00C6295D" w:rsidRDefault="00C6295D" w:rsidP="00C6295D">
            <w:pPr>
              <w:spacing w:after="0" w:line="240" w:lineRule="auto"/>
              <w:ind w:left="83" w:right="-90" w:hanging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Придумайте имена ребятам со звуками [с-с</w:t>
            </w:r>
            <w:r w:rsidRPr="00C62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] (Сима, Света, Соня, София, </w:t>
            </w:r>
            <w:proofErr w:type="spell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Светислава</w:t>
            </w:r>
            <w:proofErr w:type="spell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, Стёпа, Слава, Савелий, Стас, Люся, Максим...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C6295D" w:rsidRPr="00C6295D" w:rsidRDefault="00C6295D" w:rsidP="00C6295D">
            <w:pPr>
              <w:spacing w:after="0" w:line="240" w:lineRule="auto"/>
              <w:ind w:left="83" w:right="-90" w:hanging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- Составьте предложение по картинке.</w:t>
            </w:r>
          </w:p>
          <w:p w:rsidR="00C6295D" w:rsidRPr="005368F7" w:rsidRDefault="00C6295D" w:rsidP="00C6295D">
            <w:pPr>
              <w:spacing w:after="0" w:line="240" w:lineRule="auto"/>
              <w:ind w:left="83" w:right="-90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1250" cy="1338340"/>
                  <wp:effectExtent l="19050" t="0" r="9450" b="0"/>
                  <wp:docPr id="2" name="Рисунок 5" descr="Безимени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304" cy="134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295D" w:rsidRPr="005368F7" w:rsidRDefault="00C6295D" w:rsidP="00C6295D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Закрываем последнюю мишень зелёным цветом, если было легко </w:t>
            </w:r>
            <w:r w:rsidR="005133EA" w:rsidRPr="00C6295D">
              <w:rPr>
                <w:rFonts w:ascii="Times New Roman" w:hAnsi="Times New Roman" w:cs="Times New Roman"/>
                <w:sz w:val="24"/>
                <w:szCs w:val="24"/>
              </w:rPr>
              <w:t>придумывать предложение по картине</w:t>
            </w:r>
            <w:r w:rsidR="00845936" w:rsidRPr="00C6295D">
              <w:rPr>
                <w:rFonts w:ascii="Times New Roman" w:hAnsi="Times New Roman" w:cs="Times New Roman"/>
                <w:sz w:val="24"/>
                <w:szCs w:val="24"/>
              </w:rPr>
              <w:t>. Жёлтым – если нужно ещё потренироваться. Красным – если очень трудно и не понятно без помощи (13 слайд)</w:t>
            </w:r>
            <w:r w:rsidR="005368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4B27" w:rsidRPr="0093200D" w:rsidTr="00EB73C3">
        <w:trPr>
          <w:trHeight w:val="1242"/>
        </w:trPr>
        <w:tc>
          <w:tcPr>
            <w:tcW w:w="2802" w:type="dxa"/>
            <w:shd w:val="clear" w:color="auto" w:fill="auto"/>
          </w:tcPr>
          <w:p w:rsidR="00D24B27" w:rsidRPr="00C6295D" w:rsidRDefault="00D24B27" w:rsidP="0098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. Подведение итогов занятия. </w:t>
            </w:r>
          </w:p>
          <w:p w:rsidR="00D24B27" w:rsidRPr="00C6295D" w:rsidRDefault="00D24B27" w:rsidP="00987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(В течение всего занятия проводилась рефлексия каждого этапа)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4249B6" w:rsidRPr="00C6295D" w:rsidRDefault="004249B6" w:rsidP="005368F7">
            <w:pPr>
              <w:spacing w:after="0" w:line="240" w:lineRule="auto"/>
              <w:ind w:left="83" w:right="-12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Покажите свои мишени.  Очень рада, что все мишени у вас закрыты. Какие звуки мы отрабатывали на занятие? </w:t>
            </w:r>
          </w:p>
          <w:p w:rsidR="004249B6" w:rsidRPr="00C6295D" w:rsidRDefault="004249B6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-1905</wp:posOffset>
                  </wp:positionV>
                  <wp:extent cx="304800" cy="304800"/>
                  <wp:effectExtent l="19050" t="0" r="0" b="0"/>
                  <wp:wrapNone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     - Понравился вам логопедический биатлон? Что понравилось?</w:t>
            </w:r>
          </w:p>
          <w:p w:rsidR="004249B6" w:rsidRPr="00C6295D" w:rsidRDefault="004249B6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       Что запомнилось? Чему научились? </w:t>
            </w:r>
          </w:p>
          <w:p w:rsidR="004249B6" w:rsidRPr="00C6295D" w:rsidRDefault="004249B6" w:rsidP="005368F7">
            <w:pPr>
              <w:spacing w:after="0" w:line="240" w:lineRule="auto"/>
              <w:ind w:left="-59" w:right="-124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А теперь, как в конце любого </w:t>
            </w:r>
            <w:r w:rsidR="005368F7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соревнования, приглашаю всех на 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награждение. (14 слайд)</w:t>
            </w:r>
            <w:proofErr w:type="gramStart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5368F7">
              <w:rPr>
                <w:rFonts w:ascii="Times New Roman" w:hAnsi="Times New Roman" w:cs="Times New Roman"/>
              </w:rPr>
              <w:t>в</w:t>
            </w:r>
            <w:proofErr w:type="gramEnd"/>
            <w:r w:rsidRPr="005368F7">
              <w:rPr>
                <w:rFonts w:ascii="Times New Roman" w:hAnsi="Times New Roman" w:cs="Times New Roman"/>
              </w:rPr>
              <w:t>ручаются медали всем участникам занятия</w:t>
            </w: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368F7" w:rsidRDefault="004249B6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Надо обязательно заниматься спортом или просто активно проводить своё свободное время с друзьями и родными. Не забывать тренировать язычок правильно и внятно произносить звуки, а так же правильно обозначать их на письме буквами. </w:t>
            </w:r>
          </w:p>
          <w:p w:rsidR="004249B6" w:rsidRPr="00C6295D" w:rsidRDefault="005368F7" w:rsidP="00A46ADE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27940</wp:posOffset>
                  </wp:positionV>
                  <wp:extent cx="304800" cy="304800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4249B6" w:rsidRPr="00C6295D">
              <w:rPr>
                <w:rFonts w:ascii="Times New Roman" w:hAnsi="Times New Roman" w:cs="Times New Roman"/>
                <w:sz w:val="24"/>
                <w:szCs w:val="24"/>
              </w:rPr>
              <w:t>До встречи на следующих соревнованиях.</w:t>
            </w:r>
          </w:p>
          <w:p w:rsidR="004249B6" w:rsidRPr="00C6295D" w:rsidRDefault="004249B6" w:rsidP="005368F7">
            <w:pPr>
              <w:spacing w:after="0" w:line="240" w:lineRule="auto"/>
              <w:ind w:left="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6295D">
              <w:rPr>
                <w:rFonts w:ascii="Times New Roman" w:hAnsi="Times New Roman" w:cs="Times New Roman"/>
                <w:sz w:val="24"/>
                <w:szCs w:val="24"/>
              </w:rPr>
              <w:t xml:space="preserve">         - До свидания! </w:t>
            </w:r>
          </w:p>
        </w:tc>
      </w:tr>
    </w:tbl>
    <w:p w:rsidR="00B5723D" w:rsidRDefault="00B5723D" w:rsidP="004249B6"/>
    <w:sectPr w:rsidR="00B5723D" w:rsidSect="00A46ADE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0A30"/>
    <w:rsid w:val="0008281A"/>
    <w:rsid w:val="00162E5E"/>
    <w:rsid w:val="00346E66"/>
    <w:rsid w:val="003C189D"/>
    <w:rsid w:val="003D1508"/>
    <w:rsid w:val="003E4F98"/>
    <w:rsid w:val="004249B6"/>
    <w:rsid w:val="00427A1A"/>
    <w:rsid w:val="00440C47"/>
    <w:rsid w:val="005133EA"/>
    <w:rsid w:val="0052193A"/>
    <w:rsid w:val="005368F7"/>
    <w:rsid w:val="005B38A1"/>
    <w:rsid w:val="006269F9"/>
    <w:rsid w:val="00684C69"/>
    <w:rsid w:val="00713D58"/>
    <w:rsid w:val="007329FB"/>
    <w:rsid w:val="00801A06"/>
    <w:rsid w:val="00845936"/>
    <w:rsid w:val="008D46BD"/>
    <w:rsid w:val="00945FAA"/>
    <w:rsid w:val="00955C35"/>
    <w:rsid w:val="0099787F"/>
    <w:rsid w:val="009F3422"/>
    <w:rsid w:val="00A46ADE"/>
    <w:rsid w:val="00A82FD1"/>
    <w:rsid w:val="00A83A49"/>
    <w:rsid w:val="00AE13F3"/>
    <w:rsid w:val="00B5723D"/>
    <w:rsid w:val="00BF0A30"/>
    <w:rsid w:val="00C6295D"/>
    <w:rsid w:val="00CA3A37"/>
    <w:rsid w:val="00D10B88"/>
    <w:rsid w:val="00D24B27"/>
    <w:rsid w:val="00D50559"/>
    <w:rsid w:val="00E5707B"/>
    <w:rsid w:val="00E57400"/>
    <w:rsid w:val="00E90144"/>
    <w:rsid w:val="00E97D81"/>
    <w:rsid w:val="00F3208A"/>
    <w:rsid w:val="00F76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F0A3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paragraph" w:customStyle="1" w:styleId="10">
    <w:name w:val="Без интервала1"/>
    <w:rsid w:val="00BF0A30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A4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ADE"/>
    <w:rPr>
      <w:rFonts w:ascii="Tahoma" w:hAnsi="Tahoma" w:cs="Tahoma"/>
      <w:sz w:val="16"/>
      <w:szCs w:val="16"/>
    </w:rPr>
  </w:style>
  <w:style w:type="character" w:customStyle="1" w:styleId="a5">
    <w:name w:val="Обычный (веб) Знак"/>
    <w:aliases w:val="Знак Знак"/>
    <w:basedOn w:val="a0"/>
    <w:link w:val="a6"/>
    <w:locked/>
    <w:rsid w:val="00427A1A"/>
    <w:rPr>
      <w:sz w:val="24"/>
      <w:szCs w:val="24"/>
    </w:rPr>
  </w:style>
  <w:style w:type="paragraph" w:styleId="a6">
    <w:name w:val="Normal (Web)"/>
    <w:aliases w:val="Знак"/>
    <w:basedOn w:val="a"/>
    <w:link w:val="a5"/>
    <w:rsid w:val="00427A1A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110CF-4232-43EC-A497-4ECFB09A1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1597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5</cp:revision>
  <cp:lastPrinted>2013-02-14T06:14:00Z</cp:lastPrinted>
  <dcterms:created xsi:type="dcterms:W3CDTF">2013-03-18T15:38:00Z</dcterms:created>
  <dcterms:modified xsi:type="dcterms:W3CDTF">2013-03-18T15:44:00Z</dcterms:modified>
</cp:coreProperties>
</file>