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8B" w:rsidRPr="000352D7" w:rsidRDefault="00CA618B" w:rsidP="00275BE2">
      <w:pPr>
        <w:pStyle w:val="a3"/>
        <w:spacing w:before="0" w:beforeAutospacing="0" w:after="0" w:line="360" w:lineRule="auto"/>
        <w:ind w:firstLine="709"/>
        <w:jc w:val="center"/>
        <w:rPr>
          <w:b/>
          <w:sz w:val="28"/>
          <w:szCs w:val="28"/>
        </w:rPr>
      </w:pPr>
      <w:r w:rsidRPr="000352D7">
        <w:rPr>
          <w:b/>
          <w:sz w:val="28"/>
          <w:szCs w:val="28"/>
        </w:rPr>
        <w:t>ПЕДАГОГИЧЕСКИЙ ОПЫТ</w:t>
      </w:r>
    </w:p>
    <w:p w:rsidR="00CA618B" w:rsidRPr="000352D7" w:rsidRDefault="00CA618B" w:rsidP="00D52D68">
      <w:pPr>
        <w:pStyle w:val="a3"/>
        <w:spacing w:before="0" w:beforeAutospacing="0" w:after="0" w:line="360" w:lineRule="auto"/>
        <w:ind w:firstLine="709"/>
        <w:jc w:val="both"/>
        <w:rPr>
          <w:i/>
          <w:sz w:val="28"/>
          <w:szCs w:val="28"/>
        </w:rPr>
      </w:pPr>
      <w:r w:rsidRPr="000352D7">
        <w:rPr>
          <w:b/>
          <w:bCs/>
          <w:sz w:val="28"/>
          <w:szCs w:val="28"/>
        </w:rPr>
        <w:t>Тема опыта:</w:t>
      </w:r>
      <w:r w:rsidRPr="000352D7">
        <w:rPr>
          <w:i/>
          <w:sz w:val="28"/>
          <w:szCs w:val="28"/>
        </w:rPr>
        <w:t xml:space="preserve"> </w:t>
      </w:r>
      <w:r w:rsidRPr="000352D7">
        <w:rPr>
          <w:b/>
          <w:i/>
          <w:sz w:val="28"/>
          <w:szCs w:val="28"/>
        </w:rPr>
        <w:t>«Развитие фонематического восприятия у детей старшего дошкольного возраста».</w:t>
      </w:r>
    </w:p>
    <w:p w:rsidR="00CA618B" w:rsidRPr="000352D7" w:rsidRDefault="00CA618B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52D7">
        <w:rPr>
          <w:b/>
          <w:bCs/>
          <w:sz w:val="28"/>
          <w:szCs w:val="28"/>
        </w:rPr>
        <w:t>Идея опыта</w:t>
      </w:r>
      <w:r w:rsidR="00506590" w:rsidRPr="000352D7">
        <w:rPr>
          <w:b/>
          <w:bCs/>
          <w:sz w:val="28"/>
          <w:szCs w:val="28"/>
        </w:rPr>
        <w:t>:</w:t>
      </w:r>
      <w:r w:rsidRPr="000352D7">
        <w:rPr>
          <w:sz w:val="28"/>
          <w:szCs w:val="28"/>
        </w:rPr>
        <w:t xml:space="preserve"> изучить особенности развития фонематического восприятия у детей 5 – 6 лет с общим недоразвитием речи. Определить и структурировать</w:t>
      </w:r>
      <w:r w:rsidR="00E84BE2" w:rsidRPr="000352D7">
        <w:rPr>
          <w:sz w:val="28"/>
          <w:szCs w:val="28"/>
        </w:rPr>
        <w:t xml:space="preserve"> </w:t>
      </w:r>
      <w:r w:rsidRPr="000352D7">
        <w:rPr>
          <w:sz w:val="28"/>
          <w:szCs w:val="28"/>
        </w:rPr>
        <w:t xml:space="preserve">содержательный элемент </w:t>
      </w:r>
      <w:r w:rsidR="00E84BE2" w:rsidRPr="000352D7">
        <w:rPr>
          <w:sz w:val="28"/>
          <w:szCs w:val="28"/>
        </w:rPr>
        <w:t>данной проблемы. Выделить наиболее эффективные формы, методы и приёмы,</w:t>
      </w:r>
      <w:r w:rsidR="00F376DA" w:rsidRPr="000352D7">
        <w:rPr>
          <w:sz w:val="28"/>
          <w:szCs w:val="28"/>
        </w:rPr>
        <w:t xml:space="preserve"> способствующие</w:t>
      </w:r>
      <w:r w:rsidR="00E84BE2" w:rsidRPr="000352D7">
        <w:rPr>
          <w:sz w:val="28"/>
          <w:szCs w:val="28"/>
        </w:rPr>
        <w:t xml:space="preserve"> развити</w:t>
      </w:r>
      <w:r w:rsidR="00F376DA" w:rsidRPr="000352D7">
        <w:rPr>
          <w:sz w:val="28"/>
          <w:szCs w:val="28"/>
        </w:rPr>
        <w:t>ю</w:t>
      </w:r>
      <w:r w:rsidR="00E84BE2" w:rsidRPr="000352D7">
        <w:rPr>
          <w:sz w:val="28"/>
          <w:szCs w:val="28"/>
        </w:rPr>
        <w:t xml:space="preserve"> фонематического восприятия у детей с общим недоразвитием речи.</w:t>
      </w:r>
      <w:r w:rsidR="00F376DA" w:rsidRPr="000352D7">
        <w:rPr>
          <w:sz w:val="28"/>
          <w:szCs w:val="28"/>
        </w:rPr>
        <w:t xml:space="preserve"> Предложить практическим педагогам</w:t>
      </w:r>
      <w:r w:rsidRPr="000352D7">
        <w:rPr>
          <w:sz w:val="28"/>
          <w:szCs w:val="28"/>
        </w:rPr>
        <w:t xml:space="preserve"> программу коррекционной работы для развития фонематического восприятия у дошкольников с ОНР с использованием дидактических игр.</w:t>
      </w:r>
    </w:p>
    <w:p w:rsidR="00443F78" w:rsidRPr="000352D7" w:rsidRDefault="00443F78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52D7">
        <w:rPr>
          <w:sz w:val="28"/>
          <w:szCs w:val="28"/>
        </w:rPr>
        <w:t>Теория и практика логопедической работы убедительно доказывают, что развитие фонематических процессов положительно влияет на становление всей речевой системы в целом. Эффективная и стойкая коррекция речевых нарушений может быть возможна только при опережающем формировании фонематического восприятия.</w:t>
      </w:r>
    </w:p>
    <w:p w:rsidR="00443F78" w:rsidRPr="000352D7" w:rsidRDefault="00443F78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52D7">
        <w:rPr>
          <w:sz w:val="28"/>
          <w:szCs w:val="28"/>
        </w:rPr>
        <w:t>Бесспорна взаимосвязь развития фонематических процессов не только с фонетической, но и с лексико-грамматической стороной речи. При планомерной работе по развитию фонематического слуха и восприятия дошкольники намного лучше воспринимают и различают окончания слов, приставки, общие суффиксы, выделяют предлоги в предложении, что так важно при формировании навыков чтения и письма.</w:t>
      </w:r>
    </w:p>
    <w:p w:rsidR="00443F78" w:rsidRPr="000352D7" w:rsidRDefault="00443F78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52D7">
        <w:rPr>
          <w:sz w:val="28"/>
          <w:szCs w:val="28"/>
        </w:rPr>
        <w:t>Недоразвитие фонематических процессов приводит к тому, что у детей самостоятельно не формируется готовность к звуковому анализу и синтезу. А возникающая связь между звуком и буквой - недостаточно четкая и однозначная. Вследствие этого задерживается узнавание и написание соответствующих букв, снижается темп чтения, искажается письмо.</w:t>
      </w:r>
    </w:p>
    <w:p w:rsidR="00443F78" w:rsidRPr="000352D7" w:rsidRDefault="00443F78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52D7">
        <w:rPr>
          <w:sz w:val="28"/>
          <w:szCs w:val="28"/>
        </w:rPr>
        <w:t xml:space="preserve">При логопедическом обследовании дошкольников старшего возраста нередко выявляются дети, у которых уже сформировались навыки звукопроизношения и правильный лексико-грамматический строй речи, но </w:t>
      </w:r>
      <w:r w:rsidRPr="000352D7">
        <w:rPr>
          <w:sz w:val="28"/>
          <w:szCs w:val="28"/>
        </w:rPr>
        <w:lastRenderedPageBreak/>
        <w:t>имеет место, выраженное фонематическое недоразвитие. Такой речевой дефект «не бросается в глаза», а, следовательно, и не беспокоит родителей, а зачастую и педагогов ДОУ. В результате этого дети остаются без своевременно оказанной логопедической помощи, что затрудняет подготовку детей к обучению грамоте, а впоследствии не позволяет им успешно овладеть грамотой в школе. Дети стараются избегать трудной для них деятельности, либо занимаются ею со страхом и неудовольствием.</w:t>
      </w:r>
    </w:p>
    <w:p w:rsidR="00443F78" w:rsidRPr="000352D7" w:rsidRDefault="00443F78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352D7">
        <w:rPr>
          <w:sz w:val="28"/>
          <w:szCs w:val="28"/>
        </w:rPr>
        <w:t xml:space="preserve">Таким образом, актуальность и перспективность проведения исследования по данной теме обусловлена возрастающим количеством детей, имеющим нарушение фонематического слуха и поиском новых путей преодоления стоящих перед ними трудностей. Отсутствие или недостаточность мотивации у детей с ОНР к обучению (вследствие особенностей фонематического развития дети недостаточно осознают свои речевые ошибки и необходимость их преодоления) отрицательно влияют на результаты процесса обучения данной категории детей и требуют поиска новых путей повышения эффективности </w:t>
      </w:r>
      <w:proofErr w:type="spellStart"/>
      <w:r w:rsidRPr="000352D7">
        <w:rPr>
          <w:sz w:val="28"/>
          <w:szCs w:val="28"/>
        </w:rPr>
        <w:t>коррекционн</w:t>
      </w:r>
      <w:proofErr w:type="gramStart"/>
      <w:r w:rsidRPr="000352D7">
        <w:rPr>
          <w:sz w:val="28"/>
          <w:szCs w:val="28"/>
        </w:rPr>
        <w:t>о</w:t>
      </w:r>
      <w:proofErr w:type="spellEnd"/>
      <w:r w:rsidRPr="000352D7">
        <w:rPr>
          <w:sz w:val="28"/>
          <w:szCs w:val="28"/>
        </w:rPr>
        <w:t>-</w:t>
      </w:r>
      <w:proofErr w:type="gramEnd"/>
      <w:r w:rsidRPr="000352D7">
        <w:rPr>
          <w:sz w:val="28"/>
          <w:szCs w:val="28"/>
        </w:rPr>
        <w:t xml:space="preserve"> логопедической работы по развитию фонематического восприятия у детей с ОНР, учитывающую онтогенез развития фонематических процессов и отвечающую особенностям развития фонематического восприятия у детей данной категории.</w:t>
      </w:r>
    </w:p>
    <w:p w:rsidR="00781673" w:rsidRDefault="00962917" w:rsidP="00D52D68">
      <w:pPr>
        <w:pStyle w:val="a3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506590" w:rsidRPr="000352D7">
        <w:rPr>
          <w:sz w:val="28"/>
          <w:szCs w:val="28"/>
        </w:rPr>
        <w:t>научно-методическ</w:t>
      </w:r>
      <w:r>
        <w:rPr>
          <w:sz w:val="28"/>
          <w:szCs w:val="28"/>
        </w:rPr>
        <w:t>ой</w:t>
      </w:r>
      <w:r w:rsidR="00506590" w:rsidRPr="000352D7">
        <w:rPr>
          <w:sz w:val="28"/>
          <w:szCs w:val="28"/>
        </w:rPr>
        <w:t xml:space="preserve"> литература по пробл</w:t>
      </w:r>
      <w:r>
        <w:rPr>
          <w:sz w:val="28"/>
          <w:szCs w:val="28"/>
        </w:rPr>
        <w:t xml:space="preserve">еме </w:t>
      </w:r>
      <w:r w:rsidR="00506590" w:rsidRPr="000352D7">
        <w:rPr>
          <w:sz w:val="28"/>
          <w:szCs w:val="28"/>
        </w:rPr>
        <w:t xml:space="preserve">позволил </w:t>
      </w:r>
      <w:r w:rsidR="00CA618B" w:rsidRPr="000352D7">
        <w:rPr>
          <w:sz w:val="28"/>
          <w:szCs w:val="28"/>
        </w:rPr>
        <w:t>сделать выводы о том, что для повышения эффективности коррекционного процесса необходимо</w:t>
      </w:r>
      <w:r w:rsidR="000352D7">
        <w:rPr>
          <w:sz w:val="28"/>
          <w:szCs w:val="28"/>
        </w:rPr>
        <w:t xml:space="preserve"> </w:t>
      </w:r>
      <w:r w:rsidR="00086BD8" w:rsidRPr="000352D7">
        <w:rPr>
          <w:sz w:val="28"/>
          <w:szCs w:val="28"/>
        </w:rPr>
        <w:t xml:space="preserve">широко использовать </w:t>
      </w:r>
      <w:r w:rsidR="000352D7">
        <w:rPr>
          <w:sz w:val="28"/>
          <w:szCs w:val="28"/>
        </w:rPr>
        <w:t xml:space="preserve">деятельный </w:t>
      </w:r>
      <w:r w:rsidR="000352D7" w:rsidRPr="00781673">
        <w:rPr>
          <w:color w:val="000000" w:themeColor="text1"/>
          <w:sz w:val="28"/>
          <w:szCs w:val="28"/>
        </w:rPr>
        <w:t>подход.</w:t>
      </w:r>
      <w:r w:rsidR="00086BD8">
        <w:rPr>
          <w:color w:val="FF0000"/>
          <w:sz w:val="28"/>
          <w:szCs w:val="28"/>
        </w:rPr>
        <w:t xml:space="preserve"> </w:t>
      </w:r>
      <w:r w:rsidRPr="00962917">
        <w:rPr>
          <w:color w:val="000000" w:themeColor="text1"/>
          <w:sz w:val="28"/>
          <w:szCs w:val="28"/>
        </w:rPr>
        <w:t>Э</w:t>
      </w:r>
      <w:r w:rsidR="00086BD8" w:rsidRPr="00962917">
        <w:rPr>
          <w:color w:val="000000" w:themeColor="text1"/>
          <w:sz w:val="28"/>
          <w:szCs w:val="28"/>
        </w:rPr>
        <w:t>то</w:t>
      </w:r>
      <w:r w:rsidR="00086BD8">
        <w:rPr>
          <w:color w:val="000000" w:themeColor="text1"/>
          <w:sz w:val="28"/>
          <w:szCs w:val="28"/>
        </w:rPr>
        <w:t xml:space="preserve"> позволяет рассматривать </w:t>
      </w:r>
      <w:r w:rsidR="00781673">
        <w:rPr>
          <w:color w:val="000000" w:themeColor="text1"/>
          <w:sz w:val="28"/>
          <w:szCs w:val="28"/>
        </w:rPr>
        <w:t>дошкольника как субъект разнообразных видов деятельности, особое</w:t>
      </w:r>
      <w:r>
        <w:rPr>
          <w:color w:val="000000" w:themeColor="text1"/>
          <w:sz w:val="28"/>
          <w:szCs w:val="28"/>
        </w:rPr>
        <w:t xml:space="preserve"> </w:t>
      </w:r>
      <w:r w:rsidR="00781673">
        <w:rPr>
          <w:color w:val="000000" w:themeColor="text1"/>
          <w:sz w:val="28"/>
          <w:szCs w:val="28"/>
        </w:rPr>
        <w:t xml:space="preserve">значение среди которых занимает игра как ведущий вид деятельности. В игре, игровой ситуации созревают познавательные процессы, потребности, интересы и происходит становление личности. </w:t>
      </w:r>
    </w:p>
    <w:p w:rsidR="00962917" w:rsidRPr="00962917" w:rsidRDefault="00962917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962917">
        <w:rPr>
          <w:color w:val="000000"/>
          <w:sz w:val="28"/>
          <w:szCs w:val="28"/>
        </w:rPr>
        <w:t>Предлагаемый мною комплекс дидактических игр эффективно обеспечивает развитие фонематического восприятия у дошкольников с ОНР, а так же улучшают состояние грамматического строя и связной речи</w:t>
      </w:r>
      <w:proofErr w:type="gramStart"/>
      <w:r w:rsidRPr="00962917">
        <w:rPr>
          <w:color w:val="000000"/>
          <w:sz w:val="28"/>
          <w:szCs w:val="28"/>
        </w:rPr>
        <w:t xml:space="preserve"> </w:t>
      </w:r>
      <w:r w:rsidRPr="00962917">
        <w:rPr>
          <w:color w:val="000000"/>
          <w:sz w:val="28"/>
          <w:szCs w:val="28"/>
        </w:rPr>
        <w:lastRenderedPageBreak/>
        <w:t>,</w:t>
      </w:r>
      <w:proofErr w:type="gramEnd"/>
      <w:r w:rsidRPr="00962917">
        <w:rPr>
          <w:color w:val="000000"/>
          <w:sz w:val="28"/>
          <w:szCs w:val="28"/>
        </w:rPr>
        <w:t>активизируют словарный запас. Кроме этого способствует развитию таких психических процессов как память, внимание, логическое мышление, умение сконцентрироваться и др.</w:t>
      </w:r>
    </w:p>
    <w:p w:rsidR="00962917" w:rsidRDefault="00962917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962917">
        <w:rPr>
          <w:sz w:val="28"/>
          <w:szCs w:val="28"/>
        </w:rPr>
        <w:t>Повышение информированности родителей, логопедов, воспитателей и других педагогов МДОУ об эффективности использования системы игровых приёмов и специальных дидактических пособий в работе, по развитию фонематического восприятия, построенной с учетом развития фонематического восприятия в онтогенезе и особенностей его развития у детей с ОН Р. Применение соответствующих методов и приёмов на всех этапах фронтальных и индивидуальных логопедических занятий, включая те этапы, которые обычно</w:t>
      </w:r>
      <w:proofErr w:type="gramEnd"/>
      <w:r w:rsidRPr="00962917">
        <w:rPr>
          <w:sz w:val="28"/>
          <w:szCs w:val="28"/>
        </w:rPr>
        <w:t xml:space="preserve"> не используются для развития фонематического восприятия (организационный момент, артикуляционная, дыхательная, пальчиковая гимнастики, динамические паузы), во всех режимных моментах - воспитателями, родителями в повседневной жизни при общении с ребенком позволит в более короткие сроки и с высокой результативностью </w:t>
      </w:r>
      <w:r w:rsidR="00231A4E">
        <w:rPr>
          <w:sz w:val="28"/>
          <w:szCs w:val="28"/>
        </w:rPr>
        <w:t>п</w:t>
      </w:r>
      <w:r w:rsidRPr="00962917">
        <w:rPr>
          <w:sz w:val="28"/>
          <w:szCs w:val="28"/>
        </w:rPr>
        <w:t>о</w:t>
      </w:r>
      <w:r w:rsidR="00231A4E">
        <w:rPr>
          <w:sz w:val="28"/>
          <w:szCs w:val="28"/>
        </w:rPr>
        <w:t>лучить</w:t>
      </w:r>
      <w:r w:rsidRPr="00962917">
        <w:rPr>
          <w:sz w:val="28"/>
          <w:szCs w:val="28"/>
        </w:rPr>
        <w:t xml:space="preserve"> </w:t>
      </w:r>
      <w:r w:rsidR="00231A4E">
        <w:rPr>
          <w:sz w:val="28"/>
          <w:szCs w:val="28"/>
        </w:rPr>
        <w:t>положительные результаты</w:t>
      </w:r>
      <w:r w:rsidRPr="00231A4E">
        <w:rPr>
          <w:sz w:val="28"/>
          <w:szCs w:val="28"/>
        </w:rPr>
        <w:t xml:space="preserve"> коррекционной работы.</w:t>
      </w:r>
    </w:p>
    <w:p w:rsidR="00617E60" w:rsidRPr="00231A4E" w:rsidRDefault="00617E60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31A4E">
        <w:rPr>
          <w:sz w:val="28"/>
          <w:szCs w:val="28"/>
        </w:rPr>
        <w:t>После проведения коррекционно-развивающего комплекса с ис</w:t>
      </w:r>
      <w:r>
        <w:rPr>
          <w:sz w:val="28"/>
          <w:szCs w:val="28"/>
        </w:rPr>
        <w:t xml:space="preserve">пользованием дидактических игр </w:t>
      </w:r>
      <w:r w:rsidRPr="00231A4E">
        <w:rPr>
          <w:sz w:val="28"/>
          <w:szCs w:val="28"/>
        </w:rPr>
        <w:t>у всех детей отмечена значительная положительная динамика в развитии фонематического восприятия и 90 % детей показали более высокий уровень развития по сравнению со своими показателями до проведения коррекционно-развивающей работы с использованием дидактических игр.</w:t>
      </w:r>
    </w:p>
    <w:p w:rsidR="00625547" w:rsidRPr="00231A4E" w:rsidRDefault="00625547" w:rsidP="00D52D6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31A4E">
        <w:rPr>
          <w:sz w:val="28"/>
          <w:szCs w:val="28"/>
        </w:rPr>
        <w:t>Данный опыт может быть использован</w:t>
      </w:r>
      <w:r w:rsidR="00617E60">
        <w:rPr>
          <w:sz w:val="28"/>
          <w:szCs w:val="28"/>
        </w:rPr>
        <w:t xml:space="preserve"> на каждом возрастном этапе</w:t>
      </w:r>
      <w:r w:rsidRPr="00231A4E">
        <w:rPr>
          <w:sz w:val="28"/>
          <w:szCs w:val="28"/>
        </w:rPr>
        <w:t xml:space="preserve"> учителями-логопедами и воспитателями логопедических групп</w:t>
      </w:r>
      <w:r w:rsidR="00617E60">
        <w:rPr>
          <w:sz w:val="28"/>
          <w:szCs w:val="28"/>
        </w:rPr>
        <w:t xml:space="preserve">, </w:t>
      </w:r>
      <w:r w:rsidR="00617E60" w:rsidRPr="00962917">
        <w:rPr>
          <w:sz w:val="28"/>
          <w:szCs w:val="28"/>
        </w:rPr>
        <w:t>родителями</w:t>
      </w:r>
      <w:r w:rsidR="00617E60">
        <w:rPr>
          <w:sz w:val="28"/>
          <w:szCs w:val="28"/>
        </w:rPr>
        <w:t xml:space="preserve"> воспитанников</w:t>
      </w:r>
      <w:r w:rsidR="00617E60" w:rsidRPr="00231A4E">
        <w:rPr>
          <w:sz w:val="28"/>
          <w:szCs w:val="28"/>
        </w:rPr>
        <w:t xml:space="preserve"> </w:t>
      </w:r>
      <w:r w:rsidRPr="00231A4E">
        <w:rPr>
          <w:sz w:val="28"/>
          <w:szCs w:val="28"/>
        </w:rPr>
        <w:t>в практической коррекционно-развивающей работе с детьми дошкольного возраста с общим недоразвитием речи.</w:t>
      </w:r>
      <w:r w:rsidR="00617E60">
        <w:rPr>
          <w:sz w:val="28"/>
          <w:szCs w:val="28"/>
        </w:rPr>
        <w:t xml:space="preserve"> Оптимально сочетается с индивидуальной и сов</w:t>
      </w:r>
      <w:r w:rsidR="007C3FE1">
        <w:rPr>
          <w:sz w:val="28"/>
          <w:szCs w:val="28"/>
        </w:rPr>
        <w:t>местной деятельностью, способствует развитию интеллектуально-речевы</w:t>
      </w:r>
      <w:r w:rsidR="00D52D68">
        <w:rPr>
          <w:sz w:val="28"/>
          <w:szCs w:val="28"/>
        </w:rPr>
        <w:t>х и общих способностей ребёнка, имеет личностно-ориентированную направленность.</w:t>
      </w:r>
    </w:p>
    <w:p w:rsidR="000352D7" w:rsidRDefault="000352D7" w:rsidP="00D52D68">
      <w:pPr>
        <w:pStyle w:val="a3"/>
        <w:spacing w:before="0" w:beforeAutospacing="0" w:after="0" w:line="360" w:lineRule="auto"/>
        <w:ind w:firstLine="709"/>
        <w:jc w:val="both"/>
      </w:pPr>
    </w:p>
    <w:p w:rsidR="0076447D" w:rsidRDefault="0076447D" w:rsidP="00D52D68">
      <w:pPr>
        <w:pStyle w:val="a3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План </w:t>
      </w:r>
      <w:r w:rsidRPr="00231A4E">
        <w:rPr>
          <w:sz w:val="28"/>
          <w:szCs w:val="28"/>
        </w:rPr>
        <w:t>проведения коррекционно-развивающего комплекса с ис</w:t>
      </w:r>
      <w:r>
        <w:rPr>
          <w:sz w:val="28"/>
          <w:szCs w:val="28"/>
        </w:rPr>
        <w:t>пользованием дидактических игр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68"/>
        <w:gridCol w:w="7637"/>
      </w:tblGrid>
      <w:tr w:rsidR="0076447D" w:rsidRPr="0076447D" w:rsidTr="0076447D">
        <w:trPr>
          <w:trHeight w:val="1290"/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47D" w:rsidRPr="0076447D" w:rsidRDefault="0076447D" w:rsidP="0076447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47D" w:rsidRPr="0076447D" w:rsidRDefault="0076447D" w:rsidP="0076447D">
            <w:pPr>
              <w:spacing w:before="100" w:beforeAutospacing="1"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узнавать и различать неречевые звуки;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высоту, силу, тембр голоса на материале одинаковых звуков, сочетаний слов, фраз;</w:t>
            </w:r>
          </w:p>
          <w:p w:rsidR="0076447D" w:rsidRPr="0076447D" w:rsidRDefault="0076447D" w:rsidP="0076447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развивать слуховое внимание и слуховую память; </w:t>
            </w:r>
          </w:p>
        </w:tc>
      </w:tr>
      <w:tr w:rsidR="0076447D" w:rsidRPr="0076447D" w:rsidTr="0076447D">
        <w:trPr>
          <w:trHeight w:val="585"/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47D" w:rsidRPr="0076447D" w:rsidRDefault="0076447D" w:rsidP="0076447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на слух гласные и согласные звуки;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дифференциации звуков по участию голоса, по твердост</w:t>
            </w:r>
            <w:proofErr w:type="gramStart"/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мягкости, по месту образования;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первый ударный звук в слове, анализировать звуковые сочетания типа: ау, уа.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заданный звук из ряда звуков, слог с заданным звуком из ряда других слогов;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наличие звука в слове, ударного гласного в слове и начального сочетания;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гласный звук в прямом слоге и односложных словах;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звуковой анализа и синтеза обратных и прямых слогов, односложных слов типа «суп», «кит»;</w:t>
            </w:r>
          </w:p>
          <w:p w:rsidR="0076447D" w:rsidRPr="0076447D" w:rsidRDefault="0076447D" w:rsidP="0076447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подборе слов на заданный звук и слова с этим звуком в определённой позиции в слове (начало, конец, середина).</w:t>
            </w:r>
          </w:p>
        </w:tc>
      </w:tr>
      <w:tr w:rsidR="0076447D" w:rsidRPr="0076447D" w:rsidTr="0076447D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47D" w:rsidRPr="0076447D" w:rsidRDefault="0076447D" w:rsidP="0076447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4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ПОДГОТОВИТЕЛЬНАЯ</w:t>
            </w:r>
            <w:proofErr w:type="gramEnd"/>
            <w:r w:rsidRPr="007644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644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ШКОЛЕ</w:t>
            </w:r>
            <w:r w:rsidRPr="007644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ГРУПППА</w:t>
            </w:r>
          </w:p>
        </w:tc>
        <w:tc>
          <w:tcPr>
            <w:tcW w:w="4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закрепить знания детей о гласных и согласных звуках, их признаках;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упражнять в различении гласных и согласных звуков, в подборе слов на заданные гласные и согласные звуки;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закрепить представление о твёрдости - мягкости, глухости - звонкости согласных звуков; упражнять в дифференциации согласных звуков по твёрдости - мягкости, глухости - звонкости;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закрепить умение выделять звук из слова;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закрепить умение проводить звуковой анализ и синтез слов типа: мак, осы и т. п.;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учить производить анализ и синтез слов типа: мама, слон, мост и т. п.;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 слогового анализа одно-, двух-, трехсложных слов;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закрепить навыки слогового анализа слов и анализа предложений без предлога;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 анализировать предложения с простыми предлогами и составлять их графические схемы.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учить производить анализ и синтез слов из пяти звуков;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учить членить на слоги четырёхсложные слова;</w:t>
            </w:r>
          </w:p>
          <w:p w:rsidR="0076447D" w:rsidRPr="0076447D" w:rsidRDefault="0076447D" w:rsidP="0076447D">
            <w:pPr>
              <w:pageBreakBefore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учить анализировать простые предложения со сложными предлогами и составлять их графические схемы;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буквами алфавита;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учить в выкладывании данных букв из палочек, в лепке из пластилина, «рисовании» в воздухе и т. п.;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упражнять в узнавании изученных букв с недостающими элементами, наложенных друг на друга букв, в нахождении правильно написанных букв в ряду, состоящем из правильно и зеркально написанных букв;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упражнять детей в чтении слогов с новыми буквами, а затем слов и предложений, состоящими из 2-3 слов;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учить детей «печатать» и читать слоги, слова, предложения с новыми буквами;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совершенствовать умение трансформировать буквы, различать правильно и неправильно напечатанные буквы, «допечатывать» незаконченные буквы, читать буквы, наложенные друг на друга;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сформировать представление о том, что буквы Ъ и Ь не обозначают звуков;</w:t>
            </w:r>
          </w:p>
          <w:p w:rsidR="0076447D" w:rsidRPr="0076447D" w:rsidRDefault="0076447D" w:rsidP="007644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учить узнавать буквы из разных шрифтов, различать правильно и неправильно напечатанные буквы, буквы, наложенные друг на друга;</w:t>
            </w:r>
          </w:p>
          <w:p w:rsidR="0076447D" w:rsidRPr="0076447D" w:rsidRDefault="0076447D" w:rsidP="0076447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7D">
              <w:rPr>
                <w:rFonts w:ascii="Times New Roman" w:eastAsia="Times New Roman" w:hAnsi="Times New Roman" w:cs="Times New Roman"/>
                <w:lang w:eastAsia="ru-RU"/>
              </w:rPr>
              <w:t>выучить алфавит.</w:t>
            </w:r>
          </w:p>
        </w:tc>
      </w:tr>
    </w:tbl>
    <w:p w:rsidR="0076447D" w:rsidRDefault="0076447D" w:rsidP="00D52D68">
      <w:pPr>
        <w:pStyle w:val="a3"/>
        <w:spacing w:before="0" w:beforeAutospacing="0" w:after="0" w:line="360" w:lineRule="auto"/>
        <w:ind w:firstLine="709"/>
        <w:jc w:val="both"/>
      </w:pPr>
    </w:p>
    <w:sectPr w:rsidR="0076447D" w:rsidSect="00A6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D62"/>
    <w:multiLevelType w:val="multilevel"/>
    <w:tmpl w:val="2E1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55E2D"/>
    <w:multiLevelType w:val="multilevel"/>
    <w:tmpl w:val="E21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8B"/>
    <w:rsid w:val="000352D7"/>
    <w:rsid w:val="00067C56"/>
    <w:rsid w:val="00086BD8"/>
    <w:rsid w:val="001F4534"/>
    <w:rsid w:val="00231A4E"/>
    <w:rsid w:val="00275BE2"/>
    <w:rsid w:val="003835A1"/>
    <w:rsid w:val="003B2740"/>
    <w:rsid w:val="003E24C5"/>
    <w:rsid w:val="003E4DE6"/>
    <w:rsid w:val="00443F78"/>
    <w:rsid w:val="004C5883"/>
    <w:rsid w:val="00506590"/>
    <w:rsid w:val="00617E60"/>
    <w:rsid w:val="00625547"/>
    <w:rsid w:val="0076447D"/>
    <w:rsid w:val="00781673"/>
    <w:rsid w:val="007C3FE1"/>
    <w:rsid w:val="007E577E"/>
    <w:rsid w:val="00962917"/>
    <w:rsid w:val="00A600BD"/>
    <w:rsid w:val="00CA618B"/>
    <w:rsid w:val="00D50840"/>
    <w:rsid w:val="00D52D68"/>
    <w:rsid w:val="00D93E2F"/>
    <w:rsid w:val="00E84BE2"/>
    <w:rsid w:val="00F3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1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76ECC-A5F2-4199-9063-63870277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2014-01-11T10:46:00Z</dcterms:created>
  <dcterms:modified xsi:type="dcterms:W3CDTF">2014-01-15T16:58:00Z</dcterms:modified>
</cp:coreProperties>
</file>