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6F" w:rsidRPr="00C90A6F" w:rsidRDefault="00C90A6F" w:rsidP="00C90A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0A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Ситуационный </w:t>
      </w:r>
      <w:bookmarkStart w:id="0" w:name="_GoBack"/>
      <w:r w:rsidRPr="00C90A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классный час  </w:t>
      </w:r>
    </w:p>
    <w:p w:rsidR="00C90A6F" w:rsidRPr="00C90A6F" w:rsidRDefault="00C90A6F" w:rsidP="00C90A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0A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теме: «Скажи вредным привычкам: «Нет!»</w:t>
      </w:r>
      <w:bookmarkEnd w:id="0"/>
      <w:r w:rsidRPr="00C90A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, </w:t>
      </w:r>
      <w:r w:rsidRPr="00C90A6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C90A6F" w:rsidRPr="00C90A6F" w:rsidRDefault="00C90A6F" w:rsidP="00C90A6F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0A6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C90A6F" w:rsidRPr="00C90A6F" w:rsidRDefault="00C90A6F" w:rsidP="00C90A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0A6F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Методическая разработка классного часа на основе</w:t>
      </w:r>
    </w:p>
    <w:p w:rsidR="00C90A6F" w:rsidRPr="00C90A6F" w:rsidRDefault="00C90A6F" w:rsidP="00C90A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0A6F">
        <w:rPr>
          <w:rFonts w:ascii="Verdana" w:eastAsia="Times New Roman" w:hAnsi="Verdana" w:cs="Times New Roman"/>
          <w:smallCaps/>
          <w:color w:val="000000"/>
          <w:sz w:val="24"/>
          <w:szCs w:val="24"/>
          <w:lang w:eastAsia="ru-RU"/>
        </w:rPr>
        <w:t>методики индивидуального (рефлексивного) воспитания</w:t>
      </w:r>
    </w:p>
    <w:p w:rsidR="00C90A6F" w:rsidRPr="00C90A6F" w:rsidRDefault="00C90A6F" w:rsidP="00C90A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0A6F">
        <w:rPr>
          <w:rFonts w:ascii="Verdana" w:eastAsia="Times New Roman" w:hAnsi="Verdana" w:cs="Times New Roman"/>
          <w:b/>
          <w:bCs/>
          <w:color w:val="000000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7007"/>
      </w:tblGrid>
      <w:tr w:rsidR="00C90A6F" w:rsidRPr="00C90A6F" w:rsidTr="00C90A6F">
        <w:trPr>
          <w:trHeight w:val="611"/>
        </w:trPr>
        <w:tc>
          <w:tcPr>
            <w:tcW w:w="1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6F" w:rsidRPr="00C90A6F" w:rsidRDefault="00C90A6F" w:rsidP="00C90A6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90A6F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6F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36"/>
                <w:szCs w:val="36"/>
                <w:lang w:eastAsia="ru-RU"/>
              </w:rPr>
              <w:t>Этапы</w:t>
            </w:r>
          </w:p>
        </w:tc>
        <w:tc>
          <w:tcPr>
            <w:tcW w:w="3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6F" w:rsidRPr="00C90A6F" w:rsidRDefault="00C90A6F" w:rsidP="00C90A6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  <w:t>Скажи вредным привычкам: «Нет!»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0A6F" w:rsidRPr="00C90A6F" w:rsidTr="00C90A6F"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6F" w:rsidRPr="00C90A6F" w:rsidRDefault="00C90A6F" w:rsidP="00C9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Цель</w:t>
            </w:r>
          </w:p>
        </w:tc>
        <w:tc>
          <w:tcPr>
            <w:tcW w:w="3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4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Развитие умений противостоять вредным привычкам, которые губительно влияют на здоровье человека.</w:t>
            </w:r>
          </w:p>
        </w:tc>
      </w:tr>
      <w:tr w:rsidR="00C90A6F" w:rsidRPr="00C90A6F" w:rsidTr="00C90A6F"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6F" w:rsidRPr="00C90A6F" w:rsidRDefault="00C90A6F" w:rsidP="00C9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Информация (размещение в круге)</w:t>
            </w:r>
          </w:p>
        </w:tc>
        <w:tc>
          <w:tcPr>
            <w:tcW w:w="3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firstLine="34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Сегодняшний классный час мне хочется начать с одной пословицы, которая гласит: «… добрая жизнь – чистый ручей».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Чтобы жизнь была действительно доброй, счастливой, необходимы разные составляющие, среди которых самое важное место занимает здоровье. Еще великий Гёте сказал: «Единственная красота, которую я знаю, - это здоровье».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    Но, к сожалению, в жизни вы можете попасть в неожиданные ситуации, связанные с употреблением наркотиков, алкоголя и табака; ситуации, которые угрожают вашему здоровью, влияют на поведение, за которое порой приходится отвечать перед законом и перед собственной совестью.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      Поэтому мы </w:t>
            </w:r>
            <w:proofErr w:type="gramStart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сегодня  и</w:t>
            </w:r>
            <w:proofErr w:type="gramEnd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будем говорить о том, как противостоять вредным привычкам.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     А сейчас я предоставляю слово ребятам, которые подготовили для нас небольшую информацию (5 учащихся выходят к доске и по очереди зачитывают следующие факты):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 данным статистики, каждый час в мире умирают два человека от передозировки наркотиков, от чрезмерного пристрастия к алкоголю и табаку.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2)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Известно, что в состав табачного дыма входят около четырех тысяч химических веществ, многие из которых ядовиты. Более сорока из них становятся причиной раковых заболеваний. Шансы курильщика на получение рака легких в 10 раз выше, чем у некурящих.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Очевидно, что три четверти наркоманов страдают умственным расстройством.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Выдержка из письма: «…Я встречала одного парня, который был настолько покалечен уколами, что у него по всему телу гноились открытые раны. Прямо гнил живьем. Ноги у него были сине-черные, еле ходил. Вонь от него чувствовалась метра за два».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10) Выдержка из письма: «…Макс уже не мог нормально принять очередной дозы: на теле не было места, где можно было сделать инъекцию. Когда его охватывала «ломка», то он садился перед зеркалом и неловко пытался ввести иглу шприца в вену на шее, что редко ему удавалось».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69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Ребята, накануне классного часа мы с вами провели анкету «Наркотики и подросток» и мне хочется кратко познакомить вас с ее результатами (анализ анкет).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Отрадно видеть, что все знают о том, какие привычки являются вредными, знают то, что они ведут к моральному и физическому уничтожению.</w:t>
            </w:r>
          </w:p>
        </w:tc>
      </w:tr>
      <w:tr w:rsidR="00C90A6F" w:rsidRPr="00C90A6F" w:rsidTr="00C90A6F"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6F" w:rsidRPr="00C90A6F" w:rsidRDefault="00C90A6F" w:rsidP="00C9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III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«Я – позиция». </w:t>
            </w:r>
            <w:proofErr w:type="gramStart"/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  «</w:t>
            </w:r>
            <w:proofErr w:type="gramEnd"/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позиции». Учащиеся по кругу отвечают на вопросы (7 мин).</w:t>
            </w:r>
          </w:p>
        </w:tc>
        <w:tc>
          <w:tcPr>
            <w:tcW w:w="3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61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     Ребята мне сейчас хочется, чтобы вы ответили на такие вопросы: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1515" w:hanging="43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Что вам известно о вредной роли наркотиков в жизни человека?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1515" w:hanging="43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Мы недавно с вами смотрели фильм о наркомании. Скажите, какое впечатление он произвел на вас и почему?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1515" w:hanging="43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Можно ли противостоять вредным привычкам и как?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0A6F" w:rsidRPr="00C90A6F" w:rsidTr="00C90A6F"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6F" w:rsidRPr="00C90A6F" w:rsidRDefault="00C90A6F" w:rsidP="00C9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«Я – позиция» и общественно значимая норма. 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группах (7 мин).</w:t>
            </w:r>
          </w:p>
        </w:tc>
        <w:tc>
          <w:tcPr>
            <w:tcW w:w="3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7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Ребята, мы с вами живем в очень сложное время. Социологами выявлена закономерность, что в обществе существует ситуация, когда увлечение 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вредными привычками идет то на подъем, то на спад (с волной примерно в 60 лет). В данный период как раз наблюдается такой период подъема. Как не нам сейчас сказать «Нет» всем вредным привычкам и соблазнам? Я предлагаю вам поработать в группах (размещение по группам).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7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Перед вами листы с заданием № 1. Прочитайте, обсудите, а затем выскажите свою позицию (после обсуждения первой высказывается группа, раньше других справившаяся с заданием).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7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№1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7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Прочитайте данные утверждения и решите, согласны ли вы с ними или нет. Обоснуйте свой выбор.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Выпить вина или пива – это хороший способ повеселиться на дискотеке.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согласен         не согласен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«Напиться» - признак взрослости.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согласен         не согласен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Выкурить предложенную на дискотеке сигарету с марихуаной – хороший способ раскрепоститься и познакомиться с новыми людьми.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согласен         не согласен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Запрещение курения в общественных местах (кафе, баре и т.д.) – несправедливо.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согласен         не согласен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Употребление пива менее вредно, чем водки.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согласен         не согласен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Большинство детей попробовать наркотики принуждали старшие подростки.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согласен         не согласен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Употребление наркотиков приводит к негативным последствиям.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согласен         не согласен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7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Ребята, кто согласен с этими утверждениями, поднимите руку. Хорошо. Кто не согласен?  Почему?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7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Вы поработали сейчас с теоретическим материалом и успешно справились с заданием. А теперь я вам хочу предложить практическую ситуацию, которая может вас подстерегать в реальной жизни. Перед вами листы с заданием №2. Прочитайте, обсудите, выскажите свое мнение </w:t>
            </w:r>
            <w:proofErr w:type="gramStart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( каждая</w:t>
            </w:r>
            <w:proofErr w:type="gramEnd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группа предлагает свой вариант).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7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№2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7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Во дворе Наташа и Катя предложили Ирине пойти в подъезд и покурить. Ирина не курит и поэтому отказалась, на что получила в ответ: «Ну и трусиха же ты! </w:t>
            </w:r>
            <w:proofErr w:type="gramStart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Кого  из</w:t>
            </w:r>
            <w:proofErr w:type="gramEnd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тебя строишь? Посмотри, почти все девочки нашего двора курят».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7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поступить Ирине в данной ситуации?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7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7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 сейчас я попрошу ответить вас на вопрос: «Согласны ли вы с точкой зрения своих товарищей или нет?» Поднимите руку, кто согласен со всеми вариантами решения проблемы. Кто не согласен с чьей-то точкой зрения? Почему?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7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Ребята ,</w:t>
            </w:r>
            <w:proofErr w:type="gramEnd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а теперь я предлагаю вам выработать общие способы поведения, помогающие сказать « нет» вредным привычкам. Перед вами карточки, на которых написаны правила поведения в ситуациях, когда потребуется ваше уверенное сопротивление. Прочтите эти правила и выберите те, которые, на ваш взгляд, </w:t>
            </w:r>
            <w:proofErr w:type="spellStart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являютя</w:t>
            </w:r>
            <w:proofErr w:type="spellEnd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эффективными. Запишите их на листках (каждая группа, справившаяся с заданием, прикрепляет на доску свой лист и зачитывает правила).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7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Задание №3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Сказать вежливо: «Нет, спасибо».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Объяснить причину отказа.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Повторить несколько раз свой отказ.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Согласиться, а потом всю вину свалить на того, кто тебя соблазнил наркотиками, алкоголем, табаком.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Уйти.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Сменить тему разговора.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Избегать критических ситуаций, не посещать места, где пробуют наркотики, ведут себя недостойно.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 обращать внимания на предложение товарища покурить, проигнорировать его, уйти.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Согласиться, чтобы тебя потом не обвинили в трусости.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Дружить и встречаться с теми, кто тебя понимает, кто поможет тебе в трудный момент, кто придет к тебе на помощь и поддержит тебя.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7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Ребята, согласны ли вы с </w:t>
            </w:r>
            <w:proofErr w:type="gramStart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тем,  что</w:t>
            </w:r>
            <w:proofErr w:type="gramEnd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все правила мы сформулировали правильно? Были ли предложены какие-то ошибочные мнения?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7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Я тоже поработала дома над этим заданием и хочу, чтобы мы сравнили свои результаты (демонстрируется таблица </w:t>
            </w:r>
            <w:proofErr w:type="gramStart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« 8</w:t>
            </w:r>
            <w:proofErr w:type="gramEnd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способов сказать «нет»).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7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proofErr w:type="gramStart"/>
            <w:r w:rsidRPr="00C90A6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« 8</w:t>
            </w:r>
            <w:proofErr w:type="gramEnd"/>
            <w:r w:rsidRPr="00C90A6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способов сказать «нет»: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Сказать вежливо: «</w:t>
            </w:r>
            <w:r w:rsidRPr="00C90A6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Нет, спасибо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Объяснить причину отказа.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496" w:hanging="1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Ты не хотел бы выпить вина?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-102" w:hanging="1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-    Нет, спасибо. Я не пью вина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Повторить несколько раз свой отказ.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136" w:hanging="1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   -   Хочешь покурить марихуаны?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136" w:hanging="1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-   Нет.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-102" w:hanging="1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-   Ну, давай!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-102" w:hanging="1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-   Нет.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410" w:hanging="27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-   Ты только попробуй, </w:t>
            </w:r>
            <w:proofErr w:type="gramStart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тебе  понравиться</w:t>
            </w:r>
            <w:proofErr w:type="gramEnd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-102" w:hanging="1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-    Нет.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Уйти.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409" w:hanging="216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-   Давай выпьем водки и     покурим.      Сегодня родители придут поздно.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-102" w:hanging="1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-    </w:t>
            </w:r>
            <w:r w:rsidRPr="00C90A6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Нет. Я ухожу.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Сменить тему разговора.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13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  -   Давай попугаем вон тех девчонок.      </w:t>
            </w:r>
            <w:r w:rsidRPr="00C90A6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       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409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-   Нет, пойдем лучше ко мне, у меня     есть новый видеофильм.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Избегать критических ситуаций, не посещать места, где пробуют наркотики, ведут себя недостойно.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 обращать внимания на предложение товарища покурить, проигнорировать его, уйти.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1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Дружить и встречаться с теми, кто тебя понимает, кто поможет тебе в трудный момент, кто придет к тебе на помощь и поддержит тебя.</w:t>
            </w:r>
          </w:p>
        </w:tc>
      </w:tr>
      <w:tr w:rsidR="00C90A6F" w:rsidRPr="00C90A6F" w:rsidTr="00C90A6F"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6F" w:rsidRPr="00C90A6F" w:rsidRDefault="00C90A6F" w:rsidP="00C9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V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Дискуссия (в ходе обсуждения вопросов по кругу).</w:t>
            </w:r>
          </w:p>
        </w:tc>
        <w:tc>
          <w:tcPr>
            <w:tcW w:w="3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6F" w:rsidRPr="00C90A6F" w:rsidRDefault="00C90A6F" w:rsidP="00C9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      Каждая группа высказывает свою точку зрения на каждый вопрос, а затем каждый участник может выразить свое личное отношение к тому или иному мнению.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0A6F" w:rsidRPr="00C90A6F" w:rsidTr="00C90A6F"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6F" w:rsidRPr="00C90A6F" w:rsidRDefault="00C90A6F" w:rsidP="00C9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VI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Рефлексия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 по кругу (3-5 мин).</w:t>
            </w:r>
          </w:p>
        </w:tc>
        <w:tc>
          <w:tcPr>
            <w:tcW w:w="3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2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25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      Ребята, подумайте и ответьте сейчас на такие вопросы: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25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1) Какой </w:t>
            </w:r>
            <w:proofErr w:type="gramStart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вывод  сегодня</w:t>
            </w:r>
            <w:proofErr w:type="gramEnd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сделал каждый</w:t>
            </w:r>
            <w:r w:rsidRPr="00C90A6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из вас для себя лично?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25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2) Что понравилось вам в сегодняшнем обсуждении и почему?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hanging="25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3) Были ли какие-то моменты, которые вам не понравились? Почему?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8" w:firstLine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0A6F" w:rsidRPr="00C90A6F" w:rsidTr="00C90A6F"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6F" w:rsidRPr="00C90A6F" w:rsidRDefault="00C90A6F" w:rsidP="00C9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Свободный выбор. Советы учащимся (3 мин).</w:t>
            </w:r>
          </w:p>
        </w:tc>
        <w:tc>
          <w:tcPr>
            <w:tcW w:w="3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353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заключение нашей беседы мне хочется, чтобы вы провели презентацию плакатов, подготовленных к сегодняшнему классному часу (защита плакатов).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353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Я  верю</w:t>
            </w:r>
            <w:proofErr w:type="gramEnd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что  нас  с  вами  минуют  те  беды, которые имеют имя: «Наркомания, алкоголизм, </w:t>
            </w:r>
            <w:proofErr w:type="spellStart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». Но! Нельзя забывать о том, что мало самому быть здоровым человеком. Надо стараться, чтобы и ваши друзья не были затянуты в болото вредных и опасных привычек.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258" w:firstLine="353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Когда я готовилась к классному часу, то нашла удивительное стихотворение, в котором, на мой взгляд, заключена глубокая философская мудрость: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720" w:firstLine="69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Скала – огромная глыба,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720" w:firstLine="69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Прочна   она   и   тверда,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720" w:firstLine="69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Пожалуй, и нескольким людям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720" w:firstLine="69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 сдвинуть ее никогда.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720" w:firstLine="69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               Скала – огромная глыба,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720" w:firstLine="69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Скала,  увы</w:t>
            </w:r>
            <w:proofErr w:type="gramEnd"/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  тяжела,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720" w:firstLine="69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Но множество рук наляжет –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720" w:firstLine="69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Сдвинется эта скала.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720" w:firstLine="69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720" w:firstLine="69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Коль сможем объединиться,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720" w:firstLine="69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Слить воедино сердца, -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720" w:firstLine="69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Любое нелегкое дело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ind w:left="720" w:firstLine="69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0A6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Мы доведем до конца.</w:t>
            </w:r>
          </w:p>
          <w:p w:rsidR="00C90A6F" w:rsidRPr="00C90A6F" w:rsidRDefault="00C90A6F" w:rsidP="00C90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90A6F" w:rsidRPr="00C90A6F" w:rsidRDefault="00C90A6F" w:rsidP="00C90A6F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0A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C90A6F" w:rsidRPr="00C90A6F" w:rsidRDefault="00C90A6F" w:rsidP="00C90A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0A6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0324C" w:rsidRDefault="0040324C"/>
    <w:sectPr w:rsidR="0040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23"/>
    <w:rsid w:val="0040324C"/>
    <w:rsid w:val="00C67623"/>
    <w:rsid w:val="00C9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E9BFC-387D-4AA5-BF5C-FE3C7087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0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90A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0A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9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90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9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90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9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0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9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90A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1395</Words>
  <Characters>7956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Yxapb</dc:creator>
  <cp:keywords/>
  <dc:description/>
  <cp:lastModifiedBy>Yxapb</cp:lastModifiedBy>
  <cp:revision>2</cp:revision>
  <dcterms:created xsi:type="dcterms:W3CDTF">2014-02-17T04:40:00Z</dcterms:created>
  <dcterms:modified xsi:type="dcterms:W3CDTF">2014-02-17T04:41:00Z</dcterms:modified>
</cp:coreProperties>
</file>