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7D" w:rsidRDefault="00883B7D" w:rsidP="00883B7D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ab/>
      </w:r>
      <w:r w:rsidRPr="002B06BA">
        <w:rPr>
          <w:b/>
          <w:sz w:val="28"/>
          <w:szCs w:val="28"/>
        </w:rPr>
        <w:t>Нижегородский край в древности</w:t>
      </w:r>
    </w:p>
    <w:p w:rsidR="00883B7D" w:rsidRDefault="00883B7D" w:rsidP="00883B7D">
      <w:pPr>
        <w:tabs>
          <w:tab w:val="left" w:pos="1804"/>
        </w:tabs>
        <w:jc w:val="center"/>
        <w:rPr>
          <w:i/>
          <w:sz w:val="28"/>
          <w:szCs w:val="28"/>
        </w:rPr>
      </w:pPr>
      <w:r w:rsidRPr="002B06BA">
        <w:rPr>
          <w:i/>
          <w:sz w:val="28"/>
          <w:szCs w:val="28"/>
        </w:rPr>
        <w:t>Текст с ошибками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О жизни древних людей нам рассказывает специальная наука </w:t>
      </w:r>
      <w:proofErr w:type="spellStart"/>
      <w:r>
        <w:rPr>
          <w:sz w:val="28"/>
          <w:szCs w:val="28"/>
        </w:rPr>
        <w:t>палеология</w:t>
      </w:r>
      <w:proofErr w:type="spellEnd"/>
      <w:r>
        <w:rPr>
          <w:sz w:val="28"/>
          <w:szCs w:val="28"/>
        </w:rPr>
        <w:t xml:space="preserve">. Палеологи производят раскопки стоянок, погребений. На территории нижегородского края люди обитали со времен неолита. Об этом свидетельствуют стоянки Старая Пустынь </w:t>
      </w:r>
      <w:proofErr w:type="spellStart"/>
      <w:r>
        <w:rPr>
          <w:sz w:val="28"/>
          <w:szCs w:val="28"/>
        </w:rPr>
        <w:t>Арзамасского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Новошино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Навашинского</w:t>
      </w:r>
      <w:proofErr w:type="spellEnd"/>
      <w:r>
        <w:rPr>
          <w:sz w:val="28"/>
          <w:szCs w:val="28"/>
        </w:rPr>
        <w:t xml:space="preserve"> районов. (6 – 5 тысячелетия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н.э.). При раскопках найдены железные орудия труда. Жители занимались земледелием, ремеслом, охотой. В 3 – 2 тысячелетии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 э.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крае жили племена </w:t>
      </w:r>
      <w:proofErr w:type="spellStart"/>
      <w:r>
        <w:rPr>
          <w:sz w:val="28"/>
          <w:szCs w:val="28"/>
        </w:rPr>
        <w:t>балахнинской</w:t>
      </w:r>
      <w:proofErr w:type="spellEnd"/>
      <w:r>
        <w:rPr>
          <w:sz w:val="28"/>
          <w:szCs w:val="28"/>
        </w:rPr>
        <w:t xml:space="preserve"> неолитической культуры. Свое название она получила по наиболее типичной стоянке, расположенной близ Балахны. Селились </w:t>
      </w:r>
      <w:proofErr w:type="spellStart"/>
      <w:r>
        <w:rPr>
          <w:sz w:val="28"/>
          <w:szCs w:val="28"/>
        </w:rPr>
        <w:t>балахнинцы</w:t>
      </w:r>
      <w:proofErr w:type="spellEnd"/>
      <w:r>
        <w:rPr>
          <w:sz w:val="28"/>
          <w:szCs w:val="28"/>
        </w:rPr>
        <w:t xml:space="preserve"> большими поселками по 40 – 50 человек, жили в землянках округлой или овальной формы.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О людях бронзового века, их быте, занятиях рассказывают вещественные памятники других стоянок и могильников. В </w:t>
      </w:r>
      <w:proofErr w:type="spellStart"/>
      <w:r>
        <w:rPr>
          <w:sz w:val="28"/>
          <w:szCs w:val="28"/>
        </w:rPr>
        <w:t>Чуркинском</w:t>
      </w:r>
      <w:proofErr w:type="spellEnd"/>
      <w:r>
        <w:rPr>
          <w:sz w:val="28"/>
          <w:szCs w:val="28"/>
        </w:rPr>
        <w:t xml:space="preserve"> могильнике (район Балахны) обнаружены кости свиньи, коровы, лошади, барана, собаки. Значит, люди занимались охотой. Найдены кремневые клиновидные топоры, удобные для обработки дерева. Очевидно, люди знали мотыжное земледелие. Это подтверждают и находки каменных зернотерок, пестов.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Древние люди приобретали все новые умения – и менялась их жизнь, совершенствовался труд, более разнообразным и развитым становилось хозяйство.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Примерно в 5 – 7 веках сложилось два союза мордовских племен </w:t>
      </w:r>
      <w:proofErr w:type="spellStart"/>
      <w:r>
        <w:rPr>
          <w:sz w:val="28"/>
          <w:szCs w:val="28"/>
        </w:rPr>
        <w:t>урзя</w:t>
      </w:r>
      <w:proofErr w:type="spellEnd"/>
      <w:r>
        <w:rPr>
          <w:sz w:val="28"/>
          <w:szCs w:val="28"/>
        </w:rPr>
        <w:t xml:space="preserve"> и мокша.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Письменные  источники сообщают, что с 10 века в Среднее Поволжье проникают славянские племена.</w:t>
      </w:r>
    </w:p>
    <w:p w:rsidR="00883B7D" w:rsidRDefault="00883B7D" w:rsidP="00883B7D">
      <w:pPr>
        <w:tabs>
          <w:tab w:val="left" w:pos="1804"/>
        </w:tabs>
        <w:rPr>
          <w:sz w:val="28"/>
          <w:szCs w:val="28"/>
        </w:rPr>
      </w:pPr>
    </w:p>
    <w:p w:rsidR="00883B7D" w:rsidRPr="009B2C90" w:rsidRDefault="00883B7D" w:rsidP="00883B7D">
      <w:pPr>
        <w:tabs>
          <w:tab w:val="left" w:pos="1804"/>
        </w:tabs>
        <w:rPr>
          <w:b/>
          <w:sz w:val="28"/>
          <w:szCs w:val="28"/>
        </w:rPr>
      </w:pPr>
    </w:p>
    <w:p w:rsidR="00883B7D" w:rsidRPr="009B2C90" w:rsidRDefault="00883B7D" w:rsidP="00883B7D">
      <w:pPr>
        <w:tabs>
          <w:tab w:val="left" w:pos="1804"/>
        </w:tabs>
        <w:rPr>
          <w:b/>
          <w:sz w:val="28"/>
          <w:szCs w:val="28"/>
        </w:rPr>
      </w:pPr>
      <w:r w:rsidRPr="009B2C90">
        <w:rPr>
          <w:b/>
          <w:sz w:val="28"/>
          <w:szCs w:val="28"/>
        </w:rPr>
        <w:lastRenderedPageBreak/>
        <w:t>Тема                                Основание Нижнего Новгорода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jc w:val="center"/>
        <w:rPr>
          <w:sz w:val="28"/>
          <w:szCs w:val="28"/>
        </w:rPr>
      </w:pPr>
      <w:r w:rsidRPr="009B2C90">
        <w:rPr>
          <w:sz w:val="28"/>
          <w:szCs w:val="28"/>
        </w:rPr>
        <w:t>Текст с ошибками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 древних времен славяне пользовались Волгой как удобным водным путем, позволявшим вести торговлю с другими народами, налаживать культурные связи. Но на Волге крепко сидели волжские татары, у которых еще в 9 – 10 веках сложилось феодальное государство. С 11 века они вели наступление на русские земли, стремясь к захвату новых территорий.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период ослабления Киевского государства волжские булгары закрепили за собой земли в устье Оки и Волги. Здесь находилась западная  граница русских поселений.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1151 году на высоком  левом берегу Волги, в 60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впадения в нее Оки возник  Городец – Радилов. В 1164 году Андрей </w:t>
      </w:r>
      <w:proofErr w:type="spellStart"/>
      <w:r>
        <w:rPr>
          <w:sz w:val="28"/>
          <w:szCs w:val="28"/>
        </w:rPr>
        <w:t>Боголюбский</w:t>
      </w:r>
      <w:proofErr w:type="spellEnd"/>
      <w:r>
        <w:rPr>
          <w:sz w:val="28"/>
          <w:szCs w:val="28"/>
        </w:rPr>
        <w:t xml:space="preserve"> успешно выступил против булгар. Надо было закрепить успех, еще прочнее обосноваться на Волге. Великий князь  Всеволод Большое Гнездо прибывает к месту слияния Оки и Волги. Здесь он закладывает город. Под 1221 годом русские летописи сообщают, о новом граде, названном Новгород Нижний. Для строительства крепости были собраны люди, и закипела на вершине холма работа. Крепость – детинец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выстроенная на крутом береговом откосе, была деревянной, с глубоким рвом вокруг. Отсюда было видно Заволжье и </w:t>
      </w:r>
      <w:proofErr w:type="spellStart"/>
      <w:r>
        <w:rPr>
          <w:sz w:val="28"/>
          <w:szCs w:val="28"/>
        </w:rPr>
        <w:t>приокские</w:t>
      </w:r>
      <w:proofErr w:type="spellEnd"/>
      <w:r>
        <w:rPr>
          <w:sz w:val="28"/>
          <w:szCs w:val="28"/>
        </w:rPr>
        <w:t xml:space="preserve"> земли.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Нижний Новгород  стал важным военным, экономическим, политическим пунктом </w:t>
      </w:r>
      <w:proofErr w:type="spellStart"/>
      <w:proofErr w:type="gramStart"/>
      <w:r>
        <w:rPr>
          <w:sz w:val="28"/>
          <w:szCs w:val="28"/>
        </w:rPr>
        <w:t>Владимиро</w:t>
      </w:r>
      <w:proofErr w:type="spellEnd"/>
      <w:r>
        <w:rPr>
          <w:sz w:val="28"/>
          <w:szCs w:val="28"/>
        </w:rPr>
        <w:t xml:space="preserve"> – Суздальской</w:t>
      </w:r>
      <w:proofErr w:type="gramEnd"/>
      <w:r>
        <w:rPr>
          <w:sz w:val="28"/>
          <w:szCs w:val="28"/>
        </w:rPr>
        <w:t xml:space="preserve"> Руси. Это был центр, обладание которым позволяло контролировать основные связи Руси с Поволжьем и странами Запада.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b/>
          <w:i/>
          <w:sz w:val="32"/>
          <w:szCs w:val="32"/>
        </w:rPr>
      </w:pPr>
      <w:r w:rsidRPr="00391BA2">
        <w:rPr>
          <w:b/>
          <w:i/>
          <w:sz w:val="32"/>
          <w:szCs w:val="32"/>
        </w:rPr>
        <w:lastRenderedPageBreak/>
        <w:t>Контрольная работа    по теме</w:t>
      </w:r>
    </w:p>
    <w:p w:rsidR="00883B7D" w:rsidRPr="00391BA2" w:rsidRDefault="00883B7D" w:rsidP="00883B7D">
      <w:pPr>
        <w:tabs>
          <w:tab w:val="left" w:pos="2658"/>
        </w:tabs>
        <w:jc w:val="center"/>
        <w:rPr>
          <w:b/>
          <w:i/>
          <w:sz w:val="32"/>
          <w:szCs w:val="32"/>
        </w:rPr>
      </w:pPr>
      <w:r w:rsidRPr="00391BA2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 xml:space="preserve">Археологическое прошлое Нижегородского края </w:t>
      </w:r>
      <w:r w:rsidRPr="00391BA2">
        <w:rPr>
          <w:b/>
          <w:i/>
          <w:sz w:val="32"/>
          <w:szCs w:val="32"/>
        </w:rPr>
        <w:t>»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1. Когда в нашем крае появились люди? Почему они появились позднее, чем на юге нашей страны?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2. Назовите стоянки древнейших людей на территории края. Чем занимались </w:t>
      </w:r>
      <w:proofErr w:type="spellStart"/>
      <w:r>
        <w:rPr>
          <w:sz w:val="28"/>
          <w:szCs w:val="28"/>
        </w:rPr>
        <w:t>балахнинцы</w:t>
      </w:r>
      <w:proofErr w:type="spellEnd"/>
      <w:r>
        <w:rPr>
          <w:sz w:val="28"/>
          <w:szCs w:val="28"/>
        </w:rPr>
        <w:t>? Как выглядело их жилище?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3. Когда люди в нашем крае стали заниматься земледелием?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4.  Определите общие черты развития всей страны и нашего края в древности.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Pr="00A9050F" w:rsidRDefault="00883B7D" w:rsidP="00883B7D">
      <w:pPr>
        <w:tabs>
          <w:tab w:val="left" w:pos="2658"/>
        </w:tabs>
        <w:rPr>
          <w:b/>
          <w:sz w:val="32"/>
          <w:szCs w:val="32"/>
        </w:rPr>
      </w:pPr>
      <w:r w:rsidRPr="00A9050F">
        <w:rPr>
          <w:b/>
          <w:sz w:val="32"/>
          <w:szCs w:val="32"/>
        </w:rPr>
        <w:lastRenderedPageBreak/>
        <w:t>Контрольная работа по теме  «Основание Нижнего Новгорода»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 w:rsidRPr="00391B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91BA2">
        <w:rPr>
          <w:sz w:val="28"/>
          <w:szCs w:val="28"/>
        </w:rPr>
        <w:t>Объ</w:t>
      </w:r>
      <w:r>
        <w:rPr>
          <w:sz w:val="28"/>
          <w:szCs w:val="28"/>
        </w:rPr>
        <w:t xml:space="preserve">ясните причины упорной борьбы между </w:t>
      </w:r>
      <w:proofErr w:type="spellStart"/>
      <w:proofErr w:type="gramStart"/>
      <w:r>
        <w:rPr>
          <w:sz w:val="28"/>
          <w:szCs w:val="28"/>
        </w:rPr>
        <w:t>Владимиро</w:t>
      </w:r>
      <w:proofErr w:type="spellEnd"/>
      <w:r>
        <w:rPr>
          <w:sz w:val="28"/>
          <w:szCs w:val="28"/>
        </w:rPr>
        <w:t xml:space="preserve"> – Суздальским</w:t>
      </w:r>
      <w:proofErr w:type="gramEnd"/>
      <w:r>
        <w:rPr>
          <w:sz w:val="28"/>
          <w:szCs w:val="28"/>
        </w:rPr>
        <w:t xml:space="preserve"> княжеством и Волжской </w:t>
      </w:r>
      <w:proofErr w:type="spellStart"/>
      <w:r>
        <w:rPr>
          <w:sz w:val="28"/>
          <w:szCs w:val="28"/>
        </w:rPr>
        <w:t>Булгарией</w:t>
      </w:r>
      <w:proofErr w:type="spellEnd"/>
      <w:r>
        <w:rPr>
          <w:sz w:val="28"/>
          <w:szCs w:val="28"/>
        </w:rPr>
        <w:t xml:space="preserve"> за обладание устьем Оки.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2. Почему город получил название Нижний Новгород?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3. Что представляла собой первая нижегородская крепость- детинец?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4. Какие соборы были построены на территории кремля в 13 веке. О чем  это свидетельствует?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5. Каковы были последствия ига </w:t>
      </w:r>
      <w:proofErr w:type="spellStart"/>
      <w:proofErr w:type="gramStart"/>
      <w:r>
        <w:rPr>
          <w:sz w:val="28"/>
          <w:szCs w:val="28"/>
        </w:rPr>
        <w:t>монголо</w:t>
      </w:r>
      <w:proofErr w:type="spellEnd"/>
      <w:r>
        <w:rPr>
          <w:sz w:val="28"/>
          <w:szCs w:val="28"/>
        </w:rPr>
        <w:t xml:space="preserve"> – татарских</w:t>
      </w:r>
      <w:proofErr w:type="gramEnd"/>
      <w:r>
        <w:rPr>
          <w:sz w:val="28"/>
          <w:szCs w:val="28"/>
        </w:rPr>
        <w:t xml:space="preserve"> ханов для народов Поволжья? Чем объяснить, что Нижний Новгород быстрее других городов оправился от нашествия </w:t>
      </w:r>
      <w:proofErr w:type="spellStart"/>
      <w:proofErr w:type="gramStart"/>
      <w:r>
        <w:rPr>
          <w:sz w:val="28"/>
          <w:szCs w:val="28"/>
        </w:rPr>
        <w:t>монголо</w:t>
      </w:r>
      <w:proofErr w:type="spellEnd"/>
      <w:r>
        <w:rPr>
          <w:sz w:val="28"/>
          <w:szCs w:val="28"/>
        </w:rPr>
        <w:t xml:space="preserve"> – татарских</w:t>
      </w:r>
      <w:proofErr w:type="gramEnd"/>
      <w:r>
        <w:rPr>
          <w:sz w:val="28"/>
          <w:szCs w:val="28"/>
        </w:rPr>
        <w:t xml:space="preserve"> ханов?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Вставьте пропущенные слова в предложения.</w:t>
      </w:r>
    </w:p>
    <w:p w:rsidR="00883B7D" w:rsidRPr="005B2A56" w:rsidRDefault="00883B7D" w:rsidP="00883B7D">
      <w:pPr>
        <w:tabs>
          <w:tab w:val="left" w:pos="265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____________Всеволодович</w:t>
      </w:r>
      <w:proofErr w:type="spellEnd"/>
      <w:r>
        <w:rPr>
          <w:sz w:val="28"/>
          <w:szCs w:val="28"/>
        </w:rPr>
        <w:t xml:space="preserve"> – сын великого ___________ суздальского князя Всеволода III. Его называют основателем Нижнего Новгорода, но это не вполне подтверждается историческими данными. В 1207 году  князь участвовал в обороне Руси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весны 1218 года он вновь стал </w:t>
      </w:r>
      <w:proofErr w:type="spellStart"/>
      <w:r>
        <w:rPr>
          <w:sz w:val="28"/>
          <w:szCs w:val="28"/>
        </w:rPr>
        <w:t>главой____________Руси</w:t>
      </w:r>
      <w:proofErr w:type="spellEnd"/>
      <w:r>
        <w:rPr>
          <w:sz w:val="28"/>
          <w:szCs w:val="28"/>
        </w:rPr>
        <w:t xml:space="preserve">. На исходе 1220 года князь прибыл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_________,где</w:t>
      </w:r>
      <w:proofErr w:type="spellEnd"/>
      <w:r>
        <w:rPr>
          <w:sz w:val="28"/>
          <w:szCs w:val="28"/>
        </w:rPr>
        <w:t xml:space="preserve"> его ждал племянник </w:t>
      </w:r>
      <w:proofErr w:type="spellStart"/>
      <w:r>
        <w:rPr>
          <w:sz w:val="28"/>
          <w:szCs w:val="28"/>
        </w:rPr>
        <w:t>_____________Константинович</w:t>
      </w:r>
      <w:proofErr w:type="spellEnd"/>
      <w:r>
        <w:rPr>
          <w:sz w:val="28"/>
          <w:szCs w:val="28"/>
        </w:rPr>
        <w:t xml:space="preserve">. Сюда же прибыло третье посольство булгар, был заключен мир, по условиям которого район слияния Оки  с Волгой переходил под контроль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Суздальской</w:t>
      </w:r>
      <w:proofErr w:type="spellEnd"/>
      <w:r>
        <w:rPr>
          <w:sz w:val="28"/>
          <w:szCs w:val="28"/>
        </w:rPr>
        <w:t xml:space="preserve"> Руси. 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Pr="000B2BB3" w:rsidRDefault="00883B7D" w:rsidP="00883B7D">
      <w:pPr>
        <w:tabs>
          <w:tab w:val="left" w:pos="2658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Проверочная работа</w:t>
      </w:r>
    </w:p>
    <w:p w:rsidR="00883B7D" w:rsidRDefault="00883B7D" w:rsidP="00883B7D">
      <w:pPr>
        <w:tabs>
          <w:tab w:val="left" w:pos="2658"/>
        </w:tabs>
        <w:jc w:val="center"/>
        <w:rPr>
          <w:b/>
          <w:sz w:val="32"/>
          <w:szCs w:val="32"/>
        </w:rPr>
      </w:pPr>
    </w:p>
    <w:p w:rsidR="00883B7D" w:rsidRDefault="00883B7D" w:rsidP="00883B7D">
      <w:pPr>
        <w:tabs>
          <w:tab w:val="left" w:pos="2658"/>
        </w:tabs>
        <w:jc w:val="center"/>
        <w:rPr>
          <w:b/>
          <w:sz w:val="32"/>
          <w:szCs w:val="32"/>
        </w:rPr>
      </w:pPr>
    </w:p>
    <w:p w:rsidR="00883B7D" w:rsidRPr="000B2BB3" w:rsidRDefault="00883B7D" w:rsidP="00883B7D">
      <w:pPr>
        <w:tabs>
          <w:tab w:val="left" w:pos="2658"/>
        </w:tabs>
        <w:jc w:val="center"/>
        <w:rPr>
          <w:b/>
          <w:sz w:val="32"/>
          <w:szCs w:val="32"/>
        </w:rPr>
      </w:pPr>
      <w:r w:rsidRPr="000B2BB3">
        <w:rPr>
          <w:b/>
          <w:sz w:val="32"/>
          <w:szCs w:val="32"/>
        </w:rPr>
        <w:t>Нижегородский край в 13 веке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Pr="000B2BB3" w:rsidRDefault="00883B7D" w:rsidP="00883B7D">
      <w:pPr>
        <w:tabs>
          <w:tab w:val="left" w:pos="2658"/>
        </w:tabs>
        <w:rPr>
          <w:b/>
          <w:i/>
          <w:sz w:val="28"/>
          <w:szCs w:val="28"/>
        </w:rPr>
      </w:pPr>
    </w:p>
    <w:p w:rsidR="00883B7D" w:rsidRPr="000B2BB3" w:rsidRDefault="00883B7D" w:rsidP="00883B7D">
      <w:pPr>
        <w:tabs>
          <w:tab w:val="left" w:pos="2658"/>
        </w:tabs>
        <w:rPr>
          <w:b/>
          <w:i/>
          <w:sz w:val="28"/>
          <w:szCs w:val="28"/>
        </w:rPr>
      </w:pPr>
      <w:r w:rsidRPr="000B2BB3">
        <w:rPr>
          <w:b/>
          <w:i/>
          <w:sz w:val="28"/>
          <w:szCs w:val="28"/>
        </w:rPr>
        <w:t>Заполните пропуски в предложениях.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Александр </w:t>
      </w:r>
      <w:proofErr w:type="spellStart"/>
      <w:r>
        <w:rPr>
          <w:sz w:val="28"/>
          <w:szCs w:val="28"/>
        </w:rPr>
        <w:t>__________Невский</w:t>
      </w:r>
      <w:proofErr w:type="spellEnd"/>
      <w:r>
        <w:rPr>
          <w:sz w:val="28"/>
          <w:szCs w:val="28"/>
        </w:rPr>
        <w:t xml:space="preserve"> – полководец Древней Руси, организатор побед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битве </w:t>
      </w:r>
      <w:proofErr w:type="spellStart"/>
      <w:r>
        <w:rPr>
          <w:sz w:val="28"/>
          <w:szCs w:val="28"/>
        </w:rPr>
        <w:t>на________</w:t>
      </w:r>
      <w:proofErr w:type="spellEnd"/>
      <w:r>
        <w:rPr>
          <w:sz w:val="28"/>
          <w:szCs w:val="28"/>
        </w:rPr>
        <w:t>(1240 год) и над__________ на Чудском озере (</w:t>
      </w:r>
      <w:proofErr w:type="spellStart"/>
      <w:r>
        <w:rPr>
          <w:sz w:val="28"/>
          <w:szCs w:val="28"/>
        </w:rPr>
        <w:t>______год</w:t>
      </w:r>
      <w:proofErr w:type="spellEnd"/>
      <w:r>
        <w:rPr>
          <w:sz w:val="28"/>
          <w:szCs w:val="28"/>
        </w:rPr>
        <w:t xml:space="preserve">), связан судьбой  и жизнью с Нижегородским краем. Александр Невский откупал в </w:t>
      </w:r>
      <w:proofErr w:type="spellStart"/>
      <w:r>
        <w:rPr>
          <w:sz w:val="28"/>
          <w:szCs w:val="28"/>
        </w:rPr>
        <w:t>Орде__________</w:t>
      </w:r>
      <w:proofErr w:type="spellEnd"/>
      <w:r>
        <w:rPr>
          <w:sz w:val="28"/>
          <w:szCs w:val="28"/>
        </w:rPr>
        <w:t xml:space="preserve">, заселял ими русские города. Неоднократно бывал в Нижегородском крае по пути в Орду и обратно. Глубокой </w:t>
      </w:r>
      <w:proofErr w:type="spellStart"/>
      <w:r>
        <w:rPr>
          <w:sz w:val="28"/>
          <w:szCs w:val="28"/>
        </w:rPr>
        <w:t>осенью_______года</w:t>
      </w:r>
      <w:proofErr w:type="spellEnd"/>
      <w:r>
        <w:rPr>
          <w:sz w:val="28"/>
          <w:szCs w:val="28"/>
        </w:rPr>
        <w:t xml:space="preserve">, возвращаясь от хана </w:t>
      </w:r>
      <w:proofErr w:type="spellStart"/>
      <w:r>
        <w:rPr>
          <w:sz w:val="28"/>
          <w:szCs w:val="28"/>
        </w:rPr>
        <w:t>Беркая</w:t>
      </w:r>
      <w:proofErr w:type="spellEnd"/>
      <w:r>
        <w:rPr>
          <w:sz w:val="28"/>
          <w:szCs w:val="28"/>
        </w:rPr>
        <w:t xml:space="preserve">, несколько дней пролежал больным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____________, затем добрался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_________, где 14 ноября скончался в Федоровском монастыре, приняв иноческое имя </w:t>
      </w:r>
      <w:proofErr w:type="spellStart"/>
      <w:r>
        <w:rPr>
          <w:sz w:val="28"/>
          <w:szCs w:val="28"/>
        </w:rPr>
        <w:t>_________и</w:t>
      </w:r>
      <w:proofErr w:type="spellEnd"/>
      <w:r>
        <w:rPr>
          <w:sz w:val="28"/>
          <w:szCs w:val="28"/>
        </w:rPr>
        <w:t xml:space="preserve"> схиму.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   </w:t>
      </w:r>
      <w:r w:rsidRPr="00E927E8">
        <w:rPr>
          <w:rFonts w:ascii="Arial Black" w:hAnsi="Arial Black"/>
          <w:sz w:val="28"/>
          <w:szCs w:val="28"/>
        </w:rPr>
        <w:t>«</w:t>
      </w:r>
      <w:r w:rsidRPr="00E927E8">
        <w:rPr>
          <w:rFonts w:ascii="Arial Black" w:hAnsi="Arial Black"/>
        </w:rPr>
        <w:t>Н.Новгород в системе обороны Русского государства централизованного государства»</w:t>
      </w:r>
      <w:r>
        <w:rPr>
          <w:sz w:val="28"/>
          <w:szCs w:val="28"/>
        </w:rPr>
        <w:t xml:space="preserve"> </w:t>
      </w:r>
    </w:p>
    <w:p w:rsidR="00883B7D" w:rsidRPr="00E927E8" w:rsidRDefault="00883B7D" w:rsidP="00883B7D">
      <w:pPr>
        <w:tabs>
          <w:tab w:val="left" w:pos="2658"/>
        </w:tabs>
        <w:rPr>
          <w:b/>
          <w:i/>
          <w:sz w:val="32"/>
          <w:szCs w:val="32"/>
        </w:rPr>
      </w:pPr>
      <w:r w:rsidRPr="00E927E8">
        <w:rPr>
          <w:b/>
          <w:i/>
          <w:sz w:val="32"/>
          <w:szCs w:val="32"/>
        </w:rPr>
        <w:t>Строительство каменного нижегородского кремля</w:t>
      </w:r>
    </w:p>
    <w:p w:rsidR="00883B7D" w:rsidRPr="00E927E8" w:rsidRDefault="00883B7D" w:rsidP="00883B7D">
      <w:pPr>
        <w:tabs>
          <w:tab w:val="left" w:pos="2658"/>
        </w:tabs>
        <w:jc w:val="center"/>
        <w:rPr>
          <w:sz w:val="28"/>
          <w:szCs w:val="28"/>
        </w:rPr>
      </w:pPr>
      <w:r w:rsidRPr="00E927E8">
        <w:rPr>
          <w:sz w:val="28"/>
          <w:szCs w:val="28"/>
        </w:rPr>
        <w:t>Текст с ошибками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Куликовская битва пошатнула могущество Золотой Орды и привела к ее раздроблению. В Нижнем Поволжье образовалось Казанское ханство, его ханы продолжали совершать набеги на нижегородские земли. Город нуждался в строительстве каменной крепости. В Нижнем Новгороде было много каменщиков, поэтому строительство велось своими силами. Общий план строительства крепости был составлен еще в конце 15 века немецким мастером </w:t>
      </w:r>
      <w:proofErr w:type="spellStart"/>
      <w:r>
        <w:rPr>
          <w:sz w:val="28"/>
          <w:szCs w:val="28"/>
        </w:rPr>
        <w:t>Пьетро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Франческо</w:t>
      </w:r>
      <w:proofErr w:type="spellEnd"/>
      <w:r>
        <w:rPr>
          <w:sz w:val="28"/>
          <w:szCs w:val="28"/>
        </w:rPr>
        <w:t xml:space="preserve">, которого русские люди называли попросту Петр </w:t>
      </w:r>
      <w:proofErr w:type="spellStart"/>
      <w:r>
        <w:rPr>
          <w:sz w:val="28"/>
          <w:szCs w:val="28"/>
        </w:rPr>
        <w:t>Фрязин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Франчушко</w:t>
      </w:r>
      <w:proofErr w:type="spellEnd"/>
      <w:r>
        <w:rPr>
          <w:sz w:val="28"/>
          <w:szCs w:val="28"/>
        </w:rPr>
        <w:t xml:space="preserve">. 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Нижегородский кремль представлял в плане неровный круг: мощные стены и встроенные в них 13 башен. Высота стен – 14 метров, толщина 2,5 метра. Башни были трех видов квадратные, круглые, пятиугольные. Все круглые башни являлись проезжими. Основной башней, защищающей верхний посад,  была Дмитриевская, а нижний  посад защищала Белая башня.  Перед закладкой каждой башни  убивали девушку с коромыслом. Такова древняя традиция, нарушать которую нижегородцы боялись. Все круглые башни были трехъярусными.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Каменный кремль Нижнего Новгорода был единственным укреплением города, захватить который не удалось никому.  И сегодня все 13 башен украшают исторический центр города  и радуют  как нижегородцев, так и гостей города.  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по теме   </w:t>
      </w:r>
      <w:r w:rsidRPr="00E927E8">
        <w:rPr>
          <w:rFonts w:ascii="Arial Black" w:hAnsi="Arial Black"/>
          <w:sz w:val="28"/>
          <w:szCs w:val="28"/>
        </w:rPr>
        <w:t>«</w:t>
      </w:r>
      <w:r w:rsidRPr="00E927E8">
        <w:rPr>
          <w:rFonts w:ascii="Arial Black" w:hAnsi="Arial Black"/>
        </w:rPr>
        <w:t>Н.Новгород в системе обороны Русского государства централизованного государства»</w:t>
      </w:r>
      <w:r>
        <w:rPr>
          <w:sz w:val="28"/>
          <w:szCs w:val="28"/>
        </w:rPr>
        <w:t xml:space="preserve"> 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 w:rsidRPr="00C30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30429">
        <w:rPr>
          <w:sz w:val="28"/>
          <w:szCs w:val="28"/>
        </w:rPr>
        <w:t xml:space="preserve">Чем </w:t>
      </w:r>
      <w:r>
        <w:rPr>
          <w:sz w:val="28"/>
          <w:szCs w:val="28"/>
        </w:rPr>
        <w:t>диктовалась необходимость строительства каменного нижегородского кремля?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2. Когда был построен кремль? Кто участвовал в строительстве?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3. Дайте характеристику плану кремля. Назовите башни кремля.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4. Какие легенды, связанные с названием башен кремля,  вам  известны?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5. Какие еще укрепления были построены в Нижнем Новгороде? Какую функцию они выполняли?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6. Сколько башен находится в составе современного нижегородского кремля?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7. Когда в кремле проводились реставрационные работы? Кто их возглавил?</w:t>
      </w:r>
    </w:p>
    <w:p w:rsidR="00883B7D" w:rsidRPr="00C30429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>8. Подготовь экскурсию по нижегородскому кремлю.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883B7D" w:rsidRPr="00391BA2" w:rsidRDefault="00883B7D" w:rsidP="00883B7D">
      <w:pPr>
        <w:tabs>
          <w:tab w:val="left" w:pos="2658"/>
        </w:tabs>
        <w:rPr>
          <w:sz w:val="28"/>
          <w:szCs w:val="28"/>
        </w:rPr>
      </w:pPr>
    </w:p>
    <w:p w:rsidR="006F1BE3" w:rsidRDefault="006F1BE3"/>
    <w:sectPr w:rsidR="006F1BE3" w:rsidSect="0022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7D"/>
    <w:rsid w:val="006F1BE3"/>
    <w:rsid w:val="008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2012-12-02T10:32:00Z</dcterms:created>
  <dcterms:modified xsi:type="dcterms:W3CDTF">2012-12-02T10:32:00Z</dcterms:modified>
</cp:coreProperties>
</file>