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 w:rsidSect="00D97E7F">
          <w:pgSz w:w="11900" w:h="16840"/>
          <w:pgMar w:top="0" w:right="0" w:bottom="144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401175" cy="11972925"/>
            <wp:effectExtent l="19050" t="0" r="9525" b="0"/>
            <wp:docPr id="1" name="Рисунок 1" descr="Тит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1197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b/>
          <w:bCs/>
          <w:sz w:val="32"/>
          <w:szCs w:val="32"/>
          <w:lang w:val="ru-RU"/>
        </w:rPr>
        <w:t>Предисловие.</w:t>
      </w: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32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2"/>
          <w:szCs w:val="32"/>
          <w:lang w:val="ru-RU"/>
        </w:r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1244"/>
        <w:jc w:val="both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sz w:val="32"/>
          <w:szCs w:val="32"/>
          <w:lang w:val="ru-RU"/>
        </w:rPr>
        <w:t>Рабочая программа, рекомендованная Министерством общего и профессионального образования РФ для 6-9 классов коррекционно-развивающего обучения,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</w:t>
      </w: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32"/>
          <w:szCs w:val="32"/>
          <w:lang w:val="ru-RU"/>
        </w:r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0" w:firstLine="560"/>
        <w:jc w:val="both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sz w:val="32"/>
          <w:szCs w:val="32"/>
          <w:lang w:val="ru-RU"/>
        </w:rPr>
        <w:t xml:space="preserve">Данная программа, сохраняя основное содержание образования, принятое для массовой школы, отличается своеобразием, </w:t>
      </w:r>
      <w:proofErr w:type="gramStart"/>
      <w:r w:rsidRPr="003267DA">
        <w:rPr>
          <w:rFonts w:ascii="Times New Roman" w:hAnsi="Times New Roman"/>
          <w:sz w:val="32"/>
          <w:szCs w:val="32"/>
          <w:lang w:val="ru-RU"/>
        </w:rPr>
        <w:t>предусматривающем</w:t>
      </w:r>
      <w:proofErr w:type="gramEnd"/>
      <w:r w:rsidRPr="008B2660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3267DA">
        <w:rPr>
          <w:rFonts w:ascii="Times New Roman" w:hAnsi="Times New Roman"/>
          <w:sz w:val="32"/>
          <w:szCs w:val="32"/>
          <w:lang w:val="ru-RU"/>
        </w:rPr>
        <w:t>коррекционную направленность обучения, включает в себя часы регионального компонента в каждый учебный курс.</w:t>
      </w: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sz w:val="32"/>
          <w:szCs w:val="32"/>
          <w:lang w:val="ru-RU"/>
        </w:rPr>
        <w:t>В содержание базовых учебных курсов «Растения. Бактерии. Грибы. Лишайники», «Животные», «Человек и его здоровье», «Основы общей биологии» введены разделы, ориентированные на подготовку детей к восприятию последующего учебного материала.</w:t>
      </w: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sz w:val="32"/>
          <w:szCs w:val="32"/>
          <w:lang w:val="ru-RU"/>
        </w:rPr>
        <w:t xml:space="preserve">Базовое биологическое образование на ступени основного общего образования </w:t>
      </w:r>
      <w:proofErr w:type="gramStart"/>
      <w:r w:rsidRPr="003267DA">
        <w:rPr>
          <w:rFonts w:ascii="Times New Roman" w:hAnsi="Times New Roman"/>
          <w:sz w:val="32"/>
          <w:szCs w:val="32"/>
          <w:lang w:val="ru-RU"/>
        </w:rPr>
        <w:t>направлена</w:t>
      </w:r>
      <w:proofErr w:type="gramEnd"/>
      <w:r w:rsidRPr="003267DA">
        <w:rPr>
          <w:rFonts w:ascii="Times New Roman" w:hAnsi="Times New Roman"/>
          <w:sz w:val="32"/>
          <w:szCs w:val="32"/>
          <w:lang w:val="ru-RU"/>
        </w:rPr>
        <w:t xml:space="preserve"> на формирование у обучающихся представлений об отличительных особенностях живой природы, её многообразии и эволюции. Содержание предмета соответствует </w:t>
      </w:r>
      <w:proofErr w:type="spellStart"/>
      <w:r w:rsidRPr="003267DA">
        <w:rPr>
          <w:rFonts w:ascii="Times New Roman" w:hAnsi="Times New Roman"/>
          <w:sz w:val="32"/>
          <w:szCs w:val="32"/>
          <w:lang w:val="ru-RU"/>
        </w:rPr>
        <w:t>культуросообразности</w:t>
      </w:r>
      <w:proofErr w:type="spellEnd"/>
      <w:r w:rsidRPr="003267DA">
        <w:rPr>
          <w:rFonts w:ascii="Times New Roman" w:hAnsi="Times New Roman"/>
          <w:sz w:val="32"/>
          <w:szCs w:val="32"/>
          <w:lang w:val="ru-RU"/>
        </w:rPr>
        <w:t xml:space="preserve"> подхода в обучении, в соответствии с которым обучающиеся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Pr="003267DA">
        <w:rPr>
          <w:rFonts w:ascii="Times New Roman" w:hAnsi="Times New Roman"/>
          <w:sz w:val="32"/>
          <w:szCs w:val="32"/>
          <w:lang w:val="ru-RU"/>
        </w:rPr>
        <w:t>системообразующие</w:t>
      </w:r>
      <w:proofErr w:type="spellEnd"/>
      <w:r w:rsidRPr="003267DA">
        <w:rPr>
          <w:rFonts w:ascii="Times New Roman" w:hAnsi="Times New Roman"/>
          <w:sz w:val="32"/>
          <w:szCs w:val="32"/>
          <w:lang w:val="ru-RU"/>
        </w:rPr>
        <w:t xml:space="preserve"> идеи — отличительные особенности живой природы, её многообразие и эволюции,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Основу структурирования содержания курса биологии составляют эколого</w:t>
      </w:r>
      <w:bookmarkStart w:id="1" w:name="page5"/>
      <w:bookmarkEnd w:id="1"/>
      <w:r w:rsidRPr="003267DA">
        <w:rPr>
          <w:rFonts w:ascii="Times New Roman" w:hAnsi="Times New Roman"/>
          <w:sz w:val="32"/>
          <w:szCs w:val="32"/>
          <w:lang w:val="ru-RU"/>
        </w:rPr>
        <w:t xml:space="preserve">-эволюционные и функциональные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</w:t>
      </w:r>
      <w:r w:rsidRPr="003267DA">
        <w:rPr>
          <w:rFonts w:ascii="Times New Roman" w:hAnsi="Times New Roman"/>
          <w:sz w:val="32"/>
          <w:szCs w:val="32"/>
          <w:lang w:val="ru-RU"/>
        </w:rPr>
        <w:lastRenderedPageBreak/>
        <w:t>приспособленности к среде обитания, роли в экосистемах. В содержании раздела « Человек и его здоровье» особое внимание уделено социальной сущности человека, его роли в окружающей среде.</w:t>
      </w: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97" w:lineRule="auto"/>
        <w:ind w:firstLine="494"/>
        <w:jc w:val="both"/>
        <w:rPr>
          <w:rFonts w:ascii="Times New Roman" w:hAnsi="Times New Roman"/>
          <w:sz w:val="32"/>
          <w:szCs w:val="32"/>
          <w:lang w:val="ru-RU"/>
        </w:rPr>
      </w:pPr>
      <w:r w:rsidRPr="003267DA">
        <w:rPr>
          <w:rFonts w:ascii="Times New Roman" w:hAnsi="Times New Roman"/>
          <w:sz w:val="32"/>
          <w:szCs w:val="32"/>
          <w:lang w:val="ru-RU"/>
        </w:rPr>
        <w:t>В рабочей программе, наряду с традиционными уроками, предусмотрено проведение экскурсий, лабораторных и практических работ.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 по предмету «Биология» создана на основе: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Нормативно правовые документы:</w:t>
      </w:r>
    </w:p>
    <w:p w:rsidR="003F3AC1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hanging="34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- Закон РФ « Об образовании»; Федеральный компонент государственного стандарта общего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67DA">
        <w:rPr>
          <w:rFonts w:ascii="Times New Roman" w:hAnsi="Times New Roman"/>
          <w:sz w:val="28"/>
          <w:szCs w:val="28"/>
          <w:lang w:val="ru-RU"/>
        </w:rPr>
        <w:t>образования;</w:t>
      </w: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hanging="34"/>
        <w:rPr>
          <w:rFonts w:ascii="Times New Roman" w:hAnsi="Times New Roman"/>
          <w:sz w:val="24"/>
          <w:szCs w:val="24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Default="003F3AC1" w:rsidP="003F3AC1">
      <w:pPr>
        <w:widowControl w:val="0"/>
        <w:numPr>
          <w:ilvl w:val="2"/>
          <w:numId w:val="1"/>
        </w:numPr>
        <w:tabs>
          <w:tab w:val="clear" w:pos="2160"/>
          <w:tab w:val="num" w:pos="1152"/>
        </w:tabs>
        <w:overflowPunct w:val="0"/>
        <w:autoSpaceDE w:val="0"/>
        <w:autoSpaceDN w:val="0"/>
        <w:adjustRightInd w:val="0"/>
        <w:spacing w:after="0" w:line="199" w:lineRule="auto"/>
        <w:ind w:left="720" w:firstLine="222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Федеральный перечень учебников рекомендованных Министерством образования и науки Российской Федерации к использованию в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общеобразовательнм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процессе в обще</w:t>
      </w:r>
      <w:r>
        <w:rPr>
          <w:rFonts w:ascii="Times New Roman" w:hAnsi="Times New Roman"/>
          <w:sz w:val="28"/>
          <w:szCs w:val="28"/>
          <w:lang w:val="ru-RU"/>
        </w:rPr>
        <w:t>образовательных учреждениях 2011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-2014 учебный год;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7"/>
          <w:szCs w:val="27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7"/>
          <w:szCs w:val="27"/>
          <w:lang w:val="ru-RU"/>
        </w:rPr>
      </w:pPr>
    </w:p>
    <w:p w:rsidR="003F3AC1" w:rsidRDefault="003F3AC1" w:rsidP="003F3AC1">
      <w:pPr>
        <w:widowControl w:val="0"/>
        <w:numPr>
          <w:ilvl w:val="0"/>
          <w:numId w:val="1"/>
        </w:numPr>
        <w:tabs>
          <w:tab w:val="clear" w:pos="720"/>
          <w:tab w:val="num" w:pos="874"/>
        </w:tabs>
        <w:overflowPunct w:val="0"/>
        <w:autoSpaceDE w:val="0"/>
        <w:autoSpaceDN w:val="0"/>
        <w:adjustRightInd w:val="0"/>
        <w:spacing w:after="0" w:line="240" w:lineRule="auto"/>
        <w:ind w:hanging="51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Программы курса «Биология» И.Н. </w:t>
      </w:r>
      <w:r>
        <w:rPr>
          <w:rFonts w:ascii="Times New Roman" w:hAnsi="Times New Roman"/>
          <w:sz w:val="28"/>
          <w:szCs w:val="28"/>
          <w:lang w:val="ru-RU"/>
        </w:rPr>
        <w:t>Пономарева,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Вентана-Граф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2009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3267DA" w:rsidRDefault="003F3AC1" w:rsidP="003F3AC1">
      <w:pPr>
        <w:widowControl w:val="0"/>
        <w:numPr>
          <w:ilvl w:val="3"/>
          <w:numId w:val="1"/>
        </w:numPr>
        <w:tabs>
          <w:tab w:val="clear" w:pos="2880"/>
          <w:tab w:val="num" w:pos="1160"/>
        </w:tabs>
        <w:overflowPunct w:val="0"/>
        <w:autoSpaceDE w:val="0"/>
        <w:autoSpaceDN w:val="0"/>
        <w:adjustRightInd w:val="0"/>
        <w:spacing w:after="0" w:line="187" w:lineRule="auto"/>
        <w:ind w:left="1160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3267DA">
        <w:rPr>
          <w:rFonts w:ascii="Times New Roman" w:hAnsi="Times New Roman"/>
          <w:sz w:val="28"/>
          <w:szCs w:val="28"/>
          <w:lang w:val="ru-RU"/>
        </w:rPr>
        <w:t xml:space="preserve">Учебного плана школы на 2013-2014 учебный год </w:t>
      </w: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1160"/>
        <w:jc w:val="both"/>
        <w:rPr>
          <w:rFonts w:ascii="Times New Roman" w:hAnsi="Times New Roman"/>
          <w:lang w:val="ru-RU"/>
        </w:r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1160"/>
        <w:jc w:val="both"/>
        <w:rPr>
          <w:rFonts w:ascii="Times New Roman" w:hAnsi="Times New Roman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1160"/>
        <w:jc w:val="both"/>
        <w:rPr>
          <w:rFonts w:ascii="Times New Roman" w:hAnsi="Times New Roman"/>
          <w:lang w:val="ru-RU"/>
        </w:rPr>
      </w:pP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186" w:lineRule="auto"/>
        <w:ind w:left="6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>Цели программы: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86" w:lineRule="auto"/>
        <w:ind w:left="60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11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Развивать у школьников в процессе биологического образования понимание величайшей ценности жизни, ценности биологического разнообразия. Вместе с тем программа максимально направлена на развитие экологического образования школьников в процессе обучения биологии и воспитание у них экологической культуры.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bookmarkStart w:id="2" w:name="page7"/>
      <w:bookmarkEnd w:id="2"/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Задачи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программы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9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освоение знаний о живой природе и присущих ей закономерностях; строение, жизнедеятельности 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средообразующей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роли живых организмов; человеке как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биосоциальном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9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воспитание позитивного ценностного отношения к живой природе, </w:t>
      </w:r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собственному здоровью и здоровью других людей; культуры поведения в природе;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 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Представленная рабочая программа по биологии включает следующие разделы: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600" w:firstLine="70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-пояснительная записка, в которой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даѐтся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характеристика общих и коррекционных целей и задач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данному предмету; - содержание обучения;</w:t>
      </w:r>
      <w:bookmarkStart w:id="3" w:name="page9"/>
      <w:bookmarkEnd w:id="3"/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600" w:firstLine="70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-требования к знаниям и умениям учащихся данного года обучения; </w:t>
      </w: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1600" w:firstLine="70"/>
        <w:rPr>
          <w:rFonts w:ascii="Times New Roman" w:hAnsi="Times New Roman"/>
          <w:sz w:val="28"/>
          <w:szCs w:val="28"/>
          <w:lang w:val="ru-RU"/>
        </w:rPr>
      </w:pPr>
      <w:r w:rsidRPr="00842926">
        <w:rPr>
          <w:rFonts w:ascii="Times New Roman" w:hAnsi="Times New Roman"/>
          <w:sz w:val="28"/>
          <w:szCs w:val="28"/>
          <w:lang w:val="ru-RU"/>
        </w:rPr>
        <w:t xml:space="preserve">-тематическое планирование 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4" w:right="2880" w:hanging="210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Растения. Бактерии. Грибы. Лишайники. 6 класс.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08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предназначена для изучения курса биологии «Растения. Бактерии. Грибы. Лишайники» в 6 классе специальной (коррекционной) общеобразовательной школы и составлена на основе федерального компонента государственного стандарта основного общего образования, а также авторской программы И.Н. Пономаревой и В.С.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Кучменко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для 6 класса общеобразовательных учреждений, рекомендованной МО РФ.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98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Рабочая программа конкретизирует содержание предметных тем образовательного стандарта, рекомендованных для изучения, а также даёт распределение учебных часов с учётом особенностей школьного компонента учебного плана и познавательной деятельности обучающихся, рассчитана на одно занятие (1 час) в неделю, 34 часа в год.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4" w:firstLine="66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Обучение осуществляется по учебнику, рекомендованному МО РФ к использованию в образовательном процессе: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6 клас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Пономарёва И.Н., Корнилова О.А.,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Кучменко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В.С. «Биология», М; «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Вентана-Граф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», 2007.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Изучение биологии в 6 классе направлено на достижение следующих 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целей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4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и задач: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98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 освоение знаний о живой природе и обеспечение эмоционально-ценностного понимания высокой значимости жизни, ценности знаний о своеобразии царств</w:t>
      </w:r>
      <w:bookmarkStart w:id="4" w:name="page11"/>
      <w:bookmarkEnd w:id="4"/>
      <w:r w:rsidRPr="00995A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растений, бактерий и грибов в системе биологических наук;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97" w:lineRule="auto"/>
        <w:ind w:left="4" w:right="20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овладение умениями применять биологические знания для объяснения процессов и явлений живой природы;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97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воспитание позитивного ценностного отношения к живой природе (растениям, грибам);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использование приобретённых знаний и умений в повседневной жизни для ухода за растениями. </w:t>
      </w: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995A84">
        <w:rPr>
          <w:rFonts w:ascii="Times New Roman" w:hAnsi="Times New Roman"/>
          <w:sz w:val="28"/>
          <w:szCs w:val="28"/>
          <w:lang w:val="ru-RU"/>
        </w:rPr>
        <w:t>программе сохранены вс</w:t>
      </w:r>
      <w:r>
        <w:rPr>
          <w:rFonts w:ascii="Times New Roman" w:hAnsi="Times New Roman"/>
          <w:sz w:val="28"/>
          <w:szCs w:val="28"/>
          <w:lang w:val="ru-RU"/>
        </w:rPr>
        <w:t xml:space="preserve">е разделы, изучаемые в основной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общеобразовательной школе, однако содержание каждого учебного блока упрощено в соответствии с психофизическими особенностями учащихся и с учётом образовательного уровня. Внесены изменения в изучение отдельных тем программы. </w:t>
      </w: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1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программе за счёт некоторого сокращения анатомического и морфологического материала расширен экологический аспект. Экологические понятия вводятся с первых уроков при ознакомлении учащихся с многообразными проявлениями свойств организмов, взаимосвязями растений, бактерий и грибов с окружающей средой; при изучении значения растений в природе. </w:t>
      </w:r>
    </w:p>
    <w:p w:rsidR="003F3AC1" w:rsidRPr="008B2660" w:rsidRDefault="003F3AC1" w:rsidP="003F3AC1">
      <w:pPr>
        <w:widowControl w:val="0"/>
        <w:numPr>
          <w:ilvl w:val="0"/>
          <w:numId w:val="5"/>
        </w:numPr>
        <w:tabs>
          <w:tab w:val="clear" w:pos="720"/>
          <w:tab w:val="num" w:pos="298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связи с замедленным темпом восприятия учебного материала у учащихся с ЗПР по отдельным темам программы внесены изменения в количество часов, отводимых на их изучение, последовательность изучения материала, количество и содержание лабораторных и практических работ, требования к знаниям и умениям учащихся.</w:t>
      </w:r>
    </w:p>
    <w:p w:rsidR="003F3AC1" w:rsidRPr="00662B03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3F3AC1" w:rsidRPr="00995A84" w:rsidSect="00995A84">
          <w:pgSz w:w="11900" w:h="16840"/>
          <w:pgMar w:top="851" w:right="1134" w:bottom="851" w:left="1134" w:header="720" w:footer="720" w:gutter="0"/>
          <w:cols w:space="720" w:equalWidth="0">
            <w:col w:w="9630"/>
          </w:cols>
          <w:noEndnote/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780"/>
        <w:gridCol w:w="2960"/>
        <w:gridCol w:w="1600"/>
        <w:gridCol w:w="1380"/>
        <w:gridCol w:w="1340"/>
        <w:gridCol w:w="20"/>
      </w:tblGrid>
      <w:tr w:rsidR="003F3AC1" w:rsidRPr="008F47EF" w:rsidTr="00D769F8">
        <w:trPr>
          <w:trHeight w:val="5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bookmarkStart w:id="5" w:name="page13"/>
            <w:bookmarkEnd w:id="5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right="3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Учебно-тематический</w:t>
            </w:r>
            <w:proofErr w:type="spellEnd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right="7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по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биологии</w:t>
            </w:r>
            <w:proofErr w:type="spellEnd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 в 6 </w:t>
            </w:r>
            <w:proofErr w:type="spellStart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классе</w:t>
            </w:r>
            <w:proofErr w:type="spellEnd"/>
            <w:r w:rsidRPr="008F47E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7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лаб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  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практич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2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работ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1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F3AC1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Введение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Общее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знакомство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right="9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растениями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2           </w:t>
            </w:r>
            <w:r w:rsidR="009B7617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Лаб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абота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Клеточное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строение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растений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Лаб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абота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Органы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цветковых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растений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22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Лаб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абота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3-11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Основные</w:t>
            </w:r>
            <w:proofErr w:type="spellEnd"/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right="9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процессы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жизнедеятельности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растений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Основные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отделы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царства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растений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6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Историческое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развитие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многообразия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растительного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мира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на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Земле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     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Царство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Бактерии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Царство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Грибы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Лишайники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Природные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сообщества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  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E16E7B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   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-4722495</wp:posOffset>
            </wp:positionV>
            <wp:extent cx="6127750" cy="516763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16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Основное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33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Программа 6 класса разработана в соответствии с обязательным минимумом содержания основного общего биологического образования.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На изучение темы 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«Введение»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Общее знакомство с растениями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отводится 2</w:t>
      </w:r>
      <w:r w:rsidRPr="00995A84">
        <w:rPr>
          <w:rFonts w:ascii="Times New Roman" w:hAnsi="Times New Roman"/>
          <w:sz w:val="28"/>
          <w:szCs w:val="28"/>
          <w:lang w:val="ru-RU"/>
        </w:rPr>
        <w:t>часа.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Изучаются царства органического мира. Вводится понятие – ботаника. Общие сведения о многообразии растений на Земле.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Многообразие мира растений. Признаки растений. Условия жизни растений.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bookmarkStart w:id="6" w:name="page15"/>
      <w:bookmarkEnd w:id="6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Вместо темы «Состав растений» изучается «Разнообразие растений».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Клеточное строение растений </w:t>
      </w:r>
      <w:r>
        <w:rPr>
          <w:rFonts w:ascii="Times New Roman" w:hAnsi="Times New Roman"/>
          <w:sz w:val="28"/>
          <w:szCs w:val="28"/>
          <w:lang w:val="ru-RU"/>
        </w:rPr>
        <w:t>(3 часа</w:t>
      </w:r>
      <w:r w:rsidRPr="00995A84">
        <w:rPr>
          <w:rFonts w:ascii="Times New Roman" w:hAnsi="Times New Roman"/>
          <w:sz w:val="28"/>
          <w:szCs w:val="28"/>
          <w:lang w:val="ru-RU"/>
        </w:rPr>
        <w:t>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Строение растительной клетки. Понятия о тканях. Жизнедеятельность клеток. Органические и неорганические вещества в клетке.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Исключается тема «Движение цитоплазмы и поступление веще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ств в кл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етку».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 w:right="4800" w:hanging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Органы цветковых растений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EB623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22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часов)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Семя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EB623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Внешнее и внутреннее строение семян. Условия прорастания семян. Значение семян.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Корень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2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Внешнее и внутреннее строение корня. Виды корней. Видоизменения корней.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Побег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10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Строение и значение побегов для растений. Почка – зачаточный побег. Строение и значение листа. Стебель, его строение и значение. Разнообразие стеблей. Многообразие побегов.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Исключается тема «Особенности микроскопического строения листа, ткани».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Цветок и плод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4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Цветок, его значение и строение. Соцветия. Цветение и опыление растений. Разнообразие плодов. Распространение плодов и семян.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Исключается тема «Оплодотворение у цветковых растений».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Основные процессы жизнедеятельности растений </w:t>
      </w:r>
      <w:r w:rsidRPr="00995A84">
        <w:rPr>
          <w:rFonts w:ascii="Times New Roman" w:hAnsi="Times New Roman"/>
          <w:sz w:val="28"/>
          <w:szCs w:val="28"/>
          <w:lang w:val="ru-RU"/>
        </w:rPr>
        <w:t>(7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Корневое питание растений. Воздушное питание растений. Дыхание растений. Размножение растений. Рост и развитие растений. Из регионального компонента изучаются вопросы: значение почвы, воды, температуры, воздуха в жизни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ратений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Ознакомительно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рассматривается тема «Космическая роль зелёных растений».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Основные отделы царства растений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EB623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15</w:t>
      </w:r>
      <w:r w:rsidRPr="00EB62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Понятие о систематике растений.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Подцарство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 Водоросли. Отдел </w:t>
      </w:r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t>Моховидные</w:t>
      </w:r>
      <w:proofErr w:type="gramEnd"/>
      <w:r w:rsidRPr="00995A84">
        <w:rPr>
          <w:rFonts w:ascii="Times New Roman" w:hAnsi="Times New Roman"/>
          <w:sz w:val="26"/>
          <w:szCs w:val="26"/>
          <w:lang w:val="ru-RU"/>
        </w:rPr>
        <w:t xml:space="preserve">. Отдел </w:t>
      </w:r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t>Папоротниковидные</w:t>
      </w:r>
      <w:proofErr w:type="gramEnd"/>
      <w:r w:rsidRPr="00995A84">
        <w:rPr>
          <w:rFonts w:ascii="Times New Roman" w:hAnsi="Times New Roman"/>
          <w:sz w:val="26"/>
          <w:szCs w:val="26"/>
          <w:lang w:val="ru-RU"/>
        </w:rPr>
        <w:t>. Отдел Голосеменные растения. Отдел</w:t>
      </w:r>
      <w:bookmarkStart w:id="7" w:name="page17"/>
      <w:bookmarkEnd w:id="7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Покрытосеменные (Цветковые) растения.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Не рассматривается вопрос «Размножение водорослей, мхов, папоротникообразных, голосеменных».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Историческое развитие многообразия растительного мира на Земле </w:t>
      </w: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B623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часа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Развитие растительного мира. Знакомство с понятием – эволюция. Многообразие и происхождение культурных растений. История появления в России культурных растений.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Отбор и селекция растений изучается в ознакомительном порядке. Не изучается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подтема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«Сорт».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Царство Бактерии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4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бактерий. Разнообразие бактерий. Значение бактерий.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Царство Грибы. Лишайники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4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Общая характеристика грибов. Многообразие грибов и их значение. Лишайники, особенности их строения и значение.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Природные сообщества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5</w:t>
      </w:r>
      <w:r w:rsidRPr="003267D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Жизнь растений в природе. Знакомство с понятием растительное сообщество. Приспособленность растений к совместной жизни в природном сообществе. Знакомство с понятием – экосистема. Понятие о смене природных сообществ. Многообразие природных сообществ. Роль человека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В рамках регионального компонента «Экология растений» изучаются темы «Растительные сообщества» (дубрава, хвойные леса, луговые степи, осиновые «кусты», солонцы, болота), «Охрана окружающей среды» (Красная книга,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краснокнижные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растнеия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Лабораторные работы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№1 Знакомство с цветковыми и споровыми растениями.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№2 Многообразие стеблей.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№3 Строение цветкового растения.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№4.Строение семени фасоли.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№5Внешнее строение корня.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№7.Внешнее строение листа.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№8.Внешнее строение стебля.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№9.Видоизменение стеблей.</w:t>
      </w:r>
    </w:p>
    <w:p w:rsidR="003F3AC1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 10.Строение цветка.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№11.Изучение строения плодов.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Экскурсии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№1 Жизнь организмов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620" w:right="20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Основные требования к знаниям и умениям учащихся Учащиеся должны знать: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37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t>строение органов цветкового растения, клеточное строение растений; части растительной клетки (оболочка, ядро, цитоплазма, пластиды, вакуоль);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72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основные жизненные функции растительного организма: фотосинтез, дыхание, испарение воды, передвижение веществ;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роль растений в природе, значение их в жизни человека, народном хозяйстве, мероприятия по охране и рациональному использованию растений;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размножение растений семенами и вегетативно;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94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взаимосвязь растений с факторами неживой и живой природы, приспособленность растений к совместному обитанию;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иметь элементарные сведения о виде, семействе, классе, типе;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40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знать главные признаки классов и семей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ств цв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етковых растений, основные виды дикорастущих и культурных растений, типичные для местных условий, роль этих растений в природе, народном хозяйстве; редкие и исчезающие виды растений местной флоры;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40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 роли растений в природе и народном хозяйстве, особенности строения и жизнедеятельности растений разных отделов, бактерий, грибов, лишайников;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Учащиеся должны уметь: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распознавать органы цветкового растения;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60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объяснять простейшие опыты, направленные на выявление у растений процессов питания, дыхания, роста;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проводить рыхление, окучивание почвы, пикировку растений, полив растений, внесение удобрений;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проводить наблюдения в природе за сезонными изменениями в растительном мире;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59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пользоваться увеличительными приборами, готовить микропрепараты и рассматривать их под микроскопом;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распознавать важнейшие сельскохозяйственные растения, виды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изученных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440" w:right="1120" w:bottom="956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  <w:lang w:val="ru-RU"/>
        </w:rPr>
      </w:pPr>
      <w:bookmarkStart w:id="9" w:name="page21"/>
      <w:bookmarkEnd w:id="9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семейств на основе выявления существенных признаков;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right="20" w:firstLine="6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проводить работы на учебно-опытном участке, применять знания по биологии растений для выращивания сельскохозяйственных культур;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ухаживать за растениями, участвовать в озеленении школы и своей местности;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0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заготавливать черенки и размножать ими растения;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0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соблюдать правила поведения в природе;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0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ориентироваться в учебнике, работать с текстом и рисунками.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Оформление результатов наблюдений за сезонными изменениями не обязательно, достаточно обсудить их вместе с учителем на уроке. От учащихся не требуется знания признаков усложнения растений в процессе исторического развития растительного мира, умения определять растения с помощью определителя.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Библиографический список: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B7617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firstLine="77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1. И.Н. Пономарева и др. Биология. 6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кл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Растения. Бактерии. Грибы. </w:t>
      </w:r>
      <w:r w:rsidRPr="00842926">
        <w:rPr>
          <w:rFonts w:ascii="Times New Roman" w:hAnsi="Times New Roman"/>
          <w:sz w:val="26"/>
          <w:szCs w:val="26"/>
          <w:lang w:val="ru-RU"/>
        </w:rPr>
        <w:t xml:space="preserve">Лишайник.- </w:t>
      </w:r>
      <w:r w:rsidRPr="009B7617">
        <w:rPr>
          <w:rFonts w:ascii="Times New Roman" w:hAnsi="Times New Roman"/>
          <w:sz w:val="26"/>
          <w:szCs w:val="26"/>
          <w:lang w:val="ru-RU"/>
        </w:rPr>
        <w:t xml:space="preserve">М.: </w:t>
      </w:r>
      <w:proofErr w:type="spellStart"/>
      <w:r w:rsidRPr="009B7617">
        <w:rPr>
          <w:rFonts w:ascii="Times New Roman" w:hAnsi="Times New Roman"/>
          <w:sz w:val="26"/>
          <w:szCs w:val="26"/>
          <w:lang w:val="ru-RU"/>
        </w:rPr>
        <w:t>Вентана-Граф</w:t>
      </w:r>
      <w:proofErr w:type="spellEnd"/>
      <w:r w:rsidRPr="009B7617">
        <w:rPr>
          <w:rFonts w:ascii="Times New Roman" w:hAnsi="Times New Roman"/>
          <w:sz w:val="26"/>
          <w:szCs w:val="26"/>
          <w:lang w:val="ru-RU"/>
        </w:rPr>
        <w:t>, 2007</w:t>
      </w:r>
    </w:p>
    <w:p w:rsidR="003F3AC1" w:rsidRPr="009B7617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6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184" w:lineRule="auto"/>
        <w:ind w:left="4" w:right="20" w:hanging="4"/>
        <w:jc w:val="both"/>
        <w:rPr>
          <w:rFonts w:ascii="Times New Roman" w:hAnsi="Times New Roman"/>
          <w:sz w:val="26"/>
          <w:szCs w:val="26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Т.В.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Зарудняя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Биология. 6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кл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Растения. Бактерии. Грибы. Лишайники. Поурочные планы.- </w:t>
      </w:r>
      <w:proofErr w:type="spellStart"/>
      <w:r w:rsidRPr="00995A84">
        <w:rPr>
          <w:rFonts w:ascii="Times New Roman" w:hAnsi="Times New Roman"/>
          <w:sz w:val="26"/>
          <w:szCs w:val="26"/>
        </w:rPr>
        <w:t>Волгоград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95A84">
        <w:rPr>
          <w:rFonts w:ascii="Times New Roman" w:hAnsi="Times New Roman"/>
          <w:sz w:val="26"/>
          <w:szCs w:val="26"/>
        </w:rPr>
        <w:t>Учитель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, 2007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1440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3544" w:right="3060" w:firstLine="238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Животные 7 класс Пояснительная записка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6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Данная рабочая программа предназначена для изучения курса биологии «Животные» в 7 классе специальной (коррекционной) общеобразовательной школы и составлена на основе федерального компонента государственного стандарта основного общего образования, а также авторской программы И.Н. Пономарёвой и В.М. Константинова для 7 класса общеобразовательных учреждений, рекомендованной МО РФ.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Рабочая программа конкретизирует содержание предметных тем образовательного стандарта, рекомендованных для изучения, а также даёт распределение учебных часов с учётом особенностей школьного компонента учебного плана и познавательной деятельности обучающихся, рассчитана на 2 часа классных занятий в неделю, 68 часов в год.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4" w:firstLine="76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Обучение осуществляется по учебнику, рекомендованному МО РФ к использованию в образовательном процессе: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7 класс – Константинов В.М. «Биология», М; «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Вентана-Граф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», 2007.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Изучение биологии в 7 классе направлено на достижение следующих 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целей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4" w:lineRule="auto"/>
        <w:ind w:left="4"/>
        <w:rPr>
          <w:rFonts w:ascii="Times New Roman" w:hAnsi="Times New Roman"/>
          <w:sz w:val="24"/>
          <w:szCs w:val="24"/>
        </w:rPr>
      </w:pPr>
      <w:proofErr w:type="gramStart"/>
      <w:r w:rsidRPr="00995A84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задач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освоение знаний о живой природе и обеспечение эмоционально-ценностного понимания высокой значимости жизни, ценности знаний о своеобразии царства животных в системе биологических наук;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97" w:lineRule="auto"/>
        <w:ind w:left="4" w:right="20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овладение умениями применять биологические знания для объяснения процессов и явлений живой природы;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97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440" w:right="1120" w:bottom="1440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numPr>
          <w:ilvl w:val="0"/>
          <w:numId w:val="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age25"/>
      <w:bookmarkEnd w:id="11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воспитание позитивного ценностного отношения к живой природе (животным).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06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использование приобретённых знаний и умений в повседневной жизни для оценки последствий своей деятельности по отношению к животным и окружающей среде; обоснования и соблюдения правил поведения в природе.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8"/>
        </w:numPr>
        <w:tabs>
          <w:tab w:val="clear" w:pos="1440"/>
          <w:tab w:val="num" w:pos="1764"/>
        </w:tabs>
        <w:overflowPunct w:val="0"/>
        <w:autoSpaceDE w:val="0"/>
        <w:autoSpaceDN w:val="0"/>
        <w:adjustRightInd w:val="0"/>
        <w:spacing w:after="0" w:line="240" w:lineRule="auto"/>
        <w:ind w:left="4" w:firstLine="1346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программе сохранены все разделы, изучаемые в основной общеобразовательной школе, однако содержание каждого учебного блока упрощено в соответствии с психофизическими особенностями учащихся и с учётом образовательного уровня. Внесены изменения в изучение отдельных тем программы. В связи с замедленным темпом восприятия учебного материала у учащихся с ЗПР по отдельным темам программы внесены изменения в количество часов, отводимых на их изучение, последовательность изучения материала, количество и содержание лабораторных работ (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см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. в поурочно-тематическом планировании), требования к знаниям и умениям учащихся.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3004" w:right="3360" w:hanging="21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Учебно-тематический план по биологии в 7 классе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280"/>
        <w:gridCol w:w="2180"/>
        <w:gridCol w:w="1900"/>
        <w:gridCol w:w="2700"/>
        <w:gridCol w:w="20"/>
      </w:tblGrid>
      <w:tr w:rsidR="003F3AC1" w:rsidRPr="008F47EF" w:rsidTr="00D769F8">
        <w:trPr>
          <w:trHeight w:val="5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Практич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. И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лаб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2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работ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Общие сведения о мире животных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Строение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тела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животных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Подцарство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простейшие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или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одноклеточные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животные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Подцарство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многоклеточные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животные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, 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Тип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Кишечнополостные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Типы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: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Плоские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right="9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Круглые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,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Кольчатые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-2949575</wp:posOffset>
            </wp:positionV>
            <wp:extent cx="6127750" cy="293624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93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F3AC1" w:rsidRPr="00995A84">
          <w:pgSz w:w="11900" w:h="16840"/>
          <w:pgMar w:top="1134" w:right="1120" w:bottom="985" w:left="1136" w:header="720" w:footer="720" w:gutter="0"/>
          <w:cols w:space="720" w:equalWidth="0">
            <w:col w:w="9644"/>
          </w:cols>
          <w:noEndnote/>
        </w:sect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700"/>
        <w:gridCol w:w="2020"/>
        <w:gridCol w:w="1280"/>
        <w:gridCol w:w="1080"/>
        <w:gridCol w:w="2140"/>
      </w:tblGrid>
      <w:tr w:rsidR="003F3AC1" w:rsidRPr="008F47EF" w:rsidTr="00D769F8">
        <w:trPr>
          <w:trHeight w:val="5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2" w:name="page27"/>
            <w:bookmarkEnd w:id="1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черви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Тип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Моллюски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Тип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Членистоногие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Тип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Хордовые.Подтип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Бесчерепные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Тип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Хордовые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Подтип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Черепные.Надкласс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Рыбы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Класс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Земноводные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или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Амфибии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Класс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Пресмыкающиеся,или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Рептилии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Класс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Птицы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Класс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Млекопитающие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или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Звери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Развитие животного мира на Земле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11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-4506595</wp:posOffset>
            </wp:positionV>
            <wp:extent cx="6127750" cy="4618990"/>
            <wp:effectExtent l="1905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61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28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Основное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right="20" w:firstLine="27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Программа 7 класса разработана в соответствии с обязательным минимумом содержания основного общего биологического образования.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Общие сведения о мире животных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часа).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84" w:lineRule="auto"/>
        <w:ind w:left="4" w:hanging="4"/>
        <w:jc w:val="both"/>
        <w:rPr>
          <w:rFonts w:ascii="Times New Roman" w:hAnsi="Times New Roman"/>
          <w:sz w:val="26"/>
          <w:szCs w:val="26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Зоология – наука о царстве Животные. Отличие животных от растений. Многообразие животных, их распространение. </w:t>
      </w:r>
      <w:proofErr w:type="spellStart"/>
      <w:r w:rsidRPr="00995A84">
        <w:rPr>
          <w:rFonts w:ascii="Times New Roman" w:hAnsi="Times New Roman"/>
          <w:sz w:val="26"/>
          <w:szCs w:val="26"/>
        </w:rPr>
        <w:t>Дикие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95A84">
        <w:rPr>
          <w:rFonts w:ascii="Times New Roman" w:hAnsi="Times New Roman"/>
          <w:sz w:val="26"/>
          <w:szCs w:val="26"/>
        </w:rPr>
        <w:t>домашние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5A84">
        <w:rPr>
          <w:rFonts w:ascii="Times New Roman" w:hAnsi="Times New Roman"/>
          <w:sz w:val="26"/>
          <w:szCs w:val="26"/>
        </w:rPr>
        <w:t>животные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Среды жизни и места обитания животных. Взаимосвязи животных в природе. Место и роль животных в природных сообществах.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53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Классификация животных.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Основные систематические группы животных: царство,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подцарство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тип, класс, отряд, семейство, род, вид, популяция.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Значение классификации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right="20" w:firstLine="79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Зависимость жизни животных от человека. Негативное и заботливое отношение к животным. Охрана животного мира.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Из регионального компонента включена тема “Среда обитания и условия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6" w:right="1120" w:bottom="874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page29"/>
      <w:bookmarkEnd w:id="13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существования животных” и “Человек и животные”, “Охраняемые животные Тамбовского области”, “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беспозвоночнсые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 позвоночные животные красной книги Тамбовской области”.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8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Не рассматриваются вопросы «Трофические связи в природных сообществах. Экологические ниши. Понятие о биоценозе, биогеоценозе, экосистеме».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Строение тела животных </w:t>
      </w:r>
      <w:r w:rsidRPr="00995A84">
        <w:rPr>
          <w:rFonts w:ascii="Times New Roman" w:hAnsi="Times New Roman"/>
          <w:sz w:val="28"/>
          <w:szCs w:val="28"/>
          <w:lang w:val="ru-RU"/>
        </w:rPr>
        <w:t>(3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3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Клетка как структурная единица организма. Особенности животных клеток и тканей. Органы и системы органов организмов.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Не рассматривается вопрос о регуляции деятельности органов, систем органов и целостного организма.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Подцарство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Простейшие, или Одноклеточные животные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водоёмах, почвах и в кишечнике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Корненожки. </w:t>
      </w:r>
      <w:r w:rsidRPr="00995A84">
        <w:rPr>
          <w:rFonts w:ascii="Times New Roman" w:hAnsi="Times New Roman"/>
          <w:sz w:val="28"/>
          <w:szCs w:val="28"/>
          <w:lang w:val="ru-RU"/>
        </w:rPr>
        <w:t>Обыкновенная амёба как организм. Внешний вид и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внутреннее строение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Жгутиконосцы. </w:t>
      </w:r>
      <w:r w:rsidRPr="00995A84">
        <w:rPr>
          <w:rFonts w:ascii="Times New Roman" w:hAnsi="Times New Roman"/>
          <w:sz w:val="28"/>
          <w:szCs w:val="28"/>
          <w:lang w:val="ru-RU"/>
        </w:rPr>
        <w:t>Эвглена зелёная как простейшее, сочетающее черты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животных и растений.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3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Инфузории. </w:t>
      </w:r>
      <w:r w:rsidRPr="00995A84">
        <w:rPr>
          <w:rFonts w:ascii="Times New Roman" w:hAnsi="Times New Roman"/>
          <w:sz w:val="28"/>
          <w:szCs w:val="28"/>
          <w:lang w:val="ru-RU"/>
        </w:rPr>
        <w:t>Инфузория-туфелька как более сложное простейшее. Внешнее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и внутреннее строение.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57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Болезнетворные простейшие: дизентерийная амёба, малярийный паразит. Предупреждение заражения дизентерийной амёбой. Борьба с малярией.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Не рассматриваются вопросы «Раздражимость инфузории-туфельки» и «Морские простейшие». Не проводится лабораторная работа по теме «Наблюдение строения и передвижения инфузории-туфельки»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Подцарство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Многоклеточные животные. Тип </w:t>
      </w:r>
      <w:proofErr w:type="gram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Кишечнополостные</w:t>
      </w:r>
      <w:proofErr w:type="gram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(2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Общая характеристика типа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кишечнополостных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. Пресноводная гидра. Внешний вид и поведение. Внутреннее строение.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Двухслойность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 Эктодерма и энтодерма. Питание гидры. Дыхание. Размножение. Регенерация. Значение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4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page31"/>
      <w:bookmarkEnd w:id="14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Морские кишечнополостные. Их многообразие и значение. Коралловые полипы и медузы.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Значение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кишечнополостных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в природе и жизни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96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Исключен вопрос «Особенности строения клеток многоклеточного организма. Нервная система. Рефлекс».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Типы Плоские черви, Круглые черви и Кольчатые черви </w:t>
      </w:r>
      <w:r w:rsidRPr="00995A84">
        <w:rPr>
          <w:rFonts w:ascii="Times New Roman" w:hAnsi="Times New Roman"/>
          <w:sz w:val="28"/>
          <w:szCs w:val="28"/>
          <w:lang w:val="ru-RU"/>
        </w:rPr>
        <w:t>(6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47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Плоские черви.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Белая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планария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как представитель свободноживущих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плоских червей. Внешний вид. Двусторонняя симметрия. Покровы. Мускулатура. Нервная система и органы чувств. Движение. </w:t>
      </w:r>
      <w:r w:rsidRPr="00842926">
        <w:rPr>
          <w:rFonts w:ascii="Times New Roman" w:hAnsi="Times New Roman"/>
          <w:sz w:val="28"/>
          <w:szCs w:val="28"/>
          <w:lang w:val="ru-RU"/>
        </w:rPr>
        <w:t>Питание. Дыхание. Размножение. Регенерация.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92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Свиной цепень как представитель паразитических плоских червей. Особенности строения и приспособления к паразитизму.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62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Круглые черви. </w:t>
      </w:r>
      <w:r w:rsidRPr="00995A84">
        <w:rPr>
          <w:rFonts w:ascii="Times New Roman" w:hAnsi="Times New Roman"/>
          <w:sz w:val="28"/>
          <w:szCs w:val="28"/>
          <w:lang w:val="ru-RU"/>
        </w:rPr>
        <w:t>Нематоды, аскариды, острицы как представители типа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Кольчатые черви. </w:t>
      </w:r>
      <w:r w:rsidRPr="00995A84">
        <w:rPr>
          <w:rFonts w:ascii="Times New Roman" w:hAnsi="Times New Roman"/>
          <w:sz w:val="28"/>
          <w:szCs w:val="28"/>
          <w:lang w:val="ru-RU"/>
        </w:rPr>
        <w:t>Многообразие. Дождевой червь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Среда обитания.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Внешнее и внутреннее строение. Размножение и развитие. Значение и место дождевых червей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72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Значение червей и их место в истории развития животного мира. Из регионального компонента изучается тема “Обитатели почвы”.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На обобщение темы отводится 1 час.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Тип Моллюски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686742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9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Брюхоногие моллюски. </w:t>
      </w:r>
      <w:r w:rsidRPr="00995A84">
        <w:rPr>
          <w:rFonts w:ascii="Times New Roman" w:hAnsi="Times New Roman"/>
          <w:sz w:val="28"/>
          <w:szCs w:val="28"/>
          <w:lang w:val="ru-RU"/>
        </w:rPr>
        <w:t>Большой прудовик и голый слизень. Их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среды обитания. Строение. Питание. </w:t>
      </w:r>
      <w:r w:rsidRPr="00686742">
        <w:rPr>
          <w:rFonts w:ascii="Times New Roman" w:hAnsi="Times New Roman"/>
          <w:sz w:val="28"/>
          <w:szCs w:val="28"/>
          <w:lang w:val="ru-RU"/>
        </w:rPr>
        <w:t>Дыхание. Роль в природе и практическое значение.</w:t>
      </w:r>
    </w:p>
    <w:p w:rsidR="003F3AC1" w:rsidRPr="00686742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686742">
          <w:pgSz w:w="11900" w:h="16840"/>
          <w:pgMar w:top="111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page33"/>
      <w:bookmarkEnd w:id="15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Класс Двустворчатые моллюски. </w:t>
      </w:r>
      <w:r w:rsidRPr="00995A84">
        <w:rPr>
          <w:rFonts w:ascii="Times New Roman" w:hAnsi="Times New Roman"/>
          <w:sz w:val="28"/>
          <w:szCs w:val="28"/>
          <w:lang w:val="ru-RU"/>
        </w:rPr>
        <w:t>Беззубка и мидия. Их места обитания.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Особенности строения. </w:t>
      </w:r>
      <w:r w:rsidRPr="003267DA">
        <w:rPr>
          <w:rFonts w:ascii="Times New Roman" w:hAnsi="Times New Roman"/>
          <w:sz w:val="28"/>
          <w:szCs w:val="28"/>
          <w:lang w:val="ru-RU"/>
        </w:rPr>
        <w:t>Передвижение. Питание. Дыхание. Роль в природе и практическое значение.</w:t>
      </w: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Головоногие моллюски. </w:t>
      </w:r>
      <w:r w:rsidRPr="00995A84">
        <w:rPr>
          <w:rFonts w:ascii="Times New Roman" w:hAnsi="Times New Roman"/>
          <w:sz w:val="28"/>
          <w:szCs w:val="28"/>
          <w:lang w:val="ru-RU"/>
        </w:rPr>
        <w:t>Осьминоги, кальмары и каракатицы.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Особенности их строения. Передвижение. Питание. </w:t>
      </w:r>
      <w:r w:rsidRPr="00842926">
        <w:rPr>
          <w:rFonts w:ascii="Times New Roman" w:hAnsi="Times New Roman"/>
          <w:sz w:val="28"/>
          <w:szCs w:val="28"/>
          <w:lang w:val="ru-RU"/>
        </w:rPr>
        <w:t>Поведение. Роль в природе и практическое значение.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5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Не рассматриваются отдельно вопросы «Размножение большого прудовика». Лабораторная работа «Строение раковин различных моллюсков, выявление их сходства и различий» проводится при достаточном количестве раздаточного материала.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Тип Членистоногие </w:t>
      </w:r>
      <w:r w:rsidRPr="00995A84">
        <w:rPr>
          <w:rFonts w:ascii="Times New Roman" w:hAnsi="Times New Roman"/>
          <w:sz w:val="28"/>
          <w:szCs w:val="28"/>
          <w:lang w:val="ru-RU"/>
        </w:rPr>
        <w:t>(7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типа. Сходство и различие членистоногих с кольчатыми червями.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</w:t>
      </w:r>
      <w:proofErr w:type="gram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Ракообразные</w:t>
      </w:r>
      <w:proofErr w:type="gram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класса. Речной рак. Места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обитания и образ жизни. Особенности строения. Питание. Дыхание. Размножение. Многообразие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ракообразных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. Значение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ракообразных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в природе и жизни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Класс </w:t>
      </w:r>
      <w:proofErr w:type="gramStart"/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>Паукообразные</w:t>
      </w:r>
      <w:proofErr w:type="gramEnd"/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. </w:t>
      </w:r>
      <w:r w:rsidRPr="00995A84">
        <w:rPr>
          <w:rFonts w:ascii="Times New Roman" w:hAnsi="Times New Roman"/>
          <w:sz w:val="26"/>
          <w:szCs w:val="26"/>
          <w:lang w:val="ru-RU"/>
        </w:rPr>
        <w:t>Общая характеристика и многообразие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t>паукообразных</w:t>
      </w:r>
      <w:proofErr w:type="gramEnd"/>
      <w:r w:rsidRPr="00995A84">
        <w:rPr>
          <w:rFonts w:ascii="Times New Roman" w:hAnsi="Times New Roman"/>
          <w:sz w:val="26"/>
          <w:szCs w:val="26"/>
          <w:lang w:val="ru-RU"/>
        </w:rPr>
        <w:t>. Паук-крестовик. Внешнее строение. Места обитания. Образ жизни и поведение. Строение паутины и её роль. Значение пауков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85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Из регионального компонента изучается тема “водные животные тамбовской области”. Данная информация рассматривается в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зависимомти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от типа или класса изучаемого животного.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1" w:lineRule="auto"/>
        <w:ind w:firstLine="107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Насекомые. </w:t>
      </w: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класса. Многообразие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насекомых. Особенности строения насекомого. </w:t>
      </w:r>
      <w:r w:rsidRPr="00842926">
        <w:rPr>
          <w:rFonts w:ascii="Times New Roman" w:hAnsi="Times New Roman"/>
          <w:sz w:val="28"/>
          <w:szCs w:val="28"/>
          <w:lang w:val="ru-RU"/>
        </w:rPr>
        <w:t xml:space="preserve">Передвижение. Питание. Дыхание. Размножение и развитие насекомых. </w:t>
      </w:r>
      <w:r w:rsidRPr="00995A84">
        <w:rPr>
          <w:rFonts w:ascii="Times New Roman" w:hAnsi="Times New Roman"/>
          <w:sz w:val="28"/>
          <w:szCs w:val="28"/>
          <w:lang w:val="ru-RU"/>
        </w:rPr>
        <w:t>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09" w:right="1120" w:bottom="1074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2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page35"/>
      <w:bookmarkEnd w:id="16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Одомашнивание насекомых на примере тутового шелкопряда. Насекомые – переносчики заболеваний человека. Борьба с переносчиками заболеваний. Пчёлы и муравьи – общественные насекомые. Особенности их жизни и организации семей. Поведение. Значение пчёл и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других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перепончатокрылых в природе и жизни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6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Растительноядные, хищные,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падалееды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паразиты среди представителей насекомых, их значение. Биологический способ борьбы с насекомыми-вредителями. Охрана насекомых.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Исключаются вопросы: «Изучение внутреннего строения ракообразных, насекомых».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Тип Хордовые (32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Краткая характеристика типа хордовых.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Подтип </w:t>
      </w:r>
      <w:proofErr w:type="gram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Бесчерепные</w:t>
      </w:r>
      <w:proofErr w:type="gram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(1 час)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61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Ланцетник – представитель </w:t>
      </w:r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t>бесчерепных</w:t>
      </w:r>
      <w:proofErr w:type="gramEnd"/>
      <w:r w:rsidRPr="00995A84">
        <w:rPr>
          <w:rFonts w:ascii="Times New Roman" w:hAnsi="Times New Roman"/>
          <w:sz w:val="26"/>
          <w:szCs w:val="26"/>
          <w:lang w:val="ru-RU"/>
        </w:rPr>
        <w:t xml:space="preserve">. Местообитание и особенности строения ланцетника. </w:t>
      </w:r>
      <w:r w:rsidRPr="00842926">
        <w:rPr>
          <w:rFonts w:ascii="Times New Roman" w:hAnsi="Times New Roman"/>
          <w:sz w:val="26"/>
          <w:szCs w:val="26"/>
          <w:lang w:val="ru-RU"/>
        </w:rPr>
        <w:t>Практическое значение ланцетника.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842926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Подтип </w:t>
      </w:r>
      <w:proofErr w:type="gramStart"/>
      <w:r w:rsidRPr="00842926">
        <w:rPr>
          <w:rFonts w:ascii="Times New Roman" w:hAnsi="Times New Roman"/>
          <w:b/>
          <w:bCs/>
          <w:sz w:val="28"/>
          <w:szCs w:val="28"/>
          <w:lang w:val="ru-RU"/>
        </w:rPr>
        <w:t>Черепные</w:t>
      </w:r>
      <w:proofErr w:type="gramEnd"/>
      <w:r w:rsidRPr="00842926">
        <w:rPr>
          <w:rFonts w:ascii="Times New Roman" w:hAnsi="Times New Roman"/>
          <w:b/>
          <w:bCs/>
          <w:sz w:val="28"/>
          <w:szCs w:val="28"/>
          <w:lang w:val="ru-RU"/>
        </w:rPr>
        <w:t xml:space="preserve">. Надкласс Рыбы </w:t>
      </w:r>
      <w:r w:rsidRPr="00842926">
        <w:rPr>
          <w:rFonts w:ascii="Times New Roman" w:hAnsi="Times New Roman"/>
          <w:sz w:val="28"/>
          <w:szCs w:val="28"/>
          <w:lang w:val="ru-RU"/>
        </w:rPr>
        <w:t>(6 часов)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41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 xml:space="preserve">Общая характеристика подтипа </w:t>
      </w:r>
      <w:proofErr w:type="gramStart"/>
      <w:r w:rsidRPr="00995A84">
        <w:rPr>
          <w:rFonts w:ascii="Times New Roman" w:hAnsi="Times New Roman"/>
          <w:sz w:val="27"/>
          <w:szCs w:val="27"/>
          <w:lang w:val="ru-RU"/>
        </w:rPr>
        <w:t>черепные</w:t>
      </w:r>
      <w:proofErr w:type="gramEnd"/>
      <w:r w:rsidRPr="00995A84">
        <w:rPr>
          <w:rFonts w:ascii="Times New Roman" w:hAnsi="Times New Roman"/>
          <w:sz w:val="27"/>
          <w:szCs w:val="27"/>
          <w:lang w:val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Внутреннее строение костной рыбы (дыхательная, кровеносная и нервная системы). Плавательный пузырь и его значение. Размножение и развитие рыб. Особенности поведения.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45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Хрящевые рыбы: акулы и скаты. Многообразие костистых рыб. Осетровые рыбы. Практическое значение осетровых рыб.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Двоякодышащие рыбы. Кистепёрые рыбы. Их значение в происхождении наземных позвоночных животных. Приспособления рыб к разным условиям обитания.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4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Промысловое значение рыб. Основные группы промысловых рыб: сельдеобразные,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трескообразные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камбалообразные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, карпообразные и др. </w:t>
      </w:r>
      <w:r w:rsidRPr="00842926">
        <w:rPr>
          <w:rFonts w:ascii="Times New Roman" w:hAnsi="Times New Roman"/>
          <w:sz w:val="28"/>
          <w:szCs w:val="28"/>
          <w:lang w:val="ru-RU"/>
        </w:rPr>
        <w:t>Использование и охрана рыбных ресурсов.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Прудовое хозяйство. Сазан и его одомашненная форма – карп. Другие виды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013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17" w:name="page37"/>
      <w:bookmarkEnd w:id="17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рыб,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используемые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в прудовых хозяйствах.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101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Тема «Скелет рыбы» даётся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ознакомительно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>. Следует исключить лабораторную работу «Внутреннее строение рыбы».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Земноводные, или Амфибии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57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Общая характеристика класса. Внешнее и внутреннее строение лягушки. </w:t>
      </w:r>
      <w:r w:rsidRPr="00842926">
        <w:rPr>
          <w:rFonts w:ascii="Times New Roman" w:hAnsi="Times New Roman"/>
          <w:sz w:val="26"/>
          <w:szCs w:val="26"/>
          <w:lang w:val="ru-RU"/>
        </w:rPr>
        <w:t>Земноводный образ жизни. Питание. Размножение и развитие.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5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Вымершие земноводные. Происхождение земноводных.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Из систем внутренних органов рассматриваются только кровеносная и дыхательная системы. Тема «Скелет лягушки» даётся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ознакомительно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>. Следует исключить лабораторную работу «Внутреннее строение лягушки».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Пресмыкающиеся, или Рептилии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4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класса. Наземно-воздушная среда обитания. Особенности внешнего и внутреннего строения. Питание и поведение. Размножение и развитие.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42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Змеи, ужи, гадюки. Сходство и различие змей и ящериц. 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128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101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Следует исключить лабораторную работу «Сравнение скелета ящерицы и скелета лягушки».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Птицы </w:t>
      </w:r>
      <w:r w:rsidRPr="00995A84">
        <w:rPr>
          <w:rFonts w:ascii="Times New Roman" w:hAnsi="Times New Roman"/>
          <w:sz w:val="28"/>
          <w:szCs w:val="28"/>
          <w:lang w:val="ru-RU"/>
        </w:rPr>
        <w:t>(7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9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класса. Среда обитания птиц. Особенности внешнего и внутреннего строения птиц. Приспособленность к полёту. Размножение и развитие. Забота о потомстве. Годовой жизненный цикл и сезонные явления. Перелёты птиц.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6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39"/>
      <w:bookmarkEnd w:id="18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 xml:space="preserve">Происхождение птиц от древних пресмыкающихся. Многообразие птиц. Страусовые птицы. Пингвины.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Килегрудые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Экологические группы птиц. Птицы лесов, водоёмов и их побережий, открытых пространств.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Растительноядные, насекомоядные, хищные и всеядные птицы. Охрана птиц. Роль птиц в природе и жизни человека. Промысловые птицы, их использование и охрана.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Домашние птицы. Происхождение, их использование человеком.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Из систем внутренних органов изучаются только системы органов дыхания и кровообращения. Не рассматривается тема «Обмен веществ». Вопрос «Усложнение нервной системы, органов чувств, поведения птиц» рассматривается в ознакомительном порядке. Не проводятся лабораторные работы по темам «Строение скелета птиц» и «Внешнее строение птиц».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Класс Млекопитающие, или Звери </w:t>
      </w:r>
      <w:r w:rsidRPr="00995A84">
        <w:rPr>
          <w:rFonts w:ascii="Times New Roman" w:hAnsi="Times New Roman"/>
          <w:sz w:val="28"/>
          <w:szCs w:val="28"/>
          <w:lang w:val="ru-RU"/>
        </w:rPr>
        <w:t>(9 часов)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07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Общая характеристика класса. Места обитания млекопитающих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.. 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Особенности внешнего и внутреннего строения. Размножение и развитие. Забота о потомстве.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7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Предки млекопитающих – древние пресмыкающиеся. Многообразие млекопитающих.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842926">
        <w:rPr>
          <w:rFonts w:ascii="Times New Roman" w:hAnsi="Times New Roman"/>
          <w:sz w:val="26"/>
          <w:szCs w:val="26"/>
          <w:lang w:val="ru-RU"/>
        </w:rPr>
        <w:t xml:space="preserve">Яйцекладущие. Сумчатые и плацентарные. </w:t>
      </w:r>
      <w:r w:rsidRPr="00995A84">
        <w:rPr>
          <w:rFonts w:ascii="Times New Roman" w:hAnsi="Times New Roman"/>
          <w:sz w:val="26"/>
          <w:szCs w:val="26"/>
          <w:lang w:val="ru-RU"/>
        </w:rPr>
        <w:t>Особенности биологии. Районы распространения и разнообразие.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267DA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Важнейшие отряды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плацентарных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. Насекомоядные. Рукокрылые. </w:t>
      </w:r>
      <w:r w:rsidRPr="003267DA">
        <w:rPr>
          <w:rFonts w:ascii="Times New Roman" w:hAnsi="Times New Roman"/>
          <w:sz w:val="28"/>
          <w:szCs w:val="28"/>
          <w:lang w:val="ru-RU"/>
        </w:rPr>
        <w:t>Грызуны. Зайцеобразные.</w:t>
      </w: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267DA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41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Хищные (Псовые, Кошачьи, Куньи, Медвежьи). Ластоногие. Китообразные. Парнокопытные. Непарнокопытные. Хоботные. </w:t>
      </w:r>
      <w:r w:rsidRPr="00842926">
        <w:rPr>
          <w:rFonts w:ascii="Times New Roman" w:hAnsi="Times New Roman"/>
          <w:sz w:val="26"/>
          <w:szCs w:val="26"/>
          <w:lang w:val="ru-RU"/>
        </w:rPr>
        <w:t>Приматы.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82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Основные экологические группы млекопитающих: лесные, открытых пространств, водоёмов и их побережий, почвенные.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9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Домашние звери. Разнообразие пород и их использование человеком. Дикие предки домашних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Значение млекопитающих. Использование и охрана.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52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page41"/>
      <w:bookmarkEnd w:id="19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Из систем внутренних органов изучаются только системы органов дыхания и кровообращения, не изучается обмен веществ. Вопрос «Усложнение нервной системы, органов чувств, поведения» рассматривается в ознакомительном порядке. Не проводятся лабораторные работы по темам «Внешнее строение» и «Строение скелета млекопитающих».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Развитие животного мира на Земле </w:t>
      </w:r>
      <w:r w:rsidRPr="00995A84">
        <w:rPr>
          <w:rFonts w:ascii="Times New Roman" w:hAnsi="Times New Roman"/>
          <w:sz w:val="28"/>
          <w:szCs w:val="28"/>
          <w:lang w:val="ru-RU"/>
        </w:rPr>
        <w:t>(4 часа)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Историческое развитие животного мира. Основные этапы развития животного мира на Земле. Понятие об эволюции. Разнообразие животного мира.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Современный животный мир – результат длительного исторического развития. Охрана и использование животных. Роль человека и общества в сохранении многообразия животного мира на Земле.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Лабораторные работы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№1 Внешнее строение дождевого червя.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№2 Внешнее строение насекомого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№3 Внешнее строение рыбы.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№4 Внешнее строение лягушки.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Экскурсии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№1 Многообразие животных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№2 Разнообразие животных родного края (заповедник «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Воронинский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»)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60" w:right="1640" w:firstLine="9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Основные требования к знаниям и умениям учащихся Учащиеся должны знать: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393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- учащиеся должны иметь элементарные сведения о виде, семействе, классе, типе; знать главные признаки типов животных;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особенности внешнего строения животных в связи со средой;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строение скелета рыбы, птицы, млекопитающего;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10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7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5A84">
        <w:rPr>
          <w:rFonts w:ascii="Times New Roman" w:hAnsi="Times New Roman"/>
          <w:sz w:val="28"/>
          <w:szCs w:val="28"/>
        </w:rPr>
        <w:t>поведение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рыб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A84">
        <w:rPr>
          <w:rFonts w:ascii="Times New Roman" w:hAnsi="Times New Roman"/>
          <w:sz w:val="28"/>
          <w:szCs w:val="28"/>
        </w:rPr>
        <w:t>птиц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5A84">
        <w:rPr>
          <w:rFonts w:ascii="Times New Roman" w:hAnsi="Times New Roman"/>
          <w:sz w:val="28"/>
          <w:szCs w:val="28"/>
        </w:rPr>
        <w:t>млекопитающих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1"/>
          <w:numId w:val="10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spacing w:after="0" w:line="239" w:lineRule="auto"/>
        <w:ind w:left="520" w:hanging="17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общую характеристику изучаемых типов и классов;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926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firstLine="284"/>
        <w:rPr>
          <w:rFonts w:ascii="Times New Roman" w:hAnsi="Times New Roman"/>
          <w:sz w:val="24"/>
          <w:szCs w:val="24"/>
          <w:lang w:val="ru-RU"/>
        </w:rPr>
      </w:pPr>
      <w:bookmarkStart w:id="20" w:name="page43"/>
      <w:bookmarkEnd w:id="20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- взаимосвязь животных в природе, жизни и хозяйственной деятельности человека, основные меры охраны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Учащиеся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должны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уметь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1"/>
          <w:numId w:val="11"/>
        </w:numPr>
        <w:tabs>
          <w:tab w:val="clear" w:pos="1440"/>
          <w:tab w:val="num" w:pos="444"/>
        </w:tabs>
        <w:overflowPunct w:val="0"/>
        <w:autoSpaceDE w:val="0"/>
        <w:autoSpaceDN w:val="0"/>
        <w:adjustRightInd w:val="0"/>
        <w:spacing w:after="0" w:line="239" w:lineRule="auto"/>
        <w:ind w:left="44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узнавать основных изученных животных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в коллекции, природе);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2"/>
          <w:numId w:val="11"/>
        </w:numPr>
        <w:tabs>
          <w:tab w:val="clear" w:pos="2160"/>
          <w:tab w:val="num" w:pos="670"/>
        </w:tabs>
        <w:overflowPunct w:val="0"/>
        <w:autoSpaceDE w:val="0"/>
        <w:autoSpaceDN w:val="0"/>
        <w:adjustRightInd w:val="0"/>
        <w:spacing w:after="0" w:line="240" w:lineRule="auto"/>
        <w:ind w:left="4" w:firstLine="377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выявлять приспособленность организмов к совместному обитанию в природном сообществе;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11"/>
        </w:numPr>
        <w:tabs>
          <w:tab w:val="clear" w:pos="144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24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проводить наблюдения за поведением рыб, птиц, домашних животных;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11"/>
        </w:numPr>
        <w:tabs>
          <w:tab w:val="clear" w:pos="144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24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соблюдать правила поведения в природе;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1"/>
        </w:numPr>
        <w:tabs>
          <w:tab w:val="clear" w:pos="720"/>
          <w:tab w:val="num" w:pos="448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228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составлять план изучаемого материала, использовать рисунки и текст как руководство к лабораторным работам, находить в тексте сведения для составления таблиц и схем.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"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Не следует требовать от учащихся знания формулировок об усложнении строения кровеносной, дыхательной и нервной систем млекопитающих, запоминания основных этапов и доказательств эволюции животного мира, умения сравнивать животных основных типов, делать вывод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их родстве.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Библиографический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список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В.Н. Константинов. Животные. 7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995A84">
        <w:rPr>
          <w:rFonts w:ascii="Times New Roman" w:hAnsi="Times New Roman"/>
          <w:sz w:val="28"/>
          <w:szCs w:val="28"/>
        </w:rPr>
        <w:t xml:space="preserve">М.: Вентана-Граф,2007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2"/>
        </w:numPr>
        <w:tabs>
          <w:tab w:val="clear" w:pos="720"/>
          <w:tab w:val="num" w:pos="294"/>
        </w:tabs>
        <w:overflowPunct w:val="0"/>
        <w:autoSpaceDE w:val="0"/>
        <w:autoSpaceDN w:val="0"/>
        <w:adjustRightInd w:val="0"/>
        <w:spacing w:after="0" w:line="240" w:lineRule="auto"/>
        <w:ind w:left="4" w:right="20" w:hanging="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О.А. Пепеляева, И.В.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Сунцова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Поурочные разработки по биологии. 7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95A84">
        <w:rPr>
          <w:rFonts w:ascii="Times New Roman" w:hAnsi="Times New Roman"/>
          <w:sz w:val="28"/>
          <w:szCs w:val="28"/>
        </w:rPr>
        <w:t xml:space="preserve">М.: ВАКО, 2006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Т.А. Козлова. Биология в таблицах. 6 -11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995A8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995A84">
        <w:rPr>
          <w:rFonts w:ascii="Times New Roman" w:hAnsi="Times New Roman"/>
          <w:sz w:val="28"/>
          <w:szCs w:val="28"/>
        </w:rPr>
        <w:t>Дрофа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, 2000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2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184" w:lineRule="auto"/>
        <w:ind w:left="4" w:hanging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Е.В.Тяглова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Исследовательская и проектная деятельность обучающихся по биологии: метод. </w:t>
      </w:r>
      <w:proofErr w:type="spellStart"/>
      <w:r w:rsidRPr="00995A84">
        <w:rPr>
          <w:rFonts w:ascii="Times New Roman" w:hAnsi="Times New Roman"/>
          <w:sz w:val="26"/>
          <w:szCs w:val="26"/>
        </w:rPr>
        <w:t>Пособие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-М.: Глобус,2008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" w:right="13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5.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u w:val="single"/>
        </w:rPr>
        <w:t>http</w:t>
      </w:r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://</w:t>
      </w:r>
      <w:r w:rsidRPr="00995A84">
        <w:rPr>
          <w:rFonts w:ascii="Times New Roman" w:hAnsi="Times New Roman"/>
          <w:sz w:val="28"/>
          <w:szCs w:val="28"/>
          <w:u w:val="single"/>
        </w:rPr>
        <w:t>bio</w:t>
      </w:r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.1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septemer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A84">
        <w:rPr>
          <w:rFonts w:ascii="Times New Roman" w:hAnsi="Times New Roman"/>
          <w:sz w:val="28"/>
          <w:szCs w:val="28"/>
        </w:rPr>
        <w:t>ru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-газета Биология-приложение к «1сентября»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995A84">
        <w:rPr>
          <w:rFonts w:ascii="Times New Roman" w:hAnsi="Times New Roman"/>
          <w:color w:val="000080"/>
          <w:sz w:val="28"/>
          <w:szCs w:val="28"/>
          <w:u w:val="single"/>
        </w:rPr>
        <w:t>www</w:t>
      </w:r>
      <w:r w:rsidRPr="00995A84">
        <w:rPr>
          <w:rFonts w:ascii="Times New Roman" w:hAnsi="Times New Roman"/>
          <w:color w:val="000080"/>
          <w:sz w:val="28"/>
          <w:szCs w:val="28"/>
          <w:u w:val="single"/>
          <w:lang w:val="ru-RU"/>
        </w:rPr>
        <w:t>.</w:t>
      </w:r>
      <w:r w:rsidRPr="00995A84">
        <w:rPr>
          <w:rFonts w:ascii="Times New Roman" w:hAnsi="Times New Roman"/>
          <w:color w:val="000080"/>
          <w:sz w:val="28"/>
          <w:szCs w:val="28"/>
          <w:u w:val="single"/>
        </w:rPr>
        <w:t>bio</w:t>
      </w:r>
      <w:r w:rsidRPr="00995A84">
        <w:rPr>
          <w:rFonts w:ascii="Times New Roman" w:hAnsi="Times New Roman"/>
          <w:color w:val="000080"/>
          <w:sz w:val="28"/>
          <w:szCs w:val="28"/>
          <w:u w:val="single"/>
          <w:lang w:val="ru-RU"/>
        </w:rPr>
        <w:t>.</w:t>
      </w:r>
      <w:r w:rsidRPr="00995A84">
        <w:rPr>
          <w:rFonts w:ascii="Times New Roman" w:hAnsi="Times New Roman"/>
          <w:color w:val="000080"/>
          <w:sz w:val="28"/>
          <w:szCs w:val="28"/>
          <w:u w:val="single"/>
        </w:rPr>
        <w:t>nature</w:t>
      </w:r>
      <w:r w:rsidRPr="00995A84">
        <w:rPr>
          <w:rFonts w:ascii="Times New Roman" w:hAnsi="Times New Roman"/>
          <w:color w:val="000080"/>
          <w:sz w:val="28"/>
          <w:szCs w:val="28"/>
          <w:u w:val="single"/>
          <w:lang w:val="ru-RU"/>
        </w:rPr>
        <w:t>.</w:t>
      </w:r>
      <w:proofErr w:type="spellStart"/>
      <w:r w:rsidRPr="00995A84">
        <w:rPr>
          <w:rFonts w:ascii="Times New Roman" w:hAnsi="Times New Roman"/>
          <w:color w:val="000080"/>
          <w:sz w:val="28"/>
          <w:szCs w:val="28"/>
          <w:u w:val="single"/>
        </w:rPr>
        <w:t>ru</w:t>
      </w:r>
      <w:proofErr w:type="spellEnd"/>
      <w:r w:rsidRPr="00995A84">
        <w:rPr>
          <w:rFonts w:ascii="Times New Roman" w:hAnsi="Times New Roman"/>
          <w:color w:val="000080"/>
          <w:sz w:val="28"/>
          <w:szCs w:val="28"/>
          <w:u w:val="single"/>
          <w:lang w:val="ru-RU"/>
        </w:rPr>
        <w:t>-</w:t>
      </w:r>
      <w:r w:rsidRPr="00995A84">
        <w:rPr>
          <w:rFonts w:ascii="Times New Roman" w:hAnsi="Times New Roman"/>
          <w:sz w:val="28"/>
          <w:szCs w:val="28"/>
          <w:lang w:val="ru-RU"/>
        </w:rPr>
        <w:t>научные новости биологии.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7.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u w:val="single"/>
        </w:rPr>
        <w:t>www</w:t>
      </w:r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Pr="00995A84">
        <w:rPr>
          <w:rFonts w:ascii="Times New Roman" w:hAnsi="Times New Roman"/>
          <w:sz w:val="28"/>
          <w:szCs w:val="28"/>
          <w:u w:val="single"/>
        </w:rPr>
        <w:t>km</w:t>
      </w:r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spellStart"/>
      <w:r w:rsidRPr="00995A84">
        <w:rPr>
          <w:rFonts w:ascii="Times New Roman" w:hAnsi="Times New Roman"/>
          <w:sz w:val="28"/>
          <w:szCs w:val="28"/>
          <w:u w:val="single"/>
        </w:rPr>
        <w:t>ru</w:t>
      </w:r>
      <w:proofErr w:type="spellEnd"/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/</w:t>
      </w:r>
      <w:r w:rsidRPr="00995A84">
        <w:rPr>
          <w:rFonts w:ascii="Times New Roman" w:hAnsi="Times New Roman"/>
          <w:sz w:val="28"/>
          <w:szCs w:val="28"/>
          <w:u w:val="single"/>
        </w:rPr>
        <w:t>education</w:t>
      </w:r>
      <w:r w:rsidRPr="00995A84">
        <w:rPr>
          <w:rFonts w:ascii="Times New Roman" w:hAnsi="Times New Roman"/>
          <w:sz w:val="28"/>
          <w:szCs w:val="28"/>
          <w:u w:val="single"/>
          <w:lang w:val="ru-RU"/>
        </w:rPr>
        <w:t>-Учебные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материалы и словари на сайте «Кирилл и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Мефодий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123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662B03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662B03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  <w:sectPr w:rsidR="003F3AC1" w:rsidRPr="00662B03">
          <w:type w:val="continuous"/>
          <w:pgSz w:w="11900" w:h="16840"/>
          <w:pgMar w:top="1114" w:right="4600" w:bottom="1123" w:left="4280" w:header="720" w:footer="720" w:gutter="0"/>
          <w:cols w:space="720" w:equalWidth="0">
            <w:col w:w="3020"/>
          </w:cols>
          <w:noEndnote/>
        </w:sect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Человек и его здоровье.</w:t>
      </w: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3220" w:right="3580" w:firstLine="910"/>
        <w:rPr>
          <w:rFonts w:ascii="Times New Roman" w:hAnsi="Times New Roman"/>
          <w:sz w:val="24"/>
          <w:szCs w:val="24"/>
          <w:lang w:val="ru-RU"/>
        </w:rPr>
      </w:pPr>
      <w:bookmarkStart w:id="21" w:name="page45"/>
      <w:bookmarkEnd w:id="21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8 класс. Структура документа</w:t>
      </w:r>
      <w:r w:rsidRPr="00995A84">
        <w:rPr>
          <w:rFonts w:ascii="Times New Roman" w:hAnsi="Times New Roman"/>
          <w:sz w:val="28"/>
          <w:szCs w:val="28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Рабочая программа включает три раздела: пояснительную записку, общую характеристику предмета, основное распределение часов по темам курса, Требования к уровню подготовки выпускников.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72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Данная рабочая программа по биологии для 8 класса составлена на основании примерной программы по биологии основного общего образования и авторской программы по биологии И.Н. Пономаревой.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7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Рабочая программа отражает содержание программных тем образовательного стандарта рекомендованных для изучения, а также распределение учебных часов с учетом особенностей учебного плана школы, возрастных, умственных способностей и возможностями здоровья обучающихся.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Обучение осуществляется по УМК, разработанному И.Н. Пономаревой и ведется по учебнику: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- 8 класс – А.Г.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Драгомилов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Р.Д. Маш «Биология»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М., «Вента - Граф» 2007 (Человек и его здоровье).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Материал учебника объединен тематически и сюжетно в параграфы.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0" w:lineRule="auto"/>
        <w:ind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Данный курс носит комплексный характер и включает в себя основы различных биологических наук: морфологии, анатомии, физиологии, палеонтологии, эмбриологии, сравнительной анатомии.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сравнивания личных результатов с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нормативными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. Включены также тренировочные задания, способствующие наблюдательности, внимания, памяти, воображения.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учебного предмета.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1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эволюции. Содержание предмете соответствует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культуросообразности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подхода в обучении, в соответствии с которым учащиеся должны освоить основные знания и умения, значимые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09" w:right="1120" w:bottom="851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page47"/>
      <w:bookmarkEnd w:id="22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системообразующие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идеи – отличительные особенности живой природы, её многообразие и эволюция, в соответствии с которыми выделены блоки содержания: Признаки живых организмов; Система, многообразие и эволюция живой среды, взаимосвязи организмов и окружающей среды. Основу структурирования содержания курса биологии составляют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эколого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– эволюционные и функциональные подходы, рассмотрения особенностей строения организма человека: человек и его здоровье, Взаимосвязи организма человека с окружающей средой. В данной программе особое внимание уделено социальной сущности человека, его роли в окружающей среде.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 w:firstLine="4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В рабочей программе, наряду с традиционными уроками, предусмотрено проведение лабораторных и практических работ.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Цели и основные результаты обучения биологии.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Основной целью биологического образования в основной коррекционной школе является достижение следующих целей: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Освоение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знаний</w:t>
      </w:r>
      <w:proofErr w:type="spellEnd"/>
      <w:r w:rsidRPr="00995A84">
        <w:rPr>
          <w:rFonts w:ascii="Times New Roman" w:hAnsi="Times New Roman"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13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 человеке как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биосоциальном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существе;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3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 методах познания и изучения физиологии организма человека;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Овладение умениями: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-применять биологические знания для объяснения процессов жизнедеятельности собственного организма;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- наблюдать за собственным организмом и делать элементарные выводы.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Развитие познавательных интересов, интеллектуальных и творческих способностей: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4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spacing w:after="0" w:line="184" w:lineRule="auto"/>
        <w:ind w:left="4" w:hanging="4"/>
        <w:jc w:val="both"/>
        <w:rPr>
          <w:rFonts w:ascii="Times New Roman" w:hAnsi="Times New Roman"/>
          <w:sz w:val="26"/>
          <w:szCs w:val="26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использовать различные источники информации о современных достижениях в области биологии и экологии, о факторах здоровья и риска;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4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работать со справочниками и дополнительной литературой по предмету;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4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уметь ставить элементарные биологические эксперименты.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440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Воспитание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3AC1" w:rsidRPr="00995A84">
          <w:type w:val="continuous"/>
          <w:pgSz w:w="11900" w:h="16840"/>
          <w:pgMar w:top="1114" w:right="9180" w:bottom="1440" w:left="1140" w:header="720" w:footer="720" w:gutter="0"/>
          <w:cols w:space="720" w:equalWidth="0">
            <w:col w:w="1580"/>
          </w:cols>
          <w:noEndnote/>
        </w:sectPr>
      </w:pPr>
    </w:p>
    <w:p w:rsidR="003F3AC1" w:rsidRPr="00995A84" w:rsidRDefault="003F3AC1" w:rsidP="003F3AC1">
      <w:pPr>
        <w:widowControl w:val="0"/>
        <w:numPr>
          <w:ilvl w:val="0"/>
          <w:numId w:val="15"/>
        </w:numPr>
        <w:tabs>
          <w:tab w:val="clear" w:pos="720"/>
          <w:tab w:val="num" w:pos="256"/>
        </w:tabs>
        <w:overflowPunct w:val="0"/>
        <w:autoSpaceDE w:val="0"/>
        <w:autoSpaceDN w:val="0"/>
        <w:adjustRightInd w:val="0"/>
        <w:spacing w:after="0" w:line="240" w:lineRule="auto"/>
        <w:ind w:left="4" w:right="20" w:hanging="4"/>
        <w:jc w:val="both"/>
        <w:rPr>
          <w:rFonts w:ascii="Times New Roman" w:hAnsi="Times New Roman"/>
          <w:sz w:val="26"/>
          <w:szCs w:val="26"/>
          <w:lang w:val="ru-RU"/>
        </w:rPr>
      </w:pPr>
      <w:bookmarkStart w:id="23" w:name="page49"/>
      <w:bookmarkEnd w:id="23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 xml:space="preserve">позитивного ценностного отношения к окружающей среде, собственному здоровью и здоровью окружающих;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5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5A84">
        <w:rPr>
          <w:rFonts w:ascii="Times New Roman" w:hAnsi="Times New Roman"/>
          <w:sz w:val="28"/>
          <w:szCs w:val="28"/>
        </w:rPr>
        <w:t>культуры</w:t>
      </w:r>
      <w:proofErr w:type="spellEnd"/>
      <w:proofErr w:type="gram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поведения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5A84">
        <w:rPr>
          <w:rFonts w:ascii="Times New Roman" w:hAnsi="Times New Roman"/>
          <w:sz w:val="28"/>
          <w:szCs w:val="28"/>
        </w:rPr>
        <w:t>природе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Использование приобретенных знаний и умений в жизни: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6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5A84">
        <w:rPr>
          <w:rFonts w:ascii="Times New Roman" w:hAnsi="Times New Roman"/>
          <w:sz w:val="28"/>
          <w:szCs w:val="28"/>
        </w:rPr>
        <w:t>забота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995A84">
        <w:rPr>
          <w:rFonts w:ascii="Times New Roman" w:hAnsi="Times New Roman"/>
          <w:sz w:val="28"/>
          <w:szCs w:val="28"/>
        </w:rPr>
        <w:t>собственном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здоровье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6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оказание первой помощи себе и окружающим;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6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оценка последствий своей деятельности по отношению к природе и окружающим людям;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6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184" w:lineRule="auto"/>
        <w:ind w:left="4" w:hanging="4"/>
        <w:jc w:val="both"/>
        <w:rPr>
          <w:rFonts w:ascii="Times New Roman" w:hAnsi="Times New Roman"/>
          <w:sz w:val="26"/>
          <w:szCs w:val="26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норм здорового образа жизни, профилактики заболеваний, травматизма и стрессов, вредных привычек, ВИЧ – инфекции.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3144" w:right="3220" w:hanging="21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Учебно-тематический план по биологии в 8 классе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4920"/>
        <w:gridCol w:w="1580"/>
        <w:gridCol w:w="2540"/>
      </w:tblGrid>
      <w:tr w:rsidR="003F3AC1" w:rsidRPr="008F47EF" w:rsidTr="00D769F8">
        <w:trPr>
          <w:trHeight w:val="5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  и</w:t>
            </w:r>
          </w:p>
        </w:tc>
      </w:tr>
      <w:tr w:rsidR="003F3AC1" w:rsidRPr="008F47EF" w:rsidTr="00D769F8">
        <w:trPr>
          <w:trHeight w:val="3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практич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.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Работ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Организм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человека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Общий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обзор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Опорно-двигательная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Кровь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Кровообращение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Дыхательная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Пищеварительная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Обмен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веществ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энергии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Мочевыделительная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Кожа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Эндокринная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Нервная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Органы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чувств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.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Анализаторы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Поведение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и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психика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-4448175</wp:posOffset>
            </wp:positionV>
            <wp:extent cx="6117590" cy="45605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6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3F3AC1" w:rsidRPr="00995A84">
          <w:pgSz w:w="11900" w:h="16840"/>
          <w:pgMar w:top="1114" w:right="1120" w:bottom="1043" w:left="1136" w:header="720" w:footer="720" w:gutter="0"/>
          <w:cols w:space="720" w:equalWidth="0">
            <w:col w:w="9644"/>
          </w:cols>
          <w:noEndnote/>
        </w:sect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0"/>
        <w:gridCol w:w="660"/>
      </w:tblGrid>
      <w:tr w:rsidR="003F3AC1" w:rsidRPr="008F47EF" w:rsidTr="00D769F8">
        <w:trPr>
          <w:trHeight w:val="5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4" w:name="page51"/>
            <w:bookmarkEnd w:id="24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13 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Индивидуальное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развитие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</w:tr>
      <w:tr w:rsidR="003F3AC1" w:rsidRPr="008F47EF" w:rsidTr="00D769F8">
        <w:trPr>
          <w:trHeight w:val="524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68</w:t>
            </w: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-553085</wp:posOffset>
            </wp:positionV>
            <wp:extent cx="6117590" cy="66548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95A84">
        <w:rPr>
          <w:rFonts w:ascii="Times New Roman" w:hAnsi="Times New Roman"/>
          <w:b/>
          <w:bCs/>
          <w:sz w:val="28"/>
          <w:szCs w:val="28"/>
        </w:rPr>
        <w:t>Основное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Федеральный базисный учебный план для образовательных учреждений РФ отводит 245 часов для обязательного изучения учебного предмета «Биология» на этапе основного общего образования, в т.ч. для 8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68 часов, из расчета 2 учебных часа в неделю. По учебному плану для специальных (коррекционных) классов </w:t>
      </w:r>
      <w:r w:rsidRPr="00995A84">
        <w:rPr>
          <w:rFonts w:ascii="Times New Roman" w:hAnsi="Times New Roman"/>
          <w:sz w:val="28"/>
          <w:szCs w:val="28"/>
        </w:rPr>
        <w:t>VII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вида на изучение биологии отведено 2 часа в неделю, 68 часов в год.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Организм человека. Общий обзор - 5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7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Науки об организме человека: анатомия, физиология, гигиена, санитарно-гигиеническая служба. Функции санитарно-эпидемиологических центров (СЭЦ). Понятие о здоровом образе жизни. Ответственность людей, нарушающих санитарные нормы общежития. Строение организма человека. Структура тела. Место человека в природе. Сходство и различие человека от животных. </w:t>
      </w:r>
      <w:proofErr w:type="spellStart"/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Морфо-физиологические</w:t>
      </w:r>
      <w:proofErr w:type="spellEnd"/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особенности человека, связанные с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прямохождением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развитием головного мозга, трудом, социальным образом жизни.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Клетка.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Ткани животных и человека: эпителиальная, соединительная, мышечная, нервная. Строение нейрона.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Уровни организации организма. Органы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Лабораторная работа: </w:t>
      </w:r>
      <w:r w:rsidRPr="00995A84">
        <w:rPr>
          <w:rFonts w:ascii="Times New Roman" w:hAnsi="Times New Roman"/>
          <w:sz w:val="26"/>
          <w:szCs w:val="26"/>
          <w:lang w:val="ru-RU"/>
        </w:rPr>
        <w:t>просмотр под микроскопом клетки и тканей: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>эпителиальной, соединительной и мышечной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Практическая работа: </w:t>
      </w:r>
      <w:r w:rsidRPr="00995A84">
        <w:rPr>
          <w:rFonts w:ascii="Times New Roman" w:hAnsi="Times New Roman"/>
          <w:sz w:val="28"/>
          <w:szCs w:val="28"/>
          <w:lang w:val="ru-RU"/>
        </w:rPr>
        <w:t>Получение мигательного рефлекса и его торможения.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Опорно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– двигательная система – 8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6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page53"/>
      <w:bookmarkEnd w:id="25"/>
      <w:r w:rsidRPr="00995A84">
        <w:rPr>
          <w:rFonts w:ascii="Times New Roman" w:hAnsi="Times New Roman"/>
          <w:sz w:val="27"/>
          <w:szCs w:val="27"/>
          <w:lang w:val="ru-RU"/>
        </w:rPr>
        <w:lastRenderedPageBreak/>
        <w:t>Значение опорно-мышечной системы. Скелет: строение.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Типы мышц, их строение и значение. Обзор основных мышц человека. Регуляция мышечных движений.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0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движения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работа: </w:t>
      </w:r>
      <w:r w:rsidRPr="00995A84">
        <w:rPr>
          <w:rFonts w:ascii="Times New Roman" w:hAnsi="Times New Roman"/>
          <w:sz w:val="28"/>
          <w:szCs w:val="28"/>
          <w:lang w:val="ru-RU"/>
        </w:rPr>
        <w:t>просмотр микропрепаратов костей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F3AC1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F3AC1">
        <w:rPr>
          <w:rFonts w:ascii="Times New Roman" w:hAnsi="Times New Roman"/>
          <w:b/>
          <w:bCs/>
          <w:sz w:val="28"/>
          <w:szCs w:val="28"/>
          <w:lang w:val="ru-RU"/>
        </w:rPr>
        <w:t>Кровь. Кровообращение – 9 ч.</w:t>
      </w:r>
    </w:p>
    <w:p w:rsidR="003F3AC1" w:rsidRPr="003F3AC1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F3AC1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2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Внутренняя среда: кровь, плазма, лимфа, их круговорот. Значение крови и ее состав: плазма и клеточные элементы, их функции. </w:t>
      </w:r>
      <w:r w:rsidRPr="003F3AC1">
        <w:rPr>
          <w:rFonts w:ascii="Times New Roman" w:hAnsi="Times New Roman"/>
          <w:sz w:val="26"/>
          <w:szCs w:val="26"/>
          <w:lang w:val="ru-RU"/>
        </w:rPr>
        <w:t>Свертываемость крови.</w:t>
      </w:r>
    </w:p>
    <w:p w:rsidR="003F3AC1" w:rsidRPr="003F3AC1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3F3AC1">
        <w:rPr>
          <w:rFonts w:ascii="Times New Roman" w:hAnsi="Times New Roman"/>
          <w:sz w:val="28"/>
          <w:szCs w:val="28"/>
          <w:lang w:val="ru-RU"/>
        </w:rPr>
        <w:t xml:space="preserve">Иммунитет. Органы иммунной системы.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Антигены и антитела. Иммунная реакция.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Клеточный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гуморальнгый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иммунитеты. Работа Луи Пастера, И.И. Мечникова. Изобретение вакцин. Лечебные сыворотки. </w:t>
      </w:r>
      <w:proofErr w:type="gramStart"/>
      <w:r w:rsidRPr="00995A84">
        <w:rPr>
          <w:rFonts w:ascii="Times New Roman" w:hAnsi="Times New Roman"/>
          <w:sz w:val="28"/>
          <w:szCs w:val="28"/>
        </w:rPr>
        <w:t>I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95A84">
        <w:rPr>
          <w:rFonts w:ascii="Times New Roman" w:hAnsi="Times New Roman"/>
          <w:sz w:val="28"/>
          <w:szCs w:val="28"/>
        </w:rPr>
        <w:t>II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95A84">
        <w:rPr>
          <w:rFonts w:ascii="Times New Roman" w:hAnsi="Times New Roman"/>
          <w:sz w:val="28"/>
          <w:szCs w:val="28"/>
        </w:rPr>
        <w:t>III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95A84">
        <w:rPr>
          <w:rFonts w:ascii="Times New Roman" w:hAnsi="Times New Roman"/>
          <w:sz w:val="28"/>
          <w:szCs w:val="28"/>
        </w:rPr>
        <w:t>IV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группы крови – проявление наследственного иммунитета.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Резус – фактор.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Сердце и сердечн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лимфоузлов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Автоматизм сердечной мышцы. Болезни </w:t>
      </w:r>
      <w:proofErr w:type="spellStart"/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системы и их предупреждение. Первая помощь при кровотечениях.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работа: </w:t>
      </w:r>
      <w:r w:rsidRPr="00995A84">
        <w:rPr>
          <w:rFonts w:ascii="Times New Roman" w:hAnsi="Times New Roman"/>
          <w:sz w:val="28"/>
          <w:szCs w:val="28"/>
          <w:lang w:val="ru-RU"/>
        </w:rPr>
        <w:t>Сравнение крови человека с кровью лягушки.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Практическая работа</w:t>
      </w:r>
      <w:r w:rsidRPr="00995A84">
        <w:rPr>
          <w:rFonts w:ascii="Times New Roman" w:hAnsi="Times New Roman"/>
          <w:sz w:val="28"/>
          <w:szCs w:val="28"/>
          <w:lang w:val="ru-RU"/>
        </w:rPr>
        <w:t>: Опыты, поясняющие природу пульса.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Дыхательная система – 6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6" w:lineRule="auto"/>
        <w:ind w:firstLine="23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047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6" w:name="page55"/>
      <w:bookmarkEnd w:id="26"/>
      <w:proofErr w:type="gramStart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поражении</w:t>
      </w:r>
      <w:proofErr w:type="gramEnd"/>
      <w:r w:rsidRPr="00995A84">
        <w:rPr>
          <w:rFonts w:ascii="Times New Roman" w:hAnsi="Times New Roman"/>
          <w:sz w:val="26"/>
          <w:szCs w:val="26"/>
          <w:lang w:val="ru-RU"/>
        </w:rPr>
        <w:t xml:space="preserve"> органов дыхания. Понятие о клинической и биологической смерти. Приемы искусственного дыхания и непрямого массажа сердца.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Практическая работа</w:t>
      </w:r>
      <w:r w:rsidRPr="00995A84">
        <w:rPr>
          <w:rFonts w:ascii="Times New Roman" w:hAnsi="Times New Roman"/>
          <w:sz w:val="28"/>
          <w:szCs w:val="28"/>
          <w:lang w:val="ru-RU"/>
        </w:rPr>
        <w:t>: измерение обхвата грудной клетки.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Пищеварительная система – 7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Значение пищи и ее состав. Пищевые продукты и питательные вещества.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Органы пищеварения. Пищеварение в ротовой полости, желудке, кишечнике. Строение органов пищеварительного тракта и пищеварительных желез.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</w:t>
      </w:r>
      <w:r w:rsidRPr="00842926">
        <w:rPr>
          <w:rFonts w:ascii="Times New Roman" w:hAnsi="Times New Roman"/>
          <w:sz w:val="28"/>
          <w:szCs w:val="28"/>
          <w:lang w:val="ru-RU"/>
        </w:rPr>
        <w:t xml:space="preserve">Аппендикс. Симптомы аппендицита. </w:t>
      </w:r>
      <w:r w:rsidRPr="00995A84">
        <w:rPr>
          <w:rFonts w:ascii="Times New Roman" w:hAnsi="Times New Roman"/>
          <w:sz w:val="28"/>
          <w:szCs w:val="28"/>
          <w:lang w:val="ru-RU"/>
        </w:rPr>
        <w:t>Регуляция пищеварения.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Заболевание органов пищеварения и их профилактика. Питание и здоровье.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работа: </w:t>
      </w:r>
      <w:r w:rsidRPr="00995A84">
        <w:rPr>
          <w:rFonts w:ascii="Times New Roman" w:hAnsi="Times New Roman"/>
          <w:sz w:val="28"/>
          <w:szCs w:val="28"/>
          <w:lang w:val="ru-RU"/>
        </w:rPr>
        <w:t>Пищеварение в полости рта и желудка. Действие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ферментов слюны на крахмал.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Обмен веществ и энергии. Витамины. – 3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Превращения белков, жиров и углеводов. Обменные процессы в организме. Обмен веще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ств в кл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етке и организме: пластический и энергетический обмен.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Гипо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- и гипервитаминозы А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,С,Д.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Водорастворимые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 жирорастворимые витамины. Витамины и цепи питания вида.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4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 xml:space="preserve">Авитаминозы: А («куриная слепота»), В (болезнь бери-бери), </w:t>
      </w:r>
      <w:proofErr w:type="gramStart"/>
      <w:r w:rsidRPr="00995A84">
        <w:rPr>
          <w:rFonts w:ascii="Times New Roman" w:hAnsi="Times New Roman"/>
          <w:sz w:val="27"/>
          <w:szCs w:val="27"/>
          <w:lang w:val="ru-RU"/>
        </w:rPr>
        <w:t>С</w:t>
      </w:r>
      <w:proofErr w:type="gramEnd"/>
      <w:r w:rsidRPr="00995A84">
        <w:rPr>
          <w:rFonts w:ascii="Times New Roman" w:hAnsi="Times New Roman"/>
          <w:sz w:val="27"/>
          <w:szCs w:val="27"/>
          <w:lang w:val="ru-RU"/>
        </w:rPr>
        <w:t xml:space="preserve"> (</w:t>
      </w:r>
      <w:proofErr w:type="gramStart"/>
      <w:r w:rsidRPr="00995A84">
        <w:rPr>
          <w:rFonts w:ascii="Times New Roman" w:hAnsi="Times New Roman"/>
          <w:sz w:val="27"/>
          <w:szCs w:val="27"/>
          <w:lang w:val="ru-RU"/>
        </w:rPr>
        <w:t>цинга</w:t>
      </w:r>
      <w:proofErr w:type="gramEnd"/>
      <w:r w:rsidRPr="00995A84">
        <w:rPr>
          <w:rFonts w:ascii="Times New Roman" w:hAnsi="Times New Roman"/>
          <w:sz w:val="27"/>
          <w:szCs w:val="27"/>
          <w:lang w:val="ru-RU"/>
        </w:rPr>
        <w:t>), Д (рахит). Их предупреждение.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Мочевыделительная система – 2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Значение выделения. Удаление продуктов обмена почками, легкими, потовыми железами. Органы мочевыделения почки, мочеточники, мочевой пузырь, мочеиспускательный канал. Строение почки. Нефрон - функциональная единица почки. Образование первичной и конечной мочи.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Предупреждение заболевания почек. Питьевой режим. Значение воды и минеральных солей для организма. Предупреждение водного отравления. Гигиеническая оценка питьевой воды.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088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27" w:name="page57"/>
      <w:bookmarkEnd w:id="27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Кожа – 3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Барьерная роль кожи. Строение кожи: эпидермис, дерма, гиподерма. Потовые, сальные железы, кровеносные сосуды, рецепторы, их функции. Придатки кожи: волосы и ногти, их функции. Типы кожи: жирная, сухая, нормальная. Уход за кожей. Нарушение кожных покровов и повреждения кожи, погрешности в диете, несовершенство гормональной регуляции, контакт с аллергенами, гиповитаминозы как причины кожных болезней.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Травмы: первая помощь при ожогах, обморожениях. Грибковые заболевания кожи. Чесоточный зудень – возбудитель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часотки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Роль кожи в теплорегуляции организма. Теплообразование, теплоотдача. Закаливание. Первая помощь при тепловом и солнечном ударах. Гигиена одежды.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Практическая работа. Определение жирности кожи на разных участках лица с помощью бумажной салфетки.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Эндокринная система – 2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Железы внешней, внутренней и смешанной секреции. Роль гормонов в обмене веществ, росте и развитии организма.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Соматотронный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гормон гипофиза, гормон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Нервная система - 5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Значение нервной системы, ее строение и функции. Рефлекторный принцип работы нервной системы. Рефлекторная дуга. Прямые и обратные связи. Функция вегетативного отдела. Симпатический и парасимпатический подотделы. Нейрогуморальная регуляция: взаимосвязь нервной и эндокринной систем. Строение и функции спинного мозга. Отделы головного мозга, их строение и функции; доли головного.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Аналитик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синтетическая функция коры больших полушарий.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Органы чувств –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Понятие об органах чувств и анализаторах. Свойства анализаторов, их значение и взаимосвязь. Ощущения и восприятия. Взаимосвязь анализаторов в отражении внешнего мира.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948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8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8" w:name="page59"/>
      <w:bookmarkEnd w:id="28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Орган зрения. Положение глаз в черепе, вспомогательный аппарат глаза. Строение и функции глаза (оболочки глаза, мышцы, оптическая система глаза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,). </w:t>
      </w:r>
      <w:proofErr w:type="gramEnd"/>
      <w:r w:rsidRPr="00842926">
        <w:rPr>
          <w:rFonts w:ascii="Times New Roman" w:hAnsi="Times New Roman"/>
          <w:sz w:val="28"/>
          <w:szCs w:val="28"/>
          <w:lang w:val="ru-RU"/>
        </w:rPr>
        <w:t xml:space="preserve">Аккомодация. </w:t>
      </w:r>
      <w:r w:rsidRPr="00995A84">
        <w:rPr>
          <w:rFonts w:ascii="Times New Roman" w:hAnsi="Times New Roman"/>
          <w:sz w:val="28"/>
          <w:szCs w:val="28"/>
          <w:lang w:val="ru-RU"/>
        </w:rPr>
        <w:t>Зрительный анализатор. Роль коры больших полушарий головного мозга в распознавании зрительных образов. Заболевание и повреждение глаз. Гигиена глаз.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7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Орган слуха. Положение пирамид височных костей в черепе. Строение и функции наружного, среднего, внутреннего уха. Преддверие и улитка.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Звукопередающий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звуковоспринимающий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20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23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Поведение и психика – 7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47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0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 xml:space="preserve">Воля, эмоции. </w:t>
      </w:r>
      <w:r w:rsidRPr="00842926">
        <w:rPr>
          <w:rFonts w:ascii="Times New Roman" w:hAnsi="Times New Roman"/>
          <w:sz w:val="27"/>
          <w:szCs w:val="27"/>
          <w:lang w:val="ru-RU"/>
        </w:rPr>
        <w:t xml:space="preserve">Внимание. Анализ волевого акта. </w:t>
      </w:r>
      <w:r w:rsidRPr="00995A84">
        <w:rPr>
          <w:rFonts w:ascii="Times New Roman" w:hAnsi="Times New Roman"/>
          <w:sz w:val="27"/>
          <w:szCs w:val="27"/>
          <w:lang w:val="ru-RU"/>
        </w:rPr>
        <w:t>Качество воли. Физиологическая основа эмоций.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36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Внимание. Непроизвольное и произвольное внимание. Способы поддержания внимания.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74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различных стадиях работоспособности. Режим дня.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Индивидуальное развитие организма – 6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Половые и возрастные особенности человека. Пол будущего ребенка. Половые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843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9" w:name="page61"/>
      <w:bookmarkEnd w:id="29"/>
      <w:r w:rsidRPr="00995A84">
        <w:rPr>
          <w:rFonts w:ascii="Times New Roman" w:hAnsi="Times New Roman"/>
          <w:sz w:val="27"/>
          <w:szCs w:val="27"/>
          <w:lang w:val="ru-RU"/>
        </w:rPr>
        <w:lastRenderedPageBreak/>
        <w:t>хромосомы. Роль биологических и социальных факторов в развитии человека. Женская (репродуктивная) половая система. Менструальный цикл: овуляция, менструация. Мужская половая система. Гигиена.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Половое созревание юношей и девушек. Биологическая и социальная зрелость. Нецелесообразность ранних браков, опасность абортов, бесплодие. Планирование семьи. Охрана материнства и детства.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842926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67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Беременность. Оплодотворение. Внутриутробное развитие организма Бесплодие. </w:t>
      </w:r>
      <w:r w:rsidRPr="00842926">
        <w:rPr>
          <w:rFonts w:ascii="Times New Roman" w:hAnsi="Times New Roman"/>
          <w:sz w:val="26"/>
          <w:szCs w:val="26"/>
          <w:lang w:val="ru-RU"/>
        </w:rPr>
        <w:t>Роды. Уход за новорожденным.</w:t>
      </w:r>
    </w:p>
    <w:p w:rsidR="003F3AC1" w:rsidRPr="00842926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 w:firstLine="48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Развитие после рождения. Изменение пропорций тела. Динамика роста и развития. Периоды жизни человека. Биологический и календарный возраст.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5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>Наследственные и врожденные заболевания. Болезни, передающиеся половым путем: СПИД, сифилис, гонорея. Вредное влияние на организм курения, алкоголя, наркотиков. Алкогольный синдром плода.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Влияние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наркогенных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веществ на здоровье и судьбу человека. Психологические особенности личности. Темперамент, характер, интересы, склонности, способности. Роль наследственности и приобретенного опыта в развитии способностей. Здоровье и трудоспособность человека в разные периоды жизни.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515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Из регионального компонента рассматриваются понятия: адаптация и её виды 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оссбенности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космическое влияние на организм человека (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солне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излучение, магнитное поле), влияние на организм метеорологических факторо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в(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ветер, влажность, атмосферное давление),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метеозависимость,экологические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аспекты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хронобиологии,влияние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на человека шума, вибраций, электромагнитных и ионизирующих излучение, влияние на организм изменения газовой среды, проблемы социальной адаптации, реакция детского организма на телевидение и компьютер, алкоголь, курение, токсичные и наркотические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вещества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ещества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; благотворное влияние на организм оправданных физических нагрузок.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Требования к уровню подготовки учащихся 8 класса: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 результате изучения биологии ученик должен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Знать \ понимать: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- общие признаки организма человека;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043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numPr>
          <w:ilvl w:val="0"/>
          <w:numId w:val="17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164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page63"/>
      <w:bookmarkEnd w:id="30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строение и функции организма человека;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17"/>
        </w:numPr>
        <w:tabs>
          <w:tab w:val="clear" w:pos="1440"/>
          <w:tab w:val="num" w:pos="682"/>
        </w:tabs>
        <w:overflowPunct w:val="0"/>
        <w:autoSpaceDE w:val="0"/>
        <w:autoSpaceDN w:val="0"/>
        <w:adjustRightInd w:val="0"/>
        <w:spacing w:after="0" w:line="240" w:lineRule="auto"/>
        <w:ind w:left="364" w:right="20" w:firstLine="108"/>
        <w:jc w:val="both"/>
        <w:rPr>
          <w:rFonts w:ascii="Times New Roman" w:hAnsi="Times New Roman"/>
          <w:sz w:val="27"/>
          <w:szCs w:val="27"/>
          <w:lang w:val="ru-RU"/>
        </w:rPr>
      </w:pPr>
      <w:r w:rsidRPr="00995A84">
        <w:rPr>
          <w:rFonts w:ascii="Times New Roman" w:hAnsi="Times New Roman"/>
          <w:sz w:val="27"/>
          <w:szCs w:val="27"/>
          <w:lang w:val="ru-RU"/>
        </w:rPr>
        <w:t xml:space="preserve">строение и деление клетки, типы тканей и их строение, органов и систем органов, организма в целом;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7"/>
          <w:szCs w:val="27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7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5A84">
        <w:rPr>
          <w:rFonts w:ascii="Times New Roman" w:hAnsi="Times New Roman"/>
          <w:sz w:val="28"/>
          <w:szCs w:val="28"/>
        </w:rPr>
        <w:t>способы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регуляции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организма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7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5A84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7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наблюдать свой организм, проводить элементарные опыты и наблюдения;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17"/>
        </w:numPr>
        <w:tabs>
          <w:tab w:val="clear" w:pos="720"/>
          <w:tab w:val="num" w:pos="524"/>
        </w:tabs>
        <w:overflowPunct w:val="0"/>
        <w:autoSpaceDE w:val="0"/>
        <w:autoSpaceDN w:val="0"/>
        <w:adjustRightInd w:val="0"/>
        <w:spacing w:after="0" w:line="239" w:lineRule="auto"/>
        <w:ind w:left="52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5A84">
        <w:rPr>
          <w:rFonts w:ascii="Times New Roman" w:hAnsi="Times New Roman"/>
          <w:sz w:val="28"/>
          <w:szCs w:val="28"/>
        </w:rPr>
        <w:t>придерживаться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здорового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образа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жизни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</w:rPr>
        <w:t>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использовать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приобретенные знания и умения в практической деятельности и повседневной жизни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18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Библиографический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список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1"/>
          <w:numId w:val="18"/>
        </w:numPr>
        <w:tabs>
          <w:tab w:val="clear" w:pos="1440"/>
          <w:tab w:val="num" w:pos="696"/>
        </w:tabs>
        <w:overflowPunct w:val="0"/>
        <w:autoSpaceDE w:val="0"/>
        <w:autoSpaceDN w:val="0"/>
        <w:adjustRightInd w:val="0"/>
        <w:spacing w:after="0" w:line="240" w:lineRule="auto"/>
        <w:ind w:left="364" w:hanging="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А.Г.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Драгомилов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, Р.Д. Маш. Биология. Человек и его здоровье. 8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.- </w:t>
      </w:r>
      <w:r w:rsidRPr="00995A8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995A84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, 2007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0"/>
          <w:numId w:val="19"/>
        </w:numPr>
        <w:tabs>
          <w:tab w:val="clear" w:pos="720"/>
          <w:tab w:val="num" w:pos="322"/>
        </w:tabs>
        <w:overflowPunct w:val="0"/>
        <w:autoSpaceDE w:val="0"/>
        <w:autoSpaceDN w:val="0"/>
        <w:adjustRightInd w:val="0"/>
        <w:spacing w:after="0" w:line="240" w:lineRule="auto"/>
        <w:ind w:left="364"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О.А. Пепеляева, И.В.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Сунцова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Поурочные разработки по биологии.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.: ВАКО,2007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1"/>
          <w:numId w:val="1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40" w:lineRule="auto"/>
        <w:ind w:left="644" w:hanging="28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Т.А. Козлова. Биология в таблицах. 6-11кл.- </w:t>
      </w:r>
      <w:r w:rsidRPr="00995A8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995A84">
        <w:rPr>
          <w:rFonts w:ascii="Times New Roman" w:hAnsi="Times New Roman"/>
          <w:sz w:val="28"/>
          <w:szCs w:val="28"/>
        </w:rPr>
        <w:t>Дрофа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, 2000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8"/>
          <w:szCs w:val="28"/>
        </w:rPr>
      </w:pPr>
    </w:p>
    <w:p w:rsidR="003F3AC1" w:rsidRPr="00995A84" w:rsidRDefault="003F3AC1" w:rsidP="003F3AC1">
      <w:pPr>
        <w:widowControl w:val="0"/>
        <w:numPr>
          <w:ilvl w:val="1"/>
          <w:numId w:val="19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364" w:right="20" w:hanging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Е.В.Тяглова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Исследовательская и проектная деятельность обучающихся по биологии: метод. </w:t>
      </w:r>
      <w:proofErr w:type="spellStart"/>
      <w:r w:rsidRPr="00995A84">
        <w:rPr>
          <w:rFonts w:ascii="Times New Roman" w:hAnsi="Times New Roman"/>
          <w:sz w:val="26"/>
          <w:szCs w:val="26"/>
        </w:rPr>
        <w:t>Пособие</w:t>
      </w:r>
      <w:proofErr w:type="spellEnd"/>
      <w:r w:rsidRPr="00995A84">
        <w:rPr>
          <w:rFonts w:ascii="Times New Roman" w:hAnsi="Times New Roman"/>
          <w:sz w:val="26"/>
          <w:szCs w:val="26"/>
        </w:rPr>
        <w:t xml:space="preserve">-М.: Глобус,2008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6"/>
          <w:szCs w:val="26"/>
        </w:rPr>
      </w:pPr>
    </w:p>
    <w:p w:rsidR="003F3AC1" w:rsidRPr="00995A84" w:rsidRDefault="003F3AC1" w:rsidP="003F3AC1">
      <w:pPr>
        <w:widowControl w:val="0"/>
        <w:numPr>
          <w:ilvl w:val="1"/>
          <w:numId w:val="19"/>
        </w:numPr>
        <w:tabs>
          <w:tab w:val="clear" w:pos="1440"/>
          <w:tab w:val="num" w:pos="714"/>
        </w:tabs>
        <w:overflowPunct w:val="0"/>
        <w:autoSpaceDE w:val="0"/>
        <w:autoSpaceDN w:val="0"/>
        <w:adjustRightInd w:val="0"/>
        <w:spacing w:after="0" w:line="217" w:lineRule="auto"/>
        <w:ind w:left="364" w:right="1280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r w:rsidRPr="00995A8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995A84">
        <w:rPr>
          <w:rFonts w:ascii="Times New Roman" w:hAnsi="Times New Roman"/>
          <w:color w:val="0000FF"/>
          <w:sz w:val="28"/>
          <w:szCs w:val="28"/>
          <w:u w:val="single"/>
        </w:rPr>
        <w:t>bio</w:t>
      </w:r>
      <w:r w:rsidRPr="00995A8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.1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septemer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A84">
        <w:rPr>
          <w:rFonts w:ascii="Times New Roman" w:hAnsi="Times New Roman"/>
          <w:sz w:val="28"/>
          <w:szCs w:val="28"/>
        </w:rPr>
        <w:t>ru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-газета Биология-приложение к «1сентября»</w:t>
      </w:r>
      <w:r w:rsidRPr="00995A84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6.</w:t>
      </w:r>
      <w:r w:rsidRPr="00995A84">
        <w:rPr>
          <w:rFonts w:ascii="Times New Roman" w:hAnsi="Times New Roman"/>
          <w:sz w:val="28"/>
          <w:szCs w:val="28"/>
        </w:rPr>
        <w:t>www</w:t>
      </w:r>
      <w:r w:rsidRPr="00995A84">
        <w:rPr>
          <w:rFonts w:ascii="Times New Roman" w:hAnsi="Times New Roman"/>
          <w:sz w:val="28"/>
          <w:szCs w:val="28"/>
          <w:lang w:val="ru-RU"/>
        </w:rPr>
        <w:t>.</w:t>
      </w:r>
      <w:r w:rsidRPr="00995A84">
        <w:rPr>
          <w:rFonts w:ascii="Times New Roman" w:hAnsi="Times New Roman"/>
          <w:sz w:val="28"/>
          <w:szCs w:val="28"/>
        </w:rPr>
        <w:t>bio</w:t>
      </w:r>
      <w:r w:rsidRPr="00995A84">
        <w:rPr>
          <w:rFonts w:ascii="Times New Roman" w:hAnsi="Times New Roman"/>
          <w:sz w:val="28"/>
          <w:szCs w:val="28"/>
          <w:lang w:val="ru-RU"/>
        </w:rPr>
        <w:t>.</w:t>
      </w:r>
      <w:r w:rsidRPr="00995A84">
        <w:rPr>
          <w:rFonts w:ascii="Times New Roman" w:hAnsi="Times New Roman"/>
          <w:sz w:val="28"/>
          <w:szCs w:val="28"/>
        </w:rPr>
        <w:t>nature</w:t>
      </w:r>
      <w:r w:rsidRPr="00995A8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A84">
        <w:rPr>
          <w:rFonts w:ascii="Times New Roman" w:hAnsi="Times New Roman"/>
          <w:sz w:val="28"/>
          <w:szCs w:val="28"/>
        </w:rPr>
        <w:t>ru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-научные новости биологии. </w: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0"/>
        <w:gridCol w:w="1620"/>
        <w:gridCol w:w="3660"/>
        <w:gridCol w:w="1220"/>
      </w:tblGrid>
      <w:tr w:rsidR="003F3AC1" w:rsidRPr="009B7617" w:rsidTr="00D769F8">
        <w:trPr>
          <w:trHeight w:val="509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0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7.материалы и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словари</w:t>
            </w:r>
            <w:proofErr w:type="spellEnd"/>
          </w:p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07" w:lineRule="exact"/>
              <w:ind w:left="2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на сайте « 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</w:rPr>
              <w:t>www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  <w:lang w:val="ru-RU"/>
              </w:rPr>
              <w:t>.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</w:rPr>
              <w:t>km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</w:rPr>
              <w:t>ru</w:t>
            </w:r>
            <w:proofErr w:type="spellEnd"/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  <w:lang w:val="ru-RU"/>
              </w:rPr>
              <w:t>/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</w:rPr>
              <w:t>education</w:t>
            </w:r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F47EF">
              <w:rPr>
                <w:rFonts w:ascii="Times New Roman" w:eastAsiaTheme="minorEastAsia" w:hAnsi="Times New Roman"/>
                <w:color w:val="0000FF"/>
                <w:sz w:val="28"/>
                <w:szCs w:val="28"/>
                <w:lang w:val="ru-RU"/>
              </w:rPr>
              <w:t>Учебные</w:t>
            </w: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Кирилл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и</w:t>
            </w:r>
          </w:p>
        </w:tc>
      </w:tr>
      <w:tr w:rsidR="003F3AC1" w:rsidRPr="008F47EF" w:rsidTr="00D769F8">
        <w:trPr>
          <w:trHeight w:val="4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41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Мефодий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».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44" w:right="3560" w:hanging="11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95A84">
        <w:rPr>
          <w:rFonts w:ascii="Times New Roman" w:hAnsi="Times New Roman"/>
          <w:b/>
          <w:bCs/>
          <w:sz w:val="28"/>
          <w:szCs w:val="28"/>
        </w:rPr>
        <w:t>Основы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общей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биологии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95A84">
        <w:rPr>
          <w:rFonts w:ascii="Times New Roman" w:hAnsi="Times New Roman"/>
          <w:b/>
          <w:bCs/>
          <w:sz w:val="28"/>
          <w:szCs w:val="28"/>
        </w:rPr>
        <w:t xml:space="preserve">9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класс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58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Структура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документа</w:t>
      </w:r>
      <w:proofErr w:type="spell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Рабочая программа включает три раздела: пояснительную записку, общую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1032" w:left="776" w:header="720" w:footer="720" w:gutter="0"/>
          <w:cols w:space="720" w:equalWidth="0">
            <w:col w:w="10004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1" w:name="page65"/>
      <w:bookmarkEnd w:id="31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характеристику предмета, основное распределение часов по темам курса, требования к уровню подготовки выпускников.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Данная рабочая программа по биологии для 9 класса составлена на основании примерной программы по биологии основного общего образования и авторской программы по биологии И.Н. Пономаревой.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7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Рабочая программа отражает содержание программных тем образовательного стандарта рекомендованных для изучения, а также распределение учебных часов с учетом особенностей учебного плана школы, возрастных, умственных способностей и возможностями здоровья обучающихся.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Обучение осуществляется по УМК, разработанному И.Н. Пономаревой и ведется по учебнику: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- 9 класс – И.П. Пономарева, «Основы общей биологии»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М., «Вента - Граф» 2007 (Человек и его здоровье).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Материал учебника объединен тематически и сюжетно в параграфы.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Данный курс носит комплексный характер и включает в себя основы различных биологических наук: морфологии, анатомии, физиологии, палеонтологии, эмбриологии, сравнительной анатомии, экологии.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учебного предмета.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18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эволюции. Содержание предмета соответствует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культуросообразности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подхода в обучении,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за 9 класс составляют ведущие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системообразующие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идеи – отличительные особенности живой природы, её многообразие и эволюция, в соответствии с которыми выделены блоки содержания: Признаки живых организмов; Система, многообразие и эволюция живой среды, Взаимосвязи организмов и окружающей среды. Основу структурирования содержания курса общей биологии составляют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эколого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–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89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bookmarkStart w:id="32" w:name="page67"/>
      <w:bookmarkEnd w:id="32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эволюционные и функциональные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 В рабочей программе, наряду с традиционными уроками, проведение лабораторных работ, экскурсий.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Цели и основные результаты обучения биологии.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Основной целью биологического образования в основной коррекционной школе является достижение следующих целей: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Освоение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знаний</w:t>
      </w:r>
      <w:proofErr w:type="spellEnd"/>
      <w:r w:rsidRPr="00995A84">
        <w:rPr>
          <w:rFonts w:ascii="Times New Roman" w:hAnsi="Times New Roman"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20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 живой природе и присущих ей закономерностях;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0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 роли биологической деятельности для людей в их трудовой деятельности;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0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5A84">
        <w:rPr>
          <w:rFonts w:ascii="Times New Roman" w:hAnsi="Times New Roman"/>
          <w:sz w:val="28"/>
          <w:szCs w:val="28"/>
        </w:rPr>
        <w:t>методах</w:t>
      </w:r>
      <w:proofErr w:type="spellEnd"/>
      <w:proofErr w:type="gram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познания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живой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природы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Овладение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умениями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-применять биологические знания для объяснения процессов и явлений живой природы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1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использовать информацию о современных достижениях в области биологии и экологии;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1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работать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словарями и различными источниками информации.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наблюдать за явлениями природы и делать элементарные выводы.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Развитие познавательных интересов, интеллектуальных и творческих способностей: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2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spacing w:after="0" w:line="184" w:lineRule="auto"/>
        <w:ind w:left="4" w:hanging="4"/>
        <w:jc w:val="both"/>
        <w:rPr>
          <w:rFonts w:ascii="Times New Roman" w:hAnsi="Times New Roman"/>
          <w:sz w:val="26"/>
          <w:szCs w:val="26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использовать различные источники информации о современных достижениях в области биологии и экологии, о факторах здоровья и риска;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2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работать со справочниками и дополнительной литературой по предмету;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2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уметь ставить элементарные биологические эксперименты.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Воспитание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>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23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позитивного ценностного отношения к окружающей среде;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3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95A84">
        <w:rPr>
          <w:rFonts w:ascii="Times New Roman" w:hAnsi="Times New Roman"/>
          <w:sz w:val="28"/>
          <w:szCs w:val="28"/>
        </w:rPr>
        <w:t>культуры</w:t>
      </w:r>
      <w:proofErr w:type="spellEnd"/>
      <w:proofErr w:type="gramEnd"/>
      <w:r w:rsidRPr="0099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</w:rPr>
        <w:t>поведения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95A84">
        <w:rPr>
          <w:rFonts w:ascii="Times New Roman" w:hAnsi="Times New Roman"/>
          <w:sz w:val="28"/>
          <w:szCs w:val="28"/>
        </w:rPr>
        <w:t>природе</w:t>
      </w:r>
      <w:proofErr w:type="spellEnd"/>
      <w:r w:rsidRPr="00995A84">
        <w:rPr>
          <w:rFonts w:ascii="Times New Roman" w:hAnsi="Times New Roman"/>
          <w:sz w:val="28"/>
          <w:szCs w:val="28"/>
        </w:rPr>
        <w:t xml:space="preserve">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3AC1" w:rsidRPr="00995A84">
          <w:pgSz w:w="11900" w:h="16840"/>
          <w:pgMar w:top="1114" w:right="1120" w:bottom="1123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33" w:name="page69"/>
      <w:bookmarkEnd w:id="33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Использование приобретенных знаний и умений в жизни: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оценка последствий своей деятельности по отношению к природной среде.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940" w:right="3500" w:hanging="28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Учебно-тематический план по биологии в 9 классе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420"/>
        <w:gridCol w:w="780"/>
        <w:gridCol w:w="2040"/>
        <w:gridCol w:w="1160"/>
        <w:gridCol w:w="1300"/>
        <w:gridCol w:w="1300"/>
        <w:gridCol w:w="20"/>
      </w:tblGrid>
      <w:tr w:rsidR="003F3AC1" w:rsidRPr="008F47EF" w:rsidTr="00D769F8">
        <w:trPr>
          <w:trHeight w:val="5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экскурсий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51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лаб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практич</w:t>
            </w:r>
            <w:proofErr w:type="spellEnd"/>
            <w:proofErr w:type="gram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работ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1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Введение в основы общей биологии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62B03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</w:t>
            </w: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Основы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учения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о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клетке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Размножение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индивидуальное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развитие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организмов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(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онтогенез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Основы учения о наследственности и 13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изменчивости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9B7617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Основы селекции растений, животных и </w:t>
            </w:r>
            <w:r w:rsidRPr="008B266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</w:t>
            </w:r>
            <w:r w:rsidRPr="008F47EF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микроорганизмов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Происхождение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жизни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  и  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Экскурсия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органического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мира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Учение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эволюции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Происхождение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человека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(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антропогенез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Основы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экологии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Лаб.раб</w:t>
            </w:r>
            <w:proofErr w:type="spellEnd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2,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3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369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>экскурсия</w:t>
            </w:r>
            <w:proofErr w:type="spellEnd"/>
            <w:r w:rsidRPr="008F47EF">
              <w:rPr>
                <w:rFonts w:ascii="Times New Roman" w:eastAsiaTheme="minorEastAsia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F3AC1" w:rsidRPr="008F47EF" w:rsidTr="00D769F8">
        <w:trPr>
          <w:trHeight w:val="5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47EF">
              <w:rPr>
                <w:rFonts w:ascii="Times New Roman" w:eastAsiaTheme="minorEastAsia" w:hAnsi="Times New Roman"/>
                <w:sz w:val="28"/>
                <w:szCs w:val="28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AC1" w:rsidRPr="008F47EF" w:rsidRDefault="003F3AC1" w:rsidP="00D7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-5192395</wp:posOffset>
            </wp:positionV>
            <wp:extent cx="6126480" cy="5304790"/>
            <wp:effectExtent l="1905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30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Основное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содержание</w:t>
      </w:r>
      <w:proofErr w:type="spell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Федеральный базисный учебный план для образовательных учреждений РФ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964" w:right="1120" w:bottom="1029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4" w:name="page71"/>
      <w:bookmarkEnd w:id="34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отводит 245 часов для обязательного изучения учебного предмета «Основы общей биологии» на этапе основного общего образования, в т.ч. для 9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. 68 часов, из расчета 2 учебных часа в неделю. По учебному плану для специальных (коррекционных) классов </w:t>
      </w:r>
      <w:r w:rsidRPr="00995A84">
        <w:rPr>
          <w:rFonts w:ascii="Times New Roman" w:hAnsi="Times New Roman"/>
          <w:sz w:val="28"/>
          <w:szCs w:val="28"/>
        </w:rPr>
        <w:t>VII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 вида на изучение биологии отведено 2 часа в неделю, 68 часов в год.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Введение - 3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Разнообразие живых организмов и общие основы жизни. Уровни организации жизни.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Признаки живого: клеточное строение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Многообразие форм жизни, их роль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Основы цитологии - 10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Краткий экскурс в историю изучения клетки. Основные положения клеточной теории.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Клетка как основная структурная и функциональная единица живого. Рост, развитие, жизненный цикл клеток. Химический состав клетки, его постоянство. Неорганические и органические вещества в ней. Их функции. Вода и ее роль в клетках. Углеводы, жиры и липиды. Их разнообразие и свойства.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9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Белки. Аминокислоты. Структура и функции белков в клетке. Ферменты и их роль.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Нуклеиновые кислоты, их структура и функции. Механизм самоудвоения.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222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Строение клетки. Основные компоненты клетки. Строение и функции ядра. Строение хромосом. Цитоплазма и основные органоиды, их функции в клетке.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16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Разнообразие клеток. Эукариоты и прокариоты. Особенности строения клеток животных и растений. Вирусы и бактериофаги. Автотрофы и гетеротрофы.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1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Обмен веществ и превращение энергии - основа жизнедеятельности клетки. Участие ферментов.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Биосинтез белка в клетке – фотосинтез. Роль пигмента хлорофилла. Космическая роль зеленых растений. Обеспечение клетки энергией в процессе дыхания.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Воздействие внешней среды на процессы в клетке.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440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5" w:name="page73"/>
      <w:bookmarkEnd w:id="35"/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Лабораторная работа: </w:t>
      </w:r>
      <w:r w:rsidRPr="00995A84">
        <w:rPr>
          <w:rFonts w:ascii="Times New Roman" w:hAnsi="Times New Roman"/>
          <w:sz w:val="28"/>
          <w:szCs w:val="28"/>
          <w:lang w:val="ru-RU"/>
        </w:rPr>
        <w:t>Многообразие клеток. Сравнение растительной и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животной клетки.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Организм, его свойства и развитие (онтогенез) - 5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Организм как биосистема. Одноклеточные и многоклеточные организмы, их свойства. Формы размножения организмов. Бесполое и половое. Вегетативное размножение.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360" w:right="20" w:firstLine="8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Деление клетки прокариот и эукариот. Подготовка клетки к делению. Митоз и его фазы. Гаплоидные и диплоидные наборы хромосом.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Особенности половых клеток. Оплодотворение. Сущность зиготы. Биологическая роль бесполого и полового способов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размножения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мбриональное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 постэмбриональное развитие организмов. Влияние факторов среды на онтогенез. Вредное действие алкоголя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курения и наркотиков на онтогенез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работа. </w:t>
      </w:r>
      <w:r w:rsidRPr="00995A84">
        <w:rPr>
          <w:rFonts w:ascii="Times New Roman" w:hAnsi="Times New Roman"/>
          <w:sz w:val="28"/>
          <w:szCs w:val="28"/>
          <w:lang w:val="ru-RU"/>
        </w:rPr>
        <w:t>Рассмотрение микропрепарата с делящимися клетками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растений.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Основы генетики - 12ч.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Основные понятия генетики. Понятие о гене, генетике, наследственности и изменчивости. Законы наследственности, закономерности изменчивости.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Генетические эксперименты Г. Менделя. Закон единообразия гибридов первого поколения. Закон расщепления.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Гомозиготы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гетерозиготы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 Генотип и фенотип.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Хромосомная теория наследственности. Определение пола. Наследственные болезни, сцепленные с полом у человека. Значение генетики в медицине и здравоохранении.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Закономерности и изменчивости.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Модификационная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изменчивость. Мутационная изменчивость. Причины мутаций. Значение мутаций для жизнеспособности особей. Опасность загрязнения природной среды мутагенами. Использование мутаций для выведения новых форм растений.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Понятие о генофонде. Понятие о биологическом разнообразии в природе и хозяйстве.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работа. </w:t>
      </w:r>
      <w:r w:rsidRPr="00995A84">
        <w:rPr>
          <w:rFonts w:ascii="Times New Roman" w:hAnsi="Times New Roman"/>
          <w:sz w:val="28"/>
          <w:szCs w:val="28"/>
          <w:lang w:val="ru-RU"/>
        </w:rPr>
        <w:t>Решение генетических задач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Основы селекции растений и животных и микроорганизмов - 5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09" w:right="1120" w:bottom="1013" w:left="780" w:header="720" w:footer="720" w:gutter="0"/>
          <w:cols w:space="720" w:equalWidth="0">
            <w:col w:w="1000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6" w:name="page75"/>
      <w:bookmarkEnd w:id="36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Генетические основы селекции организмов. Задачи и методы селекции. Центры многообразия и происхождения культурных растений.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Достижения селекции растений. Клеточная инженерия.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Особенности методов селекции животных. Достижения селекции животных.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Основные направления селекции микроорганизмов, понятие о биотехнологии.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Происхождение жизни и развитие органического мира - 5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Представления о происхождении жизни. На Земле в истории естествознания. Современная форма развития жизни на Земле. Гипотеза возникновения жизни А.И. Опарина и её развитие в дальнейших исследованиях.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Развитие жизни на земле.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Предполагаемая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гетеротрофность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первичных организмов. Раннее возникновение фотосинтеза и биологического круговорота веществ в археозойскую эру. Усложнение жизни в протерозое. Эволюция от Анаэробного к аэробному дыханию, от прокарио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т-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к эукариотам. Влияние живых организмов на состав атмосферы, осадочных пород, формирование первичных почв.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Освоение растениями суши в палеозойскую эру. Основные приспособительные черты наземных растений. Эволюция наземных растений. Освоение суши животными. Основные черты, приспосабливающие животных к наземному образу жизни.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22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Развитие жизни в мезозое и кайнозое. Появление человека. Влияние человеческой деятельности на природу Земли.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Экскурсия.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«История живой природы в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Инжавинском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районе» (посещение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краеведческого музея).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Эволюционное учение – 10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Идея развития органического мира в биологии. Метафизический период в истории биологии. Ч.Дарвин-создатель материальной теории эволюции.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Основные положения теории Ч.Дарвина об эволюции органического мира. Изменчивость организмов в природных условиях. Факторы эволюции: наследственность, изменчивость, борьба за существование, естественный и искусственный отбор. Формы естественного отбора. Приспособленность как результат естественного отбора. Относительный характер приспособленности. Современная теория эволюции органического мира, основанная на популяционном принципе. Вид, его критерии. Популяционная структура вида.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852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page77"/>
      <w:bookmarkEnd w:id="37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Популяция как форма существования вида, как генетическая система и единица эволюции.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Основные закономерности эволюции. Популяция и вид как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над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организменные биосистемы.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Образование новых видов в природе. Роль изоляции в расхождении видов. Видообразование. Понятие о микро- и макроэволюции. Основные направления эволюции: приспособленность организмов к среде обитания, многообразие видов. Нарастание биологического разнообразия. Отражения хода эволюции в систематике растений и животных. Понятие о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коэволюции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 видов.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устойчивости природы.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Лабораторная работа. </w:t>
      </w:r>
      <w:r w:rsidRPr="00995A84">
        <w:rPr>
          <w:rFonts w:ascii="Times New Roman" w:hAnsi="Times New Roman"/>
          <w:sz w:val="26"/>
          <w:szCs w:val="26"/>
          <w:lang w:val="ru-RU"/>
        </w:rPr>
        <w:t>1. Изучение изменчивости у организмов. 2.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>Приспособленность организмов к среде обитания.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Происхождение человека - 6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Место Человека в системе органического мира. Человека как вид, его сходство с животными.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Доказательства происхождения человека от животных. Морфологические отличительные особенности Человека. Речь как средство общения человека. Взаимосвязь социальных и природных факторов в эволюции человека. Социальная и природная среда, адаптации к ней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Человеческие расы, их родство и происхождение. Человека как единый биологический тип. Движущие силы и этапы эволюции человека: Древнейшие, древние люди, становление человека разумного. Этапы развития материальной культуры человечества. Человека как житель биосферы и его влияние на природу Земли.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Основы экологии – 12 ч.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Экология-наука о взаимосвязях организмов с окружающей средой.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Условия жизни на Земле. Экологические факторы среды: абиотические, биотические и антропогенные. Основные среды жизни: водная, наземно-воздушная, почва и другие организмы как среда обитания.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firstLine="13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Общие законы действия факторов среды на организмы. Законы: оптимума, лимитирующего фактора, комплексное действие факторов. Учет меры действия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845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8" w:name="page79"/>
      <w:bookmarkEnd w:id="38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факторов как необходимый принцип в хозяйственной деятельности человека (удобрения, ядохимикаты, лекарства, радиация и другие загрязнения окружающей среды). Понятие экстремальных условий.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Приспособленность организмов к действию отдельных факторов среды (на примере температуры и влажности). Экологические группы и жизненные формы организмов.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Суточные, сезонные и приливно-отливные ритмы жизнедеятельности организмов как адаптация их к ритмам внешней среды. Свет как сигнал сезонных изменений. Экологическое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биоразнообразие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 на Земле и его значение.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Основные понятия экологии популяций. Основные демографические и структурные характеристики популяции: рождаемость, смертность, численность, плотность, возрастная и половая структура. Внутривидовые и внутрипопуляционные связи. Функционирование в природе.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Динамика численности популяций в природных сообществах. Причины массового размножения популяций и видов. Биотические связи в регуляции численности.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Понятие о биоценозе, биогеоценозе и экосистеме. Структура природных биогеоценозов, ярусное строение, количественное участие видов,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средообразователи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, экологические ниши. Основные типы взаимосвязей в сообществах. Связи: хищника и жертвы, паразита и хозяина, конкуренция. </w:t>
      </w:r>
      <w:r w:rsidRPr="00842926">
        <w:rPr>
          <w:rFonts w:ascii="Times New Roman" w:hAnsi="Times New Roman"/>
          <w:sz w:val="28"/>
          <w:szCs w:val="28"/>
          <w:lang w:val="ru-RU"/>
        </w:rPr>
        <w:t xml:space="preserve">Взаимовыгодные отношения. Симбиоз. Понятие биологической продукции.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Первичная и вторичная биологические продукция, их соотношение.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Продуктивность разных типов экосистем на Земле.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 xml:space="preserve">Биогеоценоз как система, её компоненты: биогенные элементы, продуценты,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консументы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редуценты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>. Связи в экосистемах. Цепи и сети питания. Круговорот и баланс потоков вещества и энергии как основа устойчивости экосистем.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Развитие и смена биогеоценозов. Устойчивые и неустойчивые биогеоценозы (на примере восстановления леса на месте гари или пашни). Понятие сукцессии как процесса развития сообществ от неустойчивых к 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устойчивым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 (на примере восстановления леса на месте гари или пашни). Разнообразие типов наземных и водных экосистем. Естественные и искусственные биогеоценозы.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Агроценоз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, его особенности и значение для человека. Изменения в экосистемах под влиянием деятельности человека.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Биосфера, её структура и свойства. Учение В.И. Вернадского о роли живого вещества в преобразовании верхних слоев Земли. Круговорот веществ и поток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905" w:left="1140" w:header="720" w:footer="720" w:gutter="0"/>
          <w:cols w:space="720" w:equalWidth="0">
            <w:col w:w="9640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bookmarkStart w:id="39" w:name="page81"/>
      <w:bookmarkEnd w:id="39"/>
      <w:r w:rsidRPr="00995A84">
        <w:rPr>
          <w:rFonts w:ascii="Times New Roman" w:hAnsi="Times New Roman"/>
          <w:sz w:val="26"/>
          <w:szCs w:val="26"/>
          <w:lang w:val="ru-RU"/>
        </w:rPr>
        <w:lastRenderedPageBreak/>
        <w:t>энергии в биосфере. Биосфера как глобальная экосистема и экосистема. Роль биологического разнообразия в устойчивом развитии биосферы.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Рациональное использование биологических ресурсов. Экология как научная основа выхода их глобальных кризисов.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6"/>
          <w:szCs w:val="26"/>
          <w:lang w:val="ru-RU"/>
        </w:rPr>
        <w:t>Биосфера как система жизнеобеспечения человечества. Биосферные функции человека. Понятие о ноосфере и устойчивом развитии общества на Земле.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Экологические потребности и экологическая ответственность людей. Роль экологической культуры у человека в решении проблемы устойчивого развития природы и общества.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Лабораторная работа.  </w:t>
      </w:r>
      <w:r w:rsidRPr="00995A84">
        <w:rPr>
          <w:rFonts w:ascii="Times New Roman" w:hAnsi="Times New Roman"/>
          <w:sz w:val="28"/>
          <w:szCs w:val="28"/>
          <w:lang w:val="ru-RU"/>
        </w:rPr>
        <w:t>Оценка качества окружающей среды.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Экскурсия.  </w:t>
      </w:r>
      <w:r w:rsidRPr="00995A84">
        <w:rPr>
          <w:rFonts w:ascii="Times New Roman" w:hAnsi="Times New Roman"/>
          <w:sz w:val="28"/>
          <w:szCs w:val="28"/>
          <w:lang w:val="ru-RU"/>
        </w:rPr>
        <w:t>Лес и водоем как природные экосистемы.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26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Требования к уровню подготовки учащихся 9 класса: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В результате изучения биологии ученик должен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sz w:val="24"/>
          <w:szCs w:val="24"/>
        </w:rPr>
      </w:pP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Знать</w:t>
      </w:r>
      <w:proofErr w:type="spellEnd"/>
      <w:r w:rsidRPr="00995A84">
        <w:rPr>
          <w:rFonts w:ascii="Times New Roman" w:hAnsi="Times New Roman"/>
          <w:b/>
          <w:bCs/>
          <w:sz w:val="28"/>
          <w:szCs w:val="28"/>
        </w:rPr>
        <w:t xml:space="preserve"> \ </w:t>
      </w:r>
      <w:proofErr w:type="spellStart"/>
      <w:r w:rsidRPr="00995A84">
        <w:rPr>
          <w:rFonts w:ascii="Times New Roman" w:hAnsi="Times New Roman"/>
          <w:b/>
          <w:bCs/>
          <w:sz w:val="28"/>
          <w:szCs w:val="28"/>
        </w:rPr>
        <w:t>понимать</w:t>
      </w:r>
      <w:proofErr w:type="spell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3F3AC1" w:rsidRPr="00995A84" w:rsidRDefault="003F3AC1" w:rsidP="003F3AC1">
      <w:pPr>
        <w:widowControl w:val="0"/>
        <w:numPr>
          <w:ilvl w:val="0"/>
          <w:numId w:val="24"/>
        </w:numPr>
        <w:tabs>
          <w:tab w:val="clear" w:pos="720"/>
          <w:tab w:val="num" w:pos="1304"/>
        </w:tabs>
        <w:overflowPunct w:val="0"/>
        <w:autoSpaceDE w:val="0"/>
        <w:autoSpaceDN w:val="0"/>
        <w:adjustRightInd w:val="0"/>
        <w:spacing w:after="0" w:line="229" w:lineRule="auto"/>
        <w:ind w:left="4" w:hanging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признаки биологических объектов: </w:t>
      </w:r>
      <w:r w:rsidRPr="00995A84">
        <w:rPr>
          <w:rFonts w:ascii="Times New Roman" w:hAnsi="Times New Roman"/>
          <w:sz w:val="28"/>
          <w:szCs w:val="28"/>
          <w:lang w:val="ru-RU"/>
        </w:rPr>
        <w:t>живых организмов; генов и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хромосом, клеток и организмов растений, животных, грибов и бактерий; популяций; экосистем и </w:t>
      </w: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агросистем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 xml:space="preserve">; биосферы; растений, животных и грибов своего региона;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4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сущность биологических процессов: </w:t>
      </w:r>
      <w:r w:rsidRPr="00995A84">
        <w:rPr>
          <w:rFonts w:ascii="Times New Roman" w:hAnsi="Times New Roman"/>
          <w:sz w:val="26"/>
          <w:szCs w:val="26"/>
          <w:lang w:val="ru-RU"/>
        </w:rPr>
        <w:t>обмен веществ и превращение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 xml:space="preserve">энергии, питания, дыхания,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4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185" w:lineRule="auto"/>
        <w:ind w:left="4" w:hanging="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особенности организма человека, </w:t>
      </w:r>
      <w:r w:rsidRPr="00995A84">
        <w:rPr>
          <w:rFonts w:ascii="Times New Roman" w:hAnsi="Times New Roman"/>
          <w:sz w:val="26"/>
          <w:szCs w:val="26"/>
          <w:lang w:val="ru-RU"/>
        </w:rPr>
        <w:t>его строение, жизнедеятельности,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 xml:space="preserve">высшей нервной деятельности и поведения;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Уметь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- объяснять: </w:t>
      </w:r>
      <w:r w:rsidRPr="00995A84">
        <w:rPr>
          <w:rFonts w:ascii="Times New Roman" w:hAnsi="Times New Roman"/>
          <w:sz w:val="28"/>
          <w:szCs w:val="28"/>
          <w:lang w:val="ru-RU"/>
        </w:rPr>
        <w:t>роль биологии в формировании современной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>естественнонаучной картины мира, в практической деятельности людей и самого обучающегося; родство, общность происхождения и эволюции растений и животных (на примере сопоставления отдельных групп) роль различных организмов в жизни человека и собственной деятельности; взаимосвязи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440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val="ru-RU"/>
        </w:rPr>
      </w:pPr>
      <w:bookmarkStart w:id="40" w:name="page83"/>
      <w:bookmarkEnd w:id="40"/>
      <w:r w:rsidRPr="00995A84">
        <w:rPr>
          <w:rFonts w:ascii="Times New Roman" w:hAnsi="Times New Roman"/>
          <w:sz w:val="28"/>
          <w:szCs w:val="28"/>
          <w:lang w:val="ru-RU"/>
        </w:rPr>
        <w:lastRenderedPageBreak/>
        <w:t>организмов и окружающей среды; биологического разнообразия в сохранении биосферы; необходимость защиты окружающей среды, родство человека с млекопитающими, место и роль человека в природе; взаимосвязи человека с окружающей средой; зависимость собственного здоровья от состояния окружающей среды; причины наследственности изменчивости, проявление наследственных заболеваний, иммунитета у человека; роль гормонов и витаминов в организме;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752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изучать биологические объекты и процессы: </w:t>
      </w:r>
      <w:r w:rsidRPr="00995A84">
        <w:rPr>
          <w:rFonts w:ascii="Times New Roman" w:hAnsi="Times New Roman"/>
          <w:sz w:val="28"/>
          <w:szCs w:val="28"/>
          <w:lang w:val="ru-RU"/>
        </w:rPr>
        <w:t>ставить биологические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06" w:lineRule="auto"/>
        <w:ind w:left="4" w:hanging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распознавать и описывать </w:t>
      </w:r>
      <w:r w:rsidRPr="00995A84">
        <w:rPr>
          <w:rFonts w:ascii="Times New Roman" w:hAnsi="Times New Roman"/>
          <w:sz w:val="28"/>
          <w:szCs w:val="28"/>
          <w:lang w:val="ru-RU"/>
        </w:rPr>
        <w:t>на таблицах основные части и органоиды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клетки, органы и системы органов человека; на живых объектах и таблицах органы цветкового растения, органы и системы органов животных, растений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185" w:lineRule="auto"/>
        <w:ind w:left="4" w:hanging="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выявлять </w:t>
      </w:r>
      <w:r w:rsidRPr="00995A84">
        <w:rPr>
          <w:rFonts w:ascii="Times New Roman" w:hAnsi="Times New Roman"/>
          <w:sz w:val="26"/>
          <w:szCs w:val="26"/>
          <w:lang w:val="ru-RU"/>
        </w:rPr>
        <w:t>изменчивость организмов, приспособления организмов к среде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 xml:space="preserve">обитания, типы взаимодействия разных видов в экосистеме;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сравнивать биологические объекты </w:t>
      </w:r>
      <w:r w:rsidRPr="00995A84">
        <w:rPr>
          <w:rFonts w:ascii="Times New Roman" w:hAnsi="Times New Roman"/>
          <w:sz w:val="28"/>
          <w:szCs w:val="28"/>
          <w:lang w:val="ru-RU"/>
        </w:rPr>
        <w:t>(клетки, органы и системы органов,</w:t>
      </w: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организмы, представителей отдельных систематических групп) и делать выводы на основе сравнения;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185" w:lineRule="auto"/>
        <w:ind w:left="4" w:hanging="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определять принадлежность биологических объектов </w:t>
      </w:r>
      <w:r w:rsidRPr="00995A84">
        <w:rPr>
          <w:rFonts w:ascii="Times New Roman" w:hAnsi="Times New Roman"/>
          <w:sz w:val="26"/>
          <w:szCs w:val="26"/>
          <w:lang w:val="ru-RU"/>
        </w:rPr>
        <w:t>к определенной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 xml:space="preserve">систематической группе (классификация);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after="0" w:line="185" w:lineRule="auto"/>
        <w:ind w:left="4" w:hanging="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анализировать и оценивать </w:t>
      </w:r>
      <w:r w:rsidRPr="00995A84">
        <w:rPr>
          <w:rFonts w:ascii="Times New Roman" w:hAnsi="Times New Roman"/>
          <w:sz w:val="26"/>
          <w:szCs w:val="26"/>
          <w:lang w:val="ru-RU"/>
        </w:rPr>
        <w:t>воздействие факторов окружающей среды,</w:t>
      </w:r>
      <w:r w:rsidRPr="00995A84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995A84">
        <w:rPr>
          <w:rFonts w:ascii="Times New Roman" w:hAnsi="Times New Roman"/>
          <w:sz w:val="26"/>
          <w:szCs w:val="26"/>
          <w:lang w:val="ru-RU"/>
        </w:rPr>
        <w:t xml:space="preserve">факторов риска на здоровье, последствия деятельности человека в экосистемах, влияние собственных поступков на живые организмы и экосистемы;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5"/>
        </w:numPr>
        <w:tabs>
          <w:tab w:val="clear" w:pos="720"/>
          <w:tab w:val="num" w:pos="1044"/>
        </w:tabs>
        <w:overflowPunct w:val="0"/>
        <w:autoSpaceDE w:val="0"/>
        <w:autoSpaceDN w:val="0"/>
        <w:adjustRightInd w:val="0"/>
        <w:spacing w:after="0" w:line="240" w:lineRule="auto"/>
        <w:ind w:left="1044" w:hanging="104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проводить самостоятельный поиск биологической информации: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находить в тексте учебника отличительные признаки основных систематических групп, биологических словарях и справочниках значение биологических терминов; в различных источниках необходимую информацию о живых организмах;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F3AC1" w:rsidRPr="00995A84">
          <w:pgSz w:w="11900" w:h="16840"/>
          <w:pgMar w:top="1114" w:right="1120" w:bottom="1129" w:left="1136" w:header="720" w:footer="720" w:gutter="0"/>
          <w:cols w:space="720" w:equalWidth="0">
            <w:col w:w="9644"/>
          </w:cols>
          <w:noEndnote/>
        </w:sect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3F3AC1" w:rsidRPr="003F3AC1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b/>
          <w:bCs/>
          <w:sz w:val="28"/>
          <w:szCs w:val="28"/>
          <w:lang w:val="ru-RU"/>
        </w:rPr>
        <w:t>Использовать приобретенные знания и умения в практической деятельности и повседневной жизни:</w:t>
      </w:r>
      <w:r w:rsidRPr="00662B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5A84">
        <w:rPr>
          <w:rFonts w:ascii="Times New Roman" w:hAnsi="Times New Roman"/>
          <w:sz w:val="28"/>
          <w:szCs w:val="28"/>
          <w:lang w:val="ru-RU"/>
        </w:rPr>
        <w:t xml:space="preserve">для соблюдения мер профилактики заболеваний, вызываемых растениями, бактериями, грибами и вирусами; профилактики травматизма и стрессов, ВИЧ-инфекции, вредных привычек, предупреждения нарушения осанки, зрения, слуха, инфекционных и простудных заболеваний; </w:t>
      </w:r>
    </w:p>
    <w:p w:rsidR="003F3AC1" w:rsidRPr="003F3AC1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6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оказания первой помощи при отравлении ядовитыми грибами, растениями, укусов животных; при простудных заболеваниях, ожогах, обморожениях, травмах, спасения утопающего; </w:t>
      </w:r>
    </w:p>
    <w:p w:rsidR="003F3AC1" w:rsidRPr="003F3AC1" w:rsidRDefault="003F3AC1" w:rsidP="003F3A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6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рациональной организации труда и отдыха, соблюдения правил поведения в окружающей среде;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6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выращивания и размножения растений и домашних животных, ухода за ними;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07520D" w:rsidRDefault="003F3AC1" w:rsidP="003F3AC1">
      <w:pPr>
        <w:widowControl w:val="0"/>
        <w:numPr>
          <w:ilvl w:val="0"/>
          <w:numId w:val="26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>проведения наблюдений за состоянием собственного организма</w:t>
      </w:r>
    </w:p>
    <w:p w:rsidR="003F3AC1" w:rsidRPr="003F3AC1" w:rsidRDefault="003F3AC1" w:rsidP="003F3A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95A84">
        <w:rPr>
          <w:rFonts w:ascii="Times New Roman" w:hAnsi="Times New Roman"/>
          <w:sz w:val="28"/>
          <w:szCs w:val="28"/>
          <w:lang w:val="ru-RU"/>
        </w:rPr>
        <w:t>О.А.Пепеляева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>.В.Сунцова</w:t>
      </w:r>
      <w:proofErr w:type="spellEnd"/>
      <w:r w:rsidRPr="00995A84">
        <w:rPr>
          <w:rFonts w:ascii="Times New Roman" w:hAnsi="Times New Roman"/>
          <w:sz w:val="28"/>
          <w:szCs w:val="28"/>
          <w:lang w:val="ru-RU"/>
        </w:rPr>
        <w:t>. Поурочные разработки по общей биологии</w:t>
      </w:r>
      <w:proofErr w:type="gramStart"/>
      <w:r w:rsidRPr="00995A84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995A84">
        <w:rPr>
          <w:rFonts w:ascii="Times New Roman" w:hAnsi="Times New Roman"/>
          <w:sz w:val="28"/>
          <w:szCs w:val="28"/>
          <w:lang w:val="ru-RU"/>
        </w:rPr>
        <w:t xml:space="preserve">М.:ВАКО,2007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  <w:lang w:val="ru-RU"/>
        </w:rPr>
      </w:pPr>
    </w:p>
    <w:p w:rsidR="003F3AC1" w:rsidRPr="00995A84" w:rsidRDefault="003F3AC1" w:rsidP="003F3AC1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184" w:lineRule="auto"/>
        <w:ind w:left="4" w:right="20" w:hanging="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95A84">
        <w:rPr>
          <w:rFonts w:ascii="Times New Roman" w:hAnsi="Times New Roman"/>
          <w:sz w:val="26"/>
          <w:szCs w:val="26"/>
          <w:lang w:val="ru-RU"/>
        </w:rPr>
        <w:t>Е.В.Тяглова</w:t>
      </w:r>
      <w:proofErr w:type="spellEnd"/>
      <w:r w:rsidRPr="00995A84">
        <w:rPr>
          <w:rFonts w:ascii="Times New Roman" w:hAnsi="Times New Roman"/>
          <w:sz w:val="26"/>
          <w:szCs w:val="26"/>
          <w:lang w:val="ru-RU"/>
        </w:rPr>
        <w:t xml:space="preserve">. Исследовательская и проектная деятельность обучающихся по биологии: метод. </w:t>
      </w:r>
      <w:r w:rsidRPr="00995A84">
        <w:rPr>
          <w:rFonts w:ascii="Times New Roman" w:hAnsi="Times New Roman"/>
          <w:sz w:val="26"/>
          <w:szCs w:val="26"/>
        </w:rPr>
        <w:t xml:space="preserve">Пособие-М.:Глобус,2008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6"/>
          <w:szCs w:val="26"/>
        </w:rPr>
      </w:pPr>
    </w:p>
    <w:p w:rsidR="003F3AC1" w:rsidRPr="00995A84" w:rsidRDefault="003F3AC1" w:rsidP="003F3AC1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Т.А.Козлова. Биология в таблицах. </w:t>
      </w:r>
      <w:r w:rsidRPr="00995A84">
        <w:rPr>
          <w:rFonts w:ascii="Times New Roman" w:hAnsi="Times New Roman"/>
          <w:sz w:val="28"/>
          <w:szCs w:val="28"/>
        </w:rPr>
        <w:t xml:space="preserve">6-11 кл.-М.:Дрофа,2000 </w:t>
      </w:r>
    </w:p>
    <w:p w:rsidR="003F3AC1" w:rsidRDefault="003F3AC1" w:rsidP="003F3AC1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F3AC1" w:rsidRPr="0007520D" w:rsidRDefault="003F3AC1" w:rsidP="003F3AC1">
      <w:pPr>
        <w:widowControl w:val="0"/>
        <w:numPr>
          <w:ilvl w:val="0"/>
          <w:numId w:val="26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39" w:lineRule="auto"/>
        <w:ind w:left="164" w:hanging="164"/>
        <w:jc w:val="both"/>
        <w:rPr>
          <w:rFonts w:ascii="Times New Roman" w:hAnsi="Times New Roman"/>
          <w:sz w:val="28"/>
          <w:szCs w:val="28"/>
          <w:lang w:val="ru-RU"/>
        </w:rPr>
        <w:sectPr w:rsidR="003F3AC1" w:rsidRPr="0007520D">
          <w:type w:val="continuous"/>
          <w:pgSz w:w="11900" w:h="16840"/>
          <w:pgMar w:top="1114" w:right="1120" w:bottom="1129" w:left="1140" w:header="720" w:footer="720" w:gutter="0"/>
          <w:cols w:space="720" w:equalWidth="0">
            <w:col w:w="9640"/>
          </w:cols>
          <w:noEndnote/>
        </w:sectPr>
      </w:pPr>
      <w:r w:rsidRPr="00995A8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3AC1" w:rsidRPr="00995A84" w:rsidRDefault="003F3AC1" w:rsidP="003F3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1" w:name="page85"/>
      <w:bookmarkEnd w:id="41"/>
    </w:p>
    <w:p w:rsidR="00577BAE" w:rsidRDefault="00577BAE"/>
    <w:sectPr w:rsidR="00577BAE" w:rsidSect="00F157F1">
      <w:pgSz w:w="11900" w:h="16840"/>
      <w:pgMar w:top="974" w:right="1180" w:bottom="1440" w:left="1260" w:header="720" w:footer="720" w:gutter="0"/>
      <w:cols w:num="2" w:space="3320" w:equalWidth="0">
        <w:col w:w="4980" w:space="3320"/>
        <w:col w:w="11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22"/>
    <w:multiLevelType w:val="hybridMultilevel"/>
    <w:tmpl w:val="00005991"/>
    <w:lvl w:ilvl="0" w:tplc="000040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E1"/>
    <w:multiLevelType w:val="hybridMultilevel"/>
    <w:tmpl w:val="0000798B"/>
    <w:lvl w:ilvl="0" w:tplc="0000121F">
      <w:start w:val="1"/>
      <w:numFmt w:val="bullet"/>
      <w:lvlText w:val="I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3E9"/>
    <w:multiLevelType w:val="hybridMultilevel"/>
    <w:tmpl w:val="00004080"/>
    <w:lvl w:ilvl="0" w:tplc="00005DB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A1"/>
    <w:multiLevelType w:val="hybridMultilevel"/>
    <w:tmpl w:val="00005422"/>
    <w:lvl w:ilvl="0" w:tplc="00003E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6C5"/>
    <w:multiLevelType w:val="hybridMultilevel"/>
    <w:tmpl w:val="00006899"/>
    <w:lvl w:ilvl="0" w:tplc="00003CD5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88F"/>
    <w:multiLevelType w:val="hybridMultilevel"/>
    <w:tmpl w:val="00003A61"/>
    <w:lvl w:ilvl="0" w:tplc="000022CD">
      <w:start w:val="39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E40"/>
    <w:multiLevelType w:val="hybridMultilevel"/>
    <w:tmpl w:val="00001366"/>
    <w:lvl w:ilvl="0" w:tplc="00001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3EA"/>
    <w:multiLevelType w:val="hybridMultilevel"/>
    <w:tmpl w:val="000023C9"/>
    <w:lvl w:ilvl="0" w:tplc="000048CC">
      <w:start w:val="1"/>
      <w:numFmt w:val="bullet"/>
      <w:lvlText w:val="X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66B"/>
    <w:multiLevelType w:val="hybridMultilevel"/>
    <w:tmpl w:val="000066C4"/>
    <w:lvl w:ilvl="0" w:tplc="00004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699"/>
    <w:multiLevelType w:val="hybridMultilevel"/>
    <w:tmpl w:val="00000902"/>
    <w:lvl w:ilvl="0" w:tplc="00007BB9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90C"/>
    <w:multiLevelType w:val="hybridMultilevel"/>
    <w:tmpl w:val="00000F3E"/>
    <w:lvl w:ilvl="0" w:tplc="000000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C61"/>
    <w:multiLevelType w:val="hybridMultilevel"/>
    <w:tmpl w:val="00002FFF"/>
    <w:lvl w:ilvl="0" w:tplc="00006C69">
      <w:start w:val="1"/>
      <w:numFmt w:val="bullet"/>
      <w:lvlText w:val="V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CD6"/>
    <w:multiLevelType w:val="hybridMultilevel"/>
    <w:tmpl w:val="00000FBF"/>
    <w:lvl w:ilvl="0" w:tplc="00002F14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A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89C"/>
    <w:multiLevelType w:val="hybridMultilevel"/>
    <w:tmpl w:val="00001916"/>
    <w:lvl w:ilvl="0" w:tplc="00006172">
      <w:start w:val="47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91C"/>
    <w:multiLevelType w:val="hybridMultilevel"/>
    <w:tmpl w:val="00004D06"/>
    <w:lvl w:ilvl="0" w:tplc="00004DB7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4DC"/>
    <w:multiLevelType w:val="hybridMultilevel"/>
    <w:tmpl w:val="0000368E"/>
    <w:lvl w:ilvl="0" w:tplc="00000D6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7983">
      <w:start w:val="1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4DE"/>
    <w:multiLevelType w:val="hybridMultilevel"/>
    <w:tmpl w:val="000039B3"/>
    <w:lvl w:ilvl="0" w:tplc="00002D1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6AE"/>
    <w:multiLevelType w:val="hybridMultilevel"/>
    <w:tmpl w:val="00000732"/>
    <w:lvl w:ilvl="0" w:tplc="000001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753"/>
    <w:multiLevelType w:val="hybridMultilevel"/>
    <w:tmpl w:val="000060BF"/>
    <w:lvl w:ilvl="0" w:tplc="00005C6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772"/>
    <w:multiLevelType w:val="hybridMultilevel"/>
    <w:tmpl w:val="0000139D"/>
    <w:lvl w:ilvl="0" w:tplc="00007049">
      <w:start w:val="1"/>
      <w:numFmt w:val="bullet"/>
      <w:lvlText w:val="V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E14"/>
    <w:multiLevelType w:val="hybridMultilevel"/>
    <w:tmpl w:val="00004DF2"/>
    <w:lvl w:ilvl="0" w:tplc="00004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692C"/>
    <w:multiLevelType w:val="hybridMultilevel"/>
    <w:tmpl w:val="00004A80"/>
    <w:lvl w:ilvl="0" w:tplc="0000187E">
      <w:start w:val="1"/>
      <w:numFmt w:val="bullet"/>
      <w:lvlText w:val="I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6AD6"/>
    <w:multiLevelType w:val="hybridMultilevel"/>
    <w:tmpl w:val="0000047E"/>
    <w:lvl w:ilvl="0" w:tplc="0000422D">
      <w:start w:val="1"/>
      <w:numFmt w:val="bullet"/>
      <w:lvlText w:val="8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B72"/>
    <w:multiLevelType w:val="hybridMultilevel"/>
    <w:tmpl w:val="000032E6"/>
    <w:lvl w:ilvl="0" w:tplc="0000401D">
      <w:start w:val="1"/>
      <w:numFmt w:val="bullet"/>
      <w:lvlText w:val="I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71F0"/>
    <w:multiLevelType w:val="hybridMultilevel"/>
    <w:tmpl w:val="00000384"/>
    <w:lvl w:ilvl="0" w:tplc="00007F4F">
      <w:start w:val="1"/>
      <w:numFmt w:val="bullet"/>
      <w:lvlText w:val="V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73DA"/>
    <w:multiLevelType w:val="hybridMultilevel"/>
    <w:tmpl w:val="000058B0"/>
    <w:lvl w:ilvl="0" w:tplc="000026CA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75EF"/>
    <w:multiLevelType w:val="hybridMultilevel"/>
    <w:tmpl w:val="00004657"/>
    <w:lvl w:ilvl="0" w:tplc="00002C49">
      <w:start w:val="1"/>
      <w:numFmt w:val="bullet"/>
      <w:lvlText w:val="6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DD1"/>
    <w:multiLevelType w:val="hybridMultilevel"/>
    <w:tmpl w:val="0000261E"/>
    <w:lvl w:ilvl="0" w:tplc="00005E9D">
      <w:start w:val="4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EB7"/>
    <w:multiLevelType w:val="hybridMultilevel"/>
    <w:tmpl w:val="00006032"/>
    <w:lvl w:ilvl="0" w:tplc="00002C3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5"/>
  </w:num>
  <w:num w:numId="4">
    <w:abstractNumId w:val="25"/>
  </w:num>
  <w:num w:numId="5">
    <w:abstractNumId w:val="15"/>
  </w:num>
  <w:num w:numId="6">
    <w:abstractNumId w:val="20"/>
  </w:num>
  <w:num w:numId="7">
    <w:abstractNumId w:val="1"/>
  </w:num>
  <w:num w:numId="8">
    <w:abstractNumId w:val="28"/>
  </w:num>
  <w:num w:numId="9">
    <w:abstractNumId w:val="30"/>
  </w:num>
  <w:num w:numId="10">
    <w:abstractNumId w:val="2"/>
  </w:num>
  <w:num w:numId="11">
    <w:abstractNumId w:val="26"/>
  </w:num>
  <w:num w:numId="12">
    <w:abstractNumId w:val="44"/>
  </w:num>
  <w:num w:numId="13">
    <w:abstractNumId w:val="22"/>
  </w:num>
  <w:num w:numId="14">
    <w:abstractNumId w:val="10"/>
  </w:num>
  <w:num w:numId="15">
    <w:abstractNumId w:val="47"/>
  </w:num>
  <w:num w:numId="16">
    <w:abstractNumId w:val="16"/>
  </w:num>
  <w:num w:numId="17">
    <w:abstractNumId w:val="40"/>
  </w:num>
  <w:num w:numId="18">
    <w:abstractNumId w:val="31"/>
  </w:num>
  <w:num w:numId="19">
    <w:abstractNumId w:val="11"/>
  </w:num>
  <w:num w:numId="20">
    <w:abstractNumId w:val="38"/>
  </w:num>
  <w:num w:numId="21">
    <w:abstractNumId w:val="9"/>
  </w:num>
  <w:num w:numId="22">
    <w:abstractNumId w:val="21"/>
  </w:num>
  <w:num w:numId="23">
    <w:abstractNumId w:val="4"/>
  </w:num>
  <w:num w:numId="24">
    <w:abstractNumId w:val="34"/>
  </w:num>
  <w:num w:numId="25">
    <w:abstractNumId w:val="14"/>
  </w:num>
  <w:num w:numId="26">
    <w:abstractNumId w:val="18"/>
  </w:num>
  <w:num w:numId="27">
    <w:abstractNumId w:val="46"/>
  </w:num>
  <w:num w:numId="28">
    <w:abstractNumId w:val="7"/>
  </w:num>
  <w:num w:numId="29">
    <w:abstractNumId w:val="3"/>
  </w:num>
  <w:num w:numId="30">
    <w:abstractNumId w:val="5"/>
  </w:num>
  <w:num w:numId="31">
    <w:abstractNumId w:val="42"/>
  </w:num>
  <w:num w:numId="32">
    <w:abstractNumId w:val="19"/>
  </w:num>
  <w:num w:numId="33">
    <w:abstractNumId w:val="33"/>
  </w:num>
  <w:num w:numId="34">
    <w:abstractNumId w:val="36"/>
  </w:num>
  <w:num w:numId="35">
    <w:abstractNumId w:val="8"/>
  </w:num>
  <w:num w:numId="36">
    <w:abstractNumId w:val="6"/>
  </w:num>
  <w:num w:numId="37">
    <w:abstractNumId w:val="17"/>
  </w:num>
  <w:num w:numId="38">
    <w:abstractNumId w:val="32"/>
  </w:num>
  <w:num w:numId="39">
    <w:abstractNumId w:val="24"/>
  </w:num>
  <w:num w:numId="40">
    <w:abstractNumId w:val="37"/>
  </w:num>
  <w:num w:numId="41">
    <w:abstractNumId w:val="29"/>
  </w:num>
  <w:num w:numId="42">
    <w:abstractNumId w:val="43"/>
  </w:num>
  <w:num w:numId="43">
    <w:abstractNumId w:val="23"/>
  </w:num>
  <w:num w:numId="44">
    <w:abstractNumId w:val="12"/>
  </w:num>
  <w:num w:numId="45">
    <w:abstractNumId w:val="45"/>
  </w:num>
  <w:num w:numId="46">
    <w:abstractNumId w:val="27"/>
  </w:num>
  <w:num w:numId="47">
    <w:abstractNumId w:val="39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3F3AC1"/>
    <w:rsid w:val="002F3841"/>
    <w:rsid w:val="003F3AC1"/>
    <w:rsid w:val="00577BAE"/>
    <w:rsid w:val="009B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C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F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A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10080</Words>
  <Characters>57458</Characters>
  <Application>Microsoft Office Word</Application>
  <DocSecurity>0</DocSecurity>
  <Lines>478</Lines>
  <Paragraphs>134</Paragraphs>
  <ScaleCrop>false</ScaleCrop>
  <Company>WareZ Provider </Company>
  <LinksUpToDate>false</LinksUpToDate>
  <CharactersWithSpaces>67404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2014-12-02T19:49:00Z</dcterms:created>
  <dcterms:modified xsi:type="dcterms:W3CDTF">2014-12-02T19:54:00Z</dcterms:modified>
</cp:coreProperties>
</file>