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2F" w:rsidRDefault="00D3572F" w:rsidP="00D3572F">
      <w:pPr>
        <w:spacing w:line="360" w:lineRule="auto"/>
        <w:jc w:val="center"/>
        <w:rPr>
          <w:b/>
        </w:rPr>
      </w:pPr>
      <w:r w:rsidRPr="003B6E76">
        <w:rPr>
          <w:b/>
        </w:rPr>
        <w:t>ПОЯСНИТЕЛЬНАЯ ЗАПИСКА</w:t>
      </w:r>
    </w:p>
    <w:p w:rsidR="00D3572F" w:rsidRPr="003B6E76" w:rsidRDefault="00D3572F" w:rsidP="00D3572F">
      <w:pPr>
        <w:spacing w:line="360" w:lineRule="auto"/>
        <w:jc w:val="center"/>
        <w:rPr>
          <w:b/>
        </w:rPr>
      </w:pPr>
    </w:p>
    <w:p w:rsidR="00D3572F" w:rsidRPr="00567088" w:rsidRDefault="00D3572F" w:rsidP="00567088">
      <w:pPr>
        <w:ind w:firstLine="709"/>
        <w:jc w:val="both"/>
      </w:pPr>
      <w:r w:rsidRPr="00567088">
        <w:rPr>
          <w:rStyle w:val="a3"/>
          <w:b w:val="0"/>
        </w:rPr>
        <w:t xml:space="preserve">Рабочая программа по химии составлена в соответствии с  </w:t>
      </w:r>
      <w:r w:rsidRPr="00567088">
        <w:t>федеральным компонентом государственного стандарта основного общего образования, одобренным совместным решением коллегии Минобразования России и Президиума РАО от 23.12.2003 г. № 21/12 и утвержденным приказом Минобрнауки РФ от 05.03.2004 г. № 1089 и примерной программы основного общего образования</w:t>
      </w:r>
      <w:r w:rsidR="004105E3" w:rsidRPr="00567088">
        <w:t xml:space="preserve"> (базовый уровень)</w:t>
      </w:r>
      <w:r w:rsidRPr="00567088">
        <w:t xml:space="preserve"> (письмо Департамента государственной политики в образовании Минобрнауки Ро</w:t>
      </w:r>
      <w:r w:rsidR="00320D65">
        <w:t>ссии от 07.07.2005г. № 03-1263), а также на основе базисного учеб</w:t>
      </w:r>
      <w:r w:rsidR="00315F46">
        <w:t>ного плана МБОУ «СОШ №4» на 2014</w:t>
      </w:r>
      <w:r w:rsidR="00320D65">
        <w:t>-201</w:t>
      </w:r>
      <w:r w:rsidR="00315F46">
        <w:t>5</w:t>
      </w:r>
      <w:r w:rsidR="00320D65">
        <w:t xml:space="preserve"> учебный год. </w:t>
      </w:r>
    </w:p>
    <w:p w:rsidR="00D3572F" w:rsidRDefault="00D3572F" w:rsidP="00567088">
      <w:pPr>
        <w:ind w:firstLine="709"/>
        <w:jc w:val="both"/>
      </w:pPr>
      <w:r w:rsidRPr="00567088">
        <w:t xml:space="preserve">За основу рабочей программы взята </w:t>
      </w:r>
      <w:r w:rsidRPr="00567088">
        <w:rPr>
          <w:iCs/>
        </w:rPr>
        <w:t xml:space="preserve">программа курса химии для 8-11 классов общеобразовательных учреждений (автор  </w:t>
      </w:r>
      <w:r w:rsidRPr="00567088">
        <w:t>Н.Н.Гара</w:t>
      </w:r>
      <w:r w:rsidRPr="00567088">
        <w:rPr>
          <w:iCs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</w:t>
      </w:r>
      <w:r w:rsidRPr="00567088">
        <w:t>(Гара Н.Н. Программы общеобразовательных учреждений. Химия.- М.: Просвещение, 2008. -56с.).</w:t>
      </w:r>
    </w:p>
    <w:p w:rsidR="00320D65" w:rsidRPr="00567088" w:rsidRDefault="00320D65" w:rsidP="00567088">
      <w:pPr>
        <w:ind w:firstLine="709"/>
        <w:jc w:val="both"/>
      </w:pPr>
      <w:r>
        <w:t>Содержание направлено на освоение обучающимися знаний, умений и навыков на базовом уровне, что соответствует федеральному компоненту государственного образовательного стандарта основного общего образования по химии.</w:t>
      </w:r>
    </w:p>
    <w:p w:rsidR="00320D65" w:rsidRPr="00320D65" w:rsidRDefault="00320D65" w:rsidP="00320D65">
      <w:pPr>
        <w:jc w:val="both"/>
        <w:rPr>
          <w:b/>
          <w:i/>
        </w:rPr>
      </w:pPr>
      <w:r>
        <w:t xml:space="preserve"> Цели программы обучения:</w:t>
      </w:r>
    </w:p>
    <w:p w:rsidR="00320D65" w:rsidRPr="00567088" w:rsidRDefault="00320D65" w:rsidP="00320D65">
      <w:pPr>
        <w:numPr>
          <w:ilvl w:val="0"/>
          <w:numId w:val="10"/>
        </w:numPr>
        <w:ind w:firstLine="709"/>
        <w:jc w:val="both"/>
        <w:rPr>
          <w:b/>
          <w:i/>
        </w:rPr>
      </w:pPr>
      <w:r w:rsidRPr="00320D65">
        <w:rPr>
          <w:b/>
          <w:i/>
        </w:rPr>
        <w:t xml:space="preserve"> </w:t>
      </w:r>
      <w:r w:rsidRPr="00567088">
        <w:rPr>
          <w:b/>
          <w:i/>
        </w:rPr>
        <w:t>Усвоение важнейших знаний</w:t>
      </w:r>
      <w:r w:rsidRPr="00567088">
        <w:t xml:space="preserve"> об основных понятиях и законах химии, химической символике</w:t>
      </w:r>
    </w:p>
    <w:p w:rsidR="00320D65" w:rsidRPr="00567088" w:rsidRDefault="00320D65" w:rsidP="00320D65">
      <w:pPr>
        <w:numPr>
          <w:ilvl w:val="0"/>
          <w:numId w:val="10"/>
        </w:numPr>
        <w:ind w:firstLine="709"/>
        <w:jc w:val="both"/>
        <w:rPr>
          <w:b/>
          <w:i/>
        </w:rPr>
      </w:pPr>
      <w:r w:rsidRPr="00567088">
        <w:rPr>
          <w:b/>
          <w:i/>
        </w:rPr>
        <w:t>Овладение умениями</w:t>
      </w:r>
      <w:r w:rsidRPr="00567088"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реакций</w:t>
      </w:r>
    </w:p>
    <w:p w:rsidR="00320D65" w:rsidRPr="00567088" w:rsidRDefault="00320D65" w:rsidP="00320D65">
      <w:pPr>
        <w:numPr>
          <w:ilvl w:val="0"/>
          <w:numId w:val="10"/>
        </w:numPr>
        <w:ind w:firstLine="709"/>
        <w:jc w:val="both"/>
        <w:rPr>
          <w:b/>
          <w:i/>
        </w:rPr>
      </w:pPr>
      <w:r w:rsidRPr="00567088">
        <w:rPr>
          <w:b/>
          <w:i/>
        </w:rPr>
        <w:t>Развитие</w:t>
      </w:r>
      <w:r w:rsidRPr="00567088">
        <w:t xml:space="preserve"> познавательных интересов и интеллектуальных способностей в процессе проведение химического эксперимента, самостоятельного приобретения знаний в соответствии с возникающими жизненными потребностями</w:t>
      </w:r>
    </w:p>
    <w:p w:rsidR="00320D65" w:rsidRPr="00567088" w:rsidRDefault="00320D65" w:rsidP="00320D65">
      <w:pPr>
        <w:numPr>
          <w:ilvl w:val="0"/>
          <w:numId w:val="10"/>
        </w:numPr>
        <w:ind w:firstLine="709"/>
        <w:jc w:val="both"/>
        <w:rPr>
          <w:b/>
          <w:i/>
        </w:rPr>
      </w:pPr>
      <w:r w:rsidRPr="00567088">
        <w:rPr>
          <w:b/>
          <w:i/>
        </w:rPr>
        <w:t xml:space="preserve">Воспитание </w:t>
      </w:r>
      <w:r w:rsidRPr="00567088">
        <w:t>отношения к химии как к одному из фундаментальных  компонентов естествознания и элементу общечеловеческой культуры</w:t>
      </w:r>
    </w:p>
    <w:p w:rsidR="00320D65" w:rsidRPr="00567088" w:rsidRDefault="00320D65" w:rsidP="00320D65">
      <w:pPr>
        <w:numPr>
          <w:ilvl w:val="0"/>
          <w:numId w:val="10"/>
        </w:numPr>
        <w:ind w:firstLine="709"/>
        <w:jc w:val="both"/>
        <w:rPr>
          <w:b/>
          <w:i/>
        </w:rPr>
      </w:pPr>
      <w:r w:rsidRPr="00567088">
        <w:rPr>
          <w:b/>
          <w:i/>
        </w:rPr>
        <w:t>Применение полученных знаний и умений</w:t>
      </w:r>
      <w:r w:rsidRPr="00567088"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предупреждении явлений, наносящих вред здоровью человека и окружающей среде.</w:t>
      </w:r>
      <w:r w:rsidRPr="00567088">
        <w:rPr>
          <w:b/>
          <w:i/>
        </w:rPr>
        <w:t xml:space="preserve"> </w:t>
      </w:r>
    </w:p>
    <w:p w:rsidR="00320D65" w:rsidRDefault="00320D65" w:rsidP="00567088">
      <w:pPr>
        <w:ind w:firstLine="709"/>
        <w:jc w:val="both"/>
      </w:pPr>
      <w:r>
        <w:t>Задачи программы обучения:</w:t>
      </w:r>
    </w:p>
    <w:p w:rsidR="00320D65" w:rsidRPr="00567088" w:rsidRDefault="00320D65" w:rsidP="00320D65">
      <w:pPr>
        <w:numPr>
          <w:ilvl w:val="0"/>
          <w:numId w:val="11"/>
        </w:numPr>
        <w:ind w:firstLine="709"/>
        <w:jc w:val="both"/>
        <w:outlineLvl w:val="0"/>
      </w:pPr>
      <w:r w:rsidRPr="00567088">
        <w:t>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</w:t>
      </w:r>
    </w:p>
    <w:p w:rsidR="00320D65" w:rsidRPr="00567088" w:rsidRDefault="00320D65" w:rsidP="00320D65">
      <w:pPr>
        <w:numPr>
          <w:ilvl w:val="0"/>
          <w:numId w:val="11"/>
        </w:numPr>
        <w:ind w:firstLine="709"/>
        <w:jc w:val="both"/>
        <w:outlineLvl w:val="0"/>
      </w:pPr>
      <w:r w:rsidRPr="00567088"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320D65" w:rsidRPr="00567088" w:rsidRDefault="00320D65" w:rsidP="00320D65">
      <w:pPr>
        <w:numPr>
          <w:ilvl w:val="0"/>
          <w:numId w:val="11"/>
        </w:numPr>
        <w:ind w:firstLine="709"/>
        <w:jc w:val="both"/>
        <w:outlineLvl w:val="0"/>
        <w:rPr>
          <w:b/>
        </w:rPr>
      </w:pPr>
      <w:r w:rsidRPr="00567088">
        <w:t>Подготовка творчески мыслящих, умеющих без опаски обращаться с веществами и знающих их практическое значение, экологически грамотных учащихся.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320D65" w:rsidRPr="00567088" w:rsidRDefault="00320D65" w:rsidP="00320D65">
      <w:pPr>
        <w:numPr>
          <w:ilvl w:val="0"/>
          <w:numId w:val="11"/>
        </w:numPr>
        <w:ind w:firstLine="709"/>
        <w:jc w:val="both"/>
        <w:outlineLvl w:val="0"/>
        <w:rPr>
          <w:b/>
          <w:bCs/>
          <w:i/>
          <w:iCs/>
        </w:rPr>
      </w:pPr>
      <w:r w:rsidRPr="00567088">
        <w:lastRenderedPageBreak/>
        <w:t xml:space="preserve"> Привитие ученикам навыков самостоятельной работы с дополнительной учебной, научной, научно-популярной литературой по предмету, с электронными ресурсами. </w:t>
      </w:r>
    </w:p>
    <w:p w:rsidR="00320D65" w:rsidRDefault="00320D65" w:rsidP="00567088">
      <w:pPr>
        <w:ind w:firstLine="709"/>
        <w:jc w:val="both"/>
      </w:pPr>
    </w:p>
    <w:p w:rsidR="00D3572F" w:rsidRPr="00567088" w:rsidRDefault="00D3572F" w:rsidP="00567088">
      <w:pPr>
        <w:ind w:firstLine="709"/>
        <w:jc w:val="both"/>
      </w:pPr>
      <w:r w:rsidRPr="00567088">
        <w:t>Программа предусматривает формирование у учащихся общеучебных умений и навыков, универсальных способов деятельности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объекта,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 В содержании  курса 9 класса вначале рассматривается теория электролитической диссоциации, раскрыты сведения об основных закономерностях химических реакций, свойствах  веществ  - металлов и неметаллов. Наряду с этим в курсе раскрываются также и свойства отдельных важных в народнохозяйственном отношении веществ. Заканчивается  курс кратким знакомством с органическими соединениями, в основе отбора которых лежит идея генетического развития  органических веществ от углеводородов до биополимеров (белков и углеводов).</w:t>
      </w:r>
    </w:p>
    <w:p w:rsidR="00102C32" w:rsidRPr="00567088" w:rsidRDefault="00320D65" w:rsidP="00567088">
      <w:pPr>
        <w:ind w:firstLine="709"/>
        <w:jc w:val="both"/>
      </w:pPr>
      <w:r>
        <w:t xml:space="preserve">Согласно </w:t>
      </w:r>
      <w:r w:rsidR="00D3572F" w:rsidRPr="00567088">
        <w:t>учеб</w:t>
      </w:r>
      <w:r w:rsidR="00182F97">
        <w:t>н</w:t>
      </w:r>
      <w:r>
        <w:t>о</w:t>
      </w:r>
      <w:r w:rsidR="00182F97">
        <w:t>м</w:t>
      </w:r>
      <w:r>
        <w:t>у</w:t>
      </w:r>
      <w:r w:rsidR="00182F97">
        <w:t xml:space="preserve"> план</w:t>
      </w:r>
      <w:r>
        <w:t>у</w:t>
      </w:r>
      <w:r w:rsidR="00315F46">
        <w:t xml:space="preserve"> МБОУ «СОШ №4» на 2014</w:t>
      </w:r>
      <w:r w:rsidR="00182F97">
        <w:t xml:space="preserve"> /201</w:t>
      </w:r>
      <w:r w:rsidR="00315F46">
        <w:t>5</w:t>
      </w:r>
      <w:r w:rsidR="00D3572F" w:rsidRPr="00567088">
        <w:t xml:space="preserve"> учебный год </w:t>
      </w:r>
      <w:r>
        <w:t xml:space="preserve">на изучении химии отводится 2 часа в неделю, на весь курс 9 класса – </w:t>
      </w:r>
      <w:r w:rsidR="00D3572F" w:rsidRPr="00567088">
        <w:t xml:space="preserve">68 часов </w:t>
      </w:r>
      <w:r>
        <w:t xml:space="preserve">в </w:t>
      </w:r>
      <w:r w:rsidR="00D3572F" w:rsidRPr="00567088">
        <w:t xml:space="preserve">год, </w:t>
      </w:r>
      <w:r>
        <w:t>в том числе</w:t>
      </w:r>
      <w:r w:rsidR="00102C32" w:rsidRPr="00567088">
        <w:t xml:space="preserve"> для проведения контрольных -  4 часа, практических работ - 8 часов, лабораторных опытов - </w:t>
      </w:r>
      <w:r w:rsidR="00567088">
        <w:t>10</w:t>
      </w:r>
      <w:r w:rsidR="00102C32" w:rsidRPr="00567088">
        <w:t>.</w:t>
      </w:r>
    </w:p>
    <w:p w:rsidR="00D3572F" w:rsidRPr="00567088" w:rsidRDefault="00320D65" w:rsidP="00567088">
      <w:pPr>
        <w:ind w:firstLine="709"/>
        <w:jc w:val="both"/>
      </w:pPr>
      <w:r>
        <w:t>Для р</w:t>
      </w:r>
      <w:r w:rsidR="00D3572F" w:rsidRPr="00567088">
        <w:t>еализаци</w:t>
      </w:r>
      <w:r>
        <w:t>и рабочей</w:t>
      </w:r>
      <w:r w:rsidR="00D3572F" w:rsidRPr="00567088">
        <w:t xml:space="preserve"> программы </w:t>
      </w:r>
      <w:r>
        <w:t>используется учебно-методический комплект, включающий:</w:t>
      </w:r>
    </w:p>
    <w:p w:rsidR="00D3572F" w:rsidRPr="00567088" w:rsidRDefault="00D3572F" w:rsidP="00567088">
      <w:pPr>
        <w:ind w:firstLine="709"/>
        <w:jc w:val="both"/>
        <w:rPr>
          <w:b/>
          <w:i/>
        </w:rPr>
      </w:pPr>
      <w:r w:rsidRPr="00567088">
        <w:rPr>
          <w:b/>
          <w:i/>
        </w:rPr>
        <w:t>для учителя:</w:t>
      </w:r>
    </w:p>
    <w:p w:rsidR="00D3572F" w:rsidRPr="00567088" w:rsidRDefault="00D3572F" w:rsidP="009C1E9F">
      <w:pPr>
        <w:numPr>
          <w:ilvl w:val="0"/>
          <w:numId w:val="5"/>
        </w:numPr>
        <w:ind w:firstLine="709"/>
      </w:pPr>
      <w:r w:rsidRPr="00567088">
        <w:t>Гара Н.Н. Химия. Контрольные и проверочные работы. 8-9 классы / Н.Н.Гара. – Дрофа, 2004.</w:t>
      </w:r>
    </w:p>
    <w:p w:rsidR="00D3572F" w:rsidRPr="00567088" w:rsidRDefault="00D3572F" w:rsidP="009C1E9F">
      <w:pPr>
        <w:numPr>
          <w:ilvl w:val="0"/>
          <w:numId w:val="5"/>
        </w:numPr>
        <w:ind w:firstLine="709"/>
      </w:pPr>
      <w:r w:rsidRPr="00567088">
        <w:t xml:space="preserve">Рудзитис.Г.Е. , ФельдманФ.Г. Химия: учебник для 9 класса </w:t>
      </w:r>
      <w:r w:rsidR="009C1E9F">
        <w:t xml:space="preserve"> </w:t>
      </w:r>
      <w:r w:rsidRPr="00567088">
        <w:t>общеобразовательных учреждений -М.; Просвещение, 2009.</w:t>
      </w:r>
    </w:p>
    <w:p w:rsidR="00D3572F" w:rsidRPr="00567088" w:rsidRDefault="00D3572F" w:rsidP="00567088">
      <w:pPr>
        <w:ind w:firstLine="709"/>
        <w:jc w:val="both"/>
        <w:rPr>
          <w:b/>
          <w:i/>
        </w:rPr>
      </w:pPr>
      <w:r w:rsidRPr="00567088">
        <w:rPr>
          <w:b/>
          <w:i/>
        </w:rPr>
        <w:t>для учащихся:</w:t>
      </w:r>
    </w:p>
    <w:p w:rsidR="00D3572F" w:rsidRPr="00567088" w:rsidRDefault="00D3572F" w:rsidP="009C1E9F">
      <w:pPr>
        <w:numPr>
          <w:ilvl w:val="0"/>
          <w:numId w:val="13"/>
        </w:numPr>
        <w:ind w:firstLine="709"/>
      </w:pPr>
      <w:r w:rsidRPr="00567088">
        <w:t>Рудзитис.Г.Е. , ФельдманФ.Г. Химия: учебник для 9 класса общеобразовательных учреждений -М.; Просвещение, 2009.</w:t>
      </w:r>
    </w:p>
    <w:p w:rsidR="00D3572F" w:rsidRPr="00567088" w:rsidRDefault="00D3572F" w:rsidP="00567088">
      <w:pPr>
        <w:ind w:left="360" w:firstLine="349"/>
        <w:jc w:val="both"/>
      </w:pPr>
      <w:r w:rsidRPr="00567088"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D3572F" w:rsidRPr="00567088" w:rsidRDefault="00D3572F" w:rsidP="00567088">
      <w:pPr>
        <w:ind w:firstLine="709"/>
        <w:jc w:val="both"/>
      </w:pPr>
      <w:r w:rsidRPr="00567088"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  <w:r w:rsidR="00003FD8" w:rsidRPr="00567088">
        <w:t xml:space="preserve">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индивидуальных занятий, лекционные, семинарские занятия, самостоятельная работа учащихся с использованием современных информационных технологий.</w:t>
      </w:r>
    </w:p>
    <w:p w:rsidR="00102C32" w:rsidRPr="00567088" w:rsidRDefault="00102C32" w:rsidP="00567088">
      <w:pPr>
        <w:ind w:firstLine="709"/>
        <w:jc w:val="both"/>
        <w:rPr>
          <w:b/>
          <w:bCs/>
        </w:rPr>
      </w:pPr>
      <w:r w:rsidRPr="00766E6D">
        <w:rPr>
          <w:bCs/>
        </w:rPr>
        <w:t>Тематика и количество лабораторных и практических работ, соответствуют Примерной программе по химии основного общего образования.</w:t>
      </w:r>
      <w:r w:rsidRPr="00567088">
        <w:rPr>
          <w:b/>
          <w:bCs/>
        </w:rPr>
        <w:t xml:space="preserve"> </w:t>
      </w:r>
    </w:p>
    <w:p w:rsidR="00102C32" w:rsidRPr="00567088" w:rsidRDefault="00102C32" w:rsidP="00567088">
      <w:pPr>
        <w:ind w:firstLine="709"/>
        <w:jc w:val="both"/>
      </w:pPr>
      <w:r w:rsidRPr="00567088">
        <w:t xml:space="preserve">Распределение часов по темам составлено по авторской программе с использованием резервного времени. Формулировка названий разделов  соответствует  примерной программе. </w:t>
      </w:r>
    </w:p>
    <w:p w:rsidR="00102C32" w:rsidRPr="00766E6D" w:rsidRDefault="00102C32" w:rsidP="0056708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firstLine="709"/>
        <w:jc w:val="both"/>
      </w:pPr>
      <w:r w:rsidRPr="00766E6D">
        <w:rPr>
          <w:bCs/>
        </w:rPr>
        <w:t xml:space="preserve">Методы контроля: </w:t>
      </w:r>
      <w:r w:rsidRPr="00766E6D">
        <w:t>письменный и устный.</w:t>
      </w:r>
    </w:p>
    <w:p w:rsidR="00102C32" w:rsidRPr="00567088" w:rsidRDefault="00102C32" w:rsidP="0056708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firstLine="709"/>
        <w:jc w:val="both"/>
      </w:pPr>
      <w:r w:rsidRPr="00766E6D">
        <w:rPr>
          <w:bCs/>
        </w:rPr>
        <w:t>Формы контроля</w:t>
      </w:r>
      <w:r w:rsidRPr="00567088">
        <w:rPr>
          <w:b/>
          <w:bCs/>
        </w:rPr>
        <w:t xml:space="preserve">: </w:t>
      </w:r>
      <w:r w:rsidRPr="00567088">
        <w:t>тест, самостоятельная работа, устный опрос.</w:t>
      </w:r>
    </w:p>
    <w:p w:rsidR="00102C32" w:rsidRDefault="00102C32" w:rsidP="00102C32">
      <w:pPr>
        <w:spacing w:line="276" w:lineRule="auto"/>
        <w:jc w:val="both"/>
      </w:pPr>
    </w:p>
    <w:p w:rsidR="00E91030" w:rsidRDefault="00E91030" w:rsidP="00102C32">
      <w:pPr>
        <w:spacing w:line="276" w:lineRule="auto"/>
        <w:jc w:val="both"/>
      </w:pPr>
    </w:p>
    <w:p w:rsidR="00E91030" w:rsidRPr="00CE0AA7" w:rsidRDefault="00E91030" w:rsidP="00E91030">
      <w:pPr>
        <w:tabs>
          <w:tab w:val="left" w:pos="4040"/>
        </w:tabs>
        <w:ind w:left="360" w:firstLine="709"/>
        <w:jc w:val="center"/>
        <w:rPr>
          <w:b/>
        </w:rPr>
      </w:pPr>
      <w:r w:rsidRPr="00CE0AA7">
        <w:rPr>
          <w:b/>
        </w:rPr>
        <w:lastRenderedPageBreak/>
        <w:t>ОСНОВНОЕ СОДЕРЖАНИЕ ПРОГРАММЫ ПО ТЕМАМ</w:t>
      </w:r>
    </w:p>
    <w:p w:rsidR="00E91030" w:rsidRPr="00CE0AA7" w:rsidRDefault="00E91030" w:rsidP="00E91030">
      <w:pPr>
        <w:pStyle w:val="a7"/>
        <w:spacing w:before="12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1030" w:rsidRDefault="00E91030" w:rsidP="00E91030">
      <w:pPr>
        <w:pStyle w:val="a7"/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AA7">
        <w:rPr>
          <w:rFonts w:ascii="Times New Roman" w:hAnsi="Times New Roman"/>
          <w:b/>
          <w:sz w:val="24"/>
          <w:szCs w:val="24"/>
        </w:rPr>
        <w:t>Методы познания веществ и химических явлений</w:t>
      </w:r>
    </w:p>
    <w:p w:rsidR="00E91030" w:rsidRPr="00CE0AA7" w:rsidRDefault="00E91030" w:rsidP="00E91030">
      <w:pPr>
        <w:pStyle w:val="a7"/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AA7">
        <w:rPr>
          <w:rFonts w:ascii="Times New Roman" w:hAnsi="Times New Roman"/>
          <w:b/>
          <w:sz w:val="24"/>
          <w:szCs w:val="24"/>
        </w:rPr>
        <w:t>Экспериментальные основы химии (2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CE0AA7">
        <w:rPr>
          <w:rFonts w:ascii="Times New Roman" w:hAnsi="Times New Roman"/>
          <w:b/>
          <w:sz w:val="24"/>
          <w:szCs w:val="24"/>
        </w:rPr>
        <w:t>)</w:t>
      </w:r>
    </w:p>
    <w:p w:rsidR="00E91030" w:rsidRPr="00CE0AA7" w:rsidRDefault="00E91030" w:rsidP="00E91030">
      <w:pPr>
        <w:ind w:firstLine="709"/>
        <w:jc w:val="both"/>
      </w:pPr>
      <w:r w:rsidRPr="00CE0AA7">
        <w:t>Проведение химических реакций в растворах.</w:t>
      </w:r>
    </w:p>
    <w:p w:rsidR="00E91030" w:rsidRPr="00CE0AA7" w:rsidRDefault="00E91030" w:rsidP="00E91030">
      <w:pPr>
        <w:ind w:firstLine="709"/>
        <w:jc w:val="both"/>
      </w:pPr>
      <w:r w:rsidRPr="00CE0AA7">
        <w:t>Качественные реакции на газообразные вещества и ионы в растворе. Получение газообразных веществ.</w:t>
      </w:r>
    </w:p>
    <w:p w:rsidR="00E91030" w:rsidRPr="00CE0AA7" w:rsidRDefault="00E91030" w:rsidP="00E91030">
      <w:pPr>
        <w:ind w:firstLine="709"/>
        <w:jc w:val="both"/>
        <w:rPr>
          <w:b/>
        </w:rPr>
      </w:pPr>
      <w:r w:rsidRPr="00CE0AA7">
        <w:rPr>
          <w:b/>
        </w:rPr>
        <w:t>Вещество (5 часов)</w:t>
      </w:r>
    </w:p>
    <w:p w:rsidR="00E91030" w:rsidRPr="00CE0AA7" w:rsidRDefault="00E91030" w:rsidP="00E91030">
      <w:pPr>
        <w:ind w:firstLine="709"/>
        <w:jc w:val="both"/>
      </w:pPr>
      <w:r w:rsidRPr="00CE0AA7">
        <w:t xml:space="preserve">Строение атома. Периодический закон, периодическая система химических элементов Д.И.Менделеева </w:t>
      </w:r>
    </w:p>
    <w:p w:rsidR="00E91030" w:rsidRPr="00CE0AA7" w:rsidRDefault="00E91030" w:rsidP="00E91030">
      <w:pPr>
        <w:ind w:firstLine="709"/>
        <w:jc w:val="both"/>
      </w:pPr>
      <w:r w:rsidRPr="00CE0AA7">
        <w:t xml:space="preserve">Химическая связь </w:t>
      </w:r>
    </w:p>
    <w:p w:rsidR="00E91030" w:rsidRPr="00CE0AA7" w:rsidRDefault="00E91030" w:rsidP="00E91030">
      <w:pPr>
        <w:ind w:firstLine="709"/>
        <w:jc w:val="both"/>
      </w:pPr>
      <w:r w:rsidRPr="00CE0AA7">
        <w:t>Основные классы неорганических веществ</w:t>
      </w:r>
    </w:p>
    <w:p w:rsidR="00E91030" w:rsidRPr="00CE0AA7" w:rsidRDefault="00E91030" w:rsidP="00E91030">
      <w:pPr>
        <w:ind w:firstLine="709"/>
        <w:jc w:val="both"/>
      </w:pPr>
      <w:r w:rsidRPr="00CE0AA7">
        <w:t>Положение кислорода и серы в периодической системе элементов, строение их атомов</w:t>
      </w:r>
    </w:p>
    <w:p w:rsidR="00E91030" w:rsidRPr="00CE0AA7" w:rsidRDefault="00E91030" w:rsidP="00E91030">
      <w:pPr>
        <w:pStyle w:val="a7"/>
        <w:tabs>
          <w:tab w:val="left" w:pos="549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AA7">
        <w:rPr>
          <w:rFonts w:ascii="Times New Roman" w:hAnsi="Times New Roman"/>
          <w:b/>
          <w:sz w:val="24"/>
          <w:szCs w:val="24"/>
        </w:rPr>
        <w:t>Химическая реакция  (12 час)</w:t>
      </w:r>
      <w:r>
        <w:rPr>
          <w:rFonts w:ascii="Times New Roman" w:hAnsi="Times New Roman"/>
          <w:b/>
          <w:sz w:val="24"/>
          <w:szCs w:val="24"/>
        </w:rPr>
        <w:tab/>
      </w:r>
    </w:p>
    <w:p w:rsidR="00E91030" w:rsidRPr="00CE0AA7" w:rsidRDefault="00E91030" w:rsidP="00E91030">
      <w:pPr>
        <w:pStyle w:val="21"/>
        <w:spacing w:line="240" w:lineRule="auto"/>
        <w:ind w:left="0" w:firstLine="709"/>
        <w:rPr>
          <w:szCs w:val="24"/>
        </w:rPr>
      </w:pPr>
      <w:r w:rsidRPr="00CE0AA7">
        <w:rPr>
          <w:szCs w:val="24"/>
        </w:rPr>
        <w:t>Понятие о скорости химических реакций. Катализаторы.</w:t>
      </w:r>
    </w:p>
    <w:p w:rsidR="00E91030" w:rsidRPr="00CE0AA7" w:rsidRDefault="00E91030" w:rsidP="00E91030">
      <w:pPr>
        <w:ind w:firstLine="709"/>
        <w:jc w:val="both"/>
      </w:pPr>
      <w:r w:rsidRPr="00CE0AA7">
        <w:t xml:space="preserve">Электролиты и неэлектролиты. Электролитическая диссоциация кислот, щелочей и солей в водных растворах. Ионы. Катионы и анионы. Реакции ионного обмена. </w:t>
      </w:r>
    </w:p>
    <w:p w:rsidR="00E91030" w:rsidRDefault="00E91030" w:rsidP="00E91030">
      <w:pPr>
        <w:pStyle w:val="a5"/>
        <w:spacing w:line="240" w:lineRule="auto"/>
        <w:ind w:firstLine="709"/>
        <w:rPr>
          <w:szCs w:val="24"/>
        </w:rPr>
      </w:pPr>
      <w:r w:rsidRPr="00CE0AA7">
        <w:rPr>
          <w:szCs w:val="24"/>
        </w:rPr>
        <w:t>Окислительно-восстановительные реакции. Окислитель и восстановитель.</w:t>
      </w:r>
    </w:p>
    <w:p w:rsidR="00E91030" w:rsidRDefault="00E91030" w:rsidP="00E91030">
      <w:pPr>
        <w:pStyle w:val="a5"/>
        <w:spacing w:line="240" w:lineRule="auto"/>
        <w:ind w:firstLine="709"/>
        <w:rPr>
          <w:i/>
          <w:color w:val="000000"/>
          <w:szCs w:val="24"/>
        </w:rPr>
      </w:pPr>
      <w:r w:rsidRPr="00CE0AA7">
        <w:rPr>
          <w:i/>
          <w:color w:val="000000"/>
          <w:szCs w:val="24"/>
        </w:rPr>
        <w:t>Практические занятия</w:t>
      </w:r>
    </w:p>
    <w:p w:rsidR="00E91030" w:rsidRPr="00CE0AA7" w:rsidRDefault="00E91030" w:rsidP="00E91030">
      <w:pPr>
        <w:pStyle w:val="a5"/>
        <w:spacing w:line="240" w:lineRule="auto"/>
        <w:ind w:firstLine="709"/>
        <w:rPr>
          <w:color w:val="000000"/>
          <w:szCs w:val="24"/>
        </w:rPr>
      </w:pPr>
      <w:r w:rsidRPr="00CE0AA7">
        <w:rPr>
          <w:color w:val="000000"/>
          <w:szCs w:val="24"/>
        </w:rPr>
        <w:t>Выполнение опытов, демонстрирующих генетическую связь между основными классами неорганических соединений.</w:t>
      </w:r>
    </w:p>
    <w:p w:rsidR="00E91030" w:rsidRPr="00CE0AA7" w:rsidRDefault="00E91030" w:rsidP="00E91030">
      <w:pPr>
        <w:ind w:firstLine="709"/>
        <w:jc w:val="both"/>
      </w:pPr>
      <w:r w:rsidRPr="00CE0AA7">
        <w:t>Расчетные задачи</w:t>
      </w:r>
    </w:p>
    <w:p w:rsidR="00E91030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</w:t>
      </w:r>
    </w:p>
    <w:p w:rsidR="00E91030" w:rsidRPr="00CE0AA7" w:rsidRDefault="00E91030" w:rsidP="00E91030">
      <w:pPr>
        <w:pStyle w:val="a7"/>
        <w:spacing w:before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AA7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 xml:space="preserve">лементарные основы неорганической химии </w:t>
      </w:r>
      <w:r w:rsidRPr="00CE0AA7">
        <w:rPr>
          <w:rFonts w:ascii="Times New Roman" w:hAnsi="Times New Roman"/>
          <w:b/>
          <w:sz w:val="24"/>
          <w:szCs w:val="24"/>
        </w:rPr>
        <w:t xml:space="preserve"> (33 часа)</w:t>
      </w:r>
    </w:p>
    <w:p w:rsidR="00E91030" w:rsidRPr="00CE0AA7" w:rsidRDefault="00E91030" w:rsidP="00E91030">
      <w:pPr>
        <w:ind w:firstLine="709"/>
        <w:jc w:val="both"/>
        <w:rPr>
          <w:i/>
        </w:rPr>
      </w:pPr>
      <w:r w:rsidRPr="00CE0AA7">
        <w:t>Сера, физические и химические свойства, нахождение в природе. Оксид серы (VI). Серная кислота и ее соли. Окислительные свойства концентрированной серной кислоты. Сернистая и сероводородная кислоты и их соли.</w:t>
      </w:r>
    </w:p>
    <w:p w:rsidR="00E91030" w:rsidRPr="00CE0AA7" w:rsidRDefault="00E91030" w:rsidP="00E91030">
      <w:pPr>
        <w:ind w:firstLine="709"/>
        <w:jc w:val="both"/>
      </w:pPr>
      <w:r w:rsidRPr="00CE0AA7">
        <w:t>Аммиак. Соли аммония. Азот, физические и химические свойства, получение и применение. Круговорот азота. Оксиды азота (II и IV). Азотная кислота и ее соли. Окислительные свойства азотной кислоты.</w:t>
      </w:r>
    </w:p>
    <w:p w:rsidR="00E91030" w:rsidRPr="00CE0AA7" w:rsidRDefault="00E91030" w:rsidP="00E91030">
      <w:pPr>
        <w:ind w:firstLine="709"/>
        <w:jc w:val="both"/>
      </w:pPr>
      <w:r w:rsidRPr="00CE0AA7">
        <w:t>Фосфор. Оксид фосфора (V). Ортофосфорная кислота и ее соли.</w:t>
      </w:r>
    </w:p>
    <w:p w:rsidR="00E91030" w:rsidRPr="00CE0AA7" w:rsidRDefault="00E91030" w:rsidP="00E91030">
      <w:pPr>
        <w:ind w:firstLine="709"/>
        <w:jc w:val="both"/>
      </w:pPr>
      <w:r w:rsidRPr="00CE0AA7">
        <w:t>Углерод, аллотропные модификации, физические и химические свойства углерода. Угарный газ – свойства и физиологическое действие на организм. Углекислый газ, угольная кислота и ее соли. Круговорот углерода.</w:t>
      </w:r>
    </w:p>
    <w:p w:rsidR="00E91030" w:rsidRPr="00CE0AA7" w:rsidRDefault="00E91030" w:rsidP="00E91030">
      <w:pPr>
        <w:ind w:firstLine="709"/>
        <w:jc w:val="both"/>
      </w:pPr>
      <w:r w:rsidRPr="00CE0AA7">
        <w:t>Кремний. Оксид кремния (IV). Кремниевая кислота и силикаты. Стекло.</w:t>
      </w:r>
    </w:p>
    <w:p w:rsidR="00E91030" w:rsidRPr="00CE0AA7" w:rsidRDefault="00E91030" w:rsidP="00E91030">
      <w:pPr>
        <w:ind w:firstLine="709"/>
        <w:jc w:val="both"/>
        <w:rPr>
          <w:color w:val="000000"/>
        </w:rPr>
      </w:pPr>
      <w:r w:rsidRPr="00CE0AA7">
        <w:rPr>
          <w:color w:val="000000"/>
        </w:rPr>
        <w:t xml:space="preserve">Положение металлов в Периодической системе </w:t>
      </w:r>
      <w:r w:rsidRPr="00CE0AA7">
        <w:t xml:space="preserve">химических элементов Д.И. Менделеева. </w:t>
      </w:r>
      <w:r w:rsidRPr="00CE0AA7">
        <w:rPr>
          <w:color w:val="000000"/>
        </w:rPr>
        <w:t xml:space="preserve"> Понятие о металлургии. Способы получения металлов. Сплавы (сталь, чугун, дюралюминий, бронза). Общие химические свойства металлов: реакции с неметаллами, кислотами, солями. Ряд напряжений металлов. </w:t>
      </w:r>
    </w:p>
    <w:p w:rsidR="00E91030" w:rsidRPr="00CE0AA7" w:rsidRDefault="00E91030" w:rsidP="00E91030">
      <w:pPr>
        <w:ind w:firstLine="709"/>
        <w:jc w:val="both"/>
        <w:rPr>
          <w:color w:val="000000"/>
        </w:rPr>
      </w:pPr>
      <w:r w:rsidRPr="00CE0AA7">
        <w:rPr>
          <w:color w:val="000000"/>
        </w:rPr>
        <w:t>Щелочные и щелочноземельные металлы и их соединения.</w:t>
      </w:r>
    </w:p>
    <w:p w:rsidR="00E91030" w:rsidRPr="00CE0AA7" w:rsidRDefault="00E91030" w:rsidP="00E91030">
      <w:pPr>
        <w:ind w:firstLine="709"/>
        <w:jc w:val="both"/>
        <w:rPr>
          <w:color w:val="000000"/>
        </w:rPr>
      </w:pPr>
      <w:r w:rsidRPr="00CE0AA7">
        <w:rPr>
          <w:color w:val="000000"/>
        </w:rPr>
        <w:t>Алюминий. Амфотерность оксида и гидроксида.</w:t>
      </w:r>
    </w:p>
    <w:p w:rsidR="00E91030" w:rsidRPr="00CE0AA7" w:rsidRDefault="00E91030" w:rsidP="00E91030">
      <w:pPr>
        <w:ind w:firstLine="709"/>
        <w:jc w:val="both"/>
        <w:rPr>
          <w:color w:val="000000"/>
        </w:rPr>
      </w:pPr>
      <w:r w:rsidRPr="00CE0AA7">
        <w:rPr>
          <w:color w:val="000000"/>
        </w:rPr>
        <w:t xml:space="preserve">Железо. Оксиды, гидроксиды и соли железа (II и III). </w:t>
      </w:r>
    </w:p>
    <w:p w:rsidR="00E91030" w:rsidRPr="00CE0AA7" w:rsidRDefault="00E91030" w:rsidP="00E91030">
      <w:pPr>
        <w:ind w:firstLine="709"/>
        <w:jc w:val="both"/>
        <w:rPr>
          <w:i/>
        </w:rPr>
      </w:pPr>
      <w:r w:rsidRPr="00CE0AA7">
        <w:rPr>
          <w:i/>
          <w:color w:val="000000"/>
        </w:rPr>
        <w:t xml:space="preserve">Демонстрации </w:t>
      </w:r>
      <w:r w:rsidRPr="00CE0AA7">
        <w:rPr>
          <w:i/>
        </w:rPr>
        <w:t>(раздел Вещество)</w:t>
      </w:r>
    </w:p>
    <w:p w:rsidR="00E91030" w:rsidRPr="00CE0AA7" w:rsidRDefault="00E91030" w:rsidP="00E91030">
      <w:pPr>
        <w:ind w:firstLine="709"/>
        <w:jc w:val="both"/>
      </w:pPr>
      <w:r w:rsidRPr="00CE0AA7">
        <w:t>Образцы типичных металлов и неметаллов.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i/>
          <w:color w:val="000000"/>
          <w:sz w:val="24"/>
          <w:szCs w:val="24"/>
        </w:rPr>
      </w:pPr>
      <w:r w:rsidRPr="00CE0AA7">
        <w:rPr>
          <w:i/>
          <w:color w:val="000000"/>
          <w:sz w:val="24"/>
          <w:szCs w:val="24"/>
        </w:rPr>
        <w:t>Демонстрации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Взаимодействие натрия и кальция с водой.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Образцы неметаллов.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lastRenderedPageBreak/>
        <w:t>Аллотропия серы.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Кристаллические решетки алмаза и графита.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Получение аммиака.</w:t>
      </w:r>
    </w:p>
    <w:p w:rsidR="00E91030" w:rsidRPr="00CE0AA7" w:rsidRDefault="00E91030" w:rsidP="00E91030">
      <w:pPr>
        <w:pStyle w:val="1"/>
        <w:keepNext/>
        <w:shd w:val="clear" w:color="auto" w:fill="FFFFFF"/>
        <w:spacing w:before="10"/>
        <w:ind w:firstLine="709"/>
        <w:jc w:val="both"/>
        <w:rPr>
          <w:i/>
          <w:color w:val="000000"/>
          <w:sz w:val="24"/>
          <w:szCs w:val="24"/>
        </w:rPr>
      </w:pPr>
      <w:r w:rsidRPr="00CE0AA7">
        <w:rPr>
          <w:i/>
          <w:color w:val="000000"/>
          <w:sz w:val="24"/>
          <w:szCs w:val="24"/>
        </w:rPr>
        <w:t>Лабораторные опыты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Знакомство с образцами металлов и сплавов (работа с коллекциями).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Растворение железа и цинка в соляной кислоте.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Вытеснение одного металла другим из раствора соли.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Знакомство с образцами природных соединений неметаллов (хлоридами, сульфидами, сульфатами, нитратами, карбонатами, силикатами).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Знакомство с образцами металлов, рудами железа, соединениями алюминия.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Распознавание хлорид-, сульфат-, карбонат-анионов и катионов аммония, натрия, калия, кальция, бария.</w:t>
      </w:r>
    </w:p>
    <w:p w:rsidR="00E91030" w:rsidRPr="00CE0AA7" w:rsidRDefault="00E91030" w:rsidP="00E9103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E0AA7">
        <w:rPr>
          <w:rFonts w:ascii="Times New Roman" w:hAnsi="Times New Roman"/>
          <w:b w:val="0"/>
          <w:color w:val="000000"/>
          <w:sz w:val="24"/>
          <w:szCs w:val="24"/>
        </w:rPr>
        <w:t>Практические занятия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Получение, собирание и распознавание газов (кислорода, водорода, углекислого газа).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Решение экспериментальных задач по химии теме «Получение соединений металлов и изучение их свойств».</w:t>
      </w:r>
    </w:p>
    <w:p w:rsidR="00E91030" w:rsidRPr="00CE0AA7" w:rsidRDefault="00E91030" w:rsidP="00E91030">
      <w:pPr>
        <w:pStyle w:val="1"/>
        <w:shd w:val="clear" w:color="auto" w:fill="FFFFFF"/>
        <w:spacing w:before="10"/>
        <w:ind w:firstLine="709"/>
        <w:jc w:val="both"/>
        <w:rPr>
          <w:color w:val="000000"/>
          <w:sz w:val="24"/>
          <w:szCs w:val="24"/>
        </w:rPr>
      </w:pPr>
      <w:r w:rsidRPr="00CE0AA7">
        <w:rPr>
          <w:color w:val="000000"/>
          <w:sz w:val="24"/>
          <w:szCs w:val="24"/>
        </w:rPr>
        <w:t>Решение экспериментальных задач по теме: «Получение соединений неметаллов и изучение их свойств».</w:t>
      </w:r>
    </w:p>
    <w:p w:rsidR="00E91030" w:rsidRPr="00CE0AA7" w:rsidRDefault="00E91030" w:rsidP="00E91030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1030" w:rsidRPr="00CE0AA7" w:rsidRDefault="00E91030" w:rsidP="00E91030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AA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ервоначальные представления об органических веществах</w:t>
      </w:r>
      <w:r w:rsidRPr="00CE0AA7">
        <w:rPr>
          <w:rFonts w:ascii="Times New Roman" w:hAnsi="Times New Roman"/>
          <w:b/>
          <w:sz w:val="24"/>
          <w:szCs w:val="24"/>
        </w:rPr>
        <w:t xml:space="preserve">   (11 час)</w:t>
      </w:r>
    </w:p>
    <w:p w:rsidR="00E91030" w:rsidRPr="00CE0AA7" w:rsidRDefault="00E91030" w:rsidP="00E91030">
      <w:pPr>
        <w:spacing w:before="60"/>
        <w:ind w:firstLine="709"/>
        <w:jc w:val="both"/>
      </w:pPr>
      <w:r w:rsidRPr="00CE0AA7">
        <w:t>Первоначальные сведения о строении органических веществ.</w:t>
      </w:r>
    </w:p>
    <w:p w:rsidR="00E91030" w:rsidRPr="00CE0AA7" w:rsidRDefault="00E91030" w:rsidP="00E91030">
      <w:pPr>
        <w:ind w:firstLine="709"/>
        <w:jc w:val="both"/>
      </w:pPr>
      <w:r w:rsidRPr="00CE0AA7">
        <w:t xml:space="preserve">Углеводороды: метан, этан, этилен. </w:t>
      </w:r>
    </w:p>
    <w:p w:rsidR="00E91030" w:rsidRPr="00CE0AA7" w:rsidRDefault="00E91030" w:rsidP="00E91030">
      <w:pPr>
        <w:ind w:firstLine="709"/>
        <w:jc w:val="both"/>
      </w:pPr>
      <w:r w:rsidRPr="00CE0AA7">
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</w:r>
    </w:p>
    <w:p w:rsidR="00E91030" w:rsidRPr="00CE0AA7" w:rsidRDefault="00E91030" w:rsidP="00E91030">
      <w:pPr>
        <w:ind w:firstLine="709"/>
        <w:jc w:val="both"/>
      </w:pPr>
      <w:r w:rsidRPr="00CE0AA7">
        <w:t xml:space="preserve">Биологически важные вещества: жиры, углеводы, белки. </w:t>
      </w:r>
    </w:p>
    <w:p w:rsidR="00E91030" w:rsidRPr="00BB07A2" w:rsidRDefault="00E91030" w:rsidP="00E91030">
      <w:pPr>
        <w:ind w:firstLine="709"/>
        <w:jc w:val="both"/>
      </w:pPr>
      <w:r w:rsidRPr="00BB07A2">
        <w:t>Представления о полимерах на примере полиэтилена.</w:t>
      </w:r>
    </w:p>
    <w:p w:rsidR="00E91030" w:rsidRPr="00BB07A2" w:rsidRDefault="00E91030" w:rsidP="00E91030">
      <w:pPr>
        <w:ind w:firstLine="709"/>
        <w:jc w:val="both"/>
        <w:rPr>
          <w:i/>
        </w:rPr>
      </w:pPr>
      <w:r w:rsidRPr="00BB07A2">
        <w:rPr>
          <w:i/>
        </w:rPr>
        <w:t>Демонстрации (раздел Вещество)</w:t>
      </w:r>
    </w:p>
    <w:p w:rsidR="00E91030" w:rsidRPr="00CE0AA7" w:rsidRDefault="00E91030" w:rsidP="00E91030">
      <w:pPr>
        <w:ind w:firstLine="709"/>
        <w:jc w:val="both"/>
      </w:pPr>
      <w:r w:rsidRPr="00CE0AA7">
        <w:t>Коллекции нефти, каменного угля и продуктов их переработки.</w:t>
      </w:r>
    </w:p>
    <w:p w:rsidR="00E91030" w:rsidRPr="00CE0AA7" w:rsidRDefault="00E91030" w:rsidP="00E91030">
      <w:pPr>
        <w:ind w:firstLine="709"/>
        <w:jc w:val="both"/>
      </w:pPr>
      <w:r w:rsidRPr="00CE0AA7">
        <w:t>Образцы типичных металлов и неметаллов.</w:t>
      </w:r>
    </w:p>
    <w:p w:rsidR="00E91030" w:rsidRPr="00BB07A2" w:rsidRDefault="00E91030" w:rsidP="00E91030">
      <w:pPr>
        <w:ind w:firstLine="709"/>
        <w:jc w:val="both"/>
        <w:rPr>
          <w:i/>
        </w:rPr>
      </w:pPr>
      <w:r w:rsidRPr="00BB07A2">
        <w:rPr>
          <w:i/>
        </w:rPr>
        <w:t>Демонстрации</w:t>
      </w:r>
    </w:p>
    <w:p w:rsidR="00E91030" w:rsidRPr="00CE0AA7" w:rsidRDefault="00E91030" w:rsidP="00E91030">
      <w:pPr>
        <w:ind w:firstLine="709"/>
        <w:jc w:val="both"/>
      </w:pPr>
      <w:r w:rsidRPr="00CE0AA7">
        <w:t>Образцы нефти, каменного угля и продуктов их переработки.</w:t>
      </w:r>
    </w:p>
    <w:p w:rsidR="00E91030" w:rsidRPr="00CE0AA7" w:rsidRDefault="00E91030" w:rsidP="00E91030">
      <w:pPr>
        <w:ind w:firstLine="709"/>
        <w:jc w:val="both"/>
      </w:pPr>
      <w:r w:rsidRPr="00CE0AA7">
        <w:t>Модели молекул органических соединений.</w:t>
      </w:r>
    </w:p>
    <w:p w:rsidR="00E91030" w:rsidRPr="00CE0AA7" w:rsidRDefault="00E91030" w:rsidP="00E91030">
      <w:pPr>
        <w:ind w:firstLine="709"/>
        <w:jc w:val="both"/>
      </w:pPr>
      <w:r w:rsidRPr="00CE0AA7">
        <w:t>Горение углеводородов и обнаружение продуктов их горения.</w:t>
      </w:r>
    </w:p>
    <w:p w:rsidR="00E91030" w:rsidRPr="00CE0AA7" w:rsidRDefault="00E91030" w:rsidP="00E91030">
      <w:pPr>
        <w:ind w:firstLine="709"/>
        <w:jc w:val="both"/>
      </w:pPr>
      <w:r w:rsidRPr="00CE0AA7">
        <w:t>Образцы изделий из полиэтилена.</w:t>
      </w:r>
    </w:p>
    <w:p w:rsidR="00E91030" w:rsidRPr="00CE0AA7" w:rsidRDefault="00E91030" w:rsidP="00E91030">
      <w:pPr>
        <w:ind w:firstLine="709"/>
        <w:jc w:val="both"/>
      </w:pPr>
      <w:r w:rsidRPr="00CE0AA7">
        <w:t>Качественные реакции на этилен и белки.</w:t>
      </w:r>
    </w:p>
    <w:p w:rsidR="00E91030" w:rsidRPr="00BB07A2" w:rsidRDefault="00E91030" w:rsidP="00E91030">
      <w:pPr>
        <w:ind w:firstLine="709"/>
        <w:jc w:val="both"/>
        <w:rPr>
          <w:i/>
        </w:rPr>
      </w:pPr>
      <w:r w:rsidRPr="00BB07A2">
        <w:rPr>
          <w:i/>
        </w:rPr>
        <w:t>Практические занятия</w:t>
      </w:r>
    </w:p>
    <w:p w:rsidR="00E91030" w:rsidRDefault="00E91030" w:rsidP="00E91030">
      <w:pPr>
        <w:ind w:firstLine="709"/>
        <w:jc w:val="both"/>
      </w:pPr>
      <w:r w:rsidRPr="00CE0AA7">
        <w:t>Изготовление моделей углеводородов.</w:t>
      </w:r>
    </w:p>
    <w:p w:rsidR="00E91030" w:rsidRPr="00CE0AA7" w:rsidRDefault="00E91030" w:rsidP="00E91030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AA7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имия и жизнь</w:t>
      </w:r>
      <w:r w:rsidRPr="00CE0AA7">
        <w:rPr>
          <w:rFonts w:ascii="Times New Roman" w:hAnsi="Times New Roman"/>
          <w:b/>
          <w:sz w:val="24"/>
          <w:szCs w:val="24"/>
        </w:rPr>
        <w:t xml:space="preserve"> (5 час)</w:t>
      </w:r>
    </w:p>
    <w:p w:rsidR="00E91030" w:rsidRPr="00CE0AA7" w:rsidRDefault="00E91030" w:rsidP="00E91030">
      <w:pPr>
        <w:pStyle w:val="31"/>
        <w:ind w:firstLine="709"/>
        <w:jc w:val="both"/>
      </w:pPr>
      <w:r w:rsidRPr="00CE0AA7">
        <w:t>Человек в мире веществ, материалов и химических реакций.</w:t>
      </w:r>
    </w:p>
    <w:p w:rsidR="00E91030" w:rsidRPr="00CE0AA7" w:rsidRDefault="00E91030" w:rsidP="00E91030">
      <w:pPr>
        <w:ind w:firstLine="709"/>
        <w:jc w:val="both"/>
      </w:pPr>
      <w:r w:rsidRPr="00CE0AA7">
        <w:t>Химия и пища</w:t>
      </w:r>
    </w:p>
    <w:p w:rsidR="00E91030" w:rsidRPr="00CE0AA7" w:rsidRDefault="00E91030" w:rsidP="00E91030">
      <w:pPr>
        <w:ind w:firstLine="709"/>
        <w:jc w:val="both"/>
      </w:pPr>
      <w:r w:rsidRPr="00CE0AA7">
        <w:t>Химическое загрязнение окружающей среды и его последствия</w:t>
      </w:r>
    </w:p>
    <w:p w:rsidR="00E91030" w:rsidRPr="00BB07A2" w:rsidRDefault="00E91030" w:rsidP="00E91030">
      <w:pPr>
        <w:ind w:firstLine="709"/>
        <w:jc w:val="both"/>
        <w:rPr>
          <w:i/>
        </w:rPr>
      </w:pPr>
      <w:r w:rsidRPr="00BB07A2">
        <w:rPr>
          <w:i/>
        </w:rPr>
        <w:t>Демонстрации</w:t>
      </w:r>
    </w:p>
    <w:p w:rsidR="00E91030" w:rsidRPr="00CE0AA7" w:rsidRDefault="00E91030" w:rsidP="00E91030">
      <w:pPr>
        <w:ind w:firstLine="709"/>
        <w:jc w:val="both"/>
      </w:pPr>
      <w:r w:rsidRPr="00CE0AA7">
        <w:t>Образцы лекарственных препаратов.</w:t>
      </w:r>
    </w:p>
    <w:p w:rsidR="00E91030" w:rsidRPr="00BB07A2" w:rsidRDefault="00E91030" w:rsidP="00E91030">
      <w:pPr>
        <w:ind w:firstLine="709"/>
        <w:jc w:val="both"/>
        <w:rPr>
          <w:i/>
        </w:rPr>
      </w:pPr>
      <w:r w:rsidRPr="00BB07A2">
        <w:rPr>
          <w:i/>
        </w:rPr>
        <w:t>Практические занятия</w:t>
      </w:r>
    </w:p>
    <w:p w:rsidR="00E91030" w:rsidRPr="00CE0AA7" w:rsidRDefault="00E91030" w:rsidP="00E91030">
      <w:pPr>
        <w:ind w:firstLine="709"/>
        <w:jc w:val="both"/>
      </w:pPr>
      <w:r w:rsidRPr="00CE0AA7">
        <w:t>Знакомство с образцами лекарственных препаратов.</w:t>
      </w:r>
    </w:p>
    <w:p w:rsidR="00E91030" w:rsidRPr="00CE0AA7" w:rsidRDefault="00E91030" w:rsidP="00E91030">
      <w:pPr>
        <w:ind w:firstLine="709"/>
        <w:jc w:val="both"/>
      </w:pPr>
      <w:r w:rsidRPr="00CE0AA7">
        <w:t xml:space="preserve">Знакомство с образцами химических средств санитарии и гигиены. </w:t>
      </w:r>
    </w:p>
    <w:p w:rsidR="00E91030" w:rsidRPr="00CE0AA7" w:rsidRDefault="00E91030" w:rsidP="00E91030">
      <w:pPr>
        <w:ind w:firstLine="709"/>
        <w:jc w:val="both"/>
      </w:pPr>
    </w:p>
    <w:p w:rsidR="00E91030" w:rsidRDefault="00E91030" w:rsidP="00E91030">
      <w:pPr>
        <w:tabs>
          <w:tab w:val="left" w:pos="4040"/>
        </w:tabs>
        <w:ind w:left="360" w:firstLine="709"/>
        <w:jc w:val="center"/>
        <w:rPr>
          <w:b/>
        </w:rPr>
      </w:pPr>
    </w:p>
    <w:p w:rsidR="00B1220A" w:rsidRDefault="00B1220A" w:rsidP="00E91030">
      <w:pPr>
        <w:tabs>
          <w:tab w:val="left" w:pos="4040"/>
        </w:tabs>
        <w:ind w:left="360" w:firstLine="709"/>
        <w:jc w:val="center"/>
        <w:rPr>
          <w:b/>
        </w:rPr>
      </w:pPr>
    </w:p>
    <w:p w:rsidR="00B1220A" w:rsidRDefault="00B1220A" w:rsidP="00E91030">
      <w:pPr>
        <w:tabs>
          <w:tab w:val="left" w:pos="4040"/>
        </w:tabs>
        <w:ind w:left="360" w:firstLine="709"/>
        <w:jc w:val="center"/>
        <w:rPr>
          <w:b/>
        </w:rPr>
      </w:pPr>
    </w:p>
    <w:p w:rsidR="00E91030" w:rsidRPr="00CE0AA7" w:rsidRDefault="00E91030" w:rsidP="00E91030">
      <w:pPr>
        <w:tabs>
          <w:tab w:val="left" w:pos="4040"/>
        </w:tabs>
        <w:ind w:left="360" w:firstLine="709"/>
        <w:jc w:val="center"/>
        <w:rPr>
          <w:b/>
        </w:rPr>
      </w:pPr>
      <w:r w:rsidRPr="00CE0AA7">
        <w:rPr>
          <w:b/>
        </w:rPr>
        <w:lastRenderedPageBreak/>
        <w:t>ТРЕБОВАНИЯ К УРОВНЮ ПОДГОТОВКИ УЧАЩИХСЯ</w:t>
      </w:r>
    </w:p>
    <w:p w:rsidR="00E91030" w:rsidRPr="00CE0AA7" w:rsidRDefault="00E91030" w:rsidP="00E91030">
      <w:pPr>
        <w:tabs>
          <w:tab w:val="left" w:pos="4040"/>
        </w:tabs>
        <w:ind w:left="360" w:firstLine="709"/>
        <w:jc w:val="both"/>
        <w:rPr>
          <w:b/>
        </w:rPr>
      </w:pPr>
    </w:p>
    <w:p w:rsidR="00E91030" w:rsidRPr="00CE0AA7" w:rsidRDefault="00E91030" w:rsidP="00E91030">
      <w:pPr>
        <w:ind w:firstLine="709"/>
        <w:jc w:val="both"/>
      </w:pPr>
      <w:r w:rsidRPr="00CE0AA7">
        <w:t>В процессе обучения ученики 9 класса должны</w:t>
      </w:r>
      <w:r>
        <w:t>:</w:t>
      </w:r>
    </w:p>
    <w:p w:rsidR="00E91030" w:rsidRPr="00CE0AA7" w:rsidRDefault="00E91030" w:rsidP="00E91030">
      <w:pPr>
        <w:ind w:firstLine="709"/>
        <w:jc w:val="both"/>
      </w:pPr>
    </w:p>
    <w:p w:rsidR="00E91030" w:rsidRPr="00BB07A2" w:rsidRDefault="00E91030" w:rsidP="00E91030">
      <w:pPr>
        <w:ind w:firstLine="709"/>
        <w:jc w:val="both"/>
        <w:rPr>
          <w:b/>
        </w:rPr>
      </w:pPr>
      <w:r w:rsidRPr="00BB07A2">
        <w:rPr>
          <w:b/>
        </w:rPr>
        <w:t>знать и понимать:</w:t>
      </w:r>
    </w:p>
    <w:p w:rsidR="00E91030" w:rsidRPr="00CE0AA7" w:rsidRDefault="00E91030" w:rsidP="00E91030">
      <w:pPr>
        <w:ind w:firstLine="709"/>
        <w:jc w:val="both"/>
      </w:pPr>
      <w:r w:rsidRPr="00CE0AA7">
        <w:t>- скорость химической реакции, катализ, химическое равновесие.</w:t>
      </w:r>
    </w:p>
    <w:p w:rsidR="00E91030" w:rsidRPr="00CE0AA7" w:rsidRDefault="00E91030" w:rsidP="00E91030">
      <w:pPr>
        <w:ind w:firstLine="709"/>
        <w:jc w:val="both"/>
      </w:pPr>
      <w:r w:rsidRPr="00CE0AA7">
        <w:t>- химическая связь, электроотрицательность, окислитель и восстановитель;</w:t>
      </w:r>
    </w:p>
    <w:p w:rsidR="00E91030" w:rsidRPr="00CE0AA7" w:rsidRDefault="00E91030" w:rsidP="00E91030">
      <w:pPr>
        <w:jc w:val="both"/>
      </w:pPr>
      <w:r w:rsidRPr="00CE0AA7">
        <w:t>важнейшие вещества и материалы: основные металлы и сплавы, электрохимический ряд напряжений металлов, общие способы получения металлов, понятие о коррозии металлов и способах защиты от коррозии.</w:t>
      </w:r>
    </w:p>
    <w:p w:rsidR="00E91030" w:rsidRPr="00CE0AA7" w:rsidRDefault="00E91030" w:rsidP="00E91030">
      <w:pPr>
        <w:ind w:firstLine="709"/>
        <w:jc w:val="both"/>
      </w:pPr>
      <w:r w:rsidRPr="00CE0AA7">
        <w:t>-химические понятия: химическая связь, электроотрицательность, окислитель и восстановитель; важнейшие вещества и материалы: серная, соляная, азотная кислоты; щёлочи, аммиак, минеральные удобрения.</w:t>
      </w:r>
    </w:p>
    <w:p w:rsidR="00E91030" w:rsidRDefault="00E91030" w:rsidP="00E91030">
      <w:pPr>
        <w:ind w:firstLine="709"/>
        <w:jc w:val="both"/>
      </w:pPr>
      <w:r w:rsidRPr="00CE0AA7">
        <w:t xml:space="preserve">- называть  изученные вещества по «тривиальной» или международной номенклатуре; </w:t>
      </w:r>
    </w:p>
    <w:p w:rsidR="00E91030" w:rsidRPr="00CE0AA7" w:rsidRDefault="00E91030" w:rsidP="00E91030">
      <w:pPr>
        <w:ind w:firstLine="709"/>
        <w:jc w:val="both"/>
      </w:pPr>
    </w:p>
    <w:p w:rsidR="00E91030" w:rsidRPr="00BB07A2" w:rsidRDefault="00E91030" w:rsidP="00E91030">
      <w:pPr>
        <w:ind w:firstLine="709"/>
        <w:jc w:val="both"/>
        <w:rPr>
          <w:b/>
        </w:rPr>
      </w:pPr>
      <w:r w:rsidRPr="00BB07A2">
        <w:rPr>
          <w:b/>
        </w:rPr>
        <w:t>Уметь:</w:t>
      </w:r>
    </w:p>
    <w:p w:rsidR="00E91030" w:rsidRPr="00CE0AA7" w:rsidRDefault="00E91030" w:rsidP="00E91030">
      <w:pPr>
        <w:ind w:firstLine="709"/>
        <w:jc w:val="both"/>
      </w:pPr>
      <w:r w:rsidRPr="00CE0AA7">
        <w:t>- объяснять зависимость скорости химической реакции и положения химического равновесия от различных факторов.</w:t>
      </w:r>
    </w:p>
    <w:p w:rsidR="00E91030" w:rsidRPr="00CE0AA7" w:rsidRDefault="00E91030" w:rsidP="00E91030">
      <w:pPr>
        <w:ind w:firstLine="709"/>
        <w:jc w:val="both"/>
      </w:pPr>
      <w:r w:rsidRPr="00CE0AA7">
        <w:t xml:space="preserve">- определять заряд иона; характеризовать общие химические свойства металлов; объяснять зависимость свойств веществ от их состава, строения, выполнять химический эксперимент по распознаванию неорганических веществ. </w:t>
      </w:r>
    </w:p>
    <w:p w:rsidR="00E91030" w:rsidRPr="00CE0AA7" w:rsidRDefault="00E91030" w:rsidP="00E91030">
      <w:pPr>
        <w:ind w:firstLine="709"/>
        <w:jc w:val="both"/>
      </w:pPr>
      <w:r w:rsidRPr="00CE0AA7">
        <w:t>- называть вещества, определять степень окисления, характеризовать общие химические свойства неметаллов, выполнять химический эксперимент по распознаванию неорганических веществ.</w:t>
      </w:r>
    </w:p>
    <w:p w:rsidR="00E91030" w:rsidRDefault="00E91030" w:rsidP="00E91030">
      <w:pPr>
        <w:ind w:firstLine="709"/>
        <w:jc w:val="both"/>
      </w:pPr>
      <w:r w:rsidRPr="00CE0AA7">
        <w:t>- определять принадлежность веществ к различным классам органических соединений</w:t>
      </w:r>
      <w:r>
        <w:t>;</w:t>
      </w:r>
    </w:p>
    <w:p w:rsidR="00E91030" w:rsidRPr="00CE0AA7" w:rsidRDefault="00E91030" w:rsidP="00E91030">
      <w:pPr>
        <w:ind w:firstLine="709"/>
        <w:jc w:val="both"/>
      </w:pPr>
    </w:p>
    <w:p w:rsidR="00E91030" w:rsidRPr="00CE0AA7" w:rsidRDefault="00E91030" w:rsidP="00E91030">
      <w:pPr>
        <w:shd w:val="clear" w:color="auto" w:fill="FFFFFF"/>
        <w:ind w:firstLine="709"/>
        <w:jc w:val="both"/>
        <w:rPr>
          <w:b/>
        </w:rPr>
      </w:pPr>
      <w:r w:rsidRPr="00CE0AA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CE0AA7">
        <w:rPr>
          <w:b/>
        </w:rPr>
        <w:t>для:</w:t>
      </w:r>
    </w:p>
    <w:p w:rsidR="00E91030" w:rsidRPr="00CE0AA7" w:rsidRDefault="00E91030" w:rsidP="00E91030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</w:pPr>
      <w:r w:rsidRPr="00CE0AA7">
        <w:t>безопасного обращения с веществами и материалами;</w:t>
      </w:r>
    </w:p>
    <w:p w:rsidR="00E91030" w:rsidRPr="00CE0AA7" w:rsidRDefault="00E91030" w:rsidP="00E91030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</w:pPr>
      <w:r w:rsidRPr="00CE0AA7">
        <w:t>экологически грамотного поведения в окружающей среде;</w:t>
      </w:r>
    </w:p>
    <w:p w:rsidR="00E91030" w:rsidRPr="00CE0AA7" w:rsidRDefault="00E91030" w:rsidP="00E91030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</w:pPr>
      <w:r w:rsidRPr="00CE0AA7">
        <w:t>оценки влияния химического загрязнения окружающей среды на организм человека;</w:t>
      </w:r>
    </w:p>
    <w:p w:rsidR="00E91030" w:rsidRPr="00CE0AA7" w:rsidRDefault="00E91030" w:rsidP="00E91030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</w:pPr>
      <w:r w:rsidRPr="00CE0AA7">
        <w:t>критической оценки информации о веществах, используемых в быту;</w:t>
      </w:r>
    </w:p>
    <w:p w:rsidR="00E91030" w:rsidRDefault="00E91030" w:rsidP="00E91030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</w:pPr>
      <w:r w:rsidRPr="00CE0AA7">
        <w:t>приготовление растворов заданной концентрации.</w:t>
      </w:r>
    </w:p>
    <w:p w:rsidR="00E91030" w:rsidRDefault="00E91030" w:rsidP="00E9103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left="1429"/>
        <w:jc w:val="both"/>
      </w:pPr>
    </w:p>
    <w:p w:rsidR="00E91030" w:rsidRDefault="00E91030" w:rsidP="00E91030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CE0AA7">
        <w:rPr>
          <w:b/>
          <w:bCs/>
        </w:rPr>
        <w:t>Общеучебные умения, навыки и способы деятельности</w:t>
      </w:r>
      <w:r>
        <w:rPr>
          <w:b/>
          <w:bCs/>
        </w:rPr>
        <w:t>:</w:t>
      </w:r>
    </w:p>
    <w:p w:rsidR="00E91030" w:rsidRPr="00CE0AA7" w:rsidRDefault="00E91030" w:rsidP="00E91030">
      <w:pPr>
        <w:shd w:val="clear" w:color="auto" w:fill="FFFFFF"/>
        <w:ind w:firstLine="709"/>
        <w:jc w:val="both"/>
        <w:outlineLvl w:val="0"/>
      </w:pPr>
    </w:p>
    <w:p w:rsidR="00E91030" w:rsidRPr="00CE0AA7" w:rsidRDefault="00E91030" w:rsidP="00E91030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E0AA7">
        <w:rPr>
          <w:b/>
          <w:bCs/>
        </w:rPr>
        <w:t xml:space="preserve">использование </w:t>
      </w:r>
      <w:r w:rsidRPr="00CE0AA7">
        <w:t>для  познания окружающего  мира различных  методов  (наблюдения, измерения, опыты, эксперимент);</w:t>
      </w:r>
    </w:p>
    <w:p w:rsidR="00E91030" w:rsidRPr="00CE0AA7" w:rsidRDefault="00E91030" w:rsidP="00E91030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CE0AA7">
        <w:rPr>
          <w:b/>
          <w:bCs/>
        </w:rPr>
        <w:t xml:space="preserve">проведение </w:t>
      </w:r>
      <w:r w:rsidRPr="00CE0AA7">
        <w:t>практических и лабораторных работ, несложных экспериментов и описание их результатов;</w:t>
      </w:r>
    </w:p>
    <w:p w:rsidR="00E91030" w:rsidRPr="00CE0AA7" w:rsidRDefault="00E91030" w:rsidP="00E91030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CE0AA7">
        <w:rPr>
          <w:b/>
          <w:bCs/>
        </w:rPr>
        <w:t xml:space="preserve">использование </w:t>
      </w:r>
      <w:r w:rsidRPr="00CE0AA7">
        <w:t>для решения познавательных задач различных источников информации;</w:t>
      </w:r>
    </w:p>
    <w:p w:rsidR="00E91030" w:rsidRPr="00CE0AA7" w:rsidRDefault="00E91030" w:rsidP="00E91030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CE0AA7">
        <w:rPr>
          <w:b/>
          <w:bCs/>
        </w:rPr>
        <w:t xml:space="preserve">соблюдение </w:t>
      </w:r>
      <w:r w:rsidRPr="00CE0AA7">
        <w:t>норм и правил поведения в химических лабораториях, в окружающей среде, а также правил здорового образа жизни.</w:t>
      </w:r>
    </w:p>
    <w:p w:rsidR="00E91030" w:rsidRPr="00CE0AA7" w:rsidRDefault="00E91030" w:rsidP="00E91030">
      <w:pPr>
        <w:shd w:val="clear" w:color="auto" w:fill="FFFFFF"/>
        <w:ind w:right="19" w:firstLine="709"/>
        <w:jc w:val="both"/>
      </w:pPr>
      <w:r w:rsidRPr="00CE0AA7"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E91030" w:rsidRPr="00CE0AA7" w:rsidRDefault="00E91030" w:rsidP="00E91030">
      <w:pPr>
        <w:ind w:firstLine="709"/>
        <w:jc w:val="both"/>
      </w:pPr>
    </w:p>
    <w:p w:rsidR="00F17F7B" w:rsidRDefault="00766E6D" w:rsidP="00EF49C7">
      <w:pPr>
        <w:tabs>
          <w:tab w:val="left" w:pos="4040"/>
        </w:tabs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E91030" w:rsidRDefault="00E91030" w:rsidP="00EF49C7">
      <w:pPr>
        <w:tabs>
          <w:tab w:val="left" w:pos="4040"/>
        </w:tabs>
        <w:jc w:val="center"/>
      </w:pPr>
      <w:r>
        <w:t>Некрасова Регина Юрьевна</w:t>
      </w:r>
    </w:p>
    <w:p w:rsidR="00E91030" w:rsidRDefault="00315F46" w:rsidP="00EF49C7">
      <w:pPr>
        <w:tabs>
          <w:tab w:val="left" w:pos="4040"/>
        </w:tabs>
        <w:jc w:val="center"/>
      </w:pPr>
      <w:r>
        <w:t>Химия 9 класс на 2014</w:t>
      </w:r>
      <w:r w:rsidR="00E91030">
        <w:t>-201</w:t>
      </w:r>
      <w:r>
        <w:t>5</w:t>
      </w:r>
      <w:r w:rsidR="00E91030">
        <w:t xml:space="preserve"> учебный год</w:t>
      </w:r>
    </w:p>
    <w:p w:rsidR="00E91030" w:rsidRDefault="00E91030" w:rsidP="00E91030">
      <w:pPr>
        <w:spacing w:line="360" w:lineRule="auto"/>
        <w:jc w:val="center"/>
      </w:pPr>
      <w:r w:rsidRPr="005D1A89">
        <w:t>План составлен согласно федеральному компоненту государственного стандарта основного общего образования по химии, и примерной программе основного общего образования по химии (письмо Департамента государственной политики в образовании Минобрнауки России от 07.07.2005г. № 03-1263).</w:t>
      </w:r>
    </w:p>
    <w:p w:rsidR="00E91030" w:rsidRPr="00E91030" w:rsidRDefault="00E91030" w:rsidP="00EF49C7">
      <w:pPr>
        <w:tabs>
          <w:tab w:val="left" w:pos="4040"/>
        </w:tabs>
        <w:jc w:val="center"/>
      </w:pPr>
    </w:p>
    <w:p w:rsidR="00165F51" w:rsidRDefault="00165F51" w:rsidP="00D3572F">
      <w:pPr>
        <w:tabs>
          <w:tab w:val="left" w:pos="4040"/>
        </w:tabs>
        <w:ind w:left="360"/>
        <w:jc w:val="center"/>
        <w:rPr>
          <w:b/>
        </w:rPr>
      </w:pP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"/>
        <w:gridCol w:w="4708"/>
        <w:gridCol w:w="1134"/>
        <w:gridCol w:w="850"/>
        <w:gridCol w:w="851"/>
        <w:gridCol w:w="567"/>
        <w:gridCol w:w="851"/>
        <w:gridCol w:w="708"/>
        <w:gridCol w:w="567"/>
      </w:tblGrid>
      <w:tr w:rsidR="00766E6D" w:rsidRPr="002D51B0" w:rsidTr="00E91030">
        <w:trPr>
          <w:trHeight w:val="230"/>
        </w:trPr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 w:rsidRPr="002D51B0">
              <w:rPr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4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 w:rsidRPr="002D51B0">
              <w:rPr>
                <w:bCs/>
                <w:iCs/>
                <w:color w:val="000000"/>
              </w:rPr>
              <w:t>Наименование разделов и тем</w:t>
            </w:r>
            <w:r>
              <w:rPr>
                <w:bCs/>
                <w:iCs/>
                <w:color w:val="000000"/>
              </w:rPr>
              <w:t xml:space="preserve"> (в соответствии со стандартом)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bCs/>
                <w:iCs/>
                <w:color w:val="000000"/>
              </w:rPr>
              <w:t>Кол-во ча</w:t>
            </w:r>
            <w:r w:rsidRPr="002D51B0">
              <w:rPr>
                <w:bCs/>
                <w:iCs/>
                <w:color w:val="000000"/>
              </w:rPr>
              <w:t>сов</w:t>
            </w:r>
            <w:r>
              <w:rPr>
                <w:bCs/>
                <w:iCs/>
                <w:color w:val="000000"/>
              </w:rPr>
              <w:t xml:space="preserve"> (в том числе теоретических и практических занятий, контрольных уроков)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bCs/>
                <w:iCs/>
                <w:color w:val="000000"/>
              </w:rPr>
              <w:t>Контроль результатов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4F491E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bCs/>
                <w:iCs/>
                <w:color w:val="000000"/>
              </w:rPr>
              <w:t>П</w:t>
            </w:r>
            <w:r w:rsidR="00165F51">
              <w:rPr>
                <w:bCs/>
                <w:iCs/>
                <w:color w:val="000000"/>
              </w:rPr>
              <w:t>римечания</w:t>
            </w:r>
          </w:p>
        </w:tc>
      </w:tr>
      <w:tr w:rsidR="00165F51" w:rsidRPr="002D51B0" w:rsidTr="00E91030">
        <w:trPr>
          <w:trHeight w:val="624"/>
        </w:trPr>
        <w:tc>
          <w:tcPr>
            <w:tcW w:w="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F51" w:rsidRPr="002D51B0" w:rsidRDefault="00165F51" w:rsidP="00BB07A2">
            <w:pPr>
              <w:jc w:val="both"/>
              <w:rPr>
                <w:lang w:eastAsia="en-US"/>
              </w:rPr>
            </w:pPr>
          </w:p>
        </w:tc>
        <w:tc>
          <w:tcPr>
            <w:tcW w:w="4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F51" w:rsidRPr="002D51B0" w:rsidRDefault="00165F51" w:rsidP="00BB07A2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F51" w:rsidRPr="002D51B0" w:rsidRDefault="00165F51" w:rsidP="00BB07A2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51" w:rsidRDefault="00165F51" w:rsidP="00BB07A2">
            <w:pPr>
              <w:shd w:val="clear" w:color="auto" w:fill="FFFFFF"/>
              <w:adjustRightInd w:val="0"/>
              <w:jc w:val="both"/>
              <w:rPr>
                <w:bCs/>
                <w:iCs/>
                <w:color w:val="000000"/>
              </w:rPr>
            </w:pPr>
          </w:p>
          <w:p w:rsidR="00165F51" w:rsidRPr="009558B4" w:rsidRDefault="00165F51" w:rsidP="00BB07A2">
            <w:pPr>
              <w:shd w:val="clear" w:color="auto" w:fill="FFFFFF"/>
              <w:adjustRightInd w:val="0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</w:rPr>
              <w:t>Контр</w:t>
            </w:r>
            <w:r>
              <w:rPr>
                <w:bCs/>
                <w:iCs/>
                <w:color w:val="000000"/>
                <w:lang w:eastAsia="en-US"/>
              </w:rPr>
              <w:t xml:space="preserve"> </w:t>
            </w:r>
            <w:r w:rsidRPr="002D51B0">
              <w:rPr>
                <w:bCs/>
                <w:iCs/>
                <w:color w:val="000000"/>
              </w:rPr>
              <w:t>работы</w:t>
            </w:r>
          </w:p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F51" w:rsidRPr="009558B4" w:rsidRDefault="00165F51" w:rsidP="00BB07A2">
            <w:pPr>
              <w:shd w:val="clear" w:color="auto" w:fill="FFFFFF"/>
              <w:adjustRightInd w:val="0"/>
              <w:jc w:val="both"/>
              <w:rPr>
                <w:bCs/>
                <w:iCs/>
                <w:color w:val="000000"/>
                <w:lang w:eastAsia="en-US"/>
              </w:rPr>
            </w:pPr>
            <w:r w:rsidRPr="002D51B0">
              <w:rPr>
                <w:bCs/>
                <w:iCs/>
                <w:color w:val="000000"/>
              </w:rPr>
              <w:t>Тестовые</w:t>
            </w:r>
            <w:r>
              <w:rPr>
                <w:bCs/>
                <w:iCs/>
                <w:color w:val="000000"/>
                <w:lang w:eastAsia="en-US"/>
              </w:rPr>
              <w:t xml:space="preserve"> </w:t>
            </w:r>
            <w:r w:rsidRPr="002D51B0">
              <w:rPr>
                <w:bCs/>
                <w:iCs/>
                <w:color w:val="000000"/>
              </w:rPr>
              <w:t>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51" w:rsidRPr="009558B4" w:rsidRDefault="00165F51" w:rsidP="00BB07A2">
            <w:pPr>
              <w:shd w:val="clear" w:color="auto" w:fill="FFFFFF"/>
              <w:adjustRightInd w:val="0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BB07A2">
            <w:pPr>
              <w:jc w:val="both"/>
              <w:rPr>
                <w:lang w:eastAsia="en-US"/>
              </w:rPr>
            </w:pPr>
            <w:r>
              <w:t>Лаб.раб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Пр.раб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F51" w:rsidRPr="002D51B0" w:rsidRDefault="00165F51" w:rsidP="00BB07A2">
            <w:pPr>
              <w:jc w:val="both"/>
              <w:rPr>
                <w:lang w:eastAsia="en-US"/>
              </w:rPr>
            </w:pPr>
          </w:p>
        </w:tc>
      </w:tr>
      <w:tr w:rsidR="00165F51" w:rsidRPr="002D51B0" w:rsidTr="00E91030">
        <w:trPr>
          <w:trHeight w:val="211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BB07A2">
            <w:pPr>
              <w:shd w:val="clear" w:color="auto" w:fill="FFFFFF"/>
              <w:adjustRightInd w:val="0"/>
              <w:spacing w:line="211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Методы познания веществ и химических явлений</w:t>
            </w:r>
          </w:p>
          <w:p w:rsidR="00766E6D" w:rsidRPr="002D51B0" w:rsidRDefault="00766E6D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Экспериментальные основы химии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5F51" w:rsidRPr="002D51B0" w:rsidTr="00E91030">
        <w:trPr>
          <w:trHeight w:val="23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5F51" w:rsidRPr="002D51B0" w:rsidTr="00E91030">
        <w:trPr>
          <w:trHeight w:val="23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Химическая реакция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5F51" w:rsidRPr="002D51B0" w:rsidTr="00E91030">
        <w:trPr>
          <w:trHeight w:val="23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Элементарные основы неорганической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5F51" w:rsidRPr="002D51B0" w:rsidTr="00E91030">
        <w:trPr>
          <w:trHeight w:val="23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EF49C7">
            <w:pPr>
              <w:shd w:val="clear" w:color="auto" w:fill="FFFFFF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Первоначальные представления об органических веществах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5F51" w:rsidRPr="002D51B0" w:rsidTr="00E91030">
        <w:trPr>
          <w:trHeight w:val="23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165F51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 и жизнь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4F491E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5F51" w:rsidRPr="002D51B0" w:rsidTr="00E91030">
        <w:trPr>
          <w:trHeight w:val="23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BB07A2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51" w:rsidRPr="002D51B0" w:rsidRDefault="00F70AC0" w:rsidP="004F491E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65F51" w:rsidRDefault="00165F51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F17F7B" w:rsidRDefault="00F17F7B" w:rsidP="00D3572F">
      <w:pPr>
        <w:tabs>
          <w:tab w:val="left" w:pos="4040"/>
        </w:tabs>
        <w:ind w:left="360"/>
        <w:jc w:val="center"/>
        <w:rPr>
          <w:b/>
        </w:rPr>
      </w:pPr>
    </w:p>
    <w:p w:rsidR="002135A5" w:rsidRDefault="002135A5" w:rsidP="00D3572F">
      <w:pPr>
        <w:tabs>
          <w:tab w:val="left" w:pos="4040"/>
        </w:tabs>
        <w:ind w:left="360"/>
        <w:jc w:val="center"/>
        <w:rPr>
          <w:b/>
        </w:rPr>
      </w:pPr>
    </w:p>
    <w:p w:rsidR="002135A5" w:rsidRDefault="002135A5" w:rsidP="00D3572F">
      <w:pPr>
        <w:tabs>
          <w:tab w:val="left" w:pos="4040"/>
        </w:tabs>
        <w:ind w:left="360"/>
        <w:jc w:val="center"/>
        <w:rPr>
          <w:b/>
        </w:rPr>
      </w:pPr>
    </w:p>
    <w:p w:rsidR="002135A5" w:rsidRDefault="002135A5" w:rsidP="00D3572F">
      <w:pPr>
        <w:tabs>
          <w:tab w:val="left" w:pos="4040"/>
        </w:tabs>
        <w:ind w:left="360"/>
        <w:jc w:val="center"/>
        <w:rPr>
          <w:b/>
        </w:rPr>
      </w:pPr>
    </w:p>
    <w:p w:rsidR="002135A5" w:rsidRDefault="002135A5" w:rsidP="00D3572F">
      <w:pPr>
        <w:tabs>
          <w:tab w:val="left" w:pos="4040"/>
        </w:tabs>
        <w:ind w:left="360"/>
        <w:jc w:val="center"/>
        <w:rPr>
          <w:b/>
        </w:rPr>
      </w:pPr>
    </w:p>
    <w:p w:rsidR="002135A5" w:rsidRDefault="002135A5" w:rsidP="00D3572F">
      <w:pPr>
        <w:tabs>
          <w:tab w:val="left" w:pos="4040"/>
        </w:tabs>
        <w:ind w:left="360"/>
        <w:jc w:val="center"/>
        <w:rPr>
          <w:b/>
        </w:rPr>
      </w:pPr>
    </w:p>
    <w:p w:rsidR="002135A5" w:rsidRDefault="002135A5" w:rsidP="00D3572F">
      <w:pPr>
        <w:tabs>
          <w:tab w:val="left" w:pos="4040"/>
        </w:tabs>
        <w:ind w:left="360"/>
        <w:jc w:val="center"/>
        <w:rPr>
          <w:b/>
        </w:rPr>
      </w:pPr>
    </w:p>
    <w:p w:rsidR="00F12D20" w:rsidRDefault="00BB07A2" w:rsidP="00BB07A2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BB07A2" w:rsidRPr="00BB07A2" w:rsidRDefault="00BB07A2" w:rsidP="00BB07A2">
      <w:pPr>
        <w:jc w:val="center"/>
        <w:rPr>
          <w:b/>
        </w:rPr>
      </w:pPr>
    </w:p>
    <w:p w:rsidR="00F12D20" w:rsidRDefault="00F12D20"/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5570"/>
        <w:gridCol w:w="1417"/>
        <w:gridCol w:w="1276"/>
        <w:gridCol w:w="1276"/>
      </w:tblGrid>
      <w:tr w:rsidR="00D83BB0" w:rsidRPr="009C1E9F" w:rsidTr="00315F46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B0" w:rsidRPr="009C1E9F" w:rsidRDefault="00D83BB0" w:rsidP="00BB07A2">
            <w:pPr>
              <w:pStyle w:val="a4"/>
              <w:ind w:left="0"/>
              <w:jc w:val="both"/>
            </w:pPr>
            <w:r w:rsidRPr="009C1E9F">
              <w:t>№</w:t>
            </w:r>
          </w:p>
          <w:p w:rsidR="00D83BB0" w:rsidRPr="009C1E9F" w:rsidRDefault="00D83BB0" w:rsidP="00BB07A2">
            <w:pPr>
              <w:pStyle w:val="a4"/>
              <w:ind w:left="0"/>
              <w:jc w:val="both"/>
            </w:pPr>
            <w:r w:rsidRPr="009C1E9F">
              <w:t>Урока</w:t>
            </w:r>
          </w:p>
        </w:tc>
        <w:tc>
          <w:tcPr>
            <w:tcW w:w="5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B0" w:rsidRPr="009C1E9F" w:rsidRDefault="00D83BB0" w:rsidP="00BB07A2">
            <w:pPr>
              <w:pStyle w:val="a4"/>
              <w:ind w:left="0"/>
              <w:jc w:val="both"/>
            </w:pPr>
            <w:r w:rsidRPr="009C1E9F"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B0" w:rsidRPr="009C1E9F" w:rsidRDefault="00D83BB0" w:rsidP="00BB07A2">
            <w:pPr>
              <w:pStyle w:val="a4"/>
              <w:ind w:left="0"/>
              <w:jc w:val="center"/>
            </w:pPr>
            <w:r w:rsidRPr="009C1E9F"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B0" w:rsidRPr="009C1E9F" w:rsidRDefault="00D83BB0" w:rsidP="00BB07A2">
            <w:pPr>
              <w:pStyle w:val="a4"/>
              <w:ind w:left="0"/>
              <w:jc w:val="center"/>
            </w:pPr>
          </w:p>
        </w:tc>
      </w:tr>
      <w:tr w:rsidR="00315F46" w:rsidRPr="009C1E9F" w:rsidTr="00315F46">
        <w:trPr>
          <w:trHeight w:val="301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</w:p>
        </w:tc>
        <w:tc>
          <w:tcPr>
            <w:tcW w:w="5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  <w: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  <w:r w:rsidRPr="009C1E9F"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  <w:r>
              <w:t>Примечание</w:t>
            </w: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Строение атома. Периодический закон, периодическая система химических элементов Д.И.Менделеева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Химическая связь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Основные классы неорганических веществ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Контрольная работа № 1 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>
              <w:t>по курсу химии 8-го класса.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Электролитическая диссоциация</w:t>
            </w:r>
            <w:r>
              <w:t xml:space="preserve"> веществ в водных растворах</w:t>
            </w:r>
            <w:r w:rsidRPr="009C1E9F">
              <w:t>. Сущность процесса электролитической диссоциации. Электролиты и неэлектролиты.</w:t>
            </w:r>
            <w:r>
              <w:t xml:space="preserve"> Степень диссоциации.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>
              <w:t>Электролитическая д</w:t>
            </w:r>
            <w:r w:rsidRPr="009C1E9F">
              <w:t xml:space="preserve">иссоциация </w:t>
            </w:r>
            <w:r>
              <w:t xml:space="preserve">кислот, щелочей и </w:t>
            </w:r>
            <w:r w:rsidRPr="009C1E9F">
              <w:t>солей.</w:t>
            </w:r>
            <w:r>
              <w:t xml:space="preserve"> </w:t>
            </w:r>
            <w:r w:rsidRPr="009C1E9F">
              <w:t>Ионы. Катионы и анионы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Реакции ионного обмена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Реакции ионного обмена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Default="00315F46" w:rsidP="00BB07A2">
            <w:r>
              <w:t>Правила работы в школьной лаборатории. Правила безопасности.</w:t>
            </w:r>
          </w:p>
          <w:p w:rsidR="00315F46" w:rsidRPr="009C1E9F" w:rsidRDefault="00315F46" w:rsidP="00BB07A2">
            <w:r w:rsidRPr="009C1E9F">
              <w:t xml:space="preserve">Лабораторный </w:t>
            </w:r>
            <w:r>
              <w:t>опыт №</w:t>
            </w:r>
            <w:r w:rsidRPr="009C1E9F">
              <w:t>1</w:t>
            </w:r>
            <w:r>
              <w:t>.</w:t>
            </w:r>
          </w:p>
          <w:p w:rsidR="00315F46" w:rsidRDefault="00315F46" w:rsidP="00BB07A2">
            <w:r>
              <w:t>Качественные реакции на ионы в растворе.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Распознавание хлорид-, сульфат-, карбонат-ионов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>
              <w:t>Гидролиз солей. Определение характера среды. Индикаторы.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Default="00315F46" w:rsidP="00BB07A2">
            <w:r w:rsidRPr="009C1E9F">
              <w:t>Окислительно-восстановительные реакции</w:t>
            </w:r>
            <w:r>
              <w:t>.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>
              <w:t>Окислитель и восстановитель.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Окислительно-восстановительные реакции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Default="00315F46" w:rsidP="00BB07A2">
            <w:r w:rsidRPr="009C1E9F">
              <w:t xml:space="preserve">Практическое занятие №1. </w:t>
            </w:r>
          </w:p>
          <w:p w:rsidR="00315F46" w:rsidRPr="009C1E9F" w:rsidRDefault="00315F46" w:rsidP="00BB07A2">
            <w:r>
              <w:t>Проведение химических реакций в растворах.</w:t>
            </w:r>
          </w:p>
          <w:p w:rsidR="00315F46" w:rsidRPr="009C1E9F" w:rsidRDefault="00315F46" w:rsidP="00BB07A2">
            <w:r w:rsidRPr="009C1E9F">
              <w:t>Реакции ионного обмена.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(Выполнение опытов, демонстрирующих генетическую связь между основными классами неорганических соединений)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Решение расчетных задач</w:t>
            </w:r>
          </w:p>
          <w:p w:rsidR="00315F46" w:rsidRPr="009C1E9F" w:rsidRDefault="00315F46" w:rsidP="00BB07A2">
            <w:r w:rsidRPr="009C1E9F">
              <w:t xml:space="preserve">Проведение расчетов на основе формул и уравнений реакций: 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количество вещества, массы или объема по количеству вещества, массе или объему одного из реагентов или продуктов реакции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Решение расчетных задач</w:t>
            </w:r>
          </w:p>
          <w:p w:rsidR="00315F46" w:rsidRPr="009C1E9F" w:rsidRDefault="00315F46" w:rsidP="00245FDA">
            <w:pPr>
              <w:jc w:val="both"/>
              <w:rPr>
                <w:lang w:eastAsia="en-US"/>
              </w:rPr>
            </w:pPr>
            <w:r w:rsidRPr="009C1E9F">
              <w:t>Вычисления по химическим уравнениям массы, объема или количества вещества одного из продуктов реакции по массе исходного вещества и вещества, содержащего определенную долю примесей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Контрольная работа № 2 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 xml:space="preserve">по теме: «Электролитическая диссоциация» 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lastRenderedPageBreak/>
              <w:t>17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Положение кислорода и серы в периодической системе элементов, строение их атомов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Default="00315F46" w:rsidP="00BB07A2">
            <w:r w:rsidRPr="009C1E9F">
              <w:t>Строение простых веществ. Аллотропия. Озон</w:t>
            </w:r>
            <w:r>
              <w:t>.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>
              <w:t>Свойства простых веществ.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19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Сера. Аллотропия. Физические и химические свойства, нахождение в природе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>
              <w:t>Водородные соединения неметаллов: с</w:t>
            </w:r>
            <w:r w:rsidRPr="009C1E9F">
              <w:t>ероводородная кислота</w:t>
            </w:r>
            <w:r>
              <w:t>. С</w:t>
            </w:r>
            <w:r w:rsidRPr="009C1E9F">
              <w:t>оли</w:t>
            </w:r>
            <w:r>
              <w:t xml:space="preserve"> сероводородной кислоты.</w:t>
            </w:r>
          </w:p>
          <w:p w:rsidR="00315F46" w:rsidRPr="009C1E9F" w:rsidRDefault="00315F46" w:rsidP="00BB07A2">
            <w:r w:rsidRPr="009C1E9F">
              <w:t xml:space="preserve">Лабораторный опыт № 2 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Знакомство с образцами природных соединений неметаллов (сульфидами, сульфатами)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Оксид серы (</w:t>
            </w:r>
            <w:r w:rsidRPr="009C1E9F">
              <w:rPr>
                <w:lang w:val="en-US"/>
              </w:rPr>
              <w:t>IV</w:t>
            </w:r>
            <w:r w:rsidRPr="009C1E9F">
              <w:t>). Сернистая кислота</w:t>
            </w:r>
            <w:r>
              <w:t xml:space="preserve"> и ее соли.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Оксид серы (</w:t>
            </w:r>
            <w:r w:rsidRPr="009C1E9F">
              <w:rPr>
                <w:lang w:val="en-US"/>
              </w:rPr>
              <w:t>VI</w:t>
            </w:r>
            <w:r w:rsidRPr="009C1E9F">
              <w:t>). Серная кислота и ее соли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Серная кислота и ее соли, окислительные свойства концентрированной серной кислоты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Решение расчетных задач</w:t>
            </w:r>
          </w:p>
          <w:p w:rsidR="00315F46" w:rsidRPr="009C1E9F" w:rsidRDefault="00315F46" w:rsidP="00245FDA">
            <w:pPr>
              <w:rPr>
                <w:lang w:eastAsia="en-US"/>
              </w:rPr>
            </w:pPr>
            <w:r w:rsidRPr="009C1E9F">
              <w:t>Вычисление по химическим уравнениям массы, объема или количества вещества одного из продуктов реакции по массе исходного вещества и вещества, содержащего определенную долю примесей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r>
              <w:t>Понятие о с</w:t>
            </w:r>
            <w:r w:rsidRPr="009C1E9F">
              <w:t>корост</w:t>
            </w:r>
            <w:r>
              <w:t>и</w:t>
            </w:r>
            <w:r w:rsidRPr="009C1E9F">
              <w:t xml:space="preserve"> химических реакций и ее зависимость от условий протекания. Катализаторы</w:t>
            </w:r>
            <w:r>
              <w:t>. Классификация химических реакций по наличию или отсутствию катализатора.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r w:rsidRPr="009C1E9F">
              <w:t xml:space="preserve">Положение азота и фосфора в периодической таблице химических элементов. </w:t>
            </w:r>
            <w:r>
              <w:t>Свойства простых веществ: а</w:t>
            </w:r>
            <w:r w:rsidRPr="009C1E9F">
              <w:t>зот, получение и применение. Круговорот азота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>
              <w:t>Водородные соединения неметаллов: а</w:t>
            </w:r>
            <w:r w:rsidRPr="009C1E9F">
              <w:t>ммиак.</w:t>
            </w:r>
          </w:p>
          <w:p w:rsidR="00315F46" w:rsidRPr="009C1E9F" w:rsidRDefault="00315F46" w:rsidP="00BB07A2">
            <w:r w:rsidRPr="009C1E9F">
              <w:t>Лабораторный опыт № 3</w:t>
            </w:r>
          </w:p>
          <w:p w:rsidR="00315F46" w:rsidRPr="009C1E9F" w:rsidRDefault="00315F46" w:rsidP="00245FDA">
            <w:r>
              <w:t>Качественные реакции на ионы: р</w:t>
            </w:r>
            <w:r w:rsidRPr="009C1E9F">
              <w:t>аспознавание катионов аммония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r w:rsidRPr="009C1E9F">
              <w:t>Соли аммония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29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r w:rsidRPr="009C1E9F">
              <w:t>Оксиды азота (</w:t>
            </w:r>
            <w:r w:rsidRPr="009C1E9F">
              <w:rPr>
                <w:lang w:val="en-US"/>
              </w:rPr>
              <w:t>II</w:t>
            </w:r>
            <w:r w:rsidRPr="009C1E9F">
              <w:t>, IV)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45FDA">
            <w:r w:rsidRPr="009C1E9F">
              <w:t>Азотная кислота и ее соли.  Окислительные свойства концентрированной азотной  кислоты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Азотная кислота и ее соли</w:t>
            </w:r>
          </w:p>
          <w:p w:rsidR="00315F46" w:rsidRPr="009C1E9F" w:rsidRDefault="00315F46" w:rsidP="00BB07A2">
            <w:r w:rsidRPr="009C1E9F">
              <w:t>Лабораторный опыт № 4</w:t>
            </w:r>
          </w:p>
          <w:p w:rsidR="00315F46" w:rsidRPr="009C1E9F" w:rsidRDefault="00315F46" w:rsidP="00245FDA">
            <w:r w:rsidRPr="009C1E9F">
              <w:t>Знакомство с образцами природных соединений неметаллов – нитратами.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A65DA7">
            <w:r w:rsidRPr="009C1E9F">
              <w:t>Фосфор</w:t>
            </w:r>
            <w:r>
              <w:t>. Свойства простого вещества.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A65DA7">
            <w:r w:rsidRPr="009C1E9F">
              <w:t>Оксид фосфора (</w:t>
            </w:r>
            <w:r w:rsidRPr="009C1E9F">
              <w:rPr>
                <w:lang w:val="en-US"/>
              </w:rPr>
              <w:t>V</w:t>
            </w:r>
            <w:r w:rsidRPr="009C1E9F">
              <w:t>). Ортофосфорная кислота и ее соли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Практическая работа № 2</w:t>
            </w:r>
          </w:p>
          <w:p w:rsidR="00315F46" w:rsidRPr="009C1E9F" w:rsidRDefault="00315F46" w:rsidP="00BB07A2">
            <w:r w:rsidRPr="009C1E9F">
              <w:t>Получение</w:t>
            </w:r>
            <w:r>
              <w:t xml:space="preserve"> газообразных веществ: </w:t>
            </w:r>
            <w:r w:rsidRPr="009C1E9F">
              <w:t>аммиака</w:t>
            </w:r>
            <w:r>
              <w:t>. О</w:t>
            </w:r>
            <w:r w:rsidRPr="009C1E9F">
              <w:t xml:space="preserve">пыты с </w:t>
            </w:r>
            <w:r>
              <w:t>аммиаком</w:t>
            </w:r>
            <w:r w:rsidRPr="009C1E9F">
              <w:t>.</w:t>
            </w:r>
          </w:p>
          <w:p w:rsidR="00315F46" w:rsidRPr="009C1E9F" w:rsidRDefault="00315F46" w:rsidP="00BB07A2">
            <w:r w:rsidRPr="009C1E9F">
              <w:t xml:space="preserve">Решение экспериментальных задач по теме: </w:t>
            </w:r>
          </w:p>
          <w:p w:rsidR="00315F46" w:rsidRPr="009C1E9F" w:rsidRDefault="00315F46" w:rsidP="002135A5">
            <w:r w:rsidRPr="009C1E9F">
              <w:t xml:space="preserve"> « Получение соединений неметаллов  и изучение их свойств» 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lastRenderedPageBreak/>
              <w:t>35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Проведение расчетов на основе формул и уравнений реакций: </w:t>
            </w:r>
          </w:p>
          <w:p w:rsidR="00315F46" w:rsidRPr="009C1E9F" w:rsidRDefault="00315F46" w:rsidP="002135A5">
            <w:r w:rsidRPr="009C1E9F">
              <w:t>количество вещества, массы или объема по количеству вещества, массе или объему одного из реагентов или продуктов реакции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>
              <w:t>Углерод. А</w:t>
            </w:r>
            <w:r w:rsidRPr="009C1E9F">
              <w:t>ллотропные модификации</w:t>
            </w:r>
            <w:r>
              <w:t xml:space="preserve"> (алмаз, графит). Свойства простых веществ.</w:t>
            </w:r>
          </w:p>
          <w:p w:rsidR="00315F46" w:rsidRPr="009C1E9F" w:rsidRDefault="00315F46" w:rsidP="002135A5">
            <w:r w:rsidRPr="009C1E9F">
              <w:t>Круговорот углерода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Угарный газ – свойства и физиологическое действие на организм. Углекислый газ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Угольная кислота и ее соли</w:t>
            </w:r>
          </w:p>
          <w:p w:rsidR="00315F46" w:rsidRDefault="00315F46" w:rsidP="00BB07A2">
            <w:r w:rsidRPr="009C1E9F">
              <w:t>Лабораторный опыт №5.</w:t>
            </w:r>
          </w:p>
          <w:p w:rsidR="00315F46" w:rsidRPr="009C1E9F" w:rsidRDefault="00315F46" w:rsidP="002135A5">
            <w:r w:rsidRPr="009C1E9F">
              <w:t xml:space="preserve">Знакомство с образцами природных соединений неметаллов (карбонатами, силикатами). </w:t>
            </w:r>
            <w:r>
              <w:t>Качественные реакции на ионы в растворе: р</w:t>
            </w:r>
            <w:r w:rsidRPr="009C1E9F">
              <w:t>аспознавание карбонат-ионов.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39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pPr>
              <w:jc w:val="both"/>
            </w:pPr>
            <w:r w:rsidRPr="009C1E9F">
              <w:t>Кремний. Оксид кремния (IV). Кремниевая кислота</w:t>
            </w:r>
            <w:r>
              <w:t>.</w:t>
            </w:r>
            <w:r w:rsidRPr="009C1E9F">
              <w:t xml:space="preserve"> </w:t>
            </w:r>
            <w:r>
              <w:t>С</w:t>
            </w:r>
            <w:r w:rsidRPr="009C1E9F">
              <w:t>иликаты. Стекло.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Практическая работа № 3. </w:t>
            </w:r>
          </w:p>
          <w:p w:rsidR="00315F46" w:rsidRPr="009C1E9F" w:rsidRDefault="00315F46" w:rsidP="002135A5">
            <w:r w:rsidRPr="009C1E9F">
              <w:t>Получение</w:t>
            </w:r>
            <w:r>
              <w:t xml:space="preserve"> газообразных веществ: углекислый газ</w:t>
            </w:r>
            <w:r w:rsidRPr="009C1E9F">
              <w:t xml:space="preserve">, собирание и </w:t>
            </w:r>
            <w:r>
              <w:t>качественная реакция на  углекислый</w:t>
            </w:r>
            <w:r w:rsidRPr="009C1E9F">
              <w:t xml:space="preserve"> газ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Практическая работа № 4. </w:t>
            </w:r>
          </w:p>
          <w:p w:rsidR="00315F46" w:rsidRPr="009C1E9F" w:rsidRDefault="00315F46" w:rsidP="002135A5">
            <w:r w:rsidRPr="009C1E9F">
              <w:t>Решение экспериментальных задач по теме: «Получение соединений неметаллов и изучение их свойств»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Контрольная работа </w:t>
            </w:r>
          </w:p>
          <w:p w:rsidR="00315F46" w:rsidRPr="009C1E9F" w:rsidRDefault="00315F46" w:rsidP="002135A5">
            <w:r w:rsidRPr="009C1E9F">
              <w:t>№ 3 по теме: «Неметаллы»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Положение металлов в Периодической системе химических элементов Д.И. Менделеева.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Общие химические свойства металлов: реакции с неметаллами, кислотами, солями. Ряд напряжения металлов</w:t>
            </w:r>
          </w:p>
          <w:p w:rsidR="00315F46" w:rsidRPr="009C1E9F" w:rsidRDefault="00315F46" w:rsidP="00BB07A2">
            <w:r>
              <w:t xml:space="preserve">Проведение химических реакций в растворе. </w:t>
            </w:r>
            <w:r w:rsidRPr="009C1E9F">
              <w:t xml:space="preserve">Лабораторные опыты № 6, 7. </w:t>
            </w:r>
          </w:p>
          <w:p w:rsidR="00315F46" w:rsidRPr="009C1E9F" w:rsidRDefault="00315F46" w:rsidP="002135A5">
            <w:r w:rsidRPr="009C1E9F">
              <w:t>Растворение железа и цинка в соляной кислоте. Вытеснение одного металла другим из раствора соли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Понятие о металлургии. Способы получения металлов</w:t>
            </w:r>
          </w:p>
          <w:p w:rsidR="00315F46" w:rsidRPr="009C1E9F" w:rsidRDefault="00315F46" w:rsidP="00B4249B">
            <w:pPr>
              <w:shd w:val="clear" w:color="auto" w:fill="FFFFFF"/>
            </w:pPr>
            <w:r w:rsidRPr="009C1E9F">
              <w:t>Лабораторный</w:t>
            </w:r>
            <w:r>
              <w:t xml:space="preserve"> </w:t>
            </w:r>
            <w:r w:rsidRPr="009C1E9F">
              <w:t xml:space="preserve">опыт № 8. </w:t>
            </w:r>
          </w:p>
          <w:p w:rsidR="00315F46" w:rsidRPr="009C1E9F" w:rsidRDefault="00315F46" w:rsidP="002135A5">
            <w:pPr>
              <w:shd w:val="clear" w:color="auto" w:fill="FFFFFF"/>
            </w:pPr>
            <w:r w:rsidRPr="009C1E9F">
              <w:t>Знакомство с образцами металлов и сплавов (работа с коллекциями).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Щелочные металлы и их соединения.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>Щелочноземельные металлы и их соединения.</w:t>
            </w:r>
          </w:p>
          <w:p w:rsidR="00315F46" w:rsidRDefault="00315F46" w:rsidP="00245FDA">
            <w:pPr>
              <w:pStyle w:val="3"/>
              <w:jc w:val="both"/>
              <w:rPr>
                <w:b w:val="0"/>
              </w:rPr>
            </w:pPr>
            <w:r w:rsidRPr="009C1E9F">
              <w:rPr>
                <w:b w:val="0"/>
              </w:rPr>
              <w:t>Лабораторный опыт №9</w:t>
            </w:r>
          </w:p>
          <w:p w:rsidR="00315F46" w:rsidRPr="009C1E9F" w:rsidRDefault="00315F46" w:rsidP="002135A5">
            <w:pPr>
              <w:pStyle w:val="3"/>
              <w:jc w:val="both"/>
            </w:pPr>
            <w:r>
              <w:rPr>
                <w:b w:val="0"/>
              </w:rPr>
              <w:t xml:space="preserve">Качественная реакция на ионы в растворе: распознавание </w:t>
            </w:r>
            <w:r w:rsidRPr="002135A5">
              <w:rPr>
                <w:b w:val="0"/>
              </w:rPr>
              <w:t>катионов натрия, калия, кальция, бария</w:t>
            </w:r>
            <w:r>
              <w:rPr>
                <w:b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48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>
              <w:t>Свойства простых веществ: а</w:t>
            </w:r>
            <w:r w:rsidRPr="009C1E9F">
              <w:t>люминий. Амфотерность оксида и гидроксида.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lastRenderedPageBreak/>
              <w:t>49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Железо. Оксиды, гидроксиды и соли железа (II и III). </w:t>
            </w:r>
          </w:p>
          <w:p w:rsidR="00315F46" w:rsidRPr="009C1E9F" w:rsidRDefault="00315F46" w:rsidP="00BB07A2">
            <w:pPr>
              <w:pStyle w:val="3"/>
              <w:rPr>
                <w:b w:val="0"/>
              </w:rPr>
            </w:pPr>
            <w:r w:rsidRPr="009C1E9F">
              <w:rPr>
                <w:b w:val="0"/>
              </w:rPr>
              <w:t>Лабораторный опыт № 10</w:t>
            </w:r>
          </w:p>
          <w:p w:rsidR="00315F46" w:rsidRPr="009C1E9F" w:rsidRDefault="00315F46" w:rsidP="002135A5">
            <w:r w:rsidRPr="009C1E9F">
              <w:t>Знакомство с образцами металлов, рудами железа, соединениями алюминия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pPr>
              <w:pStyle w:val="10"/>
              <w:shd w:val="clear" w:color="auto" w:fill="FFFFFF"/>
              <w:spacing w:before="10"/>
            </w:pPr>
            <w:r w:rsidRPr="009C1E9F">
              <w:rPr>
                <w:sz w:val="24"/>
                <w:szCs w:val="24"/>
              </w:rPr>
              <w:t>Практическая работа № 5. Решение экспериментальных задач по теме: «Получение соединений металлов и изучение их свойств»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Обобщение знаний по теме: «Металлы»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Контрольная работа </w:t>
            </w:r>
          </w:p>
          <w:p w:rsidR="00315F46" w:rsidRPr="009C1E9F" w:rsidRDefault="00315F46" w:rsidP="002135A5">
            <w:r w:rsidRPr="009C1E9F">
              <w:t>№ 4 по теме: «Металлы»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pPr>
              <w:jc w:val="both"/>
            </w:pPr>
            <w:r>
              <w:t xml:space="preserve">Первоначальные </w:t>
            </w:r>
            <w:r w:rsidRPr="009C1E9F">
              <w:t>сведения о строении органических веществ.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Default="00315F46" w:rsidP="00BB07A2">
            <w:pPr>
              <w:jc w:val="both"/>
            </w:pPr>
            <w:r w:rsidRPr="009C1E9F">
              <w:t>У</w:t>
            </w:r>
            <w:r>
              <w:t>глеводороды: метан, этан, этилен</w:t>
            </w:r>
            <w:r w:rsidRPr="009C1E9F">
              <w:t xml:space="preserve">. </w:t>
            </w:r>
          </w:p>
          <w:p w:rsidR="00315F46" w:rsidRPr="009C1E9F" w:rsidRDefault="00315F46" w:rsidP="002135A5">
            <w:pPr>
              <w:jc w:val="both"/>
            </w:pPr>
            <w:r>
              <w:t>Экспериментальное изучение химических свойств органических веществ.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Default="00315F46" w:rsidP="00BB07A2">
            <w:pPr>
              <w:jc w:val="both"/>
            </w:pPr>
            <w:r w:rsidRPr="009C1E9F">
              <w:t>Углеводороды: метан, этан, этилен.</w:t>
            </w:r>
          </w:p>
          <w:p w:rsidR="00315F46" w:rsidRPr="009C1E9F" w:rsidRDefault="00315F46" w:rsidP="002135A5">
            <w:pPr>
              <w:jc w:val="both"/>
            </w:pPr>
            <w:r>
              <w:t>Природные источники углеводородов. Нефть и природный газ, их применение.</w:t>
            </w:r>
            <w:r w:rsidRPr="009C1E9F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Практическая работа № 6. </w:t>
            </w:r>
          </w:p>
          <w:p w:rsidR="00315F46" w:rsidRPr="009C1E9F" w:rsidRDefault="00315F46" w:rsidP="002135A5">
            <w:r w:rsidRPr="009C1E9F">
              <w:t>Изготовление моделей углеводородов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Спирты (метанол, этанол, глицерин)</w:t>
            </w:r>
            <w:r>
              <w:t xml:space="preserve"> как представители кислородосодержащих органических соединений.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Карбоновые кислоты (уксусная, стеариновая) как представители кислородсодержащих органических соединений.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59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 xml:space="preserve">Биологически важные вещества: жиры, углеводы, белки 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Биологически важные вещества: жиры, угл</w:t>
            </w:r>
            <w:r>
              <w:t>еводы, белки.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Представления о полимерах на примере полиэтилена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Проведение расчетов на основе формул и уравнений реакций: </w:t>
            </w:r>
          </w:p>
          <w:p w:rsidR="00315F46" w:rsidRPr="009C1E9F" w:rsidRDefault="00315F46" w:rsidP="002135A5">
            <w:r w:rsidRPr="009C1E9F">
              <w:t>количество вещества, массы или объема по количеству вещества.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r w:rsidRPr="009C1E9F">
              <w:t xml:space="preserve">Проведение расчетов на основе формул и уравнений реакций: </w:t>
            </w:r>
          </w:p>
          <w:p w:rsidR="00315F46" w:rsidRPr="009C1E9F" w:rsidRDefault="00315F46" w:rsidP="002135A5">
            <w:r w:rsidRPr="009C1E9F">
              <w:t>массе или объему одного из реагентов или продуктов реакции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>
              <w:t>Человек в мире веществ,</w:t>
            </w:r>
            <w:r w:rsidRPr="009C1E9F">
              <w:t xml:space="preserve"> материал</w:t>
            </w:r>
            <w:r>
              <w:t>ов и химических реакций. Химическая картина мира.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Default="00315F46" w:rsidP="00BB07A2">
            <w:r>
              <w:t>Химия и здоровье. Лекарственные препараты; проблемы, связанные с их применением.</w:t>
            </w:r>
          </w:p>
          <w:p w:rsidR="00315F46" w:rsidRPr="009C1E9F" w:rsidRDefault="00315F46" w:rsidP="00BB07A2">
            <w:r w:rsidRPr="009C1E9F">
              <w:t>Практическая работа № 7.</w:t>
            </w:r>
          </w:p>
          <w:p w:rsidR="00315F46" w:rsidRDefault="00315F46" w:rsidP="00BA1A3A">
            <w:r w:rsidRPr="009C1E9F">
              <w:t>Знакомство с образцами лекарственных препаратов.</w:t>
            </w:r>
          </w:p>
          <w:p w:rsidR="00315F46" w:rsidRPr="009C1E9F" w:rsidRDefault="00315F46" w:rsidP="00BA1A3A">
            <w:r w:rsidRPr="009C1E9F">
              <w:t xml:space="preserve"> Практическая работа № 8.</w:t>
            </w:r>
          </w:p>
          <w:p w:rsidR="00315F46" w:rsidRPr="009C1E9F" w:rsidRDefault="00315F46" w:rsidP="002135A5">
            <w:r w:rsidRPr="009C1E9F">
              <w:t>Знакомство с образцами химических средств санитарии и гигиены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lastRenderedPageBreak/>
              <w:t>66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 w:rsidRPr="009C1E9F">
              <w:t>Химия и пища</w:t>
            </w:r>
            <w:r>
              <w:t>. Калорийность жиров, белков и углеводов. Консерванты пищевых продуктов (поваренная соль, уксусная кислота).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A1A3A">
            <w:r>
              <w:t>Химические вещества как строительные и поделочные материалы (мел, мрамор, известняк, стекло, цемент)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  <w:tr w:rsidR="00315F46" w:rsidRPr="009C1E9F" w:rsidTr="00315F46">
        <w:trPr>
          <w:trHeight w:val="2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BB07A2">
            <w:pPr>
              <w:jc w:val="both"/>
              <w:rPr>
                <w:lang w:eastAsia="en-US"/>
              </w:rPr>
            </w:pPr>
            <w:r w:rsidRPr="009C1E9F">
              <w:rPr>
                <w:lang w:eastAsia="en-US"/>
              </w:rPr>
              <w:t>68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46" w:rsidRPr="009C1E9F" w:rsidRDefault="00315F46" w:rsidP="002135A5">
            <w:r>
              <w:t>Проблемы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46" w:rsidRPr="009C1E9F" w:rsidRDefault="00315F46" w:rsidP="00BB07A2">
            <w:pPr>
              <w:pStyle w:val="a4"/>
              <w:ind w:left="0"/>
              <w:jc w:val="both"/>
            </w:pPr>
          </w:p>
        </w:tc>
      </w:tr>
    </w:tbl>
    <w:p w:rsidR="002135A5" w:rsidRDefault="002135A5" w:rsidP="00EF49C7"/>
    <w:p w:rsidR="002135A5" w:rsidRDefault="002135A5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5E0EAE" w:rsidRDefault="005E0EAE" w:rsidP="00EF49C7"/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B1220A" w:rsidRDefault="00B1220A" w:rsidP="002135A5">
      <w:pPr>
        <w:jc w:val="center"/>
      </w:pPr>
    </w:p>
    <w:p w:rsidR="00F12D20" w:rsidRDefault="00451F0C" w:rsidP="002135A5">
      <w:pPr>
        <w:jc w:val="center"/>
      </w:pPr>
      <w:r>
        <w:lastRenderedPageBreak/>
        <w:t>Критерии и нормы оценки знаний.</w:t>
      </w:r>
    </w:p>
    <w:p w:rsidR="00E91030" w:rsidRDefault="00E91030" w:rsidP="00EF49C7"/>
    <w:p w:rsidR="00E91030" w:rsidRDefault="00E91030" w:rsidP="00EF49C7"/>
    <w:p w:rsidR="00E91030" w:rsidRPr="00766E6D" w:rsidRDefault="00E91030" w:rsidP="00E91030">
      <w:pPr>
        <w:tabs>
          <w:tab w:val="left" w:pos="3345"/>
        </w:tabs>
        <w:jc w:val="center"/>
        <w:rPr>
          <w:b/>
        </w:rPr>
      </w:pPr>
      <w:r w:rsidRPr="00766E6D">
        <w:rPr>
          <w:b/>
        </w:rPr>
        <w:t>Оценка устного ответа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«5»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ответ правильный и полный на основании изученных теорий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материал изложен в определённой логической последовательности, литературным языком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ответ самостоятельный.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 xml:space="preserve">Отметка «4» 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 ответ правильный и полный на основании изученных теорий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материал изложен в определённой логической последовательности, при этом допущены 2-3 несущественные ошибки, исправленные по требованию учителя.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 xml:space="preserve">Отметка «3» 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ответ полный, но при этом допущена существенная ошибка или ответ неполный, несвязный.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«2»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отсутствие ответа.</w:t>
      </w:r>
    </w:p>
    <w:p w:rsidR="00E91030" w:rsidRDefault="00E91030" w:rsidP="00E91030">
      <w:pPr>
        <w:tabs>
          <w:tab w:val="left" w:pos="3345"/>
        </w:tabs>
        <w:jc w:val="center"/>
        <w:rPr>
          <w:b/>
        </w:rPr>
      </w:pPr>
    </w:p>
    <w:p w:rsidR="00E91030" w:rsidRPr="00766E6D" w:rsidRDefault="00E91030" w:rsidP="00E91030">
      <w:pPr>
        <w:tabs>
          <w:tab w:val="left" w:pos="3345"/>
        </w:tabs>
        <w:jc w:val="center"/>
        <w:rPr>
          <w:b/>
        </w:rPr>
      </w:pPr>
      <w:r w:rsidRPr="00766E6D">
        <w:rPr>
          <w:b/>
        </w:rPr>
        <w:t>Оценка умений решать расчётные задачи.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«5»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в логическом рассуждении и решении нет ошибок, задача решена рациональным способом.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«4»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в логическом рассуждении и решении нет существенных ошибок, но задача решена не рациональным способом или допущено не более двух несущественных ошибок.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«3»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в логическом рассуждении нет существенных ошибок, но допущена существенная ошибка в математических расчётах.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«2»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имеются существенные ошибки в логическом рассуждении и в решении.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отсутствие ответа и задания</w:t>
      </w:r>
    </w:p>
    <w:p w:rsidR="00E91030" w:rsidRPr="00766E6D" w:rsidRDefault="00E91030" w:rsidP="00E91030">
      <w:pPr>
        <w:tabs>
          <w:tab w:val="left" w:pos="3345"/>
        </w:tabs>
        <w:jc w:val="center"/>
        <w:rPr>
          <w:b/>
        </w:rPr>
      </w:pPr>
      <w:r w:rsidRPr="00766E6D">
        <w:rPr>
          <w:b/>
        </w:rPr>
        <w:t>Оценка письменных контрольных  работ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«5»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ответ полный и правильный, возможна несущественная ошибка.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«4»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ответ неполный или допущено не более двух несущественных ошибок.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«3»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работа выполнена не менее чем наполовину, допущена одна существенная ошибка и при этом 2-3 несущественные.</w:t>
      </w:r>
    </w:p>
    <w:p w:rsidR="00E91030" w:rsidRPr="00766E6D" w:rsidRDefault="00E91030" w:rsidP="00E91030">
      <w:pPr>
        <w:tabs>
          <w:tab w:val="left" w:pos="3345"/>
        </w:tabs>
        <w:jc w:val="both"/>
        <w:rPr>
          <w:b/>
        </w:rPr>
      </w:pPr>
      <w:r w:rsidRPr="00766E6D">
        <w:rPr>
          <w:b/>
        </w:rPr>
        <w:t>Отметка «2»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работа выполнена менее чем наполовину, содержит несколько существенных ошибок.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 xml:space="preserve">  - работа не выполнена.</w:t>
      </w:r>
    </w:p>
    <w:p w:rsidR="00E91030" w:rsidRPr="00766E6D" w:rsidRDefault="00E91030" w:rsidP="00E91030">
      <w:pPr>
        <w:tabs>
          <w:tab w:val="left" w:pos="3345"/>
        </w:tabs>
        <w:jc w:val="both"/>
      </w:pPr>
      <w:r w:rsidRPr="00766E6D">
        <w:t>При оценке выполнения письменной контрольной работы учитываются единый орфографический режим и его требования.</w:t>
      </w:r>
    </w:p>
    <w:p w:rsidR="00E91030" w:rsidRPr="00766E6D" w:rsidRDefault="00E91030" w:rsidP="00E91030">
      <w:pPr>
        <w:tabs>
          <w:tab w:val="left" w:pos="3345"/>
        </w:tabs>
        <w:jc w:val="both"/>
      </w:pPr>
    </w:p>
    <w:p w:rsidR="002135A5" w:rsidRDefault="002135A5" w:rsidP="00E91030">
      <w:pPr>
        <w:tabs>
          <w:tab w:val="left" w:pos="3345"/>
        </w:tabs>
        <w:jc w:val="center"/>
        <w:rPr>
          <w:b/>
        </w:rPr>
      </w:pPr>
    </w:p>
    <w:p w:rsidR="002135A5" w:rsidRDefault="002135A5" w:rsidP="00E91030">
      <w:pPr>
        <w:tabs>
          <w:tab w:val="left" w:pos="3345"/>
        </w:tabs>
        <w:jc w:val="center"/>
        <w:rPr>
          <w:b/>
        </w:rPr>
      </w:pPr>
    </w:p>
    <w:p w:rsidR="002135A5" w:rsidRDefault="002135A5" w:rsidP="00E91030">
      <w:pPr>
        <w:tabs>
          <w:tab w:val="left" w:pos="3345"/>
        </w:tabs>
        <w:jc w:val="center"/>
        <w:rPr>
          <w:b/>
        </w:rPr>
      </w:pPr>
    </w:p>
    <w:p w:rsidR="00E91030" w:rsidRPr="00766E6D" w:rsidRDefault="00E91030" w:rsidP="00E91030">
      <w:pPr>
        <w:tabs>
          <w:tab w:val="left" w:pos="3345"/>
        </w:tabs>
        <w:jc w:val="center"/>
        <w:rPr>
          <w:b/>
        </w:rPr>
      </w:pPr>
      <w:r w:rsidRPr="00766E6D">
        <w:rPr>
          <w:b/>
        </w:rPr>
        <w:lastRenderedPageBreak/>
        <w:t>Оценка выполнения тестовых заданий</w:t>
      </w:r>
    </w:p>
    <w:p w:rsidR="00E91030" w:rsidRPr="00766E6D" w:rsidRDefault="00E91030" w:rsidP="00E91030">
      <w:pPr>
        <w:tabs>
          <w:tab w:val="left" w:pos="3345"/>
        </w:tabs>
        <w:ind w:firstLine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1894"/>
        <w:gridCol w:w="1930"/>
        <w:gridCol w:w="1930"/>
        <w:gridCol w:w="1910"/>
      </w:tblGrid>
      <w:tr w:rsidR="00E91030" w:rsidRPr="00766E6D" w:rsidTr="002F1BAB">
        <w:trPr>
          <w:trHeight w:val="630"/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Число заданий в тесте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ОЦЕНКИ</w:t>
            </w:r>
          </w:p>
        </w:tc>
      </w:tr>
      <w:tr w:rsidR="00E91030" w:rsidRPr="00766E6D" w:rsidTr="002F1BAB">
        <w:trPr>
          <w:trHeight w:val="810"/>
          <w:jc w:val="center"/>
        </w:trPr>
        <w:tc>
          <w:tcPr>
            <w:tcW w:w="1970" w:type="dxa"/>
            <w:vMerge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«2»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«3»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«4»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«5»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3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3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4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3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3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4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5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5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5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6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7,8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10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6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7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9,10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11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6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7,8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10,11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12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7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8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9,10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11,12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13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8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9,10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11,12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13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14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10,11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12,13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14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15-16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9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10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11,12,13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14,15,16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18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11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12,13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14,15,16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17,18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24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15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16,17,18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19,20,21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22,23,24</w:t>
            </w:r>
          </w:p>
        </w:tc>
      </w:tr>
      <w:tr w:rsidR="00E91030" w:rsidRPr="00766E6D" w:rsidTr="002F1BAB">
        <w:trPr>
          <w:jc w:val="center"/>
        </w:trPr>
        <w:tc>
          <w:tcPr>
            <w:tcW w:w="1970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30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19 и менее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20,21,22,23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24,25,26,27</w:t>
            </w:r>
          </w:p>
        </w:tc>
        <w:tc>
          <w:tcPr>
            <w:tcW w:w="1971" w:type="dxa"/>
            <w:shd w:val="clear" w:color="auto" w:fill="auto"/>
          </w:tcPr>
          <w:p w:rsidR="00E91030" w:rsidRPr="00766E6D" w:rsidRDefault="00E91030" w:rsidP="002F1BAB">
            <w:pPr>
              <w:tabs>
                <w:tab w:val="left" w:pos="3345"/>
              </w:tabs>
              <w:jc w:val="both"/>
            </w:pPr>
            <w:r w:rsidRPr="00766E6D">
              <w:t>28,29,30</w:t>
            </w:r>
          </w:p>
        </w:tc>
      </w:tr>
    </w:tbl>
    <w:p w:rsidR="00E91030" w:rsidRDefault="00E91030" w:rsidP="00E91030">
      <w:pPr>
        <w:tabs>
          <w:tab w:val="left" w:pos="4040"/>
        </w:tabs>
        <w:ind w:left="360"/>
        <w:jc w:val="center"/>
        <w:rPr>
          <w:b/>
        </w:rPr>
      </w:pPr>
    </w:p>
    <w:p w:rsidR="00E91030" w:rsidRDefault="00E91030" w:rsidP="00EF49C7"/>
    <w:p w:rsidR="00E91030" w:rsidRDefault="00E91030" w:rsidP="00EF49C7"/>
    <w:p w:rsidR="00E91030" w:rsidRDefault="00E91030" w:rsidP="00EF49C7"/>
    <w:p w:rsidR="00E91030" w:rsidRDefault="00E91030" w:rsidP="00EF49C7"/>
    <w:p w:rsidR="00E91030" w:rsidRDefault="00E91030" w:rsidP="00EF49C7"/>
    <w:p w:rsidR="00E91030" w:rsidRDefault="00E91030" w:rsidP="00EF49C7"/>
    <w:p w:rsidR="00E91030" w:rsidRPr="009C1E9F" w:rsidRDefault="00E91030" w:rsidP="00EF49C7"/>
    <w:sectPr w:rsidR="00E91030" w:rsidRPr="009C1E9F" w:rsidSect="00E91030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91" w:rsidRDefault="00070791" w:rsidP="009C1E9F">
      <w:r>
        <w:separator/>
      </w:r>
    </w:p>
  </w:endnote>
  <w:endnote w:type="continuationSeparator" w:id="0">
    <w:p w:rsidR="00070791" w:rsidRDefault="00070791" w:rsidP="009C1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9F" w:rsidRDefault="002E7B5B">
    <w:pPr>
      <w:pStyle w:val="ab"/>
      <w:jc w:val="right"/>
    </w:pPr>
    <w:fldSimple w:instr=" PAGE   \* MERGEFORMAT ">
      <w:r w:rsidR="00B1220A">
        <w:rPr>
          <w:noProof/>
        </w:rPr>
        <w:t>14</w:t>
      </w:r>
    </w:fldSimple>
  </w:p>
  <w:p w:rsidR="009C1E9F" w:rsidRDefault="009C1E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91" w:rsidRDefault="00070791" w:rsidP="009C1E9F">
      <w:r>
        <w:separator/>
      </w:r>
    </w:p>
  </w:footnote>
  <w:footnote w:type="continuationSeparator" w:id="0">
    <w:p w:rsidR="00070791" w:rsidRDefault="00070791" w:rsidP="009C1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62E9A"/>
    <w:multiLevelType w:val="hybridMultilevel"/>
    <w:tmpl w:val="E8B2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3590D"/>
    <w:multiLevelType w:val="hybridMultilevel"/>
    <w:tmpl w:val="3B126D3C"/>
    <w:lvl w:ilvl="0" w:tplc="70F4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70131"/>
    <w:multiLevelType w:val="hybridMultilevel"/>
    <w:tmpl w:val="EBE2DB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486597"/>
    <w:multiLevelType w:val="hybridMultilevel"/>
    <w:tmpl w:val="2928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47D89"/>
    <w:multiLevelType w:val="hybridMultilevel"/>
    <w:tmpl w:val="96F84FA6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E0D66"/>
    <w:multiLevelType w:val="hybridMultilevel"/>
    <w:tmpl w:val="A8788588"/>
    <w:lvl w:ilvl="0" w:tplc="39F4CBD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50006325"/>
    <w:multiLevelType w:val="hybridMultilevel"/>
    <w:tmpl w:val="B6AA0A4C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E629B"/>
    <w:multiLevelType w:val="hybridMultilevel"/>
    <w:tmpl w:val="316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E11B37"/>
    <w:multiLevelType w:val="hybridMultilevel"/>
    <w:tmpl w:val="F286C8D6"/>
    <w:lvl w:ilvl="0" w:tplc="49768B9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88C1A5C"/>
    <w:multiLevelType w:val="hybridMultilevel"/>
    <w:tmpl w:val="855A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0351"/>
    <w:multiLevelType w:val="hybridMultilevel"/>
    <w:tmpl w:val="E4703726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C63E0"/>
    <w:multiLevelType w:val="hybridMultilevel"/>
    <w:tmpl w:val="4826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72F"/>
    <w:rsid w:val="00003FD8"/>
    <w:rsid w:val="00070791"/>
    <w:rsid w:val="00102C32"/>
    <w:rsid w:val="00165F51"/>
    <w:rsid w:val="00182F97"/>
    <w:rsid w:val="002135A5"/>
    <w:rsid w:val="002454B1"/>
    <w:rsid w:val="00245FDA"/>
    <w:rsid w:val="002E7B5B"/>
    <w:rsid w:val="002F1BAB"/>
    <w:rsid w:val="00315F46"/>
    <w:rsid w:val="00320D65"/>
    <w:rsid w:val="00397B99"/>
    <w:rsid w:val="004105E3"/>
    <w:rsid w:val="00451F0C"/>
    <w:rsid w:val="004F491E"/>
    <w:rsid w:val="00544A81"/>
    <w:rsid w:val="00567088"/>
    <w:rsid w:val="005E0EAE"/>
    <w:rsid w:val="00716252"/>
    <w:rsid w:val="00766E6D"/>
    <w:rsid w:val="008073B1"/>
    <w:rsid w:val="008918DA"/>
    <w:rsid w:val="008C3835"/>
    <w:rsid w:val="009C1292"/>
    <w:rsid w:val="009C1E9F"/>
    <w:rsid w:val="00A65DA7"/>
    <w:rsid w:val="00A74429"/>
    <w:rsid w:val="00B1220A"/>
    <w:rsid w:val="00B4249B"/>
    <w:rsid w:val="00BA1A3A"/>
    <w:rsid w:val="00BB07A2"/>
    <w:rsid w:val="00C11A27"/>
    <w:rsid w:val="00C64AF8"/>
    <w:rsid w:val="00CE0AA7"/>
    <w:rsid w:val="00D16135"/>
    <w:rsid w:val="00D3572F"/>
    <w:rsid w:val="00D83BB0"/>
    <w:rsid w:val="00E5722B"/>
    <w:rsid w:val="00E625BE"/>
    <w:rsid w:val="00E91030"/>
    <w:rsid w:val="00EF49C7"/>
    <w:rsid w:val="00F12D20"/>
    <w:rsid w:val="00F17F7B"/>
    <w:rsid w:val="00F20A70"/>
    <w:rsid w:val="00F7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A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3572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D3572F"/>
    <w:rPr>
      <w:b/>
      <w:bCs/>
    </w:rPr>
  </w:style>
  <w:style w:type="paragraph" w:styleId="a4">
    <w:name w:val="List Paragraph"/>
    <w:basedOn w:val="a"/>
    <w:uiPriority w:val="34"/>
    <w:qFormat/>
    <w:rsid w:val="00D357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70A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F70AC0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Body Text Indent"/>
    <w:basedOn w:val="a"/>
    <w:link w:val="a6"/>
    <w:rsid w:val="00F70AC0"/>
    <w:pPr>
      <w:spacing w:line="360" w:lineRule="atLeast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70AC0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F70AC0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70AC0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rsid w:val="00F70AC0"/>
    <w:pPr>
      <w:ind w:firstLine="360"/>
    </w:pPr>
    <w:rPr>
      <w:lang w:eastAsia="it-IT"/>
    </w:rPr>
  </w:style>
  <w:style w:type="character" w:customStyle="1" w:styleId="32">
    <w:name w:val="Основной текст с отступом 3 Знак"/>
    <w:basedOn w:val="a0"/>
    <w:link w:val="31"/>
    <w:rsid w:val="00F70AC0"/>
    <w:rPr>
      <w:rFonts w:ascii="Times New Roman" w:eastAsia="Times New Roman" w:hAnsi="Times New Roman"/>
      <w:sz w:val="24"/>
      <w:szCs w:val="24"/>
      <w:lang w:eastAsia="it-IT"/>
    </w:rPr>
  </w:style>
  <w:style w:type="paragraph" w:styleId="a7">
    <w:name w:val="Plain Text"/>
    <w:basedOn w:val="a"/>
    <w:link w:val="a8"/>
    <w:rsid w:val="00F70AC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70AC0"/>
    <w:rPr>
      <w:rFonts w:ascii="Courier New" w:eastAsia="Times New Roman" w:hAnsi="Courier New"/>
    </w:rPr>
  </w:style>
  <w:style w:type="paragraph" w:customStyle="1" w:styleId="10">
    <w:name w:val="Обычный1"/>
    <w:rsid w:val="00F12D20"/>
    <w:pPr>
      <w:widowControl w:val="0"/>
    </w:pPr>
    <w:rPr>
      <w:rFonts w:ascii="Times New Roman" w:eastAsia="Times New Roman" w:hAnsi="Times New Roman"/>
      <w:snapToGrid w:val="0"/>
    </w:rPr>
  </w:style>
  <w:style w:type="paragraph" w:styleId="a9">
    <w:name w:val="header"/>
    <w:basedOn w:val="a"/>
    <w:link w:val="aa"/>
    <w:uiPriority w:val="99"/>
    <w:semiHidden/>
    <w:unhideWhenUsed/>
    <w:rsid w:val="009C1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1E9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C1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1E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2014-09-04T17:24:00Z</cp:lastPrinted>
  <dcterms:created xsi:type="dcterms:W3CDTF">2014-09-03T18:09:00Z</dcterms:created>
  <dcterms:modified xsi:type="dcterms:W3CDTF">2014-09-04T17:24:00Z</dcterms:modified>
</cp:coreProperties>
</file>