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67" w:rsidRPr="004A1EA4" w:rsidRDefault="001E46E5" w:rsidP="004A1E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1EA4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4A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805" w:rsidRPr="004A1EA4">
        <w:rPr>
          <w:rFonts w:ascii="Times New Roman" w:hAnsi="Times New Roman" w:cs="Times New Roman"/>
          <w:b/>
          <w:sz w:val="28"/>
          <w:szCs w:val="28"/>
        </w:rPr>
        <w:t xml:space="preserve"> подход </w:t>
      </w:r>
      <w:r w:rsidR="00E214EF" w:rsidRPr="004A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B50" w:rsidRPr="004A1EA4">
        <w:rPr>
          <w:rFonts w:ascii="Times New Roman" w:hAnsi="Times New Roman" w:cs="Times New Roman"/>
          <w:b/>
          <w:sz w:val="28"/>
          <w:szCs w:val="28"/>
        </w:rPr>
        <w:t xml:space="preserve">в  изучении свойств </w:t>
      </w:r>
      <w:r w:rsidR="00E214EF" w:rsidRPr="004A1EA4">
        <w:rPr>
          <w:rFonts w:ascii="Times New Roman" w:hAnsi="Times New Roman" w:cs="Times New Roman"/>
          <w:b/>
          <w:sz w:val="28"/>
          <w:szCs w:val="28"/>
        </w:rPr>
        <w:t xml:space="preserve"> веществ (</w:t>
      </w:r>
      <w:r w:rsidR="006D76A7" w:rsidRPr="004A1EA4">
        <w:rPr>
          <w:rFonts w:ascii="Times New Roman" w:hAnsi="Times New Roman" w:cs="Times New Roman"/>
          <w:b/>
          <w:sz w:val="28"/>
          <w:szCs w:val="28"/>
        </w:rPr>
        <w:t>натрия и серы</w:t>
      </w:r>
      <w:r w:rsidR="00E214EF" w:rsidRPr="004A1EA4">
        <w:rPr>
          <w:rFonts w:ascii="Times New Roman" w:hAnsi="Times New Roman" w:cs="Times New Roman"/>
          <w:b/>
          <w:sz w:val="28"/>
          <w:szCs w:val="28"/>
        </w:rPr>
        <w:t>)</w:t>
      </w:r>
      <w:r w:rsidR="006D76A7" w:rsidRPr="004A1EA4">
        <w:rPr>
          <w:rFonts w:ascii="Times New Roman" w:hAnsi="Times New Roman" w:cs="Times New Roman"/>
          <w:b/>
          <w:sz w:val="28"/>
          <w:szCs w:val="28"/>
        </w:rPr>
        <w:t>.</w:t>
      </w:r>
      <w:r w:rsidR="00EF2067" w:rsidRPr="004A1E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A4A" w:rsidRPr="004A1EA4" w:rsidRDefault="00641F19" w:rsidP="004A1EA4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 меняется, и мы, учителя современности,  чтобы меняться вместе с ним,  должны учитывать в своей работе и ФГОС, и  Личностно-ориентированное обучение и </w:t>
      </w:r>
      <w:proofErr w:type="spellStart"/>
      <w:r>
        <w:rPr>
          <w:b w:val="0"/>
          <w:sz w:val="28"/>
          <w:szCs w:val="28"/>
        </w:rPr>
        <w:t>метапредметный</w:t>
      </w:r>
      <w:proofErr w:type="spellEnd"/>
      <w:r>
        <w:rPr>
          <w:b w:val="0"/>
          <w:sz w:val="28"/>
          <w:szCs w:val="28"/>
        </w:rPr>
        <w:t xml:space="preserve"> подход, и другие  инновационные технологии.  </w:t>
      </w:r>
      <w:r w:rsidR="00A26A4A" w:rsidRPr="004A1EA4">
        <w:rPr>
          <w:b w:val="0"/>
          <w:sz w:val="28"/>
          <w:szCs w:val="28"/>
        </w:rPr>
        <w:t>В реализации своего педагогического опыта я пришла к выводу,  что ум  - это  единство знаний и действий, выражающихся в оперировании образами, понятиями, суждениями. А для того, чтобы ум  совершенствовать, надо б</w:t>
      </w:r>
      <w:r w:rsidR="00A03305" w:rsidRPr="004A1EA4">
        <w:rPr>
          <w:b w:val="0"/>
          <w:sz w:val="28"/>
          <w:szCs w:val="28"/>
        </w:rPr>
        <w:t>ольше рассуждать, чем заучивать</w:t>
      </w:r>
      <w:r w:rsidR="00A26A4A" w:rsidRPr="004A1EA4">
        <w:rPr>
          <w:b w:val="0"/>
          <w:sz w:val="28"/>
          <w:szCs w:val="28"/>
        </w:rPr>
        <w:t xml:space="preserve"> (Декарт Р.)</w:t>
      </w:r>
    </w:p>
    <w:p w:rsidR="0068474F" w:rsidRPr="004A1EA4" w:rsidRDefault="009C5B31" w:rsidP="004A1E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A4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F77805" w:rsidRPr="004A1EA4">
        <w:rPr>
          <w:rFonts w:ascii="Times New Roman" w:hAnsi="Times New Roman" w:cs="Times New Roman"/>
          <w:sz w:val="28"/>
          <w:szCs w:val="28"/>
        </w:rPr>
        <w:t xml:space="preserve"> дети владеют инновационными   технологиями  и ориентируются в бесконечном информационном потоке зачастую лучше продвинутых  учителей, поэтому их довольно сложно  удивить чем-то новым. </w:t>
      </w:r>
      <w:r w:rsidRPr="004A1EA4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1E46E5" w:rsidRPr="004A1EA4">
        <w:rPr>
          <w:rFonts w:ascii="Times New Roman" w:hAnsi="Times New Roman" w:cs="Times New Roman"/>
          <w:sz w:val="28"/>
          <w:szCs w:val="28"/>
        </w:rPr>
        <w:t xml:space="preserve">нужно мотивировать, ориентируясь на ту информацию, которая, возможно, им уже частично известна. Конечно, с одной стороны возникает противоречие – учащиеся не владеют в достаточной мере навыком работы с химическими реактивами, чтобы позволить им  </w:t>
      </w:r>
      <w:r w:rsidR="0068474F" w:rsidRPr="004A1EA4">
        <w:rPr>
          <w:rFonts w:ascii="Times New Roman" w:hAnsi="Times New Roman" w:cs="Times New Roman"/>
          <w:sz w:val="28"/>
          <w:szCs w:val="28"/>
        </w:rPr>
        <w:t xml:space="preserve"> эффектные </w:t>
      </w:r>
      <w:r w:rsidR="001E46E5" w:rsidRPr="004A1EA4">
        <w:rPr>
          <w:rFonts w:ascii="Times New Roman" w:hAnsi="Times New Roman" w:cs="Times New Roman"/>
          <w:sz w:val="28"/>
          <w:szCs w:val="28"/>
        </w:rPr>
        <w:t xml:space="preserve">реальные эксперименты, </w:t>
      </w:r>
      <w:r w:rsidR="00641F19">
        <w:rPr>
          <w:rFonts w:ascii="Times New Roman" w:hAnsi="Times New Roman" w:cs="Times New Roman"/>
          <w:sz w:val="28"/>
          <w:szCs w:val="28"/>
        </w:rPr>
        <w:t xml:space="preserve"> а с другой стороны – в обучении химии эксперимент ключевая «фишка», парадигма обучения.  Поэтому часть практики</w:t>
      </w:r>
      <w:r w:rsidR="0068474F" w:rsidRPr="004A1EA4">
        <w:rPr>
          <w:rFonts w:ascii="Times New Roman" w:hAnsi="Times New Roman" w:cs="Times New Roman"/>
          <w:sz w:val="28"/>
          <w:szCs w:val="28"/>
        </w:rPr>
        <w:t xml:space="preserve">  можно  компенсировать </w:t>
      </w:r>
      <w:r w:rsidR="001E46E5" w:rsidRPr="004A1EA4">
        <w:rPr>
          <w:rFonts w:ascii="Times New Roman" w:hAnsi="Times New Roman" w:cs="Times New Roman"/>
          <w:sz w:val="28"/>
          <w:szCs w:val="28"/>
        </w:rPr>
        <w:t xml:space="preserve">  виртуальными лабораториями, информационными ресурсами, которые </w:t>
      </w:r>
      <w:r w:rsidR="00A2602A" w:rsidRPr="004A1EA4">
        <w:rPr>
          <w:rFonts w:ascii="Times New Roman" w:hAnsi="Times New Roman" w:cs="Times New Roman"/>
          <w:sz w:val="28"/>
          <w:szCs w:val="28"/>
        </w:rPr>
        <w:t>нужно</w:t>
      </w:r>
      <w:r w:rsidR="001E46E5" w:rsidRPr="004A1EA4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68474F" w:rsidRPr="004A1EA4">
        <w:rPr>
          <w:rFonts w:ascii="Times New Roman" w:hAnsi="Times New Roman" w:cs="Times New Roman"/>
          <w:sz w:val="28"/>
          <w:szCs w:val="28"/>
        </w:rPr>
        <w:t xml:space="preserve">для изучения химических свойств веществ. </w:t>
      </w:r>
      <w:r w:rsidR="00A26A4A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 начинается с удивления, а продолжается через деятельность. </w:t>
      </w:r>
    </w:p>
    <w:p w:rsidR="00A2602A" w:rsidRPr="004A1EA4" w:rsidRDefault="0068474F" w:rsidP="004A1E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A4">
        <w:rPr>
          <w:rFonts w:ascii="Times New Roman" w:hAnsi="Times New Roman" w:cs="Times New Roman"/>
          <w:sz w:val="28"/>
          <w:szCs w:val="28"/>
        </w:rPr>
        <w:t>В современном мире ценится умение делать:  анализировать, сравнивать, оценивать, обобщать. Оценка  каждого свойства любого предмета базируется  на  субъективном опыте личности каждого  человека</w:t>
      </w:r>
      <w:r w:rsidR="007C51FB" w:rsidRPr="004A1EA4">
        <w:rPr>
          <w:rFonts w:ascii="Times New Roman" w:hAnsi="Times New Roman" w:cs="Times New Roman"/>
          <w:sz w:val="28"/>
          <w:szCs w:val="28"/>
        </w:rPr>
        <w:t>,</w:t>
      </w:r>
      <w:r w:rsidRPr="004A1EA4">
        <w:rPr>
          <w:rFonts w:ascii="Times New Roman" w:hAnsi="Times New Roman" w:cs="Times New Roman"/>
          <w:sz w:val="28"/>
          <w:szCs w:val="28"/>
        </w:rPr>
        <w:t xml:space="preserve"> поэтому в начале преподавания каждого учебного курса </w:t>
      </w:r>
      <w:r w:rsidR="003B2ACC" w:rsidRPr="004A1EA4">
        <w:rPr>
          <w:rFonts w:ascii="Times New Roman" w:hAnsi="Times New Roman" w:cs="Times New Roman"/>
          <w:sz w:val="28"/>
          <w:szCs w:val="28"/>
        </w:rPr>
        <w:t xml:space="preserve"> мы должны </w:t>
      </w:r>
      <w:r w:rsidRPr="004A1EA4">
        <w:rPr>
          <w:rFonts w:ascii="Times New Roman" w:hAnsi="Times New Roman" w:cs="Times New Roman"/>
          <w:sz w:val="28"/>
          <w:szCs w:val="28"/>
        </w:rPr>
        <w:t xml:space="preserve"> продолжать  формирование  универсальных учебных действий, </w:t>
      </w:r>
      <w:r w:rsidR="007C51FB" w:rsidRPr="004A1EA4">
        <w:rPr>
          <w:rFonts w:ascii="Times New Roman" w:hAnsi="Times New Roman" w:cs="Times New Roman"/>
          <w:sz w:val="28"/>
          <w:szCs w:val="28"/>
        </w:rPr>
        <w:t>что,</w:t>
      </w:r>
      <w:r w:rsidRPr="004A1EA4">
        <w:rPr>
          <w:rFonts w:ascii="Times New Roman" w:hAnsi="Times New Roman" w:cs="Times New Roman"/>
          <w:sz w:val="28"/>
          <w:szCs w:val="28"/>
        </w:rPr>
        <w:t xml:space="preserve"> в </w:t>
      </w:r>
      <w:r w:rsidR="003B2ACC" w:rsidRPr="004A1EA4">
        <w:rPr>
          <w:rFonts w:ascii="Times New Roman" w:hAnsi="Times New Roman" w:cs="Times New Roman"/>
          <w:sz w:val="28"/>
          <w:szCs w:val="28"/>
        </w:rPr>
        <w:t xml:space="preserve">конечном </w:t>
      </w:r>
      <w:r w:rsidR="007C51FB" w:rsidRPr="004A1EA4">
        <w:rPr>
          <w:rFonts w:ascii="Times New Roman" w:hAnsi="Times New Roman" w:cs="Times New Roman"/>
          <w:sz w:val="28"/>
          <w:szCs w:val="28"/>
        </w:rPr>
        <w:t>счете,</w:t>
      </w:r>
      <w:r w:rsidR="003B2ACC" w:rsidRPr="004A1EA4">
        <w:rPr>
          <w:rFonts w:ascii="Times New Roman" w:hAnsi="Times New Roman" w:cs="Times New Roman"/>
          <w:sz w:val="28"/>
          <w:szCs w:val="28"/>
        </w:rPr>
        <w:t xml:space="preserve"> позволи</w:t>
      </w:r>
      <w:r w:rsidRPr="004A1EA4">
        <w:rPr>
          <w:rFonts w:ascii="Times New Roman" w:hAnsi="Times New Roman" w:cs="Times New Roman"/>
          <w:sz w:val="28"/>
          <w:szCs w:val="28"/>
        </w:rPr>
        <w:t>т добиться  метапредметного подхода в преподавании</w:t>
      </w:r>
      <w:r w:rsidR="003B2ACC" w:rsidRPr="004A1EA4">
        <w:rPr>
          <w:rFonts w:ascii="Times New Roman" w:hAnsi="Times New Roman" w:cs="Times New Roman"/>
          <w:sz w:val="28"/>
          <w:szCs w:val="28"/>
        </w:rPr>
        <w:t xml:space="preserve"> химии  с </w:t>
      </w:r>
      <w:r w:rsidR="00A2602A" w:rsidRPr="004A1EA4">
        <w:rPr>
          <w:rFonts w:ascii="Times New Roman" w:hAnsi="Times New Roman" w:cs="Times New Roman"/>
          <w:sz w:val="28"/>
          <w:szCs w:val="28"/>
        </w:rPr>
        <w:t>моей</w:t>
      </w:r>
      <w:r w:rsidR="003B2ACC" w:rsidRPr="004A1EA4">
        <w:rPr>
          <w:rFonts w:ascii="Times New Roman" w:hAnsi="Times New Roman" w:cs="Times New Roman"/>
          <w:sz w:val="28"/>
          <w:szCs w:val="28"/>
        </w:rPr>
        <w:t xml:space="preserve"> стороны и  целостного мировосприятия    </w:t>
      </w:r>
      <w:r w:rsidR="00641F19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3B2ACC" w:rsidRPr="004A1EA4">
        <w:rPr>
          <w:rFonts w:ascii="Times New Roman" w:hAnsi="Times New Roman" w:cs="Times New Roman"/>
          <w:sz w:val="28"/>
          <w:szCs w:val="28"/>
        </w:rPr>
        <w:t xml:space="preserve"> ученика. </w:t>
      </w:r>
      <w:r w:rsidR="00A2602A" w:rsidRPr="004A1EA4">
        <w:rPr>
          <w:rFonts w:ascii="Times New Roman" w:hAnsi="Times New Roman" w:cs="Times New Roman"/>
          <w:sz w:val="28"/>
          <w:szCs w:val="28"/>
        </w:rPr>
        <w:t xml:space="preserve">Наш </w:t>
      </w:r>
      <w:r w:rsidR="00A2602A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представляет собой   одно живое целое, где все процессы, свойства и идеи </w:t>
      </w:r>
      <w:r w:rsidR="00A2602A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взаимосвязаны и взаимообусловлены. Поэтому, постигая одни явления, дети пос</w:t>
      </w:r>
      <w:r w:rsidR="00F22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тигают другие явления, находящие</w:t>
      </w:r>
      <w:r w:rsidR="00A2602A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ними во взаимосвязи.  </w:t>
      </w:r>
    </w:p>
    <w:p w:rsidR="00EF2067" w:rsidRPr="004A1EA4" w:rsidRDefault="00EF2067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805" w:rsidRPr="004A1EA4" w:rsidRDefault="003B2ACC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Ориентируясь на требования к современному уроку, сложн</w:t>
      </w:r>
      <w:r w:rsidR="00EF2067" w:rsidRPr="004A1EA4">
        <w:rPr>
          <w:rFonts w:ascii="Times New Roman" w:hAnsi="Times New Roman" w:cs="Times New Roman"/>
          <w:sz w:val="28"/>
          <w:szCs w:val="28"/>
        </w:rPr>
        <w:t xml:space="preserve">о дать  оценку затраченного на </w:t>
      </w:r>
      <w:r w:rsidRPr="004A1EA4">
        <w:rPr>
          <w:rFonts w:ascii="Times New Roman" w:hAnsi="Times New Roman" w:cs="Times New Roman"/>
          <w:sz w:val="28"/>
          <w:szCs w:val="28"/>
        </w:rPr>
        <w:t xml:space="preserve">его </w:t>
      </w:r>
      <w:r w:rsidR="00EF2067" w:rsidRPr="004A1EA4">
        <w:rPr>
          <w:rFonts w:ascii="Times New Roman" w:hAnsi="Times New Roman" w:cs="Times New Roman"/>
          <w:sz w:val="28"/>
          <w:szCs w:val="28"/>
        </w:rPr>
        <w:t xml:space="preserve"> подготовку учителем времени. (О</w:t>
      </w:r>
      <w:r w:rsidRPr="004A1EA4">
        <w:rPr>
          <w:rFonts w:ascii="Times New Roman" w:hAnsi="Times New Roman" w:cs="Times New Roman"/>
          <w:sz w:val="28"/>
          <w:szCs w:val="28"/>
        </w:rPr>
        <w:t>бычно</w:t>
      </w:r>
      <w:r w:rsidR="00EF2067" w:rsidRPr="004A1EA4">
        <w:rPr>
          <w:rFonts w:ascii="Times New Roman" w:hAnsi="Times New Roman" w:cs="Times New Roman"/>
          <w:sz w:val="28"/>
          <w:szCs w:val="28"/>
        </w:rPr>
        <w:t xml:space="preserve"> – </w:t>
      </w:r>
      <w:r w:rsidRPr="004A1EA4">
        <w:rPr>
          <w:rFonts w:ascii="Times New Roman" w:hAnsi="Times New Roman" w:cs="Times New Roman"/>
          <w:sz w:val="28"/>
          <w:szCs w:val="28"/>
        </w:rPr>
        <w:t>много</w:t>
      </w:r>
      <w:r w:rsidR="00EF2067" w:rsidRPr="004A1EA4">
        <w:rPr>
          <w:rFonts w:ascii="Times New Roman" w:hAnsi="Times New Roman" w:cs="Times New Roman"/>
          <w:sz w:val="28"/>
          <w:szCs w:val="28"/>
        </w:rPr>
        <w:t>)</w:t>
      </w:r>
      <w:r w:rsidRPr="004A1EA4">
        <w:rPr>
          <w:rFonts w:ascii="Times New Roman" w:hAnsi="Times New Roman" w:cs="Times New Roman"/>
          <w:sz w:val="28"/>
          <w:szCs w:val="28"/>
        </w:rPr>
        <w:t>. Поэтому,   реально</w:t>
      </w:r>
      <w:r w:rsidR="00EF2067" w:rsidRPr="004A1EA4">
        <w:rPr>
          <w:rFonts w:ascii="Times New Roman" w:hAnsi="Times New Roman" w:cs="Times New Roman"/>
          <w:sz w:val="28"/>
          <w:szCs w:val="28"/>
        </w:rPr>
        <w:t xml:space="preserve"> действовать по следующему алгоритму: 1)</w:t>
      </w:r>
      <w:r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="00EF2067" w:rsidRPr="004A1EA4">
        <w:rPr>
          <w:rFonts w:ascii="Times New Roman" w:hAnsi="Times New Roman" w:cs="Times New Roman"/>
          <w:sz w:val="28"/>
          <w:szCs w:val="28"/>
        </w:rPr>
        <w:t>цель,  2)</w:t>
      </w:r>
      <w:r w:rsidRPr="004A1EA4">
        <w:rPr>
          <w:rFonts w:ascii="Times New Roman" w:hAnsi="Times New Roman" w:cs="Times New Roman"/>
          <w:sz w:val="28"/>
          <w:szCs w:val="28"/>
        </w:rPr>
        <w:t xml:space="preserve">план,  </w:t>
      </w:r>
      <w:r w:rsidR="00EF2067" w:rsidRPr="004A1EA4">
        <w:rPr>
          <w:rFonts w:ascii="Times New Roman" w:hAnsi="Times New Roman" w:cs="Times New Roman"/>
          <w:sz w:val="28"/>
          <w:szCs w:val="28"/>
        </w:rPr>
        <w:t>3)</w:t>
      </w:r>
      <w:r w:rsidRPr="004A1EA4">
        <w:rPr>
          <w:rFonts w:ascii="Times New Roman" w:hAnsi="Times New Roman" w:cs="Times New Roman"/>
          <w:sz w:val="28"/>
          <w:szCs w:val="28"/>
        </w:rPr>
        <w:t xml:space="preserve">тезисное содержание,  </w:t>
      </w:r>
      <w:r w:rsidR="00EF2067" w:rsidRPr="004A1EA4">
        <w:rPr>
          <w:rFonts w:ascii="Times New Roman" w:hAnsi="Times New Roman" w:cs="Times New Roman"/>
          <w:sz w:val="28"/>
          <w:szCs w:val="28"/>
        </w:rPr>
        <w:t>4)предполагаемый результат, 5)</w:t>
      </w:r>
      <w:r w:rsidRPr="004A1EA4">
        <w:rPr>
          <w:rFonts w:ascii="Times New Roman" w:hAnsi="Times New Roman" w:cs="Times New Roman"/>
          <w:sz w:val="28"/>
          <w:szCs w:val="28"/>
        </w:rPr>
        <w:t>информационное обеспечение  тезисов, которое может корректироваться</w:t>
      </w:r>
      <w:r w:rsidR="007C51FB"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="00EF2067" w:rsidRPr="004A1EA4">
        <w:rPr>
          <w:rFonts w:ascii="Times New Roman" w:hAnsi="Times New Roman" w:cs="Times New Roman"/>
          <w:sz w:val="28"/>
          <w:szCs w:val="28"/>
        </w:rPr>
        <w:t xml:space="preserve"> по ходу</w:t>
      </w:r>
      <w:r w:rsidRPr="004A1EA4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A03305" w:rsidRPr="004A1EA4" w:rsidRDefault="005175F2" w:rsidP="004A1E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A4">
        <w:rPr>
          <w:rFonts w:ascii="Times New Roman" w:hAnsi="Times New Roman" w:cs="Times New Roman"/>
          <w:sz w:val="28"/>
          <w:szCs w:val="28"/>
        </w:rPr>
        <w:t xml:space="preserve">Роль учителя  - дать возможность  «сильным» обучающимся  </w:t>
      </w:r>
      <w:proofErr w:type="spellStart"/>
      <w:r w:rsidRPr="004A1EA4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4A1EA4">
        <w:rPr>
          <w:rFonts w:ascii="Times New Roman" w:hAnsi="Times New Roman" w:cs="Times New Roman"/>
          <w:sz w:val="28"/>
          <w:szCs w:val="28"/>
        </w:rPr>
        <w:t xml:space="preserve"> в уроке, «слабым» - научиться использовать  уже имеющуюся информацию. Постоянно ориентироваться на личностные особенности каждого </w:t>
      </w:r>
      <w:r w:rsidR="00FC6BDD" w:rsidRPr="004A1EA4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4A1EA4">
        <w:rPr>
          <w:rFonts w:ascii="Times New Roman" w:hAnsi="Times New Roman" w:cs="Times New Roman"/>
          <w:sz w:val="28"/>
          <w:szCs w:val="28"/>
        </w:rPr>
        <w:t xml:space="preserve"> необходимо,  но не всегда мы в состоянии за 40 минут сформировать у себя в уме частный образовательный маршрут для каждого  учащегося</w:t>
      </w:r>
      <w:r w:rsidR="00FC6BDD" w:rsidRPr="004A1EA4">
        <w:rPr>
          <w:rFonts w:ascii="Times New Roman" w:hAnsi="Times New Roman" w:cs="Times New Roman"/>
          <w:sz w:val="28"/>
          <w:szCs w:val="28"/>
        </w:rPr>
        <w:t xml:space="preserve">. </w:t>
      </w:r>
      <w:r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="00FC6BDD" w:rsidRPr="004A1EA4">
        <w:rPr>
          <w:rFonts w:ascii="Times New Roman" w:hAnsi="Times New Roman" w:cs="Times New Roman"/>
          <w:sz w:val="28"/>
          <w:szCs w:val="28"/>
        </w:rPr>
        <w:t>П</w:t>
      </w:r>
      <w:r w:rsidRPr="004A1EA4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FC6BDD" w:rsidRPr="004A1EA4">
        <w:rPr>
          <w:rFonts w:ascii="Times New Roman" w:hAnsi="Times New Roman" w:cs="Times New Roman"/>
          <w:sz w:val="28"/>
          <w:szCs w:val="28"/>
        </w:rPr>
        <w:t xml:space="preserve">моя </w:t>
      </w:r>
      <w:r w:rsidRPr="004A1EA4">
        <w:rPr>
          <w:rFonts w:ascii="Times New Roman" w:hAnsi="Times New Roman" w:cs="Times New Roman"/>
          <w:sz w:val="28"/>
          <w:szCs w:val="28"/>
        </w:rPr>
        <w:t xml:space="preserve"> задача дать такой урок, в котором каждый участник образовательного процесса чувствовал бы </w:t>
      </w:r>
      <w:r w:rsidR="00FC6BDD" w:rsidRPr="004A1EA4">
        <w:rPr>
          <w:rFonts w:ascii="Times New Roman" w:hAnsi="Times New Roman" w:cs="Times New Roman"/>
          <w:sz w:val="28"/>
          <w:szCs w:val="28"/>
        </w:rPr>
        <w:t>себя  эмоционально комфортно, получил б</w:t>
      </w:r>
      <w:r w:rsidR="008025D2" w:rsidRPr="004A1EA4">
        <w:rPr>
          <w:rFonts w:ascii="Times New Roman" w:hAnsi="Times New Roman" w:cs="Times New Roman"/>
          <w:sz w:val="28"/>
          <w:szCs w:val="28"/>
        </w:rPr>
        <w:t>ы значимую для себя информацию.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305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EF2067" w:rsidRPr="004A1EA4" w:rsidRDefault="00A03305" w:rsidP="004A1E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Началом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мыслительной деятельности является проблемная ситуация. Трудность управления умственной деятельностью учащихся  в решении проблемных ситуаций обусловлена тем, что для </w:t>
      </w:r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одних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задание яв</w:t>
      </w:r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проблемным, а для других 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нет.  Дифференцированные задания, имеющие поисковый</w:t>
      </w:r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ставят ученика в позицию творческого исследователя, при этом вырабатывается способность самостоятельно получать знания и работать с той скоростью, какая соответствует  уровню его подготовки. </w:t>
      </w:r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использую 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</w:t>
      </w:r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с "дозами помощи" - подсказками. В подсказке указывается последовательность шагов в решении проблемы. Объем информации, содержащийся в ней, определяется характером задания и уровнем его трудности. Учащиеся, быстро справившиеся с заданием, получают дополнительное задание</w:t>
      </w:r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такой организации работы 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создавать и поддержива</w:t>
      </w:r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ситуацию успеха. Особенность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уроков </w:t>
      </w:r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интенсив</w:t>
      </w:r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самостоятельной  деятельности </w:t>
      </w:r>
      <w:r w:rsidR="009C5B31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а одним из видов самостоятельной деятельности учащихся, используемых мною, является эксперимент</w:t>
      </w:r>
      <w:r w:rsidR="00A6626B" w:rsidRPr="004A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в химии без него невозможно).</w:t>
      </w:r>
    </w:p>
    <w:p w:rsidR="00A2602A" w:rsidRPr="004A1EA4" w:rsidRDefault="008025D2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Обучение через опыт и сотрудничество, смещение акцента в обучении  на методы  поискового характера позволяют наиболее полно раскрыть  потенциальные возможности каждого учащегося.</w:t>
      </w:r>
      <w:r w:rsidR="00A6626B" w:rsidRPr="004A1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D2" w:rsidRPr="004A1EA4" w:rsidRDefault="00A6626B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Привожу в п</w:t>
      </w:r>
      <w:r w:rsidR="00AF2500" w:rsidRPr="004A1EA4">
        <w:rPr>
          <w:rFonts w:ascii="Times New Roman" w:hAnsi="Times New Roman" w:cs="Times New Roman"/>
          <w:sz w:val="28"/>
          <w:szCs w:val="28"/>
        </w:rPr>
        <w:t xml:space="preserve">ример </w:t>
      </w:r>
      <w:r w:rsidR="00A03305" w:rsidRPr="004A1EA4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="007F51AD"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="00AF2500" w:rsidRPr="004A1EA4">
        <w:rPr>
          <w:rFonts w:ascii="Times New Roman" w:hAnsi="Times New Roman" w:cs="Times New Roman"/>
          <w:sz w:val="28"/>
          <w:szCs w:val="28"/>
        </w:rPr>
        <w:t xml:space="preserve">урока, в котором применяются методы  </w:t>
      </w:r>
      <w:proofErr w:type="spellStart"/>
      <w:r w:rsidR="00AF2500" w:rsidRPr="004A1EA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F2500"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="00B108C8" w:rsidRPr="004A1EA4">
        <w:rPr>
          <w:rFonts w:ascii="Times New Roman" w:hAnsi="Times New Roman" w:cs="Times New Roman"/>
          <w:sz w:val="28"/>
          <w:szCs w:val="28"/>
        </w:rPr>
        <w:t>подхода</w:t>
      </w:r>
      <w:r w:rsidR="00AF2500" w:rsidRPr="004A1EA4">
        <w:rPr>
          <w:rFonts w:ascii="Times New Roman" w:hAnsi="Times New Roman" w:cs="Times New Roman"/>
          <w:sz w:val="28"/>
          <w:szCs w:val="28"/>
        </w:rPr>
        <w:t>.</w:t>
      </w:r>
    </w:p>
    <w:p w:rsidR="00E1110B" w:rsidRPr="004A1EA4" w:rsidRDefault="00A03305" w:rsidP="004A1E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1EA4">
        <w:rPr>
          <w:rFonts w:ascii="Times New Roman" w:hAnsi="Times New Roman" w:cs="Times New Roman"/>
          <w:b/>
          <w:sz w:val="28"/>
          <w:szCs w:val="28"/>
        </w:rPr>
        <w:t>«</w:t>
      </w:r>
      <w:r w:rsidR="00E1110B" w:rsidRPr="004A1EA4">
        <w:rPr>
          <w:rFonts w:ascii="Times New Roman" w:hAnsi="Times New Roman" w:cs="Times New Roman"/>
          <w:b/>
          <w:sz w:val="28"/>
          <w:szCs w:val="28"/>
        </w:rPr>
        <w:t>Бои без правил – натрий против серы</w:t>
      </w:r>
      <w:r w:rsidRPr="004A1EA4">
        <w:rPr>
          <w:rFonts w:ascii="Times New Roman" w:hAnsi="Times New Roman" w:cs="Times New Roman"/>
          <w:b/>
          <w:sz w:val="28"/>
          <w:szCs w:val="28"/>
        </w:rPr>
        <w:t>»</w:t>
      </w:r>
      <w:r w:rsidR="00E1110B" w:rsidRPr="004A1EA4">
        <w:rPr>
          <w:rFonts w:ascii="Times New Roman" w:hAnsi="Times New Roman" w:cs="Times New Roman"/>
          <w:b/>
          <w:sz w:val="28"/>
          <w:szCs w:val="28"/>
        </w:rPr>
        <w:t>.</w:t>
      </w:r>
      <w:r w:rsidR="00885396" w:rsidRPr="004A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115" w:rsidRPr="004A1EA4">
        <w:rPr>
          <w:rFonts w:ascii="Times New Roman" w:hAnsi="Times New Roman" w:cs="Times New Roman"/>
          <w:b/>
          <w:sz w:val="28"/>
          <w:szCs w:val="28"/>
        </w:rPr>
        <w:t xml:space="preserve"> Весовая </w:t>
      </w:r>
      <w:r w:rsidRPr="004A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115" w:rsidRPr="004A1EA4">
        <w:rPr>
          <w:rFonts w:ascii="Times New Roman" w:hAnsi="Times New Roman" w:cs="Times New Roman"/>
          <w:b/>
          <w:sz w:val="28"/>
          <w:szCs w:val="28"/>
        </w:rPr>
        <w:t xml:space="preserve">категория  23 против 32. </w:t>
      </w:r>
      <w:r w:rsidR="00885396" w:rsidRPr="004A1EA4">
        <w:rPr>
          <w:rFonts w:ascii="Times New Roman" w:hAnsi="Times New Roman" w:cs="Times New Roman"/>
          <w:b/>
          <w:sz w:val="28"/>
          <w:szCs w:val="28"/>
        </w:rPr>
        <w:t>Металл против неметалла.</w:t>
      </w:r>
      <w:r w:rsidR="00AF2500" w:rsidRPr="004A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500" w:rsidRPr="00F22D5A">
        <w:rPr>
          <w:rFonts w:ascii="Times New Roman" w:hAnsi="Times New Roman" w:cs="Times New Roman"/>
          <w:sz w:val="28"/>
          <w:szCs w:val="28"/>
        </w:rPr>
        <w:t>(9 класс</w:t>
      </w:r>
      <w:r w:rsidRPr="00F22D5A">
        <w:rPr>
          <w:rFonts w:ascii="Times New Roman" w:hAnsi="Times New Roman" w:cs="Times New Roman"/>
          <w:sz w:val="28"/>
          <w:szCs w:val="28"/>
        </w:rPr>
        <w:t>,  цикл</w:t>
      </w:r>
      <w:r w:rsidR="00B108C8" w:rsidRPr="00F22D5A">
        <w:rPr>
          <w:rFonts w:ascii="Times New Roman" w:hAnsi="Times New Roman" w:cs="Times New Roman"/>
          <w:sz w:val="28"/>
          <w:szCs w:val="28"/>
        </w:rPr>
        <w:t xml:space="preserve"> тем о неметаллах).</w:t>
      </w:r>
    </w:p>
    <w:p w:rsidR="00337553" w:rsidRDefault="00A2602A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Цели</w:t>
      </w:r>
      <w:r w:rsidR="00F87115" w:rsidRPr="004A1EA4">
        <w:rPr>
          <w:rFonts w:ascii="Times New Roman" w:hAnsi="Times New Roman" w:cs="Times New Roman"/>
          <w:sz w:val="28"/>
          <w:szCs w:val="28"/>
        </w:rPr>
        <w:t xml:space="preserve"> урока: </w:t>
      </w:r>
    </w:p>
    <w:p w:rsidR="00337553" w:rsidRDefault="00F87115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1.</w:t>
      </w:r>
      <w:r w:rsidR="00A03305"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Pr="004A1EA4">
        <w:rPr>
          <w:rFonts w:ascii="Times New Roman" w:hAnsi="Times New Roman" w:cs="Times New Roman"/>
          <w:sz w:val="28"/>
          <w:szCs w:val="28"/>
        </w:rPr>
        <w:t xml:space="preserve">Выучить химические свойства серы и натрия, </w:t>
      </w:r>
      <w:r w:rsidR="00FD5DD2" w:rsidRPr="004A1EA4">
        <w:rPr>
          <w:rFonts w:ascii="Times New Roman" w:hAnsi="Times New Roman" w:cs="Times New Roman"/>
          <w:sz w:val="28"/>
          <w:szCs w:val="28"/>
        </w:rPr>
        <w:t xml:space="preserve"> и </w:t>
      </w:r>
      <w:r w:rsidRPr="004A1EA4">
        <w:rPr>
          <w:rFonts w:ascii="Times New Roman" w:hAnsi="Times New Roman" w:cs="Times New Roman"/>
          <w:sz w:val="28"/>
          <w:szCs w:val="28"/>
        </w:rPr>
        <w:t xml:space="preserve"> их </w:t>
      </w:r>
      <w:r w:rsidR="00A6626B" w:rsidRPr="004A1EA4">
        <w:rPr>
          <w:rFonts w:ascii="Times New Roman" w:hAnsi="Times New Roman" w:cs="Times New Roman"/>
          <w:sz w:val="28"/>
          <w:szCs w:val="28"/>
        </w:rPr>
        <w:t>основные</w:t>
      </w:r>
      <w:r w:rsidR="00FD5DD2" w:rsidRPr="004A1EA4">
        <w:rPr>
          <w:rFonts w:ascii="Times New Roman" w:hAnsi="Times New Roman" w:cs="Times New Roman"/>
          <w:sz w:val="28"/>
          <w:szCs w:val="28"/>
        </w:rPr>
        <w:t xml:space="preserve"> соединени</w:t>
      </w:r>
      <w:r w:rsidR="00A6626B" w:rsidRPr="004A1EA4">
        <w:rPr>
          <w:rFonts w:ascii="Times New Roman" w:hAnsi="Times New Roman" w:cs="Times New Roman"/>
          <w:sz w:val="28"/>
          <w:szCs w:val="28"/>
        </w:rPr>
        <w:t>я</w:t>
      </w:r>
      <w:r w:rsidR="00FD5DD2" w:rsidRPr="004A1EA4">
        <w:rPr>
          <w:rFonts w:ascii="Times New Roman" w:hAnsi="Times New Roman" w:cs="Times New Roman"/>
          <w:sz w:val="28"/>
          <w:szCs w:val="28"/>
        </w:rPr>
        <w:t xml:space="preserve">. </w:t>
      </w:r>
      <w:r w:rsidR="00A2602A"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Pr="004A1EA4">
        <w:rPr>
          <w:rFonts w:ascii="Times New Roman" w:hAnsi="Times New Roman" w:cs="Times New Roman"/>
          <w:sz w:val="28"/>
          <w:szCs w:val="28"/>
        </w:rPr>
        <w:t xml:space="preserve">2. Продолжать формировать </w:t>
      </w:r>
      <w:proofErr w:type="spellStart"/>
      <w:r w:rsidRPr="004A1EA4">
        <w:rPr>
          <w:rFonts w:ascii="Times New Roman" w:hAnsi="Times New Roman" w:cs="Times New Roman"/>
          <w:sz w:val="28"/>
          <w:szCs w:val="28"/>
        </w:rPr>
        <w:t>общеинтеллектуальные</w:t>
      </w:r>
      <w:proofErr w:type="spellEnd"/>
      <w:r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="00074724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Pr="004A1EA4">
        <w:rPr>
          <w:rFonts w:ascii="Times New Roman" w:hAnsi="Times New Roman" w:cs="Times New Roman"/>
          <w:sz w:val="28"/>
          <w:szCs w:val="28"/>
        </w:rPr>
        <w:t xml:space="preserve"> – сравнивать, анализировать, делать выводы, раскрывать сущность мира с точки зрения химии.</w:t>
      </w:r>
      <w:r w:rsidR="00A2602A" w:rsidRPr="004A1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115" w:rsidRPr="004A1EA4" w:rsidRDefault="00F87115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3. Формировать бережное отношение к  здоровью, способствовать становлению понятий о безопасности деятельности на уроке и в жизни.</w:t>
      </w:r>
    </w:p>
    <w:p w:rsidR="00F87115" w:rsidRPr="004A1EA4" w:rsidRDefault="00F87115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План урока.</w:t>
      </w:r>
    </w:p>
    <w:p w:rsidR="009E2E88" w:rsidRPr="004A1EA4" w:rsidRDefault="00AA047E" w:rsidP="004A1EA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Организационный момент, приветствие учителя.</w:t>
      </w:r>
      <w:r w:rsidR="00A2602A"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="00A03305" w:rsidRPr="004A1EA4">
        <w:rPr>
          <w:rFonts w:ascii="Times New Roman" w:hAnsi="Times New Roman" w:cs="Times New Roman"/>
          <w:sz w:val="28"/>
          <w:szCs w:val="28"/>
        </w:rPr>
        <w:t xml:space="preserve">Обозначение проблемы </w:t>
      </w:r>
      <w:r w:rsidR="009E2E88" w:rsidRPr="004A1EA4">
        <w:rPr>
          <w:rFonts w:ascii="Times New Roman" w:hAnsi="Times New Roman" w:cs="Times New Roman"/>
          <w:sz w:val="28"/>
          <w:szCs w:val="28"/>
        </w:rPr>
        <w:t xml:space="preserve"> и</w:t>
      </w:r>
      <w:r w:rsidR="00A03305" w:rsidRPr="004A1EA4">
        <w:rPr>
          <w:rFonts w:ascii="Times New Roman" w:hAnsi="Times New Roman" w:cs="Times New Roman"/>
          <w:sz w:val="28"/>
          <w:szCs w:val="28"/>
        </w:rPr>
        <w:t xml:space="preserve"> формулирование  темы и </w:t>
      </w:r>
      <w:r w:rsidR="009E2E88" w:rsidRPr="004A1EA4">
        <w:rPr>
          <w:rFonts w:ascii="Times New Roman" w:hAnsi="Times New Roman" w:cs="Times New Roman"/>
          <w:sz w:val="28"/>
          <w:szCs w:val="28"/>
        </w:rPr>
        <w:t xml:space="preserve"> цели урока – выяснить, </w:t>
      </w:r>
      <w:r w:rsidR="00FD5DD2" w:rsidRPr="004A1EA4">
        <w:rPr>
          <w:rFonts w:ascii="Times New Roman" w:hAnsi="Times New Roman" w:cs="Times New Roman"/>
          <w:sz w:val="28"/>
          <w:szCs w:val="28"/>
        </w:rPr>
        <w:t>какой элемент «</w:t>
      </w:r>
      <w:r w:rsidR="009E2E88" w:rsidRPr="004A1EA4">
        <w:rPr>
          <w:rFonts w:ascii="Times New Roman" w:hAnsi="Times New Roman" w:cs="Times New Roman"/>
          <w:sz w:val="28"/>
          <w:szCs w:val="28"/>
        </w:rPr>
        <w:t xml:space="preserve"> сильнее</w:t>
      </w:r>
      <w:r w:rsidR="00FD5DD2" w:rsidRPr="004A1EA4">
        <w:rPr>
          <w:rFonts w:ascii="Times New Roman" w:hAnsi="Times New Roman" w:cs="Times New Roman"/>
          <w:sz w:val="28"/>
          <w:szCs w:val="28"/>
        </w:rPr>
        <w:t>»</w:t>
      </w:r>
      <w:r w:rsidR="009E2E88" w:rsidRPr="004A1EA4">
        <w:rPr>
          <w:rFonts w:ascii="Times New Roman" w:hAnsi="Times New Roman" w:cs="Times New Roman"/>
          <w:sz w:val="28"/>
          <w:szCs w:val="28"/>
        </w:rPr>
        <w:t xml:space="preserve"> – натрий или сера?</w:t>
      </w:r>
    </w:p>
    <w:p w:rsidR="00AA047E" w:rsidRPr="004A1EA4" w:rsidRDefault="00AA047E" w:rsidP="004A1EA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Актуализация</w:t>
      </w:r>
      <w:r w:rsidR="00A03305" w:rsidRPr="004A1EA4">
        <w:rPr>
          <w:rFonts w:ascii="Times New Roman" w:hAnsi="Times New Roman" w:cs="Times New Roman"/>
          <w:sz w:val="28"/>
          <w:szCs w:val="28"/>
        </w:rPr>
        <w:t xml:space="preserve"> опорных знаний, работа с периодической системой </w:t>
      </w:r>
      <w:r w:rsidR="00074724">
        <w:rPr>
          <w:rFonts w:ascii="Times New Roman" w:hAnsi="Times New Roman" w:cs="Times New Roman"/>
          <w:sz w:val="28"/>
          <w:szCs w:val="28"/>
        </w:rPr>
        <w:t>химических</w:t>
      </w:r>
      <w:r w:rsidR="00A03305" w:rsidRPr="004A1EA4">
        <w:rPr>
          <w:rFonts w:ascii="Times New Roman" w:hAnsi="Times New Roman" w:cs="Times New Roman"/>
          <w:sz w:val="28"/>
          <w:szCs w:val="28"/>
        </w:rPr>
        <w:t xml:space="preserve"> элементов Менделеева.</w:t>
      </w:r>
    </w:p>
    <w:p w:rsidR="00AA047E" w:rsidRPr="004A1EA4" w:rsidRDefault="009E2E88" w:rsidP="004A1EA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Работа с дополнительными источниками информации (</w:t>
      </w:r>
      <w:r w:rsidR="00FD5DD2" w:rsidRPr="004A1EA4">
        <w:rPr>
          <w:rFonts w:ascii="Times New Roman" w:hAnsi="Times New Roman" w:cs="Times New Roman"/>
          <w:sz w:val="28"/>
          <w:szCs w:val="28"/>
        </w:rPr>
        <w:t>с</w:t>
      </w:r>
      <w:r w:rsidRPr="004A1EA4">
        <w:rPr>
          <w:rFonts w:ascii="Times New Roman" w:hAnsi="Times New Roman" w:cs="Times New Roman"/>
          <w:sz w:val="28"/>
          <w:szCs w:val="28"/>
        </w:rPr>
        <w:t>татьи из Википедии</w:t>
      </w:r>
      <w:r w:rsidR="00A6626B" w:rsidRPr="004A1EA4">
        <w:rPr>
          <w:rFonts w:ascii="Times New Roman" w:hAnsi="Times New Roman" w:cs="Times New Roman"/>
          <w:sz w:val="28"/>
          <w:szCs w:val="28"/>
        </w:rPr>
        <w:t>,  учебника химии</w:t>
      </w:r>
      <w:r w:rsidRPr="004A1EA4">
        <w:rPr>
          <w:rFonts w:ascii="Times New Roman" w:hAnsi="Times New Roman" w:cs="Times New Roman"/>
          <w:sz w:val="28"/>
          <w:szCs w:val="28"/>
        </w:rPr>
        <w:t>,</w:t>
      </w:r>
      <w:r w:rsidR="00A6626B" w:rsidRPr="004A1EA4">
        <w:rPr>
          <w:rFonts w:ascii="Times New Roman" w:hAnsi="Times New Roman" w:cs="Times New Roman"/>
          <w:sz w:val="28"/>
          <w:szCs w:val="28"/>
        </w:rPr>
        <w:t xml:space="preserve"> видеоматериалы, </w:t>
      </w:r>
      <w:r w:rsidRPr="004A1EA4">
        <w:rPr>
          <w:rFonts w:ascii="Times New Roman" w:hAnsi="Times New Roman" w:cs="Times New Roman"/>
          <w:sz w:val="28"/>
          <w:szCs w:val="28"/>
        </w:rPr>
        <w:t xml:space="preserve"> и др. альтер</w:t>
      </w:r>
      <w:r w:rsidR="00A6626B" w:rsidRPr="004A1EA4">
        <w:rPr>
          <w:rFonts w:ascii="Times New Roman" w:hAnsi="Times New Roman" w:cs="Times New Roman"/>
          <w:sz w:val="28"/>
          <w:szCs w:val="28"/>
        </w:rPr>
        <w:t xml:space="preserve">нативные источники информации); </w:t>
      </w:r>
      <w:r w:rsidRPr="004A1EA4">
        <w:rPr>
          <w:rFonts w:ascii="Times New Roman" w:hAnsi="Times New Roman" w:cs="Times New Roman"/>
          <w:sz w:val="28"/>
          <w:szCs w:val="28"/>
        </w:rPr>
        <w:t>заполнение таблиц</w:t>
      </w:r>
      <w:r w:rsidR="00FD5DD2" w:rsidRPr="004A1EA4">
        <w:rPr>
          <w:rFonts w:ascii="Times New Roman" w:hAnsi="Times New Roman" w:cs="Times New Roman"/>
          <w:sz w:val="28"/>
          <w:szCs w:val="28"/>
        </w:rPr>
        <w:t xml:space="preserve">ы </w:t>
      </w:r>
      <w:r w:rsidRPr="004A1EA4">
        <w:rPr>
          <w:rFonts w:ascii="Times New Roman" w:hAnsi="Times New Roman" w:cs="Times New Roman"/>
          <w:sz w:val="28"/>
          <w:szCs w:val="28"/>
        </w:rPr>
        <w:t xml:space="preserve"> сравнения, запи</w:t>
      </w:r>
      <w:r w:rsidR="00A6626B" w:rsidRPr="004A1EA4">
        <w:rPr>
          <w:rFonts w:ascii="Times New Roman" w:hAnsi="Times New Roman" w:cs="Times New Roman"/>
          <w:sz w:val="28"/>
          <w:szCs w:val="28"/>
        </w:rPr>
        <w:t>сь уравнений химических реакций; обсуждение полученной информации.</w:t>
      </w:r>
    </w:p>
    <w:p w:rsidR="009E2E88" w:rsidRPr="004A1EA4" w:rsidRDefault="00A6626B" w:rsidP="004A1EA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Формулирование выводов</w:t>
      </w:r>
      <w:r w:rsidR="009E2E88" w:rsidRPr="004A1EA4">
        <w:rPr>
          <w:rFonts w:ascii="Times New Roman" w:hAnsi="Times New Roman" w:cs="Times New Roman"/>
          <w:sz w:val="28"/>
          <w:szCs w:val="28"/>
        </w:rPr>
        <w:t xml:space="preserve"> о реакционной способности  химических элементов и их соединений.</w:t>
      </w:r>
    </w:p>
    <w:p w:rsidR="009E2E88" w:rsidRPr="004A1EA4" w:rsidRDefault="009E2E88" w:rsidP="004A1EA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lastRenderedPageBreak/>
        <w:t>Рефлексия в конце урока, самооценка своей деятельности на уроке, выставление оценок учителем, домашнее задание.</w:t>
      </w:r>
    </w:p>
    <w:p w:rsidR="009E2E88" w:rsidRPr="004A1EA4" w:rsidRDefault="009E2E88" w:rsidP="004A1EA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="00AF2500" w:rsidRPr="004A1EA4">
        <w:rPr>
          <w:rFonts w:ascii="Times New Roman" w:hAnsi="Times New Roman" w:cs="Times New Roman"/>
          <w:sz w:val="28"/>
          <w:szCs w:val="28"/>
        </w:rPr>
        <w:t xml:space="preserve">ноутбуки – 1 на парту, </w:t>
      </w:r>
      <w:proofErr w:type="spellStart"/>
      <w:r w:rsidR="00AF2500" w:rsidRPr="004A1EA4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="00AF2500" w:rsidRPr="004A1EA4">
        <w:rPr>
          <w:rFonts w:ascii="Times New Roman" w:hAnsi="Times New Roman" w:cs="Times New Roman"/>
          <w:sz w:val="28"/>
          <w:szCs w:val="28"/>
        </w:rPr>
        <w:t>. В компьютеры заранее можно поместить информацию, которая будет использоваться  на уроке, так как  некоторые запрашиваемые интернет – ресурсы, могут   медленно загружаться (видео реакций</w:t>
      </w:r>
      <w:r w:rsidR="009743F5" w:rsidRPr="004A1EA4">
        <w:rPr>
          <w:rFonts w:ascii="Times New Roman" w:hAnsi="Times New Roman" w:cs="Times New Roman"/>
          <w:sz w:val="28"/>
          <w:szCs w:val="28"/>
        </w:rPr>
        <w:t xml:space="preserve"> -</w:t>
      </w:r>
      <w:r w:rsidR="00AF2500" w:rsidRPr="004A1EA4">
        <w:rPr>
          <w:rFonts w:ascii="Times New Roman" w:hAnsi="Times New Roman" w:cs="Times New Roman"/>
          <w:sz w:val="28"/>
          <w:szCs w:val="28"/>
        </w:rPr>
        <w:t xml:space="preserve"> натрия с водой, </w:t>
      </w:r>
      <w:r w:rsidR="00074724">
        <w:rPr>
          <w:rFonts w:ascii="Times New Roman" w:hAnsi="Times New Roman" w:cs="Times New Roman"/>
          <w:sz w:val="28"/>
          <w:szCs w:val="28"/>
        </w:rPr>
        <w:t xml:space="preserve"> с </w:t>
      </w:r>
      <w:r w:rsidR="00AF2500" w:rsidRPr="004A1EA4">
        <w:rPr>
          <w:rFonts w:ascii="Times New Roman" w:hAnsi="Times New Roman" w:cs="Times New Roman"/>
          <w:sz w:val="28"/>
          <w:szCs w:val="28"/>
        </w:rPr>
        <w:t>расплавленной серой и др.)</w:t>
      </w:r>
      <w:r w:rsidR="007F51AD" w:rsidRPr="004A1EA4">
        <w:rPr>
          <w:rFonts w:ascii="Times New Roman" w:hAnsi="Times New Roman" w:cs="Times New Roman"/>
          <w:sz w:val="28"/>
          <w:szCs w:val="28"/>
        </w:rPr>
        <w:t>.</w:t>
      </w:r>
    </w:p>
    <w:p w:rsidR="00A03305" w:rsidRPr="004A1EA4" w:rsidRDefault="00D2395D" w:rsidP="004A1EA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  <w:u w:val="single"/>
        </w:rPr>
        <w:t>Химические реактивы и оборудование</w:t>
      </w:r>
      <w:r w:rsidRPr="004A1EA4">
        <w:rPr>
          <w:rFonts w:ascii="Times New Roman" w:hAnsi="Times New Roman" w:cs="Times New Roman"/>
          <w:sz w:val="28"/>
          <w:szCs w:val="28"/>
        </w:rPr>
        <w:t xml:space="preserve">:  кристаллическая </w:t>
      </w:r>
      <w:r w:rsidR="007F51AD" w:rsidRPr="004A1EA4">
        <w:rPr>
          <w:rFonts w:ascii="Times New Roman" w:hAnsi="Times New Roman" w:cs="Times New Roman"/>
          <w:sz w:val="28"/>
          <w:szCs w:val="28"/>
        </w:rPr>
        <w:t xml:space="preserve">сера, </w:t>
      </w:r>
      <w:r w:rsidRPr="004A1EA4">
        <w:rPr>
          <w:rFonts w:ascii="Times New Roman" w:hAnsi="Times New Roman" w:cs="Times New Roman"/>
          <w:sz w:val="28"/>
          <w:szCs w:val="28"/>
        </w:rPr>
        <w:t xml:space="preserve">  химический стакан с водой, ложки для  сжигания химических веществ, сухое горючее в чашках</w:t>
      </w:r>
      <w:r w:rsidR="007F51AD"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="009743F5" w:rsidRPr="004A1EA4">
        <w:rPr>
          <w:rFonts w:ascii="Times New Roman" w:hAnsi="Times New Roman" w:cs="Times New Roman"/>
          <w:sz w:val="28"/>
          <w:szCs w:val="28"/>
        </w:rPr>
        <w:t>(</w:t>
      </w:r>
      <w:r w:rsidRPr="004A1EA4">
        <w:rPr>
          <w:rFonts w:ascii="Times New Roman" w:hAnsi="Times New Roman" w:cs="Times New Roman"/>
          <w:sz w:val="28"/>
          <w:szCs w:val="28"/>
        </w:rPr>
        <w:t xml:space="preserve">учащиеся  </w:t>
      </w:r>
      <w:r w:rsidR="00995449" w:rsidRPr="004A1EA4">
        <w:rPr>
          <w:rFonts w:ascii="Times New Roman" w:hAnsi="Times New Roman" w:cs="Times New Roman"/>
          <w:sz w:val="28"/>
          <w:szCs w:val="28"/>
        </w:rPr>
        <w:t>получ</w:t>
      </w:r>
      <w:r w:rsidR="00A03305" w:rsidRPr="004A1EA4">
        <w:rPr>
          <w:rFonts w:ascii="Times New Roman" w:hAnsi="Times New Roman" w:cs="Times New Roman"/>
          <w:sz w:val="28"/>
          <w:szCs w:val="28"/>
        </w:rPr>
        <w:t xml:space="preserve">ат </w:t>
      </w:r>
      <w:r w:rsidR="00995449" w:rsidRPr="004A1EA4">
        <w:rPr>
          <w:rFonts w:ascii="Times New Roman" w:hAnsi="Times New Roman" w:cs="Times New Roman"/>
          <w:sz w:val="28"/>
          <w:szCs w:val="28"/>
        </w:rPr>
        <w:t>SO</w:t>
      </w:r>
      <w:r w:rsidR="00995449" w:rsidRPr="004A1E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74724" w:rsidRPr="00074724">
        <w:rPr>
          <w:rFonts w:ascii="Times New Roman" w:hAnsi="Times New Roman" w:cs="Times New Roman"/>
          <w:sz w:val="28"/>
          <w:szCs w:val="28"/>
        </w:rPr>
        <w:t>)</w:t>
      </w:r>
      <w:r w:rsidR="00A03305" w:rsidRPr="004A1EA4">
        <w:rPr>
          <w:rFonts w:ascii="Times New Roman" w:hAnsi="Times New Roman" w:cs="Times New Roman"/>
          <w:sz w:val="28"/>
          <w:szCs w:val="28"/>
        </w:rPr>
        <w:t>.</w:t>
      </w:r>
      <w:r w:rsidR="00FD5DD2" w:rsidRPr="004A1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1AD" w:rsidRPr="004A1EA4" w:rsidRDefault="00B108C8" w:rsidP="004A1EA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  <w:u w:val="single"/>
        </w:rPr>
        <w:t>Особенности урока:</w:t>
      </w:r>
      <w:r w:rsidRPr="004A1EA4">
        <w:rPr>
          <w:rFonts w:ascii="Times New Roman" w:hAnsi="Times New Roman" w:cs="Times New Roman"/>
          <w:sz w:val="28"/>
          <w:szCs w:val="28"/>
        </w:rPr>
        <w:t xml:space="preserve"> так ка</w:t>
      </w:r>
      <w:r w:rsidR="00A2602A" w:rsidRPr="004A1EA4">
        <w:rPr>
          <w:rFonts w:ascii="Times New Roman" w:hAnsi="Times New Roman" w:cs="Times New Roman"/>
          <w:sz w:val="28"/>
          <w:szCs w:val="28"/>
        </w:rPr>
        <w:t xml:space="preserve">к в кабинете химии парты </w:t>
      </w:r>
      <w:r w:rsidRPr="004A1EA4">
        <w:rPr>
          <w:rFonts w:ascii="Times New Roman" w:hAnsi="Times New Roman" w:cs="Times New Roman"/>
          <w:sz w:val="28"/>
          <w:szCs w:val="28"/>
        </w:rPr>
        <w:t>стационарно прикреплены к полу,</w:t>
      </w:r>
      <w:r w:rsidR="00D2395D" w:rsidRPr="004A1EA4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4A1EA4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D2395D" w:rsidRPr="004A1EA4">
        <w:rPr>
          <w:rFonts w:ascii="Times New Roman" w:hAnsi="Times New Roman" w:cs="Times New Roman"/>
          <w:sz w:val="28"/>
          <w:szCs w:val="28"/>
        </w:rPr>
        <w:t xml:space="preserve"> на уроке  проводится в парах, обсуждения и выводы </w:t>
      </w:r>
      <w:r w:rsidR="00995449" w:rsidRPr="004A1EA4">
        <w:rPr>
          <w:rFonts w:ascii="Times New Roman" w:hAnsi="Times New Roman" w:cs="Times New Roman"/>
          <w:sz w:val="28"/>
          <w:szCs w:val="28"/>
        </w:rPr>
        <w:t xml:space="preserve"> возможны  </w:t>
      </w:r>
      <w:r w:rsidR="00D2395D" w:rsidRPr="004A1E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2395D" w:rsidRPr="004A1EA4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D2395D" w:rsidRPr="004A1EA4">
        <w:rPr>
          <w:rFonts w:ascii="Times New Roman" w:hAnsi="Times New Roman" w:cs="Times New Roman"/>
          <w:sz w:val="28"/>
          <w:szCs w:val="28"/>
        </w:rPr>
        <w:t xml:space="preserve"> по  4 человека.</w:t>
      </w:r>
    </w:p>
    <w:p w:rsidR="00EF2067" w:rsidRPr="004A1EA4" w:rsidRDefault="00641F19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F19">
        <w:rPr>
          <w:rFonts w:ascii="Times New Roman" w:hAnsi="Times New Roman" w:cs="Times New Roman"/>
          <w:sz w:val="28"/>
          <w:szCs w:val="28"/>
          <w:u w:val="single"/>
        </w:rPr>
        <w:t>Ход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95D" w:rsidRPr="004A1EA4">
        <w:rPr>
          <w:rFonts w:ascii="Times New Roman" w:hAnsi="Times New Roman" w:cs="Times New Roman"/>
          <w:sz w:val="28"/>
          <w:szCs w:val="28"/>
        </w:rPr>
        <w:t>Используя  дополнительную и</w:t>
      </w:r>
      <w:r w:rsidR="007F51AD" w:rsidRPr="004A1EA4">
        <w:rPr>
          <w:rFonts w:ascii="Times New Roman" w:hAnsi="Times New Roman" w:cs="Times New Roman"/>
          <w:sz w:val="28"/>
          <w:szCs w:val="28"/>
        </w:rPr>
        <w:t>нформацию (статьи и видеоматериалы с реакциями изучаемых веществ), заполни таблицу (</w:t>
      </w:r>
      <w:r w:rsidR="00E56613" w:rsidRPr="004A1EA4">
        <w:rPr>
          <w:rFonts w:ascii="Times New Roman" w:hAnsi="Times New Roman" w:cs="Times New Roman"/>
          <w:sz w:val="28"/>
          <w:szCs w:val="28"/>
        </w:rPr>
        <w:t>учителем  дан примерный план</w:t>
      </w:r>
      <w:r w:rsidR="00074724">
        <w:rPr>
          <w:rFonts w:ascii="Times New Roman" w:hAnsi="Times New Roman" w:cs="Times New Roman"/>
          <w:sz w:val="28"/>
          <w:szCs w:val="28"/>
        </w:rPr>
        <w:t xml:space="preserve"> – «дозы помощи»</w:t>
      </w:r>
      <w:r w:rsidR="007F51AD" w:rsidRPr="004A1EA4">
        <w:rPr>
          <w:rFonts w:ascii="Times New Roman" w:hAnsi="Times New Roman" w:cs="Times New Roman"/>
          <w:sz w:val="28"/>
          <w:szCs w:val="28"/>
        </w:rPr>
        <w:t>)</w:t>
      </w:r>
      <w:r w:rsidR="00995449" w:rsidRPr="004A1EA4">
        <w:rPr>
          <w:rFonts w:ascii="Times New Roman" w:hAnsi="Times New Roman" w:cs="Times New Roman"/>
          <w:sz w:val="28"/>
          <w:szCs w:val="28"/>
        </w:rPr>
        <w:t xml:space="preserve">, </w:t>
      </w:r>
      <w:r w:rsidR="009743F5" w:rsidRPr="004A1EA4">
        <w:rPr>
          <w:rFonts w:ascii="Times New Roman" w:hAnsi="Times New Roman" w:cs="Times New Roman"/>
          <w:sz w:val="28"/>
          <w:szCs w:val="28"/>
        </w:rPr>
        <w:t xml:space="preserve"> таблица напечатана для каждой пары обучающихся.</w:t>
      </w:r>
      <w:r w:rsidR="00DA1C63"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="00A2602A" w:rsidRPr="004A1EA4">
        <w:rPr>
          <w:rFonts w:ascii="Times New Roman" w:hAnsi="Times New Roman" w:cs="Times New Roman"/>
          <w:sz w:val="28"/>
          <w:szCs w:val="28"/>
        </w:rPr>
        <w:t xml:space="preserve"> У</w:t>
      </w:r>
      <w:r w:rsidR="00A03305" w:rsidRPr="004A1EA4">
        <w:rPr>
          <w:rFonts w:ascii="Times New Roman" w:hAnsi="Times New Roman" w:cs="Times New Roman"/>
          <w:sz w:val="28"/>
          <w:szCs w:val="28"/>
        </w:rPr>
        <w:t>читель ориентируе</w:t>
      </w:r>
      <w:r w:rsidR="00DA1C63" w:rsidRPr="004A1EA4">
        <w:rPr>
          <w:rFonts w:ascii="Times New Roman" w:hAnsi="Times New Roman" w:cs="Times New Roman"/>
          <w:sz w:val="28"/>
          <w:szCs w:val="28"/>
        </w:rPr>
        <w:t>тся во времени  урока, относительно скорости работы каж</w:t>
      </w:r>
      <w:r w:rsidR="00885971" w:rsidRPr="004A1EA4">
        <w:rPr>
          <w:rFonts w:ascii="Times New Roman" w:hAnsi="Times New Roman" w:cs="Times New Roman"/>
          <w:sz w:val="28"/>
          <w:szCs w:val="28"/>
        </w:rPr>
        <w:t xml:space="preserve">дой пары </w:t>
      </w:r>
      <w:proofErr w:type="gramStart"/>
      <w:r w:rsidR="00885971" w:rsidRPr="004A1E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85971" w:rsidRPr="004A1EA4">
        <w:rPr>
          <w:rFonts w:ascii="Times New Roman" w:hAnsi="Times New Roman" w:cs="Times New Roman"/>
          <w:sz w:val="28"/>
          <w:szCs w:val="28"/>
        </w:rPr>
        <w:t>, пункты №</w:t>
      </w:r>
      <w:r w:rsidR="00AD0B50" w:rsidRPr="004A1EA4">
        <w:rPr>
          <w:rFonts w:ascii="Times New Roman" w:hAnsi="Times New Roman" w:cs="Times New Roman"/>
          <w:sz w:val="28"/>
          <w:szCs w:val="28"/>
        </w:rPr>
        <w:t xml:space="preserve"> 5, </w:t>
      </w:r>
      <w:r w:rsidR="00DA1C63" w:rsidRPr="004A1EA4">
        <w:rPr>
          <w:rFonts w:ascii="Times New Roman" w:hAnsi="Times New Roman" w:cs="Times New Roman"/>
          <w:sz w:val="28"/>
          <w:szCs w:val="28"/>
        </w:rPr>
        <w:t xml:space="preserve">10 </w:t>
      </w:r>
      <w:r w:rsidR="00885971" w:rsidRPr="004A1EA4">
        <w:rPr>
          <w:rFonts w:ascii="Times New Roman" w:hAnsi="Times New Roman" w:cs="Times New Roman"/>
          <w:sz w:val="28"/>
          <w:szCs w:val="28"/>
        </w:rPr>
        <w:t xml:space="preserve"> </w:t>
      </w:r>
      <w:r w:rsidR="00DA1C63" w:rsidRPr="004A1EA4">
        <w:rPr>
          <w:rFonts w:ascii="Times New Roman" w:hAnsi="Times New Roman" w:cs="Times New Roman"/>
          <w:sz w:val="28"/>
          <w:szCs w:val="28"/>
        </w:rPr>
        <w:t>выполняют только  те, кто успевает сд</w:t>
      </w:r>
      <w:r w:rsidR="00885971" w:rsidRPr="004A1EA4">
        <w:rPr>
          <w:rFonts w:ascii="Times New Roman" w:hAnsi="Times New Roman" w:cs="Times New Roman"/>
          <w:sz w:val="28"/>
          <w:szCs w:val="28"/>
        </w:rPr>
        <w:t xml:space="preserve">елать  основную работу. </w:t>
      </w:r>
    </w:p>
    <w:tbl>
      <w:tblPr>
        <w:tblStyle w:val="a3"/>
        <w:tblpPr w:leftFromText="180" w:rightFromText="180" w:vertAnchor="text" w:horzAnchor="margin" w:tblpX="-601" w:tblpY="222"/>
        <w:tblW w:w="10490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42"/>
        <w:gridCol w:w="4995"/>
      </w:tblGrid>
      <w:tr w:rsidR="00995449" w:rsidRPr="004A1EA4" w:rsidTr="004A1EA4">
        <w:tc>
          <w:tcPr>
            <w:tcW w:w="2802" w:type="dxa"/>
          </w:tcPr>
          <w:p w:rsidR="007F51AD" w:rsidRPr="004A1EA4" w:rsidRDefault="005C5140" w:rsidP="004A1EA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Химические элементы</w:t>
            </w:r>
          </w:p>
        </w:tc>
        <w:tc>
          <w:tcPr>
            <w:tcW w:w="2551" w:type="dxa"/>
          </w:tcPr>
          <w:p w:rsidR="007F51AD" w:rsidRPr="004A1EA4" w:rsidRDefault="007F51AD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</w:t>
            </w:r>
          </w:p>
        </w:tc>
        <w:tc>
          <w:tcPr>
            <w:tcW w:w="5137" w:type="dxa"/>
            <w:gridSpan w:val="2"/>
          </w:tcPr>
          <w:p w:rsidR="007F51AD" w:rsidRPr="004A1EA4" w:rsidRDefault="007F51AD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</w:tr>
      <w:tr w:rsidR="00995449" w:rsidRPr="004A1EA4" w:rsidTr="004A1EA4">
        <w:tc>
          <w:tcPr>
            <w:tcW w:w="2802" w:type="dxa"/>
          </w:tcPr>
          <w:p w:rsidR="007F51AD" w:rsidRPr="004A1EA4" w:rsidRDefault="007F51AD" w:rsidP="004A1EA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Положение в   ПСХЭ</w:t>
            </w:r>
          </w:p>
        </w:tc>
        <w:tc>
          <w:tcPr>
            <w:tcW w:w="2551" w:type="dxa"/>
          </w:tcPr>
          <w:p w:rsidR="007F51AD" w:rsidRPr="004A1EA4" w:rsidRDefault="007F51AD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</w:tcPr>
          <w:p w:rsidR="007F51AD" w:rsidRPr="004A1EA4" w:rsidRDefault="007F51AD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49" w:rsidRPr="004A1EA4" w:rsidTr="004A1EA4">
        <w:tc>
          <w:tcPr>
            <w:tcW w:w="2802" w:type="dxa"/>
          </w:tcPr>
          <w:p w:rsidR="007F51AD" w:rsidRPr="004A1EA4" w:rsidRDefault="007F51AD" w:rsidP="004A1EA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0B50" w:rsidRPr="004A1EA4">
              <w:rPr>
                <w:rFonts w:ascii="Times New Roman" w:hAnsi="Times New Roman" w:cs="Times New Roman"/>
                <w:sz w:val="28"/>
                <w:szCs w:val="28"/>
              </w:rPr>
              <w:t>олекулярная м</w:t>
            </w: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 xml:space="preserve">асса </w:t>
            </w:r>
          </w:p>
        </w:tc>
        <w:tc>
          <w:tcPr>
            <w:tcW w:w="2551" w:type="dxa"/>
          </w:tcPr>
          <w:p w:rsidR="007F51AD" w:rsidRPr="004A1EA4" w:rsidRDefault="007F51AD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37" w:type="dxa"/>
            <w:gridSpan w:val="2"/>
          </w:tcPr>
          <w:p w:rsidR="007F51AD" w:rsidRPr="004A1EA4" w:rsidRDefault="007F51AD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995449" w:rsidRPr="004A1EA4" w:rsidTr="004A1EA4">
        <w:tc>
          <w:tcPr>
            <w:tcW w:w="2802" w:type="dxa"/>
          </w:tcPr>
          <w:p w:rsidR="007F51AD" w:rsidRPr="004A1EA4" w:rsidRDefault="004A1EA4" w:rsidP="0007472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07472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электронов </w:t>
            </w:r>
            <w:r w:rsidR="007F51AD" w:rsidRPr="004A1EA4">
              <w:rPr>
                <w:rFonts w:ascii="Times New Roman" w:hAnsi="Times New Roman" w:cs="Times New Roman"/>
                <w:sz w:val="28"/>
                <w:szCs w:val="28"/>
              </w:rPr>
              <w:t xml:space="preserve">внешнего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2551" w:type="dxa"/>
          </w:tcPr>
          <w:p w:rsidR="007F51AD" w:rsidRPr="004A1EA4" w:rsidRDefault="007F51AD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F51AD" w:rsidRPr="004A1EA4" w:rsidRDefault="007F51AD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восстановитель</w:t>
            </w:r>
          </w:p>
        </w:tc>
        <w:tc>
          <w:tcPr>
            <w:tcW w:w="5137" w:type="dxa"/>
            <w:gridSpan w:val="2"/>
          </w:tcPr>
          <w:p w:rsidR="007F51AD" w:rsidRPr="004A1EA4" w:rsidRDefault="007F51AD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F51AD" w:rsidRPr="004A1EA4" w:rsidRDefault="007F51AD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окислитель</w:t>
            </w:r>
          </w:p>
        </w:tc>
      </w:tr>
      <w:tr w:rsidR="007F51AD" w:rsidRPr="004A1EA4" w:rsidTr="004A1EA4">
        <w:tc>
          <w:tcPr>
            <w:tcW w:w="2802" w:type="dxa"/>
          </w:tcPr>
          <w:p w:rsidR="007F51AD" w:rsidRPr="004A1EA4" w:rsidRDefault="007F51AD" w:rsidP="0007472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в </w:t>
            </w:r>
            <w:r w:rsidR="00074724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</w:p>
        </w:tc>
        <w:tc>
          <w:tcPr>
            <w:tcW w:w="2551" w:type="dxa"/>
          </w:tcPr>
          <w:p w:rsidR="005C5140" w:rsidRPr="004A1EA4" w:rsidRDefault="009743F5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C6510F"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оре</w:t>
            </w:r>
            <w:r w:rsidR="00641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7F51AD" w:rsidRPr="004A1EA4" w:rsidRDefault="005C5140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прочитай статью из Википедии</w:t>
            </w:r>
          </w:p>
        </w:tc>
        <w:tc>
          <w:tcPr>
            <w:tcW w:w="5137" w:type="dxa"/>
            <w:gridSpan w:val="2"/>
          </w:tcPr>
          <w:p w:rsidR="00DA1C63" w:rsidRPr="004A1EA4" w:rsidRDefault="00C6510F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Суша (руда)</w:t>
            </w:r>
            <w:r w:rsidR="00641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DA1C63" w:rsidRPr="004A1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1AD" w:rsidRPr="004A1EA4" w:rsidRDefault="00DA1C63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прочитай статью из Википедии</w:t>
            </w:r>
            <w:r w:rsidR="00AD0B50" w:rsidRPr="004A1EA4">
              <w:rPr>
                <w:rFonts w:ascii="Times New Roman" w:hAnsi="Times New Roman" w:cs="Times New Roman"/>
                <w:sz w:val="28"/>
                <w:szCs w:val="28"/>
              </w:rPr>
              <w:t>, выпиши необходимую информацию</w:t>
            </w:r>
          </w:p>
        </w:tc>
      </w:tr>
      <w:tr w:rsidR="007F51AD" w:rsidRPr="004A1EA4" w:rsidTr="004A1EA4">
        <w:tc>
          <w:tcPr>
            <w:tcW w:w="2802" w:type="dxa"/>
          </w:tcPr>
          <w:p w:rsidR="007F51AD" w:rsidRPr="004A1EA4" w:rsidRDefault="007F51AD" w:rsidP="004A1EA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Содержание в живых организмах</w:t>
            </w:r>
          </w:p>
        </w:tc>
        <w:tc>
          <w:tcPr>
            <w:tcW w:w="2551" w:type="dxa"/>
          </w:tcPr>
          <w:p w:rsidR="00DA1C63" w:rsidRPr="004A1EA4" w:rsidRDefault="009743F5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r w:rsidR="007F51AD"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ровь</w:t>
            </w:r>
            <w:r w:rsidR="00641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DA1C63" w:rsidRPr="004A1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1AD" w:rsidRPr="004A1EA4" w:rsidRDefault="00DA1C63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прочитай статью из Википедии, выпиши необходимую информацию</w:t>
            </w:r>
          </w:p>
        </w:tc>
        <w:tc>
          <w:tcPr>
            <w:tcW w:w="5137" w:type="dxa"/>
            <w:gridSpan w:val="2"/>
          </w:tcPr>
          <w:p w:rsidR="00995449" w:rsidRPr="004A1EA4" w:rsidRDefault="003C6A0A" w:rsidP="004A1EA4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7F51AD"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лоть</w:t>
            </w:r>
            <w:r w:rsidR="00641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41F19">
              <w:rPr>
                <w:rFonts w:ascii="Times New Roman" w:hAnsi="Times New Roman" w:cs="Times New Roman"/>
                <w:sz w:val="28"/>
                <w:szCs w:val="28"/>
                <w:u w:val="wave"/>
              </w:rPr>
              <w:t>с</w:t>
            </w:r>
            <w:r w:rsidRPr="004A1EA4">
              <w:rPr>
                <w:rFonts w:ascii="Times New Roman" w:hAnsi="Times New Roman" w:cs="Times New Roman"/>
                <w:sz w:val="28"/>
                <w:szCs w:val="28"/>
                <w:u w:val="wave"/>
              </w:rPr>
              <w:t>ера — один из</w:t>
            </w:r>
            <w:r w:rsidRPr="004A1EA4">
              <w:rPr>
                <w:rStyle w:val="apple-converted-space"/>
                <w:rFonts w:ascii="Times New Roman" w:hAnsi="Times New Roman" w:cs="Times New Roman"/>
                <w:sz w:val="28"/>
                <w:szCs w:val="28"/>
                <w:u w:val="wave"/>
              </w:rPr>
              <w:t> </w:t>
            </w:r>
            <w:hyperlink r:id="rId6" w:tooltip="Биологически значимые элементы" w:history="1">
              <w:r w:rsidRPr="004A1EA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u w:val="wave"/>
                </w:rPr>
                <w:t>биогенных</w:t>
              </w:r>
              <w:r w:rsidRPr="004A1EA4">
                <w:rPr>
                  <w:rStyle w:val="a5"/>
                  <w:rFonts w:ascii="Times New Roman" w:hAnsi="Times New Roman" w:cs="Times New Roman"/>
                  <w:sz w:val="28"/>
                  <w:szCs w:val="28"/>
                  <w:u w:val="wave"/>
                </w:rPr>
                <w:t xml:space="preserve"> элементов</w:t>
              </w:r>
            </w:hyperlink>
            <w:r w:rsidRPr="004A1EA4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. </w:t>
            </w:r>
            <w:r w:rsidR="004A1EA4">
              <w:rPr>
                <w:rFonts w:ascii="Times New Roman" w:hAnsi="Times New Roman" w:cs="Times New Roman"/>
                <w:sz w:val="28"/>
                <w:szCs w:val="28"/>
                <w:u w:val="wave"/>
              </w:rPr>
              <w:t>В</w:t>
            </w:r>
            <w:r w:rsidR="00995449" w:rsidRPr="004A1EA4">
              <w:rPr>
                <w:rFonts w:ascii="Times New Roman" w:hAnsi="Times New Roman" w:cs="Times New Roman"/>
                <w:sz w:val="28"/>
                <w:szCs w:val="28"/>
                <w:u w:val="wave"/>
              </w:rPr>
              <w:t xml:space="preserve">ходит в состав </w:t>
            </w:r>
            <w:r w:rsidRPr="004A1EA4">
              <w:rPr>
                <w:rFonts w:ascii="Times New Roman" w:hAnsi="Times New Roman" w:cs="Times New Roman"/>
                <w:sz w:val="28"/>
                <w:szCs w:val="28"/>
                <w:u w:val="wave"/>
              </w:rPr>
              <w:t>некоторых</w:t>
            </w:r>
            <w:r w:rsidRPr="004A1EA4">
              <w:rPr>
                <w:rStyle w:val="apple-converted-space"/>
                <w:rFonts w:ascii="Times New Roman" w:hAnsi="Times New Roman" w:cs="Times New Roman"/>
                <w:sz w:val="28"/>
                <w:szCs w:val="28"/>
                <w:u w:val="wave"/>
              </w:rPr>
              <w:t> </w:t>
            </w:r>
          </w:p>
          <w:p w:rsidR="003C6A0A" w:rsidRPr="004A1EA4" w:rsidRDefault="00337553" w:rsidP="004A1EA4">
            <w:pPr>
              <w:pStyle w:val="a6"/>
              <w:shd w:val="clear" w:color="auto" w:fill="FFFFFF" w:themeFill="background1"/>
              <w:spacing w:before="120" w:beforeAutospacing="0" w:after="0" w:afterAutospacing="0" w:line="360" w:lineRule="auto"/>
              <w:rPr>
                <w:rStyle w:val="apple-converted-space"/>
                <w:sz w:val="28"/>
                <w:szCs w:val="28"/>
                <w:u w:val="wave"/>
              </w:rPr>
            </w:pPr>
            <w:hyperlink r:id="rId7" w:tooltip="Аминокислоты" w:history="1">
              <w:proofErr w:type="gramStart"/>
              <w:r w:rsidR="003C6A0A" w:rsidRPr="004A1EA4">
                <w:rPr>
                  <w:rStyle w:val="a5"/>
                  <w:sz w:val="28"/>
                  <w:szCs w:val="28"/>
                  <w:u w:val="wave"/>
                </w:rPr>
                <w:t>аминокислот</w:t>
              </w:r>
            </w:hyperlink>
            <w:r w:rsidR="003C6A0A" w:rsidRPr="004A1EA4">
              <w:rPr>
                <w:rStyle w:val="apple-converted-space"/>
                <w:sz w:val="28"/>
                <w:szCs w:val="28"/>
                <w:u w:val="wave"/>
              </w:rPr>
              <w:t> </w:t>
            </w:r>
            <w:r w:rsidR="003C6A0A" w:rsidRPr="004A1EA4">
              <w:rPr>
                <w:sz w:val="28"/>
                <w:szCs w:val="28"/>
                <w:u w:val="wave"/>
              </w:rPr>
              <w:t>(</w:t>
            </w:r>
            <w:hyperlink r:id="rId8" w:tooltip="Цистеин" w:history="1">
              <w:r w:rsidR="003C6A0A" w:rsidRPr="004A1EA4">
                <w:rPr>
                  <w:rStyle w:val="a5"/>
                  <w:sz w:val="28"/>
                  <w:szCs w:val="28"/>
                  <w:u w:val="wave"/>
                </w:rPr>
                <w:t>цистеин</w:t>
              </w:r>
            </w:hyperlink>
            <w:r w:rsidR="003C6A0A" w:rsidRPr="004A1EA4">
              <w:rPr>
                <w:sz w:val="28"/>
                <w:szCs w:val="28"/>
                <w:u w:val="wave"/>
              </w:rPr>
              <w:t>,</w:t>
            </w:r>
            <w:proofErr w:type="gramEnd"/>
          </w:p>
          <w:p w:rsidR="00DA1C63" w:rsidRPr="004A1EA4" w:rsidRDefault="00337553" w:rsidP="004A1EA4">
            <w:pPr>
              <w:pStyle w:val="a6"/>
              <w:shd w:val="clear" w:color="auto" w:fill="FFFFFF" w:themeFill="background1"/>
              <w:spacing w:before="120" w:beforeAutospacing="0" w:after="0" w:afterAutospacing="0" w:line="360" w:lineRule="auto"/>
              <w:rPr>
                <w:sz w:val="28"/>
                <w:szCs w:val="28"/>
                <w:u w:val="wave"/>
              </w:rPr>
            </w:pPr>
            <w:hyperlink r:id="rId9" w:tooltip="Метионин" w:history="1">
              <w:r w:rsidR="003C6A0A" w:rsidRPr="004A1EA4">
                <w:rPr>
                  <w:rStyle w:val="a5"/>
                  <w:sz w:val="28"/>
                  <w:szCs w:val="28"/>
                  <w:u w:val="wave"/>
                </w:rPr>
                <w:t>метионин</w:t>
              </w:r>
            </w:hyperlink>
            <w:r w:rsidR="003C6A0A" w:rsidRPr="004A1EA4">
              <w:rPr>
                <w:sz w:val="28"/>
                <w:szCs w:val="28"/>
                <w:u w:val="wave"/>
              </w:rPr>
              <w:t>),</w:t>
            </w:r>
            <w:r w:rsidR="003C6A0A" w:rsidRPr="004A1EA4">
              <w:rPr>
                <w:rStyle w:val="apple-converted-space"/>
                <w:sz w:val="28"/>
                <w:szCs w:val="28"/>
                <w:u w:val="wave"/>
              </w:rPr>
              <w:t> </w:t>
            </w:r>
            <w:hyperlink r:id="rId10" w:tooltip="Витамины" w:history="1">
              <w:r w:rsidR="003C6A0A" w:rsidRPr="004A1EA4">
                <w:rPr>
                  <w:rStyle w:val="a5"/>
                  <w:sz w:val="28"/>
                  <w:szCs w:val="28"/>
                  <w:u w:val="wave"/>
                </w:rPr>
                <w:t>витаминов</w:t>
              </w:r>
            </w:hyperlink>
            <w:r w:rsidR="003C6A0A" w:rsidRPr="004A1EA4">
              <w:rPr>
                <w:rStyle w:val="apple-converted-space"/>
                <w:sz w:val="28"/>
                <w:szCs w:val="28"/>
                <w:u w:val="wave"/>
              </w:rPr>
              <w:t> </w:t>
            </w:r>
            <w:r w:rsidR="003C6A0A" w:rsidRPr="004A1EA4">
              <w:rPr>
                <w:sz w:val="28"/>
                <w:szCs w:val="28"/>
                <w:u w:val="wave"/>
              </w:rPr>
              <w:t>(</w:t>
            </w:r>
            <w:hyperlink r:id="rId11" w:tooltip="Биотин" w:history="1">
              <w:r w:rsidR="003C6A0A" w:rsidRPr="004A1EA4">
                <w:rPr>
                  <w:rStyle w:val="a5"/>
                  <w:sz w:val="28"/>
                  <w:szCs w:val="28"/>
                  <w:u w:val="wave"/>
                </w:rPr>
                <w:t>биотин</w:t>
              </w:r>
            </w:hyperlink>
            <w:r w:rsidR="003C6A0A" w:rsidRPr="004A1EA4">
              <w:rPr>
                <w:sz w:val="28"/>
                <w:szCs w:val="28"/>
                <w:u w:val="wave"/>
              </w:rPr>
              <w:t>,</w:t>
            </w:r>
          </w:p>
          <w:p w:rsidR="003C6A0A" w:rsidRPr="004A1EA4" w:rsidRDefault="003C6A0A" w:rsidP="004A1EA4">
            <w:pPr>
              <w:pStyle w:val="a6"/>
              <w:shd w:val="clear" w:color="auto" w:fill="FFFFFF" w:themeFill="background1"/>
              <w:spacing w:before="120" w:beforeAutospacing="0" w:after="0" w:afterAutospacing="0" w:line="360" w:lineRule="auto"/>
              <w:rPr>
                <w:sz w:val="28"/>
                <w:szCs w:val="28"/>
                <w:u w:val="wave"/>
              </w:rPr>
            </w:pPr>
            <w:r w:rsidRPr="004A1EA4">
              <w:rPr>
                <w:rStyle w:val="apple-converted-space"/>
                <w:sz w:val="28"/>
                <w:szCs w:val="28"/>
                <w:u w:val="wave"/>
              </w:rPr>
              <w:t> </w:t>
            </w:r>
            <w:hyperlink r:id="rId12" w:tooltip="Тиамин" w:history="1">
              <w:r w:rsidRPr="004A1EA4">
                <w:rPr>
                  <w:rStyle w:val="a5"/>
                  <w:sz w:val="28"/>
                  <w:szCs w:val="28"/>
                  <w:u w:val="wave"/>
                </w:rPr>
                <w:t>тиамин</w:t>
              </w:r>
            </w:hyperlink>
            <w:r w:rsidRPr="004A1EA4">
              <w:rPr>
                <w:sz w:val="28"/>
                <w:szCs w:val="28"/>
                <w:u w:val="wave"/>
              </w:rPr>
              <w:t>),</w:t>
            </w:r>
            <w:r w:rsidRPr="004A1EA4">
              <w:rPr>
                <w:rStyle w:val="apple-converted-space"/>
                <w:sz w:val="28"/>
                <w:szCs w:val="28"/>
                <w:u w:val="wave"/>
              </w:rPr>
              <w:t> </w:t>
            </w:r>
            <w:hyperlink r:id="rId13" w:tooltip="Ферменты" w:history="1">
              <w:r w:rsidRPr="004A1EA4">
                <w:rPr>
                  <w:rStyle w:val="a5"/>
                  <w:sz w:val="28"/>
                  <w:szCs w:val="28"/>
                  <w:u w:val="wave"/>
                </w:rPr>
                <w:t>ферментов</w:t>
              </w:r>
            </w:hyperlink>
            <w:r w:rsidRPr="004A1EA4">
              <w:rPr>
                <w:sz w:val="28"/>
                <w:szCs w:val="28"/>
                <w:u w:val="wave"/>
              </w:rPr>
              <w:t>. Сера участвует в образовании третичной структуры белка (формирование</w:t>
            </w:r>
            <w:r w:rsidRPr="004A1EA4">
              <w:rPr>
                <w:rStyle w:val="apple-converted-space"/>
                <w:sz w:val="28"/>
                <w:szCs w:val="28"/>
                <w:u w:val="wave"/>
              </w:rPr>
              <w:t> </w:t>
            </w:r>
            <w:proofErr w:type="spellStart"/>
            <w:r w:rsidR="002800C9" w:rsidRPr="004A1EA4">
              <w:fldChar w:fldCharType="begin"/>
            </w:r>
            <w:r w:rsidR="002800C9" w:rsidRPr="004A1EA4">
              <w:rPr>
                <w:sz w:val="28"/>
                <w:szCs w:val="28"/>
              </w:rPr>
              <w:instrText xml:space="preserve"> HYPERLINK "http://ru.wikipedia.org/wiki/%D0%94%D0%B8%D1%81%D1%83%D0%BB%D1%8C%D1%84%D0%B8%D0%B4%D0%BD%D1%8B%D0%B9_%D0%BC%D0%BE%D1%81%D1%82%D0%B8%D0%BA" \o "Дисульфидный мостик" </w:instrText>
            </w:r>
            <w:r w:rsidR="002800C9" w:rsidRPr="004A1EA4">
              <w:fldChar w:fldCharType="separate"/>
            </w:r>
            <w:r w:rsidRPr="004A1EA4">
              <w:rPr>
                <w:rStyle w:val="a5"/>
                <w:sz w:val="28"/>
                <w:szCs w:val="28"/>
                <w:u w:val="wave"/>
              </w:rPr>
              <w:t>дисульфидных</w:t>
            </w:r>
            <w:proofErr w:type="spellEnd"/>
            <w:r w:rsidRPr="004A1EA4">
              <w:rPr>
                <w:rStyle w:val="a5"/>
                <w:sz w:val="28"/>
                <w:szCs w:val="28"/>
                <w:u w:val="wave"/>
              </w:rPr>
              <w:t xml:space="preserve"> мостиков</w:t>
            </w:r>
            <w:r w:rsidR="002800C9" w:rsidRPr="004A1EA4">
              <w:rPr>
                <w:rStyle w:val="a5"/>
                <w:sz w:val="28"/>
                <w:szCs w:val="28"/>
                <w:u w:val="wave"/>
              </w:rPr>
              <w:fldChar w:fldCharType="end"/>
            </w:r>
            <w:r w:rsidRPr="004A1EA4">
              <w:rPr>
                <w:sz w:val="28"/>
                <w:szCs w:val="28"/>
                <w:u w:val="wave"/>
              </w:rPr>
              <w:t>). Человек содержит примерно 2 г серы на 1 кг своего веса.</w:t>
            </w:r>
          </w:p>
        </w:tc>
      </w:tr>
      <w:tr w:rsidR="00885971" w:rsidRPr="004A1EA4" w:rsidTr="004A1EA4">
        <w:tc>
          <w:tcPr>
            <w:tcW w:w="2802" w:type="dxa"/>
          </w:tcPr>
          <w:p w:rsidR="00885971" w:rsidRPr="004A1EA4" w:rsidRDefault="00885971" w:rsidP="004A1EA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неосторожного обращения с  натрием, серой и соединениями  исследуемых элементов</w:t>
            </w:r>
          </w:p>
        </w:tc>
        <w:tc>
          <w:tcPr>
            <w:tcW w:w="2551" w:type="dxa"/>
          </w:tcPr>
          <w:p w:rsidR="00885971" w:rsidRPr="004A1EA4" w:rsidRDefault="00885971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Ожог! </w:t>
            </w:r>
            <w:r w:rsidR="00641F19" w:rsidRPr="00641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Прочитай правила обращения с натрием.</w:t>
            </w:r>
            <w:r w:rsidR="00641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Обсуди в группе из 4х человек ТБ при работе с веществами</w:t>
            </w:r>
          </w:p>
        </w:tc>
        <w:tc>
          <w:tcPr>
            <w:tcW w:w="5137" w:type="dxa"/>
            <w:gridSpan w:val="2"/>
          </w:tcPr>
          <w:p w:rsidR="00885971" w:rsidRPr="004A1EA4" w:rsidRDefault="00885971" w:rsidP="0007472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Воспламенение!</w:t>
            </w:r>
            <w:r w:rsidR="00641F19" w:rsidRPr="00641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Прочитай правила обращения с </w:t>
            </w:r>
            <w:r w:rsidR="00641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серой</w:t>
            </w:r>
            <w:r w:rsidR="00641F19" w:rsidRPr="00641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641F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41F19" w:rsidRPr="004A1EA4">
              <w:rPr>
                <w:rFonts w:ascii="Times New Roman" w:hAnsi="Times New Roman" w:cs="Times New Roman"/>
                <w:sz w:val="28"/>
                <w:szCs w:val="28"/>
              </w:rPr>
              <w:t xml:space="preserve">Обсуди в группе из 4х человек ТБ при работе с </w:t>
            </w:r>
            <w:r w:rsidR="00074724">
              <w:rPr>
                <w:rFonts w:ascii="Times New Roman" w:hAnsi="Times New Roman" w:cs="Times New Roman"/>
                <w:sz w:val="28"/>
                <w:szCs w:val="28"/>
              </w:rPr>
              <w:t>серой</w:t>
            </w:r>
          </w:p>
        </w:tc>
      </w:tr>
      <w:tr w:rsidR="00885971" w:rsidRPr="004A1EA4" w:rsidTr="004A1EA4">
        <w:tc>
          <w:tcPr>
            <w:tcW w:w="2802" w:type="dxa"/>
          </w:tcPr>
          <w:p w:rsidR="00885971" w:rsidRPr="004A1EA4" w:rsidRDefault="00885971" w:rsidP="004A1EA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свойства. Отношение к воде</w:t>
            </w:r>
            <w:r w:rsidR="00A03305" w:rsidRPr="004A1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85971" w:rsidRPr="004A1EA4" w:rsidRDefault="00885971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Посмотри видеофрагмент. </w:t>
            </w: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Запиши уравнение реакции.</w:t>
            </w:r>
          </w:p>
          <w:p w:rsidR="00885971" w:rsidRPr="004A1EA4" w:rsidRDefault="00885971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</w:rPr>
              <w:t>Горит в воде</w:t>
            </w:r>
            <w:r w:rsidR="004A1E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37" w:type="dxa"/>
            <w:gridSpan w:val="2"/>
          </w:tcPr>
          <w:p w:rsidR="00885971" w:rsidRPr="004A1EA4" w:rsidRDefault="00885971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Помести небольшое количество серы в воду. </w:t>
            </w: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Опиши, что наблюдаешь?</w:t>
            </w:r>
          </w:p>
        </w:tc>
      </w:tr>
      <w:tr w:rsidR="00885971" w:rsidRPr="004A1EA4" w:rsidTr="0078516B">
        <w:tc>
          <w:tcPr>
            <w:tcW w:w="2802" w:type="dxa"/>
          </w:tcPr>
          <w:p w:rsidR="00885971" w:rsidRPr="004A1EA4" w:rsidRDefault="00AD0B50" w:rsidP="004A1EA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свойства.</w:t>
            </w:r>
          </w:p>
          <w:p w:rsidR="00AD0B50" w:rsidRPr="004A1EA4" w:rsidRDefault="00AD0B50" w:rsidP="004A1EA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 xml:space="preserve">Реакция </w:t>
            </w:r>
            <w:r w:rsidRPr="004A1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нейтрализации.</w:t>
            </w:r>
          </w:p>
          <w:p w:rsidR="00AD0B50" w:rsidRPr="004A1EA4" w:rsidRDefault="00AD0B50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Получение оксида серы (</w:t>
            </w:r>
            <w:r w:rsidRPr="004A1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D0B50" w:rsidRPr="004A1EA4" w:rsidRDefault="00AD0B50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Аллотропия.</w:t>
            </w:r>
          </w:p>
        </w:tc>
        <w:tc>
          <w:tcPr>
            <w:tcW w:w="2693" w:type="dxa"/>
            <w:gridSpan w:val="2"/>
          </w:tcPr>
          <w:p w:rsidR="00885971" w:rsidRPr="004A1EA4" w:rsidRDefault="00885971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Запиши уравнение нейтрализации серной кислоты </w:t>
            </w:r>
            <w:r w:rsidRP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гидроксидом натрия. </w:t>
            </w: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Посмотри видеофрагмент.</w:t>
            </w:r>
          </w:p>
          <w:p w:rsidR="00A03305" w:rsidRPr="004A1EA4" w:rsidRDefault="00A03305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t>Натрий в этой реакции восстановитель или окислитель?</w:t>
            </w:r>
          </w:p>
        </w:tc>
        <w:tc>
          <w:tcPr>
            <w:tcW w:w="4995" w:type="dxa"/>
          </w:tcPr>
          <w:p w:rsidR="00885971" w:rsidRPr="004A1EA4" w:rsidRDefault="0078516B" w:rsidP="004A1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Сера г</w:t>
            </w:r>
            <w:r w:rsidR="00885971"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орит в воздухе.</w:t>
            </w:r>
            <w:r w:rsidR="00885971" w:rsidRP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На проведение эксперимента </w:t>
            </w:r>
            <w:r w:rsidR="00AD0B50" w:rsidRP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определяется </w:t>
            </w:r>
            <w:r w:rsidRP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одно</w:t>
            </w:r>
            <w:r w:rsidR="00885971" w:rsidRP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время для всех обучающихся, учитель </w:t>
            </w:r>
            <w:r w:rsidR="00885971" w:rsidRP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проговаривает вслух ход опыта</w:t>
            </w:r>
            <w:r w:rsid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проводит </w:t>
            </w:r>
            <w:r w:rsidR="00885971" w:rsidRP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инструктаж </w:t>
            </w:r>
            <w:r w:rsidR="000747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</w:t>
            </w:r>
            <w:r w:rsidR="00885971" w:rsidRP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ТБ.</w:t>
            </w:r>
            <w:r w:rsidR="00885971"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85971" w:rsidRPr="004A1EA4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Эксперимент.</w:t>
            </w:r>
            <w:r w:rsidR="004A1EA4">
              <w:rPr>
                <w:rFonts w:ascii="Times New Roman" w:hAnsi="Times New Roman" w:cs="Times New Roman"/>
                <w:sz w:val="28"/>
                <w:szCs w:val="28"/>
              </w:rPr>
              <w:t xml:space="preserve"> Убери  </w:t>
            </w:r>
            <w:r w:rsidR="00885971" w:rsidRPr="004A1EA4">
              <w:rPr>
                <w:rFonts w:ascii="Times New Roman" w:hAnsi="Times New Roman" w:cs="Times New Roman"/>
                <w:sz w:val="28"/>
                <w:szCs w:val="28"/>
              </w:rPr>
              <w:t xml:space="preserve"> вещи на край стола. Помести  немного серы на ложку для сжигания (сера при плавлении увеличивается в объеме,  может  вспыхнуть, поэтому возьми НЕМНОГО серы).</w:t>
            </w:r>
          </w:p>
          <w:p w:rsidR="00885971" w:rsidRPr="004A1EA4" w:rsidRDefault="00885971" w:rsidP="004A1EA4">
            <w:pPr>
              <w:pStyle w:val="a6"/>
              <w:shd w:val="clear" w:color="auto" w:fill="FFFFFF" w:themeFill="background1"/>
              <w:spacing w:before="120" w:beforeAutospacing="0" w:after="0" w:afterAutospacing="0" w:line="360" w:lineRule="auto"/>
              <w:rPr>
                <w:sz w:val="28"/>
                <w:szCs w:val="28"/>
              </w:rPr>
            </w:pPr>
            <w:r w:rsidRPr="004A1EA4">
              <w:rPr>
                <w:sz w:val="28"/>
                <w:szCs w:val="28"/>
              </w:rPr>
              <w:t>Зажги сухое горючее, внеси ложку с серой в пламя.</w:t>
            </w:r>
          </w:p>
          <w:p w:rsidR="00885971" w:rsidRPr="004A1EA4" w:rsidRDefault="00885971" w:rsidP="00074724">
            <w:pPr>
              <w:pStyle w:val="a6"/>
              <w:shd w:val="clear" w:color="auto" w:fill="FFFFFF" w:themeFill="background1"/>
              <w:spacing w:before="120" w:beforeAutospacing="0" w:after="0" w:afterAutospacing="0" w:line="360" w:lineRule="auto"/>
              <w:rPr>
                <w:sz w:val="28"/>
                <w:szCs w:val="28"/>
                <w:u w:val="wave"/>
              </w:rPr>
            </w:pPr>
            <w:r w:rsidRPr="004A1EA4">
              <w:rPr>
                <w:sz w:val="28"/>
                <w:szCs w:val="28"/>
              </w:rPr>
              <w:t xml:space="preserve"> </w:t>
            </w:r>
            <w:r w:rsidR="00074724">
              <w:rPr>
                <w:sz w:val="28"/>
                <w:szCs w:val="28"/>
                <w:u w:val="wave"/>
              </w:rPr>
              <w:t>Как протекает горение серы? Запиши уравнение химической реакции</w:t>
            </w:r>
            <w:proofErr w:type="gramStart"/>
            <w:r w:rsidR="00074724">
              <w:rPr>
                <w:sz w:val="28"/>
                <w:szCs w:val="28"/>
                <w:u w:val="wave"/>
              </w:rPr>
              <w:t>.</w:t>
            </w:r>
            <w:proofErr w:type="gramEnd"/>
            <w:r w:rsidR="00074724">
              <w:rPr>
                <w:sz w:val="28"/>
                <w:szCs w:val="28"/>
                <w:u w:val="wave"/>
              </w:rPr>
              <w:t xml:space="preserve"> Сера здесь окислитель или восстановитель?</w:t>
            </w:r>
          </w:p>
        </w:tc>
      </w:tr>
      <w:tr w:rsidR="00885971" w:rsidRPr="004A1EA4" w:rsidTr="0078516B">
        <w:tc>
          <w:tcPr>
            <w:tcW w:w="2802" w:type="dxa"/>
          </w:tcPr>
          <w:p w:rsidR="00885971" w:rsidRPr="004A1EA4" w:rsidRDefault="00885971" w:rsidP="004A1EA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 </w:t>
            </w:r>
            <w:r w:rsidR="00A03305" w:rsidRPr="004A1EA4">
              <w:rPr>
                <w:rFonts w:ascii="Times New Roman" w:hAnsi="Times New Roman" w:cs="Times New Roman"/>
                <w:sz w:val="28"/>
                <w:szCs w:val="28"/>
              </w:rPr>
              <w:t>натрия с серой.</w:t>
            </w:r>
          </w:p>
        </w:tc>
        <w:tc>
          <w:tcPr>
            <w:tcW w:w="7688" w:type="dxa"/>
            <w:gridSpan w:val="3"/>
          </w:tcPr>
          <w:p w:rsidR="00885971" w:rsidRPr="004A1EA4" w:rsidRDefault="00885971" w:rsidP="004A1E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Посмотри </w:t>
            </w:r>
            <w:r w:rsidR="00A03305"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A1EA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видеофрагмент, </w:t>
            </w:r>
            <w:r w:rsidRP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запиши уравнение реакции</w:t>
            </w:r>
            <w:r w:rsidR="00A03305" w:rsidRPr="004A1E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78516B" w:rsidRPr="004A1EA4">
              <w:rPr>
                <w:rFonts w:ascii="Times New Roman" w:hAnsi="Times New Roman" w:cs="Times New Roman"/>
                <w:sz w:val="28"/>
                <w:szCs w:val="28"/>
              </w:rPr>
              <w:t xml:space="preserve"> Натрий в этой реакции восстановитель или окислитель?</w:t>
            </w:r>
          </w:p>
        </w:tc>
      </w:tr>
    </w:tbl>
    <w:p w:rsidR="00A03305" w:rsidRPr="004A1EA4" w:rsidRDefault="00A03305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8516B" w:rsidRPr="004A1EA4" w:rsidRDefault="00995449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  <w:u w:val="single"/>
        </w:rPr>
        <w:t>Примерные вопросы завершающего этапа урока:</w:t>
      </w:r>
      <w:r w:rsidRPr="004A1EA4">
        <w:rPr>
          <w:rFonts w:ascii="Times New Roman" w:hAnsi="Times New Roman" w:cs="Times New Roman"/>
          <w:sz w:val="28"/>
          <w:szCs w:val="28"/>
        </w:rPr>
        <w:t xml:space="preserve"> Какой же элемент более «сильный»?  Почему? Можно ли дать однозначный ответ? Можно ли утверждать</w:t>
      </w:r>
      <w:r w:rsidR="00FD5DD2" w:rsidRPr="004A1EA4">
        <w:rPr>
          <w:rFonts w:ascii="Times New Roman" w:hAnsi="Times New Roman" w:cs="Times New Roman"/>
          <w:sz w:val="28"/>
          <w:szCs w:val="28"/>
        </w:rPr>
        <w:t xml:space="preserve">, </w:t>
      </w:r>
      <w:r w:rsidRPr="004A1EA4">
        <w:rPr>
          <w:rFonts w:ascii="Times New Roman" w:hAnsi="Times New Roman" w:cs="Times New Roman"/>
          <w:sz w:val="28"/>
          <w:szCs w:val="28"/>
        </w:rPr>
        <w:t xml:space="preserve"> что  восстановитель более активно реагирует с другими веществами, чем окислитель?</w:t>
      </w:r>
      <w:r w:rsidR="00885971" w:rsidRPr="004A1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16B" w:rsidRPr="004A1EA4" w:rsidRDefault="00885971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Что нового ты узнал сегодня? Как пригодится это тебе в жизни?</w:t>
      </w:r>
    </w:p>
    <w:p w:rsidR="0078516B" w:rsidRPr="004A1EA4" w:rsidRDefault="0078516B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Оцени свою работу на уроке. (Примерный лист самооценки: поставь себе баллы за каждый этап урока, за участие в обсуждении</w:t>
      </w:r>
      <w:r w:rsidR="004A1EA4" w:rsidRPr="004A1EA4">
        <w:rPr>
          <w:rFonts w:ascii="Times New Roman" w:hAnsi="Times New Roman" w:cs="Times New Roman"/>
          <w:sz w:val="28"/>
          <w:szCs w:val="28"/>
        </w:rPr>
        <w:t xml:space="preserve"> завершающего этапа урока</w:t>
      </w:r>
      <w:r w:rsidRPr="004A1EA4">
        <w:rPr>
          <w:rFonts w:ascii="Times New Roman" w:hAnsi="Times New Roman" w:cs="Times New Roman"/>
          <w:sz w:val="28"/>
          <w:szCs w:val="28"/>
        </w:rPr>
        <w:t>)</w:t>
      </w:r>
      <w:r w:rsidR="004A1EA4">
        <w:rPr>
          <w:rFonts w:ascii="Times New Roman" w:hAnsi="Times New Roman" w:cs="Times New Roman"/>
          <w:sz w:val="28"/>
          <w:szCs w:val="28"/>
        </w:rPr>
        <w:t>.</w:t>
      </w:r>
      <w:r w:rsidR="00885971" w:rsidRPr="004A1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EA4" w:rsidRDefault="00885971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 xml:space="preserve">Д/з: </w:t>
      </w:r>
      <w:r w:rsidR="006D76A7" w:rsidRPr="004A1EA4">
        <w:rPr>
          <w:rFonts w:ascii="Times New Roman" w:hAnsi="Times New Roman" w:cs="Times New Roman"/>
          <w:sz w:val="28"/>
          <w:szCs w:val="28"/>
        </w:rPr>
        <w:t>выучи хим</w:t>
      </w:r>
      <w:r w:rsidR="00074724">
        <w:rPr>
          <w:rFonts w:ascii="Times New Roman" w:hAnsi="Times New Roman" w:cs="Times New Roman"/>
          <w:sz w:val="28"/>
          <w:szCs w:val="28"/>
        </w:rPr>
        <w:t xml:space="preserve">ические свойства натрия и серы; объясни, почему </w:t>
      </w:r>
      <w:r w:rsidRPr="004A1EA4">
        <w:rPr>
          <w:rFonts w:ascii="Times New Roman" w:hAnsi="Times New Roman" w:cs="Times New Roman"/>
          <w:sz w:val="28"/>
          <w:szCs w:val="28"/>
        </w:rPr>
        <w:t xml:space="preserve"> серная кис</w:t>
      </w:r>
      <w:r w:rsidR="00074724">
        <w:rPr>
          <w:rFonts w:ascii="Times New Roman" w:hAnsi="Times New Roman" w:cs="Times New Roman"/>
          <w:sz w:val="28"/>
          <w:szCs w:val="28"/>
        </w:rPr>
        <w:t>лота и щелочь могут быть опасны;</w:t>
      </w:r>
      <w:r w:rsidR="004A1EA4">
        <w:rPr>
          <w:rFonts w:ascii="Times New Roman" w:hAnsi="Times New Roman" w:cs="Times New Roman"/>
          <w:sz w:val="28"/>
          <w:szCs w:val="28"/>
        </w:rPr>
        <w:t xml:space="preserve"> когда и как были открыты </w:t>
      </w:r>
      <w:r w:rsidR="00074724">
        <w:rPr>
          <w:rFonts w:ascii="Times New Roman" w:hAnsi="Times New Roman" w:cs="Times New Roman"/>
          <w:sz w:val="28"/>
          <w:szCs w:val="28"/>
        </w:rPr>
        <w:t>натрий и сера</w:t>
      </w:r>
      <w:r w:rsidR="004A1EA4">
        <w:rPr>
          <w:rFonts w:ascii="Times New Roman" w:hAnsi="Times New Roman" w:cs="Times New Roman"/>
          <w:sz w:val="28"/>
          <w:szCs w:val="28"/>
        </w:rPr>
        <w:t>.</w:t>
      </w:r>
    </w:p>
    <w:p w:rsidR="004A1EA4" w:rsidRPr="004A1EA4" w:rsidRDefault="004A1EA4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4EF" w:rsidRPr="004A1EA4" w:rsidRDefault="00AD0B50" w:rsidP="004A1E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lastRenderedPageBreak/>
        <w:t>Краткая аннотация.</w:t>
      </w:r>
      <w:bookmarkStart w:id="0" w:name="_GoBack"/>
      <w:bookmarkEnd w:id="0"/>
    </w:p>
    <w:p w:rsidR="006D76A7" w:rsidRPr="004A1EA4" w:rsidRDefault="006D76A7" w:rsidP="00F81E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4EF" w:rsidRPr="004A1EA4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E214EF" w:rsidRPr="004A1EA4">
        <w:rPr>
          <w:rFonts w:ascii="Times New Roman" w:hAnsi="Times New Roman" w:cs="Times New Roman"/>
          <w:b/>
          <w:sz w:val="28"/>
          <w:szCs w:val="28"/>
        </w:rPr>
        <w:t xml:space="preserve">  подход  в  изучении свойств  веществ (натрия и серы). </w:t>
      </w:r>
    </w:p>
    <w:p w:rsidR="00885971" w:rsidRPr="004A1EA4" w:rsidRDefault="006D76A7" w:rsidP="00F81E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У</w:t>
      </w:r>
      <w:r w:rsidR="00885971" w:rsidRPr="004A1EA4">
        <w:rPr>
          <w:rFonts w:ascii="Times New Roman" w:hAnsi="Times New Roman" w:cs="Times New Roman"/>
          <w:sz w:val="28"/>
          <w:szCs w:val="28"/>
        </w:rPr>
        <w:t xml:space="preserve">читель создает условия, в которых дети могут самостоятельно, но под руководством учителя, найти решения </w:t>
      </w:r>
      <w:r w:rsidRPr="004A1EA4">
        <w:rPr>
          <w:rFonts w:ascii="Times New Roman" w:hAnsi="Times New Roman" w:cs="Times New Roman"/>
          <w:sz w:val="28"/>
          <w:szCs w:val="28"/>
        </w:rPr>
        <w:t>проблемной задачи</w:t>
      </w:r>
      <w:r w:rsidR="00E214EF" w:rsidRPr="004A1EA4">
        <w:rPr>
          <w:rFonts w:ascii="Times New Roman" w:hAnsi="Times New Roman" w:cs="Times New Roman"/>
          <w:sz w:val="28"/>
          <w:szCs w:val="28"/>
        </w:rPr>
        <w:t>:</w:t>
      </w:r>
      <w:r w:rsidRPr="004A1EA4">
        <w:rPr>
          <w:rFonts w:ascii="Times New Roman" w:hAnsi="Times New Roman" w:cs="Times New Roman"/>
          <w:sz w:val="28"/>
          <w:szCs w:val="28"/>
        </w:rPr>
        <w:t xml:space="preserve"> какой элемент «сильнее» - натрий или сера?  В ходе урока учитель осуществляет:</w:t>
      </w:r>
    </w:p>
    <w:p w:rsidR="00885971" w:rsidRPr="004A1EA4" w:rsidRDefault="00AD0B50" w:rsidP="00F81EC5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A1EA4">
        <w:rPr>
          <w:sz w:val="28"/>
          <w:szCs w:val="28"/>
        </w:rPr>
        <w:t>-</w:t>
      </w:r>
      <w:r w:rsidR="00885971" w:rsidRPr="004A1EA4">
        <w:rPr>
          <w:sz w:val="28"/>
          <w:szCs w:val="28"/>
        </w:rPr>
        <w:t>формирование целостности картины мира;</w:t>
      </w:r>
    </w:p>
    <w:p w:rsidR="00885971" w:rsidRPr="004A1EA4" w:rsidRDefault="00885971" w:rsidP="00F81EC5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A1EA4">
        <w:rPr>
          <w:sz w:val="28"/>
          <w:szCs w:val="28"/>
        </w:rPr>
        <w:t xml:space="preserve">- </w:t>
      </w:r>
      <w:proofErr w:type="spellStart"/>
      <w:r w:rsidR="00AD0B50" w:rsidRPr="004A1EA4">
        <w:rPr>
          <w:sz w:val="28"/>
          <w:szCs w:val="28"/>
        </w:rPr>
        <w:t>деятельностный</w:t>
      </w:r>
      <w:proofErr w:type="spellEnd"/>
      <w:r w:rsidRPr="004A1EA4">
        <w:rPr>
          <w:sz w:val="28"/>
          <w:szCs w:val="28"/>
        </w:rPr>
        <w:t xml:space="preserve"> подход, познание в сравнении;</w:t>
      </w:r>
    </w:p>
    <w:p w:rsidR="006D76A7" w:rsidRPr="004A1EA4" w:rsidRDefault="006D76A7" w:rsidP="00F81EC5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A1EA4">
        <w:rPr>
          <w:sz w:val="28"/>
          <w:szCs w:val="28"/>
        </w:rPr>
        <w:t>-проведение эксперимента, изучение и соблюдение  правил  техники безопасности при проведении химического эксперимента.</w:t>
      </w:r>
    </w:p>
    <w:p w:rsidR="006D76A7" w:rsidRPr="004A1EA4" w:rsidRDefault="006E4512" w:rsidP="00F81EC5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A1EA4">
        <w:rPr>
          <w:sz w:val="28"/>
          <w:szCs w:val="28"/>
        </w:rPr>
        <w:t>Представлен  фрагмент урока.</w:t>
      </w:r>
    </w:p>
    <w:p w:rsidR="006E4512" w:rsidRPr="004A1EA4" w:rsidRDefault="006E4512" w:rsidP="004A1EA4">
      <w:pPr>
        <w:pStyle w:val="a6"/>
        <w:spacing w:after="0" w:afterAutospacing="0" w:line="360" w:lineRule="auto"/>
        <w:rPr>
          <w:sz w:val="28"/>
          <w:szCs w:val="28"/>
        </w:rPr>
      </w:pPr>
      <w:r w:rsidRPr="004A1EA4">
        <w:rPr>
          <w:b/>
          <w:sz w:val="28"/>
          <w:szCs w:val="28"/>
        </w:rPr>
        <w:t>Фамилия, инициалы:</w:t>
      </w:r>
      <w:r w:rsidRPr="004A1EA4">
        <w:rPr>
          <w:sz w:val="28"/>
          <w:szCs w:val="28"/>
        </w:rPr>
        <w:t xml:space="preserve"> Дзюба О.В. </w:t>
      </w:r>
      <w:r w:rsidR="00E214EF" w:rsidRPr="004A1EA4">
        <w:rPr>
          <w:sz w:val="28"/>
          <w:szCs w:val="28"/>
        </w:rPr>
        <w:t xml:space="preserve">/ </w:t>
      </w:r>
      <w:proofErr w:type="spellStart"/>
      <w:r w:rsidRPr="004A1EA4">
        <w:rPr>
          <w:sz w:val="28"/>
          <w:szCs w:val="28"/>
          <w:lang w:val="en-US"/>
        </w:rPr>
        <w:t>Dzyuba</w:t>
      </w:r>
      <w:proofErr w:type="spellEnd"/>
      <w:r w:rsidRPr="004A1EA4">
        <w:rPr>
          <w:sz w:val="28"/>
          <w:szCs w:val="28"/>
        </w:rPr>
        <w:t xml:space="preserve"> </w:t>
      </w:r>
      <w:r w:rsidRPr="004A1EA4">
        <w:rPr>
          <w:sz w:val="28"/>
          <w:szCs w:val="28"/>
          <w:lang w:val="en-US"/>
        </w:rPr>
        <w:t>O</w:t>
      </w:r>
      <w:r w:rsidRPr="004A1EA4">
        <w:rPr>
          <w:sz w:val="28"/>
          <w:szCs w:val="28"/>
        </w:rPr>
        <w:t>.</w:t>
      </w:r>
      <w:r w:rsidRPr="004A1EA4">
        <w:rPr>
          <w:sz w:val="28"/>
          <w:szCs w:val="28"/>
          <w:lang w:val="en-US"/>
        </w:rPr>
        <w:t>V</w:t>
      </w:r>
      <w:r w:rsidR="00E214EF" w:rsidRPr="004A1EA4">
        <w:rPr>
          <w:sz w:val="28"/>
          <w:szCs w:val="28"/>
        </w:rPr>
        <w:t>.</w:t>
      </w:r>
    </w:p>
    <w:p w:rsidR="006E4512" w:rsidRPr="004A1EA4" w:rsidRDefault="006E4512" w:rsidP="004A1EA4">
      <w:pPr>
        <w:pStyle w:val="a6"/>
        <w:spacing w:after="0" w:afterAutospacing="0" w:line="360" w:lineRule="auto"/>
        <w:rPr>
          <w:b/>
          <w:sz w:val="28"/>
          <w:szCs w:val="28"/>
        </w:rPr>
      </w:pPr>
      <w:r w:rsidRPr="004A1EA4">
        <w:rPr>
          <w:b/>
          <w:sz w:val="28"/>
          <w:szCs w:val="28"/>
        </w:rPr>
        <w:t>Ключевые слова.</w:t>
      </w:r>
    </w:p>
    <w:p w:rsidR="00885971" w:rsidRDefault="00885971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1EA4">
        <w:rPr>
          <w:rFonts w:ascii="Times New Roman" w:hAnsi="Times New Roman" w:cs="Times New Roman"/>
          <w:sz w:val="28"/>
          <w:szCs w:val="28"/>
        </w:rPr>
        <w:t xml:space="preserve">Исследовательская и поисковая работа учащихся, </w:t>
      </w:r>
      <w:proofErr w:type="spellStart"/>
      <w:r w:rsidRPr="004A1EA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A1EA4">
        <w:rPr>
          <w:rFonts w:ascii="Times New Roman" w:hAnsi="Times New Roman" w:cs="Times New Roman"/>
          <w:sz w:val="28"/>
          <w:szCs w:val="28"/>
        </w:rPr>
        <w:t xml:space="preserve"> подход в обучении, рефлексия,  связь теории с практикой.</w:t>
      </w:r>
    </w:p>
    <w:p w:rsidR="00F81EC5" w:rsidRPr="00F81EC5" w:rsidRDefault="00F81EC5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F81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F81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81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students, activity approach in educational process, reflection, connection of theory and practice.</w:t>
      </w:r>
      <w:proofErr w:type="gramEnd"/>
    </w:p>
    <w:p w:rsidR="00B06A9F" w:rsidRPr="00F81EC5" w:rsidRDefault="00B06A9F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06A9F" w:rsidRDefault="00E214EF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b/>
          <w:sz w:val="28"/>
          <w:szCs w:val="28"/>
        </w:rPr>
        <w:t xml:space="preserve">Информация об авторе: </w:t>
      </w:r>
      <w:r w:rsidRPr="004A1EA4">
        <w:rPr>
          <w:rFonts w:ascii="Times New Roman" w:hAnsi="Times New Roman" w:cs="Times New Roman"/>
          <w:sz w:val="28"/>
          <w:szCs w:val="28"/>
        </w:rPr>
        <w:t xml:space="preserve">Дзюба Ольга Валериевна, учитель химии и биологии  муниципального общеобразовательного учреждения  Гимназии города  Лабытнанги, первая квалификационная категория. </w:t>
      </w:r>
    </w:p>
    <w:p w:rsidR="00E214EF" w:rsidRPr="00B06A9F" w:rsidRDefault="00E214EF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A1EA4">
        <w:rPr>
          <w:rFonts w:ascii="Times New Roman" w:hAnsi="Times New Roman" w:cs="Times New Roman"/>
          <w:sz w:val="28"/>
          <w:szCs w:val="28"/>
          <w:lang w:val="en-US"/>
        </w:rPr>
        <w:t>Dzyuba</w:t>
      </w:r>
      <w:proofErr w:type="spellEnd"/>
      <w:r w:rsidRPr="00B06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1EC5" w:rsidRPr="004A1EA4">
        <w:rPr>
          <w:rFonts w:ascii="Times New Roman" w:hAnsi="Times New Roman" w:cs="Times New Roman"/>
          <w:sz w:val="28"/>
          <w:szCs w:val="28"/>
          <w:lang w:val="en-US"/>
        </w:rPr>
        <w:t>Olga</w:t>
      </w:r>
      <w:r w:rsidR="00F81EC5" w:rsidRPr="00B06A9F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B06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1EA4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B06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1EA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06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1EA4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06A9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4A1EA4">
        <w:rPr>
          <w:rFonts w:ascii="Times New Roman" w:hAnsi="Times New Roman" w:cs="Times New Roman"/>
          <w:sz w:val="28"/>
          <w:szCs w:val="28"/>
          <w:lang w:val="en-US"/>
        </w:rPr>
        <w:t>biology</w:t>
      </w:r>
      <w:r w:rsidRPr="00B06A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1EC5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proofErr w:type="gramEnd"/>
      <w:r w:rsidR="00F81EC5">
        <w:rPr>
          <w:rFonts w:ascii="Times New Roman" w:hAnsi="Times New Roman" w:cs="Times New Roman"/>
          <w:sz w:val="28"/>
          <w:szCs w:val="28"/>
          <w:lang w:val="en-US"/>
        </w:rPr>
        <w:t xml:space="preserve"> Municipal Educational Institution of the Gymnasium of </w:t>
      </w:r>
      <w:proofErr w:type="spellStart"/>
      <w:r w:rsidR="00F81EC5">
        <w:rPr>
          <w:rFonts w:ascii="Times New Roman" w:hAnsi="Times New Roman" w:cs="Times New Roman"/>
          <w:sz w:val="28"/>
          <w:szCs w:val="28"/>
          <w:lang w:val="en-US"/>
        </w:rPr>
        <w:t>Labytnangi</w:t>
      </w:r>
      <w:proofErr w:type="spellEnd"/>
      <w:r w:rsidR="00F81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EC5">
        <w:rPr>
          <w:rFonts w:ascii="Times New Roman" w:hAnsi="Times New Roman" w:cs="Times New Roman"/>
          <w:sz w:val="28"/>
          <w:szCs w:val="28"/>
          <w:lang w:val="en-US"/>
        </w:rPr>
        <w:t>Yamalo-Nenetski</w:t>
      </w:r>
      <w:proofErr w:type="spellEnd"/>
      <w:r w:rsidR="00F81EC5">
        <w:rPr>
          <w:rFonts w:ascii="Times New Roman" w:hAnsi="Times New Roman" w:cs="Times New Roman"/>
          <w:sz w:val="28"/>
          <w:szCs w:val="28"/>
          <w:lang w:val="en-US"/>
        </w:rPr>
        <w:t xml:space="preserve"> Autonomous  region.</w:t>
      </w:r>
    </w:p>
    <w:p w:rsidR="00B92EAF" w:rsidRPr="00B06A9F" w:rsidRDefault="00B92EAF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2EAF" w:rsidRPr="00B06A9F" w:rsidRDefault="00B92EAF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2EAF" w:rsidRPr="00B06A9F" w:rsidRDefault="00B92EAF" w:rsidP="004A1E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2EAF" w:rsidRPr="00F22D5A" w:rsidRDefault="00B92EAF" w:rsidP="004A1E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06A9F" w:rsidRPr="00F22D5A" w:rsidRDefault="00B06A9F" w:rsidP="004A1E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06A9F" w:rsidRPr="00F22D5A" w:rsidRDefault="00B06A9F" w:rsidP="004A1E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06A9F" w:rsidRPr="00F22D5A" w:rsidRDefault="00B06A9F" w:rsidP="004A1E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166A6" w:rsidRPr="004A1EA4" w:rsidRDefault="002166A6" w:rsidP="004A1EA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1EA4">
        <w:rPr>
          <w:rFonts w:ascii="Times New Roman" w:hAnsi="Times New Roman" w:cs="Times New Roman"/>
          <w:b/>
          <w:sz w:val="28"/>
          <w:szCs w:val="28"/>
        </w:rPr>
        <w:t>Сведения об авторе</w:t>
      </w:r>
    </w:p>
    <w:p w:rsidR="00B92EAF" w:rsidRPr="004A1EA4" w:rsidRDefault="00E214EF" w:rsidP="004A1E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Дзюба Ольга Валериевна</w:t>
      </w:r>
    </w:p>
    <w:p w:rsidR="00B92EAF" w:rsidRPr="004A1EA4" w:rsidRDefault="00E214EF" w:rsidP="004A1E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04.06.1977</w:t>
      </w:r>
    </w:p>
    <w:p w:rsidR="00E214EF" w:rsidRPr="004A1EA4" w:rsidRDefault="00E214EF" w:rsidP="004A1E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учитель химии и биологии  муниципального общеобразовательного учреждения  Гимназии города  Лабытнанги, первая квалификационная категория</w:t>
      </w:r>
    </w:p>
    <w:p w:rsidR="00E214EF" w:rsidRPr="004A1EA4" w:rsidRDefault="00E214EF" w:rsidP="004A1E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 xml:space="preserve">Домашний адрес: </w:t>
      </w:r>
      <w:r w:rsidR="00B92EAF" w:rsidRPr="004A1EA4">
        <w:rPr>
          <w:rFonts w:ascii="Times New Roman" w:hAnsi="Times New Roman" w:cs="Times New Roman"/>
          <w:sz w:val="28"/>
          <w:szCs w:val="28"/>
        </w:rPr>
        <w:t xml:space="preserve">ЯНАО, </w:t>
      </w:r>
      <w:proofErr w:type="spellStart"/>
      <w:r w:rsidRPr="004A1E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A1EA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A1EA4">
        <w:rPr>
          <w:rFonts w:ascii="Times New Roman" w:hAnsi="Times New Roman" w:cs="Times New Roman"/>
          <w:sz w:val="28"/>
          <w:szCs w:val="28"/>
        </w:rPr>
        <w:t>абытнанги</w:t>
      </w:r>
      <w:proofErr w:type="spellEnd"/>
      <w:r w:rsidRPr="004A1EA4">
        <w:rPr>
          <w:rFonts w:ascii="Times New Roman" w:hAnsi="Times New Roman" w:cs="Times New Roman"/>
          <w:sz w:val="28"/>
          <w:szCs w:val="28"/>
        </w:rPr>
        <w:t xml:space="preserve">, 629405, </w:t>
      </w:r>
      <w:r w:rsidR="00B92EAF" w:rsidRPr="004A1EA4">
        <w:rPr>
          <w:rFonts w:ascii="Times New Roman" w:hAnsi="Times New Roman" w:cs="Times New Roman"/>
          <w:sz w:val="28"/>
          <w:szCs w:val="28"/>
        </w:rPr>
        <w:t>ул. Рижская д.31, кв.14.</w:t>
      </w:r>
    </w:p>
    <w:p w:rsidR="00B92EAF" w:rsidRPr="004A1EA4" w:rsidRDefault="00B92EAF" w:rsidP="004A1E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1EA4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4A1E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EA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A1EA4">
        <w:rPr>
          <w:rFonts w:ascii="Times New Roman" w:hAnsi="Times New Roman" w:cs="Times New Roman"/>
          <w:sz w:val="28"/>
          <w:szCs w:val="28"/>
        </w:rPr>
        <w:t>ел. 8-908-86-2-31-71, раб. тел. 8 (34992) 5-90-44</w:t>
      </w:r>
    </w:p>
    <w:p w:rsidR="00B92EAF" w:rsidRPr="00F22D5A" w:rsidRDefault="00B92EAF" w:rsidP="004A1E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A1EA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2D5A">
        <w:rPr>
          <w:rFonts w:ascii="Times New Roman" w:hAnsi="Times New Roman" w:cs="Times New Roman"/>
          <w:sz w:val="28"/>
          <w:szCs w:val="28"/>
        </w:rPr>
        <w:t>-</w:t>
      </w:r>
      <w:r w:rsidRPr="004A1EA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A1EA4">
        <w:rPr>
          <w:rFonts w:ascii="Times New Roman" w:hAnsi="Times New Roman" w:cs="Times New Roman"/>
          <w:sz w:val="28"/>
          <w:szCs w:val="28"/>
        </w:rPr>
        <w:t>:</w:t>
      </w:r>
      <w:r w:rsidRPr="00F22D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1EA4">
        <w:rPr>
          <w:rFonts w:ascii="Times New Roman" w:hAnsi="Times New Roman" w:cs="Times New Roman"/>
          <w:sz w:val="28"/>
          <w:szCs w:val="28"/>
          <w:lang w:val="en-US"/>
        </w:rPr>
        <w:t>athufycrbq</w:t>
      </w:r>
      <w:proofErr w:type="spellEnd"/>
      <w:r w:rsidRPr="00F22D5A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4A1EA4">
        <w:rPr>
          <w:rFonts w:ascii="Times New Roman" w:hAnsi="Times New Roman" w:cs="Times New Roman"/>
          <w:sz w:val="28"/>
          <w:szCs w:val="28"/>
          <w:lang w:val="en-US"/>
        </w:rPr>
        <w:t>rjym</w:t>
      </w:r>
      <w:proofErr w:type="spellEnd"/>
      <w:r w:rsidRPr="00F22D5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A1EA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22D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A1E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2EAF" w:rsidRPr="004A1EA4" w:rsidRDefault="00B92EAF" w:rsidP="004A1E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14EF" w:rsidRPr="004A1EA4" w:rsidRDefault="00E214EF" w:rsidP="004A1E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14EF" w:rsidRPr="004A1EA4" w:rsidRDefault="00E214EF" w:rsidP="004A1E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214EF" w:rsidRPr="004A1EA4" w:rsidSect="00B3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89C"/>
    <w:multiLevelType w:val="hybridMultilevel"/>
    <w:tmpl w:val="6786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C20E6"/>
    <w:multiLevelType w:val="hybridMultilevel"/>
    <w:tmpl w:val="4EF0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64336"/>
    <w:multiLevelType w:val="multilevel"/>
    <w:tmpl w:val="4AB0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4C8"/>
    <w:rsid w:val="00074724"/>
    <w:rsid w:val="001A0908"/>
    <w:rsid w:val="001E46E5"/>
    <w:rsid w:val="002166A6"/>
    <w:rsid w:val="002800C9"/>
    <w:rsid w:val="00337553"/>
    <w:rsid w:val="003B2ACC"/>
    <w:rsid w:val="003C6A0A"/>
    <w:rsid w:val="0048101D"/>
    <w:rsid w:val="004A1EA4"/>
    <w:rsid w:val="004A401D"/>
    <w:rsid w:val="005175F2"/>
    <w:rsid w:val="005C5140"/>
    <w:rsid w:val="00641F19"/>
    <w:rsid w:val="0068474F"/>
    <w:rsid w:val="006D76A7"/>
    <w:rsid w:val="006E4512"/>
    <w:rsid w:val="0078516B"/>
    <w:rsid w:val="007C51FB"/>
    <w:rsid w:val="007F51AD"/>
    <w:rsid w:val="008025D2"/>
    <w:rsid w:val="00885396"/>
    <w:rsid w:val="00885971"/>
    <w:rsid w:val="008B6B83"/>
    <w:rsid w:val="009743F5"/>
    <w:rsid w:val="00995449"/>
    <w:rsid w:val="009C174A"/>
    <w:rsid w:val="009C5B31"/>
    <w:rsid w:val="009E2E88"/>
    <w:rsid w:val="00A03305"/>
    <w:rsid w:val="00A2602A"/>
    <w:rsid w:val="00A26A4A"/>
    <w:rsid w:val="00A6626B"/>
    <w:rsid w:val="00AA047E"/>
    <w:rsid w:val="00AD0B50"/>
    <w:rsid w:val="00AF2500"/>
    <w:rsid w:val="00B06A9F"/>
    <w:rsid w:val="00B108C8"/>
    <w:rsid w:val="00B363D5"/>
    <w:rsid w:val="00B92EAF"/>
    <w:rsid w:val="00C6510F"/>
    <w:rsid w:val="00D2395D"/>
    <w:rsid w:val="00D502AB"/>
    <w:rsid w:val="00D624C8"/>
    <w:rsid w:val="00DA1C63"/>
    <w:rsid w:val="00E1110B"/>
    <w:rsid w:val="00E214EF"/>
    <w:rsid w:val="00E56613"/>
    <w:rsid w:val="00EF2067"/>
    <w:rsid w:val="00F22D5A"/>
    <w:rsid w:val="00F77805"/>
    <w:rsid w:val="00F81EC5"/>
    <w:rsid w:val="00F87115"/>
    <w:rsid w:val="00FC6BDD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D5"/>
  </w:style>
  <w:style w:type="paragraph" w:styleId="1">
    <w:name w:val="heading 1"/>
    <w:basedOn w:val="a"/>
    <w:link w:val="10"/>
    <w:uiPriority w:val="9"/>
    <w:qFormat/>
    <w:rsid w:val="00A26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47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C6A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6A0A"/>
  </w:style>
  <w:style w:type="paragraph" w:styleId="a6">
    <w:name w:val="Normal (Web)"/>
    <w:basedOn w:val="a"/>
    <w:unhideWhenUsed/>
    <w:rsid w:val="003C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A1C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6%D0%B8%D1%81%D1%82%D0%B5%D0%B8%D0%BD" TargetMode="External"/><Relationship Id="rId13" Type="http://schemas.openxmlformats.org/officeDocument/2006/relationships/hyperlink" Target="http://ru.wikipedia.org/wiki/%D0%A4%D0%B5%D1%80%D0%BC%D0%B5%D0%BD%D1%82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0%BC%D0%B8%D0%BD%D0%BE%D0%BA%D0%B8%D1%81%D0%BB%D0%BE%D1%82%D1%8B" TargetMode="External"/><Relationship Id="rId12" Type="http://schemas.openxmlformats.org/officeDocument/2006/relationships/hyperlink" Target="http://ru.wikipedia.org/wiki/%D0%A2%D0%B8%D0%B0%D0%BC%D0%B8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8%D0%BE%D0%BB%D0%BE%D0%B3%D0%B8%D1%87%D0%B5%D1%81%D0%BA%D0%B8_%D0%B7%D0%BD%D0%B0%D1%87%D0%B8%D0%BC%D1%8B%D0%B5_%D1%8D%D0%BB%D0%B5%D0%BC%D0%B5%D0%BD%D1%82%D1%8B" TargetMode="External"/><Relationship Id="rId11" Type="http://schemas.openxmlformats.org/officeDocument/2006/relationships/hyperlink" Target="http://ru.wikipedia.org/wiki/%D0%91%D0%B8%D0%BE%D1%82%D0%B8%D0%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2%D0%B8%D1%82%D0%B0%D0%BC%D0%B8%D0%BD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5%D1%82%D0%B8%D0%BE%D0%BD%D0%B8%D0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16</cp:revision>
  <cp:lastPrinted>2014-06-10T02:34:00Z</cp:lastPrinted>
  <dcterms:created xsi:type="dcterms:W3CDTF">2014-06-03T04:23:00Z</dcterms:created>
  <dcterms:modified xsi:type="dcterms:W3CDTF">2014-06-10T05:27:00Z</dcterms:modified>
</cp:coreProperties>
</file>