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6B" w:rsidRPr="00E7211F" w:rsidRDefault="007F116B" w:rsidP="007F116B">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E7211F">
        <w:rPr>
          <w:rFonts w:ascii="Times New Roman" w:eastAsia="Times New Roman" w:hAnsi="Times New Roman" w:cs="Times New Roman"/>
          <w:b/>
          <w:sz w:val="40"/>
          <w:szCs w:val="40"/>
          <w:lang w:eastAsia="ru-RU"/>
        </w:rPr>
        <w:t>Способы сокращения текста</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Содержательные приёмы компрессии текста:</w:t>
      </w:r>
    </w:p>
    <w:p w:rsidR="007F116B" w:rsidRPr="00E7211F" w:rsidRDefault="007F116B" w:rsidP="007F116B">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E7211F">
        <w:rPr>
          <w:rFonts w:ascii="Times New Roman" w:eastAsia="Times New Roman" w:hAnsi="Times New Roman" w:cs="Times New Roman"/>
          <w:b/>
          <w:sz w:val="24"/>
          <w:szCs w:val="24"/>
          <w:u w:val="single"/>
          <w:lang w:eastAsia="ru-RU"/>
        </w:rPr>
        <w:t>1.</w:t>
      </w:r>
      <w:r w:rsidRPr="00E7211F">
        <w:rPr>
          <w:rFonts w:ascii="Times New Roman" w:eastAsia="Times New Roman" w:hAnsi="Times New Roman" w:cs="Times New Roman"/>
          <w:sz w:val="24"/>
          <w:szCs w:val="24"/>
          <w:u w:val="single"/>
          <w:lang w:eastAsia="ru-RU"/>
        </w:rPr>
        <w:t xml:space="preserve"> </w:t>
      </w:r>
      <w:r w:rsidRPr="00E7211F">
        <w:rPr>
          <w:rFonts w:ascii="Times New Roman" w:eastAsia="Times New Roman" w:hAnsi="Times New Roman" w:cs="Times New Roman"/>
          <w:b/>
          <w:sz w:val="24"/>
          <w:szCs w:val="24"/>
          <w:u w:val="single"/>
          <w:lang w:eastAsia="ru-RU"/>
        </w:rPr>
        <w:t>Разделение информации на главную и второстепенную, исключение несущественной и второстепенной информации.</w:t>
      </w:r>
    </w:p>
    <w:p w:rsid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Главной является информация, имеющая наиболее существенное значение для понимания данной темы, вопроса. </w:t>
      </w:r>
    </w:p>
    <w:p w:rsidR="00E7211F" w:rsidRPr="007F116B" w:rsidRDefault="00E7211F" w:rsidP="00E7211F">
      <w:pPr>
        <w:spacing w:after="0" w:line="240" w:lineRule="auto"/>
        <w:rPr>
          <w:rFonts w:ascii="Times New Roman" w:eastAsia="Times New Roman" w:hAnsi="Times New Roman" w:cs="Times New Roman"/>
          <w:sz w:val="24"/>
          <w:szCs w:val="24"/>
          <w:lang w:eastAsia="ru-RU"/>
        </w:rPr>
      </w:pPr>
    </w:p>
    <w:p w:rsid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Второстепенная информация либо детализирует, разъясняет главную информацию, либо отражает вытекающие из этой информации конкретные следствия и практические рекомендации. К этому типу информации относятся аргументы, обоснования, примеры, подробные характеристики отдельных явлений, описания, второстепенные факты (из биографии писателя, из истории создания произведения), а также разного рода комментарии (объяснительные замечания, толкования) тех или иных отрывков из произведений художественной литературы.</w:t>
      </w:r>
    </w:p>
    <w:p w:rsidR="00E7211F" w:rsidRPr="007F116B" w:rsidRDefault="00E7211F" w:rsidP="00E7211F">
      <w:pPr>
        <w:spacing w:after="0" w:line="240" w:lineRule="auto"/>
        <w:rPr>
          <w:rFonts w:ascii="Times New Roman" w:eastAsia="Times New Roman" w:hAnsi="Times New Roman" w:cs="Times New Roman"/>
          <w:sz w:val="24"/>
          <w:szCs w:val="24"/>
          <w:lang w:eastAsia="ru-RU"/>
        </w:rPr>
      </w:pPr>
    </w:p>
    <w:p w:rsidR="00E7211F" w:rsidRPr="00E7211F" w:rsidRDefault="00E7211F"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7F116B" w:rsidRPr="007F116B">
        <w:rPr>
          <w:rFonts w:ascii="Times New Roman" w:eastAsia="Times New Roman" w:hAnsi="Times New Roman" w:cs="Times New Roman"/>
          <w:sz w:val="24"/>
          <w:szCs w:val="24"/>
          <w:lang w:eastAsia="ru-RU"/>
        </w:rPr>
        <w:t>ильными позициями»,</w:t>
      </w:r>
      <w:r w:rsidRPr="00E7211F">
        <w:rPr>
          <w:rFonts w:ascii="Times New Roman" w:eastAsia="Times New Roman" w:hAnsi="Times New Roman" w:cs="Times New Roman"/>
          <w:sz w:val="24"/>
          <w:szCs w:val="24"/>
          <w:lang w:eastAsia="ru-RU"/>
        </w:rPr>
        <w:t xml:space="preserve"> </w:t>
      </w:r>
      <w:r w:rsidRPr="007F116B">
        <w:rPr>
          <w:rFonts w:ascii="Times New Roman" w:eastAsia="Times New Roman" w:hAnsi="Times New Roman" w:cs="Times New Roman"/>
          <w:sz w:val="24"/>
          <w:szCs w:val="24"/>
          <w:lang w:eastAsia="ru-RU"/>
        </w:rPr>
        <w:t>текста, где чаще всего фо</w:t>
      </w:r>
      <w:r>
        <w:rPr>
          <w:rFonts w:ascii="Times New Roman" w:eastAsia="Times New Roman" w:hAnsi="Times New Roman" w:cs="Times New Roman"/>
          <w:sz w:val="24"/>
          <w:szCs w:val="24"/>
          <w:lang w:eastAsia="ru-RU"/>
        </w:rPr>
        <w:t>кусируются главные мысли автора,</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например, в учебно-научном тексте являются: </w:t>
      </w:r>
    </w:p>
    <w:p w:rsidR="007F116B" w:rsidRPr="007F116B" w:rsidRDefault="007F116B" w:rsidP="00E7211F">
      <w:pPr>
        <w:numPr>
          <w:ilvl w:val="0"/>
          <w:numId w:val="1"/>
        </w:num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заголовок, </w:t>
      </w:r>
    </w:p>
    <w:p w:rsidR="007F116B" w:rsidRPr="007F116B" w:rsidRDefault="007F116B" w:rsidP="00E7211F">
      <w:pPr>
        <w:numPr>
          <w:ilvl w:val="0"/>
          <w:numId w:val="1"/>
        </w:num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зачин (введение), </w:t>
      </w:r>
    </w:p>
    <w:p w:rsidR="00E7211F" w:rsidRPr="00E7211F" w:rsidRDefault="007F116B" w:rsidP="00E7211F">
      <w:pPr>
        <w:numPr>
          <w:ilvl w:val="0"/>
          <w:numId w:val="1"/>
        </w:num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концовка (заключение).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На уровне абзаца наиболее информативным является первое (начальное) предложение, содержащее тезис, то есть основное положение автора, которое затем конкретизируется в основной части абзаца. На уровне предложения более информативной является, как правило, вторая его часть, то есть предикат, который отражает новое.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Важная информация обычно содержится в главной части сложноподчинённого предложения.</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Упражнение.</w:t>
      </w:r>
    </w:p>
    <w:p w:rsidR="007F116B" w:rsidRPr="00E7211F" w:rsidRDefault="007F116B" w:rsidP="00E7211F">
      <w:pPr>
        <w:spacing w:after="0" w:line="240" w:lineRule="auto"/>
        <w:rPr>
          <w:rFonts w:ascii="Times New Roman" w:eastAsia="Times New Roman" w:hAnsi="Times New Roman" w:cs="Times New Roman"/>
          <w:sz w:val="24"/>
          <w:szCs w:val="24"/>
          <w:u w:val="single"/>
          <w:lang w:eastAsia="ru-RU"/>
        </w:rPr>
      </w:pPr>
      <w:r w:rsidRPr="00E7211F">
        <w:rPr>
          <w:rFonts w:ascii="Times New Roman" w:eastAsia="Times New Roman" w:hAnsi="Times New Roman" w:cs="Times New Roman"/>
          <w:sz w:val="24"/>
          <w:szCs w:val="24"/>
          <w:u w:val="single"/>
          <w:lang w:eastAsia="ru-RU"/>
        </w:rPr>
        <w:t>Прочитайте предложения и подчеркните в нём главную информацию.</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Многие вещества биологического происхождения, основой которых является вода, имеют жидкокристаллическую структуру.</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Выполнение задания.</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Многие вещества биологического происхождения, основой которых является вода, имеют жидкокристаллическую структуру.</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Принято считать, что чистый воздух нужен только людям, подтверждением тому является устойчивый оборот как без воздуха, но чистый воздух необходим и в особо точном производстве, так как из-за пыли машины преждевременно изнашиваются.</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Выполнение задания.</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Принято считать, что чистый воздух нужен только людям, подтверждением тому является устойчивый оборот как без воздуха, но чистый воздух необходим и в особо точном производстве, так как из-за пыли машины преждевременно изнашиваются.</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Окончательный вариант.</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Чистый воздух нужен не только людям, он необходим в точном производстве.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Обращаем внимание на то, что, кроме содержательного приёма сокращения текста, мы использовали и языковой (местоимение он, частица не).</w:t>
      </w:r>
    </w:p>
    <w:p w:rsidR="007F116B" w:rsidRPr="00E7211F" w:rsidRDefault="007F116B" w:rsidP="007F116B">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E7211F">
        <w:rPr>
          <w:rFonts w:ascii="Times New Roman" w:eastAsia="Times New Roman" w:hAnsi="Times New Roman" w:cs="Times New Roman"/>
          <w:b/>
          <w:sz w:val="24"/>
          <w:szCs w:val="24"/>
          <w:u w:val="single"/>
          <w:lang w:eastAsia="ru-RU"/>
        </w:rPr>
        <w:t>2.</w:t>
      </w:r>
      <w:r w:rsidRPr="00E7211F">
        <w:rPr>
          <w:rFonts w:ascii="Times New Roman" w:eastAsia="Times New Roman" w:hAnsi="Times New Roman" w:cs="Times New Roman"/>
          <w:sz w:val="24"/>
          <w:szCs w:val="24"/>
          <w:u w:val="single"/>
          <w:lang w:eastAsia="ru-RU"/>
        </w:rPr>
        <w:t xml:space="preserve"> </w:t>
      </w:r>
      <w:r w:rsidRPr="00E7211F">
        <w:rPr>
          <w:rFonts w:ascii="Times New Roman" w:eastAsia="Times New Roman" w:hAnsi="Times New Roman" w:cs="Times New Roman"/>
          <w:b/>
          <w:sz w:val="24"/>
          <w:szCs w:val="24"/>
          <w:u w:val="single"/>
          <w:lang w:eastAsia="ru-RU"/>
        </w:rPr>
        <w:t>Свёртывание исходной информации за счёт обобщения (перевода частного в общее).</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lastRenderedPageBreak/>
        <w:t>Упражнение.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Перед вами первые два абзаца текста. Какая информация вам кажется факультативной? Какие предложения, перестроив, можно соединить? Используя различные приёмы сжатия текста, передайте основную информацию, заключённую в двух абзацах, так, чтобы объём вашего высказывания не превышал 35 слов.</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а) Может показаться парадоксальным, но людям нужны не только рациональные цели, но и совсем не рациональные мечты.</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б) Цель всегда конкретна, измеряема, достижима.</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 Например, целью может быть поступление в вуз или покупка мотоцикла.</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г) В любом случае можно заранее продумать и просчитать, что нужно сделать, чтобы этого достичь. (45 слов)</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Стоит обратить внимание учащихся на 4-е предложение с несколькими придаточными и предложить сохранить только одно.</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Варианты выполнения задания.</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Может показаться парадоксальным, но людям нужны не только рациональные цели, но и совсем не рациональные мечты.</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Цель конкретна и достижима</w:t>
      </w:r>
      <w:proofErr w:type="gramStart"/>
      <w:r w:rsidRPr="007F116B">
        <w:rPr>
          <w:rFonts w:ascii="Times New Roman" w:eastAsia="Times New Roman" w:hAnsi="Times New Roman" w:cs="Times New Roman"/>
          <w:sz w:val="24"/>
          <w:szCs w:val="24"/>
          <w:lang w:eastAsia="ru-RU"/>
        </w:rPr>
        <w:t>.</w:t>
      </w:r>
      <w:proofErr w:type="gramEnd"/>
      <w:r w:rsidRPr="007F116B">
        <w:rPr>
          <w:rFonts w:ascii="Times New Roman" w:eastAsia="Times New Roman" w:hAnsi="Times New Roman" w:cs="Times New Roman"/>
          <w:sz w:val="24"/>
          <w:szCs w:val="24"/>
          <w:lang w:eastAsia="ru-RU"/>
        </w:rPr>
        <w:t xml:space="preserve"> </w:t>
      </w:r>
      <w:proofErr w:type="gramStart"/>
      <w:r w:rsidRPr="007F116B">
        <w:rPr>
          <w:rFonts w:ascii="Times New Roman" w:eastAsia="Times New Roman" w:hAnsi="Times New Roman" w:cs="Times New Roman"/>
          <w:sz w:val="24"/>
          <w:szCs w:val="24"/>
          <w:lang w:eastAsia="ru-RU"/>
        </w:rPr>
        <w:t>м</w:t>
      </w:r>
      <w:proofErr w:type="gramEnd"/>
      <w:r w:rsidRPr="007F116B">
        <w:rPr>
          <w:rFonts w:ascii="Times New Roman" w:eastAsia="Times New Roman" w:hAnsi="Times New Roman" w:cs="Times New Roman"/>
          <w:sz w:val="24"/>
          <w:szCs w:val="24"/>
          <w:lang w:eastAsia="ru-RU"/>
        </w:rPr>
        <w:t>ы можем продумать или просчитать те действия, которые необходимы для её достижения. (32 слова)</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Людям нужны не только рациональные цели, но и совсем не рациональные мечты. Можно заранее продумать, как добиться цели, но мечта - это нечто другое. (23 слова)</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Может показаться парадоксальным, но людям нужны не только рациональные цели, но и нерациональные мечты. Цель конкретна, точна, достижима. Можно заранее просчитать, что нужно сделать для её достижения. (28 слов)</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Языковые приёмы компрессии текста</w:t>
      </w:r>
    </w:p>
    <w:p w:rsidR="007F116B" w:rsidRPr="00E7211F" w:rsidRDefault="007F116B" w:rsidP="007F116B">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E7211F">
        <w:rPr>
          <w:rFonts w:ascii="Times New Roman" w:eastAsia="Times New Roman" w:hAnsi="Times New Roman" w:cs="Times New Roman"/>
          <w:b/>
          <w:sz w:val="24"/>
          <w:szCs w:val="24"/>
          <w:u w:val="single"/>
          <w:lang w:eastAsia="ru-RU"/>
        </w:rPr>
        <w:t>Замены:</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однородных членов обобщающим наименованием;</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словосочетания словом;</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фрагмента предложения синонимичным предложением;</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предложения или его части указательным местоимением;</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предложения или его части определительным или указательным местоимением;</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сложноподчинённого предложения </w:t>
      </w:r>
      <w:proofErr w:type="gramStart"/>
      <w:r w:rsidRPr="007F116B">
        <w:rPr>
          <w:rFonts w:ascii="Times New Roman" w:eastAsia="Times New Roman" w:hAnsi="Times New Roman" w:cs="Times New Roman"/>
          <w:sz w:val="24"/>
          <w:szCs w:val="24"/>
          <w:lang w:eastAsia="ru-RU"/>
        </w:rPr>
        <w:t>простым</w:t>
      </w:r>
      <w:proofErr w:type="gramEnd"/>
      <w:r w:rsidRPr="007F116B">
        <w:rPr>
          <w:rFonts w:ascii="Times New Roman" w:eastAsia="Times New Roman" w:hAnsi="Times New Roman" w:cs="Times New Roman"/>
          <w:sz w:val="24"/>
          <w:szCs w:val="24"/>
          <w:lang w:eastAsia="ru-RU"/>
        </w:rPr>
        <w:t>.</w:t>
      </w:r>
    </w:p>
    <w:p w:rsidR="007F116B" w:rsidRPr="00E7211F" w:rsidRDefault="007F116B" w:rsidP="007F116B">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E7211F">
        <w:rPr>
          <w:rFonts w:ascii="Times New Roman" w:eastAsia="Times New Roman" w:hAnsi="Times New Roman" w:cs="Times New Roman"/>
          <w:b/>
          <w:sz w:val="24"/>
          <w:szCs w:val="24"/>
          <w:u w:val="single"/>
          <w:lang w:eastAsia="ru-RU"/>
        </w:rPr>
        <w:t>Исключения:</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повторов;</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фрагмента предложения;</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одного или нескольких синонимов.</w:t>
      </w:r>
    </w:p>
    <w:p w:rsidR="007F116B" w:rsidRPr="00E7211F" w:rsidRDefault="007F116B" w:rsidP="007F116B">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E7211F">
        <w:rPr>
          <w:rFonts w:ascii="Times New Roman" w:eastAsia="Times New Roman" w:hAnsi="Times New Roman" w:cs="Times New Roman"/>
          <w:b/>
          <w:sz w:val="24"/>
          <w:szCs w:val="24"/>
          <w:u w:val="single"/>
          <w:lang w:eastAsia="ru-RU"/>
        </w:rPr>
        <w:t>Слияния:</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нескольких предложений в одно.</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lastRenderedPageBreak/>
        <w:t>Упражнение на трансформацию словосочетаний.</w:t>
      </w:r>
    </w:p>
    <w:p w:rsidR="007F116B" w:rsidRPr="00E7211F" w:rsidRDefault="007F116B" w:rsidP="00E7211F">
      <w:pPr>
        <w:spacing w:after="0" w:line="240" w:lineRule="auto"/>
        <w:rPr>
          <w:rFonts w:ascii="Times New Roman" w:eastAsia="Times New Roman" w:hAnsi="Times New Roman" w:cs="Times New Roman"/>
          <w:sz w:val="24"/>
          <w:szCs w:val="24"/>
          <w:u w:val="single"/>
          <w:lang w:eastAsia="ru-RU"/>
        </w:rPr>
      </w:pPr>
      <w:r w:rsidRPr="00E7211F">
        <w:rPr>
          <w:rFonts w:ascii="Times New Roman" w:eastAsia="Times New Roman" w:hAnsi="Times New Roman" w:cs="Times New Roman"/>
          <w:sz w:val="24"/>
          <w:szCs w:val="24"/>
          <w:u w:val="single"/>
          <w:lang w:eastAsia="ru-RU"/>
        </w:rPr>
        <w:t>Выберите из синонимичных языковых средств наиболее краткие и ёмкие, «экономичные».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proofErr w:type="gramStart"/>
      <w:r w:rsidRPr="007F116B">
        <w:rPr>
          <w:rFonts w:ascii="Times New Roman" w:eastAsia="Times New Roman" w:hAnsi="Times New Roman" w:cs="Times New Roman"/>
          <w:sz w:val="24"/>
          <w:szCs w:val="24"/>
          <w:lang w:eastAsia="ru-RU"/>
        </w:rPr>
        <w:t>Дать подтверждение - подтвердить; привести доказательство - доказать; проводить исследование - ...; совершать вращение - ...; проявлять интерес - ...; выдвинуть предположение - ...</w:t>
      </w:r>
      <w:proofErr w:type="gramEnd"/>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Процесс реакции - реакция; свойство упругости</w:t>
      </w:r>
      <w:proofErr w:type="gramStart"/>
      <w:r w:rsidRPr="007F116B">
        <w:rPr>
          <w:rFonts w:ascii="Times New Roman" w:eastAsia="Times New Roman" w:hAnsi="Times New Roman" w:cs="Times New Roman"/>
          <w:sz w:val="24"/>
          <w:szCs w:val="24"/>
          <w:lang w:eastAsia="ru-RU"/>
        </w:rPr>
        <w:t xml:space="preserve"> - ...; </w:t>
      </w:r>
      <w:proofErr w:type="gramEnd"/>
      <w:r w:rsidRPr="007F116B">
        <w:rPr>
          <w:rFonts w:ascii="Times New Roman" w:eastAsia="Times New Roman" w:hAnsi="Times New Roman" w:cs="Times New Roman"/>
          <w:sz w:val="24"/>
          <w:szCs w:val="24"/>
          <w:lang w:eastAsia="ru-RU"/>
        </w:rPr>
        <w:t>приём градации - ...; форма круга - ...; чувство сострадания - ...</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Упражнения на трансформацию предложений.</w:t>
      </w:r>
    </w:p>
    <w:p w:rsidR="007F116B" w:rsidRPr="00E7211F" w:rsidRDefault="007F116B" w:rsidP="00E7211F">
      <w:pPr>
        <w:spacing w:after="0" w:line="240" w:lineRule="auto"/>
        <w:rPr>
          <w:rFonts w:ascii="Times New Roman" w:eastAsia="Times New Roman" w:hAnsi="Times New Roman" w:cs="Times New Roman"/>
          <w:sz w:val="24"/>
          <w:szCs w:val="24"/>
          <w:u w:val="single"/>
          <w:lang w:eastAsia="ru-RU"/>
        </w:rPr>
      </w:pPr>
      <w:r w:rsidRPr="00E7211F">
        <w:rPr>
          <w:rFonts w:ascii="Times New Roman" w:eastAsia="Times New Roman" w:hAnsi="Times New Roman" w:cs="Times New Roman"/>
          <w:sz w:val="24"/>
          <w:szCs w:val="24"/>
          <w:u w:val="single"/>
          <w:lang w:eastAsia="ru-RU"/>
        </w:rPr>
        <w:t>1. Замените придаточное предложение предложно-падежной конструкцией.</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Для того чтобы осуществить - для осуществления; для того чтобы получить - для получения; для того чтобы изменить</w:t>
      </w:r>
      <w:proofErr w:type="gramStart"/>
      <w:r w:rsidRPr="007F116B">
        <w:rPr>
          <w:rFonts w:ascii="Times New Roman" w:eastAsia="Times New Roman" w:hAnsi="Times New Roman" w:cs="Times New Roman"/>
          <w:sz w:val="24"/>
          <w:szCs w:val="24"/>
          <w:lang w:eastAsia="ru-RU"/>
        </w:rPr>
        <w:t xml:space="preserve"> - ...; </w:t>
      </w:r>
      <w:proofErr w:type="gramEnd"/>
      <w:r w:rsidRPr="007F116B">
        <w:rPr>
          <w:rFonts w:ascii="Times New Roman" w:eastAsia="Times New Roman" w:hAnsi="Times New Roman" w:cs="Times New Roman"/>
          <w:sz w:val="24"/>
          <w:szCs w:val="24"/>
          <w:lang w:eastAsia="ru-RU"/>
        </w:rPr>
        <w:t>для того чтобы соединить - ...; для того чтобы распределить - ...; для того чтобы рассмотреть - ...</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 любом случае можно заранее продумать и просчитать, что нужно сделать, чтобы достичь цели. (В любом случае можно заранее продумать и просчитать, что нужно сделать для достижения цели).</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Энергии, выделяющейся при ядерной реакции, достаточно, чтобы нагреть от комнатной температуры до кипения 150 тонн воды. (Энергии, выделяющейся при ядерной реакции, достаточно для нагревания от комнатной температуры до кипения 150 тонн воды).</w:t>
      </w:r>
    </w:p>
    <w:p w:rsidR="007F116B" w:rsidRPr="00E7211F" w:rsidRDefault="007F116B" w:rsidP="00E7211F">
      <w:pPr>
        <w:spacing w:after="0" w:line="240" w:lineRule="auto"/>
        <w:rPr>
          <w:rFonts w:ascii="Times New Roman" w:eastAsia="Times New Roman" w:hAnsi="Times New Roman" w:cs="Times New Roman"/>
          <w:sz w:val="24"/>
          <w:szCs w:val="24"/>
          <w:u w:val="single"/>
          <w:lang w:eastAsia="ru-RU"/>
        </w:rPr>
      </w:pPr>
      <w:r w:rsidRPr="00E7211F">
        <w:rPr>
          <w:rFonts w:ascii="Times New Roman" w:eastAsia="Times New Roman" w:hAnsi="Times New Roman" w:cs="Times New Roman"/>
          <w:sz w:val="24"/>
          <w:szCs w:val="24"/>
          <w:u w:val="single"/>
          <w:lang w:eastAsia="ru-RU"/>
        </w:rPr>
        <w:t>2. Замените придаточные условия и причины предложно-падежной конструкцией или деепричастным оборотом.</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Чтобы ядерная реакция протекала, необходимо снизить скорость движения </w:t>
      </w:r>
      <w:proofErr w:type="spellStart"/>
      <w:r w:rsidRPr="007F116B">
        <w:rPr>
          <w:rFonts w:ascii="Times New Roman" w:eastAsia="Times New Roman" w:hAnsi="Times New Roman" w:cs="Times New Roman"/>
          <w:sz w:val="24"/>
          <w:szCs w:val="24"/>
          <w:lang w:eastAsia="ru-RU"/>
        </w:rPr>
        <w:t>нейиронов</w:t>
      </w:r>
      <w:proofErr w:type="spellEnd"/>
      <w:r w:rsidRPr="007F116B">
        <w:rPr>
          <w:rFonts w:ascii="Times New Roman" w:eastAsia="Times New Roman" w:hAnsi="Times New Roman" w:cs="Times New Roman"/>
          <w:sz w:val="24"/>
          <w:szCs w:val="24"/>
          <w:lang w:eastAsia="ru-RU"/>
        </w:rPr>
        <w:t xml:space="preserve"> приблизительно в 10 000 раз. (Для протекания ядерной реакции необходимо снизить скорость движения </w:t>
      </w:r>
      <w:proofErr w:type="spellStart"/>
      <w:r w:rsidRPr="007F116B">
        <w:rPr>
          <w:rFonts w:ascii="Times New Roman" w:eastAsia="Times New Roman" w:hAnsi="Times New Roman" w:cs="Times New Roman"/>
          <w:sz w:val="24"/>
          <w:szCs w:val="24"/>
          <w:lang w:eastAsia="ru-RU"/>
        </w:rPr>
        <w:t>нейиронов</w:t>
      </w:r>
      <w:proofErr w:type="spellEnd"/>
      <w:r w:rsidRPr="007F116B">
        <w:rPr>
          <w:rFonts w:ascii="Times New Roman" w:eastAsia="Times New Roman" w:hAnsi="Times New Roman" w:cs="Times New Roman"/>
          <w:sz w:val="24"/>
          <w:szCs w:val="24"/>
          <w:lang w:eastAsia="ru-RU"/>
        </w:rPr>
        <w:t xml:space="preserve"> приблизительно в 10 000 раз).</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Если бы на мгновение прекратилось действие электромагнитных сил, то сразу бы исчезла жизнь, немыслимая без сил электромагнитной природы. (С прекращением действия электромагнитных сил сразу бы исчезла жизнь, немыслимая без сил электромагнитной природы).</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Если принимать витамины не менее четырёх месяцев в году, можно восполнить дефицит важнейших элементов и усилить защитные свойства организма. (Принимая витамины не менее четырёх месяцев в году, можно восполнить дефицит важнейших элементов и усилить защитные свойства организма).</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 xml:space="preserve">Кроме </w:t>
      </w:r>
      <w:proofErr w:type="gramStart"/>
      <w:r w:rsidRPr="00E7211F">
        <w:rPr>
          <w:rFonts w:ascii="Times New Roman" w:eastAsia="Times New Roman" w:hAnsi="Times New Roman" w:cs="Times New Roman"/>
          <w:b/>
          <w:sz w:val="24"/>
          <w:szCs w:val="24"/>
          <w:lang w:eastAsia="ru-RU"/>
        </w:rPr>
        <w:t>названных</w:t>
      </w:r>
      <w:proofErr w:type="gramEnd"/>
      <w:r w:rsidRPr="00E7211F">
        <w:rPr>
          <w:rFonts w:ascii="Times New Roman" w:eastAsia="Times New Roman" w:hAnsi="Times New Roman" w:cs="Times New Roman"/>
          <w:b/>
          <w:sz w:val="24"/>
          <w:szCs w:val="24"/>
          <w:lang w:eastAsia="ru-RU"/>
        </w:rPr>
        <w:t>, существуют следующие способы сокращения текста:</w:t>
      </w:r>
    </w:p>
    <w:p w:rsidR="007F116B" w:rsidRPr="007F116B" w:rsidRDefault="007F116B" w:rsidP="007F116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Исключение подробностей, деталей, конкретных примеров, числовых данных, авторских пояснений, отступлений и т.п. Объектом исключения может быть не только сама информация, но и языковая форма ее изложения. Иначе говоря, не сокращая мысли, можно сократить её запись. Возможность сокращения языковой формы изложения без компрессии его содержания основана на явлении избыточности речи. Дело в том, что мы используем слов больше, чем необходимо для выражения определенной мысли. Например, в предложении: </w:t>
      </w:r>
      <w:proofErr w:type="gramStart"/>
      <w:r w:rsidRPr="007F116B">
        <w:rPr>
          <w:rFonts w:ascii="Times New Roman" w:eastAsia="Times New Roman" w:hAnsi="Times New Roman" w:cs="Times New Roman"/>
          <w:sz w:val="24"/>
          <w:szCs w:val="24"/>
          <w:lang w:eastAsia="ru-RU"/>
        </w:rPr>
        <w:t>«Слова-термины могут употребляться в любом стиле: разговорном, официально-деловом, публицистическом, художественном, но, конечно, чаще всего их используют в научном стиле» – избыточными являются однородные определения, конкретизирующие словосочетание «в любом стиле», а именно «в разговорном, официально-деловом, публицистическом, художественном».</w:t>
      </w:r>
      <w:proofErr w:type="gramEnd"/>
      <w:r w:rsidRPr="007F116B">
        <w:rPr>
          <w:rFonts w:ascii="Times New Roman" w:eastAsia="Times New Roman" w:hAnsi="Times New Roman" w:cs="Times New Roman"/>
          <w:sz w:val="24"/>
          <w:szCs w:val="24"/>
          <w:lang w:eastAsia="ru-RU"/>
        </w:rPr>
        <w:t xml:space="preserve"> Уберем их. Смысл предложения не изменится. Оно только выиграет за счет своего сжатия. Уместным будет также исключение последнего слова «стиле», так как в результате сокращения предложения возник повтор близлежащих словоформ «стиле». </w:t>
      </w:r>
    </w:p>
    <w:p w:rsidR="007F116B" w:rsidRPr="007F116B" w:rsidRDefault="007F116B" w:rsidP="007F116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lastRenderedPageBreak/>
        <w:t xml:space="preserve">Обобщение нескольких однородных мелких (частных, единичных) вопросов. В этом случае ученик должен сначала найти в тексте эти однородные частные факты, вычленить в них общее, а затем подобрать языковую форму их обобщенной передачи, то есть переформулировать мысль своими словами. </w:t>
      </w:r>
    </w:p>
    <w:p w:rsidR="007F116B" w:rsidRPr="007F116B" w:rsidRDefault="007F116B" w:rsidP="007F116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Сочетание исключения и обобщения. Выбор того или иного способа сжатия зависит от особенностей текста.</w:t>
      </w:r>
    </w:p>
    <w:p w:rsidR="007F116B" w:rsidRPr="00E7211F" w:rsidRDefault="007F116B" w:rsidP="007F116B">
      <w:pPr>
        <w:spacing w:before="100" w:beforeAutospacing="1" w:after="100" w:afterAutospacing="1" w:line="240" w:lineRule="auto"/>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Сочетание исключения и обобщения.</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Выбор того или иного способа сжатия зависит от особенностей конкретного текста. Какие задания и упражнения способствуют выработке навыков свёртывания второстепенной информации и выделения главной, а также ее </w:t>
      </w:r>
      <w:proofErr w:type="spellStart"/>
      <w:r w:rsidRPr="007F116B">
        <w:rPr>
          <w:rFonts w:ascii="Times New Roman" w:eastAsia="Times New Roman" w:hAnsi="Times New Roman" w:cs="Times New Roman"/>
          <w:sz w:val="24"/>
          <w:szCs w:val="24"/>
          <w:lang w:eastAsia="ru-RU"/>
        </w:rPr>
        <w:t>переформулированию</w:t>
      </w:r>
      <w:proofErr w:type="spellEnd"/>
      <w:r w:rsidRPr="007F116B">
        <w:rPr>
          <w:rFonts w:ascii="Times New Roman" w:eastAsia="Times New Roman" w:hAnsi="Times New Roman" w:cs="Times New Roman"/>
          <w:sz w:val="24"/>
          <w:szCs w:val="24"/>
          <w:lang w:eastAsia="ru-RU"/>
        </w:rPr>
        <w:t xml:space="preserve"> в обобщенной форме?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Перечислим наиболее известные:</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выделите опорные слова в предложении.</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трансформируйте сложное предложение в простое, сохраняя его суть.</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составьте к абзацу прочитанного текста опорную фразу, которая являлась бы ключом к его пониманию.</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изложите сжато содержание предложения, абзаца, текста. </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прочитайте предложения, в которых подчеркнуты детализирующие слова, сначала полностью, а потом без них, сравните их смысл. </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подчеркните в тексте слова, которые могут быть опущены без ущерба для содержания. </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выделите в тексте смысловые части. В каждой части определите основную мысль. Озаглавьте каждую часть. Сформулируйте главную мысль всего </w:t>
      </w:r>
      <w:r w:rsidRPr="007F116B">
        <w:rPr>
          <w:rFonts w:ascii="Times New Roman" w:eastAsia="Times New Roman" w:hAnsi="Times New Roman" w:cs="Times New Roman"/>
          <w:sz w:val="24"/>
          <w:szCs w:val="24"/>
          <w:lang w:eastAsia="ru-RU"/>
        </w:rPr>
        <w:br/>
        <w:t xml:space="preserve">текста. </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        проделайте следующую работу с текстом: </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а) составьте к нему план;</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б) отберите наиболее существенную информацию в тексте и запишите ее в соответствии с планом;</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в) через некоторое время «расшифруйте» написанное, то есть попробуйте заново восстановить полный текст по своей сокращенной записи;</w:t>
      </w:r>
    </w:p>
    <w:p w:rsidR="007F116B" w:rsidRPr="007F116B" w:rsidRDefault="007F116B" w:rsidP="00E7211F">
      <w:pPr>
        <w:spacing w:after="0"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г) сравните результат «восстановления» с исходным текстом.</w:t>
      </w:r>
    </w:p>
    <w:p w:rsidR="007F116B" w:rsidRPr="00E7211F" w:rsidRDefault="007F116B" w:rsidP="00E7211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211F">
        <w:rPr>
          <w:rFonts w:ascii="Times New Roman" w:eastAsia="Times New Roman" w:hAnsi="Times New Roman" w:cs="Times New Roman"/>
          <w:b/>
          <w:sz w:val="24"/>
          <w:szCs w:val="24"/>
          <w:lang w:eastAsia="ru-RU"/>
        </w:rPr>
        <w:t>Основные требования к сжатому варианту изложения</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1. Учащийся понимает тему и идею (общий смысл текста).</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2. Учащийся понимает основное содержание текста, выделяет главное в нем, умеет исключать второстепенное.</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3. Выделяет главные мысли </w:t>
      </w:r>
      <w:proofErr w:type="gramStart"/>
      <w:r w:rsidRPr="007F116B">
        <w:rPr>
          <w:rFonts w:ascii="Times New Roman" w:eastAsia="Times New Roman" w:hAnsi="Times New Roman" w:cs="Times New Roman"/>
          <w:sz w:val="24"/>
          <w:szCs w:val="24"/>
          <w:lang w:eastAsia="ru-RU"/>
        </w:rPr>
        <w:t>основных</w:t>
      </w:r>
      <w:proofErr w:type="gramEnd"/>
      <w:r w:rsidRPr="007F116B">
        <w:rPr>
          <w:rFonts w:ascii="Times New Roman" w:eastAsia="Times New Roman" w:hAnsi="Times New Roman" w:cs="Times New Roman"/>
          <w:sz w:val="24"/>
          <w:szCs w:val="24"/>
          <w:lang w:eastAsia="ru-RU"/>
        </w:rPr>
        <w:t xml:space="preserve"> </w:t>
      </w:r>
      <w:proofErr w:type="spellStart"/>
      <w:r w:rsidRPr="007F116B">
        <w:rPr>
          <w:rFonts w:ascii="Times New Roman" w:eastAsia="Times New Roman" w:hAnsi="Times New Roman" w:cs="Times New Roman"/>
          <w:sz w:val="24"/>
          <w:szCs w:val="24"/>
          <w:lang w:eastAsia="ru-RU"/>
        </w:rPr>
        <w:t>микротем</w:t>
      </w:r>
      <w:proofErr w:type="spellEnd"/>
      <w:r w:rsidRPr="007F116B">
        <w:rPr>
          <w:rFonts w:ascii="Times New Roman" w:eastAsia="Times New Roman" w:hAnsi="Times New Roman" w:cs="Times New Roman"/>
          <w:sz w:val="24"/>
          <w:szCs w:val="24"/>
          <w:lang w:eastAsia="ru-RU"/>
        </w:rPr>
        <w:t>, которые развивают тему речи.</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4. Проявляет умение найти факты, которые можно обобщить, выразить более кратко.</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5. Содержание излагает последовательно. Проявляет умение логично и связно строить высказывание.</w:t>
      </w:r>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 xml:space="preserve">6. </w:t>
      </w:r>
      <w:proofErr w:type="gramStart"/>
      <w:r w:rsidRPr="007F116B">
        <w:rPr>
          <w:rFonts w:ascii="Times New Roman" w:eastAsia="Times New Roman" w:hAnsi="Times New Roman" w:cs="Times New Roman"/>
          <w:sz w:val="24"/>
          <w:szCs w:val="24"/>
          <w:lang w:eastAsia="ru-RU"/>
        </w:rPr>
        <w:t>Учащийся умеет использовать способы сокращения текста (заменять синтаксические конструкции синонимичными.</w:t>
      </w:r>
      <w:proofErr w:type="gramEnd"/>
      <w:r w:rsidRPr="007F116B">
        <w:rPr>
          <w:rFonts w:ascii="Times New Roman" w:eastAsia="Times New Roman" w:hAnsi="Times New Roman" w:cs="Times New Roman"/>
          <w:sz w:val="24"/>
          <w:szCs w:val="24"/>
          <w:lang w:eastAsia="ru-RU"/>
        </w:rPr>
        <w:t xml:space="preserve"> </w:t>
      </w:r>
      <w:proofErr w:type="gramStart"/>
      <w:r w:rsidRPr="007F116B">
        <w:rPr>
          <w:rFonts w:ascii="Times New Roman" w:eastAsia="Times New Roman" w:hAnsi="Times New Roman" w:cs="Times New Roman"/>
          <w:sz w:val="24"/>
          <w:szCs w:val="24"/>
          <w:lang w:eastAsia="ru-RU"/>
        </w:rPr>
        <w:t>Например, однородные члены – обобщающим словом).</w:t>
      </w:r>
      <w:proofErr w:type="gramEnd"/>
    </w:p>
    <w:p w:rsidR="007F116B" w:rsidRPr="007F116B" w:rsidRDefault="007F116B" w:rsidP="007F116B">
      <w:pPr>
        <w:spacing w:before="100" w:beforeAutospacing="1" w:after="100" w:afterAutospacing="1" w:line="240" w:lineRule="auto"/>
        <w:rPr>
          <w:rFonts w:ascii="Times New Roman" w:eastAsia="Times New Roman" w:hAnsi="Times New Roman" w:cs="Times New Roman"/>
          <w:sz w:val="24"/>
          <w:szCs w:val="24"/>
          <w:lang w:eastAsia="ru-RU"/>
        </w:rPr>
      </w:pPr>
      <w:r w:rsidRPr="007F116B">
        <w:rPr>
          <w:rFonts w:ascii="Times New Roman" w:eastAsia="Times New Roman" w:hAnsi="Times New Roman" w:cs="Times New Roman"/>
          <w:sz w:val="24"/>
          <w:szCs w:val="24"/>
          <w:lang w:eastAsia="ru-RU"/>
        </w:rPr>
        <w:t>7. Работа соответствует требованиям нормативности и правильности речи.</w:t>
      </w:r>
    </w:p>
    <w:p w:rsidR="00AB30A8" w:rsidRDefault="00AB30A8"/>
    <w:sectPr w:rsidR="00AB30A8" w:rsidSect="00AB3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195B"/>
    <w:multiLevelType w:val="multilevel"/>
    <w:tmpl w:val="BB94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3C7678"/>
    <w:multiLevelType w:val="multilevel"/>
    <w:tmpl w:val="5574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16B"/>
    <w:rsid w:val="001F7536"/>
    <w:rsid w:val="00423EA4"/>
    <w:rsid w:val="007F116B"/>
    <w:rsid w:val="00AB30A8"/>
    <w:rsid w:val="00E7211F"/>
    <w:rsid w:val="00F25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F1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7F116B"/>
  </w:style>
  <w:style w:type="paragraph" w:customStyle="1" w:styleId="c0">
    <w:name w:val="c0"/>
    <w:basedOn w:val="a"/>
    <w:rsid w:val="007F1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116B"/>
  </w:style>
  <w:style w:type="paragraph" w:customStyle="1" w:styleId="c26">
    <w:name w:val="c26"/>
    <w:basedOn w:val="a"/>
    <w:rsid w:val="007F1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F1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F116B"/>
  </w:style>
</w:styles>
</file>

<file path=word/webSettings.xml><?xml version="1.0" encoding="utf-8"?>
<w:webSettings xmlns:r="http://schemas.openxmlformats.org/officeDocument/2006/relationships" xmlns:w="http://schemas.openxmlformats.org/wordprocessingml/2006/main">
  <w:divs>
    <w:div w:id="6960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1484</Words>
  <Characters>8461</Characters>
  <Application>Microsoft Office Word</Application>
  <DocSecurity>0</DocSecurity>
  <Lines>70</Lines>
  <Paragraphs>19</Paragraphs>
  <ScaleCrop>false</ScaleCrop>
  <Company>Microsoft</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2012-08-29T14:14:00Z</cp:lastPrinted>
  <dcterms:created xsi:type="dcterms:W3CDTF">2012-08-29T13:40:00Z</dcterms:created>
  <dcterms:modified xsi:type="dcterms:W3CDTF">2012-08-29T14:14:00Z</dcterms:modified>
</cp:coreProperties>
</file>