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F3" w:rsidRPr="00DA11BD" w:rsidRDefault="00BA1BF3" w:rsidP="00BA1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A11BD">
        <w:rPr>
          <w:rFonts w:ascii="Times New Roman" w:eastAsia="Times New Roman" w:hAnsi="Times New Roman" w:cs="Times New Roman"/>
          <w:b/>
          <w:u w:val="single"/>
          <w:lang w:eastAsia="ru-RU"/>
        </w:rPr>
        <w:t>Технологическая карта урока литературы в 5 классе</w:t>
      </w:r>
    </w:p>
    <w:p w:rsidR="00BA1BF3" w:rsidRPr="00DA11BD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11BD">
        <w:rPr>
          <w:rFonts w:ascii="Times New Roman" w:eastAsia="Times New Roman" w:hAnsi="Times New Roman" w:cs="Times New Roman"/>
          <w:b/>
          <w:lang w:eastAsia="ru-RU"/>
        </w:rPr>
        <w:t>Предмет</w:t>
      </w:r>
      <w:r w:rsidRPr="00DA11BD">
        <w:rPr>
          <w:rFonts w:ascii="Times New Roman" w:eastAsia="Times New Roman" w:hAnsi="Times New Roman" w:cs="Times New Roman"/>
          <w:lang w:eastAsia="ru-RU"/>
        </w:rPr>
        <w:t xml:space="preserve"> Литература</w:t>
      </w: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11BD">
        <w:rPr>
          <w:rFonts w:ascii="Times New Roman" w:eastAsia="Times New Roman" w:hAnsi="Times New Roman" w:cs="Times New Roman"/>
          <w:b/>
          <w:lang w:eastAsia="ru-RU"/>
        </w:rPr>
        <w:t>Класс</w:t>
      </w:r>
      <w:r w:rsidRPr="00DA11BD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072707" w:rsidRPr="00DA11BD" w:rsidRDefault="00072707" w:rsidP="00BA1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72707">
        <w:rPr>
          <w:rFonts w:ascii="Times New Roman" w:eastAsia="Times New Roman" w:hAnsi="Times New Roman" w:cs="Times New Roman"/>
          <w:b/>
          <w:lang w:eastAsia="ru-RU"/>
        </w:rPr>
        <w:t>Учитель</w:t>
      </w:r>
      <w:r>
        <w:rPr>
          <w:rFonts w:ascii="Times New Roman" w:eastAsia="Times New Roman" w:hAnsi="Times New Roman" w:cs="Times New Roman"/>
          <w:lang w:eastAsia="ru-RU"/>
        </w:rPr>
        <w:t>:Верткая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Светлана Александровна, первая квалификационная категория, МОУ СОШ № 17 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арталы Челябинская область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11BD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648B">
        <w:rPr>
          <w:rFonts w:ascii="Times New Roman" w:eastAsia="Times New Roman" w:hAnsi="Times New Roman" w:cs="Times New Roman"/>
          <w:b/>
          <w:lang w:eastAsia="ru-RU"/>
        </w:rPr>
        <w:t>А.Т.Твардовский «Рассказ танкиста». Война и дети – обостренно-трагическая и героическая тема произведения».</w:t>
      </w:r>
    </w:p>
    <w:p w:rsidR="00BA1BF3" w:rsidRPr="00DA11BD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11BD">
        <w:rPr>
          <w:rFonts w:ascii="Times New Roman" w:eastAsia="Times New Roman" w:hAnsi="Times New Roman" w:cs="Times New Roman"/>
          <w:b/>
          <w:lang w:eastAsia="ru-RU"/>
        </w:rPr>
        <w:t>Тип урока</w:t>
      </w:r>
      <w:r w:rsidRPr="00DA11BD">
        <w:rPr>
          <w:rFonts w:ascii="Times New Roman" w:eastAsia="Times New Roman" w:hAnsi="Times New Roman" w:cs="Times New Roman"/>
          <w:lang w:eastAsia="ru-RU"/>
        </w:rPr>
        <w:t xml:space="preserve"> Урок изучения нового материала</w:t>
      </w:r>
    </w:p>
    <w:p w:rsidR="00BA1BF3" w:rsidRPr="00DA11BD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11BD">
        <w:rPr>
          <w:rFonts w:ascii="Times New Roman" w:eastAsia="Times New Roman" w:hAnsi="Times New Roman" w:cs="Times New Roman"/>
          <w:b/>
          <w:lang w:eastAsia="ru-RU"/>
        </w:rPr>
        <w:t xml:space="preserve">Технологии: </w:t>
      </w:r>
      <w:r w:rsidRPr="00DA11BD">
        <w:rPr>
          <w:rFonts w:ascii="Times New Roman" w:eastAsia="Times New Roman" w:hAnsi="Times New Roman" w:cs="Times New Roman"/>
          <w:lang w:eastAsia="ru-RU"/>
        </w:rPr>
        <w:t>метод проектной деятельности</w:t>
      </w: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Цели:</w:t>
      </w:r>
    </w:p>
    <w:p w:rsidR="00BA1BF3" w:rsidRPr="003A0C3C" w:rsidRDefault="00BA1BF3" w:rsidP="00BA1BF3">
      <w:pPr>
        <w:pStyle w:val="a3"/>
        <w:spacing w:after="0"/>
        <w:rPr>
          <w:color w:val="000000"/>
          <w:sz w:val="22"/>
          <w:szCs w:val="22"/>
        </w:rPr>
      </w:pPr>
      <w:r w:rsidRPr="003A0C3C">
        <w:rPr>
          <w:rFonts w:eastAsia="Times New Roman" w:cs="Times New Roman"/>
          <w:i/>
          <w:sz w:val="22"/>
          <w:szCs w:val="22"/>
          <w:lang w:eastAsia="ru-RU"/>
        </w:rPr>
        <w:t>Образовательные:</w:t>
      </w:r>
      <w:r w:rsidRPr="003A0C3C">
        <w:rPr>
          <w:color w:val="000000"/>
          <w:sz w:val="22"/>
          <w:szCs w:val="22"/>
        </w:rPr>
        <w:t xml:space="preserve"> </w:t>
      </w:r>
    </w:p>
    <w:p w:rsidR="00BA1BF3" w:rsidRPr="00742A5F" w:rsidRDefault="00BA1BF3" w:rsidP="00BA1BF3">
      <w:pPr>
        <w:pStyle w:val="a3"/>
        <w:spacing w:after="0"/>
        <w:rPr>
          <w:rFonts w:eastAsia="Times New Roman" w:cs="Times New Roman"/>
          <w:i/>
          <w:sz w:val="22"/>
          <w:szCs w:val="22"/>
          <w:lang w:eastAsia="ru-RU"/>
        </w:rPr>
      </w:pPr>
      <w:r w:rsidRPr="00742A5F">
        <w:rPr>
          <w:rFonts w:cs="Times New Roman"/>
          <w:color w:val="000000"/>
          <w:sz w:val="22"/>
          <w:szCs w:val="22"/>
        </w:rPr>
        <w:t xml:space="preserve"> Изучить стихотворение А.Т. Твардовского, посвящённое теме военного детства;</w:t>
      </w:r>
    </w:p>
    <w:p w:rsidR="00BA1BF3" w:rsidRPr="00742A5F" w:rsidRDefault="00BA1BF3" w:rsidP="00BA1BF3">
      <w:pPr>
        <w:pStyle w:val="a3"/>
        <w:spacing w:after="0"/>
        <w:rPr>
          <w:rFonts w:cs="Times New Roman"/>
          <w:color w:val="000000"/>
          <w:sz w:val="22"/>
          <w:szCs w:val="22"/>
        </w:rPr>
      </w:pPr>
      <w:r w:rsidRPr="00742A5F">
        <w:rPr>
          <w:rFonts w:cs="Times New Roman"/>
          <w:color w:val="000000"/>
          <w:sz w:val="22"/>
          <w:szCs w:val="22"/>
        </w:rPr>
        <w:t>Повышать интерес к изучению русской истории через литературное произведение;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42A5F">
        <w:rPr>
          <w:rFonts w:ascii="Times New Roman" w:eastAsia="Times New Roman" w:hAnsi="Times New Roman" w:cs="Times New Roman"/>
          <w:lang w:eastAsia="ru-RU"/>
        </w:rPr>
        <w:t xml:space="preserve">Способствовать </w:t>
      </w:r>
      <w:r w:rsidRPr="00742A5F">
        <w:rPr>
          <w:rFonts w:ascii="Times New Roman" w:eastAsia="Times New Roman" w:hAnsi="Times New Roman" w:cs="Times New Roman"/>
          <w:i/>
          <w:lang w:eastAsia="ru-RU"/>
        </w:rPr>
        <w:t>развитию связной речи,</w:t>
      </w:r>
      <w:r w:rsidRPr="00742A5F">
        <w:rPr>
          <w:rFonts w:ascii="Times New Roman" w:eastAsia="Times New Roman" w:hAnsi="Times New Roman" w:cs="Times New Roman"/>
          <w:lang w:eastAsia="ru-RU"/>
        </w:rPr>
        <w:t xml:space="preserve"> памяти, произвольного внимания, наглядно-образного мышления.</w:t>
      </w:r>
    </w:p>
    <w:p w:rsidR="00BA1BF3" w:rsidRPr="00742A5F" w:rsidRDefault="00BA1BF3" w:rsidP="00BA1BF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42A5F">
        <w:rPr>
          <w:rFonts w:ascii="Times New Roman" w:eastAsia="Times New Roman" w:hAnsi="Times New Roman" w:cs="Times New Roman"/>
          <w:i/>
          <w:lang w:eastAsia="ru-RU"/>
        </w:rPr>
        <w:t>Воспитывающие</w:t>
      </w:r>
      <w:r w:rsidRPr="00742A5F">
        <w:rPr>
          <w:rFonts w:ascii="Times New Roman" w:hAnsi="Times New Roman" w:cs="Times New Roman"/>
          <w:color w:val="000000"/>
        </w:rPr>
        <w:t xml:space="preserve"> 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42A5F">
        <w:rPr>
          <w:rFonts w:ascii="Times New Roman" w:hAnsi="Times New Roman" w:cs="Times New Roman"/>
          <w:color w:val="000000"/>
        </w:rPr>
        <w:t>Воспитывать глубокое чувство патриотизма</w:t>
      </w:r>
      <w:r w:rsidRPr="00742A5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42A5F">
        <w:rPr>
          <w:rFonts w:ascii="Times New Roman" w:eastAsia="Times New Roman" w:hAnsi="Times New Roman" w:cs="Times New Roman"/>
          <w:i/>
          <w:lang w:eastAsia="ru-RU"/>
        </w:rPr>
        <w:t>Личностные:</w:t>
      </w: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 способность к самооценке на основе критерия успешности учебной деятельности.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742A5F">
        <w:rPr>
          <w:rFonts w:ascii="Times New Roman" w:eastAsia="Times New Roman" w:hAnsi="Times New Roman" w:cs="Times New Roman"/>
          <w:bCs/>
          <w:i/>
          <w:color w:val="170E02"/>
          <w:lang w:eastAsia="ru-RU"/>
        </w:rPr>
        <w:t>Регулятивные УУД:</w:t>
      </w: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 умение определять и формулировать цель на уроке с помощью учителя;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 работать по  коллективно составленному плану; 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>оценивать правильность выполнения действия на уровне адекватной  оценки;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 </w:t>
      </w:r>
      <w:r w:rsidRPr="00742A5F">
        <w:rPr>
          <w:rFonts w:ascii="Times New Roman" w:eastAsia="Times New Roman" w:hAnsi="Times New Roman" w:cs="Times New Roman"/>
          <w:lang w:eastAsia="ru-RU"/>
        </w:rPr>
        <w:t>планировать своё действие в соответствии с поставленной задачей;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2A5F">
        <w:rPr>
          <w:rFonts w:ascii="Times New Roman" w:eastAsia="Times New Roman" w:hAnsi="Times New Roman" w:cs="Times New Roman"/>
          <w:lang w:eastAsia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742A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>высказывать своё предположение.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 </w:t>
      </w:r>
      <w:r w:rsidRPr="00742A5F">
        <w:rPr>
          <w:rFonts w:ascii="Times New Roman" w:eastAsia="Times New Roman" w:hAnsi="Times New Roman" w:cs="Times New Roman"/>
          <w:bCs/>
          <w:i/>
          <w:color w:val="170E02"/>
          <w:lang w:eastAsia="ru-RU"/>
        </w:rPr>
        <w:t xml:space="preserve">Коммуникативные УУД: </w:t>
      </w: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>умение</w:t>
      </w:r>
      <w:r w:rsidRPr="00742A5F">
        <w:rPr>
          <w:rFonts w:ascii="Times New Roman" w:eastAsia="Times New Roman" w:hAnsi="Times New Roman" w:cs="Times New Roman"/>
          <w:bCs/>
          <w:i/>
          <w:color w:val="170E02"/>
          <w:lang w:eastAsia="ru-RU"/>
        </w:rPr>
        <w:t xml:space="preserve"> </w:t>
      </w: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>оформлять свои мысли в устной форме;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742A5F">
        <w:rPr>
          <w:rFonts w:ascii="Times New Roman" w:eastAsia="Times New Roman" w:hAnsi="Times New Roman" w:cs="Times New Roman"/>
          <w:b/>
          <w:bCs/>
          <w:i/>
          <w:color w:val="170E02"/>
          <w:lang w:eastAsia="ru-RU"/>
        </w:rPr>
        <w:t xml:space="preserve"> </w:t>
      </w: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>слушать и понимать речь других.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proofErr w:type="gramStart"/>
      <w:r w:rsidRPr="00742A5F">
        <w:rPr>
          <w:rFonts w:ascii="Times New Roman" w:eastAsia="Times New Roman" w:hAnsi="Times New Roman" w:cs="Times New Roman"/>
          <w:i/>
          <w:lang w:eastAsia="ru-RU"/>
        </w:rPr>
        <w:t>Познавательные</w:t>
      </w:r>
      <w:proofErr w:type="gramEnd"/>
      <w:r w:rsidRPr="00742A5F">
        <w:rPr>
          <w:rFonts w:ascii="Times New Roman" w:eastAsia="Times New Roman" w:hAnsi="Times New Roman" w:cs="Times New Roman"/>
          <w:i/>
          <w:lang w:eastAsia="ru-RU"/>
        </w:rPr>
        <w:t xml:space="preserve"> УУД:</w:t>
      </w:r>
      <w:r w:rsidRPr="00742A5F">
        <w:rPr>
          <w:rFonts w:ascii="Times New Roman" w:eastAsia="Times New Roman" w:hAnsi="Times New Roman" w:cs="Times New Roman"/>
          <w:lang w:eastAsia="ru-RU"/>
        </w:rPr>
        <w:t xml:space="preserve"> умение </w:t>
      </w: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>ориентироваться в своей системе знаний: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742A5F">
        <w:rPr>
          <w:rFonts w:ascii="Times New Roman" w:eastAsia="Times New Roman" w:hAnsi="Times New Roman" w:cs="Times New Roman"/>
          <w:b/>
          <w:bCs/>
          <w:i/>
          <w:color w:val="170E02"/>
          <w:lang w:eastAsia="ru-RU"/>
        </w:rPr>
        <w:t xml:space="preserve"> </w:t>
      </w: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отличать новое от уже известного с помощью учителя; </w:t>
      </w: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 xml:space="preserve">добывать новые знания: находить ответы на вопросы, </w:t>
      </w: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  <w:r w:rsidRPr="00742A5F">
        <w:rPr>
          <w:rFonts w:ascii="Times New Roman" w:eastAsia="Times New Roman" w:hAnsi="Times New Roman" w:cs="Times New Roman"/>
          <w:bCs/>
          <w:color w:val="170E02"/>
          <w:lang w:eastAsia="ru-RU"/>
        </w:rPr>
        <w:t>используя учебник, свой жизненный опыт и информацию, полученную на уроке.</w:t>
      </w: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</w:p>
    <w:p w:rsidR="00BA1BF3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lang w:eastAsia="ru-RU"/>
        </w:rPr>
      </w:pPr>
    </w:p>
    <w:p w:rsidR="00BA1BF3" w:rsidRPr="00742A5F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1BF3" w:rsidRPr="00DA11BD" w:rsidRDefault="00BA1BF3" w:rsidP="00BA1BF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14992" w:type="dxa"/>
        <w:tblLook w:val="04A0"/>
      </w:tblPr>
      <w:tblGrid>
        <w:gridCol w:w="2998"/>
        <w:gridCol w:w="2998"/>
        <w:gridCol w:w="2999"/>
        <w:gridCol w:w="2998"/>
        <w:gridCol w:w="2999"/>
      </w:tblGrid>
      <w:tr w:rsidR="00BA1BF3" w:rsidRPr="00DA11BD" w:rsidTr="004A4B40">
        <w:tc>
          <w:tcPr>
            <w:tcW w:w="2998" w:type="dxa"/>
          </w:tcPr>
          <w:p w:rsidR="00BA1BF3" w:rsidRPr="00DA11BD" w:rsidRDefault="00BA1BF3" w:rsidP="004A4B4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структура урока</w:t>
            </w:r>
          </w:p>
        </w:tc>
        <w:tc>
          <w:tcPr>
            <w:tcW w:w="2998" w:type="dxa"/>
          </w:tcPr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2999" w:type="dxa"/>
          </w:tcPr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учеников</w:t>
            </w:r>
          </w:p>
        </w:tc>
        <w:tc>
          <w:tcPr>
            <w:tcW w:w="2998" w:type="dxa"/>
          </w:tcPr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999" w:type="dxa"/>
          </w:tcPr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</w:tr>
      <w:tr w:rsidR="00BA1BF3" w:rsidRPr="00DA11BD" w:rsidTr="004A4B40">
        <w:tc>
          <w:tcPr>
            <w:tcW w:w="2998" w:type="dxa"/>
          </w:tcPr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A11BD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2998" w:type="dxa"/>
          </w:tcPr>
          <w:p w:rsidR="00BA1BF3" w:rsidRPr="00DA11BD" w:rsidRDefault="00BA1BF3" w:rsidP="004A4B40">
            <w:pPr>
              <w:rPr>
                <w:rFonts w:ascii="Times New Roman" w:hAnsi="Times New Roman" w:cs="Times New Roman"/>
                <w:b/>
              </w:rPr>
            </w:pPr>
          </w:p>
          <w:p w:rsidR="00BA1BF3" w:rsidRDefault="00BA1BF3" w:rsidP="004A4B40">
            <w:pPr>
              <w:pStyle w:val="a5"/>
              <w:spacing w:after="283"/>
            </w:pPr>
            <w:r>
              <w:t xml:space="preserve">Положительный психологический настрой на урок. Эмоциональная мотивация. </w:t>
            </w:r>
          </w:p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  <w:r w:rsidRPr="00DA11B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</w:t>
            </w:r>
            <w:r w:rsidRPr="00DA11BD">
              <w:rPr>
                <w:rFonts w:ascii="Times New Roman" w:eastAsia="Times New Roman" w:hAnsi="Times New Roman" w:cs="Times New Roman"/>
                <w:u w:val="words"/>
                <w:lang w:eastAsia="ru-RU"/>
              </w:rPr>
              <w:t>риветствие учителя</w:t>
            </w:r>
          </w:p>
          <w:p w:rsidR="00BA1BF3" w:rsidRDefault="00BA1BF3" w:rsidP="004A4B40">
            <w:pPr>
              <w:pStyle w:val="a5"/>
              <w:spacing w:after="283"/>
            </w:pPr>
            <w:r>
              <w:t>Настраиваются на рабочую обстановку, готовятся к учебной деятельности.</w:t>
            </w:r>
          </w:p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</w:p>
        </w:tc>
        <w:tc>
          <w:tcPr>
            <w:tcW w:w="2998" w:type="dxa"/>
          </w:tcPr>
          <w:p w:rsidR="00BA1BF3" w:rsidRDefault="00BA1BF3" w:rsidP="004A4B40">
            <w:pPr>
              <w:pStyle w:val="a3"/>
            </w:pPr>
            <w:r>
              <w:t>Пусть сегодняшний урок принесет нам радость общения, наполнит наши и сердца наших гостей теплыми, добрыми чувствами.</w:t>
            </w:r>
          </w:p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BA1BF3" w:rsidRPr="00DA11BD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A11BD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BA1BF3" w:rsidRPr="00DA11BD" w:rsidRDefault="00BA1BF3" w:rsidP="004A4B40">
            <w:pPr>
              <w:rPr>
                <w:rFonts w:ascii="Times New Roman" w:hAnsi="Times New Roman" w:cs="Times New Roman"/>
              </w:rPr>
            </w:pPr>
            <w:r w:rsidRPr="00DA11BD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DA11BD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DA11BD">
              <w:rPr>
                <w:rFonts w:ascii="Times New Roman" w:hAnsi="Times New Roman" w:cs="Times New Roman"/>
              </w:rPr>
              <w:t>;</w:t>
            </w:r>
          </w:p>
          <w:p w:rsidR="00BA1BF3" w:rsidRPr="00DA11BD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A11BD">
              <w:rPr>
                <w:rFonts w:ascii="Times New Roman" w:hAnsi="Times New Roman" w:cs="Times New Roman"/>
                <w:i/>
                <w:u w:val="single"/>
              </w:rPr>
              <w:t>2) Личностные:</w:t>
            </w:r>
          </w:p>
          <w:p w:rsidR="00BA1BF3" w:rsidRPr="00DA11BD" w:rsidRDefault="00BA1BF3" w:rsidP="004A4B40">
            <w:pPr>
              <w:rPr>
                <w:rFonts w:ascii="Times New Roman" w:hAnsi="Times New Roman" w:cs="Times New Roman"/>
              </w:rPr>
            </w:pPr>
            <w:r w:rsidRPr="00DA11B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A11BD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DA11BD">
              <w:rPr>
                <w:rFonts w:ascii="Times New Roman" w:hAnsi="Times New Roman" w:cs="Times New Roman"/>
              </w:rPr>
              <w:t xml:space="preserve"> (Я должен посмотреть...)</w:t>
            </w:r>
          </w:p>
          <w:p w:rsidR="00BA1BF3" w:rsidRPr="00DA11BD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A11BD">
              <w:rPr>
                <w:rFonts w:ascii="Times New Roman" w:hAnsi="Times New Roman" w:cs="Times New Roman"/>
                <w:i/>
                <w:u w:val="single"/>
              </w:rPr>
              <w:t>3) Коммуникативные:</w:t>
            </w:r>
          </w:p>
          <w:p w:rsidR="00BA1BF3" w:rsidRPr="00DA11BD" w:rsidRDefault="00BA1BF3" w:rsidP="004A4B40">
            <w:pPr>
              <w:rPr>
                <w:rFonts w:ascii="Times New Roman" w:hAnsi="Times New Roman" w:cs="Times New Roman"/>
              </w:rPr>
            </w:pPr>
            <w:r w:rsidRPr="00DA11BD">
              <w:rPr>
                <w:rFonts w:ascii="Times New Roman" w:hAnsi="Times New Roman" w:cs="Times New Roman"/>
              </w:rPr>
              <w:t>- планирование учебного сотрудничества с учителем и со сверстниками.</w:t>
            </w:r>
          </w:p>
          <w:p w:rsidR="00BA1BF3" w:rsidRPr="00DA11BD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BF3" w:rsidRPr="00190AF6" w:rsidTr="004A4B40">
        <w:tc>
          <w:tcPr>
            <w:tcW w:w="2998" w:type="dxa"/>
          </w:tcPr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5мин</w:t>
            </w:r>
          </w:p>
        </w:tc>
        <w:tc>
          <w:tcPr>
            <w:tcW w:w="2998" w:type="dxa"/>
          </w:tcPr>
          <w:p w:rsidR="00BA1BF3" w:rsidRPr="0035013A" w:rsidRDefault="00BA1BF3" w:rsidP="004A4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Слайд 1</w:t>
            </w:r>
          </w:p>
          <w:p w:rsidR="00BA1BF3" w:rsidRDefault="00BA1BF3" w:rsidP="004A4B40">
            <w:pPr>
              <w:pStyle w:val="a5"/>
              <w:spacing w:after="283"/>
            </w:pPr>
            <w:r>
              <w:t>Мотивационный компонент. Развитие связанной речи, обогащение знаний, умение передавать чувства словами. Прием анализа и синтеза.</w:t>
            </w:r>
          </w:p>
          <w:p w:rsidR="00BA1BF3" w:rsidRDefault="00BA1BF3" w:rsidP="004A4B40">
            <w:pPr>
              <w:pStyle w:val="a5"/>
              <w:spacing w:after="283"/>
            </w:pPr>
            <w:proofErr w:type="spellStart"/>
            <w:r>
              <w:t>Уч</w:t>
            </w:r>
            <w:proofErr w:type="spellEnd"/>
            <w:r>
              <w:t>.: посмотрите, пожалуйста, на экран.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 какие чувства возникли в душе?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 какие слова можете подобрать?</w:t>
            </w:r>
          </w:p>
          <w:p w:rsidR="00BA1BF3" w:rsidRDefault="00BA1BF3" w:rsidP="004A4B40">
            <w:pPr>
              <w:pStyle w:val="a5"/>
              <w:spacing w:after="283"/>
            </w:pPr>
            <w:r>
              <w:lastRenderedPageBreak/>
              <w:t>-что объединяет эти слова, кроме «война»?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 над чем на ваш взгляд будем размышлять на уроке?</w:t>
            </w:r>
          </w:p>
          <w:p w:rsidR="00BA1BF3" w:rsidRDefault="00BA1BF3" w:rsidP="004A4B40">
            <w:pPr>
              <w:pStyle w:val="a5"/>
              <w:spacing w:after="283"/>
            </w:pP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</w:tcPr>
          <w:p w:rsidR="00BA1BF3" w:rsidRDefault="00BA1BF3" w:rsidP="004A4B40">
            <w:pPr>
              <w:pStyle w:val="a5"/>
              <w:spacing w:after="283"/>
            </w:pPr>
            <w:r>
              <w:lastRenderedPageBreak/>
              <w:t xml:space="preserve">Эмоционально воспринимают </w:t>
            </w:r>
            <w:proofErr w:type="gramStart"/>
            <w:r>
              <w:t>увиденное</w:t>
            </w:r>
            <w:proofErr w:type="gramEnd"/>
            <w:r>
              <w:t>.</w:t>
            </w:r>
          </w:p>
          <w:p w:rsidR="00BA1BF3" w:rsidRDefault="00BA1BF3" w:rsidP="004A4B40">
            <w:pPr>
              <w:pStyle w:val="a5"/>
              <w:spacing w:after="283"/>
            </w:pPr>
            <w:r>
              <w:t>Умение анализировать, находить общее значение.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A1BF3" w:rsidRDefault="00BA1BF3" w:rsidP="004A4B40">
            <w:pPr>
              <w:pStyle w:val="a5"/>
              <w:spacing w:after="283"/>
            </w:pPr>
            <w:r>
              <w:t xml:space="preserve">война, дети </w:t>
            </w:r>
          </w:p>
          <w:p w:rsidR="00BA1BF3" w:rsidRDefault="00BA1BF3" w:rsidP="004A4B40">
            <w:pPr>
              <w:pStyle w:val="a5"/>
              <w:spacing w:after="283"/>
            </w:pPr>
            <w:r>
              <w:t>страх, мужество, героизм, трусость</w:t>
            </w:r>
          </w:p>
          <w:p w:rsidR="00BA1BF3" w:rsidRDefault="00BA1BF3" w:rsidP="004A4B40">
            <w:pPr>
              <w:pStyle w:val="a5"/>
              <w:spacing w:after="283"/>
            </w:pPr>
          </w:p>
          <w:p w:rsidR="00BA1BF3" w:rsidRDefault="00BA1BF3" w:rsidP="004A4B40">
            <w:pPr>
              <w:pStyle w:val="a5"/>
              <w:spacing w:after="283"/>
            </w:pPr>
          </w:p>
          <w:p w:rsidR="00BA1BF3" w:rsidRDefault="00BA1BF3" w:rsidP="004A4B40">
            <w:pPr>
              <w:pStyle w:val="a5"/>
              <w:spacing w:after="283"/>
            </w:pPr>
          </w:p>
          <w:p w:rsidR="00BA1BF3" w:rsidRPr="0035013A" w:rsidRDefault="00BA1BF3" w:rsidP="004A4B40">
            <w:pPr>
              <w:pStyle w:val="a5"/>
              <w:spacing w:after="283"/>
              <w:rPr>
                <w:rFonts w:eastAsia="Times New Roman" w:cs="Times New Roman"/>
                <w:u w:val="single"/>
                <w:lang w:eastAsia="ru-RU"/>
              </w:rPr>
            </w:pPr>
            <w:r>
              <w:t xml:space="preserve">качества человека на войне, </w:t>
            </w:r>
          </w:p>
        </w:tc>
        <w:tc>
          <w:tcPr>
            <w:tcW w:w="2998" w:type="dxa"/>
          </w:tcPr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кластеров</w:t>
            </w:r>
          </w:p>
          <w:p w:rsidR="00BA1BF3" w:rsidRDefault="00C35608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2.2pt;margin-top:8.25pt;width:12pt;height:19.3pt;flip:y;z-index:25166438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9" type="#_x0000_t32" style="position:absolute;margin-left:35.55pt;margin-top:4.25pt;width:.65pt;height:23.3pt;flip:y;z-index:25166336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8" type="#_x0000_t32" style="position:absolute;margin-left:5.55pt;margin-top:8.25pt;width:9.35pt;height:15.3pt;flip:x y;z-index:251662336" o:connectortype="straight"/>
              </w:pict>
            </w:r>
            <w:r w:rsidR="00BA1BF3">
              <w:rPr>
                <w:rFonts w:ascii="Times New Roman" w:eastAsia="Times New Roman" w:hAnsi="Times New Roman" w:cs="Times New Roman"/>
                <w:lang w:eastAsia="ru-RU"/>
              </w:rPr>
              <w:t>страх  героизм  мужество</w:t>
            </w:r>
          </w:p>
          <w:p w:rsidR="00BA1BF3" w:rsidRDefault="00C35608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2" type="#_x0000_t32" style="position:absolute;margin-left:-.45pt;margin-top:10.9pt;width:19.35pt;height:6pt;flip:x;z-index:25166643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1" type="#_x0000_t32" style="position:absolute;margin-left:52.2pt;margin-top:10.9pt;width:34pt;height:2pt;flip:y;z-index:25166540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7" type="#_x0000_t32" style="position:absolute;margin-left:46.2pt;margin-top:16.9pt;width:40pt;height:30.7pt;z-index:25166131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6" type="#_x0000_t32" style="position:absolute;margin-left:14.9pt;margin-top:16.9pt;width:10pt;height:30.7pt;flip:x;z-index:251660288" o:connectortype="straight"/>
              </w:pict>
            </w:r>
            <w:r w:rsidR="00BA1BF3">
              <w:rPr>
                <w:rFonts w:ascii="Times New Roman" w:eastAsia="Times New Roman" w:hAnsi="Times New Roman" w:cs="Times New Roman"/>
                <w:lang w:eastAsia="ru-RU"/>
              </w:rPr>
              <w:t xml:space="preserve">        война           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стойкость        верность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какая война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Определите тему урока.</w:t>
            </w:r>
          </w:p>
        </w:tc>
        <w:tc>
          <w:tcPr>
            <w:tcW w:w="2999" w:type="dxa"/>
          </w:tcPr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BA1BF3" w:rsidRPr="00190AF6" w:rsidTr="004A4B40">
        <w:tc>
          <w:tcPr>
            <w:tcW w:w="2998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  <w:proofErr w:type="spellStart"/>
            <w:r w:rsidRPr="0035013A">
              <w:rPr>
                <w:rFonts w:ascii="Times New Roman" w:eastAsia="Times New Roman" w:hAnsi="Times New Roman" w:cs="Times New Roman"/>
                <w:u w:val="words"/>
                <w:lang w:eastAsia="ru-RU"/>
              </w:rPr>
              <w:lastRenderedPageBreak/>
              <w:t>Целеполагание</w:t>
            </w:r>
            <w:proofErr w:type="spellEnd"/>
            <w:r w:rsidRPr="0035013A">
              <w:rPr>
                <w:rFonts w:ascii="Times New Roman" w:eastAsia="Times New Roman" w:hAnsi="Times New Roman" w:cs="Times New Roman"/>
                <w:u w:val="words"/>
                <w:lang w:eastAsia="ru-RU"/>
              </w:rPr>
              <w:t xml:space="preserve"> 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words"/>
                <w:lang w:eastAsia="ru-RU"/>
              </w:rPr>
              <w:t>2</w:t>
            </w:r>
            <w:r w:rsidRPr="0035013A">
              <w:rPr>
                <w:rFonts w:ascii="Times New Roman" w:eastAsia="Times New Roman" w:hAnsi="Times New Roman" w:cs="Times New Roman"/>
                <w:u w:val="words"/>
                <w:lang w:eastAsia="ru-RU"/>
              </w:rPr>
              <w:t>мин</w:t>
            </w:r>
          </w:p>
        </w:tc>
        <w:tc>
          <w:tcPr>
            <w:tcW w:w="2998" w:type="dxa"/>
          </w:tcPr>
          <w:p w:rsidR="00BA1BF3" w:rsidRPr="0035013A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Перед нами стоит цель: познакомиться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произведениями о Великой Отечественной войне.</w:t>
            </w: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br/>
              <w:t>А какую цель вы ставите лично для себя на этот урок?</w:t>
            </w:r>
          </w:p>
        </w:tc>
        <w:tc>
          <w:tcPr>
            <w:tcW w:w="2999" w:type="dxa"/>
          </w:tcPr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words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6CC">
              <w:rPr>
                <w:rFonts w:ascii="Times New Roman" w:eastAsia="Times New Roman" w:hAnsi="Times New Roman" w:cs="Times New Roman"/>
                <w:lang w:eastAsia="ru-RU"/>
              </w:rPr>
              <w:t>С биографиями поэтов, с произведениями литературы,</w:t>
            </w:r>
          </w:p>
          <w:p w:rsidR="00BA1BF3" w:rsidRPr="00CD36CC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Определите ваши цели урока?</w:t>
            </w:r>
          </w:p>
        </w:tc>
        <w:tc>
          <w:tcPr>
            <w:tcW w:w="2999" w:type="dxa"/>
          </w:tcPr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Регулятивные: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013A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35013A">
              <w:rPr>
                <w:rFonts w:ascii="Times New Roman" w:hAnsi="Times New Roman" w:cs="Times New Roman"/>
              </w:rPr>
              <w:t xml:space="preserve"> как постановка учебной задачи,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планирование,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прогнозирование.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 xml:space="preserve">3) </w:t>
            </w:r>
            <w:proofErr w:type="spellStart"/>
            <w:r w:rsidRPr="0035013A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  <w:r w:rsidRPr="0035013A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Моделирование,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b/>
              </w:rPr>
            </w:pPr>
            <w:r w:rsidRPr="0035013A">
              <w:rPr>
                <w:rFonts w:ascii="Times New Roman" w:hAnsi="Times New Roman" w:cs="Times New Roman"/>
              </w:rPr>
              <w:t>выбор наиболее эффективных способов решения задач.</w:t>
            </w:r>
          </w:p>
        </w:tc>
      </w:tr>
      <w:tr w:rsidR="00BA1BF3" w:rsidRPr="00190AF6" w:rsidTr="004A4B40">
        <w:tc>
          <w:tcPr>
            <w:tcW w:w="2998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5мин</w:t>
            </w:r>
          </w:p>
        </w:tc>
        <w:tc>
          <w:tcPr>
            <w:tcW w:w="2998" w:type="dxa"/>
          </w:tcPr>
          <w:p w:rsidR="00BA1BF3" w:rsidRDefault="00BA1BF3" w:rsidP="004A4B40">
            <w:pPr>
              <w:pStyle w:val="a5"/>
              <w:spacing w:after="283"/>
            </w:pPr>
            <w:r>
              <w:t xml:space="preserve">Все эти качества проявляются у человека на войне, об этом пишут писатели и поэты. Об этом говорит и А.Т. Твардовский в стихотворении «Рассказ </w:t>
            </w:r>
            <w:r>
              <w:lastRenderedPageBreak/>
              <w:t>танкиста»</w:t>
            </w:r>
          </w:p>
          <w:p w:rsidR="00BA1BF3" w:rsidRDefault="00BA1BF3" w:rsidP="004A4B40">
            <w:pPr>
              <w:pStyle w:val="a5"/>
              <w:spacing w:after="283"/>
            </w:pPr>
            <w:r>
              <w:t>Что знаете?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Что бы вы хотели узнать?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Что узнали?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pStyle w:val="a5"/>
              <w:spacing w:after="283"/>
            </w:pPr>
            <w:r>
              <w:t xml:space="preserve">- Как на ваш взгляд, если поэт сам был участником войны, его произведения вымысел или реальность? 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поэте, о содержании стихотворения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Поэт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оенный корреспондент, участник боевых действий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4A026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26A">
              <w:rPr>
                <w:rFonts w:ascii="Times New Roman" w:eastAsia="Times New Roman" w:hAnsi="Times New Roman" w:cs="Times New Roman"/>
                <w:lang w:eastAsia="ru-RU"/>
              </w:rPr>
              <w:t>Работа учащихся с мобильным классом</w:t>
            </w:r>
          </w:p>
        </w:tc>
        <w:tc>
          <w:tcPr>
            <w:tcW w:w="2999" w:type="dxa"/>
          </w:tcPr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lastRenderedPageBreak/>
              <w:t>1) Познавательные: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013A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35013A">
              <w:rPr>
                <w:rFonts w:ascii="Times New Roman" w:hAnsi="Times New Roman" w:cs="Times New Roman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2) Логические: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анализ, сравнение, синтез.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lastRenderedPageBreak/>
              <w:t>3) Регулятивные: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hAnsi="Times New Roman" w:cs="Times New Roman"/>
              </w:rPr>
              <w:t>- контроль и оценка прогнозирования (при анализе учебного действия).</w:t>
            </w:r>
          </w:p>
        </w:tc>
      </w:tr>
      <w:tr w:rsidR="00BA1BF3" w:rsidRPr="00190AF6" w:rsidTr="004A4B40">
        <w:tc>
          <w:tcPr>
            <w:tcW w:w="2998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Этап реал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изации</w:t>
            </w:r>
          </w:p>
          <w:p w:rsidR="00BA1BF3" w:rsidRPr="0035013A" w:rsidRDefault="00485D4E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A1BF3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</w:p>
        </w:tc>
        <w:tc>
          <w:tcPr>
            <w:tcW w:w="2998" w:type="dxa"/>
          </w:tcPr>
          <w:p w:rsidR="00BA1BF3" w:rsidRDefault="00BA1BF3" w:rsidP="004A4B40">
            <w:pPr>
              <w:pStyle w:val="a5"/>
              <w:spacing w:after="283"/>
            </w:pPr>
          </w:p>
          <w:p w:rsidR="00BA1BF3" w:rsidRDefault="00BA1BF3" w:rsidP="004A4B40">
            <w:pPr>
              <w:pStyle w:val="a5"/>
              <w:spacing w:after="283"/>
            </w:pPr>
          </w:p>
          <w:p w:rsidR="00BA1BF3" w:rsidRDefault="00BA1BF3" w:rsidP="004A4B40">
            <w:pPr>
              <w:pStyle w:val="a5"/>
              <w:spacing w:after="283"/>
            </w:pPr>
            <w:r>
              <w:t xml:space="preserve">- Какую картину </w:t>
            </w:r>
            <w:r>
              <w:lastRenderedPageBreak/>
              <w:t>представили?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 Какие чувства возникли в душе?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 О чем рассказал танкист?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 Из чего видно, что бой был страшным?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 Почему танки не могли пройти?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 Кто помог? Как?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BA1BF3" w:rsidRDefault="00BA1BF3" w:rsidP="004A4B40">
            <w:pPr>
              <w:spacing w:before="100" w:beforeAutospacing="1" w:after="100" w:afterAutospacing="1"/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>
              <w:t>Прослушивание фонохрестоматии</w:t>
            </w:r>
          </w:p>
          <w:p w:rsidR="00BA1BF3" w:rsidRPr="0035013A" w:rsidRDefault="00BA1BF3" w:rsidP="004A4B40">
            <w:pPr>
              <w:spacing w:before="100" w:beforeAutospacing="1" w:after="100" w:afterAutospacing="1"/>
            </w:pPr>
            <w:r>
              <w:t>«Рассказ танкиста»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Выявление затруднений и пути построения из затруднений</w:t>
            </w:r>
          </w:p>
        </w:tc>
        <w:tc>
          <w:tcPr>
            <w:tcW w:w="2999" w:type="dxa"/>
          </w:tcPr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видеть героя словами автора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2) Логические: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анализ, сравнение, синтез.</w:t>
            </w:r>
          </w:p>
          <w:p w:rsidR="00BA1BF3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3) Регулятивные:</w:t>
            </w:r>
          </w:p>
          <w:p w:rsidR="00BA1BF3" w:rsidRPr="007B51A0" w:rsidRDefault="00BA1BF3" w:rsidP="004A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выделение главной мысли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BF3" w:rsidRPr="00190AF6" w:rsidTr="004A4B40">
        <w:tc>
          <w:tcPr>
            <w:tcW w:w="2998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BA1BF3" w:rsidRDefault="00BA1BF3" w:rsidP="004A4B40">
            <w:pPr>
              <w:pStyle w:val="a5"/>
              <w:spacing w:after="283"/>
            </w:pPr>
            <w:r>
              <w:t>-Какие строчки передают ужас боя?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 В каких строчках можно увидеть отношение автора к танкисту?</w:t>
            </w:r>
          </w:p>
          <w:p w:rsidR="00BA1BF3" w:rsidRDefault="00BA1BF3" w:rsidP="004A4B40">
            <w:pPr>
              <w:pStyle w:val="a5"/>
              <w:spacing w:after="283"/>
            </w:pPr>
            <w:r>
              <w:t>-Зачитайте строки, дающие представления о мальчике.</w:t>
            </w:r>
          </w:p>
          <w:p w:rsidR="00BA1BF3" w:rsidRDefault="00BA1BF3" w:rsidP="004A4B40">
            <w:pPr>
              <w:pStyle w:val="a5"/>
              <w:spacing w:after="283"/>
            </w:pPr>
            <w:r>
              <w:t xml:space="preserve">Работа над характерами героев: </w:t>
            </w:r>
          </w:p>
          <w:p w:rsidR="00BA1BF3" w:rsidRDefault="00BA1BF3" w:rsidP="004A4B40">
            <w:pPr>
              <w:pStyle w:val="a5"/>
              <w:spacing w:after="283"/>
            </w:pPr>
            <w:r>
              <w:t>из чего складывается характеристика героя</w:t>
            </w:r>
          </w:p>
          <w:p w:rsidR="00BA1BF3" w:rsidRDefault="00BA1BF3" w:rsidP="004A4B40">
            <w:pPr>
              <w:pStyle w:val="a3"/>
            </w:pPr>
            <w:r>
              <w:lastRenderedPageBreak/>
              <w:t>Кому рассказал танкист эту историю о мальчике? (поэту)</w:t>
            </w:r>
          </w:p>
          <w:p w:rsidR="00BA1BF3" w:rsidRDefault="00BA1BF3" w:rsidP="004A4B40">
            <w:pPr>
              <w:pStyle w:val="a3"/>
            </w:pPr>
            <w:r>
              <w:t> И поэт Твардовский пронес её через годы и поведал нам.</w:t>
            </w:r>
          </w:p>
          <w:p w:rsidR="00BA1BF3" w:rsidRDefault="00BA1BF3" w:rsidP="004A4B40">
            <w:pPr>
              <w:pStyle w:val="a3"/>
            </w:pPr>
            <w:r>
              <w:t>    Для чего?</w:t>
            </w:r>
          </w:p>
          <w:p w:rsidR="00BA1BF3" w:rsidRDefault="00BA1BF3" w:rsidP="004A4B40">
            <w:pPr>
              <w:pStyle w:val="a3"/>
            </w:pPr>
          </w:p>
          <w:p w:rsidR="00BA1BF3" w:rsidRDefault="00BA1BF3" w:rsidP="004A4B40">
            <w:pPr>
              <w:pStyle w:val="a3"/>
            </w:pPr>
          </w:p>
          <w:p w:rsidR="00BA1BF3" w:rsidRDefault="00BA1BF3" w:rsidP="004A4B40">
            <w:pPr>
              <w:pStyle w:val="a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Стихи и рассказы, песни, обелиски – это память о героях войны</w:t>
            </w:r>
          </w:p>
          <w:p w:rsidR="00BA1BF3" w:rsidRPr="0035013A" w:rsidRDefault="00BA1BF3" w:rsidP="004A4B40">
            <w:pPr>
              <w:pStyle w:val="a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Предлагаю вам попробовать создать </w:t>
            </w:r>
          </w:p>
        </w:tc>
        <w:tc>
          <w:tcPr>
            <w:tcW w:w="2999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Задание прочитать и ответить на вопрос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spacing w:before="100" w:beforeAutospacing="1" w:after="100" w:afterAutospacing="1"/>
            </w:pPr>
            <w:r>
              <w:t>внешний вид, поступки</w:t>
            </w:r>
          </w:p>
          <w:p w:rsidR="00BA1BF3" w:rsidRDefault="00BA1BF3" w:rsidP="004A4B40">
            <w:pPr>
              <w:spacing w:before="100" w:beforeAutospacing="1" w:after="100" w:afterAutospacing="1"/>
            </w:pPr>
          </w:p>
          <w:p w:rsidR="00BA1BF3" w:rsidRDefault="00BA1BF3" w:rsidP="004A4B40">
            <w:pPr>
              <w:spacing w:before="100" w:beforeAutospacing="1" w:after="100" w:afterAutospacing="1"/>
            </w:pPr>
          </w:p>
          <w:p w:rsidR="00BA1BF3" w:rsidRDefault="00BA1BF3" w:rsidP="004A4B40">
            <w:pPr>
              <w:spacing w:before="100" w:beforeAutospacing="1" w:after="100" w:afterAutospacing="1"/>
            </w:pPr>
          </w:p>
          <w:p w:rsidR="00BA1BF3" w:rsidRDefault="00BA1BF3" w:rsidP="004A4B40">
            <w:pPr>
              <w:spacing w:before="100" w:beforeAutospacing="1" w:after="100" w:afterAutospacing="1"/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Для того чтобы мы помнили безымянных героев Великой Отечественной  войны.</w:t>
            </w:r>
          </w:p>
        </w:tc>
        <w:tc>
          <w:tcPr>
            <w:tcW w:w="2998" w:type="dxa"/>
          </w:tcPr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Волевой, смышлёный, трусливый, смелый, слабый, </w:t>
            </w:r>
            <w:r>
              <w:lastRenderedPageBreak/>
              <w:t>мужественный</w:t>
            </w:r>
          </w:p>
        </w:tc>
        <w:tc>
          <w:tcPr>
            <w:tcW w:w="2999" w:type="dxa"/>
          </w:tcPr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lastRenderedPageBreak/>
              <w:t>1) Регулятивные: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013A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35013A">
              <w:rPr>
                <w:rFonts w:ascii="Times New Roman" w:hAnsi="Times New Roman" w:cs="Times New Roman"/>
              </w:rPr>
              <w:t xml:space="preserve"> как постановка учебной задачи,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планирование,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прогнозирование.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2) Познавательные: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 xml:space="preserve">3) </w:t>
            </w:r>
            <w:proofErr w:type="spellStart"/>
            <w:r w:rsidRPr="0035013A">
              <w:rPr>
                <w:rFonts w:ascii="Times New Roman" w:hAnsi="Times New Roman" w:cs="Times New Roman"/>
                <w:i/>
                <w:u w:val="single"/>
              </w:rPr>
              <w:t>Общеучебные</w:t>
            </w:r>
            <w:proofErr w:type="spellEnd"/>
            <w:r w:rsidRPr="0035013A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Моделирование,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b/>
              </w:rPr>
            </w:pPr>
            <w:r w:rsidRPr="0035013A">
              <w:rPr>
                <w:rFonts w:ascii="Times New Roman" w:hAnsi="Times New Roman" w:cs="Times New Roman"/>
              </w:rPr>
              <w:t>выбор наиболее эффективных способов решения задач.</w:t>
            </w:r>
          </w:p>
        </w:tc>
      </w:tr>
      <w:tr w:rsidR="00BA1BF3" w:rsidRPr="00190AF6" w:rsidTr="004A4B40">
        <w:trPr>
          <w:trHeight w:val="3109"/>
        </w:trPr>
        <w:tc>
          <w:tcPr>
            <w:tcW w:w="2998" w:type="dxa"/>
          </w:tcPr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Индивидуальная, парная, коллективная работа</w:t>
            </w:r>
          </w:p>
          <w:p w:rsidR="00BA1BF3" w:rsidRPr="00DD5A9C" w:rsidRDefault="00485D4E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A1BF3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2998" w:type="dxa"/>
          </w:tcPr>
          <w:p w:rsidR="00BA1BF3" w:rsidRDefault="00BA1BF3" w:rsidP="004A4B40">
            <w:pPr>
              <w:pStyle w:val="a3"/>
            </w:pPr>
            <w:r>
              <w:t>Пусть в нашей памяти останутся образы героев. Хотелось бы вам изготовить памятник “Неизвестному танкисту”.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BA1BF3" w:rsidRPr="0035013A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учащихся с мобильным классом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презентаций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Дети-герои войны.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писателей о подвигах детей во время ВОВ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 к стихотворению</w:t>
            </w:r>
          </w:p>
        </w:tc>
        <w:tc>
          <w:tcPr>
            <w:tcW w:w="2999" w:type="dxa"/>
          </w:tcPr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 и строить речевые высказывания</w:t>
            </w:r>
            <w:proofErr w:type="gramStart"/>
            <w:r w:rsidRPr="0035013A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2</w:t>
            </w:r>
            <w:r w:rsidRPr="0035013A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A1BF3" w:rsidRPr="0035013A" w:rsidRDefault="00BA1BF3" w:rsidP="004A4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-слушать собеседника, строить высказывания,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полно и ясно выражать свои мысли;</w:t>
            </w:r>
          </w:p>
        </w:tc>
      </w:tr>
      <w:tr w:rsidR="00BA1BF3" w:rsidRPr="00190AF6" w:rsidTr="004A4B40">
        <w:tc>
          <w:tcPr>
            <w:tcW w:w="2998" w:type="dxa"/>
          </w:tcPr>
          <w:p w:rsidR="00BA1BF3" w:rsidRPr="007A27E5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E5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</w:t>
            </w:r>
          </w:p>
          <w:p w:rsidR="00BA1BF3" w:rsidRPr="007A27E5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E5">
              <w:rPr>
                <w:rFonts w:ascii="Times New Roman" w:eastAsia="Times New Roman" w:hAnsi="Times New Roman" w:cs="Times New Roman"/>
                <w:lang w:eastAsia="ru-RU"/>
              </w:rPr>
              <w:t>2мин</w:t>
            </w:r>
          </w:p>
        </w:tc>
        <w:tc>
          <w:tcPr>
            <w:tcW w:w="2998" w:type="dxa"/>
          </w:tcPr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Нельзя забывать о войне, надо знать, какой ценой завоёвано счастье, надо стараться, чтобы ни одно имя не  осталось забытым…</w:t>
            </w:r>
            <w:r>
              <w:br/>
            </w:r>
            <w:r>
              <w:lastRenderedPageBreak/>
              <w:t>Память о войне – живая боль, она велит беречь и защищать мир.</w:t>
            </w:r>
            <w:r>
              <w:br/>
              <w:t xml:space="preserve">          </w:t>
            </w:r>
            <w:r>
              <w:br/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Выполнили ли вы ваши задачи на уроке?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Высказывание по модели: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Я сегодня узнал…</w:t>
            </w:r>
          </w:p>
        </w:tc>
        <w:tc>
          <w:tcPr>
            <w:tcW w:w="2998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оценка процессов и результатов деятельности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lastRenderedPageBreak/>
              <w:t>2) Регулятивные: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35013A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hAnsi="Times New Roman" w:cs="Times New Roman"/>
              </w:rPr>
              <w:t>- осознание того, что уже усвоено и что ещё подлежит усвоению</w:t>
            </w:r>
          </w:p>
        </w:tc>
      </w:tr>
      <w:tr w:rsidR="00BA1BF3" w:rsidRPr="00190AF6" w:rsidTr="004A4B40">
        <w:tc>
          <w:tcPr>
            <w:tcW w:w="2998" w:type="dxa"/>
          </w:tcPr>
          <w:p w:rsidR="00BA1BF3" w:rsidRPr="007A27E5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Подведение итогов занятия, информация о домашнем задании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27E5">
              <w:rPr>
                <w:rFonts w:ascii="Times New Roman" w:eastAsia="Times New Roman" w:hAnsi="Times New Roman" w:cs="Times New Roman"/>
                <w:lang w:eastAsia="ru-RU"/>
              </w:rPr>
              <w:t>3 мин</w:t>
            </w:r>
          </w:p>
        </w:tc>
        <w:tc>
          <w:tcPr>
            <w:tcW w:w="2998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Оценки за урок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>адание: По выбору учащихся: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С.156-158, выразительное чтение стихотворения</w:t>
            </w:r>
          </w:p>
          <w:p w:rsidR="00BA1BF3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Создать презентацию «Герои войны»</w:t>
            </w:r>
          </w:p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BA1BF3" w:rsidRPr="0035013A" w:rsidRDefault="00BA1BF3" w:rsidP="004A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1) Познавательные: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умение структурировать знания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>- оценка процессов и результатов деятельности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  <w:i/>
                <w:u w:val="single"/>
              </w:rPr>
              <w:t>2) Регулятивные:</w:t>
            </w:r>
          </w:p>
          <w:p w:rsidR="00BA1BF3" w:rsidRPr="0035013A" w:rsidRDefault="00BA1BF3" w:rsidP="004A4B40">
            <w:pPr>
              <w:rPr>
                <w:rFonts w:ascii="Times New Roman" w:hAnsi="Times New Roman" w:cs="Times New Roman"/>
              </w:rPr>
            </w:pPr>
            <w:r w:rsidRPr="0035013A">
              <w:rPr>
                <w:rFonts w:ascii="Times New Roman" w:hAnsi="Times New Roman" w:cs="Times New Roman"/>
              </w:rPr>
              <w:t xml:space="preserve">- волевая </w:t>
            </w:r>
            <w:proofErr w:type="spellStart"/>
            <w:r w:rsidRPr="0035013A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BA1BF3" w:rsidRPr="0035013A" w:rsidRDefault="00BA1BF3" w:rsidP="004A4B4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5013A">
              <w:rPr>
                <w:rFonts w:ascii="Times New Roman" w:hAnsi="Times New Roman" w:cs="Times New Roman"/>
              </w:rPr>
              <w:t>- осознание того, что уже усвоено и что ещё подлежит усвоению</w:t>
            </w:r>
          </w:p>
        </w:tc>
      </w:tr>
    </w:tbl>
    <w:p w:rsidR="00BA1BF3" w:rsidRDefault="00BA1BF3" w:rsidP="00BA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BF3" w:rsidRDefault="00BA1BF3" w:rsidP="00BA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5D4E" w:rsidRDefault="00485D4E" w:rsidP="00BA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5D4E" w:rsidRDefault="00485D4E" w:rsidP="00BA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5D4E" w:rsidRDefault="00485D4E" w:rsidP="00BA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5D4E" w:rsidRDefault="00485D4E" w:rsidP="00BA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BF3" w:rsidRDefault="00BA1BF3" w:rsidP="00BA1BF3">
      <w:pPr>
        <w:pStyle w:val="a5"/>
        <w:spacing w:after="283"/>
      </w:pPr>
      <w:r>
        <w:t>1 группа – сочиняет четверостишие по рифме:</w:t>
      </w:r>
    </w:p>
    <w:p w:rsidR="00BA1BF3" w:rsidRPr="00B22B90" w:rsidRDefault="00BA1BF3" w:rsidP="00BA1BF3">
      <w:pPr>
        <w:pStyle w:val="a5"/>
        <w:spacing w:after="283"/>
        <w:rPr>
          <w:sz w:val="40"/>
          <w:szCs w:val="40"/>
        </w:rPr>
      </w:pPr>
      <w:r w:rsidRPr="00B22B90">
        <w:rPr>
          <w:sz w:val="40"/>
          <w:szCs w:val="40"/>
        </w:rPr>
        <w:t>……………… героям,</w:t>
      </w:r>
    </w:p>
    <w:p w:rsidR="00BA1BF3" w:rsidRPr="00B22B90" w:rsidRDefault="00BA1BF3" w:rsidP="00BA1BF3">
      <w:pPr>
        <w:pStyle w:val="a5"/>
        <w:spacing w:after="283"/>
        <w:rPr>
          <w:sz w:val="40"/>
          <w:szCs w:val="40"/>
        </w:rPr>
      </w:pPr>
      <w:r w:rsidRPr="00B22B90">
        <w:rPr>
          <w:sz w:val="40"/>
          <w:szCs w:val="40"/>
        </w:rPr>
        <w:t>………………солдатам,</w:t>
      </w:r>
    </w:p>
    <w:p w:rsidR="00BA1BF3" w:rsidRPr="00B22B90" w:rsidRDefault="00BA1BF3" w:rsidP="00BA1BF3">
      <w:pPr>
        <w:pStyle w:val="a5"/>
        <w:spacing w:after="283"/>
        <w:rPr>
          <w:sz w:val="40"/>
          <w:szCs w:val="40"/>
        </w:rPr>
      </w:pPr>
      <w:r w:rsidRPr="00B22B90">
        <w:rPr>
          <w:sz w:val="40"/>
          <w:szCs w:val="40"/>
        </w:rPr>
        <w:t>………………подарили,</w:t>
      </w:r>
    </w:p>
    <w:p w:rsidR="00BA1BF3" w:rsidRPr="00B22B90" w:rsidRDefault="00BA1BF3" w:rsidP="00BA1BF3">
      <w:pPr>
        <w:pStyle w:val="a5"/>
        <w:spacing w:after="283"/>
        <w:rPr>
          <w:sz w:val="40"/>
          <w:szCs w:val="40"/>
        </w:rPr>
      </w:pPr>
      <w:r w:rsidRPr="00B22B90">
        <w:rPr>
          <w:sz w:val="40"/>
          <w:szCs w:val="40"/>
        </w:rPr>
        <w:t>………………в сорок пятом!</w:t>
      </w:r>
    </w:p>
    <w:p w:rsidR="00BA1BF3" w:rsidRDefault="00BA1BF3" w:rsidP="00BA1BF3">
      <w:pPr>
        <w:pStyle w:val="a5"/>
        <w:spacing w:after="283"/>
      </w:pPr>
    </w:p>
    <w:p w:rsidR="00BA1BF3" w:rsidRDefault="00BA1BF3" w:rsidP="00BA1BF3">
      <w:pPr>
        <w:pStyle w:val="a5"/>
        <w:spacing w:after="283"/>
      </w:pPr>
    </w:p>
    <w:p w:rsidR="00BA1BF3" w:rsidRDefault="00BA1BF3" w:rsidP="00BA1BF3">
      <w:pPr>
        <w:pStyle w:val="a5"/>
        <w:spacing w:after="283"/>
      </w:pPr>
    </w:p>
    <w:p w:rsidR="00BA1BF3" w:rsidRDefault="00BA1BF3" w:rsidP="00BA1BF3">
      <w:pPr>
        <w:pStyle w:val="a5"/>
        <w:spacing w:after="283"/>
      </w:pPr>
    </w:p>
    <w:p w:rsidR="00BA1BF3" w:rsidRDefault="00BA1BF3" w:rsidP="00BA1BF3">
      <w:pPr>
        <w:pStyle w:val="a5"/>
        <w:spacing w:after="283"/>
      </w:pPr>
    </w:p>
    <w:p w:rsidR="00BA1BF3" w:rsidRDefault="00BA1BF3" w:rsidP="00BA1BF3">
      <w:pPr>
        <w:pStyle w:val="a5"/>
        <w:spacing w:after="283"/>
      </w:pPr>
    </w:p>
    <w:p w:rsidR="00485D4E" w:rsidRDefault="00485D4E" w:rsidP="00BA1BF3">
      <w:pPr>
        <w:pStyle w:val="a5"/>
        <w:spacing w:after="283"/>
      </w:pPr>
    </w:p>
    <w:p w:rsidR="00485D4E" w:rsidRDefault="00485D4E" w:rsidP="00BA1BF3">
      <w:pPr>
        <w:pStyle w:val="a5"/>
        <w:spacing w:after="283"/>
      </w:pPr>
    </w:p>
    <w:p w:rsidR="00485D4E" w:rsidRDefault="00485D4E" w:rsidP="00BA1BF3">
      <w:pPr>
        <w:pStyle w:val="a5"/>
        <w:spacing w:after="283"/>
      </w:pPr>
    </w:p>
    <w:p w:rsidR="00485D4E" w:rsidRDefault="00485D4E" w:rsidP="00BA1BF3">
      <w:pPr>
        <w:pStyle w:val="a5"/>
        <w:spacing w:after="283"/>
      </w:pPr>
    </w:p>
    <w:p w:rsidR="00BA1BF3" w:rsidRPr="000A46D9" w:rsidRDefault="00BA1BF3" w:rsidP="00BA1BF3">
      <w:pPr>
        <w:pStyle w:val="a5"/>
        <w:spacing w:after="283"/>
        <w:rPr>
          <w:sz w:val="32"/>
          <w:szCs w:val="32"/>
        </w:rPr>
      </w:pPr>
      <w:r w:rsidRPr="000A46D9">
        <w:rPr>
          <w:sz w:val="32"/>
          <w:szCs w:val="32"/>
        </w:rPr>
        <w:t>рефлексия</w:t>
      </w:r>
    </w:p>
    <w:p w:rsidR="00BA1BF3" w:rsidRDefault="00BA1BF3" w:rsidP="00BA1BF3">
      <w:pPr>
        <w:pStyle w:val="a5"/>
        <w:spacing w:after="283"/>
      </w:pPr>
    </w:p>
    <w:p w:rsidR="00BA1BF3" w:rsidRDefault="00BA1BF3" w:rsidP="00BA1BF3">
      <w:pPr>
        <w:pStyle w:val="a5"/>
        <w:spacing w:after="283"/>
      </w:pPr>
    </w:p>
    <w:p w:rsidR="00BA1BF3" w:rsidRDefault="00BA1BF3" w:rsidP="00BA1BF3">
      <w:pPr>
        <w:pStyle w:val="a5"/>
        <w:spacing w:after="283"/>
      </w:pPr>
    </w:p>
    <w:p w:rsidR="00BA1BF3" w:rsidRPr="00B22B90" w:rsidRDefault="00BA1BF3" w:rsidP="00BA1BF3">
      <w:pPr>
        <w:pStyle w:val="a5"/>
        <w:spacing w:after="283"/>
        <w:rPr>
          <w:sz w:val="40"/>
          <w:szCs w:val="40"/>
        </w:rPr>
      </w:pPr>
      <w:r w:rsidRPr="00B22B90">
        <w:rPr>
          <w:sz w:val="40"/>
          <w:szCs w:val="40"/>
        </w:rPr>
        <w:t>А) У меня в душе осталось…</w:t>
      </w:r>
    </w:p>
    <w:p w:rsidR="00BA1BF3" w:rsidRPr="00B22B90" w:rsidRDefault="00BA1BF3" w:rsidP="00BA1BF3">
      <w:pPr>
        <w:pStyle w:val="a5"/>
        <w:spacing w:after="283"/>
        <w:rPr>
          <w:sz w:val="40"/>
          <w:szCs w:val="40"/>
        </w:rPr>
      </w:pPr>
      <w:r w:rsidRPr="00B22B90">
        <w:rPr>
          <w:sz w:val="40"/>
          <w:szCs w:val="40"/>
        </w:rPr>
        <w:t>Б) На уроке я поня</w:t>
      </w:r>
      <w:proofErr w:type="gramStart"/>
      <w:r w:rsidRPr="00B22B90">
        <w:rPr>
          <w:sz w:val="40"/>
          <w:szCs w:val="40"/>
        </w:rPr>
        <w:t>л(</w:t>
      </w:r>
      <w:proofErr w:type="gramEnd"/>
      <w:r w:rsidRPr="00B22B90">
        <w:rPr>
          <w:sz w:val="40"/>
          <w:szCs w:val="40"/>
        </w:rPr>
        <w:t>а)</w:t>
      </w:r>
    </w:p>
    <w:p w:rsidR="00BA1BF3" w:rsidRPr="00B22B90" w:rsidRDefault="00BA1BF3" w:rsidP="00BA1BF3">
      <w:pPr>
        <w:pStyle w:val="a5"/>
        <w:spacing w:after="283"/>
        <w:rPr>
          <w:sz w:val="40"/>
          <w:szCs w:val="40"/>
        </w:rPr>
      </w:pPr>
      <w:r w:rsidRPr="00B22B90">
        <w:rPr>
          <w:sz w:val="40"/>
          <w:szCs w:val="40"/>
        </w:rPr>
        <w:t>В) На уроке мне удалось…</w:t>
      </w:r>
    </w:p>
    <w:p w:rsidR="00BA1BF3" w:rsidRPr="00B22B90" w:rsidRDefault="00BA1BF3" w:rsidP="00BA1BF3">
      <w:pPr>
        <w:pStyle w:val="a5"/>
        <w:spacing w:after="283"/>
        <w:rPr>
          <w:sz w:val="40"/>
          <w:szCs w:val="40"/>
        </w:rPr>
      </w:pPr>
      <w:r w:rsidRPr="00B22B90">
        <w:rPr>
          <w:sz w:val="40"/>
          <w:szCs w:val="40"/>
        </w:rPr>
        <w:t>Г</w:t>
      </w:r>
      <w:proofErr w:type="gramStart"/>
      <w:r w:rsidRPr="00B22B90">
        <w:rPr>
          <w:sz w:val="40"/>
          <w:szCs w:val="40"/>
        </w:rPr>
        <w:t>)е</w:t>
      </w:r>
      <w:proofErr w:type="gramEnd"/>
      <w:r w:rsidRPr="00B22B90">
        <w:rPr>
          <w:sz w:val="40"/>
          <w:szCs w:val="40"/>
        </w:rPr>
        <w:t>сли бы…, то…</w:t>
      </w:r>
    </w:p>
    <w:p w:rsidR="00BA1BF3" w:rsidRDefault="00BA1BF3" w:rsidP="00BA1BF3">
      <w:pPr>
        <w:pStyle w:val="a5"/>
        <w:spacing w:after="283"/>
      </w:pPr>
    </w:p>
    <w:p w:rsidR="00BA1BF3" w:rsidRDefault="00BA1BF3" w:rsidP="00BA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30CF" w:rsidRDefault="00D630CF"/>
    <w:sectPr w:rsidR="00D630CF" w:rsidSect="00BA1B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BF3"/>
    <w:rsid w:val="00072707"/>
    <w:rsid w:val="0028062E"/>
    <w:rsid w:val="00485D4E"/>
    <w:rsid w:val="00BA1BF3"/>
    <w:rsid w:val="00C35608"/>
    <w:rsid w:val="00D6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7"/>
        <o:r id="V:Rule9" type="connector" idref="#_x0000_s1032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BF3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A1BF3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A1BF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BA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5992-E553-449D-A5EE-EDD20789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1096</Words>
  <Characters>6253</Characters>
  <Application>Microsoft Office Word</Application>
  <DocSecurity>0</DocSecurity>
  <Lines>52</Lines>
  <Paragraphs>14</Paragraphs>
  <ScaleCrop>false</ScaleCrop>
  <Company>Hewlett-Packard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4</cp:revision>
  <dcterms:created xsi:type="dcterms:W3CDTF">2014-04-22T18:24:00Z</dcterms:created>
  <dcterms:modified xsi:type="dcterms:W3CDTF">2014-07-28T12:48:00Z</dcterms:modified>
</cp:coreProperties>
</file>