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CA3" w:rsidRPr="005D35A7" w:rsidRDefault="00632CA3" w:rsidP="00632CA3">
      <w:pPr>
        <w:pStyle w:val="1"/>
        <w:spacing w:line="240" w:lineRule="auto"/>
        <w:jc w:val="center"/>
        <w:rPr>
          <w:sz w:val="20"/>
          <w:szCs w:val="20"/>
        </w:rPr>
      </w:pPr>
      <w:bookmarkStart w:id="0" w:name="_GoBack"/>
      <w:bookmarkEnd w:id="0"/>
      <w:r w:rsidRPr="005D35A7">
        <w:rPr>
          <w:rFonts w:ascii="Times New Roman" w:eastAsia="Times New Roman" w:hAnsi="Times New Roman" w:cs="Times New Roman"/>
          <w:b/>
          <w:sz w:val="20"/>
          <w:szCs w:val="20"/>
        </w:rPr>
        <w:t>Технологическая карта урока</w:t>
      </w:r>
    </w:p>
    <w:p w:rsidR="00632CA3" w:rsidRPr="005D35A7" w:rsidRDefault="00632CA3" w:rsidP="00632CA3">
      <w:pPr>
        <w:pStyle w:val="1"/>
        <w:spacing w:line="240" w:lineRule="auto"/>
        <w:ind w:firstLine="284"/>
        <w:rPr>
          <w:sz w:val="20"/>
          <w:szCs w:val="20"/>
        </w:rPr>
      </w:pPr>
      <w:r w:rsidRPr="005D35A7">
        <w:rPr>
          <w:rFonts w:ascii="Times New Roman" w:eastAsia="Times New Roman" w:hAnsi="Times New Roman" w:cs="Times New Roman"/>
          <w:b/>
          <w:sz w:val="20"/>
          <w:szCs w:val="20"/>
        </w:rPr>
        <w:t>Урок:</w:t>
      </w:r>
      <w:r>
        <w:rPr>
          <w:rFonts w:ascii="Times New Roman" w:eastAsia="Times New Roman" w:hAnsi="Times New Roman" w:cs="Times New Roman"/>
          <w:sz w:val="20"/>
          <w:szCs w:val="20"/>
        </w:rPr>
        <w:t xml:space="preserve"> литература</w:t>
      </w:r>
    </w:p>
    <w:p w:rsidR="00632CA3" w:rsidRPr="009C1F3D" w:rsidRDefault="00632CA3" w:rsidP="00632CA3">
      <w:pPr>
        <w:pStyle w:val="1"/>
        <w:spacing w:line="240" w:lineRule="auto"/>
        <w:ind w:firstLine="284"/>
        <w:jc w:val="both"/>
        <w:rPr>
          <w:rFonts w:ascii="Times New Roman" w:eastAsia="Times New Roman" w:hAnsi="Times New Roman" w:cs="Times New Roman"/>
          <w:sz w:val="20"/>
          <w:szCs w:val="20"/>
        </w:rPr>
      </w:pPr>
      <w:r w:rsidRPr="005D35A7">
        <w:rPr>
          <w:rFonts w:ascii="Times New Roman" w:eastAsia="Times New Roman" w:hAnsi="Times New Roman" w:cs="Times New Roman"/>
          <w:b/>
          <w:sz w:val="20"/>
          <w:szCs w:val="20"/>
        </w:rPr>
        <w:t>Тема урока</w:t>
      </w:r>
      <w:r w:rsidRPr="005D35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«Недаром помнит вся Россия…» (стихотворение М.Ю. Лермонтова «Бородино»).</w:t>
      </w:r>
    </w:p>
    <w:p w:rsidR="00632CA3" w:rsidRDefault="00632CA3" w:rsidP="00632CA3">
      <w:pPr>
        <w:pStyle w:val="1"/>
        <w:spacing w:line="240" w:lineRule="auto"/>
        <w:ind w:firstLine="284"/>
        <w:jc w:val="both"/>
        <w:rPr>
          <w:rFonts w:ascii="Times New Roman" w:eastAsia="Times New Roman" w:hAnsi="Times New Roman" w:cs="Times New Roman"/>
          <w:sz w:val="20"/>
          <w:szCs w:val="20"/>
        </w:rPr>
      </w:pPr>
      <w:r w:rsidRPr="005D35A7">
        <w:rPr>
          <w:rFonts w:ascii="Times New Roman" w:eastAsia="Times New Roman" w:hAnsi="Times New Roman" w:cs="Times New Roman"/>
          <w:b/>
          <w:sz w:val="20"/>
          <w:szCs w:val="20"/>
        </w:rPr>
        <w:t>Класс:</w:t>
      </w:r>
      <w:r>
        <w:rPr>
          <w:rFonts w:ascii="Times New Roman" w:eastAsia="Times New Roman" w:hAnsi="Times New Roman" w:cs="Times New Roman"/>
          <w:sz w:val="20"/>
          <w:szCs w:val="20"/>
        </w:rPr>
        <w:t>5</w:t>
      </w:r>
    </w:p>
    <w:p w:rsidR="00632CA3" w:rsidRPr="007F54C2" w:rsidRDefault="00632CA3" w:rsidP="00632CA3">
      <w:pPr>
        <w:suppressAutoHyphens/>
        <w:spacing w:after="0" w:line="240" w:lineRule="auto"/>
        <w:ind w:left="284"/>
        <w:jc w:val="both"/>
        <w:rPr>
          <w:rFonts w:ascii="Times New Roman" w:eastAsia="Calibri" w:hAnsi="Times New Roman" w:cs="Times New Roman"/>
          <w:bCs/>
          <w:color w:val="000000"/>
          <w:sz w:val="20"/>
          <w:szCs w:val="20"/>
          <w:lang w:eastAsia="ar-SA"/>
        </w:rPr>
      </w:pPr>
      <w:r w:rsidRPr="005D35A7">
        <w:rPr>
          <w:rFonts w:ascii="Times New Roman" w:eastAsia="Times New Roman" w:hAnsi="Times New Roman" w:cs="Times New Roman"/>
          <w:b/>
          <w:sz w:val="20"/>
          <w:szCs w:val="20"/>
        </w:rPr>
        <w:t xml:space="preserve">УМК: </w:t>
      </w:r>
      <w:r>
        <w:rPr>
          <w:rFonts w:ascii="Times New Roman" w:eastAsia="Calibri" w:hAnsi="Times New Roman" w:cs="Times New Roman"/>
          <w:bCs/>
          <w:color w:val="000000"/>
          <w:sz w:val="20"/>
          <w:szCs w:val="20"/>
          <w:lang w:eastAsia="ar-SA"/>
        </w:rPr>
        <w:t>Литература . 5 класс. У</w:t>
      </w:r>
      <w:r w:rsidRPr="005D35A7">
        <w:rPr>
          <w:rFonts w:ascii="Times New Roman" w:eastAsia="Calibri" w:hAnsi="Times New Roman" w:cs="Times New Roman"/>
          <w:bCs/>
          <w:color w:val="000000"/>
          <w:sz w:val="20"/>
          <w:szCs w:val="20"/>
          <w:lang w:eastAsia="ar-SA"/>
        </w:rPr>
        <w:t>чебник для образовательных учреждений</w:t>
      </w:r>
      <w:r>
        <w:rPr>
          <w:rFonts w:ascii="Times New Roman" w:eastAsia="Calibri" w:hAnsi="Times New Roman" w:cs="Times New Roman"/>
          <w:bCs/>
          <w:color w:val="000000"/>
          <w:sz w:val="20"/>
          <w:szCs w:val="20"/>
          <w:lang w:eastAsia="ar-SA"/>
        </w:rPr>
        <w:t xml:space="preserve"> в 2 ч.</w:t>
      </w:r>
      <w:r w:rsidRPr="005D35A7">
        <w:rPr>
          <w:rFonts w:ascii="Times New Roman" w:eastAsia="Calibri" w:hAnsi="Times New Roman" w:cs="Times New Roman"/>
          <w:bCs/>
          <w:color w:val="000000"/>
          <w:sz w:val="20"/>
          <w:szCs w:val="20"/>
          <w:lang w:eastAsia="ar-SA"/>
        </w:rPr>
        <w:t>/</w:t>
      </w:r>
      <w:r>
        <w:rPr>
          <w:rFonts w:ascii="Times New Roman" w:eastAsia="Calibri" w:hAnsi="Times New Roman" w:cs="Times New Roman"/>
          <w:bCs/>
          <w:color w:val="000000"/>
          <w:sz w:val="20"/>
          <w:szCs w:val="20"/>
          <w:lang w:eastAsia="ar-SA"/>
        </w:rPr>
        <w:t>В.Я. Коровина, В.П. Журавлев, В.И. Коровин. - 12</w:t>
      </w:r>
      <w:r w:rsidRPr="005D35A7">
        <w:rPr>
          <w:rFonts w:ascii="Times New Roman" w:eastAsia="Calibri" w:hAnsi="Times New Roman" w:cs="Times New Roman"/>
          <w:bCs/>
          <w:color w:val="000000"/>
          <w:sz w:val="20"/>
          <w:szCs w:val="20"/>
          <w:lang w:eastAsia="ar-SA"/>
        </w:rPr>
        <w:t>-е изд.</w:t>
      </w:r>
      <w:r>
        <w:rPr>
          <w:rFonts w:ascii="Times New Roman" w:eastAsia="Calibri" w:hAnsi="Times New Roman" w:cs="Times New Roman"/>
          <w:bCs/>
          <w:color w:val="000000"/>
          <w:sz w:val="20"/>
          <w:szCs w:val="20"/>
          <w:lang w:eastAsia="ar-SA"/>
        </w:rPr>
        <w:t xml:space="preserve">, </w:t>
      </w:r>
      <w:proofErr w:type="spellStart"/>
      <w:r>
        <w:rPr>
          <w:rFonts w:ascii="Times New Roman" w:eastAsia="Calibri" w:hAnsi="Times New Roman" w:cs="Times New Roman"/>
          <w:bCs/>
          <w:color w:val="000000"/>
          <w:sz w:val="20"/>
          <w:szCs w:val="20"/>
          <w:lang w:eastAsia="ar-SA"/>
        </w:rPr>
        <w:t>перераб</w:t>
      </w:r>
      <w:proofErr w:type="spellEnd"/>
      <w:r>
        <w:rPr>
          <w:rFonts w:ascii="Times New Roman" w:eastAsia="Calibri" w:hAnsi="Times New Roman" w:cs="Times New Roman"/>
          <w:bCs/>
          <w:color w:val="000000"/>
          <w:sz w:val="20"/>
          <w:szCs w:val="20"/>
          <w:lang w:eastAsia="ar-SA"/>
        </w:rPr>
        <w:t xml:space="preserve">. </w:t>
      </w:r>
      <w:r w:rsidRPr="005D35A7">
        <w:rPr>
          <w:rFonts w:ascii="Times New Roman" w:eastAsia="Calibri" w:hAnsi="Times New Roman" w:cs="Times New Roman"/>
          <w:bCs/>
          <w:color w:val="000000"/>
          <w:sz w:val="20"/>
          <w:szCs w:val="20"/>
          <w:lang w:eastAsia="ar-SA"/>
        </w:rPr>
        <w:t>-</w:t>
      </w:r>
      <w:r>
        <w:rPr>
          <w:rFonts w:ascii="Times New Roman" w:eastAsia="Calibri" w:hAnsi="Times New Roman" w:cs="Times New Roman"/>
          <w:bCs/>
          <w:color w:val="000000"/>
          <w:sz w:val="20"/>
          <w:szCs w:val="20"/>
          <w:lang w:eastAsia="ar-SA"/>
        </w:rPr>
        <w:t xml:space="preserve"> </w:t>
      </w:r>
      <w:r w:rsidRPr="005D35A7">
        <w:rPr>
          <w:rFonts w:ascii="Times New Roman" w:eastAsia="Calibri" w:hAnsi="Times New Roman" w:cs="Times New Roman"/>
          <w:bCs/>
          <w:color w:val="000000"/>
          <w:sz w:val="20"/>
          <w:szCs w:val="20"/>
          <w:lang w:eastAsia="ar-SA"/>
        </w:rPr>
        <w:t xml:space="preserve">М: Просвещение, </w:t>
      </w:r>
      <w:r>
        <w:rPr>
          <w:rFonts w:ascii="Times New Roman" w:eastAsia="Calibri" w:hAnsi="Times New Roman" w:cs="Times New Roman"/>
          <w:bCs/>
          <w:color w:val="000000"/>
          <w:sz w:val="20"/>
          <w:szCs w:val="20"/>
          <w:lang w:eastAsia="ar-SA"/>
        </w:rPr>
        <w:t>2012</w:t>
      </w:r>
      <w:r w:rsidRPr="005D35A7">
        <w:rPr>
          <w:rFonts w:ascii="Times New Roman" w:eastAsia="Calibri" w:hAnsi="Times New Roman" w:cs="Times New Roman"/>
          <w:bCs/>
          <w:color w:val="000000"/>
          <w:sz w:val="20"/>
          <w:szCs w:val="20"/>
          <w:lang w:eastAsia="ar-SA"/>
        </w:rPr>
        <w:t xml:space="preserve"> г.</w:t>
      </w:r>
    </w:p>
    <w:p w:rsidR="00632CA3" w:rsidRDefault="00632CA3" w:rsidP="00632CA3">
      <w:pPr>
        <w:pStyle w:val="1"/>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Pr="00C34680">
        <w:rPr>
          <w:rFonts w:ascii="Times New Roman" w:hAnsi="Times New Roman" w:cs="Times New Roman"/>
          <w:b/>
          <w:sz w:val="20"/>
          <w:szCs w:val="20"/>
        </w:rPr>
        <w:t>Учитель</w:t>
      </w:r>
      <w:r>
        <w:rPr>
          <w:rFonts w:ascii="Times New Roman" w:hAnsi="Times New Roman" w:cs="Times New Roman"/>
          <w:b/>
          <w:sz w:val="20"/>
          <w:szCs w:val="20"/>
        </w:rPr>
        <w:t xml:space="preserve">: </w:t>
      </w:r>
      <w:r>
        <w:rPr>
          <w:rFonts w:ascii="Times New Roman" w:hAnsi="Times New Roman" w:cs="Times New Roman"/>
          <w:sz w:val="20"/>
          <w:szCs w:val="20"/>
        </w:rPr>
        <w:t>Аракчеева И.В., учитель русского языка и литературы ГБОУ школа № 605 Выборгского района Санкт-Петербурга.</w:t>
      </w:r>
    </w:p>
    <w:p w:rsidR="00632CA3" w:rsidRPr="00632CA3" w:rsidRDefault="00632CA3" w:rsidP="00632CA3">
      <w:pPr>
        <w:pStyle w:val="1"/>
        <w:spacing w:line="240" w:lineRule="auto"/>
        <w:jc w:val="both"/>
        <w:rPr>
          <w:rFonts w:ascii="Times New Roman" w:hAnsi="Times New Roman" w:cs="Times New Roman"/>
          <w:b/>
          <w:sz w:val="20"/>
          <w:szCs w:val="20"/>
          <w:lang w:val="en-US"/>
        </w:rPr>
      </w:pPr>
      <w:r>
        <w:rPr>
          <w:rFonts w:ascii="Times New Roman" w:hAnsi="Times New Roman" w:cs="Times New Roman"/>
          <w:sz w:val="20"/>
          <w:szCs w:val="20"/>
        </w:rPr>
        <w:t xml:space="preserve">      </w:t>
      </w:r>
    </w:p>
    <w:tbl>
      <w:tblPr>
        <w:tblW w:w="150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7099"/>
        <w:gridCol w:w="7926"/>
      </w:tblGrid>
      <w:tr w:rsidR="00632CA3" w:rsidRPr="005D35A7" w:rsidTr="00324DB8">
        <w:tc>
          <w:tcPr>
            <w:tcW w:w="7099" w:type="dxa"/>
            <w:tcMar>
              <w:top w:w="100" w:type="dxa"/>
              <w:left w:w="108" w:type="dxa"/>
              <w:bottom w:w="100" w:type="dxa"/>
              <w:right w:w="108" w:type="dxa"/>
            </w:tcMar>
          </w:tcPr>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b/>
                <w:sz w:val="20"/>
                <w:szCs w:val="20"/>
              </w:rPr>
              <w:t>Цели для ученика</w:t>
            </w:r>
            <w:r w:rsidRPr="005D35A7">
              <w:rPr>
                <w:rFonts w:ascii="Times New Roman" w:eastAsia="Times New Roman" w:hAnsi="Times New Roman" w:cs="Times New Roman"/>
                <w:b/>
                <w:sz w:val="20"/>
                <w:szCs w:val="20"/>
              </w:rPr>
              <w:br/>
            </w:r>
          </w:p>
          <w:p w:rsidR="00632CA3" w:rsidRDefault="00632CA3" w:rsidP="00324DB8">
            <w:pPr>
              <w:pStyle w:val="1"/>
              <w:spacing w:line="240" w:lineRule="auto"/>
              <w:jc w:val="both"/>
              <w:rPr>
                <w:rFonts w:ascii="Times New Roman" w:eastAsia="Times New Roman" w:hAnsi="Times New Roman" w:cs="Times New Roman"/>
                <w:sz w:val="20"/>
                <w:szCs w:val="20"/>
              </w:rPr>
            </w:pPr>
            <w:r w:rsidRPr="005D35A7">
              <w:rPr>
                <w:rFonts w:ascii="Times New Roman" w:eastAsia="Times New Roman" w:hAnsi="Times New Roman" w:cs="Times New Roman"/>
                <w:b/>
                <w:i/>
                <w:sz w:val="20"/>
                <w:szCs w:val="20"/>
              </w:rPr>
              <w:t>Обучающие</w:t>
            </w:r>
            <w:r w:rsidRPr="005D35A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формирование умений  анализа произведения; </w:t>
            </w:r>
          </w:p>
          <w:p w:rsidR="00632CA3" w:rsidRPr="007D2277"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w:t>
            </w:r>
            <w:r w:rsidRPr="005D35A7">
              <w:rPr>
                <w:rFonts w:ascii="Times New Roman" w:eastAsia="Times New Roman" w:hAnsi="Times New Roman" w:cs="Times New Roman"/>
                <w:sz w:val="20"/>
                <w:szCs w:val="20"/>
              </w:rPr>
              <w:t>ормирование практических умений и нав</w:t>
            </w:r>
            <w:r>
              <w:rPr>
                <w:rFonts w:ascii="Times New Roman" w:eastAsia="Times New Roman" w:hAnsi="Times New Roman" w:cs="Times New Roman"/>
                <w:sz w:val="20"/>
                <w:szCs w:val="20"/>
              </w:rPr>
              <w:t>ыков правильного понимания произведения, умения аргументировать свои мысли.</w:t>
            </w:r>
          </w:p>
          <w:p w:rsidR="00632CA3" w:rsidRPr="007E365C" w:rsidRDefault="00632CA3" w:rsidP="00324DB8">
            <w:pPr>
              <w:pStyle w:val="1"/>
              <w:spacing w:line="240" w:lineRule="auto"/>
              <w:jc w:val="both"/>
              <w:rPr>
                <w:i/>
                <w:sz w:val="20"/>
                <w:szCs w:val="20"/>
              </w:rPr>
            </w:pPr>
            <w:proofErr w:type="gramStart"/>
            <w:r w:rsidRPr="005D35A7">
              <w:rPr>
                <w:rFonts w:ascii="Times New Roman" w:eastAsia="Times New Roman" w:hAnsi="Times New Roman" w:cs="Times New Roman"/>
                <w:b/>
                <w:i/>
                <w:sz w:val="20"/>
                <w:szCs w:val="20"/>
              </w:rPr>
              <w:t>Развивающие:</w:t>
            </w:r>
            <w:r>
              <w:rPr>
                <w:i/>
                <w:sz w:val="20"/>
                <w:szCs w:val="20"/>
              </w:rPr>
              <w:t xml:space="preserve"> </w:t>
            </w:r>
            <w:r w:rsidRPr="005D35A7">
              <w:rPr>
                <w:rFonts w:ascii="Times New Roman" w:eastAsia="Times New Roman" w:hAnsi="Times New Roman" w:cs="Times New Roman"/>
                <w:sz w:val="20"/>
                <w:szCs w:val="20"/>
              </w:rPr>
              <w:t>развитие логического мышления, коммуникативных ум</w:t>
            </w:r>
            <w:r>
              <w:rPr>
                <w:rFonts w:ascii="Times New Roman" w:eastAsia="Times New Roman" w:hAnsi="Times New Roman" w:cs="Times New Roman"/>
                <w:sz w:val="20"/>
                <w:szCs w:val="20"/>
              </w:rPr>
              <w:t xml:space="preserve">ений,  познавательного интереса. </w:t>
            </w:r>
            <w:proofErr w:type="gramEnd"/>
          </w:p>
          <w:p w:rsidR="00632CA3" w:rsidRPr="007E365C" w:rsidRDefault="00632CA3" w:rsidP="00324DB8">
            <w:pPr>
              <w:pStyle w:val="1"/>
              <w:spacing w:line="240" w:lineRule="auto"/>
              <w:jc w:val="both"/>
              <w:rPr>
                <w:i/>
                <w:sz w:val="20"/>
                <w:szCs w:val="20"/>
              </w:rPr>
            </w:pPr>
            <w:r w:rsidRPr="005D35A7">
              <w:rPr>
                <w:rFonts w:ascii="Times New Roman" w:eastAsia="Times New Roman" w:hAnsi="Times New Roman" w:cs="Times New Roman"/>
                <w:b/>
                <w:i/>
                <w:sz w:val="20"/>
                <w:szCs w:val="20"/>
              </w:rPr>
              <w:t>Воспитывающие:</w:t>
            </w:r>
            <w:r>
              <w:rPr>
                <w:i/>
                <w:sz w:val="20"/>
                <w:szCs w:val="20"/>
              </w:rPr>
              <w:t xml:space="preserve"> </w:t>
            </w:r>
            <w:r w:rsidRPr="005D35A7">
              <w:rPr>
                <w:rFonts w:ascii="Times New Roman" w:eastAsia="Times New Roman" w:hAnsi="Times New Roman" w:cs="Times New Roman"/>
                <w:sz w:val="20"/>
                <w:szCs w:val="20"/>
              </w:rPr>
              <w:t>воспитание бережно</w:t>
            </w:r>
            <w:r>
              <w:rPr>
                <w:rFonts w:ascii="Times New Roman" w:eastAsia="Times New Roman" w:hAnsi="Times New Roman" w:cs="Times New Roman"/>
                <w:sz w:val="20"/>
                <w:szCs w:val="20"/>
              </w:rPr>
              <w:t xml:space="preserve">го отношения к слову, </w:t>
            </w:r>
            <w:r w:rsidRPr="005D35A7">
              <w:rPr>
                <w:rFonts w:ascii="Times New Roman" w:eastAsia="Times New Roman" w:hAnsi="Times New Roman" w:cs="Times New Roman"/>
                <w:sz w:val="20"/>
                <w:szCs w:val="20"/>
              </w:rPr>
              <w:t>куль</w:t>
            </w:r>
            <w:r>
              <w:rPr>
                <w:rFonts w:ascii="Times New Roman" w:eastAsia="Times New Roman" w:hAnsi="Times New Roman" w:cs="Times New Roman"/>
                <w:sz w:val="20"/>
                <w:szCs w:val="20"/>
              </w:rPr>
              <w:t xml:space="preserve">туры поведения при фронтальной, групповой и </w:t>
            </w:r>
            <w:r w:rsidRPr="005D35A7">
              <w:rPr>
                <w:rFonts w:ascii="Times New Roman" w:eastAsia="Times New Roman" w:hAnsi="Times New Roman" w:cs="Times New Roman"/>
                <w:sz w:val="20"/>
                <w:szCs w:val="20"/>
              </w:rPr>
              <w:t xml:space="preserve"> индивидуальной работе</w:t>
            </w:r>
            <w:r>
              <w:rPr>
                <w:rFonts w:ascii="Times New Roman" w:eastAsia="Times New Roman" w:hAnsi="Times New Roman" w:cs="Times New Roman"/>
                <w:sz w:val="20"/>
                <w:szCs w:val="20"/>
              </w:rPr>
              <w:t>.</w:t>
            </w:r>
          </w:p>
        </w:tc>
        <w:tc>
          <w:tcPr>
            <w:tcW w:w="7926" w:type="dxa"/>
            <w:tcMar>
              <w:top w:w="100" w:type="dxa"/>
              <w:left w:w="108" w:type="dxa"/>
              <w:bottom w:w="100" w:type="dxa"/>
              <w:right w:w="108" w:type="dxa"/>
            </w:tcMar>
          </w:tcPr>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b/>
                <w:sz w:val="20"/>
                <w:szCs w:val="20"/>
              </w:rPr>
              <w:t>Цели для учителя</w:t>
            </w:r>
            <w:r w:rsidRPr="005D35A7">
              <w:rPr>
                <w:rFonts w:ascii="Times New Roman" w:eastAsia="Times New Roman" w:hAnsi="Times New Roman" w:cs="Times New Roman"/>
                <w:b/>
                <w:sz w:val="20"/>
                <w:szCs w:val="20"/>
              </w:rPr>
              <w:br/>
            </w:r>
          </w:p>
          <w:p w:rsidR="00632CA3" w:rsidRPr="005D35A7" w:rsidRDefault="00632CA3" w:rsidP="00324DB8">
            <w:pPr>
              <w:pStyle w:val="1"/>
              <w:spacing w:line="240" w:lineRule="auto"/>
              <w:jc w:val="both"/>
              <w:rPr>
                <w:rFonts w:ascii="Times New Roman" w:eastAsia="Times New Roman" w:hAnsi="Times New Roman" w:cs="Times New Roman"/>
                <w:sz w:val="20"/>
                <w:szCs w:val="20"/>
              </w:rPr>
            </w:pPr>
            <w:r w:rsidRPr="005D35A7">
              <w:rPr>
                <w:rFonts w:ascii="Times New Roman" w:eastAsia="Times New Roman" w:hAnsi="Times New Roman" w:cs="Times New Roman"/>
                <w:b/>
                <w:i/>
                <w:sz w:val="20"/>
                <w:szCs w:val="20"/>
              </w:rPr>
              <w:t>Образовательные:</w:t>
            </w:r>
            <w:r>
              <w:rPr>
                <w:rFonts w:ascii="Times New Roman" w:eastAsia="Times New Roman" w:hAnsi="Times New Roman" w:cs="Times New Roman"/>
                <w:b/>
                <w:i/>
                <w:sz w:val="20"/>
                <w:szCs w:val="20"/>
              </w:rPr>
              <w:t xml:space="preserve"> </w:t>
            </w:r>
            <w:r w:rsidRPr="007D2277">
              <w:rPr>
                <w:rFonts w:ascii="Times New Roman" w:eastAsia="Times New Roman" w:hAnsi="Times New Roman" w:cs="Times New Roman"/>
                <w:sz w:val="20"/>
                <w:szCs w:val="20"/>
              </w:rPr>
              <w:t>знакомство</w:t>
            </w:r>
            <w:r>
              <w:rPr>
                <w:rFonts w:ascii="Times New Roman" w:eastAsia="Times New Roman" w:hAnsi="Times New Roman" w:cs="Times New Roman"/>
                <w:b/>
                <w:i/>
                <w:sz w:val="20"/>
                <w:szCs w:val="20"/>
              </w:rPr>
              <w:t xml:space="preserve"> </w:t>
            </w:r>
            <w:r w:rsidRPr="007D2277">
              <w:rPr>
                <w:rFonts w:ascii="Times New Roman" w:eastAsia="Times New Roman" w:hAnsi="Times New Roman" w:cs="Times New Roman"/>
                <w:sz w:val="20"/>
                <w:szCs w:val="20"/>
              </w:rPr>
              <w:t>со</w:t>
            </w:r>
            <w:r>
              <w:rPr>
                <w:rFonts w:ascii="Times New Roman" w:eastAsia="Times New Roman" w:hAnsi="Times New Roman" w:cs="Times New Roman"/>
                <w:b/>
                <w:i/>
                <w:sz w:val="20"/>
                <w:szCs w:val="20"/>
              </w:rPr>
              <w:t xml:space="preserve"> </w:t>
            </w:r>
            <w:r w:rsidRPr="007D2277">
              <w:rPr>
                <w:rFonts w:ascii="Times New Roman" w:eastAsia="Times New Roman" w:hAnsi="Times New Roman" w:cs="Times New Roman"/>
                <w:sz w:val="20"/>
                <w:szCs w:val="20"/>
              </w:rPr>
              <w:t>стихотворением М.Ю. Лермонтова «Бородино</w:t>
            </w:r>
            <w:r>
              <w:rPr>
                <w:rFonts w:ascii="Times New Roman" w:eastAsia="Times New Roman" w:hAnsi="Times New Roman" w:cs="Times New Roman"/>
                <w:sz w:val="20"/>
                <w:szCs w:val="20"/>
              </w:rPr>
              <w:t>» и его исторической основой,</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 xml:space="preserve">обучение основам анализа лирического  произведения.  </w:t>
            </w:r>
          </w:p>
          <w:p w:rsidR="00632CA3" w:rsidRPr="00506EF3" w:rsidRDefault="00632CA3" w:rsidP="00324DB8">
            <w:pPr>
              <w:pStyle w:val="1"/>
              <w:spacing w:line="240" w:lineRule="auto"/>
              <w:jc w:val="both"/>
              <w:rPr>
                <w:rFonts w:ascii="Times New Roman" w:eastAsia="Times New Roman" w:hAnsi="Times New Roman" w:cs="Times New Roman"/>
                <w:i/>
                <w:sz w:val="20"/>
                <w:szCs w:val="20"/>
              </w:rPr>
            </w:pPr>
            <w:r w:rsidRPr="005D35A7">
              <w:rPr>
                <w:rFonts w:ascii="Times New Roman" w:eastAsia="Times New Roman" w:hAnsi="Times New Roman" w:cs="Times New Roman"/>
                <w:b/>
                <w:i/>
                <w:sz w:val="20"/>
                <w:szCs w:val="20"/>
              </w:rPr>
              <w:t>Развивающие:</w:t>
            </w:r>
            <w:r w:rsidRPr="00506EF3">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создание мотивационной основы</w:t>
            </w:r>
            <w:r w:rsidRPr="005D35A7">
              <w:rPr>
                <w:rFonts w:ascii="Times New Roman" w:eastAsia="Times New Roman" w:hAnsi="Times New Roman" w:cs="Times New Roman"/>
                <w:sz w:val="20"/>
                <w:szCs w:val="20"/>
              </w:rPr>
              <w:t xml:space="preserve"> для восприятия учебного материала,</w:t>
            </w:r>
            <w:r>
              <w:rPr>
                <w:rFonts w:ascii="Times New Roman" w:eastAsia="Times New Roman" w:hAnsi="Times New Roman" w:cs="Times New Roman"/>
                <w:sz w:val="20"/>
                <w:szCs w:val="20"/>
              </w:rPr>
              <w:t xml:space="preserve"> развитие навыков осмысленного чтения, умения «всматриваться и вслушиваться» в слово художественного произведения,   развитие речи, аналитического мышления учащихся, умения актуализировать личный жизненный опыт.</w:t>
            </w:r>
          </w:p>
          <w:p w:rsidR="00632CA3" w:rsidRPr="007D2277" w:rsidRDefault="00632CA3" w:rsidP="00324DB8">
            <w:pPr>
              <w:pStyle w:val="1"/>
              <w:spacing w:line="240" w:lineRule="auto"/>
              <w:rPr>
                <w:rFonts w:ascii="Times New Roman" w:eastAsia="Times New Roman" w:hAnsi="Times New Roman" w:cs="Times New Roman"/>
                <w:b/>
                <w:i/>
                <w:sz w:val="20"/>
                <w:szCs w:val="20"/>
              </w:rPr>
            </w:pPr>
            <w:r w:rsidRPr="005D35A7">
              <w:rPr>
                <w:rFonts w:ascii="Times New Roman" w:eastAsia="Times New Roman" w:hAnsi="Times New Roman" w:cs="Times New Roman"/>
                <w:b/>
                <w:i/>
                <w:sz w:val="20"/>
                <w:szCs w:val="20"/>
              </w:rPr>
              <w:t xml:space="preserve">Воспитательные: </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воспитание бережного</w:t>
            </w:r>
            <w:r w:rsidRPr="005D35A7">
              <w:rPr>
                <w:rFonts w:ascii="Times New Roman" w:eastAsia="Times New Roman" w:hAnsi="Times New Roman" w:cs="Times New Roman"/>
                <w:sz w:val="20"/>
                <w:szCs w:val="20"/>
              </w:rPr>
              <w:t xml:space="preserve"> о</w:t>
            </w:r>
            <w:r>
              <w:rPr>
                <w:rFonts w:ascii="Times New Roman" w:eastAsia="Times New Roman" w:hAnsi="Times New Roman" w:cs="Times New Roman"/>
                <w:sz w:val="20"/>
                <w:szCs w:val="20"/>
              </w:rPr>
              <w:t>тношения к слову, любви и уважения к великому прошлому России, воспитание чувства патриотизма.</w:t>
            </w:r>
          </w:p>
        </w:tc>
      </w:tr>
      <w:tr w:rsidR="00632CA3" w:rsidRPr="005D35A7" w:rsidTr="00324DB8">
        <w:trPr>
          <w:trHeight w:val="699"/>
        </w:trPr>
        <w:tc>
          <w:tcPr>
            <w:tcW w:w="7099"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b/>
                <w:sz w:val="20"/>
                <w:szCs w:val="20"/>
              </w:rPr>
            </w:pPr>
            <w:r w:rsidRPr="005D35A7">
              <w:rPr>
                <w:rFonts w:ascii="Times New Roman" w:eastAsia="Times New Roman" w:hAnsi="Times New Roman" w:cs="Times New Roman"/>
                <w:b/>
                <w:sz w:val="20"/>
                <w:szCs w:val="20"/>
              </w:rPr>
              <w:t>Тип урока</w:t>
            </w:r>
          </w:p>
          <w:p w:rsidR="00632CA3"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b/>
                <w:sz w:val="20"/>
                <w:szCs w:val="20"/>
              </w:rPr>
              <w:br/>
            </w:r>
            <w:r>
              <w:rPr>
                <w:rFonts w:ascii="Times New Roman" w:eastAsia="Times New Roman" w:hAnsi="Times New Roman" w:cs="Times New Roman"/>
                <w:sz w:val="20"/>
                <w:szCs w:val="20"/>
              </w:rPr>
              <w:t>Анализ лирического произведения</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Интегрированный урок</w:t>
            </w:r>
          </w:p>
          <w:p w:rsidR="00632CA3" w:rsidRPr="005D35A7" w:rsidRDefault="00632CA3" w:rsidP="00324DB8">
            <w:pPr>
              <w:pStyle w:val="1"/>
              <w:spacing w:line="240" w:lineRule="auto"/>
              <w:rPr>
                <w:sz w:val="20"/>
                <w:szCs w:val="20"/>
              </w:rPr>
            </w:pPr>
          </w:p>
        </w:tc>
        <w:tc>
          <w:tcPr>
            <w:tcW w:w="7926" w:type="dxa"/>
            <w:tcMar>
              <w:top w:w="100" w:type="dxa"/>
              <w:left w:w="108" w:type="dxa"/>
              <w:bottom w:w="100" w:type="dxa"/>
              <w:right w:w="108" w:type="dxa"/>
            </w:tcMar>
          </w:tcPr>
          <w:p w:rsidR="00632CA3" w:rsidRPr="005D35A7" w:rsidRDefault="00632CA3" w:rsidP="00324DB8">
            <w:pPr>
              <w:pStyle w:val="1"/>
              <w:spacing w:line="240" w:lineRule="auto"/>
              <w:rPr>
                <w:b/>
                <w:sz w:val="20"/>
                <w:szCs w:val="20"/>
              </w:rPr>
            </w:pPr>
            <w:r w:rsidRPr="005D35A7">
              <w:rPr>
                <w:rFonts w:ascii="Times New Roman" w:eastAsia="Times New Roman" w:hAnsi="Times New Roman" w:cs="Times New Roman"/>
                <w:b/>
                <w:sz w:val="20"/>
                <w:szCs w:val="20"/>
              </w:rPr>
              <w:t>Форма урока</w:t>
            </w:r>
            <w:r w:rsidRPr="005D35A7">
              <w:rPr>
                <w:rFonts w:ascii="Times New Roman" w:eastAsia="Times New Roman" w:hAnsi="Times New Roman" w:cs="Times New Roman"/>
                <w:b/>
                <w:sz w:val="20"/>
                <w:szCs w:val="20"/>
              </w:rPr>
              <w:br/>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Работа в группах</w:t>
            </w:r>
          </w:p>
        </w:tc>
      </w:tr>
      <w:tr w:rsidR="00632CA3" w:rsidRPr="005D35A7" w:rsidTr="00324DB8">
        <w:trPr>
          <w:trHeight w:val="1931"/>
        </w:trPr>
        <w:tc>
          <w:tcPr>
            <w:tcW w:w="7099"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b/>
                <w:sz w:val="20"/>
                <w:szCs w:val="20"/>
              </w:rPr>
            </w:pPr>
            <w:r w:rsidRPr="005D35A7">
              <w:rPr>
                <w:rFonts w:ascii="Times New Roman" w:eastAsia="Times New Roman" w:hAnsi="Times New Roman" w:cs="Times New Roman"/>
                <w:b/>
                <w:sz w:val="20"/>
                <w:szCs w:val="20"/>
              </w:rPr>
              <w:t>Опорные понятия, термины</w:t>
            </w:r>
          </w:p>
          <w:p w:rsidR="00632CA3" w:rsidRDefault="00632CA3" w:rsidP="00324DB8">
            <w:pPr>
              <w:pStyle w:val="1"/>
              <w:spacing w:line="240" w:lineRule="auto"/>
              <w:rPr>
                <w:rFonts w:ascii="Times New Roman" w:eastAsia="Times New Roman" w:hAnsi="Times New Roman" w:cs="Times New Roman"/>
                <w:sz w:val="20"/>
                <w:szCs w:val="20"/>
              </w:rPr>
            </w:pPr>
            <w:r w:rsidRPr="007E365C">
              <w:rPr>
                <w:rFonts w:ascii="Times New Roman" w:eastAsia="Times New Roman" w:hAnsi="Times New Roman" w:cs="Times New Roman"/>
                <w:sz w:val="20"/>
                <w:szCs w:val="20"/>
              </w:rPr>
              <w:t>Лирика</w:t>
            </w:r>
          </w:p>
          <w:p w:rsidR="00632CA3" w:rsidRDefault="00632CA3" w:rsidP="00324DB8">
            <w:pPr>
              <w:pStyle w:v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Лирическое произведение</w:t>
            </w:r>
            <w:r w:rsidRPr="005D35A7">
              <w:rPr>
                <w:rFonts w:ascii="Times New Roman" w:eastAsia="Times New Roman" w:hAnsi="Times New Roman" w:cs="Times New Roman"/>
                <w:b/>
                <w:sz w:val="20"/>
                <w:szCs w:val="20"/>
              </w:rPr>
              <w:br/>
            </w:r>
            <w:r>
              <w:rPr>
                <w:rFonts w:ascii="Times New Roman" w:hAnsi="Times New Roman" w:cs="Times New Roman"/>
                <w:sz w:val="20"/>
                <w:szCs w:val="20"/>
              </w:rPr>
              <w:t>Ритм</w:t>
            </w:r>
          </w:p>
          <w:p w:rsidR="00632CA3" w:rsidRPr="00F76398" w:rsidRDefault="00632CA3" w:rsidP="00324DB8">
            <w:pPr>
              <w:pStyle w:val="1"/>
              <w:spacing w:line="240" w:lineRule="auto"/>
              <w:rPr>
                <w:rFonts w:ascii="Times New Roman" w:hAnsi="Times New Roman" w:cs="Times New Roman"/>
                <w:sz w:val="20"/>
                <w:szCs w:val="20"/>
              </w:rPr>
            </w:pPr>
            <w:r>
              <w:rPr>
                <w:rFonts w:ascii="Times New Roman" w:hAnsi="Times New Roman" w:cs="Times New Roman"/>
                <w:sz w:val="20"/>
                <w:szCs w:val="20"/>
              </w:rPr>
              <w:t>Эпитет</w:t>
            </w:r>
          </w:p>
          <w:p w:rsidR="00632CA3" w:rsidRPr="00C7768B" w:rsidRDefault="00632CA3" w:rsidP="00324DB8">
            <w:pPr>
              <w:pStyle w:val="1"/>
              <w:spacing w:line="240" w:lineRule="auto"/>
              <w:rPr>
                <w:rFonts w:ascii="Times New Roman" w:hAnsi="Times New Roman" w:cs="Times New Roman"/>
                <w:sz w:val="20"/>
                <w:szCs w:val="20"/>
              </w:rPr>
            </w:pPr>
            <w:r w:rsidRPr="00F76398">
              <w:rPr>
                <w:rFonts w:ascii="Times New Roman" w:hAnsi="Times New Roman" w:cs="Times New Roman"/>
                <w:sz w:val="20"/>
                <w:szCs w:val="20"/>
              </w:rPr>
              <w:t>Метафора</w:t>
            </w:r>
          </w:p>
          <w:p w:rsidR="00632CA3" w:rsidRDefault="00632CA3" w:rsidP="00324DB8">
            <w:pPr>
              <w:pStyle w:val="1"/>
              <w:spacing w:line="240" w:lineRule="auto"/>
              <w:rPr>
                <w:rFonts w:ascii="Times New Roman" w:hAnsi="Times New Roman" w:cs="Times New Roman"/>
                <w:sz w:val="20"/>
                <w:szCs w:val="20"/>
              </w:rPr>
            </w:pPr>
            <w:r>
              <w:rPr>
                <w:rFonts w:ascii="Times New Roman" w:hAnsi="Times New Roman" w:cs="Times New Roman"/>
                <w:sz w:val="20"/>
                <w:szCs w:val="20"/>
              </w:rPr>
              <w:t>Заимствованные слова</w:t>
            </w:r>
          </w:p>
          <w:p w:rsidR="00632CA3" w:rsidRDefault="00632CA3" w:rsidP="00324DB8">
            <w:pPr>
              <w:pStyle w:val="1"/>
              <w:spacing w:line="240" w:lineRule="auto"/>
              <w:rPr>
                <w:rFonts w:ascii="Times New Roman" w:hAnsi="Times New Roman" w:cs="Times New Roman"/>
                <w:sz w:val="20"/>
                <w:szCs w:val="20"/>
              </w:rPr>
            </w:pPr>
            <w:r>
              <w:rPr>
                <w:rFonts w:ascii="Times New Roman" w:hAnsi="Times New Roman" w:cs="Times New Roman"/>
                <w:sz w:val="20"/>
                <w:szCs w:val="20"/>
              </w:rPr>
              <w:t>Устаревшие слова</w:t>
            </w:r>
          </w:p>
          <w:p w:rsidR="00632CA3" w:rsidRPr="007574AE" w:rsidRDefault="00632CA3" w:rsidP="00324DB8">
            <w:pPr>
              <w:pStyle w:val="1"/>
              <w:spacing w:line="240" w:lineRule="auto"/>
              <w:rPr>
                <w:rFonts w:ascii="Times New Roman" w:hAnsi="Times New Roman" w:cs="Times New Roman"/>
                <w:sz w:val="20"/>
                <w:szCs w:val="20"/>
              </w:rPr>
            </w:pPr>
          </w:p>
        </w:tc>
        <w:tc>
          <w:tcPr>
            <w:tcW w:w="7926"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b/>
                <w:sz w:val="20"/>
                <w:szCs w:val="20"/>
              </w:rPr>
            </w:pPr>
            <w:r w:rsidRPr="005D35A7">
              <w:rPr>
                <w:rFonts w:ascii="Times New Roman" w:eastAsia="Times New Roman" w:hAnsi="Times New Roman" w:cs="Times New Roman"/>
                <w:b/>
                <w:sz w:val="20"/>
                <w:szCs w:val="20"/>
              </w:rPr>
              <w:t>Новые понятия</w:t>
            </w:r>
          </w:p>
          <w:p w:rsidR="00632CA3" w:rsidRPr="00AE78CB" w:rsidRDefault="00632CA3" w:rsidP="00324DB8">
            <w:pPr>
              <w:pStyle w:val="1"/>
              <w:spacing w:line="240" w:lineRule="auto"/>
              <w:rPr>
                <w:rFonts w:ascii="Times New Roman" w:hAnsi="Times New Roman" w:cs="Times New Roman"/>
                <w:sz w:val="20"/>
                <w:szCs w:val="20"/>
              </w:rPr>
            </w:pPr>
            <w:r w:rsidRPr="00AE78CB">
              <w:rPr>
                <w:rFonts w:ascii="Times New Roman" w:eastAsia="Times New Roman" w:hAnsi="Times New Roman" w:cs="Times New Roman"/>
                <w:sz w:val="20"/>
                <w:szCs w:val="20"/>
              </w:rPr>
              <w:t>Звукопись</w:t>
            </w:r>
          </w:p>
          <w:p w:rsidR="00632CA3" w:rsidRPr="007574AE" w:rsidRDefault="00632CA3" w:rsidP="00324DB8">
            <w:pPr>
              <w:pStyle w:val="1"/>
              <w:spacing w:line="240" w:lineRule="auto"/>
              <w:rPr>
                <w:rFonts w:ascii="Times New Roman" w:hAnsi="Times New Roman" w:cs="Times New Roman"/>
                <w:sz w:val="20"/>
                <w:szCs w:val="20"/>
              </w:rPr>
            </w:pPr>
            <w:r w:rsidRPr="007574AE">
              <w:rPr>
                <w:rFonts w:ascii="Times New Roman" w:hAnsi="Times New Roman" w:cs="Times New Roman"/>
                <w:sz w:val="20"/>
                <w:szCs w:val="20"/>
              </w:rPr>
              <w:t>Стилистические особенности</w:t>
            </w:r>
          </w:p>
          <w:p w:rsidR="00632CA3" w:rsidRPr="005D35A7" w:rsidRDefault="00632CA3" w:rsidP="00324DB8">
            <w:pPr>
              <w:pStyle w:val="1"/>
              <w:spacing w:line="240" w:lineRule="auto"/>
              <w:jc w:val="both"/>
              <w:rPr>
                <w:sz w:val="20"/>
                <w:szCs w:val="20"/>
              </w:rPr>
            </w:pPr>
          </w:p>
        </w:tc>
      </w:tr>
      <w:tr w:rsidR="00632CA3" w:rsidRPr="005D35A7" w:rsidTr="00324DB8">
        <w:tc>
          <w:tcPr>
            <w:tcW w:w="7099" w:type="dxa"/>
            <w:tcMar>
              <w:top w:w="100" w:type="dxa"/>
              <w:left w:w="108" w:type="dxa"/>
              <w:bottom w:w="100" w:type="dxa"/>
              <w:right w:w="108" w:type="dxa"/>
            </w:tcMar>
          </w:tcPr>
          <w:p w:rsidR="00632CA3" w:rsidRPr="005D35A7" w:rsidRDefault="00632CA3" w:rsidP="00324DB8">
            <w:pPr>
              <w:pStyle w:val="1"/>
              <w:spacing w:line="240" w:lineRule="auto"/>
              <w:jc w:val="both"/>
              <w:rPr>
                <w:sz w:val="20"/>
                <w:szCs w:val="20"/>
              </w:rPr>
            </w:pPr>
            <w:r w:rsidRPr="005D35A7">
              <w:rPr>
                <w:rFonts w:ascii="Times New Roman" w:eastAsia="Times New Roman" w:hAnsi="Times New Roman" w:cs="Times New Roman"/>
                <w:b/>
                <w:sz w:val="20"/>
                <w:szCs w:val="20"/>
              </w:rPr>
              <w:t>Формы контроля:</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Фронтальный опрос</w:t>
            </w:r>
            <w:r w:rsidRPr="005D35A7">
              <w:rPr>
                <w:rFonts w:ascii="Times New Roman" w:eastAsia="Times New Roman" w:hAnsi="Times New Roman" w:cs="Times New Roman"/>
                <w:sz w:val="20"/>
                <w:szCs w:val="20"/>
              </w:rPr>
              <w:br/>
            </w:r>
            <w:r>
              <w:rPr>
                <w:rFonts w:ascii="Times New Roman" w:eastAsia="Times New Roman" w:hAnsi="Times New Roman" w:cs="Times New Roman"/>
                <w:sz w:val="20"/>
                <w:szCs w:val="20"/>
              </w:rPr>
              <w:t>Работа в группах</w:t>
            </w:r>
          </w:p>
        </w:tc>
        <w:tc>
          <w:tcPr>
            <w:tcW w:w="7926"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b/>
                <w:sz w:val="20"/>
                <w:szCs w:val="20"/>
              </w:rPr>
            </w:pPr>
            <w:r w:rsidRPr="005D35A7">
              <w:rPr>
                <w:rFonts w:ascii="Times New Roman" w:eastAsia="Times New Roman" w:hAnsi="Times New Roman" w:cs="Times New Roman"/>
                <w:b/>
                <w:sz w:val="20"/>
                <w:szCs w:val="20"/>
              </w:rPr>
              <w:t xml:space="preserve">Домашнее задание </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Выучить стихотворение наизусть.</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 выбору:</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 Составить отчёт о деятельности своей группы в виде презентации.</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Составить цитатный план стихотворения.</w:t>
            </w:r>
            <w:r w:rsidRPr="005D35A7">
              <w:rPr>
                <w:rFonts w:ascii="Times New Roman" w:eastAsia="Times New Roman" w:hAnsi="Times New Roman" w:cs="Times New Roman"/>
                <w:b/>
                <w:sz w:val="20"/>
                <w:szCs w:val="20"/>
              </w:rPr>
              <w:br/>
            </w:r>
          </w:p>
          <w:p w:rsidR="00632CA3" w:rsidRPr="0070541B" w:rsidRDefault="00632CA3" w:rsidP="00324DB8">
            <w:pPr>
              <w:pStyle w:val="1"/>
              <w:spacing w:line="240" w:lineRule="auto"/>
              <w:ind w:left="720"/>
              <w:rPr>
                <w:b/>
                <w:i/>
                <w:sz w:val="20"/>
                <w:szCs w:val="20"/>
              </w:rPr>
            </w:pPr>
          </w:p>
        </w:tc>
      </w:tr>
      <w:tr w:rsidR="00632CA3" w:rsidRPr="005D35A7" w:rsidTr="00324DB8">
        <w:tc>
          <w:tcPr>
            <w:tcW w:w="7099" w:type="dxa"/>
            <w:tcMar>
              <w:top w:w="100" w:type="dxa"/>
              <w:left w:w="108" w:type="dxa"/>
              <w:bottom w:w="100" w:type="dxa"/>
              <w:right w:w="108" w:type="dxa"/>
            </w:tcMar>
          </w:tcPr>
          <w:p w:rsidR="00632CA3" w:rsidRDefault="00632CA3" w:rsidP="00324DB8">
            <w:pPr>
              <w:pStyle w:val="1"/>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Используемое оборудование</w:t>
            </w:r>
          </w:p>
          <w:p w:rsidR="00632CA3"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Портрет М.Ю. Лермонтова</w:t>
            </w:r>
          </w:p>
          <w:p w:rsidR="00632CA3"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Аудиозапись</w:t>
            </w:r>
          </w:p>
          <w:p w:rsidR="00632CA3"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Раздаточные материалы на печатной основе</w:t>
            </w:r>
          </w:p>
          <w:p w:rsidR="00632CA3"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Театральный реквизит</w:t>
            </w:r>
          </w:p>
          <w:p w:rsidR="00632CA3" w:rsidRPr="002D0C14"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Различные виды словарей</w:t>
            </w:r>
          </w:p>
        </w:tc>
        <w:tc>
          <w:tcPr>
            <w:tcW w:w="7926"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Дополнительная литература</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spellStart"/>
            <w:r>
              <w:rPr>
                <w:rFonts w:ascii="Times New Roman" w:eastAsia="Times New Roman" w:hAnsi="Times New Roman" w:cs="Times New Roman"/>
                <w:sz w:val="20"/>
                <w:szCs w:val="20"/>
              </w:rPr>
              <w:t>Белокурова</w:t>
            </w:r>
            <w:proofErr w:type="spellEnd"/>
            <w:r>
              <w:rPr>
                <w:rFonts w:ascii="Times New Roman" w:eastAsia="Times New Roman" w:hAnsi="Times New Roman" w:cs="Times New Roman"/>
                <w:sz w:val="20"/>
                <w:szCs w:val="20"/>
              </w:rPr>
              <w:t xml:space="preserve"> С.П. Словарь литературоведческих терминов. М.: Паритет, 2007</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Брагин М. В грозную пору.1812 год. М.: Издательство «Малыш», 1984</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Рогожникова Р.П., Карская Т.С. Словарь устаревших слов русского языка. По произведениям русских писателей 18-20 вв.- М.: Дрофа, 2005</w:t>
            </w:r>
          </w:p>
          <w:p w:rsidR="00632CA3" w:rsidRPr="002D0C14"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Словарь иностранных слов. / Под редакцией И.В. Лёхина и др. – Государственное издательство иностранных и национальных словарей, Москва, 1954</w:t>
            </w:r>
          </w:p>
        </w:tc>
      </w:tr>
    </w:tbl>
    <w:p w:rsidR="00632CA3" w:rsidRPr="00632CA3" w:rsidRDefault="00632CA3" w:rsidP="00632CA3">
      <w:pPr>
        <w:pStyle w:val="1"/>
        <w:spacing w:line="240" w:lineRule="auto"/>
        <w:jc w:val="both"/>
        <w:rPr>
          <w:sz w:val="20"/>
          <w:szCs w:val="20"/>
          <w:lang w:val="en-US"/>
        </w:rPr>
      </w:pPr>
    </w:p>
    <w:tbl>
      <w:tblPr>
        <w:tblW w:w="150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2126"/>
        <w:gridCol w:w="2835"/>
        <w:gridCol w:w="3205"/>
        <w:gridCol w:w="2172"/>
        <w:gridCol w:w="2835"/>
        <w:gridCol w:w="1852"/>
      </w:tblGrid>
      <w:tr w:rsidR="00632CA3" w:rsidRPr="005D35A7" w:rsidTr="00324DB8">
        <w:tc>
          <w:tcPr>
            <w:tcW w:w="2126" w:type="dxa"/>
            <w:tcMar>
              <w:top w:w="100" w:type="dxa"/>
              <w:left w:w="108" w:type="dxa"/>
              <w:bottom w:w="100" w:type="dxa"/>
              <w:right w:w="108" w:type="dxa"/>
            </w:tcMar>
          </w:tcPr>
          <w:p w:rsidR="00632CA3" w:rsidRPr="005D35A7" w:rsidRDefault="00632CA3" w:rsidP="00324DB8">
            <w:pPr>
              <w:pStyle w:val="1"/>
              <w:spacing w:line="240" w:lineRule="auto"/>
              <w:jc w:val="center"/>
              <w:rPr>
                <w:b/>
                <w:sz w:val="20"/>
                <w:szCs w:val="20"/>
              </w:rPr>
            </w:pPr>
            <w:r w:rsidRPr="005D35A7">
              <w:rPr>
                <w:rFonts w:ascii="Times New Roman" w:eastAsia="Times New Roman" w:hAnsi="Times New Roman" w:cs="Times New Roman"/>
                <w:b/>
                <w:sz w:val="20"/>
                <w:szCs w:val="20"/>
              </w:rPr>
              <w:t>Этап урока</w:t>
            </w:r>
          </w:p>
        </w:tc>
        <w:tc>
          <w:tcPr>
            <w:tcW w:w="2835" w:type="dxa"/>
            <w:tcMar>
              <w:top w:w="100" w:type="dxa"/>
              <w:left w:w="108" w:type="dxa"/>
              <w:bottom w:w="100" w:type="dxa"/>
              <w:right w:w="108" w:type="dxa"/>
            </w:tcMar>
          </w:tcPr>
          <w:p w:rsidR="00632CA3" w:rsidRPr="005D35A7" w:rsidRDefault="00632CA3" w:rsidP="00324DB8">
            <w:pPr>
              <w:pStyle w:val="1"/>
              <w:spacing w:line="240" w:lineRule="auto"/>
              <w:jc w:val="center"/>
              <w:rPr>
                <w:b/>
                <w:sz w:val="20"/>
                <w:szCs w:val="20"/>
              </w:rPr>
            </w:pPr>
            <w:r w:rsidRPr="005D35A7">
              <w:rPr>
                <w:rFonts w:ascii="Times New Roman" w:eastAsia="Times New Roman" w:hAnsi="Times New Roman" w:cs="Times New Roman"/>
                <w:b/>
                <w:sz w:val="20"/>
                <w:szCs w:val="20"/>
              </w:rPr>
              <w:t>Деятельность учителя</w:t>
            </w:r>
          </w:p>
        </w:tc>
        <w:tc>
          <w:tcPr>
            <w:tcW w:w="3205" w:type="dxa"/>
            <w:tcMar>
              <w:top w:w="100" w:type="dxa"/>
              <w:left w:w="108" w:type="dxa"/>
              <w:bottom w:w="100" w:type="dxa"/>
              <w:right w:w="108" w:type="dxa"/>
            </w:tcMar>
          </w:tcPr>
          <w:p w:rsidR="00632CA3" w:rsidRPr="005D35A7" w:rsidRDefault="00632CA3" w:rsidP="00324DB8">
            <w:pPr>
              <w:pStyle w:val="1"/>
              <w:spacing w:line="240" w:lineRule="auto"/>
              <w:jc w:val="center"/>
              <w:rPr>
                <w:b/>
                <w:sz w:val="20"/>
                <w:szCs w:val="20"/>
              </w:rPr>
            </w:pPr>
            <w:r w:rsidRPr="005D35A7">
              <w:rPr>
                <w:rFonts w:ascii="Times New Roman" w:eastAsia="Times New Roman" w:hAnsi="Times New Roman" w:cs="Times New Roman"/>
                <w:b/>
                <w:sz w:val="20"/>
                <w:szCs w:val="20"/>
              </w:rPr>
              <w:t>Деятельность ученика</w:t>
            </w:r>
          </w:p>
        </w:tc>
        <w:tc>
          <w:tcPr>
            <w:tcW w:w="2172" w:type="dxa"/>
            <w:tcMar>
              <w:top w:w="100" w:type="dxa"/>
              <w:left w:w="108" w:type="dxa"/>
              <w:bottom w:w="100" w:type="dxa"/>
              <w:right w:w="108" w:type="dxa"/>
            </w:tcMar>
          </w:tcPr>
          <w:p w:rsidR="00632CA3" w:rsidRPr="005D35A7" w:rsidRDefault="00632CA3" w:rsidP="00324DB8">
            <w:pPr>
              <w:pStyle w:val="1"/>
              <w:spacing w:line="240" w:lineRule="auto"/>
              <w:jc w:val="center"/>
              <w:rPr>
                <w:b/>
                <w:sz w:val="20"/>
                <w:szCs w:val="20"/>
              </w:rPr>
            </w:pPr>
            <w:r w:rsidRPr="005D35A7">
              <w:rPr>
                <w:rFonts w:ascii="Times New Roman" w:eastAsia="Times New Roman" w:hAnsi="Times New Roman" w:cs="Times New Roman"/>
                <w:b/>
                <w:sz w:val="20"/>
                <w:szCs w:val="20"/>
              </w:rPr>
              <w:t>Используемые методы, приемы, формы</w:t>
            </w:r>
          </w:p>
        </w:tc>
        <w:tc>
          <w:tcPr>
            <w:tcW w:w="2835" w:type="dxa"/>
            <w:tcMar>
              <w:top w:w="100" w:type="dxa"/>
              <w:left w:w="108" w:type="dxa"/>
              <w:bottom w:w="100" w:type="dxa"/>
              <w:right w:w="108" w:type="dxa"/>
            </w:tcMar>
          </w:tcPr>
          <w:p w:rsidR="00632CA3" w:rsidRPr="005D35A7" w:rsidRDefault="00632CA3" w:rsidP="00324DB8">
            <w:pPr>
              <w:pStyle w:val="1"/>
              <w:spacing w:line="240" w:lineRule="auto"/>
              <w:jc w:val="center"/>
              <w:rPr>
                <w:b/>
                <w:sz w:val="20"/>
                <w:szCs w:val="20"/>
              </w:rPr>
            </w:pPr>
            <w:r w:rsidRPr="005D35A7">
              <w:rPr>
                <w:rFonts w:ascii="Times New Roman" w:eastAsia="Times New Roman" w:hAnsi="Times New Roman" w:cs="Times New Roman"/>
                <w:b/>
                <w:sz w:val="20"/>
                <w:szCs w:val="20"/>
              </w:rPr>
              <w:t>Формируемые УУД</w:t>
            </w:r>
          </w:p>
        </w:tc>
        <w:tc>
          <w:tcPr>
            <w:tcW w:w="1852" w:type="dxa"/>
            <w:tcMar>
              <w:top w:w="100" w:type="dxa"/>
              <w:left w:w="108" w:type="dxa"/>
              <w:bottom w:w="100" w:type="dxa"/>
              <w:right w:w="108" w:type="dxa"/>
            </w:tcMar>
          </w:tcPr>
          <w:p w:rsidR="00632CA3" w:rsidRPr="005D35A7" w:rsidRDefault="00632CA3" w:rsidP="00324DB8">
            <w:pPr>
              <w:pStyle w:val="1"/>
              <w:spacing w:line="240" w:lineRule="auto"/>
              <w:jc w:val="center"/>
              <w:rPr>
                <w:sz w:val="20"/>
                <w:szCs w:val="20"/>
              </w:rPr>
            </w:pPr>
            <w:r w:rsidRPr="005D35A7">
              <w:rPr>
                <w:rFonts w:ascii="Times New Roman" w:eastAsia="Times New Roman" w:hAnsi="Times New Roman" w:cs="Times New Roman"/>
                <w:b/>
                <w:sz w:val="20"/>
                <w:szCs w:val="20"/>
              </w:rPr>
              <w:t xml:space="preserve">Результат </w:t>
            </w:r>
            <w:r w:rsidRPr="005D35A7">
              <w:rPr>
                <w:rFonts w:ascii="Times New Roman" w:eastAsia="Times New Roman" w:hAnsi="Times New Roman" w:cs="Times New Roman"/>
                <w:sz w:val="20"/>
                <w:szCs w:val="20"/>
              </w:rPr>
              <w:t>взаимодействия (сотрудничества)</w:t>
            </w:r>
          </w:p>
        </w:tc>
      </w:tr>
      <w:tr w:rsidR="00632CA3" w:rsidRPr="005D35A7" w:rsidTr="00324DB8">
        <w:tc>
          <w:tcPr>
            <w:tcW w:w="2126" w:type="dxa"/>
            <w:tcMar>
              <w:top w:w="100" w:type="dxa"/>
              <w:left w:w="108" w:type="dxa"/>
              <w:bottom w:w="100" w:type="dxa"/>
              <w:right w:w="108" w:type="dxa"/>
            </w:tcMar>
          </w:tcPr>
          <w:p w:rsidR="00632CA3" w:rsidRPr="005D35A7" w:rsidRDefault="00632CA3" w:rsidP="00324DB8">
            <w:pPr>
              <w:pStyle w:val="1"/>
              <w:spacing w:line="240" w:lineRule="auto"/>
              <w:ind w:left="33"/>
              <w:rPr>
                <w:b/>
                <w:sz w:val="20"/>
                <w:szCs w:val="20"/>
              </w:rPr>
            </w:pPr>
            <w:r w:rsidRPr="005D35A7">
              <w:rPr>
                <w:rFonts w:ascii="Times New Roman" w:eastAsia="Times New Roman" w:hAnsi="Times New Roman" w:cs="Times New Roman"/>
                <w:b/>
                <w:sz w:val="20"/>
                <w:szCs w:val="20"/>
              </w:rPr>
              <w:t>I.</w:t>
            </w:r>
            <w:r>
              <w:rPr>
                <w:rFonts w:ascii="Times New Roman" w:eastAsia="Times New Roman" w:hAnsi="Times New Roman" w:cs="Times New Roman"/>
                <w:b/>
                <w:sz w:val="20"/>
                <w:szCs w:val="20"/>
              </w:rPr>
              <w:t xml:space="preserve"> </w:t>
            </w:r>
            <w:r w:rsidRPr="005D35A7">
              <w:rPr>
                <w:rFonts w:ascii="Times New Roman" w:eastAsia="Times New Roman" w:hAnsi="Times New Roman" w:cs="Times New Roman"/>
                <w:b/>
                <w:sz w:val="20"/>
                <w:szCs w:val="20"/>
              </w:rPr>
              <w:t xml:space="preserve">Мотивация </w:t>
            </w:r>
            <w:r w:rsidRPr="005D35A7">
              <w:rPr>
                <w:rFonts w:ascii="Times New Roman" w:eastAsia="Times New Roman" w:hAnsi="Times New Roman" w:cs="Times New Roman"/>
                <w:b/>
                <w:sz w:val="20"/>
                <w:szCs w:val="20"/>
              </w:rPr>
              <w:br/>
            </w:r>
          </w:p>
          <w:p w:rsidR="00632CA3" w:rsidRDefault="00632CA3" w:rsidP="00324DB8">
            <w:pPr>
              <w:pStyle w:val="1"/>
              <w:spacing w:line="240" w:lineRule="auto"/>
              <w:ind w:left="33"/>
              <w:rPr>
                <w:rFonts w:ascii="Times New Roman" w:eastAsia="Times New Roman" w:hAnsi="Times New Roman" w:cs="Times New Roman"/>
                <w:sz w:val="20"/>
                <w:szCs w:val="20"/>
              </w:rPr>
            </w:pPr>
            <w:r>
              <w:rPr>
                <w:rFonts w:ascii="Times New Roman" w:eastAsia="Times New Roman" w:hAnsi="Times New Roman" w:cs="Times New Roman"/>
                <w:sz w:val="20"/>
                <w:szCs w:val="20"/>
              </w:rPr>
              <w:t>4 минуты</w:t>
            </w:r>
            <w:r w:rsidRPr="005D35A7">
              <w:rPr>
                <w:rFonts w:ascii="Times New Roman" w:eastAsia="Times New Roman" w:hAnsi="Times New Roman" w:cs="Times New Roman"/>
                <w:sz w:val="20"/>
                <w:szCs w:val="20"/>
              </w:rPr>
              <w:t>.</w:t>
            </w:r>
          </w:p>
          <w:p w:rsidR="00632CA3" w:rsidRPr="005D35A7" w:rsidRDefault="00632CA3" w:rsidP="00324DB8">
            <w:pPr>
              <w:pStyle w:val="1"/>
              <w:spacing w:line="240" w:lineRule="auto"/>
              <w:ind w:left="33"/>
              <w:rPr>
                <w:sz w:val="20"/>
                <w:szCs w:val="20"/>
              </w:rPr>
            </w:pPr>
            <w:r w:rsidRPr="005D35A7">
              <w:rPr>
                <w:rFonts w:ascii="Times New Roman" w:eastAsia="Times New Roman" w:hAnsi="Times New Roman" w:cs="Times New Roman"/>
                <w:sz w:val="20"/>
                <w:szCs w:val="20"/>
              </w:rPr>
              <w:br/>
            </w:r>
          </w:p>
          <w:p w:rsidR="00632CA3" w:rsidRPr="005D35A7" w:rsidRDefault="00632CA3" w:rsidP="00324DB8">
            <w:pPr>
              <w:pStyle w:val="1"/>
              <w:spacing w:line="240" w:lineRule="auto"/>
              <w:jc w:val="both"/>
              <w:rPr>
                <w:sz w:val="20"/>
                <w:szCs w:val="20"/>
              </w:rPr>
            </w:pPr>
            <w:r w:rsidRPr="005D35A7">
              <w:rPr>
                <w:rFonts w:ascii="Times New Roman" w:eastAsia="Times New Roman" w:hAnsi="Times New Roman" w:cs="Times New Roman"/>
                <w:sz w:val="20"/>
                <w:szCs w:val="20"/>
              </w:rPr>
              <w:br/>
            </w:r>
          </w:p>
          <w:p w:rsidR="00632CA3" w:rsidRPr="005D35A7" w:rsidRDefault="00632CA3" w:rsidP="00324DB8">
            <w:pPr>
              <w:pStyle w:val="1"/>
              <w:spacing w:line="240" w:lineRule="auto"/>
              <w:jc w:val="both"/>
              <w:rPr>
                <w:sz w:val="20"/>
                <w:szCs w:val="20"/>
              </w:rPr>
            </w:pPr>
          </w:p>
          <w:p w:rsidR="00632CA3" w:rsidRPr="005D35A7" w:rsidRDefault="00632CA3" w:rsidP="00324DB8">
            <w:pPr>
              <w:pStyle w:val="1"/>
              <w:spacing w:line="240" w:lineRule="auto"/>
              <w:jc w:val="both"/>
              <w:rPr>
                <w:sz w:val="20"/>
                <w:szCs w:val="20"/>
              </w:rPr>
            </w:pPr>
          </w:p>
        </w:tc>
        <w:tc>
          <w:tcPr>
            <w:tcW w:w="2835"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Включение в деловой ритм, проверка готовности учащихся к уроку.</w:t>
            </w:r>
          </w:p>
          <w:p w:rsidR="00632CA3"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Мотивация учебной деятельности</w:t>
            </w:r>
            <w:r>
              <w:rPr>
                <w:rFonts w:ascii="Times New Roman" w:eastAsia="Times New Roman" w:hAnsi="Times New Roman" w:cs="Times New Roman"/>
                <w:sz w:val="20"/>
                <w:szCs w:val="20"/>
              </w:rPr>
              <w:t>,  создание эмоциональной обстановки (предлагает послушать фрагмент  Торжественной увертюры «1812 год» П.И. Чайковского, задаёт вопросы на выявление восприятия музыкального произведения, просит подобрать ассоциации к названию увертюры).</w:t>
            </w:r>
          </w:p>
          <w:p w:rsidR="00632CA3" w:rsidRPr="005D35A7" w:rsidRDefault="00632CA3" w:rsidP="00324DB8">
            <w:pPr>
              <w:pStyle w:val="1"/>
              <w:spacing w:line="240" w:lineRule="auto"/>
              <w:rPr>
                <w:sz w:val="20"/>
                <w:szCs w:val="20"/>
              </w:rPr>
            </w:pPr>
          </w:p>
          <w:p w:rsidR="00632CA3" w:rsidRPr="005D35A7" w:rsidRDefault="00632CA3" w:rsidP="00324DB8">
            <w:pPr>
              <w:pStyle w:val="1"/>
              <w:spacing w:line="240" w:lineRule="auto"/>
              <w:rPr>
                <w:sz w:val="20"/>
                <w:szCs w:val="20"/>
              </w:rPr>
            </w:pPr>
          </w:p>
        </w:tc>
        <w:tc>
          <w:tcPr>
            <w:tcW w:w="3205" w:type="dxa"/>
            <w:tcMar>
              <w:top w:w="100" w:type="dxa"/>
              <w:left w:w="108" w:type="dxa"/>
              <w:bottom w:w="100" w:type="dxa"/>
              <w:right w:w="108" w:type="dxa"/>
            </w:tcMar>
          </w:tcPr>
          <w:p w:rsidR="00632CA3" w:rsidRDefault="00632CA3" w:rsidP="00324DB8">
            <w:pPr>
              <w:pStyle w:val="1"/>
              <w:spacing w:line="240" w:lineRule="auto"/>
              <w:jc w:val="both"/>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Подг</w:t>
            </w:r>
            <w:r>
              <w:rPr>
                <w:rFonts w:ascii="Times New Roman" w:eastAsia="Times New Roman" w:hAnsi="Times New Roman" w:cs="Times New Roman"/>
                <w:sz w:val="20"/>
                <w:szCs w:val="20"/>
              </w:rPr>
              <w:t>отовка к работе.</w:t>
            </w:r>
          </w:p>
          <w:p w:rsidR="00632CA3"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Слушают музыку </w:t>
            </w:r>
          </w:p>
          <w:p w:rsidR="00632CA3" w:rsidRPr="00787B49" w:rsidRDefault="00632CA3" w:rsidP="00324DB8">
            <w:pPr>
              <w:pStyle w:val="1"/>
              <w:spacing w:line="240" w:lineRule="auto"/>
              <w:jc w:val="both"/>
              <w:rPr>
                <w:sz w:val="20"/>
                <w:szCs w:val="20"/>
              </w:rPr>
            </w:pPr>
            <w:r>
              <w:rPr>
                <w:rFonts w:ascii="Times New Roman" w:eastAsia="Times New Roman" w:hAnsi="Times New Roman" w:cs="Times New Roman"/>
                <w:sz w:val="20"/>
                <w:szCs w:val="20"/>
              </w:rPr>
              <w:t>П.И. Чайковского, отвечают на поставленные вопросы, слушают ответы одноклассников.</w:t>
            </w:r>
          </w:p>
          <w:p w:rsidR="00632CA3" w:rsidRDefault="00632CA3" w:rsidP="00324DB8">
            <w:pPr>
              <w:pStyle w:val="1"/>
              <w:spacing w:line="240" w:lineRule="auto"/>
              <w:jc w:val="both"/>
              <w:rPr>
                <w:rFonts w:ascii="Times New Roman" w:eastAsia="Times New Roman" w:hAnsi="Times New Roman" w:cs="Times New Roman"/>
                <w:sz w:val="20"/>
                <w:szCs w:val="20"/>
              </w:rPr>
            </w:pPr>
          </w:p>
          <w:p w:rsidR="00632CA3" w:rsidRPr="005D35A7" w:rsidRDefault="00632CA3" w:rsidP="00324DB8">
            <w:pPr>
              <w:pStyle w:val="1"/>
              <w:spacing w:line="240" w:lineRule="auto"/>
              <w:jc w:val="both"/>
              <w:rPr>
                <w:sz w:val="20"/>
                <w:szCs w:val="20"/>
              </w:rPr>
            </w:pPr>
          </w:p>
          <w:p w:rsidR="00632CA3" w:rsidRPr="005D35A7" w:rsidRDefault="00632CA3" w:rsidP="00324DB8">
            <w:pPr>
              <w:pStyle w:val="1"/>
              <w:spacing w:line="240" w:lineRule="auto"/>
              <w:rPr>
                <w:sz w:val="20"/>
                <w:szCs w:val="20"/>
              </w:rPr>
            </w:pPr>
          </w:p>
        </w:tc>
        <w:tc>
          <w:tcPr>
            <w:tcW w:w="2172" w:type="dxa"/>
            <w:tcMar>
              <w:top w:w="100" w:type="dxa"/>
              <w:left w:w="108" w:type="dxa"/>
              <w:bottom w:w="100" w:type="dxa"/>
              <w:right w:w="108" w:type="dxa"/>
            </w:tcMar>
          </w:tcPr>
          <w:p w:rsidR="00632CA3" w:rsidRPr="005D35A7" w:rsidRDefault="00632CA3" w:rsidP="00324DB8">
            <w:pPr>
              <w:pStyle w:val="1"/>
              <w:spacing w:line="240" w:lineRule="auto"/>
              <w:jc w:val="both"/>
              <w:rPr>
                <w:sz w:val="20"/>
                <w:szCs w:val="20"/>
              </w:rPr>
            </w:pPr>
            <w:r w:rsidRPr="005D35A7">
              <w:rPr>
                <w:rFonts w:ascii="Times New Roman" w:eastAsia="Times New Roman" w:hAnsi="Times New Roman" w:cs="Times New Roman"/>
                <w:sz w:val="20"/>
                <w:szCs w:val="20"/>
              </w:rPr>
              <w:t>Словесная форма.</w:t>
            </w:r>
            <w:r>
              <w:rPr>
                <w:rFonts w:ascii="Times New Roman" w:eastAsia="Times New Roman" w:hAnsi="Times New Roman" w:cs="Times New Roman"/>
                <w:sz w:val="20"/>
                <w:szCs w:val="20"/>
              </w:rPr>
              <w:t xml:space="preserve"> </w:t>
            </w:r>
          </w:p>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Постановка проблемного вопроса, подводящий к теме диалог.</w:t>
            </w:r>
          </w:p>
        </w:tc>
        <w:tc>
          <w:tcPr>
            <w:tcW w:w="2835" w:type="dxa"/>
            <w:tcMar>
              <w:top w:w="100" w:type="dxa"/>
              <w:left w:w="108" w:type="dxa"/>
              <w:bottom w:w="100" w:type="dxa"/>
              <w:right w:w="108" w:type="dxa"/>
            </w:tcMar>
          </w:tcPr>
          <w:p w:rsidR="00632CA3" w:rsidRPr="005D35A7" w:rsidRDefault="00632CA3" w:rsidP="00324DB8">
            <w:pPr>
              <w:pStyle w:val="1"/>
              <w:spacing w:line="240" w:lineRule="auto"/>
              <w:rPr>
                <w:sz w:val="20"/>
                <w:szCs w:val="20"/>
              </w:rPr>
            </w:pPr>
            <w:proofErr w:type="gramStart"/>
            <w:r w:rsidRPr="005D35A7">
              <w:rPr>
                <w:rFonts w:ascii="Times New Roman" w:eastAsia="Times New Roman" w:hAnsi="Times New Roman" w:cs="Times New Roman"/>
                <w:b/>
                <w:sz w:val="20"/>
                <w:szCs w:val="20"/>
              </w:rPr>
              <w:t>Личностные</w:t>
            </w:r>
            <w:proofErr w:type="gramEnd"/>
            <w:r w:rsidRPr="005D35A7">
              <w:rPr>
                <w:rFonts w:ascii="Times New Roman" w:eastAsia="Times New Roman" w:hAnsi="Times New Roman" w:cs="Times New Roman"/>
                <w:sz w:val="20"/>
                <w:szCs w:val="20"/>
              </w:rPr>
              <w:t>: самоопределение;</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b/>
                <w:sz w:val="20"/>
                <w:szCs w:val="20"/>
              </w:rPr>
              <w:t>регулятивные:</w:t>
            </w:r>
            <w:r w:rsidRPr="005D35A7">
              <w:rPr>
                <w:rFonts w:ascii="Times New Roman" w:eastAsia="Times New Roman" w:hAnsi="Times New Roman" w:cs="Times New Roman"/>
                <w:sz w:val="20"/>
                <w:szCs w:val="20"/>
              </w:rPr>
              <w:t xml:space="preserve"> </w:t>
            </w:r>
            <w:proofErr w:type="spellStart"/>
            <w:r w:rsidRPr="005D35A7">
              <w:rPr>
                <w:rFonts w:ascii="Times New Roman" w:eastAsia="Times New Roman" w:hAnsi="Times New Roman" w:cs="Times New Roman"/>
                <w:sz w:val="20"/>
                <w:szCs w:val="20"/>
              </w:rPr>
              <w:t>целеполагание</w:t>
            </w:r>
            <w:proofErr w:type="spellEnd"/>
            <w:r w:rsidRPr="005D35A7">
              <w:rPr>
                <w:rFonts w:ascii="Times New Roman" w:eastAsia="Times New Roman" w:hAnsi="Times New Roman" w:cs="Times New Roman"/>
                <w:sz w:val="20"/>
                <w:szCs w:val="20"/>
              </w:rPr>
              <w:t xml:space="preserve">; </w:t>
            </w:r>
            <w:r w:rsidRPr="005D35A7">
              <w:rPr>
                <w:rFonts w:ascii="Times New Roman" w:eastAsia="Times New Roman" w:hAnsi="Times New Roman" w:cs="Times New Roman"/>
                <w:b/>
                <w:sz w:val="20"/>
                <w:szCs w:val="20"/>
              </w:rPr>
              <w:t>коммуникативные</w:t>
            </w:r>
            <w:r w:rsidRPr="005D35A7">
              <w:rPr>
                <w:rFonts w:ascii="Times New Roman" w:eastAsia="Times New Roman" w:hAnsi="Times New Roman" w:cs="Times New Roman"/>
                <w:sz w:val="20"/>
                <w:szCs w:val="20"/>
              </w:rPr>
              <w:t>:</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планирование учебного сотрудничества с учителем и сверстниками.</w:t>
            </w:r>
          </w:p>
        </w:tc>
        <w:tc>
          <w:tcPr>
            <w:tcW w:w="1852" w:type="dxa"/>
            <w:tcMar>
              <w:top w:w="100" w:type="dxa"/>
              <w:left w:w="108" w:type="dxa"/>
              <w:bottom w:w="100" w:type="dxa"/>
              <w:right w:w="108" w:type="dxa"/>
            </w:tcMar>
          </w:tcPr>
          <w:p w:rsidR="00632CA3" w:rsidRDefault="00632CA3" w:rsidP="00324DB8">
            <w:pPr>
              <w:pStyle w:val="1"/>
              <w:spacing w:line="240" w:lineRule="auto"/>
              <w:jc w:val="both"/>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Психологический настрой учителя и учащихся.</w:t>
            </w:r>
          </w:p>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Восприятие разных форм искусства. Эмоциональный отклик</w:t>
            </w:r>
          </w:p>
        </w:tc>
      </w:tr>
      <w:tr w:rsidR="00632CA3" w:rsidRPr="005D35A7" w:rsidTr="00324DB8">
        <w:trPr>
          <w:trHeight w:val="1737"/>
        </w:trPr>
        <w:tc>
          <w:tcPr>
            <w:tcW w:w="2126"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b/>
                <w:sz w:val="20"/>
                <w:szCs w:val="20"/>
              </w:rPr>
            </w:pPr>
            <w:r w:rsidRPr="005D35A7">
              <w:rPr>
                <w:rFonts w:ascii="Times New Roman" w:eastAsia="Times New Roman" w:hAnsi="Times New Roman" w:cs="Times New Roman"/>
                <w:b/>
                <w:sz w:val="20"/>
                <w:szCs w:val="20"/>
              </w:rPr>
              <w:lastRenderedPageBreak/>
              <w:t>II. Актуализация знаний</w:t>
            </w:r>
          </w:p>
          <w:p w:rsidR="00632CA3" w:rsidRPr="005D35A7"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Актуализация опорных исторических и литературных   знаний, полученных в начальной школе </w:t>
            </w:r>
          </w:p>
          <w:p w:rsidR="00632CA3" w:rsidRPr="005D35A7" w:rsidRDefault="00632CA3" w:rsidP="00324DB8">
            <w:pPr>
              <w:pStyle w:val="1"/>
              <w:spacing w:line="240" w:lineRule="auto"/>
              <w:rPr>
                <w:b/>
                <w:sz w:val="20"/>
                <w:szCs w:val="20"/>
              </w:rPr>
            </w:pPr>
            <w:r w:rsidRPr="005D35A7">
              <w:rPr>
                <w:rFonts w:ascii="Times New Roman" w:eastAsia="Times New Roman" w:hAnsi="Times New Roman" w:cs="Times New Roman"/>
                <w:b/>
                <w:sz w:val="20"/>
                <w:szCs w:val="20"/>
              </w:rPr>
              <w:br/>
            </w:r>
          </w:p>
          <w:p w:rsidR="00632CA3" w:rsidRPr="005D35A7" w:rsidRDefault="00632CA3" w:rsidP="00324DB8">
            <w:pPr>
              <w:pStyle w:val="1"/>
              <w:spacing w:line="240" w:lineRule="auto"/>
              <w:jc w:val="both"/>
              <w:rPr>
                <w:sz w:val="20"/>
                <w:szCs w:val="20"/>
              </w:rPr>
            </w:pPr>
          </w:p>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 xml:space="preserve"> 3</w:t>
            </w:r>
            <w:r w:rsidRPr="005D35A7">
              <w:rPr>
                <w:rFonts w:ascii="Times New Roman" w:eastAsia="Times New Roman" w:hAnsi="Times New Roman" w:cs="Times New Roman"/>
                <w:sz w:val="20"/>
                <w:szCs w:val="20"/>
              </w:rPr>
              <w:t xml:space="preserve"> минут</w:t>
            </w:r>
            <w:r>
              <w:rPr>
                <w:rFonts w:ascii="Times New Roman" w:eastAsia="Times New Roman" w:hAnsi="Times New Roman" w:cs="Times New Roman"/>
                <w:sz w:val="20"/>
                <w:szCs w:val="20"/>
              </w:rPr>
              <w:t>ы</w:t>
            </w:r>
            <w:r w:rsidRPr="005D35A7">
              <w:rPr>
                <w:rFonts w:ascii="Times New Roman" w:eastAsia="Times New Roman" w:hAnsi="Times New Roman" w:cs="Times New Roman"/>
                <w:sz w:val="20"/>
                <w:szCs w:val="20"/>
              </w:rPr>
              <w:t>.</w:t>
            </w:r>
          </w:p>
        </w:tc>
        <w:tc>
          <w:tcPr>
            <w:tcW w:w="2835"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 xml:space="preserve">Объяснение </w:t>
            </w:r>
            <w:proofErr w:type="spellStart"/>
            <w:r w:rsidRPr="005D35A7">
              <w:rPr>
                <w:rFonts w:ascii="Times New Roman" w:eastAsia="Times New Roman" w:hAnsi="Times New Roman" w:cs="Times New Roman"/>
                <w:sz w:val="20"/>
                <w:szCs w:val="20"/>
              </w:rPr>
              <w:t>целеполагания</w:t>
            </w:r>
            <w:proofErr w:type="spellEnd"/>
            <w:r w:rsidRPr="005D35A7">
              <w:rPr>
                <w:rFonts w:ascii="Times New Roman" w:eastAsia="Times New Roman" w:hAnsi="Times New Roman" w:cs="Times New Roman"/>
                <w:sz w:val="20"/>
                <w:szCs w:val="20"/>
              </w:rPr>
              <w:t xml:space="preserve"> урока</w:t>
            </w:r>
            <w:r>
              <w:rPr>
                <w:rFonts w:ascii="Times New Roman" w:eastAsia="Times New Roman" w:hAnsi="Times New Roman" w:cs="Times New Roman"/>
                <w:sz w:val="20"/>
                <w:szCs w:val="20"/>
              </w:rPr>
              <w:t>.</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работы с литературными ассоциациями.</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Уточнение понимания учащимися поставленных целей урока.</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Вопросы на выявление опорных знаний.</w:t>
            </w:r>
          </w:p>
          <w:p w:rsidR="00632CA3" w:rsidRDefault="00632CA3" w:rsidP="00324DB8">
            <w:pPr>
              <w:pStyle w:val="1"/>
              <w:spacing w:line="240" w:lineRule="auto"/>
              <w:rPr>
                <w:rFonts w:ascii="Times New Roman" w:eastAsia="Times New Roman" w:hAnsi="Times New Roman" w:cs="Times New Roman"/>
                <w:sz w:val="20"/>
                <w:szCs w:val="20"/>
              </w:rPr>
            </w:pPr>
          </w:p>
          <w:p w:rsidR="00632CA3" w:rsidRPr="005D35A7" w:rsidRDefault="00632CA3" w:rsidP="00324DB8">
            <w:pPr>
              <w:pStyle w:val="1"/>
              <w:spacing w:line="240" w:lineRule="auto"/>
              <w:rPr>
                <w:sz w:val="20"/>
                <w:szCs w:val="20"/>
              </w:rPr>
            </w:pPr>
          </w:p>
        </w:tc>
        <w:tc>
          <w:tcPr>
            <w:tcW w:w="3205" w:type="dxa"/>
            <w:tcMar>
              <w:top w:w="100" w:type="dxa"/>
              <w:left w:w="108" w:type="dxa"/>
              <w:bottom w:w="100" w:type="dxa"/>
              <w:right w:w="108" w:type="dxa"/>
            </w:tcMar>
          </w:tcPr>
          <w:p w:rsidR="00632CA3" w:rsidRPr="005D35A7" w:rsidRDefault="00632CA3" w:rsidP="00324DB8">
            <w:pPr>
              <w:pStyle w:val="1"/>
              <w:spacing w:line="240" w:lineRule="auto"/>
              <w:jc w:val="both"/>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Определение цели учебной деятельности</w:t>
            </w:r>
            <w:r>
              <w:rPr>
                <w:rFonts w:ascii="Times New Roman" w:eastAsia="Times New Roman" w:hAnsi="Times New Roman" w:cs="Times New Roman"/>
                <w:sz w:val="20"/>
                <w:szCs w:val="20"/>
              </w:rPr>
              <w:t>.</w:t>
            </w:r>
          </w:p>
          <w:p w:rsidR="00632CA3"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Формулировка темы урока.</w:t>
            </w:r>
          </w:p>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Ответы на вопросы учителя</w:t>
            </w:r>
          </w:p>
        </w:tc>
        <w:tc>
          <w:tcPr>
            <w:tcW w:w="2172" w:type="dxa"/>
            <w:tcMar>
              <w:top w:w="100" w:type="dxa"/>
              <w:left w:w="108" w:type="dxa"/>
              <w:bottom w:w="100" w:type="dxa"/>
              <w:right w:w="108" w:type="dxa"/>
            </w:tcMar>
          </w:tcPr>
          <w:p w:rsidR="00632CA3" w:rsidRPr="00F66046" w:rsidRDefault="00632CA3" w:rsidP="00324DB8">
            <w:pPr>
              <w:pStyle w:val="1"/>
              <w:spacing w:line="240" w:lineRule="auto"/>
              <w:jc w:val="both"/>
              <w:rPr>
                <w:rFonts w:ascii="Times New Roman" w:hAnsi="Times New Roman" w:cs="Times New Roman"/>
                <w:sz w:val="20"/>
                <w:szCs w:val="20"/>
              </w:rPr>
            </w:pPr>
            <w:r w:rsidRPr="007574AE">
              <w:rPr>
                <w:rFonts w:ascii="Times New Roman" w:hAnsi="Times New Roman" w:cs="Times New Roman"/>
                <w:sz w:val="20"/>
                <w:szCs w:val="20"/>
              </w:rPr>
              <w:t>Беседа</w:t>
            </w:r>
            <w:r w:rsidRPr="005D35A7">
              <w:rPr>
                <w:rFonts w:ascii="Times New Roman" w:eastAsia="Times New Roman" w:hAnsi="Times New Roman" w:cs="Times New Roman"/>
                <w:sz w:val="20"/>
                <w:szCs w:val="20"/>
              </w:rPr>
              <w:t xml:space="preserve"> Иллюстративно-словесный метод.</w:t>
            </w:r>
          </w:p>
          <w:p w:rsidR="00632CA3" w:rsidRPr="005D35A7" w:rsidRDefault="00632CA3" w:rsidP="00324DB8">
            <w:pPr>
              <w:pStyle w:val="1"/>
              <w:spacing w:line="240" w:lineRule="auto"/>
              <w:rPr>
                <w:sz w:val="20"/>
                <w:szCs w:val="20"/>
              </w:rPr>
            </w:pPr>
          </w:p>
        </w:tc>
        <w:tc>
          <w:tcPr>
            <w:tcW w:w="2835"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b/>
                <w:sz w:val="20"/>
                <w:szCs w:val="20"/>
              </w:rPr>
              <w:t>Личностные</w:t>
            </w:r>
            <w:r w:rsidRPr="005D35A7">
              <w:rPr>
                <w:rFonts w:ascii="Times New Roman" w:eastAsia="Times New Roman" w:hAnsi="Times New Roman" w:cs="Times New Roman"/>
                <w:sz w:val="20"/>
                <w:szCs w:val="20"/>
              </w:rPr>
              <w:t xml:space="preserve">: </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самопро</w:t>
            </w:r>
            <w:r>
              <w:rPr>
                <w:rFonts w:ascii="Times New Roman" w:eastAsia="Times New Roman" w:hAnsi="Times New Roman" w:cs="Times New Roman"/>
                <w:sz w:val="20"/>
                <w:szCs w:val="20"/>
              </w:rPr>
              <w:t>верка, оценивание своего ответа;</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w:t>
            </w:r>
            <w:r w:rsidRPr="005D35A7">
              <w:rPr>
                <w:rFonts w:ascii="Times New Roman" w:eastAsia="Times New Roman" w:hAnsi="Times New Roman" w:cs="Times New Roman"/>
                <w:b/>
                <w:sz w:val="20"/>
                <w:szCs w:val="20"/>
              </w:rPr>
              <w:t>ознавательные</w:t>
            </w:r>
            <w:r w:rsidRPr="005D35A7">
              <w:rPr>
                <w:rFonts w:ascii="Times New Roman" w:eastAsia="Times New Roman" w:hAnsi="Times New Roman" w:cs="Times New Roman"/>
                <w:sz w:val="20"/>
                <w:szCs w:val="20"/>
              </w:rPr>
              <w:t>:</w:t>
            </w:r>
          </w:p>
          <w:p w:rsidR="00632CA3" w:rsidRPr="00622140" w:rsidRDefault="00632CA3" w:rsidP="00324DB8">
            <w:pPr>
              <w:pStyle w:v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работа с ассоциациями;</w:t>
            </w:r>
            <w:r w:rsidRPr="005D35A7">
              <w:rPr>
                <w:rFonts w:ascii="Times New Roman" w:eastAsia="Times New Roman" w:hAnsi="Times New Roman" w:cs="Times New Roman"/>
                <w:sz w:val="20"/>
                <w:szCs w:val="20"/>
              </w:rPr>
              <w:br/>
            </w:r>
            <w:r>
              <w:rPr>
                <w:rFonts w:ascii="Times New Roman" w:hAnsi="Times New Roman" w:cs="Times New Roman"/>
                <w:b/>
                <w:sz w:val="20"/>
                <w:szCs w:val="20"/>
              </w:rPr>
              <w:t>к</w:t>
            </w:r>
            <w:r w:rsidRPr="00622140">
              <w:rPr>
                <w:rFonts w:ascii="Times New Roman" w:hAnsi="Times New Roman" w:cs="Times New Roman"/>
                <w:b/>
                <w:sz w:val="20"/>
                <w:szCs w:val="20"/>
              </w:rPr>
              <w:t>оммуникативные</w:t>
            </w:r>
            <w:r>
              <w:rPr>
                <w:rFonts w:ascii="Times New Roman" w:hAnsi="Times New Roman" w:cs="Times New Roman"/>
                <w:b/>
                <w:sz w:val="20"/>
                <w:szCs w:val="20"/>
              </w:rPr>
              <w:t xml:space="preserve">: </w:t>
            </w:r>
            <w:r>
              <w:rPr>
                <w:rFonts w:ascii="Times New Roman" w:hAnsi="Times New Roman" w:cs="Times New Roman"/>
                <w:sz w:val="20"/>
                <w:szCs w:val="20"/>
              </w:rPr>
              <w:t>изложение своего мнения, подтверждение его фактами.</w:t>
            </w:r>
          </w:p>
          <w:p w:rsidR="00632CA3" w:rsidRPr="005D35A7" w:rsidRDefault="00632CA3" w:rsidP="00324DB8">
            <w:pPr>
              <w:pStyle w:val="1"/>
              <w:spacing w:line="240" w:lineRule="auto"/>
              <w:rPr>
                <w:sz w:val="20"/>
                <w:szCs w:val="20"/>
              </w:rPr>
            </w:pPr>
          </w:p>
        </w:tc>
        <w:tc>
          <w:tcPr>
            <w:tcW w:w="1852" w:type="dxa"/>
            <w:tcMar>
              <w:top w:w="100" w:type="dxa"/>
              <w:left w:w="108" w:type="dxa"/>
              <w:bottom w:w="100" w:type="dxa"/>
              <w:right w:w="108" w:type="dxa"/>
            </w:tcMar>
          </w:tcPr>
          <w:p w:rsidR="00632CA3" w:rsidRDefault="00632CA3" w:rsidP="00324DB8">
            <w:pPr>
              <w:pStyle w:val="1"/>
              <w:spacing w:line="240" w:lineRule="auto"/>
              <w:jc w:val="both"/>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 xml:space="preserve">Отработка умений </w:t>
            </w:r>
            <w:r>
              <w:rPr>
                <w:rFonts w:ascii="Times New Roman" w:eastAsia="Times New Roman" w:hAnsi="Times New Roman" w:cs="Times New Roman"/>
                <w:sz w:val="20"/>
                <w:szCs w:val="20"/>
              </w:rPr>
              <w:t>давать полные ответы на предложенные вопросы.</w:t>
            </w:r>
          </w:p>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Умение делать сопоставительный анализ</w:t>
            </w:r>
          </w:p>
        </w:tc>
      </w:tr>
      <w:tr w:rsidR="00632CA3" w:rsidRPr="005D35A7" w:rsidTr="00324DB8">
        <w:trPr>
          <w:trHeight w:val="30"/>
        </w:trPr>
        <w:tc>
          <w:tcPr>
            <w:tcW w:w="2126" w:type="dxa"/>
            <w:tcMar>
              <w:top w:w="100" w:type="dxa"/>
              <w:left w:w="108" w:type="dxa"/>
              <w:bottom w:w="100" w:type="dxa"/>
              <w:right w:w="108" w:type="dxa"/>
            </w:tcMar>
          </w:tcPr>
          <w:p w:rsidR="00632CA3" w:rsidRPr="005D35A7" w:rsidRDefault="00632CA3" w:rsidP="00324DB8">
            <w:pPr>
              <w:pStyle w:val="1"/>
              <w:spacing w:line="240" w:lineRule="auto"/>
              <w:rPr>
                <w:rFonts w:ascii="Times New Roman" w:hAnsi="Times New Roman" w:cs="Times New Roman"/>
                <w:sz w:val="20"/>
                <w:szCs w:val="20"/>
              </w:rPr>
            </w:pPr>
            <w:r w:rsidRPr="005D35A7">
              <w:rPr>
                <w:rFonts w:ascii="Times New Roman" w:eastAsia="Times New Roman" w:hAnsi="Times New Roman" w:cs="Times New Roman"/>
                <w:b/>
                <w:sz w:val="20"/>
                <w:szCs w:val="20"/>
              </w:rPr>
              <w:t>III. Работа по теме урока</w:t>
            </w:r>
            <w:r w:rsidRPr="005D35A7">
              <w:rPr>
                <w:rFonts w:ascii="Times New Roman" w:eastAsia="Times New Roman" w:hAnsi="Times New Roman" w:cs="Times New Roman"/>
                <w:b/>
                <w:sz w:val="20"/>
                <w:szCs w:val="20"/>
              </w:rPr>
              <w:br/>
            </w:r>
            <w:r>
              <w:rPr>
                <w:rFonts w:ascii="Times New Roman" w:hAnsi="Times New Roman" w:cs="Times New Roman"/>
                <w:sz w:val="20"/>
                <w:szCs w:val="20"/>
              </w:rPr>
              <w:t>1.</w:t>
            </w:r>
            <w:r w:rsidRPr="005D35A7">
              <w:rPr>
                <w:rFonts w:ascii="Times New Roman" w:hAnsi="Times New Roman" w:cs="Times New Roman"/>
                <w:sz w:val="20"/>
                <w:szCs w:val="20"/>
              </w:rPr>
              <w:t xml:space="preserve">Работа </w:t>
            </w:r>
            <w:r>
              <w:rPr>
                <w:rFonts w:ascii="Times New Roman" w:hAnsi="Times New Roman" w:cs="Times New Roman"/>
                <w:sz w:val="20"/>
                <w:szCs w:val="20"/>
              </w:rPr>
              <w:t>с текстом стихотворения.</w:t>
            </w:r>
          </w:p>
          <w:p w:rsidR="00632CA3" w:rsidRDefault="00632CA3" w:rsidP="00324DB8">
            <w:pPr>
              <w:pStyle w:val="1"/>
              <w:spacing w:line="240" w:lineRule="auto"/>
              <w:rPr>
                <w:rFonts w:ascii="Times New Roman" w:hAnsi="Times New Roman" w:cs="Times New Roman"/>
                <w:sz w:val="20"/>
                <w:szCs w:val="20"/>
              </w:rPr>
            </w:pPr>
            <w:r>
              <w:rPr>
                <w:rFonts w:ascii="Times New Roman" w:hAnsi="Times New Roman" w:cs="Times New Roman"/>
                <w:sz w:val="20"/>
                <w:szCs w:val="20"/>
              </w:rPr>
              <w:t>Выразительное чтение.</w:t>
            </w:r>
          </w:p>
          <w:p w:rsidR="00632CA3" w:rsidRDefault="00632CA3" w:rsidP="00324DB8">
            <w:pPr>
              <w:pStyle w:val="1"/>
              <w:spacing w:line="240" w:lineRule="auto"/>
              <w:rPr>
                <w:rFonts w:ascii="Times New Roman" w:hAnsi="Times New Roman" w:cs="Times New Roman"/>
                <w:sz w:val="20"/>
                <w:szCs w:val="20"/>
              </w:rPr>
            </w:pPr>
            <w:r>
              <w:rPr>
                <w:rFonts w:ascii="Times New Roman" w:hAnsi="Times New Roman" w:cs="Times New Roman"/>
                <w:sz w:val="20"/>
                <w:szCs w:val="20"/>
              </w:rPr>
              <w:t xml:space="preserve"> 2 минуты</w:t>
            </w:r>
          </w:p>
          <w:p w:rsidR="00632CA3" w:rsidRDefault="00632CA3" w:rsidP="00324DB8">
            <w:pPr>
              <w:pStyle w:val="1"/>
              <w:spacing w:line="240" w:lineRule="auto"/>
              <w:rPr>
                <w:rFonts w:ascii="Times New Roman" w:hAnsi="Times New Roman" w:cs="Times New Roman"/>
                <w:sz w:val="20"/>
                <w:szCs w:val="20"/>
              </w:rPr>
            </w:pPr>
            <w:r>
              <w:rPr>
                <w:rFonts w:ascii="Times New Roman" w:hAnsi="Times New Roman" w:cs="Times New Roman"/>
                <w:sz w:val="20"/>
                <w:szCs w:val="20"/>
              </w:rPr>
              <w:t>2.Работа по осмыслению содержания текста. Работа в группах.</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 минут </w:t>
            </w:r>
            <w:r w:rsidRPr="005D35A7">
              <w:rPr>
                <w:rFonts w:ascii="Times New Roman" w:eastAsia="Times New Roman" w:hAnsi="Times New Roman" w:cs="Times New Roman"/>
                <w:sz w:val="20"/>
                <w:szCs w:val="20"/>
              </w:rPr>
              <w:br/>
            </w:r>
            <w:r>
              <w:rPr>
                <w:rFonts w:ascii="Times New Roman" w:eastAsia="Times New Roman" w:hAnsi="Times New Roman" w:cs="Times New Roman"/>
                <w:sz w:val="20"/>
                <w:szCs w:val="20"/>
              </w:rPr>
              <w:t>3.П</w:t>
            </w:r>
            <w:r w:rsidRPr="005D35A7">
              <w:rPr>
                <w:rFonts w:ascii="Times New Roman" w:eastAsia="Times New Roman" w:hAnsi="Times New Roman" w:cs="Times New Roman"/>
                <w:sz w:val="20"/>
                <w:szCs w:val="20"/>
              </w:rPr>
              <w:t xml:space="preserve">резентация </w:t>
            </w:r>
            <w:r>
              <w:rPr>
                <w:rFonts w:ascii="Times New Roman" w:eastAsia="Times New Roman" w:hAnsi="Times New Roman" w:cs="Times New Roman"/>
                <w:sz w:val="20"/>
                <w:szCs w:val="20"/>
              </w:rPr>
              <w:t xml:space="preserve">выполненных заданий (поскольку этот этап урока предполагает активность детей (встают с мест, слушают музыку, аплодируют и т.п.), физкультурная пауза не проводится) </w:t>
            </w:r>
          </w:p>
          <w:p w:rsidR="00632CA3" w:rsidRDefault="00632CA3" w:rsidP="00324DB8">
            <w:pPr>
              <w:pStyle w:val="1"/>
              <w:spacing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10 минут</w:t>
            </w:r>
          </w:p>
          <w:p w:rsidR="00632CA3" w:rsidRPr="00632CA3" w:rsidRDefault="00632CA3" w:rsidP="00324DB8">
            <w:pPr>
              <w:pStyle w:val="1"/>
              <w:spacing w:line="240" w:lineRule="auto"/>
              <w:rPr>
                <w:sz w:val="20"/>
                <w:szCs w:val="20"/>
                <w:lang w:val="en-US"/>
              </w:rPr>
            </w:pPr>
          </w:p>
        </w:tc>
        <w:tc>
          <w:tcPr>
            <w:tcW w:w="2835"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Чтение стихотворения.</w:t>
            </w:r>
          </w:p>
          <w:p w:rsidR="00632CA3" w:rsidRPr="001E054E" w:rsidRDefault="00632CA3" w:rsidP="00324DB8">
            <w:pPr>
              <w:pStyle w:val="1"/>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2. Организация работы в группах с материалом учебника и дополнительной литературой </w:t>
            </w:r>
            <w:r w:rsidRPr="001E054E">
              <w:rPr>
                <w:rFonts w:ascii="Times New Roman" w:eastAsia="Times New Roman" w:hAnsi="Times New Roman" w:cs="Times New Roman"/>
                <w:b/>
                <w:sz w:val="20"/>
                <w:szCs w:val="20"/>
              </w:rPr>
              <w:t>(Приложение №1</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К</w:t>
            </w:r>
            <w:r>
              <w:rPr>
                <w:rFonts w:ascii="Times New Roman" w:eastAsia="Times New Roman" w:hAnsi="Times New Roman" w:cs="Times New Roman"/>
                <w:sz w:val="20"/>
                <w:szCs w:val="20"/>
              </w:rPr>
              <w:t>орректировка выполнения заданий</w:t>
            </w:r>
            <w:r w:rsidRPr="005D35A7">
              <w:rPr>
                <w:rFonts w:ascii="Times New Roman" w:eastAsia="Times New Roman" w:hAnsi="Times New Roman" w:cs="Times New Roman"/>
                <w:sz w:val="20"/>
                <w:szCs w:val="20"/>
              </w:rPr>
              <w:t>.</w:t>
            </w:r>
          </w:p>
        </w:tc>
        <w:tc>
          <w:tcPr>
            <w:tcW w:w="3205" w:type="dxa"/>
            <w:tcMar>
              <w:top w:w="100" w:type="dxa"/>
              <w:left w:w="108" w:type="dxa"/>
              <w:bottom w:w="100" w:type="dxa"/>
              <w:right w:w="108" w:type="dxa"/>
            </w:tcMar>
          </w:tcPr>
          <w:p w:rsidR="00632CA3"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1.Слушание стихотворения.</w:t>
            </w:r>
          </w:p>
          <w:p w:rsidR="00632CA3" w:rsidRDefault="00632CA3" w:rsidP="00324DB8">
            <w:pPr>
              <w:pStyle w:val="1"/>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2.Работа в группах </w:t>
            </w:r>
            <w:r w:rsidRPr="001E054E">
              <w:rPr>
                <w:rFonts w:ascii="Times New Roman" w:eastAsia="Times New Roman" w:hAnsi="Times New Roman" w:cs="Times New Roman"/>
                <w:b/>
                <w:sz w:val="20"/>
                <w:szCs w:val="20"/>
              </w:rPr>
              <w:t>(Приложение №1)</w:t>
            </w:r>
          </w:p>
          <w:p w:rsidR="00632CA3" w:rsidRPr="001E054E" w:rsidRDefault="00632CA3" w:rsidP="00324DB8">
            <w:pPr>
              <w:pStyle w:val="1"/>
              <w:spacing w:line="240" w:lineRule="auto"/>
              <w:jc w:val="both"/>
              <w:rPr>
                <w:rFonts w:ascii="Times New Roman" w:eastAsia="Times New Roman" w:hAnsi="Times New Roman" w:cs="Times New Roman"/>
                <w:sz w:val="20"/>
                <w:szCs w:val="20"/>
              </w:rPr>
            </w:pPr>
            <w:r w:rsidRPr="001E054E">
              <w:rPr>
                <w:rFonts w:ascii="Times New Roman" w:eastAsia="Times New Roman" w:hAnsi="Times New Roman" w:cs="Times New Roman"/>
                <w:sz w:val="20"/>
                <w:szCs w:val="20"/>
              </w:rPr>
              <w:t xml:space="preserve">Распределение </w:t>
            </w:r>
            <w:r>
              <w:rPr>
                <w:rFonts w:ascii="Times New Roman" w:eastAsia="Times New Roman" w:hAnsi="Times New Roman" w:cs="Times New Roman"/>
                <w:sz w:val="20"/>
                <w:szCs w:val="20"/>
              </w:rPr>
              <w:t xml:space="preserve">и выполнение </w:t>
            </w:r>
            <w:r w:rsidRPr="001E054E">
              <w:rPr>
                <w:rFonts w:ascii="Times New Roman" w:eastAsia="Times New Roman" w:hAnsi="Times New Roman" w:cs="Times New Roman"/>
                <w:sz w:val="20"/>
                <w:szCs w:val="20"/>
              </w:rPr>
              <w:t>заданий</w:t>
            </w:r>
            <w:r>
              <w:rPr>
                <w:rFonts w:ascii="Times New Roman" w:eastAsia="Times New Roman" w:hAnsi="Times New Roman" w:cs="Times New Roman"/>
                <w:sz w:val="20"/>
                <w:szCs w:val="20"/>
              </w:rPr>
              <w:t>.</w:t>
            </w:r>
          </w:p>
          <w:p w:rsidR="00632CA3"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Презентация результатов своей работы.</w:t>
            </w:r>
          </w:p>
          <w:p w:rsidR="00632CA3" w:rsidRPr="00EC4429" w:rsidRDefault="00632CA3" w:rsidP="00324DB8">
            <w:pPr>
              <w:pStyle w:val="1"/>
              <w:spacing w:line="240" w:lineRule="auto"/>
              <w:jc w:val="both"/>
              <w:rPr>
                <w:rFonts w:ascii="Times New Roman" w:hAnsi="Times New Roman" w:cs="Times New Roman"/>
                <w:sz w:val="20"/>
                <w:szCs w:val="20"/>
              </w:rPr>
            </w:pPr>
            <w:r>
              <w:rPr>
                <w:rFonts w:ascii="Times New Roman" w:hAnsi="Times New Roman" w:cs="Times New Roman"/>
                <w:sz w:val="20"/>
                <w:szCs w:val="20"/>
              </w:rPr>
              <w:t>Оформление отчёта о выполнении задания</w:t>
            </w:r>
          </w:p>
          <w:p w:rsidR="00632CA3" w:rsidRPr="005D35A7" w:rsidRDefault="00632CA3" w:rsidP="00324DB8">
            <w:pPr>
              <w:pStyle w:val="1"/>
              <w:spacing w:line="240" w:lineRule="auto"/>
              <w:jc w:val="both"/>
              <w:rPr>
                <w:sz w:val="20"/>
                <w:szCs w:val="20"/>
              </w:rPr>
            </w:pPr>
          </w:p>
        </w:tc>
        <w:tc>
          <w:tcPr>
            <w:tcW w:w="2172" w:type="dxa"/>
            <w:tcMar>
              <w:top w:w="100" w:type="dxa"/>
              <w:left w:w="108" w:type="dxa"/>
              <w:bottom w:w="100" w:type="dxa"/>
              <w:right w:w="108" w:type="dxa"/>
            </w:tcMar>
          </w:tcPr>
          <w:p w:rsidR="00632CA3" w:rsidRPr="005D35A7" w:rsidRDefault="00632CA3" w:rsidP="00324DB8">
            <w:pPr>
              <w:pStyle w:val="1"/>
              <w:spacing w:line="240" w:lineRule="auto"/>
              <w:jc w:val="both"/>
              <w:rPr>
                <w:sz w:val="20"/>
                <w:szCs w:val="20"/>
              </w:rPr>
            </w:pPr>
            <w:r w:rsidRPr="005D35A7">
              <w:rPr>
                <w:rFonts w:ascii="Times New Roman" w:eastAsia="Times New Roman" w:hAnsi="Times New Roman" w:cs="Times New Roman"/>
                <w:sz w:val="20"/>
                <w:szCs w:val="20"/>
              </w:rPr>
              <w:t>Групповая работа.</w:t>
            </w:r>
          </w:p>
          <w:p w:rsidR="00632CA3" w:rsidRPr="001E054E" w:rsidRDefault="00632CA3" w:rsidP="00324DB8">
            <w:pPr>
              <w:pStyle w:val="1"/>
              <w:spacing w:line="240" w:lineRule="auto"/>
              <w:jc w:val="both"/>
              <w:rPr>
                <w:sz w:val="20"/>
                <w:szCs w:val="20"/>
              </w:rPr>
            </w:pPr>
            <w:r w:rsidRPr="005D35A7">
              <w:rPr>
                <w:rFonts w:ascii="Times New Roman" w:eastAsia="Times New Roman" w:hAnsi="Times New Roman" w:cs="Times New Roman"/>
                <w:sz w:val="20"/>
                <w:szCs w:val="20"/>
              </w:rPr>
              <w:t>Практический метод.</w:t>
            </w:r>
            <w:r w:rsidRPr="005D35A7">
              <w:rPr>
                <w:rFonts w:ascii="Times New Roman" w:eastAsia="Times New Roman" w:hAnsi="Times New Roman" w:cs="Times New Roman"/>
                <w:sz w:val="20"/>
                <w:szCs w:val="20"/>
              </w:rPr>
              <w:br/>
              <w:t>Приём познавательной активности через творческое задание.</w:t>
            </w:r>
            <w:r w:rsidRPr="005D35A7">
              <w:rPr>
                <w:rFonts w:ascii="Times New Roman" w:eastAsia="Times New Roman" w:hAnsi="Times New Roman" w:cs="Times New Roman"/>
                <w:sz w:val="20"/>
                <w:szCs w:val="20"/>
              </w:rPr>
              <w:br/>
            </w:r>
            <w:r>
              <w:rPr>
                <w:rFonts w:ascii="Times New Roman" w:hAnsi="Times New Roman" w:cs="Times New Roman"/>
                <w:sz w:val="20"/>
                <w:szCs w:val="20"/>
              </w:rPr>
              <w:t>Работа со слова</w:t>
            </w:r>
            <w:r w:rsidRPr="00EC4429">
              <w:rPr>
                <w:rFonts w:ascii="Times New Roman" w:hAnsi="Times New Roman" w:cs="Times New Roman"/>
                <w:sz w:val="20"/>
                <w:szCs w:val="20"/>
              </w:rPr>
              <w:t>рями</w:t>
            </w:r>
            <w:r>
              <w:rPr>
                <w:rFonts w:ascii="Times New Roman" w:hAnsi="Times New Roman" w:cs="Times New Roman"/>
                <w:sz w:val="20"/>
                <w:szCs w:val="20"/>
              </w:rPr>
              <w:t>, театральным реквизитом, раздаточным материалом. Выразительное чтение текста.</w:t>
            </w:r>
          </w:p>
          <w:p w:rsidR="00632CA3" w:rsidRPr="005D35A7" w:rsidRDefault="00632CA3" w:rsidP="00324DB8">
            <w:pPr>
              <w:pStyle w:val="1"/>
              <w:spacing w:line="240" w:lineRule="auto"/>
              <w:jc w:val="both"/>
              <w:rPr>
                <w:sz w:val="20"/>
                <w:szCs w:val="20"/>
              </w:rPr>
            </w:pPr>
          </w:p>
        </w:tc>
        <w:tc>
          <w:tcPr>
            <w:tcW w:w="2835" w:type="dxa"/>
            <w:tcMar>
              <w:top w:w="100" w:type="dxa"/>
              <w:left w:w="108" w:type="dxa"/>
              <w:bottom w:w="100" w:type="dxa"/>
              <w:right w:w="108" w:type="dxa"/>
            </w:tcMar>
          </w:tcPr>
          <w:p w:rsidR="00632CA3" w:rsidRPr="005D35A7"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b/>
                <w:sz w:val="20"/>
                <w:szCs w:val="20"/>
              </w:rPr>
              <w:t>Личностные</w:t>
            </w:r>
            <w:r w:rsidRPr="005D35A7">
              <w:rPr>
                <w:rFonts w:ascii="Times New Roman" w:eastAsia="Times New Roman" w:hAnsi="Times New Roman" w:cs="Times New Roman"/>
                <w:sz w:val="20"/>
                <w:szCs w:val="20"/>
              </w:rPr>
              <w:t>:</w:t>
            </w:r>
          </w:p>
          <w:p w:rsidR="00632CA3"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 xml:space="preserve">ориентация в социальных </w:t>
            </w:r>
            <w:r>
              <w:rPr>
                <w:rFonts w:ascii="Times New Roman" w:eastAsia="Times New Roman" w:hAnsi="Times New Roman" w:cs="Times New Roman"/>
                <w:sz w:val="20"/>
                <w:szCs w:val="20"/>
              </w:rPr>
              <w:t>ролях и межличностных отношениях;</w:t>
            </w:r>
          </w:p>
          <w:p w:rsidR="00632CA3" w:rsidRPr="005D35A7" w:rsidRDefault="00632CA3" w:rsidP="00324DB8">
            <w:pPr>
              <w:pStyle w:val="1"/>
              <w:spacing w:line="240" w:lineRule="auto"/>
              <w:rPr>
                <w:sz w:val="20"/>
                <w:szCs w:val="20"/>
              </w:rPr>
            </w:pPr>
            <w:r w:rsidRPr="003971B9">
              <w:rPr>
                <w:rFonts w:ascii="Times New Roman" w:eastAsia="Times New Roman" w:hAnsi="Times New Roman" w:cs="Times New Roman"/>
                <w:b/>
                <w:sz w:val="20"/>
                <w:szCs w:val="20"/>
              </w:rPr>
              <w:t>познавательные:</w:t>
            </w:r>
            <w:r>
              <w:rPr>
                <w:rFonts w:ascii="Times New Roman" w:eastAsia="Times New Roman" w:hAnsi="Times New Roman" w:cs="Times New Roman"/>
                <w:sz w:val="20"/>
                <w:szCs w:val="20"/>
              </w:rPr>
              <w:t xml:space="preserve"> владение смысловым чтением, представление информации в разных формах;</w:t>
            </w:r>
          </w:p>
          <w:p w:rsidR="00632CA3" w:rsidRPr="005D35A7"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b/>
                <w:sz w:val="20"/>
                <w:szCs w:val="20"/>
              </w:rPr>
              <w:t>регулятивные</w:t>
            </w:r>
            <w:r w:rsidRPr="005D35A7">
              <w:rPr>
                <w:rFonts w:ascii="Times New Roman" w:eastAsia="Times New Roman" w:hAnsi="Times New Roman" w:cs="Times New Roman"/>
                <w:sz w:val="20"/>
                <w:szCs w:val="20"/>
              </w:rPr>
              <w:t xml:space="preserve">: </w:t>
            </w:r>
          </w:p>
          <w:p w:rsidR="00632CA3"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поиск и выделение необходимой информации, умени</w:t>
            </w:r>
            <w:r>
              <w:rPr>
                <w:rFonts w:ascii="Times New Roman" w:eastAsia="Times New Roman" w:hAnsi="Times New Roman" w:cs="Times New Roman"/>
                <w:sz w:val="20"/>
                <w:szCs w:val="20"/>
              </w:rPr>
              <w:t>е строить речевое высказывание;</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b/>
                <w:sz w:val="20"/>
                <w:szCs w:val="20"/>
              </w:rPr>
              <w:t>коммуникативные:</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инициативное сотрудничество в</w:t>
            </w:r>
            <w:r>
              <w:rPr>
                <w:rFonts w:ascii="Times New Roman" w:eastAsia="Times New Roman" w:hAnsi="Times New Roman" w:cs="Times New Roman"/>
                <w:sz w:val="20"/>
                <w:szCs w:val="20"/>
              </w:rPr>
              <w:t xml:space="preserve"> </w:t>
            </w:r>
            <w:r w:rsidRPr="005D35A7">
              <w:rPr>
                <w:rFonts w:ascii="Times New Roman" w:eastAsia="Times New Roman" w:hAnsi="Times New Roman" w:cs="Times New Roman"/>
                <w:sz w:val="20"/>
                <w:szCs w:val="20"/>
              </w:rPr>
              <w:t>поиске и выборе информации</w:t>
            </w:r>
            <w:r>
              <w:rPr>
                <w:rFonts w:ascii="Times New Roman" w:eastAsia="Times New Roman" w:hAnsi="Times New Roman" w:cs="Times New Roman"/>
                <w:sz w:val="20"/>
                <w:szCs w:val="20"/>
              </w:rPr>
              <w:t>, изложение своего мнения, уважительное отношение к чужой позиции</w:t>
            </w:r>
          </w:p>
        </w:tc>
        <w:tc>
          <w:tcPr>
            <w:tcW w:w="1852" w:type="dxa"/>
            <w:tcMar>
              <w:top w:w="100" w:type="dxa"/>
              <w:left w:w="108" w:type="dxa"/>
              <w:bottom w:w="100" w:type="dxa"/>
              <w:right w:w="108" w:type="dxa"/>
            </w:tcMar>
          </w:tcPr>
          <w:p w:rsidR="00632CA3" w:rsidRDefault="00632CA3" w:rsidP="00324DB8">
            <w:pPr>
              <w:pStyle w:val="1"/>
              <w:spacing w:line="240" w:lineRule="auto"/>
              <w:jc w:val="both"/>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Вырабатывать уважительное отношение друг к другу при работе в группах</w:t>
            </w:r>
            <w:r>
              <w:rPr>
                <w:rFonts w:ascii="Times New Roman" w:eastAsia="Times New Roman" w:hAnsi="Times New Roman" w:cs="Times New Roman"/>
                <w:sz w:val="20"/>
                <w:szCs w:val="20"/>
              </w:rPr>
              <w:t xml:space="preserve"> и при отчётах групп.</w:t>
            </w:r>
          </w:p>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Эмоциональный отклик.</w:t>
            </w:r>
          </w:p>
        </w:tc>
      </w:tr>
      <w:tr w:rsidR="00632CA3" w:rsidRPr="005D35A7" w:rsidTr="00324DB8">
        <w:tc>
          <w:tcPr>
            <w:tcW w:w="2126"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b/>
                <w:sz w:val="20"/>
                <w:szCs w:val="20"/>
              </w:rPr>
            </w:pPr>
            <w:proofErr w:type="spellStart"/>
            <w:r w:rsidRPr="005D35A7">
              <w:rPr>
                <w:rFonts w:ascii="Times New Roman" w:eastAsia="Times New Roman" w:hAnsi="Times New Roman" w:cs="Times New Roman"/>
                <w:b/>
                <w:sz w:val="20"/>
                <w:szCs w:val="20"/>
              </w:rPr>
              <w:lastRenderedPageBreak/>
              <w:t>V.Актуализация</w:t>
            </w:r>
            <w:proofErr w:type="spellEnd"/>
            <w:r w:rsidRPr="005D35A7">
              <w:rPr>
                <w:rFonts w:ascii="Times New Roman" w:eastAsia="Times New Roman" w:hAnsi="Times New Roman" w:cs="Times New Roman"/>
                <w:b/>
                <w:sz w:val="20"/>
                <w:szCs w:val="20"/>
              </w:rPr>
              <w:t xml:space="preserve"> знаний.</w:t>
            </w:r>
          </w:p>
          <w:p w:rsidR="00632CA3" w:rsidRPr="005D35A7" w:rsidRDefault="00632CA3" w:rsidP="00324DB8">
            <w:pPr>
              <w:pStyle w:val="1"/>
              <w:spacing w:line="240" w:lineRule="auto"/>
              <w:rPr>
                <w:rFonts w:ascii="Times New Roman" w:hAnsi="Times New Roman" w:cs="Times New Roman"/>
                <w:sz w:val="20"/>
                <w:szCs w:val="20"/>
              </w:rPr>
            </w:pPr>
            <w:r>
              <w:rPr>
                <w:rFonts w:ascii="Times New Roman" w:eastAsia="Times New Roman" w:hAnsi="Times New Roman" w:cs="Times New Roman"/>
                <w:sz w:val="20"/>
                <w:szCs w:val="20"/>
              </w:rPr>
              <w:t>1. Ответ на вопрос на осознанное восприятие текста стихотворения (каждая группа получает пакет с вопросом по тексту стихотворения)</w:t>
            </w:r>
            <w:r w:rsidRPr="005D35A7">
              <w:rPr>
                <w:rFonts w:ascii="Times New Roman" w:eastAsia="Times New Roman" w:hAnsi="Times New Roman" w:cs="Times New Roman"/>
                <w:b/>
                <w:sz w:val="20"/>
                <w:szCs w:val="20"/>
              </w:rPr>
              <w:br/>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br/>
            </w:r>
          </w:p>
          <w:p w:rsidR="00632CA3" w:rsidRPr="005D35A7"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5D35A7">
              <w:rPr>
                <w:rFonts w:ascii="Times New Roman" w:eastAsia="Times New Roman" w:hAnsi="Times New Roman" w:cs="Times New Roman"/>
                <w:sz w:val="20"/>
                <w:szCs w:val="20"/>
              </w:rPr>
              <w:t xml:space="preserve"> минут.</w:t>
            </w:r>
          </w:p>
          <w:p w:rsidR="00632CA3" w:rsidRPr="005D35A7" w:rsidRDefault="00632CA3" w:rsidP="00324DB8">
            <w:pPr>
              <w:pStyle w:val="1"/>
              <w:spacing w:line="240" w:lineRule="auto"/>
              <w:jc w:val="both"/>
              <w:rPr>
                <w:rFonts w:ascii="Times New Roman" w:eastAsia="Times New Roman" w:hAnsi="Times New Roman" w:cs="Times New Roman"/>
                <w:sz w:val="20"/>
                <w:szCs w:val="20"/>
              </w:rPr>
            </w:pPr>
          </w:p>
          <w:p w:rsidR="00632CA3" w:rsidRPr="005D35A7" w:rsidRDefault="00632CA3" w:rsidP="00324DB8">
            <w:pPr>
              <w:pStyle w:val="1"/>
              <w:spacing w:line="240" w:lineRule="auto"/>
              <w:jc w:val="both"/>
              <w:rPr>
                <w:rFonts w:ascii="Times New Roman" w:eastAsia="Times New Roman" w:hAnsi="Times New Roman" w:cs="Times New Roman"/>
                <w:sz w:val="20"/>
                <w:szCs w:val="20"/>
              </w:rPr>
            </w:pPr>
          </w:p>
          <w:p w:rsidR="00632CA3" w:rsidRPr="005D35A7" w:rsidRDefault="00632CA3" w:rsidP="00324DB8">
            <w:pPr>
              <w:pStyle w:val="1"/>
              <w:spacing w:line="240" w:lineRule="auto"/>
              <w:jc w:val="both"/>
              <w:rPr>
                <w:rFonts w:ascii="Times New Roman" w:eastAsia="Times New Roman" w:hAnsi="Times New Roman" w:cs="Times New Roman"/>
                <w:sz w:val="20"/>
                <w:szCs w:val="20"/>
              </w:rPr>
            </w:pPr>
          </w:p>
          <w:p w:rsidR="00632CA3" w:rsidRPr="005D35A7" w:rsidRDefault="00632CA3" w:rsidP="00324DB8">
            <w:pPr>
              <w:pStyle w:val="1"/>
              <w:spacing w:line="240" w:lineRule="auto"/>
              <w:jc w:val="both"/>
              <w:rPr>
                <w:rFonts w:ascii="Times New Roman" w:eastAsia="Times New Roman" w:hAnsi="Times New Roman" w:cs="Times New Roman"/>
                <w:sz w:val="20"/>
                <w:szCs w:val="20"/>
              </w:rPr>
            </w:pPr>
          </w:p>
          <w:p w:rsidR="00632CA3" w:rsidRPr="005D35A7" w:rsidRDefault="00632CA3" w:rsidP="00324DB8">
            <w:pPr>
              <w:pStyle w:val="1"/>
              <w:spacing w:line="240" w:lineRule="auto"/>
              <w:jc w:val="both"/>
              <w:rPr>
                <w:rFonts w:ascii="Times New Roman" w:eastAsia="Times New Roman" w:hAnsi="Times New Roman" w:cs="Times New Roman"/>
                <w:sz w:val="20"/>
                <w:szCs w:val="20"/>
              </w:rPr>
            </w:pPr>
          </w:p>
          <w:p w:rsidR="00632CA3" w:rsidRPr="005D35A7" w:rsidRDefault="00632CA3" w:rsidP="00324DB8">
            <w:pPr>
              <w:pStyle w:val="1"/>
              <w:spacing w:line="240" w:lineRule="auto"/>
              <w:jc w:val="both"/>
              <w:rPr>
                <w:rFonts w:ascii="Times New Roman" w:eastAsia="Times New Roman" w:hAnsi="Times New Roman" w:cs="Times New Roman"/>
                <w:sz w:val="20"/>
                <w:szCs w:val="20"/>
              </w:rPr>
            </w:pPr>
          </w:p>
          <w:p w:rsidR="00632CA3" w:rsidRPr="005D35A7" w:rsidRDefault="00632CA3" w:rsidP="00324DB8">
            <w:pPr>
              <w:pStyle w:val="1"/>
              <w:spacing w:line="240" w:lineRule="auto"/>
              <w:jc w:val="both"/>
              <w:rPr>
                <w:sz w:val="20"/>
                <w:szCs w:val="20"/>
              </w:rPr>
            </w:pPr>
          </w:p>
        </w:tc>
        <w:tc>
          <w:tcPr>
            <w:tcW w:w="2835" w:type="dxa"/>
            <w:tcMar>
              <w:top w:w="100" w:type="dxa"/>
              <w:left w:w="108" w:type="dxa"/>
              <w:bottom w:w="100" w:type="dxa"/>
              <w:right w:w="108" w:type="dxa"/>
            </w:tcMar>
          </w:tcPr>
          <w:p w:rsidR="00632CA3" w:rsidRPr="005D35A7" w:rsidRDefault="00632CA3" w:rsidP="00324DB8">
            <w:pPr>
              <w:pStyle w:val="1"/>
              <w:spacing w:line="240" w:lineRule="auto"/>
              <w:rPr>
                <w:sz w:val="20"/>
                <w:szCs w:val="20"/>
              </w:rPr>
            </w:pPr>
            <w:r>
              <w:rPr>
                <w:rFonts w:ascii="Times New Roman" w:eastAsia="Times New Roman" w:hAnsi="Times New Roman" w:cs="Times New Roman"/>
                <w:sz w:val="20"/>
                <w:szCs w:val="20"/>
              </w:rPr>
              <w:t xml:space="preserve">1.Выявление  осознанности восприятия. </w:t>
            </w:r>
            <w:r>
              <w:rPr>
                <w:rFonts w:ascii="Times New Roman" w:eastAsia="Times New Roman" w:hAnsi="Times New Roman" w:cs="Times New Roman"/>
                <w:sz w:val="20"/>
                <w:szCs w:val="20"/>
              </w:rPr>
              <w:br/>
              <w:t>2.Осуществление первичного обобщения знаний 3.Организация деятельности</w:t>
            </w:r>
            <w:r w:rsidRPr="005D35A7">
              <w:rPr>
                <w:rFonts w:ascii="Times New Roman" w:eastAsia="Times New Roman" w:hAnsi="Times New Roman" w:cs="Times New Roman"/>
                <w:sz w:val="20"/>
                <w:szCs w:val="20"/>
              </w:rPr>
              <w:t xml:space="preserve"> по</w:t>
            </w:r>
            <w:r>
              <w:rPr>
                <w:rFonts w:ascii="Times New Roman" w:eastAsia="Times New Roman" w:hAnsi="Times New Roman" w:cs="Times New Roman"/>
                <w:sz w:val="20"/>
                <w:szCs w:val="20"/>
              </w:rPr>
              <w:t xml:space="preserve"> </w:t>
            </w:r>
            <w:r w:rsidRPr="005D35A7">
              <w:rPr>
                <w:rFonts w:ascii="Times New Roman" w:eastAsia="Times New Roman" w:hAnsi="Times New Roman" w:cs="Times New Roman"/>
                <w:sz w:val="20"/>
                <w:szCs w:val="20"/>
              </w:rPr>
              <w:t>применению полученных знаний</w:t>
            </w:r>
            <w:r>
              <w:rPr>
                <w:rFonts w:ascii="Times New Roman" w:eastAsia="Times New Roman" w:hAnsi="Times New Roman" w:cs="Times New Roman"/>
                <w:sz w:val="20"/>
                <w:szCs w:val="20"/>
              </w:rPr>
              <w:t xml:space="preserve"> </w:t>
            </w:r>
            <w:r w:rsidRPr="00E252C2">
              <w:rPr>
                <w:rFonts w:ascii="Times New Roman" w:eastAsia="Times New Roman" w:hAnsi="Times New Roman" w:cs="Times New Roman"/>
                <w:b/>
                <w:sz w:val="20"/>
                <w:szCs w:val="20"/>
              </w:rPr>
              <w:t>(Приложение №2)</w:t>
            </w:r>
          </w:p>
        </w:tc>
        <w:tc>
          <w:tcPr>
            <w:tcW w:w="3205" w:type="dxa"/>
            <w:tcMar>
              <w:top w:w="100" w:type="dxa"/>
              <w:left w:w="108" w:type="dxa"/>
              <w:bottom w:w="100" w:type="dxa"/>
              <w:right w:w="108" w:type="dxa"/>
            </w:tcMar>
          </w:tcPr>
          <w:p w:rsidR="00632CA3" w:rsidRDefault="00632CA3" w:rsidP="00324DB8">
            <w:pPr>
              <w:pStyle w:val="1"/>
              <w:spacing w:line="240" w:lineRule="auto"/>
              <w:rPr>
                <w:rFonts w:ascii="Times New Roman" w:hAnsi="Times New Roman" w:cs="Times New Roman"/>
                <w:sz w:val="20"/>
                <w:szCs w:val="20"/>
              </w:rPr>
            </w:pPr>
            <w:r w:rsidRPr="00E252C2">
              <w:rPr>
                <w:rFonts w:ascii="Times New Roman" w:hAnsi="Times New Roman" w:cs="Times New Roman"/>
                <w:sz w:val="20"/>
                <w:szCs w:val="20"/>
              </w:rPr>
              <w:t>1.</w:t>
            </w:r>
            <w:r>
              <w:rPr>
                <w:rFonts w:ascii="Times New Roman" w:hAnsi="Times New Roman" w:cs="Times New Roman"/>
                <w:sz w:val="20"/>
                <w:szCs w:val="20"/>
              </w:rPr>
              <w:t xml:space="preserve"> Ответ на вопрос после коллективного обсуждения.</w:t>
            </w:r>
          </w:p>
          <w:p w:rsidR="00632CA3" w:rsidRDefault="00632CA3" w:rsidP="00324DB8">
            <w:pPr>
              <w:pStyle w:val="1"/>
              <w:spacing w:line="240" w:lineRule="auto"/>
              <w:rPr>
                <w:rFonts w:ascii="Times New Roman" w:hAnsi="Times New Roman" w:cs="Times New Roman"/>
                <w:sz w:val="20"/>
                <w:szCs w:val="20"/>
              </w:rPr>
            </w:pPr>
            <w:r>
              <w:rPr>
                <w:rFonts w:ascii="Times New Roman" w:hAnsi="Times New Roman" w:cs="Times New Roman"/>
                <w:sz w:val="20"/>
                <w:szCs w:val="20"/>
              </w:rPr>
              <w:t>2. Запись ответа на вопрос в тетрадь.</w:t>
            </w:r>
          </w:p>
          <w:p w:rsidR="00632CA3" w:rsidRPr="00E252C2" w:rsidRDefault="00632CA3" w:rsidP="00324DB8">
            <w:pPr>
              <w:pStyle w:val="1"/>
              <w:spacing w:line="240" w:lineRule="auto"/>
              <w:rPr>
                <w:rFonts w:ascii="Times New Roman" w:hAnsi="Times New Roman" w:cs="Times New Roman"/>
                <w:sz w:val="20"/>
                <w:szCs w:val="20"/>
              </w:rPr>
            </w:pPr>
          </w:p>
        </w:tc>
        <w:tc>
          <w:tcPr>
            <w:tcW w:w="2172" w:type="dxa"/>
            <w:tcMar>
              <w:top w:w="100" w:type="dxa"/>
              <w:left w:w="108" w:type="dxa"/>
              <w:bottom w:w="100" w:type="dxa"/>
              <w:right w:w="108" w:type="dxa"/>
            </w:tcMar>
          </w:tcPr>
          <w:p w:rsidR="00632CA3" w:rsidRPr="00E252C2" w:rsidRDefault="00632CA3" w:rsidP="00324DB8">
            <w:pPr>
              <w:pStyle w:val="1"/>
              <w:spacing w:line="240" w:lineRule="auto"/>
              <w:jc w:val="both"/>
              <w:rPr>
                <w:rFonts w:ascii="Times New Roman" w:hAnsi="Times New Roman" w:cs="Times New Roman"/>
                <w:sz w:val="20"/>
                <w:szCs w:val="20"/>
              </w:rPr>
            </w:pPr>
            <w:r>
              <w:rPr>
                <w:rFonts w:ascii="Times New Roman" w:hAnsi="Times New Roman" w:cs="Times New Roman"/>
                <w:sz w:val="20"/>
                <w:szCs w:val="20"/>
              </w:rPr>
              <w:t>Работа в группах, выбор человека, который сможет обобщить сказанное.</w:t>
            </w:r>
          </w:p>
        </w:tc>
        <w:tc>
          <w:tcPr>
            <w:tcW w:w="2835"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b/>
                <w:sz w:val="20"/>
                <w:szCs w:val="20"/>
              </w:rPr>
            </w:pPr>
            <w:r w:rsidRPr="005D35A7">
              <w:rPr>
                <w:rFonts w:ascii="Times New Roman" w:eastAsia="Times New Roman" w:hAnsi="Times New Roman" w:cs="Times New Roman"/>
                <w:b/>
                <w:sz w:val="20"/>
                <w:szCs w:val="20"/>
              </w:rPr>
              <w:t xml:space="preserve">Личностные: </w:t>
            </w:r>
          </w:p>
          <w:p w:rsidR="00632CA3" w:rsidRPr="005D35A7"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самопроверка и взаимопроверка</w:t>
            </w:r>
            <w:r>
              <w:rPr>
                <w:rFonts w:ascii="Times New Roman" w:eastAsia="Times New Roman" w:hAnsi="Times New Roman" w:cs="Times New Roman"/>
                <w:sz w:val="20"/>
                <w:szCs w:val="20"/>
              </w:rPr>
              <w:t>;</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р</w:t>
            </w:r>
            <w:r w:rsidRPr="005D35A7">
              <w:rPr>
                <w:rFonts w:ascii="Times New Roman" w:eastAsia="Times New Roman" w:hAnsi="Times New Roman" w:cs="Times New Roman"/>
                <w:b/>
                <w:sz w:val="20"/>
                <w:szCs w:val="20"/>
              </w:rPr>
              <w:t>егулятивные</w:t>
            </w:r>
            <w:r w:rsidRPr="005D35A7">
              <w:rPr>
                <w:rFonts w:ascii="Times New Roman" w:eastAsia="Times New Roman" w:hAnsi="Times New Roman" w:cs="Times New Roman"/>
                <w:sz w:val="20"/>
                <w:szCs w:val="20"/>
              </w:rPr>
              <w:t>:</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 xml:space="preserve"> контроль, оценка,</w:t>
            </w:r>
          </w:p>
          <w:p w:rsidR="00632CA3"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 xml:space="preserve">коррекция; </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b/>
                <w:sz w:val="20"/>
                <w:szCs w:val="20"/>
              </w:rPr>
              <w:t>познавательные</w:t>
            </w:r>
            <w:r w:rsidRPr="005D35A7">
              <w:rPr>
                <w:rFonts w:ascii="Times New Roman" w:eastAsia="Times New Roman" w:hAnsi="Times New Roman" w:cs="Times New Roman"/>
                <w:sz w:val="20"/>
                <w:szCs w:val="20"/>
              </w:rPr>
              <w:t>:</w:t>
            </w:r>
          </w:p>
          <w:p w:rsidR="00632CA3" w:rsidRPr="005D35A7" w:rsidRDefault="00632CA3" w:rsidP="00324DB8">
            <w:pPr>
              <w:pStyle w:val="1"/>
              <w:spacing w:line="240" w:lineRule="auto"/>
              <w:rPr>
                <w:sz w:val="20"/>
                <w:szCs w:val="20"/>
              </w:rPr>
            </w:pPr>
            <w:proofErr w:type="spellStart"/>
            <w:r w:rsidRPr="005D35A7">
              <w:rPr>
                <w:rFonts w:ascii="Times New Roman" w:eastAsia="Times New Roman" w:hAnsi="Times New Roman" w:cs="Times New Roman"/>
                <w:sz w:val="20"/>
                <w:szCs w:val="20"/>
              </w:rPr>
              <w:t>общеучебные</w:t>
            </w:r>
            <w:proofErr w:type="spellEnd"/>
            <w:r w:rsidRPr="005D35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5D35A7">
              <w:rPr>
                <w:rFonts w:ascii="Times New Roman" w:eastAsia="Times New Roman" w:hAnsi="Times New Roman" w:cs="Times New Roman"/>
                <w:sz w:val="20"/>
                <w:szCs w:val="20"/>
              </w:rPr>
              <w:t>умение структурировать знания, выбор</w:t>
            </w:r>
            <w:r>
              <w:rPr>
                <w:rFonts w:ascii="Times New Roman" w:eastAsia="Times New Roman" w:hAnsi="Times New Roman" w:cs="Times New Roman"/>
                <w:sz w:val="20"/>
                <w:szCs w:val="20"/>
              </w:rPr>
              <w:t xml:space="preserve"> </w:t>
            </w:r>
            <w:r w:rsidRPr="005D35A7">
              <w:rPr>
                <w:rFonts w:ascii="Times New Roman" w:eastAsia="Times New Roman" w:hAnsi="Times New Roman" w:cs="Times New Roman"/>
                <w:sz w:val="20"/>
                <w:szCs w:val="20"/>
              </w:rPr>
              <w:t>наиболее эффективных способов решения задания, умение</w:t>
            </w:r>
          </w:p>
          <w:p w:rsidR="00632CA3" w:rsidRPr="005D35A7" w:rsidRDefault="00632CA3" w:rsidP="00324DB8">
            <w:pPr>
              <w:pStyle w:val="1"/>
              <w:spacing w:line="240" w:lineRule="auto"/>
              <w:rPr>
                <w:sz w:val="20"/>
                <w:szCs w:val="20"/>
              </w:rPr>
            </w:pPr>
            <w:r>
              <w:rPr>
                <w:rFonts w:ascii="Times New Roman" w:eastAsia="Times New Roman" w:hAnsi="Times New Roman" w:cs="Times New Roman"/>
                <w:sz w:val="20"/>
                <w:szCs w:val="20"/>
              </w:rPr>
              <w:t xml:space="preserve">осознанно  строить письменное </w:t>
            </w:r>
            <w:r w:rsidRPr="005D35A7">
              <w:rPr>
                <w:rFonts w:ascii="Times New Roman" w:eastAsia="Times New Roman" w:hAnsi="Times New Roman" w:cs="Times New Roman"/>
                <w:sz w:val="20"/>
                <w:szCs w:val="20"/>
              </w:rPr>
              <w:t xml:space="preserve"> высказывание</w:t>
            </w:r>
            <w:r>
              <w:rPr>
                <w:rFonts w:ascii="Times New Roman" w:eastAsia="Times New Roman" w:hAnsi="Times New Roman" w:cs="Times New Roman"/>
                <w:sz w:val="20"/>
                <w:szCs w:val="20"/>
              </w:rPr>
              <w:t>;</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b/>
                <w:sz w:val="20"/>
                <w:szCs w:val="20"/>
              </w:rPr>
              <w:t>коммуникативные</w:t>
            </w:r>
            <w:r w:rsidRPr="005D35A7">
              <w:rPr>
                <w:rFonts w:ascii="Times New Roman" w:eastAsia="Times New Roman" w:hAnsi="Times New Roman" w:cs="Times New Roman"/>
                <w:sz w:val="20"/>
                <w:szCs w:val="20"/>
              </w:rPr>
              <w:t>:</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 xml:space="preserve"> контроль, коррекция, оценка действий партнёра.</w:t>
            </w:r>
          </w:p>
        </w:tc>
        <w:tc>
          <w:tcPr>
            <w:tcW w:w="1852" w:type="dxa"/>
            <w:tcMar>
              <w:top w:w="100" w:type="dxa"/>
              <w:left w:w="108" w:type="dxa"/>
              <w:bottom w:w="100" w:type="dxa"/>
              <w:right w:w="108" w:type="dxa"/>
            </w:tcMar>
          </w:tcPr>
          <w:p w:rsidR="00632CA3"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Развитие умения составлять монологическое высказывание, </w:t>
            </w:r>
          </w:p>
          <w:p w:rsidR="00632CA3" w:rsidRDefault="00632CA3" w:rsidP="00324DB8">
            <w:pPr>
              <w:pStyle w:val="1"/>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Воспроизводить литературоведческую информацию,</w:t>
            </w:r>
          </w:p>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выслушивать и принимать во внимание чужое мнение</w:t>
            </w:r>
          </w:p>
        </w:tc>
      </w:tr>
      <w:tr w:rsidR="00632CA3" w:rsidRPr="005D35A7" w:rsidTr="00324DB8">
        <w:tc>
          <w:tcPr>
            <w:tcW w:w="2126"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b/>
                <w:sz w:val="20"/>
                <w:szCs w:val="20"/>
              </w:rPr>
            </w:pPr>
            <w:proofErr w:type="spellStart"/>
            <w:r w:rsidRPr="005D35A7">
              <w:rPr>
                <w:rFonts w:ascii="Times New Roman" w:eastAsia="Times New Roman" w:hAnsi="Times New Roman" w:cs="Times New Roman"/>
                <w:b/>
                <w:sz w:val="20"/>
                <w:szCs w:val="20"/>
              </w:rPr>
              <w:t>VI.</w:t>
            </w:r>
            <w:r>
              <w:rPr>
                <w:rFonts w:ascii="Times New Roman" w:eastAsia="Times New Roman" w:hAnsi="Times New Roman" w:cs="Times New Roman"/>
                <w:b/>
                <w:sz w:val="20"/>
                <w:szCs w:val="20"/>
              </w:rPr>
              <w:t>Подведение</w:t>
            </w:r>
            <w:proofErr w:type="spellEnd"/>
            <w:r>
              <w:rPr>
                <w:rFonts w:ascii="Times New Roman" w:eastAsia="Times New Roman" w:hAnsi="Times New Roman" w:cs="Times New Roman"/>
                <w:b/>
                <w:sz w:val="20"/>
                <w:szCs w:val="20"/>
              </w:rPr>
              <w:t xml:space="preserve"> итогов</w:t>
            </w:r>
          </w:p>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1.Выступление групп</w:t>
            </w:r>
          </w:p>
          <w:p w:rsidR="00632CA3" w:rsidRPr="00AE78CB"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2.Обобщающее слово учителя</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br/>
            </w:r>
          </w:p>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5</w:t>
            </w:r>
            <w:r w:rsidRPr="005D35A7">
              <w:rPr>
                <w:rFonts w:ascii="Times New Roman" w:eastAsia="Times New Roman" w:hAnsi="Times New Roman" w:cs="Times New Roman"/>
                <w:sz w:val="20"/>
                <w:szCs w:val="20"/>
              </w:rPr>
              <w:t xml:space="preserve"> минут.</w:t>
            </w:r>
          </w:p>
        </w:tc>
        <w:tc>
          <w:tcPr>
            <w:tcW w:w="2835"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5D35A7">
              <w:rPr>
                <w:rFonts w:ascii="Times New Roman" w:eastAsia="Times New Roman" w:hAnsi="Times New Roman" w:cs="Times New Roman"/>
                <w:sz w:val="20"/>
                <w:szCs w:val="20"/>
              </w:rPr>
              <w:t>Организует деятельность по</w:t>
            </w:r>
            <w:r>
              <w:rPr>
                <w:rFonts w:ascii="Times New Roman" w:eastAsia="Times New Roman" w:hAnsi="Times New Roman" w:cs="Times New Roman"/>
                <w:sz w:val="20"/>
                <w:szCs w:val="20"/>
              </w:rPr>
              <w:t xml:space="preserve"> </w:t>
            </w:r>
            <w:r w:rsidRPr="005D35A7">
              <w:rPr>
                <w:rFonts w:ascii="Times New Roman" w:eastAsia="Times New Roman" w:hAnsi="Times New Roman" w:cs="Times New Roman"/>
                <w:sz w:val="20"/>
                <w:szCs w:val="20"/>
              </w:rPr>
              <w:t>применению полученных</w:t>
            </w:r>
            <w:r>
              <w:rPr>
                <w:rFonts w:ascii="Times New Roman" w:eastAsia="Times New Roman" w:hAnsi="Times New Roman" w:cs="Times New Roman"/>
                <w:sz w:val="20"/>
                <w:szCs w:val="20"/>
              </w:rPr>
              <w:t xml:space="preserve"> </w:t>
            </w:r>
            <w:r w:rsidRPr="005D35A7">
              <w:rPr>
                <w:rFonts w:ascii="Times New Roman" w:eastAsia="Times New Roman" w:hAnsi="Times New Roman" w:cs="Times New Roman"/>
                <w:sz w:val="20"/>
                <w:szCs w:val="20"/>
              </w:rPr>
              <w:t>знаний.</w:t>
            </w:r>
          </w:p>
          <w:p w:rsidR="00632CA3" w:rsidRDefault="00632CA3" w:rsidP="00324DB8">
            <w:pPr>
              <w:pStyle w:val="1"/>
              <w:spacing w:line="240" w:lineRule="auto"/>
              <w:rPr>
                <w:rFonts w:ascii="Times New Roman" w:eastAsia="Times New Roman" w:hAnsi="Times New Roman" w:cs="Times New Roman"/>
                <w:sz w:val="20"/>
                <w:szCs w:val="20"/>
              </w:rPr>
            </w:pPr>
          </w:p>
          <w:p w:rsidR="00632CA3" w:rsidRPr="005D35A7" w:rsidRDefault="00632CA3" w:rsidP="00324DB8">
            <w:pPr>
              <w:pStyle w:val="1"/>
              <w:spacing w:line="240" w:lineRule="auto"/>
              <w:rPr>
                <w:sz w:val="20"/>
                <w:szCs w:val="20"/>
              </w:rPr>
            </w:pPr>
          </w:p>
        </w:tc>
        <w:tc>
          <w:tcPr>
            <w:tcW w:w="3205" w:type="dxa"/>
            <w:tcMar>
              <w:top w:w="100" w:type="dxa"/>
              <w:left w:w="108" w:type="dxa"/>
              <w:bottom w:w="100" w:type="dxa"/>
              <w:right w:w="108" w:type="dxa"/>
            </w:tcMar>
          </w:tcPr>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Ответы на вопросы</w:t>
            </w:r>
          </w:p>
        </w:tc>
        <w:tc>
          <w:tcPr>
            <w:tcW w:w="2172" w:type="dxa"/>
            <w:tcMar>
              <w:top w:w="100" w:type="dxa"/>
              <w:left w:w="108" w:type="dxa"/>
              <w:bottom w:w="100" w:type="dxa"/>
              <w:right w:w="108" w:type="dxa"/>
            </w:tcMar>
          </w:tcPr>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Обсуждение результата работы с лирическим произведением</w:t>
            </w:r>
          </w:p>
          <w:p w:rsidR="00632CA3" w:rsidRPr="005D35A7" w:rsidRDefault="00632CA3" w:rsidP="00324DB8">
            <w:pPr>
              <w:pStyle w:val="1"/>
              <w:spacing w:line="240" w:lineRule="auto"/>
              <w:jc w:val="both"/>
              <w:rPr>
                <w:sz w:val="20"/>
                <w:szCs w:val="20"/>
              </w:rPr>
            </w:pPr>
          </w:p>
        </w:tc>
        <w:tc>
          <w:tcPr>
            <w:tcW w:w="2835" w:type="dxa"/>
            <w:tcMar>
              <w:top w:w="100" w:type="dxa"/>
              <w:left w:w="108" w:type="dxa"/>
              <w:bottom w:w="100" w:type="dxa"/>
              <w:right w:w="108" w:type="dxa"/>
            </w:tcMar>
          </w:tcPr>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b/>
                <w:sz w:val="20"/>
                <w:szCs w:val="20"/>
              </w:rPr>
              <w:t>Коммуникативные</w:t>
            </w:r>
            <w:r w:rsidRPr="005D35A7">
              <w:rPr>
                <w:rFonts w:ascii="Times New Roman" w:eastAsia="Times New Roman" w:hAnsi="Times New Roman" w:cs="Times New Roman"/>
                <w:sz w:val="20"/>
                <w:szCs w:val="20"/>
              </w:rPr>
              <w:t>:</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инициативное сотрудничество в поиске и выборе информации.</w:t>
            </w:r>
          </w:p>
        </w:tc>
        <w:tc>
          <w:tcPr>
            <w:tcW w:w="1852" w:type="dxa"/>
            <w:tcMar>
              <w:top w:w="100" w:type="dxa"/>
              <w:left w:w="108" w:type="dxa"/>
              <w:bottom w:w="100" w:type="dxa"/>
              <w:right w:w="108" w:type="dxa"/>
            </w:tcMar>
          </w:tcPr>
          <w:p w:rsidR="00632CA3" w:rsidRPr="005D35A7" w:rsidRDefault="00632CA3" w:rsidP="00324DB8">
            <w:pPr>
              <w:pStyle w:val="1"/>
              <w:spacing w:line="240" w:lineRule="auto"/>
              <w:jc w:val="both"/>
              <w:rPr>
                <w:sz w:val="20"/>
                <w:szCs w:val="20"/>
              </w:rPr>
            </w:pPr>
            <w:r w:rsidRPr="005D35A7">
              <w:rPr>
                <w:rFonts w:ascii="Times New Roman" w:eastAsia="Times New Roman" w:hAnsi="Times New Roman" w:cs="Times New Roman"/>
                <w:sz w:val="20"/>
                <w:szCs w:val="20"/>
              </w:rPr>
              <w:t>Проявление толерантности.</w:t>
            </w:r>
          </w:p>
        </w:tc>
      </w:tr>
      <w:tr w:rsidR="00632CA3" w:rsidRPr="005D35A7" w:rsidTr="00324DB8">
        <w:tc>
          <w:tcPr>
            <w:tcW w:w="2126" w:type="dxa"/>
            <w:tcMar>
              <w:top w:w="100" w:type="dxa"/>
              <w:left w:w="108" w:type="dxa"/>
              <w:bottom w:w="100" w:type="dxa"/>
              <w:right w:w="108" w:type="dxa"/>
            </w:tcMar>
          </w:tcPr>
          <w:p w:rsidR="00632CA3" w:rsidRDefault="00632CA3" w:rsidP="00324DB8">
            <w:pPr>
              <w:pStyle w:val="1"/>
              <w:spacing w:line="240" w:lineRule="auto"/>
              <w:ind w:right="175"/>
              <w:rPr>
                <w:rFonts w:ascii="Times New Roman" w:eastAsia="Times New Roman" w:hAnsi="Times New Roman" w:cs="Times New Roman"/>
                <w:b/>
                <w:sz w:val="20"/>
                <w:szCs w:val="20"/>
              </w:rPr>
            </w:pPr>
            <w:r w:rsidRPr="005D35A7">
              <w:rPr>
                <w:rFonts w:ascii="Times New Roman" w:eastAsia="Times New Roman" w:hAnsi="Times New Roman" w:cs="Times New Roman"/>
                <w:b/>
                <w:sz w:val="20"/>
                <w:szCs w:val="20"/>
              </w:rPr>
              <w:t>VI</w:t>
            </w:r>
            <w:r>
              <w:rPr>
                <w:rFonts w:ascii="Times New Roman" w:eastAsia="Times New Roman" w:hAnsi="Times New Roman" w:cs="Times New Roman"/>
                <w:b/>
                <w:sz w:val="20"/>
                <w:szCs w:val="20"/>
                <w:lang w:val="en-US"/>
              </w:rPr>
              <w:t>I</w:t>
            </w:r>
            <w:r w:rsidRPr="005D35A7">
              <w:rPr>
                <w:rFonts w:ascii="Times New Roman" w:eastAsia="Times New Roman" w:hAnsi="Times New Roman" w:cs="Times New Roman"/>
                <w:b/>
                <w:sz w:val="20"/>
                <w:szCs w:val="20"/>
              </w:rPr>
              <w:t>.Рефлексивно-оценочный этап.</w:t>
            </w:r>
          </w:p>
          <w:p w:rsidR="00632CA3" w:rsidRDefault="00632CA3" w:rsidP="00324DB8">
            <w:pPr>
              <w:pStyle w:val="1"/>
              <w:spacing w:line="240" w:lineRule="auto"/>
              <w:jc w:val="both"/>
              <w:rPr>
                <w:rFonts w:ascii="Times New Roman" w:eastAsia="Times New Roman" w:hAnsi="Times New Roman" w:cs="Times New Roman"/>
                <w:sz w:val="20"/>
                <w:szCs w:val="20"/>
              </w:rPr>
            </w:pPr>
          </w:p>
          <w:p w:rsidR="00632CA3" w:rsidRPr="005D35A7" w:rsidRDefault="00632CA3" w:rsidP="00324DB8">
            <w:pPr>
              <w:pStyle w:val="1"/>
              <w:spacing w:line="240" w:lineRule="auto"/>
              <w:jc w:val="both"/>
              <w:rPr>
                <w:sz w:val="20"/>
                <w:szCs w:val="20"/>
              </w:rPr>
            </w:pPr>
            <w:r w:rsidRPr="005D35A7">
              <w:rPr>
                <w:rFonts w:ascii="Times New Roman" w:eastAsia="Times New Roman" w:hAnsi="Times New Roman" w:cs="Times New Roman"/>
                <w:sz w:val="20"/>
                <w:szCs w:val="20"/>
              </w:rPr>
              <w:t>3 минуты.</w:t>
            </w:r>
          </w:p>
        </w:tc>
        <w:tc>
          <w:tcPr>
            <w:tcW w:w="2835" w:type="dxa"/>
            <w:tcMar>
              <w:top w:w="100" w:type="dxa"/>
              <w:left w:w="108" w:type="dxa"/>
              <w:bottom w:w="100" w:type="dxa"/>
              <w:right w:w="108" w:type="dxa"/>
            </w:tcMar>
          </w:tcPr>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Организует рефлексию.</w:t>
            </w:r>
          </w:p>
        </w:tc>
        <w:tc>
          <w:tcPr>
            <w:tcW w:w="3205" w:type="dxa"/>
            <w:tcMar>
              <w:top w:w="100" w:type="dxa"/>
              <w:left w:w="108" w:type="dxa"/>
              <w:bottom w:w="100" w:type="dxa"/>
              <w:right w:w="108" w:type="dxa"/>
            </w:tcMar>
          </w:tcPr>
          <w:p w:rsidR="00632CA3" w:rsidRPr="005D35A7" w:rsidRDefault="00632CA3" w:rsidP="00324DB8">
            <w:pPr>
              <w:pStyle w:val="1"/>
              <w:spacing w:line="240" w:lineRule="auto"/>
              <w:jc w:val="both"/>
              <w:rPr>
                <w:sz w:val="20"/>
                <w:szCs w:val="20"/>
              </w:rPr>
            </w:pPr>
            <w:r w:rsidRPr="005D35A7">
              <w:rPr>
                <w:rFonts w:ascii="Times New Roman" w:eastAsia="Times New Roman" w:hAnsi="Times New Roman" w:cs="Times New Roman"/>
                <w:sz w:val="20"/>
                <w:szCs w:val="20"/>
              </w:rPr>
              <w:t>Осуществляют самооценку собственной учебной</w:t>
            </w:r>
            <w:r w:rsidRPr="005D35A7">
              <w:rPr>
                <w:rFonts w:ascii="Times New Roman" w:eastAsia="Times New Roman" w:hAnsi="Times New Roman" w:cs="Times New Roman"/>
                <w:sz w:val="20"/>
                <w:szCs w:val="20"/>
              </w:rPr>
              <w:br/>
              <w:t>деятельности, соотносят цель и</w:t>
            </w:r>
            <w:r w:rsidRPr="005D35A7">
              <w:rPr>
                <w:rFonts w:ascii="Times New Roman" w:eastAsia="Times New Roman" w:hAnsi="Times New Roman" w:cs="Times New Roman"/>
                <w:sz w:val="20"/>
                <w:szCs w:val="20"/>
              </w:rPr>
              <w:br/>
              <w:t>результаты, степень их соответствия.</w:t>
            </w:r>
          </w:p>
        </w:tc>
        <w:tc>
          <w:tcPr>
            <w:tcW w:w="2172" w:type="dxa"/>
            <w:tcMar>
              <w:top w:w="100" w:type="dxa"/>
              <w:left w:w="108" w:type="dxa"/>
              <w:bottom w:w="100" w:type="dxa"/>
              <w:right w:w="108" w:type="dxa"/>
            </w:tcMar>
          </w:tcPr>
          <w:p w:rsidR="00632CA3" w:rsidRDefault="00632CA3" w:rsidP="00324DB8">
            <w:pPr>
              <w:pStyle w:val="1"/>
              <w:spacing w:line="240" w:lineRule="auto"/>
              <w:jc w:val="both"/>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Беседа.</w:t>
            </w:r>
          </w:p>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 xml:space="preserve">Заполнение таблицы </w:t>
            </w:r>
            <w:r w:rsidRPr="000D1BF9">
              <w:rPr>
                <w:rFonts w:ascii="Times New Roman" w:eastAsia="Times New Roman" w:hAnsi="Times New Roman" w:cs="Times New Roman"/>
                <w:b/>
                <w:sz w:val="20"/>
                <w:szCs w:val="20"/>
              </w:rPr>
              <w:t>(Приложение№3)</w:t>
            </w:r>
            <w:r w:rsidRPr="000D1BF9">
              <w:rPr>
                <w:rFonts w:ascii="Times New Roman" w:eastAsia="Times New Roman" w:hAnsi="Times New Roman" w:cs="Times New Roman"/>
                <w:b/>
                <w:sz w:val="20"/>
                <w:szCs w:val="20"/>
              </w:rPr>
              <w:br/>
            </w:r>
          </w:p>
          <w:p w:rsidR="00632CA3" w:rsidRPr="005D35A7" w:rsidRDefault="00632CA3" w:rsidP="00324DB8">
            <w:pPr>
              <w:pStyle w:val="1"/>
              <w:spacing w:line="240" w:lineRule="auto"/>
              <w:jc w:val="both"/>
              <w:rPr>
                <w:sz w:val="20"/>
                <w:szCs w:val="20"/>
              </w:rPr>
            </w:pPr>
          </w:p>
        </w:tc>
        <w:tc>
          <w:tcPr>
            <w:tcW w:w="2835" w:type="dxa"/>
            <w:tcMar>
              <w:top w:w="100" w:type="dxa"/>
              <w:left w:w="108" w:type="dxa"/>
              <w:bottom w:w="100" w:type="dxa"/>
              <w:right w:w="108" w:type="dxa"/>
            </w:tcMar>
          </w:tcPr>
          <w:p w:rsidR="00632CA3"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b/>
                <w:sz w:val="20"/>
                <w:szCs w:val="20"/>
              </w:rPr>
              <w:t>Коммуникативные</w:t>
            </w:r>
            <w:r w:rsidRPr="005D35A7">
              <w:rPr>
                <w:rFonts w:ascii="Times New Roman" w:eastAsia="Times New Roman" w:hAnsi="Times New Roman" w:cs="Times New Roman"/>
                <w:sz w:val="20"/>
                <w:szCs w:val="20"/>
              </w:rPr>
              <w:t>:</w:t>
            </w:r>
          </w:p>
          <w:p w:rsidR="00632CA3" w:rsidRPr="007165CF" w:rsidRDefault="00632CA3" w:rsidP="00324DB8">
            <w:pPr>
              <w:pStyle w:val="1"/>
              <w:spacing w:line="240" w:lineRule="auto"/>
              <w:rPr>
                <w:rFonts w:ascii="Times New Roman" w:eastAsia="Times New Roman" w:hAnsi="Times New Roman" w:cs="Times New Roman"/>
                <w:sz w:val="20"/>
                <w:szCs w:val="20"/>
              </w:rPr>
            </w:pPr>
            <w:r w:rsidRPr="005D35A7">
              <w:rPr>
                <w:rFonts w:ascii="Times New Roman" w:eastAsia="Times New Roman" w:hAnsi="Times New Roman" w:cs="Times New Roman"/>
                <w:sz w:val="20"/>
                <w:szCs w:val="20"/>
              </w:rPr>
              <w:t xml:space="preserve"> умение с достаточной полнотой и точностью выражать свои мысли;</w:t>
            </w:r>
            <w:r w:rsidRPr="005D35A7">
              <w:rPr>
                <w:rFonts w:ascii="Times New Roman" w:eastAsia="Times New Roman" w:hAnsi="Times New Roman" w:cs="Times New Roman"/>
                <w:sz w:val="20"/>
                <w:szCs w:val="20"/>
              </w:rPr>
              <w:br/>
            </w:r>
            <w:r w:rsidRPr="005D35A7">
              <w:rPr>
                <w:rFonts w:ascii="Times New Roman" w:eastAsia="Times New Roman" w:hAnsi="Times New Roman" w:cs="Times New Roman"/>
                <w:b/>
                <w:sz w:val="20"/>
                <w:szCs w:val="20"/>
              </w:rPr>
              <w:t>познавательные</w:t>
            </w:r>
            <w:r w:rsidRPr="005D35A7">
              <w:rPr>
                <w:rFonts w:ascii="Times New Roman" w:eastAsia="Times New Roman" w:hAnsi="Times New Roman" w:cs="Times New Roman"/>
                <w:sz w:val="20"/>
                <w:szCs w:val="20"/>
              </w:rPr>
              <w:t xml:space="preserve">: </w:t>
            </w:r>
          </w:p>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рефлексия;</w:t>
            </w:r>
            <w:r w:rsidRPr="005D35A7">
              <w:rPr>
                <w:rFonts w:ascii="Times New Roman" w:eastAsia="Times New Roman" w:hAnsi="Times New Roman" w:cs="Times New Roman"/>
                <w:sz w:val="20"/>
                <w:szCs w:val="20"/>
              </w:rPr>
              <w:br/>
            </w:r>
            <w:proofErr w:type="gramStart"/>
            <w:r w:rsidRPr="005D35A7">
              <w:rPr>
                <w:rFonts w:ascii="Times New Roman" w:eastAsia="Times New Roman" w:hAnsi="Times New Roman" w:cs="Times New Roman"/>
                <w:b/>
                <w:sz w:val="20"/>
                <w:szCs w:val="20"/>
              </w:rPr>
              <w:t>личностные</w:t>
            </w:r>
            <w:proofErr w:type="gramEnd"/>
            <w:r w:rsidRPr="005D35A7">
              <w:rPr>
                <w:rFonts w:ascii="Times New Roman" w:eastAsia="Times New Roman" w:hAnsi="Times New Roman" w:cs="Times New Roman"/>
                <w:sz w:val="20"/>
                <w:szCs w:val="20"/>
              </w:rPr>
              <w:t>:</w:t>
            </w:r>
            <w:r w:rsidRPr="005D35A7">
              <w:rPr>
                <w:rFonts w:ascii="Times New Roman" w:eastAsia="Times New Roman" w:hAnsi="Times New Roman" w:cs="Times New Roman"/>
                <w:sz w:val="20"/>
                <w:szCs w:val="20"/>
              </w:rPr>
              <w:br/>
            </w:r>
            <w:proofErr w:type="spellStart"/>
            <w:r w:rsidRPr="005D35A7">
              <w:rPr>
                <w:rFonts w:ascii="Times New Roman" w:eastAsia="Times New Roman" w:hAnsi="Times New Roman" w:cs="Times New Roman"/>
                <w:sz w:val="20"/>
                <w:szCs w:val="20"/>
              </w:rPr>
              <w:lastRenderedPageBreak/>
              <w:t>смыслообразование</w:t>
            </w:r>
            <w:proofErr w:type="spellEnd"/>
            <w:r w:rsidRPr="005D35A7">
              <w:rPr>
                <w:rFonts w:ascii="Times New Roman" w:eastAsia="Times New Roman" w:hAnsi="Times New Roman" w:cs="Times New Roman"/>
                <w:sz w:val="20"/>
                <w:szCs w:val="20"/>
              </w:rPr>
              <w:t>.</w:t>
            </w:r>
          </w:p>
        </w:tc>
        <w:tc>
          <w:tcPr>
            <w:tcW w:w="1852" w:type="dxa"/>
            <w:tcMar>
              <w:top w:w="100" w:type="dxa"/>
              <w:left w:w="108" w:type="dxa"/>
              <w:bottom w:w="100" w:type="dxa"/>
              <w:right w:w="108" w:type="dxa"/>
            </w:tcMar>
          </w:tcPr>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lastRenderedPageBreak/>
              <w:t>Умение оценивать себя и других</w:t>
            </w:r>
          </w:p>
        </w:tc>
      </w:tr>
      <w:tr w:rsidR="00632CA3" w:rsidRPr="005D35A7" w:rsidTr="00324DB8">
        <w:tc>
          <w:tcPr>
            <w:tcW w:w="2126" w:type="dxa"/>
            <w:tcMar>
              <w:top w:w="100" w:type="dxa"/>
              <w:left w:w="108" w:type="dxa"/>
              <w:bottom w:w="100" w:type="dxa"/>
              <w:right w:w="108" w:type="dxa"/>
            </w:tcMar>
          </w:tcPr>
          <w:p w:rsidR="00632CA3" w:rsidRPr="005D35A7" w:rsidRDefault="00632CA3" w:rsidP="00324DB8">
            <w:pPr>
              <w:pStyle w:val="1"/>
              <w:spacing w:line="240" w:lineRule="auto"/>
              <w:rPr>
                <w:rFonts w:ascii="Times New Roman" w:eastAsia="Times New Roman" w:hAnsi="Times New Roman" w:cs="Times New Roman"/>
                <w:b/>
                <w:sz w:val="20"/>
                <w:szCs w:val="20"/>
              </w:rPr>
            </w:pPr>
            <w:r w:rsidRPr="005D35A7">
              <w:rPr>
                <w:rFonts w:ascii="Times New Roman" w:eastAsia="Times New Roman" w:hAnsi="Times New Roman" w:cs="Times New Roman"/>
                <w:b/>
                <w:sz w:val="20"/>
                <w:szCs w:val="20"/>
              </w:rPr>
              <w:lastRenderedPageBreak/>
              <w:t>VII</w:t>
            </w:r>
            <w:r>
              <w:rPr>
                <w:rFonts w:ascii="Times New Roman" w:eastAsia="Times New Roman" w:hAnsi="Times New Roman" w:cs="Times New Roman"/>
                <w:b/>
                <w:sz w:val="20"/>
                <w:szCs w:val="20"/>
                <w:lang w:val="en-US"/>
              </w:rPr>
              <w:t>I</w:t>
            </w:r>
            <w:r w:rsidRPr="005D35A7">
              <w:rPr>
                <w:rFonts w:ascii="Times New Roman" w:eastAsia="Times New Roman" w:hAnsi="Times New Roman" w:cs="Times New Roman"/>
                <w:b/>
                <w:sz w:val="20"/>
                <w:szCs w:val="20"/>
              </w:rPr>
              <w:t>.Домашнее задание.</w:t>
            </w:r>
          </w:p>
          <w:p w:rsidR="00632CA3" w:rsidRPr="005D35A7" w:rsidRDefault="00632CA3" w:rsidP="00324DB8">
            <w:pPr>
              <w:pStyle w:val="1"/>
              <w:spacing w:line="240" w:lineRule="auto"/>
              <w:jc w:val="both"/>
              <w:rPr>
                <w:sz w:val="20"/>
                <w:szCs w:val="20"/>
              </w:rPr>
            </w:pPr>
            <w:r>
              <w:rPr>
                <w:rFonts w:ascii="Times New Roman" w:eastAsia="Times New Roman" w:hAnsi="Times New Roman" w:cs="Times New Roman"/>
                <w:sz w:val="20"/>
                <w:szCs w:val="20"/>
              </w:rPr>
              <w:t>1  минута</w:t>
            </w:r>
            <w:r w:rsidRPr="005D35A7">
              <w:rPr>
                <w:rFonts w:ascii="Times New Roman" w:eastAsia="Times New Roman" w:hAnsi="Times New Roman" w:cs="Times New Roman"/>
                <w:sz w:val="20"/>
                <w:szCs w:val="20"/>
              </w:rPr>
              <w:t>.</w:t>
            </w:r>
          </w:p>
        </w:tc>
        <w:tc>
          <w:tcPr>
            <w:tcW w:w="2835" w:type="dxa"/>
            <w:tcMar>
              <w:top w:w="100" w:type="dxa"/>
              <w:left w:w="108" w:type="dxa"/>
              <w:bottom w:w="100" w:type="dxa"/>
              <w:right w:w="108" w:type="dxa"/>
            </w:tcMar>
          </w:tcPr>
          <w:p w:rsidR="00632CA3" w:rsidRPr="005D35A7" w:rsidRDefault="00632CA3" w:rsidP="00324DB8">
            <w:pPr>
              <w:pStyle w:val="1"/>
              <w:spacing w:line="240" w:lineRule="auto"/>
              <w:rPr>
                <w:sz w:val="20"/>
                <w:szCs w:val="20"/>
              </w:rPr>
            </w:pPr>
            <w:r w:rsidRPr="005D35A7">
              <w:rPr>
                <w:rFonts w:ascii="Times New Roman" w:eastAsia="Times New Roman" w:hAnsi="Times New Roman" w:cs="Times New Roman"/>
                <w:sz w:val="20"/>
                <w:szCs w:val="20"/>
              </w:rPr>
              <w:t>Объясняет домашнее задание.</w:t>
            </w:r>
          </w:p>
        </w:tc>
        <w:tc>
          <w:tcPr>
            <w:tcW w:w="3205" w:type="dxa"/>
            <w:tcMar>
              <w:top w:w="100" w:type="dxa"/>
              <w:left w:w="108" w:type="dxa"/>
              <w:bottom w:w="100" w:type="dxa"/>
              <w:right w:w="108" w:type="dxa"/>
            </w:tcMar>
          </w:tcPr>
          <w:p w:rsidR="00632CA3" w:rsidRDefault="00632CA3" w:rsidP="00324DB8">
            <w:pPr>
              <w:pStyle w:val="1"/>
              <w:spacing w:line="240" w:lineRule="auto"/>
              <w:rPr>
                <w:rFonts w:ascii="Times New Roman" w:hAnsi="Times New Roman" w:cs="Times New Roman"/>
                <w:sz w:val="20"/>
                <w:szCs w:val="20"/>
              </w:rPr>
            </w:pPr>
            <w:r w:rsidRPr="005D35A7">
              <w:rPr>
                <w:rFonts w:ascii="Times New Roman" w:hAnsi="Times New Roman" w:cs="Times New Roman"/>
                <w:sz w:val="20"/>
                <w:szCs w:val="20"/>
              </w:rPr>
              <w:t xml:space="preserve">Слушают и записывают в дневник. </w:t>
            </w:r>
          </w:p>
          <w:p w:rsidR="00632CA3" w:rsidRPr="005D35A7" w:rsidRDefault="00632CA3" w:rsidP="00324DB8">
            <w:pPr>
              <w:pStyle w:val="1"/>
              <w:spacing w:line="240" w:lineRule="auto"/>
              <w:rPr>
                <w:rFonts w:ascii="Times New Roman" w:hAnsi="Times New Roman" w:cs="Times New Roman"/>
                <w:sz w:val="20"/>
                <w:szCs w:val="20"/>
              </w:rPr>
            </w:pPr>
          </w:p>
        </w:tc>
        <w:tc>
          <w:tcPr>
            <w:tcW w:w="2172" w:type="dxa"/>
            <w:tcMar>
              <w:top w:w="100" w:type="dxa"/>
              <w:left w:w="108" w:type="dxa"/>
              <w:bottom w:w="100" w:type="dxa"/>
              <w:right w:w="108" w:type="dxa"/>
            </w:tcMar>
          </w:tcPr>
          <w:p w:rsidR="00632CA3" w:rsidRPr="005D35A7" w:rsidRDefault="00632CA3" w:rsidP="00324DB8">
            <w:pPr>
              <w:pStyle w:val="1"/>
              <w:spacing w:line="240" w:lineRule="auto"/>
              <w:jc w:val="both"/>
              <w:rPr>
                <w:sz w:val="20"/>
                <w:szCs w:val="20"/>
              </w:rPr>
            </w:pPr>
          </w:p>
        </w:tc>
        <w:tc>
          <w:tcPr>
            <w:tcW w:w="2835" w:type="dxa"/>
            <w:tcMar>
              <w:top w:w="100" w:type="dxa"/>
              <w:left w:w="108" w:type="dxa"/>
              <w:bottom w:w="100" w:type="dxa"/>
              <w:right w:w="108" w:type="dxa"/>
            </w:tcMar>
          </w:tcPr>
          <w:p w:rsidR="00632CA3" w:rsidRPr="005D35A7" w:rsidRDefault="00632CA3" w:rsidP="00324DB8">
            <w:pPr>
              <w:pStyle w:val="1"/>
              <w:spacing w:line="240" w:lineRule="auto"/>
              <w:rPr>
                <w:rFonts w:ascii="Times New Roman" w:hAnsi="Times New Roman" w:cs="Times New Roman"/>
                <w:b/>
                <w:sz w:val="20"/>
                <w:szCs w:val="20"/>
              </w:rPr>
            </w:pPr>
            <w:r w:rsidRPr="005D35A7">
              <w:rPr>
                <w:rFonts w:ascii="Times New Roman" w:hAnsi="Times New Roman" w:cs="Times New Roman"/>
                <w:b/>
                <w:sz w:val="20"/>
                <w:szCs w:val="20"/>
              </w:rPr>
              <w:t>Познавательные:</w:t>
            </w:r>
          </w:p>
          <w:p w:rsidR="00632CA3" w:rsidRPr="005D35A7" w:rsidRDefault="00632CA3" w:rsidP="00324DB8">
            <w:pPr>
              <w:pStyle w:val="1"/>
              <w:spacing w:line="240" w:lineRule="auto"/>
              <w:rPr>
                <w:rFonts w:ascii="Times New Roman" w:hAnsi="Times New Roman" w:cs="Times New Roman"/>
                <w:sz w:val="20"/>
                <w:szCs w:val="20"/>
              </w:rPr>
            </w:pPr>
            <w:r>
              <w:rPr>
                <w:rFonts w:ascii="Times New Roman" w:hAnsi="Times New Roman" w:cs="Times New Roman"/>
                <w:sz w:val="20"/>
                <w:szCs w:val="20"/>
              </w:rPr>
              <w:t>у</w:t>
            </w:r>
            <w:r w:rsidRPr="005D35A7">
              <w:rPr>
                <w:rFonts w:ascii="Times New Roman" w:hAnsi="Times New Roman" w:cs="Times New Roman"/>
                <w:sz w:val="20"/>
                <w:szCs w:val="20"/>
              </w:rPr>
              <w:t>мение делать выбор и обосновывать его</w:t>
            </w:r>
            <w:r>
              <w:rPr>
                <w:rFonts w:ascii="Times New Roman" w:hAnsi="Times New Roman" w:cs="Times New Roman"/>
                <w:sz w:val="20"/>
                <w:szCs w:val="20"/>
              </w:rPr>
              <w:t>.</w:t>
            </w:r>
          </w:p>
        </w:tc>
        <w:tc>
          <w:tcPr>
            <w:tcW w:w="1852" w:type="dxa"/>
            <w:tcMar>
              <w:top w:w="100" w:type="dxa"/>
              <w:left w:w="108" w:type="dxa"/>
              <w:bottom w:w="100" w:type="dxa"/>
              <w:right w:w="108" w:type="dxa"/>
            </w:tcMar>
          </w:tcPr>
          <w:p w:rsidR="00632CA3" w:rsidRPr="005D35A7" w:rsidRDefault="00632CA3" w:rsidP="00324DB8">
            <w:pPr>
              <w:pStyle w:val="1"/>
              <w:spacing w:line="240" w:lineRule="auto"/>
              <w:jc w:val="both"/>
              <w:rPr>
                <w:sz w:val="20"/>
                <w:szCs w:val="20"/>
              </w:rPr>
            </w:pPr>
          </w:p>
        </w:tc>
      </w:tr>
    </w:tbl>
    <w:p w:rsidR="00632CA3" w:rsidRPr="00632CA3" w:rsidRDefault="00632CA3" w:rsidP="00632CA3">
      <w:pPr>
        <w:pStyle w:val="1"/>
        <w:spacing w:line="240" w:lineRule="auto"/>
        <w:rPr>
          <w:sz w:val="20"/>
          <w:szCs w:val="20"/>
          <w:lang w:val="en-US"/>
        </w:rPr>
      </w:pPr>
    </w:p>
    <w:p w:rsidR="00632CA3" w:rsidRDefault="00632CA3" w:rsidP="00632CA3">
      <w:pPr>
        <w:pStyle w:val="1"/>
        <w:spacing w:line="240" w:lineRule="auto"/>
        <w:rPr>
          <w:sz w:val="20"/>
          <w:szCs w:val="20"/>
        </w:rPr>
      </w:pPr>
    </w:p>
    <w:p w:rsidR="00632CA3" w:rsidRDefault="00632CA3" w:rsidP="00632CA3">
      <w:pPr>
        <w:pStyle w:val="1"/>
        <w:spacing w:line="240" w:lineRule="auto"/>
        <w:rPr>
          <w:rFonts w:ascii="Times New Roman" w:hAnsi="Times New Roman" w:cs="Times New Roman"/>
          <w:b/>
          <w:i/>
          <w:sz w:val="20"/>
          <w:szCs w:val="20"/>
        </w:rPr>
      </w:pPr>
      <w:r>
        <w:rPr>
          <w:rFonts w:ascii="Times New Roman" w:hAnsi="Times New Roman" w:cs="Times New Roman"/>
          <w:b/>
          <w:i/>
          <w:sz w:val="20"/>
          <w:szCs w:val="20"/>
        </w:rPr>
        <w:t>Приложение 1</w:t>
      </w:r>
    </w:p>
    <w:p w:rsidR="00632CA3" w:rsidRPr="001E054E" w:rsidRDefault="00632CA3" w:rsidP="00632CA3">
      <w:pPr>
        <w:pStyle w:val="1"/>
        <w:spacing w:line="240" w:lineRule="auto"/>
        <w:rPr>
          <w:rFonts w:ascii="Times New Roman" w:hAnsi="Times New Roman" w:cs="Times New Roman"/>
          <w:b/>
          <w:sz w:val="20"/>
          <w:szCs w:val="20"/>
          <w:u w:val="single"/>
        </w:rPr>
      </w:pPr>
      <w:r w:rsidRPr="001E054E">
        <w:rPr>
          <w:rFonts w:ascii="Times New Roman" w:hAnsi="Times New Roman" w:cs="Times New Roman"/>
          <w:b/>
          <w:sz w:val="20"/>
          <w:szCs w:val="20"/>
          <w:u w:val="single"/>
        </w:rPr>
        <w:t>Работа в группах</w:t>
      </w:r>
    </w:p>
    <w:p w:rsidR="00632CA3" w:rsidRDefault="00632CA3" w:rsidP="00632CA3">
      <w:pPr>
        <w:pStyle w:val="1"/>
        <w:spacing w:line="240" w:lineRule="auto"/>
        <w:rPr>
          <w:rFonts w:ascii="Times New Roman" w:hAnsi="Times New Roman" w:cs="Times New Roman"/>
          <w:sz w:val="20"/>
          <w:szCs w:val="20"/>
          <w:u w:val="single"/>
        </w:rPr>
      </w:pPr>
    </w:p>
    <w:p w:rsidR="00632CA3" w:rsidRDefault="00632CA3" w:rsidP="00632CA3">
      <w:pPr>
        <w:pStyle w:val="1"/>
        <w:spacing w:line="240" w:lineRule="auto"/>
        <w:rPr>
          <w:rFonts w:ascii="Times New Roman" w:hAnsi="Times New Roman" w:cs="Times New Roman"/>
          <w:sz w:val="20"/>
          <w:szCs w:val="20"/>
          <w:u w:val="single"/>
        </w:rPr>
      </w:pPr>
      <w:r>
        <w:rPr>
          <w:rFonts w:ascii="Times New Roman" w:hAnsi="Times New Roman" w:cs="Times New Roman"/>
          <w:sz w:val="20"/>
          <w:szCs w:val="20"/>
          <w:u w:val="single"/>
        </w:rPr>
        <w:t>Группа №1 – «Лингвисты» (5 человек)</w:t>
      </w:r>
    </w:p>
    <w:p w:rsidR="00632CA3" w:rsidRDefault="00632CA3" w:rsidP="00632CA3">
      <w:pPr>
        <w:pStyle w:val="1"/>
        <w:spacing w:line="240" w:lineRule="auto"/>
        <w:rPr>
          <w:rFonts w:ascii="Times New Roman" w:hAnsi="Times New Roman" w:cs="Times New Roman"/>
          <w:b/>
          <w:i/>
          <w:sz w:val="20"/>
          <w:szCs w:val="20"/>
        </w:rPr>
      </w:pPr>
      <w:r>
        <w:rPr>
          <w:rFonts w:ascii="Times New Roman" w:hAnsi="Times New Roman" w:cs="Times New Roman"/>
          <w:b/>
          <w:i/>
          <w:sz w:val="20"/>
          <w:szCs w:val="20"/>
        </w:rPr>
        <w:t>Задание:</w:t>
      </w:r>
    </w:p>
    <w:p w:rsidR="00632CA3" w:rsidRPr="00330D57" w:rsidRDefault="00632CA3" w:rsidP="00632CA3">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1</w:t>
      </w:r>
      <w:r w:rsidRPr="00D92F1E">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eastAsia="Times New Roman" w:hAnsi="Times New Roman" w:cs="Times New Roman"/>
          <w:sz w:val="20"/>
          <w:szCs w:val="20"/>
        </w:rPr>
        <w:t>Пользуясь «Словарём устаревших слов русского языка» и «Словарём иностранных слов», дайте толкование лексического значения следующих слов:</w:t>
      </w:r>
    </w:p>
    <w:p w:rsidR="00632CA3" w:rsidRPr="00330D57" w:rsidRDefault="00632CA3" w:rsidP="00632CA3">
      <w:pPr>
        <w:spacing w:after="0" w:line="240" w:lineRule="auto"/>
        <w:rPr>
          <w:rFonts w:ascii="Times New Roman" w:eastAsia="Times New Roman" w:hAnsi="Times New Roman" w:cs="Times New Roman"/>
          <w:sz w:val="20"/>
          <w:szCs w:val="20"/>
        </w:rPr>
      </w:pPr>
      <w:r w:rsidRPr="00330D57">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b/>
          <w:bCs/>
          <w:sz w:val="20"/>
          <w:szCs w:val="20"/>
        </w:rPr>
        <w:t>р</w:t>
      </w:r>
      <w:r w:rsidRPr="00330D57">
        <w:rPr>
          <w:rFonts w:ascii="Times New Roman" w:eastAsia="Times New Roman" w:hAnsi="Times New Roman" w:cs="Times New Roman"/>
          <w:b/>
          <w:bCs/>
          <w:sz w:val="20"/>
          <w:szCs w:val="20"/>
        </w:rPr>
        <w:t>едут</w:t>
      </w:r>
      <w:r>
        <w:rPr>
          <w:rFonts w:ascii="Times New Roman" w:eastAsia="Times New Roman" w:hAnsi="Times New Roman" w:cs="Times New Roman"/>
          <w:sz w:val="20"/>
          <w:szCs w:val="20"/>
        </w:rPr>
        <w:t>,</w:t>
      </w:r>
      <w:r w:rsidRPr="00330D57">
        <w:rPr>
          <w:rFonts w:ascii="Times New Roman" w:eastAsia="Times New Roman" w:hAnsi="Times New Roman" w:cs="Times New Roman"/>
          <w:sz w:val="20"/>
          <w:szCs w:val="20"/>
        </w:rPr>
        <w:t> </w:t>
      </w:r>
      <w:proofErr w:type="spellStart"/>
      <w:r w:rsidRPr="00330D57">
        <w:rPr>
          <w:rFonts w:ascii="Times New Roman" w:eastAsia="Times New Roman" w:hAnsi="Times New Roman" w:cs="Times New Roman"/>
          <w:b/>
          <w:bCs/>
          <w:sz w:val="20"/>
          <w:szCs w:val="20"/>
        </w:rPr>
        <w:t>мусью</w:t>
      </w:r>
      <w:proofErr w:type="spellEnd"/>
      <w:r>
        <w:rPr>
          <w:rFonts w:ascii="Times New Roman" w:eastAsia="Times New Roman" w:hAnsi="Times New Roman" w:cs="Times New Roman"/>
          <w:b/>
          <w:bCs/>
          <w:sz w:val="20"/>
          <w:szCs w:val="20"/>
        </w:rPr>
        <w:t>, картечь, лафет, бивак, кивер, булат, улан, драгун, басурман, поле грозной сечи, постоять головою.</w:t>
      </w:r>
      <w:proofErr w:type="gramEnd"/>
    </w:p>
    <w:p w:rsidR="00632CA3" w:rsidRDefault="00632CA3" w:rsidP="00632CA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 Как называются такие слова? Почему М.Ю. Лермонтов использовал именно эти слова? Можно ли было их заменить другими?</w:t>
      </w:r>
    </w:p>
    <w:p w:rsidR="00632CA3" w:rsidRDefault="00632CA3" w:rsidP="00632CA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 Оформите полученные знания в виде карточек-подсказок или плаката</w:t>
      </w:r>
    </w:p>
    <w:p w:rsidR="00632CA3" w:rsidRDefault="00632CA3" w:rsidP="00632CA3">
      <w:pPr>
        <w:spacing w:after="0" w:line="240" w:lineRule="auto"/>
        <w:rPr>
          <w:rFonts w:ascii="Times New Roman" w:eastAsia="Times New Roman" w:hAnsi="Times New Roman" w:cs="Times New Roman"/>
          <w:bCs/>
          <w:sz w:val="20"/>
          <w:szCs w:val="20"/>
        </w:rPr>
      </w:pPr>
    </w:p>
    <w:p w:rsidR="00632CA3" w:rsidRDefault="00632CA3" w:rsidP="00632CA3">
      <w:pPr>
        <w:pStyle w:val="1"/>
        <w:spacing w:line="240" w:lineRule="auto"/>
        <w:rPr>
          <w:rFonts w:ascii="Times New Roman" w:hAnsi="Times New Roman" w:cs="Times New Roman"/>
          <w:sz w:val="20"/>
          <w:szCs w:val="20"/>
          <w:u w:val="single"/>
        </w:rPr>
      </w:pPr>
      <w:r>
        <w:rPr>
          <w:rFonts w:ascii="Times New Roman" w:hAnsi="Times New Roman" w:cs="Times New Roman"/>
          <w:sz w:val="20"/>
          <w:szCs w:val="20"/>
          <w:u w:val="single"/>
        </w:rPr>
        <w:t>Группа №2 – «Актёры» (4 человека)</w:t>
      </w:r>
    </w:p>
    <w:p w:rsidR="00632CA3" w:rsidRDefault="00632CA3" w:rsidP="00632CA3">
      <w:pPr>
        <w:pStyle w:val="1"/>
        <w:spacing w:line="240" w:lineRule="auto"/>
        <w:rPr>
          <w:rFonts w:ascii="Times New Roman" w:hAnsi="Times New Roman" w:cs="Times New Roman"/>
          <w:b/>
          <w:i/>
          <w:sz w:val="20"/>
          <w:szCs w:val="20"/>
        </w:rPr>
      </w:pPr>
      <w:r w:rsidRPr="002A0AB7">
        <w:rPr>
          <w:rFonts w:ascii="Times New Roman" w:hAnsi="Times New Roman" w:cs="Times New Roman"/>
          <w:b/>
          <w:i/>
          <w:sz w:val="20"/>
          <w:szCs w:val="20"/>
        </w:rPr>
        <w:t>Задание</w:t>
      </w:r>
      <w:r>
        <w:rPr>
          <w:rFonts w:ascii="Times New Roman" w:hAnsi="Times New Roman" w:cs="Times New Roman"/>
          <w:b/>
          <w:i/>
          <w:sz w:val="20"/>
          <w:szCs w:val="20"/>
        </w:rPr>
        <w:t>:</w:t>
      </w:r>
    </w:p>
    <w:p w:rsidR="00632CA3" w:rsidRDefault="00632CA3" w:rsidP="00632CA3">
      <w:pPr>
        <w:pStyle w:val="1"/>
        <w:spacing w:line="240" w:lineRule="auto"/>
        <w:rPr>
          <w:rFonts w:ascii="Times New Roman" w:hAnsi="Times New Roman" w:cs="Times New Roman"/>
          <w:sz w:val="20"/>
          <w:szCs w:val="20"/>
        </w:rPr>
      </w:pPr>
      <w:r>
        <w:rPr>
          <w:rFonts w:ascii="Times New Roman" w:hAnsi="Times New Roman" w:cs="Times New Roman"/>
          <w:sz w:val="20"/>
          <w:szCs w:val="20"/>
        </w:rPr>
        <w:t>1. Подготовьте выразительное чтение стихотворения. При подготовке задания используйте подходящий вам  реквизит школьного драмкружка «Про свет», музыкальные фрагменты.</w:t>
      </w:r>
    </w:p>
    <w:p w:rsidR="00632CA3" w:rsidRDefault="00632CA3" w:rsidP="00632CA3">
      <w:pPr>
        <w:pStyle w:val="1"/>
        <w:spacing w:line="240" w:lineRule="auto"/>
        <w:rPr>
          <w:rFonts w:ascii="Times New Roman" w:hAnsi="Times New Roman" w:cs="Times New Roman"/>
          <w:sz w:val="20"/>
          <w:szCs w:val="20"/>
        </w:rPr>
      </w:pPr>
      <w:r>
        <w:rPr>
          <w:rFonts w:ascii="Times New Roman" w:hAnsi="Times New Roman" w:cs="Times New Roman"/>
          <w:sz w:val="20"/>
          <w:szCs w:val="20"/>
        </w:rPr>
        <w:t>2. Обратите внимание на смену настроений и интонаций в стихотворении. Чем она вызвана?</w:t>
      </w:r>
    </w:p>
    <w:p w:rsidR="00632CA3" w:rsidRDefault="00632CA3" w:rsidP="00632CA3">
      <w:pPr>
        <w:pStyle w:val="1"/>
        <w:spacing w:line="240" w:lineRule="auto"/>
        <w:rPr>
          <w:rFonts w:ascii="Times New Roman" w:hAnsi="Times New Roman" w:cs="Times New Roman"/>
          <w:sz w:val="20"/>
          <w:szCs w:val="20"/>
        </w:rPr>
      </w:pPr>
      <w:r>
        <w:rPr>
          <w:rFonts w:ascii="Times New Roman" w:hAnsi="Times New Roman" w:cs="Times New Roman"/>
          <w:sz w:val="20"/>
          <w:szCs w:val="20"/>
        </w:rPr>
        <w:t>3. Охарактеризуйте героев стихотворения. Что заставило молодого солдата задать вопрос: «Скажи-ка, дядя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Каким вы видите центральный образ солдата-артиллериста?</w:t>
      </w:r>
    </w:p>
    <w:p w:rsidR="00632CA3" w:rsidRDefault="00632CA3" w:rsidP="00632CA3">
      <w:pPr>
        <w:pStyle w:val="1"/>
        <w:spacing w:line="240" w:lineRule="auto"/>
        <w:rPr>
          <w:rFonts w:ascii="Times New Roman" w:hAnsi="Times New Roman" w:cs="Times New Roman"/>
          <w:sz w:val="20"/>
          <w:szCs w:val="20"/>
        </w:rPr>
      </w:pPr>
    </w:p>
    <w:p w:rsidR="00632CA3" w:rsidRDefault="00632CA3" w:rsidP="00632CA3">
      <w:pPr>
        <w:pStyle w:val="1"/>
        <w:spacing w:line="240" w:lineRule="auto"/>
        <w:rPr>
          <w:rFonts w:ascii="Times New Roman" w:hAnsi="Times New Roman" w:cs="Times New Roman"/>
          <w:sz w:val="20"/>
          <w:szCs w:val="20"/>
          <w:u w:val="single"/>
        </w:rPr>
      </w:pPr>
      <w:r>
        <w:rPr>
          <w:rFonts w:ascii="Times New Roman" w:hAnsi="Times New Roman" w:cs="Times New Roman"/>
          <w:sz w:val="20"/>
          <w:szCs w:val="20"/>
          <w:u w:val="single"/>
        </w:rPr>
        <w:t>Группа № 3 – «Историки» (6 человек)</w:t>
      </w:r>
    </w:p>
    <w:p w:rsidR="00632CA3" w:rsidRDefault="00632CA3" w:rsidP="00632CA3">
      <w:pPr>
        <w:pStyle w:val="1"/>
        <w:spacing w:line="240" w:lineRule="auto"/>
        <w:rPr>
          <w:rFonts w:ascii="Times New Roman" w:hAnsi="Times New Roman" w:cs="Times New Roman"/>
          <w:b/>
          <w:i/>
          <w:sz w:val="20"/>
          <w:szCs w:val="20"/>
        </w:rPr>
      </w:pPr>
      <w:r>
        <w:rPr>
          <w:rFonts w:ascii="Times New Roman" w:hAnsi="Times New Roman" w:cs="Times New Roman"/>
          <w:b/>
          <w:i/>
          <w:sz w:val="20"/>
          <w:szCs w:val="20"/>
        </w:rPr>
        <w:t>Задание:</w:t>
      </w:r>
    </w:p>
    <w:p w:rsidR="00632CA3" w:rsidRDefault="00632CA3" w:rsidP="00632CA3">
      <w:pPr>
        <w:pStyle w:val="1"/>
        <w:spacing w:line="240" w:lineRule="auto"/>
        <w:rPr>
          <w:rFonts w:ascii="Times New Roman" w:hAnsi="Times New Roman" w:cs="Times New Roman"/>
          <w:sz w:val="20"/>
          <w:szCs w:val="20"/>
        </w:rPr>
      </w:pPr>
      <w:r>
        <w:rPr>
          <w:rFonts w:ascii="Times New Roman" w:hAnsi="Times New Roman" w:cs="Times New Roman"/>
          <w:sz w:val="20"/>
          <w:szCs w:val="20"/>
        </w:rPr>
        <w:t xml:space="preserve">1. Профессор Н.Л. Бродский писал: «Стихотворение Лермонтова можно назвать поэтической летописью Бородинского </w:t>
      </w:r>
      <w:proofErr w:type="gramStart"/>
      <w:r>
        <w:rPr>
          <w:rFonts w:ascii="Times New Roman" w:hAnsi="Times New Roman" w:cs="Times New Roman"/>
          <w:sz w:val="20"/>
          <w:szCs w:val="20"/>
        </w:rPr>
        <w:t>сражения</w:t>
      </w:r>
      <w:proofErr w:type="gramEnd"/>
      <w:r>
        <w:rPr>
          <w:rFonts w:ascii="Times New Roman" w:hAnsi="Times New Roman" w:cs="Times New Roman"/>
          <w:sz w:val="20"/>
          <w:szCs w:val="20"/>
        </w:rPr>
        <w:t>…» Какие реальные события лежат в основе слов старого солдата? При подготовке ответа используйте книгу Михаила Брагина «В грозную пору. 1812 год» (главы «Есть под Москвой большое поле», «Ночь накануне Бородинской битвы», «Первые атаки», «Опасный момент сражения», «Победу в бою добывают солдаты», «Редут смерти»). Отвечая на вопрос, проиллюстрируйте свои слова цитатами из стихотворения.</w:t>
      </w:r>
    </w:p>
    <w:p w:rsidR="00632CA3" w:rsidRDefault="00632CA3" w:rsidP="00632CA3">
      <w:pPr>
        <w:pStyle w:val="1"/>
        <w:spacing w:line="240" w:lineRule="auto"/>
        <w:rPr>
          <w:rFonts w:ascii="Times New Roman" w:hAnsi="Times New Roman" w:cs="Times New Roman"/>
          <w:sz w:val="20"/>
          <w:szCs w:val="20"/>
        </w:rPr>
      </w:pPr>
      <w:r>
        <w:rPr>
          <w:rFonts w:ascii="Times New Roman" w:hAnsi="Times New Roman" w:cs="Times New Roman"/>
          <w:sz w:val="20"/>
          <w:szCs w:val="20"/>
        </w:rPr>
        <w:t xml:space="preserve">2. Каков исход сражения? </w:t>
      </w:r>
    </w:p>
    <w:p w:rsidR="00632CA3" w:rsidRDefault="00632CA3" w:rsidP="00632CA3">
      <w:pPr>
        <w:pStyle w:val="1"/>
        <w:spacing w:line="240" w:lineRule="auto"/>
        <w:rPr>
          <w:rFonts w:ascii="Times New Roman" w:hAnsi="Times New Roman" w:cs="Times New Roman"/>
          <w:sz w:val="20"/>
          <w:szCs w:val="20"/>
        </w:rPr>
      </w:pPr>
      <w:r>
        <w:rPr>
          <w:rFonts w:ascii="Times New Roman" w:hAnsi="Times New Roman" w:cs="Times New Roman"/>
          <w:sz w:val="20"/>
          <w:szCs w:val="20"/>
        </w:rPr>
        <w:t>3. Чем можно объяснить, что при чтении стихотворения возникает ощущение победы? Какую оценку вы дадите исторической битве?</w:t>
      </w:r>
    </w:p>
    <w:p w:rsidR="00632CA3" w:rsidRDefault="00632CA3" w:rsidP="00632CA3">
      <w:pPr>
        <w:pStyle w:val="1"/>
        <w:spacing w:line="240" w:lineRule="auto"/>
        <w:rPr>
          <w:rFonts w:ascii="Times New Roman" w:hAnsi="Times New Roman" w:cs="Times New Roman"/>
          <w:sz w:val="20"/>
          <w:szCs w:val="20"/>
        </w:rPr>
      </w:pPr>
    </w:p>
    <w:p w:rsidR="00632CA3" w:rsidRDefault="00632CA3" w:rsidP="00632CA3">
      <w:pPr>
        <w:pStyle w:val="1"/>
        <w:spacing w:line="240" w:lineRule="auto"/>
        <w:rPr>
          <w:rFonts w:ascii="Times New Roman" w:hAnsi="Times New Roman" w:cs="Times New Roman"/>
          <w:sz w:val="20"/>
          <w:szCs w:val="20"/>
          <w:u w:val="single"/>
        </w:rPr>
      </w:pPr>
      <w:r>
        <w:rPr>
          <w:rFonts w:ascii="Times New Roman" w:hAnsi="Times New Roman" w:cs="Times New Roman"/>
          <w:sz w:val="20"/>
          <w:szCs w:val="20"/>
          <w:u w:val="single"/>
        </w:rPr>
        <w:t>Группа № 4 – «Литературоведы» (6 человек)</w:t>
      </w:r>
    </w:p>
    <w:p w:rsidR="00632CA3" w:rsidRDefault="00632CA3" w:rsidP="00632CA3">
      <w:pPr>
        <w:pStyle w:val="1"/>
        <w:spacing w:line="240" w:lineRule="auto"/>
        <w:rPr>
          <w:rFonts w:ascii="Times New Roman" w:hAnsi="Times New Roman" w:cs="Times New Roman"/>
          <w:b/>
          <w:i/>
          <w:sz w:val="20"/>
          <w:szCs w:val="20"/>
        </w:rPr>
      </w:pPr>
      <w:r>
        <w:rPr>
          <w:rFonts w:ascii="Times New Roman" w:hAnsi="Times New Roman" w:cs="Times New Roman"/>
          <w:b/>
          <w:i/>
          <w:sz w:val="20"/>
          <w:szCs w:val="20"/>
        </w:rPr>
        <w:t>Задание:</w:t>
      </w:r>
    </w:p>
    <w:p w:rsidR="00632CA3" w:rsidRDefault="00632CA3" w:rsidP="00632CA3">
      <w:pPr>
        <w:pStyle w:val="1"/>
        <w:spacing w:line="240" w:lineRule="auto"/>
        <w:rPr>
          <w:rFonts w:ascii="Times New Roman" w:hAnsi="Times New Roman" w:cs="Times New Roman"/>
          <w:sz w:val="20"/>
          <w:szCs w:val="20"/>
        </w:rPr>
      </w:pPr>
      <w:r>
        <w:rPr>
          <w:rFonts w:ascii="Times New Roman" w:hAnsi="Times New Roman" w:cs="Times New Roman"/>
          <w:sz w:val="20"/>
          <w:szCs w:val="20"/>
        </w:rPr>
        <w:t>1.  Как говорит рассказчик о начале сражения? Перечислите глаголы, передающие движение.</w:t>
      </w:r>
    </w:p>
    <w:p w:rsidR="00632CA3" w:rsidRDefault="00632CA3" w:rsidP="00632CA3">
      <w:pPr>
        <w:pStyle w:val="1"/>
        <w:spacing w:line="240" w:lineRule="auto"/>
        <w:rPr>
          <w:rFonts w:ascii="Times New Roman" w:hAnsi="Times New Roman" w:cs="Times New Roman"/>
          <w:sz w:val="20"/>
          <w:szCs w:val="20"/>
        </w:rPr>
      </w:pPr>
      <w:r>
        <w:rPr>
          <w:rFonts w:ascii="Times New Roman" w:hAnsi="Times New Roman" w:cs="Times New Roman"/>
          <w:sz w:val="20"/>
          <w:szCs w:val="20"/>
        </w:rPr>
        <w:t>2.  Охарактеризуйте строфы, рассказывающие о сражении (со слов «И только небо засветилось…»). Каким вы видите этот бой? Приведите примеры из текста.</w:t>
      </w:r>
    </w:p>
    <w:p w:rsidR="00632CA3" w:rsidRDefault="00632CA3" w:rsidP="00632CA3">
      <w:pPr>
        <w:pStyle w:val="1"/>
        <w:spacing w:line="240" w:lineRule="auto"/>
        <w:rPr>
          <w:rFonts w:ascii="Times New Roman" w:hAnsi="Times New Roman" w:cs="Times New Roman"/>
          <w:sz w:val="20"/>
          <w:szCs w:val="20"/>
        </w:rPr>
      </w:pPr>
      <w:r>
        <w:rPr>
          <w:rFonts w:ascii="Times New Roman" w:hAnsi="Times New Roman" w:cs="Times New Roman"/>
          <w:sz w:val="20"/>
          <w:szCs w:val="20"/>
        </w:rPr>
        <w:lastRenderedPageBreak/>
        <w:t>3.  Какие изобразительно-выразительные средства использует автор? С какой целью? В работе можно использовать «Словарь литературоведческих терминов»</w:t>
      </w:r>
    </w:p>
    <w:p w:rsidR="00632CA3" w:rsidRDefault="00632CA3" w:rsidP="00632CA3">
      <w:pPr>
        <w:pStyle w:val="1"/>
        <w:spacing w:line="240" w:lineRule="auto"/>
        <w:rPr>
          <w:rFonts w:ascii="Times New Roman" w:hAnsi="Times New Roman" w:cs="Times New Roman"/>
          <w:sz w:val="20"/>
          <w:szCs w:val="20"/>
        </w:rPr>
      </w:pPr>
      <w:r>
        <w:rPr>
          <w:rFonts w:ascii="Times New Roman" w:hAnsi="Times New Roman" w:cs="Times New Roman"/>
          <w:sz w:val="20"/>
          <w:szCs w:val="20"/>
        </w:rPr>
        <w:t>4.  Вспомните, какое впечатление на вас произвела музыка П.И. Чайковского. Какое впечатление производит на вас звучание строк:</w:t>
      </w:r>
    </w:p>
    <w:p w:rsidR="00632CA3" w:rsidRPr="0015596C" w:rsidRDefault="00632CA3" w:rsidP="00632CA3">
      <w:pPr>
        <w:pStyle w:val="fr1"/>
        <w:spacing w:before="0" w:beforeAutospacing="0" w:after="0" w:afterAutospacing="0" w:line="259" w:lineRule="auto"/>
        <w:ind w:left="2160" w:right="2854"/>
        <w:rPr>
          <w:sz w:val="20"/>
          <w:szCs w:val="20"/>
        </w:rPr>
      </w:pPr>
      <w:r w:rsidRPr="0015596C">
        <w:rPr>
          <w:b/>
          <w:sz w:val="20"/>
          <w:szCs w:val="20"/>
        </w:rPr>
        <w:t>З</w:t>
      </w:r>
      <w:r w:rsidRPr="0015596C">
        <w:rPr>
          <w:sz w:val="20"/>
          <w:szCs w:val="20"/>
        </w:rPr>
        <w:t>вучал булат, ка</w:t>
      </w:r>
      <w:r w:rsidRPr="0015596C">
        <w:rPr>
          <w:b/>
          <w:sz w:val="20"/>
          <w:szCs w:val="20"/>
        </w:rPr>
        <w:t>р</w:t>
      </w:r>
      <w:r w:rsidRPr="0015596C">
        <w:rPr>
          <w:sz w:val="20"/>
          <w:szCs w:val="20"/>
        </w:rPr>
        <w:t>течь ви</w:t>
      </w:r>
      <w:r w:rsidRPr="0015596C">
        <w:rPr>
          <w:b/>
          <w:sz w:val="20"/>
          <w:szCs w:val="20"/>
        </w:rPr>
        <w:t>зж</w:t>
      </w:r>
      <w:r w:rsidRPr="0015596C">
        <w:rPr>
          <w:sz w:val="20"/>
          <w:szCs w:val="20"/>
        </w:rPr>
        <w:t xml:space="preserve">ала, </w:t>
      </w:r>
    </w:p>
    <w:p w:rsidR="00632CA3" w:rsidRPr="0015596C" w:rsidRDefault="00632CA3" w:rsidP="00632CA3">
      <w:pPr>
        <w:pStyle w:val="fr1"/>
        <w:spacing w:before="0" w:beforeAutospacing="0" w:after="0" w:afterAutospacing="0" w:line="259" w:lineRule="auto"/>
        <w:ind w:left="2160" w:right="2854"/>
        <w:rPr>
          <w:sz w:val="20"/>
          <w:szCs w:val="20"/>
        </w:rPr>
      </w:pPr>
      <w:r w:rsidRPr="0015596C">
        <w:rPr>
          <w:b/>
          <w:sz w:val="20"/>
          <w:szCs w:val="20"/>
        </w:rPr>
        <w:t>Р</w:t>
      </w:r>
      <w:r w:rsidRPr="0015596C">
        <w:rPr>
          <w:sz w:val="20"/>
          <w:szCs w:val="20"/>
        </w:rPr>
        <w:t>ука бойцов ко</w:t>
      </w:r>
      <w:r w:rsidRPr="0015596C">
        <w:rPr>
          <w:b/>
          <w:sz w:val="20"/>
          <w:szCs w:val="20"/>
        </w:rPr>
        <w:t>л</w:t>
      </w:r>
      <w:r w:rsidRPr="0015596C">
        <w:rPr>
          <w:sz w:val="20"/>
          <w:szCs w:val="20"/>
        </w:rPr>
        <w:t>оть уста</w:t>
      </w:r>
      <w:r w:rsidRPr="0015596C">
        <w:rPr>
          <w:b/>
          <w:sz w:val="20"/>
          <w:szCs w:val="20"/>
        </w:rPr>
        <w:t>л</w:t>
      </w:r>
      <w:r w:rsidRPr="0015596C">
        <w:rPr>
          <w:sz w:val="20"/>
          <w:szCs w:val="20"/>
        </w:rPr>
        <w:t>а,</w:t>
      </w:r>
    </w:p>
    <w:p w:rsidR="00632CA3" w:rsidRPr="0015596C" w:rsidRDefault="00632CA3" w:rsidP="00632CA3">
      <w:pPr>
        <w:pStyle w:val="fr1"/>
        <w:spacing w:before="0" w:beforeAutospacing="0" w:after="0" w:afterAutospacing="0" w:line="259" w:lineRule="auto"/>
        <w:ind w:left="2160" w:right="2854"/>
        <w:rPr>
          <w:sz w:val="20"/>
          <w:szCs w:val="20"/>
        </w:rPr>
      </w:pPr>
      <w:r w:rsidRPr="0015596C">
        <w:rPr>
          <w:sz w:val="20"/>
          <w:szCs w:val="20"/>
        </w:rPr>
        <w:t>И я</w:t>
      </w:r>
      <w:r w:rsidRPr="0015596C">
        <w:rPr>
          <w:b/>
          <w:sz w:val="20"/>
          <w:szCs w:val="20"/>
        </w:rPr>
        <w:t>др</w:t>
      </w:r>
      <w:r w:rsidRPr="0015596C">
        <w:rPr>
          <w:sz w:val="20"/>
          <w:szCs w:val="20"/>
        </w:rPr>
        <w:t xml:space="preserve">ам </w:t>
      </w:r>
      <w:r w:rsidRPr="0015596C">
        <w:rPr>
          <w:b/>
          <w:sz w:val="20"/>
          <w:szCs w:val="20"/>
        </w:rPr>
        <w:t>пр</w:t>
      </w:r>
      <w:r w:rsidRPr="0015596C">
        <w:rPr>
          <w:sz w:val="20"/>
          <w:szCs w:val="20"/>
        </w:rPr>
        <w:t>олетать мешала</w:t>
      </w:r>
    </w:p>
    <w:p w:rsidR="00632CA3" w:rsidRPr="0015596C" w:rsidRDefault="00632CA3" w:rsidP="00632CA3">
      <w:pPr>
        <w:pStyle w:val="fr1"/>
        <w:spacing w:before="0" w:beforeAutospacing="0" w:after="0" w:afterAutospacing="0" w:line="259" w:lineRule="auto"/>
        <w:ind w:left="2160" w:right="2854"/>
        <w:rPr>
          <w:sz w:val="20"/>
          <w:szCs w:val="20"/>
        </w:rPr>
      </w:pPr>
      <w:r w:rsidRPr="0015596C">
        <w:rPr>
          <w:sz w:val="20"/>
          <w:szCs w:val="20"/>
        </w:rPr>
        <w:t>Го</w:t>
      </w:r>
      <w:r w:rsidRPr="0015596C">
        <w:rPr>
          <w:b/>
          <w:sz w:val="20"/>
          <w:szCs w:val="20"/>
        </w:rPr>
        <w:t>р</w:t>
      </w:r>
      <w:r w:rsidRPr="0015596C">
        <w:rPr>
          <w:sz w:val="20"/>
          <w:szCs w:val="20"/>
        </w:rPr>
        <w:t>а к</w:t>
      </w:r>
      <w:r w:rsidRPr="0015596C">
        <w:rPr>
          <w:b/>
          <w:sz w:val="20"/>
          <w:szCs w:val="20"/>
        </w:rPr>
        <w:t>р</w:t>
      </w:r>
      <w:r w:rsidRPr="0015596C">
        <w:rPr>
          <w:sz w:val="20"/>
          <w:szCs w:val="20"/>
        </w:rPr>
        <w:t>овавых тел...</w:t>
      </w:r>
    </w:p>
    <w:p w:rsidR="00632CA3" w:rsidRPr="0015596C" w:rsidRDefault="00632CA3" w:rsidP="00632CA3">
      <w:pPr>
        <w:pStyle w:val="fr1"/>
        <w:spacing w:before="0" w:beforeAutospacing="0" w:after="0" w:afterAutospacing="0" w:line="259" w:lineRule="auto"/>
        <w:ind w:left="2160" w:right="2854"/>
        <w:rPr>
          <w:sz w:val="20"/>
          <w:szCs w:val="20"/>
        </w:rPr>
      </w:pPr>
      <w:r w:rsidRPr="0015596C">
        <w:rPr>
          <w:sz w:val="20"/>
          <w:szCs w:val="20"/>
        </w:rPr>
        <w:t xml:space="preserve">Земля </w:t>
      </w:r>
      <w:r w:rsidRPr="0015596C">
        <w:rPr>
          <w:b/>
          <w:sz w:val="20"/>
          <w:szCs w:val="20"/>
        </w:rPr>
        <w:t>тр</w:t>
      </w:r>
      <w:r w:rsidRPr="0015596C">
        <w:rPr>
          <w:sz w:val="20"/>
          <w:szCs w:val="20"/>
        </w:rPr>
        <w:t xml:space="preserve">яслась, как наши </w:t>
      </w:r>
      <w:r w:rsidRPr="0015596C">
        <w:rPr>
          <w:b/>
          <w:sz w:val="20"/>
          <w:szCs w:val="20"/>
        </w:rPr>
        <w:t>гр</w:t>
      </w:r>
      <w:r w:rsidRPr="0015596C">
        <w:rPr>
          <w:sz w:val="20"/>
          <w:szCs w:val="20"/>
        </w:rPr>
        <w:t>уди,</w:t>
      </w:r>
    </w:p>
    <w:p w:rsidR="00632CA3" w:rsidRPr="0015596C" w:rsidRDefault="00632CA3" w:rsidP="00632CA3">
      <w:pPr>
        <w:pStyle w:val="fr1"/>
        <w:spacing w:before="0" w:beforeAutospacing="0" w:after="0" w:afterAutospacing="0" w:line="259" w:lineRule="auto"/>
        <w:ind w:left="2160" w:right="2854"/>
        <w:rPr>
          <w:sz w:val="20"/>
          <w:szCs w:val="20"/>
        </w:rPr>
      </w:pPr>
      <w:r w:rsidRPr="0015596C">
        <w:rPr>
          <w:sz w:val="20"/>
          <w:szCs w:val="20"/>
        </w:rPr>
        <w:t xml:space="preserve">Смешались в кучу кони, люди </w:t>
      </w:r>
    </w:p>
    <w:p w:rsidR="00632CA3" w:rsidRPr="0015596C" w:rsidRDefault="00632CA3" w:rsidP="00632CA3">
      <w:pPr>
        <w:pStyle w:val="fr1"/>
        <w:spacing w:before="0" w:beforeAutospacing="0" w:after="0" w:afterAutospacing="0" w:line="259" w:lineRule="auto"/>
        <w:ind w:left="2160" w:right="2854"/>
        <w:rPr>
          <w:sz w:val="20"/>
          <w:szCs w:val="20"/>
        </w:rPr>
      </w:pPr>
      <w:r w:rsidRPr="0015596C">
        <w:rPr>
          <w:sz w:val="20"/>
          <w:szCs w:val="20"/>
        </w:rPr>
        <w:t>И залпы тысячи о</w:t>
      </w:r>
      <w:r w:rsidRPr="0015596C">
        <w:rPr>
          <w:b/>
          <w:sz w:val="20"/>
          <w:szCs w:val="20"/>
        </w:rPr>
        <w:t>р</w:t>
      </w:r>
      <w:r w:rsidRPr="0015596C">
        <w:rPr>
          <w:sz w:val="20"/>
          <w:szCs w:val="20"/>
        </w:rPr>
        <w:t>удий</w:t>
      </w:r>
    </w:p>
    <w:p w:rsidR="00632CA3" w:rsidRDefault="00632CA3" w:rsidP="00632CA3">
      <w:pPr>
        <w:pStyle w:val="fr1"/>
        <w:spacing w:before="0" w:beforeAutospacing="0" w:after="0" w:afterAutospacing="0"/>
        <w:ind w:left="2164" w:right="2854"/>
        <w:rPr>
          <w:sz w:val="20"/>
          <w:szCs w:val="20"/>
        </w:rPr>
      </w:pPr>
      <w:r>
        <w:rPr>
          <w:sz w:val="20"/>
          <w:szCs w:val="20"/>
        </w:rPr>
        <w:t xml:space="preserve">Слились в </w:t>
      </w:r>
      <w:r w:rsidRPr="0015596C">
        <w:rPr>
          <w:b/>
          <w:sz w:val="20"/>
          <w:szCs w:val="20"/>
        </w:rPr>
        <w:t>пр</w:t>
      </w:r>
      <w:r>
        <w:rPr>
          <w:sz w:val="20"/>
          <w:szCs w:val="20"/>
        </w:rPr>
        <w:t>отяжный вой</w:t>
      </w:r>
      <w:proofErr w:type="gramStart"/>
      <w:r>
        <w:rPr>
          <w:sz w:val="20"/>
          <w:szCs w:val="20"/>
        </w:rPr>
        <w:t>.,.</w:t>
      </w:r>
      <w:proofErr w:type="gramEnd"/>
    </w:p>
    <w:p w:rsidR="00632CA3" w:rsidRPr="0015596C" w:rsidRDefault="00632CA3" w:rsidP="00632CA3">
      <w:pPr>
        <w:pStyle w:val="fr1"/>
        <w:spacing w:before="0" w:beforeAutospacing="0" w:after="0" w:afterAutospacing="0"/>
        <w:ind w:right="2854"/>
        <w:rPr>
          <w:sz w:val="20"/>
          <w:szCs w:val="20"/>
        </w:rPr>
      </w:pPr>
      <w:r>
        <w:rPr>
          <w:sz w:val="20"/>
          <w:szCs w:val="20"/>
        </w:rPr>
        <w:t xml:space="preserve">5. Напомните ребятам об уже известном им средстве фонетической выразительности (звукописи). Найдите определение </w:t>
      </w:r>
      <w:r w:rsidRPr="00514198">
        <w:rPr>
          <w:i/>
          <w:sz w:val="20"/>
          <w:szCs w:val="20"/>
        </w:rPr>
        <w:t>аллитерации</w:t>
      </w:r>
      <w:r>
        <w:rPr>
          <w:sz w:val="20"/>
          <w:szCs w:val="20"/>
        </w:rPr>
        <w:t xml:space="preserve"> и              познакомьте с ним ребят.</w:t>
      </w:r>
    </w:p>
    <w:p w:rsidR="00632CA3" w:rsidRPr="0015596C" w:rsidRDefault="00632CA3" w:rsidP="00632CA3">
      <w:pPr>
        <w:pStyle w:val="1"/>
        <w:spacing w:line="240" w:lineRule="auto"/>
        <w:rPr>
          <w:rFonts w:ascii="Times New Roman" w:hAnsi="Times New Roman" w:cs="Times New Roman"/>
          <w:sz w:val="20"/>
          <w:szCs w:val="20"/>
        </w:rPr>
      </w:pPr>
    </w:p>
    <w:p w:rsidR="00632CA3" w:rsidRPr="00330D57" w:rsidRDefault="00632CA3" w:rsidP="00632CA3">
      <w:pPr>
        <w:spacing w:after="0" w:line="240" w:lineRule="auto"/>
        <w:rPr>
          <w:rFonts w:ascii="Times New Roman" w:eastAsia="Times New Roman" w:hAnsi="Times New Roman" w:cs="Times New Roman"/>
          <w:sz w:val="20"/>
          <w:szCs w:val="20"/>
        </w:rPr>
      </w:pPr>
    </w:p>
    <w:p w:rsidR="00632CA3" w:rsidRPr="00330D57" w:rsidRDefault="00632CA3" w:rsidP="00632CA3">
      <w:pPr>
        <w:spacing w:after="0" w:line="240" w:lineRule="auto"/>
        <w:rPr>
          <w:rFonts w:ascii="Times New Roman" w:eastAsia="Times New Roman" w:hAnsi="Times New Roman" w:cs="Times New Roman"/>
          <w:sz w:val="20"/>
          <w:szCs w:val="20"/>
        </w:rPr>
      </w:pPr>
      <w:r w:rsidRPr="00330D57">
        <w:rPr>
          <w:rFonts w:ascii="Times New Roman" w:eastAsia="Times New Roman" w:hAnsi="Times New Roman" w:cs="Times New Roman"/>
          <w:sz w:val="20"/>
          <w:szCs w:val="20"/>
        </w:rPr>
        <w:t> </w:t>
      </w:r>
      <w:r w:rsidRPr="00330D57">
        <w:rPr>
          <w:rFonts w:ascii="Times New Roman" w:eastAsia="Times New Roman" w:hAnsi="Times New Roman" w:cs="Times New Roman"/>
          <w:b/>
          <w:bCs/>
          <w:sz w:val="20"/>
          <w:szCs w:val="20"/>
        </w:rPr>
        <w:t xml:space="preserve">          </w:t>
      </w:r>
    </w:p>
    <w:p w:rsidR="00632CA3" w:rsidRDefault="00632CA3" w:rsidP="00632CA3">
      <w:pPr>
        <w:pStyle w:val="1"/>
        <w:spacing w:line="240" w:lineRule="auto"/>
        <w:rPr>
          <w:rFonts w:ascii="Times New Roman" w:hAnsi="Times New Roman" w:cs="Times New Roman"/>
          <w:b/>
          <w:i/>
          <w:sz w:val="20"/>
          <w:szCs w:val="20"/>
        </w:rPr>
      </w:pPr>
      <w:r w:rsidRPr="004D57D5">
        <w:rPr>
          <w:rFonts w:ascii="Times New Roman" w:hAnsi="Times New Roman" w:cs="Times New Roman"/>
          <w:b/>
          <w:i/>
          <w:sz w:val="20"/>
          <w:szCs w:val="20"/>
        </w:rPr>
        <w:t>Приложение 2</w:t>
      </w:r>
    </w:p>
    <w:p w:rsidR="00632CA3" w:rsidRDefault="00632CA3" w:rsidP="00632CA3">
      <w:pPr>
        <w:pStyle w:val="1"/>
        <w:spacing w:line="240" w:lineRule="auto"/>
        <w:rPr>
          <w:rFonts w:ascii="Times New Roman" w:hAnsi="Times New Roman" w:cs="Times New Roman"/>
          <w:b/>
          <w:sz w:val="20"/>
          <w:szCs w:val="20"/>
          <w:u w:val="single"/>
        </w:rPr>
      </w:pPr>
      <w:r w:rsidRPr="000E3CD9">
        <w:rPr>
          <w:rFonts w:ascii="Times New Roman" w:hAnsi="Times New Roman" w:cs="Times New Roman"/>
          <w:b/>
          <w:sz w:val="20"/>
          <w:szCs w:val="20"/>
          <w:u w:val="single"/>
        </w:rPr>
        <w:t>Вопросы группам по тексту стихотворения М.Ю. Лермонтова «Бородино»</w:t>
      </w:r>
    </w:p>
    <w:p w:rsidR="00632CA3" w:rsidRPr="003A0F98" w:rsidRDefault="00632CA3" w:rsidP="00632CA3">
      <w:pPr>
        <w:pStyle w:val="1"/>
        <w:spacing w:before="100" w:beforeAutospacing="1" w:after="120" w:line="240" w:lineRule="auto"/>
        <w:rPr>
          <w:rFonts w:ascii="Times New Roman" w:hAnsi="Times New Roman" w:cs="Times New Roman"/>
        </w:rPr>
      </w:pPr>
      <w:r>
        <w:rPr>
          <w:rFonts w:ascii="Times New Roman" w:hAnsi="Times New Roman" w:cs="Times New Roman"/>
          <w:sz w:val="20"/>
          <w:szCs w:val="20"/>
        </w:rPr>
        <w:t xml:space="preserve">1. </w:t>
      </w:r>
      <w:r>
        <w:rPr>
          <w:rFonts w:ascii="Times New Roman" w:hAnsi="Times New Roman" w:cs="Times New Roman"/>
        </w:rPr>
        <w:t>Ч</w:t>
      </w:r>
      <w:r w:rsidRPr="003A0F98">
        <w:rPr>
          <w:rFonts w:ascii="Times New Roman" w:hAnsi="Times New Roman" w:cs="Times New Roman"/>
        </w:rPr>
        <w:t>ем можно объяснить наличие в тексте стихотворения слов: «мы», «наш», «наши», «все»?</w:t>
      </w:r>
    </w:p>
    <w:p w:rsidR="00632CA3" w:rsidRPr="003A0F98" w:rsidRDefault="00632CA3" w:rsidP="00632CA3">
      <w:pPr>
        <w:pStyle w:val="1"/>
        <w:spacing w:before="100" w:beforeAutospacing="1" w:after="120" w:line="240" w:lineRule="auto"/>
        <w:rPr>
          <w:rFonts w:ascii="Times New Roman" w:hAnsi="Times New Roman" w:cs="Times New Roman"/>
        </w:rPr>
      </w:pPr>
      <w:r w:rsidRPr="003A0F98">
        <w:rPr>
          <w:rFonts w:ascii="Times New Roman" w:hAnsi="Times New Roman" w:cs="Times New Roman"/>
        </w:rPr>
        <w:t>2. Что заставило старого солдата с гордостью говорить о прошлом?</w:t>
      </w:r>
    </w:p>
    <w:p w:rsidR="00632CA3" w:rsidRPr="00455FE9" w:rsidRDefault="00632CA3" w:rsidP="00632CA3">
      <w:pPr>
        <w:spacing w:before="100" w:beforeAutospacing="1" w:after="120" w:line="360" w:lineRule="auto"/>
        <w:jc w:val="both"/>
        <w:rPr>
          <w:rFonts w:ascii="Times New Roman" w:eastAsia="Times New Roman" w:hAnsi="Times New Roman" w:cs="Times New Roman"/>
          <w:sz w:val="20"/>
          <w:szCs w:val="20"/>
        </w:rPr>
      </w:pPr>
      <w:r w:rsidRPr="003A0F98">
        <w:rPr>
          <w:rFonts w:ascii="Georgia" w:eastAsia="Times New Roman" w:hAnsi="Georgia" w:cs="Times New Roman"/>
          <w:sz w:val="20"/>
          <w:szCs w:val="20"/>
        </w:rPr>
        <w:t xml:space="preserve">3. </w:t>
      </w:r>
      <w:r w:rsidRPr="000145F8">
        <w:rPr>
          <w:rFonts w:ascii="Times New Roman" w:eastAsia="Times New Roman" w:hAnsi="Times New Roman" w:cs="Times New Roman"/>
          <w:sz w:val="20"/>
          <w:szCs w:val="20"/>
        </w:rPr>
        <w:t>Какое чувство объединяло участников Бородинского сражения и вооду</w:t>
      </w:r>
      <w:r w:rsidRPr="000145F8">
        <w:rPr>
          <w:rFonts w:ascii="Times New Roman" w:eastAsia="Times New Roman" w:hAnsi="Times New Roman" w:cs="Times New Roman"/>
          <w:sz w:val="20"/>
          <w:szCs w:val="20"/>
        </w:rPr>
        <w:softHyphen/>
        <w:t>шевляло их на подвиги?</w:t>
      </w:r>
    </w:p>
    <w:p w:rsidR="00632CA3" w:rsidRPr="00455FE9" w:rsidRDefault="00632CA3" w:rsidP="00632CA3">
      <w:pPr>
        <w:spacing w:after="0" w:line="360" w:lineRule="auto"/>
        <w:jc w:val="both"/>
        <w:rPr>
          <w:rFonts w:ascii="Times New Roman" w:eastAsia="Times New Roman" w:hAnsi="Times New Roman" w:cs="Times New Roman"/>
          <w:sz w:val="20"/>
          <w:szCs w:val="20"/>
        </w:rPr>
      </w:pPr>
      <w:r>
        <w:rPr>
          <w:rFonts w:ascii="Georgia" w:eastAsia="Times New Roman" w:hAnsi="Georgia" w:cs="Times New Roman"/>
          <w:sz w:val="20"/>
          <w:szCs w:val="20"/>
        </w:rPr>
        <w:t xml:space="preserve">4. </w:t>
      </w:r>
      <w:r w:rsidRPr="00455FE9">
        <w:rPr>
          <w:rFonts w:ascii="Times New Roman" w:eastAsia="Times New Roman" w:hAnsi="Times New Roman" w:cs="Times New Roman"/>
          <w:sz w:val="20"/>
          <w:szCs w:val="20"/>
        </w:rPr>
        <w:t xml:space="preserve">Да, были люди в наше время, </w:t>
      </w:r>
    </w:p>
    <w:p w:rsidR="00632CA3" w:rsidRPr="00455FE9" w:rsidRDefault="00632CA3" w:rsidP="00632CA3">
      <w:pPr>
        <w:spacing w:after="0" w:line="360" w:lineRule="auto"/>
        <w:jc w:val="both"/>
        <w:rPr>
          <w:rFonts w:ascii="Times New Roman" w:eastAsia="Times New Roman" w:hAnsi="Times New Roman" w:cs="Times New Roman"/>
          <w:sz w:val="20"/>
          <w:szCs w:val="20"/>
        </w:rPr>
      </w:pPr>
      <w:r w:rsidRPr="00455FE9">
        <w:rPr>
          <w:rFonts w:ascii="Times New Roman" w:eastAsia="Times New Roman" w:hAnsi="Times New Roman" w:cs="Times New Roman"/>
          <w:sz w:val="20"/>
          <w:szCs w:val="20"/>
        </w:rPr>
        <w:t xml:space="preserve">   Не то, что нынешнее племя:</w:t>
      </w:r>
    </w:p>
    <w:p w:rsidR="00632CA3" w:rsidRPr="00455FE9" w:rsidRDefault="00632CA3" w:rsidP="00632CA3">
      <w:pPr>
        <w:spacing w:after="0" w:line="360" w:lineRule="auto"/>
        <w:jc w:val="both"/>
        <w:rPr>
          <w:rFonts w:ascii="Times New Roman" w:eastAsia="Times New Roman" w:hAnsi="Times New Roman" w:cs="Times New Roman"/>
          <w:sz w:val="20"/>
          <w:szCs w:val="20"/>
        </w:rPr>
      </w:pPr>
      <w:r w:rsidRPr="00455FE9">
        <w:rPr>
          <w:rFonts w:ascii="Times New Roman" w:eastAsia="Times New Roman" w:hAnsi="Times New Roman" w:cs="Times New Roman"/>
          <w:sz w:val="20"/>
          <w:szCs w:val="20"/>
        </w:rPr>
        <w:t xml:space="preserve">    Богатыри – не вы!</w:t>
      </w:r>
    </w:p>
    <w:p w:rsidR="00632CA3" w:rsidRPr="00455FE9" w:rsidRDefault="00632CA3" w:rsidP="00632CA3">
      <w:pPr>
        <w:spacing w:after="0" w:line="360" w:lineRule="auto"/>
        <w:jc w:val="both"/>
        <w:rPr>
          <w:rFonts w:ascii="Times New Roman" w:eastAsia="Times New Roman" w:hAnsi="Times New Roman" w:cs="Times New Roman"/>
          <w:sz w:val="20"/>
          <w:szCs w:val="20"/>
        </w:rPr>
      </w:pPr>
      <w:r w:rsidRPr="00455FE9">
        <w:rPr>
          <w:rFonts w:ascii="Times New Roman" w:eastAsia="Times New Roman" w:hAnsi="Times New Roman" w:cs="Times New Roman"/>
          <w:sz w:val="20"/>
          <w:szCs w:val="20"/>
        </w:rPr>
        <w:t xml:space="preserve">    …Могучее, лихое племя…</w:t>
      </w:r>
    </w:p>
    <w:p w:rsidR="00632CA3" w:rsidRPr="00455FE9" w:rsidRDefault="00632CA3" w:rsidP="00632CA3">
      <w:pPr>
        <w:spacing w:after="0" w:line="360" w:lineRule="auto"/>
        <w:jc w:val="both"/>
        <w:rPr>
          <w:rFonts w:ascii="Times New Roman" w:eastAsia="Times New Roman" w:hAnsi="Times New Roman" w:cs="Times New Roman"/>
          <w:sz w:val="20"/>
          <w:szCs w:val="20"/>
        </w:rPr>
      </w:pPr>
      <w:r w:rsidRPr="00455FE9">
        <w:rPr>
          <w:rFonts w:ascii="Times New Roman" w:eastAsia="Times New Roman" w:hAnsi="Times New Roman" w:cs="Times New Roman"/>
          <w:sz w:val="20"/>
          <w:szCs w:val="20"/>
        </w:rPr>
        <w:t>Высказывает ли этим бывший воин недоверие к следующему поколению? Почему?</w:t>
      </w:r>
    </w:p>
    <w:p w:rsidR="00632CA3" w:rsidRDefault="00632CA3" w:rsidP="00632CA3">
      <w:pPr>
        <w:spacing w:after="0" w:line="360" w:lineRule="auto"/>
        <w:jc w:val="both"/>
        <w:rPr>
          <w:rFonts w:ascii="Georgia" w:eastAsia="Times New Roman" w:hAnsi="Georgia" w:cs="Times New Roman"/>
          <w:sz w:val="20"/>
          <w:szCs w:val="20"/>
        </w:rPr>
      </w:pPr>
    </w:p>
    <w:p w:rsidR="00632CA3" w:rsidRDefault="00632CA3" w:rsidP="00632CA3">
      <w:pPr>
        <w:pStyle w:val="1"/>
        <w:spacing w:line="240" w:lineRule="auto"/>
        <w:rPr>
          <w:rFonts w:ascii="Times New Roman" w:hAnsi="Times New Roman" w:cs="Times New Roman"/>
          <w:b/>
          <w:i/>
          <w:sz w:val="20"/>
          <w:szCs w:val="20"/>
          <w:lang w:val="en-US"/>
        </w:rPr>
      </w:pPr>
    </w:p>
    <w:p w:rsidR="00632CA3" w:rsidRDefault="00632CA3" w:rsidP="00632CA3">
      <w:pPr>
        <w:pStyle w:val="1"/>
        <w:spacing w:line="240" w:lineRule="auto"/>
        <w:rPr>
          <w:rFonts w:ascii="Times New Roman" w:hAnsi="Times New Roman" w:cs="Times New Roman"/>
          <w:b/>
          <w:i/>
          <w:sz w:val="20"/>
          <w:szCs w:val="20"/>
          <w:lang w:val="en-US"/>
        </w:rPr>
      </w:pPr>
    </w:p>
    <w:p w:rsidR="00632CA3" w:rsidRDefault="00632CA3" w:rsidP="00632CA3">
      <w:pPr>
        <w:pStyle w:val="1"/>
        <w:spacing w:line="240" w:lineRule="auto"/>
        <w:rPr>
          <w:rFonts w:ascii="Times New Roman" w:hAnsi="Times New Roman" w:cs="Times New Roman"/>
          <w:b/>
          <w:i/>
          <w:sz w:val="20"/>
          <w:szCs w:val="20"/>
          <w:lang w:val="en-US"/>
        </w:rPr>
      </w:pPr>
    </w:p>
    <w:p w:rsidR="00632CA3" w:rsidRDefault="00632CA3" w:rsidP="00632CA3">
      <w:pPr>
        <w:pStyle w:val="1"/>
        <w:spacing w:line="240" w:lineRule="auto"/>
        <w:rPr>
          <w:rFonts w:ascii="Times New Roman" w:hAnsi="Times New Roman" w:cs="Times New Roman"/>
          <w:b/>
          <w:i/>
          <w:sz w:val="20"/>
          <w:szCs w:val="20"/>
          <w:lang w:val="en-US"/>
        </w:rPr>
      </w:pPr>
    </w:p>
    <w:p w:rsidR="00632CA3" w:rsidRDefault="00632CA3" w:rsidP="00632CA3">
      <w:pPr>
        <w:pStyle w:val="1"/>
        <w:spacing w:line="240" w:lineRule="auto"/>
        <w:rPr>
          <w:rFonts w:ascii="Times New Roman" w:hAnsi="Times New Roman" w:cs="Times New Roman"/>
          <w:b/>
          <w:i/>
          <w:sz w:val="20"/>
          <w:szCs w:val="20"/>
          <w:lang w:val="en-US"/>
        </w:rPr>
      </w:pPr>
    </w:p>
    <w:p w:rsidR="00632CA3" w:rsidRDefault="00632CA3" w:rsidP="00632CA3">
      <w:pPr>
        <w:pStyle w:val="1"/>
        <w:spacing w:line="240" w:lineRule="auto"/>
        <w:rPr>
          <w:rFonts w:ascii="Times New Roman" w:hAnsi="Times New Roman" w:cs="Times New Roman"/>
          <w:b/>
          <w:i/>
          <w:sz w:val="20"/>
          <w:szCs w:val="20"/>
          <w:lang w:val="en-US"/>
        </w:rPr>
      </w:pPr>
    </w:p>
    <w:p w:rsidR="00632CA3" w:rsidRDefault="00632CA3" w:rsidP="00632CA3">
      <w:pPr>
        <w:pStyle w:val="1"/>
        <w:spacing w:line="240" w:lineRule="auto"/>
        <w:rPr>
          <w:rFonts w:ascii="Times New Roman" w:hAnsi="Times New Roman" w:cs="Times New Roman"/>
          <w:b/>
          <w:i/>
          <w:sz w:val="20"/>
          <w:szCs w:val="20"/>
        </w:rPr>
      </w:pPr>
      <w:r>
        <w:rPr>
          <w:rFonts w:ascii="Times New Roman" w:hAnsi="Times New Roman" w:cs="Times New Roman"/>
          <w:b/>
          <w:i/>
          <w:sz w:val="20"/>
          <w:szCs w:val="20"/>
        </w:rPr>
        <w:t>Приложение 3</w:t>
      </w:r>
    </w:p>
    <w:p w:rsidR="00632CA3" w:rsidRDefault="00632CA3" w:rsidP="00632CA3">
      <w:pPr>
        <w:spacing w:after="0" w:line="360" w:lineRule="auto"/>
        <w:jc w:val="both"/>
        <w:rPr>
          <w:rFonts w:ascii="Times New Roman" w:eastAsia="Times New Roman" w:hAnsi="Times New Roman" w:cs="Times New Roman"/>
          <w:b/>
          <w:sz w:val="20"/>
          <w:szCs w:val="20"/>
          <w:u w:val="single"/>
        </w:rPr>
      </w:pPr>
      <w:r w:rsidRPr="00455FE9">
        <w:rPr>
          <w:rFonts w:ascii="Times New Roman" w:eastAsia="Times New Roman" w:hAnsi="Times New Roman" w:cs="Times New Roman"/>
          <w:b/>
          <w:sz w:val="20"/>
          <w:szCs w:val="20"/>
          <w:u w:val="single"/>
        </w:rPr>
        <w:t>Рефлексия</w:t>
      </w:r>
    </w:p>
    <w:p w:rsidR="00632CA3" w:rsidRPr="00455FE9" w:rsidRDefault="00632CA3" w:rsidP="00632CA3">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Заполнить таблицу:</w:t>
      </w:r>
    </w:p>
    <w:tbl>
      <w:tblPr>
        <w:tblW w:w="3544" w:type="pct"/>
        <w:tblCellSpacing w:w="0" w:type="dxa"/>
        <w:tblCellMar>
          <w:left w:w="0" w:type="dxa"/>
          <w:right w:w="0" w:type="dxa"/>
        </w:tblCellMar>
        <w:tblLook w:val="04A0"/>
      </w:tblPr>
      <w:tblGrid>
        <w:gridCol w:w="5398"/>
        <w:gridCol w:w="4495"/>
      </w:tblGrid>
      <w:tr w:rsidR="00632CA3" w:rsidRPr="00455FE9" w:rsidTr="00324DB8">
        <w:trPr>
          <w:tblCellSpacing w:w="0" w:type="dxa"/>
        </w:trPr>
        <w:tc>
          <w:tcPr>
            <w:tcW w:w="2728" w:type="pct"/>
            <w:hideMark/>
          </w:tcPr>
          <w:p w:rsidR="00632CA3" w:rsidRPr="00455FE9" w:rsidRDefault="00632CA3" w:rsidP="00324DB8">
            <w:pPr>
              <w:spacing w:after="0" w:line="240" w:lineRule="auto"/>
              <w:rPr>
                <w:rFonts w:ascii="Times New Roman" w:eastAsia="Times New Roman" w:hAnsi="Times New Roman" w:cs="Times New Roman"/>
                <w:sz w:val="20"/>
                <w:szCs w:val="20"/>
              </w:rPr>
            </w:pPr>
            <w:r w:rsidRPr="00455FE9">
              <w:rPr>
                <w:rFonts w:ascii="Times New Roman" w:eastAsia="Times New Roman" w:hAnsi="Times New Roman" w:cs="Times New Roman"/>
                <w:sz w:val="20"/>
                <w:szCs w:val="20"/>
              </w:rPr>
              <w:t xml:space="preserve">1.На уроке я </w:t>
            </w:r>
            <w:proofErr w:type="gramStart"/>
            <w:r w:rsidRPr="00455FE9">
              <w:rPr>
                <w:rFonts w:ascii="Times New Roman" w:eastAsia="Times New Roman" w:hAnsi="Times New Roman" w:cs="Times New Roman"/>
                <w:sz w:val="20"/>
                <w:szCs w:val="20"/>
              </w:rPr>
              <w:t>работал</w:t>
            </w:r>
            <w:proofErr w:type="gramEnd"/>
            <w:r>
              <w:rPr>
                <w:rFonts w:ascii="Times New Roman" w:eastAsia="Times New Roman" w:hAnsi="Times New Roman" w:cs="Times New Roman"/>
                <w:sz w:val="20"/>
                <w:szCs w:val="20"/>
              </w:rPr>
              <w:t>/а</w:t>
            </w:r>
            <w:r w:rsidRPr="00455FE9">
              <w:rPr>
                <w:rFonts w:ascii="Times New Roman" w:eastAsia="Times New Roman" w:hAnsi="Times New Roman" w:cs="Times New Roman"/>
                <w:sz w:val="20"/>
                <w:szCs w:val="20"/>
              </w:rPr>
              <w:br/>
              <w:t>2.Своей работой на уроке я</w:t>
            </w:r>
            <w:r w:rsidRPr="00455FE9">
              <w:rPr>
                <w:rFonts w:ascii="Times New Roman" w:eastAsia="Times New Roman" w:hAnsi="Times New Roman" w:cs="Times New Roman"/>
                <w:sz w:val="20"/>
                <w:szCs w:val="20"/>
              </w:rPr>
              <w:br/>
              <w:t>3.Урок для ме</w:t>
            </w:r>
            <w:r>
              <w:rPr>
                <w:rFonts w:ascii="Times New Roman" w:eastAsia="Times New Roman" w:hAnsi="Times New Roman" w:cs="Times New Roman"/>
                <w:sz w:val="20"/>
                <w:szCs w:val="20"/>
              </w:rPr>
              <w:t>ня показался</w:t>
            </w:r>
            <w:r>
              <w:rPr>
                <w:rFonts w:ascii="Times New Roman" w:eastAsia="Times New Roman" w:hAnsi="Times New Roman" w:cs="Times New Roman"/>
                <w:sz w:val="20"/>
                <w:szCs w:val="20"/>
              </w:rPr>
              <w:br/>
              <w:t>4.За урок я</w:t>
            </w:r>
            <w:r>
              <w:rPr>
                <w:rFonts w:ascii="Times New Roman" w:eastAsia="Times New Roman" w:hAnsi="Times New Roman" w:cs="Times New Roman"/>
                <w:sz w:val="20"/>
                <w:szCs w:val="20"/>
              </w:rPr>
              <w:br/>
              <w:t>5</w:t>
            </w:r>
            <w:r w:rsidRPr="00455FE9">
              <w:rPr>
                <w:rFonts w:ascii="Times New Roman" w:eastAsia="Times New Roman" w:hAnsi="Times New Roman" w:cs="Times New Roman"/>
                <w:sz w:val="20"/>
                <w:szCs w:val="20"/>
              </w:rPr>
              <w:t>.Материал урока мне был</w:t>
            </w:r>
            <w:r w:rsidRPr="00455FE9">
              <w:rPr>
                <w:rFonts w:ascii="Times New Roman" w:eastAsia="Times New Roman" w:hAnsi="Times New Roman" w:cs="Times New Roman"/>
                <w:sz w:val="20"/>
                <w:szCs w:val="20"/>
              </w:rPr>
              <w:br/>
            </w:r>
            <w:r w:rsidRPr="00455FE9">
              <w:rPr>
                <w:rFonts w:ascii="Times New Roman" w:eastAsia="Times New Roman" w:hAnsi="Times New Roman" w:cs="Times New Roman"/>
                <w:sz w:val="20"/>
                <w:szCs w:val="20"/>
              </w:rPr>
              <w:br/>
            </w:r>
            <w:r w:rsidRPr="00455FE9">
              <w:rPr>
                <w:rFonts w:ascii="Times New Roman" w:eastAsia="Times New Roman" w:hAnsi="Times New Roman" w:cs="Times New Roman"/>
                <w:sz w:val="20"/>
                <w:szCs w:val="20"/>
              </w:rPr>
              <w:br/>
              <w:t>7.Домашнее задание мне кажется</w:t>
            </w:r>
          </w:p>
        </w:tc>
        <w:tc>
          <w:tcPr>
            <w:tcW w:w="2272" w:type="pct"/>
            <w:vAlign w:val="center"/>
            <w:hideMark/>
          </w:tcPr>
          <w:p w:rsidR="00632CA3" w:rsidRPr="00455FE9" w:rsidRDefault="00632CA3" w:rsidP="00324DB8">
            <w:pPr>
              <w:spacing w:after="0" w:line="240" w:lineRule="auto"/>
              <w:rPr>
                <w:rFonts w:ascii="Times New Roman" w:eastAsia="Times New Roman" w:hAnsi="Times New Roman" w:cs="Times New Roman"/>
                <w:sz w:val="20"/>
                <w:szCs w:val="20"/>
              </w:rPr>
            </w:pPr>
            <w:r w:rsidRPr="00455FE9">
              <w:rPr>
                <w:rFonts w:ascii="Times New Roman" w:eastAsia="Times New Roman" w:hAnsi="Times New Roman" w:cs="Times New Roman"/>
                <w:sz w:val="20"/>
                <w:szCs w:val="20"/>
              </w:rPr>
              <w:t>активно / пассивно</w:t>
            </w:r>
            <w:r w:rsidRPr="00455FE9">
              <w:rPr>
                <w:rFonts w:ascii="Times New Roman" w:eastAsia="Times New Roman" w:hAnsi="Times New Roman" w:cs="Times New Roman"/>
                <w:sz w:val="20"/>
                <w:szCs w:val="20"/>
              </w:rPr>
              <w:br/>
              <w:t>доволен / не доволен</w:t>
            </w:r>
            <w:r>
              <w:rPr>
                <w:rFonts w:ascii="Times New Roman" w:eastAsia="Times New Roman" w:hAnsi="Times New Roman" w:cs="Times New Roman"/>
                <w:sz w:val="20"/>
                <w:szCs w:val="20"/>
              </w:rPr>
              <w:t xml:space="preserve">   /довольна/не довольна</w:t>
            </w:r>
            <w:r w:rsidRPr="00455FE9">
              <w:rPr>
                <w:rFonts w:ascii="Times New Roman" w:eastAsia="Times New Roman" w:hAnsi="Times New Roman" w:cs="Times New Roman"/>
                <w:sz w:val="20"/>
                <w:szCs w:val="20"/>
              </w:rPr>
              <w:br/>
              <w:t>коротким / длинным</w:t>
            </w:r>
            <w:r w:rsidRPr="00455FE9">
              <w:rPr>
                <w:rFonts w:ascii="Times New Roman" w:eastAsia="Times New Roman" w:hAnsi="Times New Roman" w:cs="Times New Roman"/>
                <w:sz w:val="20"/>
                <w:szCs w:val="20"/>
              </w:rPr>
              <w:br/>
              <w:t xml:space="preserve">не </w:t>
            </w:r>
            <w:proofErr w:type="gramStart"/>
            <w:r w:rsidRPr="00455FE9">
              <w:rPr>
                <w:rFonts w:ascii="Times New Roman" w:eastAsia="Times New Roman" w:hAnsi="Times New Roman" w:cs="Times New Roman"/>
                <w:sz w:val="20"/>
                <w:szCs w:val="20"/>
              </w:rPr>
              <w:t>устал</w:t>
            </w:r>
            <w:proofErr w:type="gramEnd"/>
            <w:r>
              <w:rPr>
                <w:rFonts w:ascii="Times New Roman" w:eastAsia="Times New Roman" w:hAnsi="Times New Roman" w:cs="Times New Roman"/>
                <w:sz w:val="20"/>
                <w:szCs w:val="20"/>
              </w:rPr>
              <w:t>/а</w:t>
            </w:r>
            <w:r w:rsidRPr="00455FE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устал/а</w:t>
            </w:r>
            <w:r>
              <w:rPr>
                <w:rFonts w:ascii="Times New Roman" w:eastAsia="Times New Roman" w:hAnsi="Times New Roman" w:cs="Times New Roman"/>
                <w:sz w:val="20"/>
                <w:szCs w:val="20"/>
              </w:rPr>
              <w:br/>
            </w:r>
            <w:r w:rsidRPr="00455FE9">
              <w:rPr>
                <w:rFonts w:ascii="Times New Roman" w:eastAsia="Times New Roman" w:hAnsi="Times New Roman" w:cs="Times New Roman"/>
                <w:sz w:val="20"/>
                <w:szCs w:val="20"/>
              </w:rPr>
              <w:br/>
              <w:t>понятен / не понятен</w:t>
            </w:r>
            <w:r w:rsidRPr="00455FE9">
              <w:rPr>
                <w:rFonts w:ascii="Times New Roman" w:eastAsia="Times New Roman" w:hAnsi="Times New Roman" w:cs="Times New Roman"/>
                <w:sz w:val="20"/>
                <w:szCs w:val="20"/>
              </w:rPr>
              <w:br/>
              <w:t>полезен / бесполезен</w:t>
            </w:r>
            <w:r w:rsidRPr="00455FE9">
              <w:rPr>
                <w:rFonts w:ascii="Times New Roman" w:eastAsia="Times New Roman" w:hAnsi="Times New Roman" w:cs="Times New Roman"/>
                <w:sz w:val="20"/>
                <w:szCs w:val="20"/>
              </w:rPr>
              <w:br/>
              <w:t>интересен / скучен</w:t>
            </w:r>
            <w:r w:rsidRPr="00455FE9">
              <w:rPr>
                <w:rFonts w:ascii="Times New Roman" w:eastAsia="Times New Roman" w:hAnsi="Times New Roman" w:cs="Times New Roman"/>
                <w:sz w:val="20"/>
                <w:szCs w:val="20"/>
              </w:rPr>
              <w:br/>
              <w:t>легким / трудным</w:t>
            </w:r>
            <w:r w:rsidRPr="00455FE9">
              <w:rPr>
                <w:rFonts w:ascii="Times New Roman" w:eastAsia="Times New Roman" w:hAnsi="Times New Roman" w:cs="Times New Roman"/>
                <w:sz w:val="20"/>
                <w:szCs w:val="20"/>
              </w:rPr>
              <w:br/>
            </w:r>
            <w:r>
              <w:rPr>
                <w:rFonts w:ascii="Times New Roman" w:eastAsia="Times New Roman" w:hAnsi="Times New Roman" w:cs="Times New Roman"/>
                <w:sz w:val="20"/>
                <w:szCs w:val="20"/>
              </w:rPr>
              <w:t>интересным / не</w:t>
            </w:r>
            <w:r w:rsidRPr="00455FE9">
              <w:rPr>
                <w:rFonts w:ascii="Times New Roman" w:eastAsia="Times New Roman" w:hAnsi="Times New Roman" w:cs="Times New Roman"/>
                <w:sz w:val="20"/>
                <w:szCs w:val="20"/>
              </w:rPr>
              <w:t>интересн</w:t>
            </w:r>
            <w:r>
              <w:rPr>
                <w:rFonts w:ascii="Times New Roman" w:eastAsia="Times New Roman" w:hAnsi="Times New Roman" w:cs="Times New Roman"/>
                <w:sz w:val="20"/>
                <w:szCs w:val="20"/>
              </w:rPr>
              <w:t>ым</w:t>
            </w:r>
          </w:p>
        </w:tc>
      </w:tr>
    </w:tbl>
    <w:p w:rsidR="00000000" w:rsidRDefault="00C06EA3"/>
    <w:sectPr w:rsidR="00000000" w:rsidSect="00632CA3">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32CA3"/>
    <w:rsid w:val="00394FCF"/>
    <w:rsid w:val="00632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32CA3"/>
    <w:pPr>
      <w:spacing w:after="0"/>
    </w:pPr>
    <w:rPr>
      <w:rFonts w:ascii="Arial" w:eastAsia="Arial" w:hAnsi="Arial" w:cs="Arial"/>
      <w:color w:val="000000"/>
    </w:rPr>
  </w:style>
  <w:style w:type="paragraph" w:customStyle="1" w:styleId="fr1">
    <w:name w:val="fr1"/>
    <w:basedOn w:val="a"/>
    <w:rsid w:val="00632C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FB6B-F2EA-4098-8B62-91D48B6D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1634</Words>
  <Characters>9315</Characters>
  <Application>Microsoft Office Word</Application>
  <DocSecurity>0</DocSecurity>
  <Lines>77</Lines>
  <Paragraphs>21</Paragraphs>
  <ScaleCrop>false</ScaleCrop>
  <Company>Reanimator Extreme Edition</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2014-07-03T17:31:00Z</dcterms:created>
  <dcterms:modified xsi:type="dcterms:W3CDTF">2014-07-03T17:38:00Z</dcterms:modified>
</cp:coreProperties>
</file>