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50" w:rsidRDefault="009831D2" w:rsidP="00077F50">
      <w:pPr>
        <w:spacing w:after="100" w:afterAutospacing="1" w:line="240" w:lineRule="auto"/>
        <w:rPr>
          <w:rFonts w:ascii="Times New Roman" w:eastAsia="Times New Roman" w:hAnsi="Times New Roman" w:cs="Times New Roman"/>
          <w:sz w:val="24"/>
          <w:szCs w:val="24"/>
          <w:lang w:eastAsia="ru-RU"/>
        </w:rPr>
      </w:pPr>
      <w:r w:rsidRPr="00790B3E">
        <w:rPr>
          <w:rFonts w:ascii="Times New Roman" w:eastAsia="Times New Roman" w:hAnsi="Times New Roman" w:cs="Times New Roman"/>
          <w:b/>
          <w:sz w:val="32"/>
          <w:szCs w:val="32"/>
          <w:lang w:eastAsia="ru-RU"/>
        </w:rPr>
        <w:t>Возможности обучения учащихся коррекционных групп.</w:t>
      </w:r>
      <w:r>
        <w:rPr>
          <w:rFonts w:ascii="Times New Roman" w:eastAsia="Times New Roman" w:hAnsi="Times New Roman" w:cs="Times New Roman"/>
          <w:sz w:val="24"/>
          <w:szCs w:val="24"/>
          <w:lang w:eastAsia="ru-RU"/>
        </w:rPr>
        <w:t xml:space="preserve">                                              </w:t>
      </w:r>
      <w:r w:rsidR="008E2ADF">
        <w:rPr>
          <w:rFonts w:ascii="Times New Roman" w:eastAsia="Times New Roman" w:hAnsi="Times New Roman" w:cs="Times New Roman"/>
          <w:sz w:val="24"/>
          <w:szCs w:val="24"/>
          <w:lang w:eastAsia="ru-RU"/>
        </w:rPr>
        <w:t xml:space="preserve">Преподаватель и мастер производственного обучения училища </w:t>
      </w:r>
      <w:r w:rsidR="008E5B2C" w:rsidRPr="008E5B2C">
        <w:rPr>
          <w:rFonts w:ascii="Times New Roman" w:eastAsia="Times New Roman" w:hAnsi="Times New Roman" w:cs="Times New Roman"/>
          <w:sz w:val="24"/>
          <w:szCs w:val="24"/>
          <w:lang w:eastAsia="ru-RU"/>
        </w:rPr>
        <w:t>имеет дело с определенной категорией аномальных детей, с учениками, которые по особенностям психической деятельности существенно отличаются от своих нормально развивающихся сверстников. Знание этих особенностей необходимо для эффективной работы, для понимания причин, обусловливающих успехи в неудачи обучения и воспитания, для поиска адекватных способов и приемов педагогического воздействия, т. е. для того, чтобы в наибольшей мере помочь ученикам, продвинуть их в плане общего развития.     </w:t>
      </w:r>
    </w:p>
    <w:p w:rsidR="008E5B2C" w:rsidRPr="008E5B2C" w:rsidRDefault="008E5B2C" w:rsidP="00077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 Педагогические приемы коррекционной работы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 Результатом учебно-воспитательной работы является овладение учащимися определенным объемом знаний, конкретных умений и навыков. В результате коррекционной работы у 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 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Под влиянием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w:t>
      </w:r>
      <w:r w:rsidR="008E2ADF">
        <w:rPr>
          <w:rFonts w:ascii="Times New Roman" w:eastAsia="Times New Roman" w:hAnsi="Times New Roman" w:cs="Times New Roman"/>
          <w:sz w:val="24"/>
          <w:szCs w:val="24"/>
          <w:lang w:eastAsia="ru-RU"/>
        </w:rPr>
        <w:t xml:space="preserve"> их</w:t>
      </w:r>
      <w:r w:rsidRPr="008E5B2C">
        <w:rPr>
          <w:rFonts w:ascii="Times New Roman" w:eastAsia="Times New Roman" w:hAnsi="Times New Roman" w:cs="Times New Roman"/>
          <w:sz w:val="24"/>
          <w:szCs w:val="24"/>
          <w:lang w:eastAsia="ru-RU"/>
        </w:rPr>
        <w:t xml:space="preserve"> возможност</w:t>
      </w:r>
      <w:r w:rsidR="008E2ADF">
        <w:rPr>
          <w:rFonts w:ascii="Times New Roman" w:eastAsia="Times New Roman" w:hAnsi="Times New Roman" w:cs="Times New Roman"/>
          <w:sz w:val="24"/>
          <w:szCs w:val="24"/>
          <w:lang w:eastAsia="ru-RU"/>
        </w:rPr>
        <w:t>ей</w:t>
      </w:r>
      <w:r w:rsidRPr="008E5B2C">
        <w:rPr>
          <w:rFonts w:ascii="Times New Roman" w:eastAsia="Times New Roman" w:hAnsi="Times New Roman" w:cs="Times New Roman"/>
          <w:sz w:val="24"/>
          <w:szCs w:val="24"/>
          <w:lang w:eastAsia="ru-RU"/>
        </w:rPr>
        <w:t xml:space="preserve"> и имеющимися у них нарушениями.</w:t>
      </w:r>
    </w:p>
    <w:p w:rsidR="008E5B2C" w:rsidRPr="00077F50" w:rsidRDefault="008E5B2C" w:rsidP="00AB6F50">
      <w:pPr>
        <w:spacing w:after="100" w:afterAutospacing="1" w:line="240" w:lineRule="auto"/>
        <w:rPr>
          <w:rFonts w:ascii="Times New Roman" w:eastAsia="Times New Roman" w:hAnsi="Times New Roman" w:cs="Times New Roman"/>
          <w:b/>
          <w:sz w:val="24"/>
          <w:szCs w:val="24"/>
          <w:lang w:eastAsia="ru-RU"/>
        </w:rPr>
      </w:pPr>
      <w:r w:rsidRPr="00077F50">
        <w:rPr>
          <w:rFonts w:ascii="Times New Roman" w:eastAsia="Times New Roman" w:hAnsi="Times New Roman" w:cs="Times New Roman"/>
          <w:b/>
          <w:sz w:val="24"/>
          <w:szCs w:val="24"/>
          <w:lang w:eastAsia="ru-RU"/>
        </w:rPr>
        <w:t>Характеристика учащихся по возможностям обучения</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По возможностям обучения умственно отсталые учащиеся в соответствии с указанными выше параметрами делятся на четыре группы.</w:t>
      </w:r>
    </w:p>
    <w:p w:rsidR="00077F50"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I группу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w:t>
      </w:r>
      <w:r w:rsidR="00775146">
        <w:rPr>
          <w:rFonts w:ascii="Times New Roman" w:eastAsia="Times New Roman" w:hAnsi="Times New Roman" w:cs="Times New Roman"/>
          <w:sz w:val="24"/>
          <w:szCs w:val="24"/>
          <w:lang w:eastAsia="ru-RU"/>
        </w:rPr>
        <w:t>преподавателя</w:t>
      </w:r>
      <w:r w:rsidRPr="008E5B2C">
        <w:rPr>
          <w:rFonts w:ascii="Times New Roman" w:eastAsia="Times New Roman" w:hAnsi="Times New Roman" w:cs="Times New Roman"/>
          <w:sz w:val="24"/>
          <w:szCs w:val="24"/>
          <w:lang w:eastAsia="ru-RU"/>
        </w:rPr>
        <w:t xml:space="preserve">. </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proofErr w:type="gramStart"/>
      <w:r w:rsidRPr="008E5B2C">
        <w:rPr>
          <w:rFonts w:ascii="Times New Roman" w:eastAsia="Times New Roman" w:hAnsi="Times New Roman" w:cs="Times New Roman"/>
          <w:sz w:val="24"/>
          <w:szCs w:val="24"/>
          <w:lang w:eastAsia="ru-RU"/>
        </w:rPr>
        <w:t>Так, на уроках</w:t>
      </w:r>
      <w:r w:rsidR="00775146">
        <w:rPr>
          <w:rFonts w:ascii="Times New Roman" w:eastAsia="Times New Roman" w:hAnsi="Times New Roman" w:cs="Times New Roman"/>
          <w:sz w:val="24"/>
          <w:szCs w:val="24"/>
          <w:lang w:eastAsia="ru-RU"/>
        </w:rPr>
        <w:t xml:space="preserve"> спец дисциплин</w:t>
      </w:r>
      <w:r w:rsidRPr="008E5B2C">
        <w:rPr>
          <w:rFonts w:ascii="Times New Roman" w:eastAsia="Times New Roman" w:hAnsi="Times New Roman" w:cs="Times New Roman"/>
          <w:sz w:val="24"/>
          <w:szCs w:val="24"/>
          <w:lang w:eastAsia="ru-RU"/>
        </w:rPr>
        <w:t>, включенные в 1 группу, достаточно  хорошо понимают содержание прочитанных текстов, отвечают на вопросы по содержанию, могут составить простейший план, и пересказать текст по плану.</w:t>
      </w:r>
      <w:proofErr w:type="gramEnd"/>
      <w:r w:rsidRPr="008E5B2C">
        <w:rPr>
          <w:rFonts w:ascii="Times New Roman" w:eastAsia="Times New Roman" w:hAnsi="Times New Roman" w:cs="Times New Roman"/>
          <w:sz w:val="24"/>
          <w:szCs w:val="24"/>
          <w:lang w:eastAsia="ru-RU"/>
        </w:rPr>
        <w:t xml:space="preserve"> Все задания, как легкие, так и трудные, выполняются ими безошибочно или с единичными ошибками, которые они сами могут найти и исправить.</w:t>
      </w:r>
      <w:r w:rsidR="004D3E11" w:rsidRPr="004D3E11">
        <w:rPr>
          <w:rFonts w:ascii="Times New Roman" w:eastAsia="Times New Roman" w:hAnsi="Times New Roman" w:cs="Times New Roman"/>
          <w:sz w:val="24"/>
          <w:szCs w:val="24"/>
          <w:lang w:eastAsia="ru-RU"/>
        </w:rPr>
        <w:t xml:space="preserve"> </w:t>
      </w:r>
      <w:r w:rsidR="004D3E11" w:rsidRPr="008E5B2C">
        <w:rPr>
          <w:rFonts w:ascii="Times New Roman" w:eastAsia="Times New Roman" w:hAnsi="Times New Roman" w:cs="Times New Roman"/>
          <w:sz w:val="24"/>
          <w:szCs w:val="24"/>
          <w:lang w:eastAsia="ru-RU"/>
        </w:rPr>
        <w:t xml:space="preserve"> Они почти не нуждаются в предметной наглядности, обычно им достаточно словесного указания </w:t>
      </w:r>
      <w:proofErr w:type="gramStart"/>
      <w:r w:rsidR="004D3E11" w:rsidRPr="008E5B2C">
        <w:rPr>
          <w:rFonts w:ascii="Times New Roman" w:eastAsia="Times New Roman" w:hAnsi="Times New Roman" w:cs="Times New Roman"/>
          <w:sz w:val="24"/>
          <w:szCs w:val="24"/>
          <w:lang w:eastAsia="ru-RU"/>
        </w:rPr>
        <w:t>на те</w:t>
      </w:r>
      <w:proofErr w:type="gramEnd"/>
      <w:r w:rsidR="004D3E11" w:rsidRPr="008E5B2C">
        <w:rPr>
          <w:rFonts w:ascii="Times New Roman" w:eastAsia="Times New Roman" w:hAnsi="Times New Roman" w:cs="Times New Roman"/>
          <w:sz w:val="24"/>
          <w:szCs w:val="24"/>
          <w:lang w:eastAsia="ru-RU"/>
        </w:rPr>
        <w:t xml:space="preserve"> наблюдения и явления, которые им уже известны.</w:t>
      </w:r>
      <w:r w:rsidR="004D3E11" w:rsidRPr="004D3E11">
        <w:rPr>
          <w:rFonts w:ascii="Times New Roman" w:eastAsia="Times New Roman" w:hAnsi="Times New Roman" w:cs="Times New Roman"/>
          <w:sz w:val="24"/>
          <w:szCs w:val="24"/>
          <w:lang w:eastAsia="ru-RU"/>
        </w:rPr>
        <w:t xml:space="preserve"> </w:t>
      </w:r>
      <w:r w:rsidR="004D3E11" w:rsidRPr="008E5B2C">
        <w:rPr>
          <w:rFonts w:ascii="Times New Roman" w:eastAsia="Times New Roman" w:hAnsi="Times New Roman" w:cs="Times New Roman"/>
          <w:sz w:val="24"/>
          <w:szCs w:val="24"/>
          <w:lang w:eastAsia="ru-RU"/>
        </w:rPr>
        <w:t>Учащиеся на уроках пользуются фразовой речью, свободно поясняют свои действия, в том числе счетные. Они могут обсуждать предстоящую работу, выдвигая, отвергая или принимая способы выполнения заданий</w:t>
      </w:r>
      <w:r w:rsidR="00162829">
        <w:rPr>
          <w:rFonts w:ascii="Times New Roman" w:eastAsia="Times New Roman" w:hAnsi="Times New Roman" w:cs="Times New Roman"/>
          <w:sz w:val="24"/>
          <w:szCs w:val="24"/>
          <w:lang w:eastAsia="ru-RU"/>
        </w:rPr>
        <w:t xml:space="preserve">. </w:t>
      </w:r>
      <w:r w:rsidR="004D3E11" w:rsidRPr="008E5B2C">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 xml:space="preserve"> На доступном их развитию уровне эти</w:t>
      </w:r>
      <w:r w:rsidR="004D3E11" w:rsidRPr="004D3E11">
        <w:rPr>
          <w:rFonts w:ascii="Times New Roman" w:eastAsia="Times New Roman" w:hAnsi="Times New Roman" w:cs="Times New Roman"/>
          <w:sz w:val="24"/>
          <w:szCs w:val="24"/>
          <w:lang w:eastAsia="ru-RU"/>
        </w:rPr>
        <w:t xml:space="preserve"> </w:t>
      </w:r>
      <w:r w:rsidR="004D3E11">
        <w:rPr>
          <w:rFonts w:ascii="Times New Roman" w:eastAsia="Times New Roman" w:hAnsi="Times New Roman" w:cs="Times New Roman"/>
          <w:sz w:val="24"/>
          <w:szCs w:val="24"/>
          <w:lang w:eastAsia="ru-RU"/>
        </w:rPr>
        <w:t>у</w:t>
      </w:r>
      <w:r w:rsidR="004D3E11" w:rsidRPr="008E5B2C">
        <w:rPr>
          <w:rFonts w:ascii="Times New Roman" w:eastAsia="Times New Roman" w:hAnsi="Times New Roman" w:cs="Times New Roman"/>
          <w:sz w:val="24"/>
          <w:szCs w:val="24"/>
          <w:lang w:eastAsia="ru-RU"/>
        </w:rPr>
        <w:t>чащиеся</w:t>
      </w:r>
      <w:r w:rsidRPr="008E5B2C">
        <w:rPr>
          <w:rFonts w:ascii="Times New Roman" w:eastAsia="Times New Roman" w:hAnsi="Times New Roman" w:cs="Times New Roman"/>
          <w:sz w:val="24"/>
          <w:szCs w:val="24"/>
          <w:lang w:eastAsia="ru-RU"/>
        </w:rPr>
        <w:t xml:space="preserve"> овладевают</w:t>
      </w:r>
      <w:r w:rsidR="00546ABE" w:rsidRPr="00546ABE">
        <w:rPr>
          <w:rFonts w:ascii="Times New Roman" w:eastAsia="Times New Roman" w:hAnsi="Times New Roman" w:cs="Times New Roman"/>
          <w:sz w:val="24"/>
          <w:szCs w:val="24"/>
          <w:lang w:eastAsia="ru-RU"/>
        </w:rPr>
        <w:t xml:space="preserve"> </w:t>
      </w:r>
      <w:r w:rsidR="00546ABE" w:rsidRPr="008E5B2C">
        <w:rPr>
          <w:rFonts w:ascii="Times New Roman" w:eastAsia="Times New Roman" w:hAnsi="Times New Roman" w:cs="Times New Roman"/>
          <w:sz w:val="24"/>
          <w:szCs w:val="24"/>
          <w:lang w:eastAsia="ru-RU"/>
        </w:rPr>
        <w:t>программны</w:t>
      </w:r>
      <w:r w:rsidR="00546ABE">
        <w:rPr>
          <w:rFonts w:ascii="Times New Roman" w:eastAsia="Times New Roman" w:hAnsi="Times New Roman" w:cs="Times New Roman"/>
          <w:sz w:val="24"/>
          <w:szCs w:val="24"/>
          <w:lang w:eastAsia="ru-RU"/>
        </w:rPr>
        <w:t>м</w:t>
      </w:r>
      <w:r w:rsidR="00546ABE" w:rsidRPr="008E5B2C">
        <w:rPr>
          <w:rFonts w:ascii="Times New Roman" w:eastAsia="Times New Roman" w:hAnsi="Times New Roman" w:cs="Times New Roman"/>
          <w:sz w:val="24"/>
          <w:szCs w:val="24"/>
          <w:lang w:eastAsia="ru-RU"/>
        </w:rPr>
        <w:t xml:space="preserve"> материал</w:t>
      </w:r>
      <w:r w:rsidR="00546ABE">
        <w:rPr>
          <w:rFonts w:ascii="Times New Roman" w:eastAsia="Times New Roman" w:hAnsi="Times New Roman" w:cs="Times New Roman"/>
          <w:sz w:val="24"/>
          <w:szCs w:val="24"/>
          <w:lang w:eastAsia="ru-RU"/>
        </w:rPr>
        <w:t>ом.</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lastRenderedPageBreak/>
        <w:t>На уроках</w:t>
      </w:r>
      <w:r w:rsidR="00546ABE" w:rsidRPr="00546ABE">
        <w:rPr>
          <w:rFonts w:ascii="Times New Roman" w:eastAsia="Times New Roman" w:hAnsi="Times New Roman" w:cs="Times New Roman"/>
          <w:sz w:val="24"/>
          <w:szCs w:val="24"/>
          <w:lang w:eastAsia="ru-RU"/>
        </w:rPr>
        <w:t xml:space="preserve"> </w:t>
      </w:r>
      <w:r w:rsidR="00546ABE">
        <w:rPr>
          <w:rFonts w:ascii="Times New Roman" w:eastAsia="Times New Roman" w:hAnsi="Times New Roman" w:cs="Times New Roman"/>
          <w:sz w:val="24"/>
          <w:szCs w:val="24"/>
          <w:lang w:eastAsia="ru-RU"/>
        </w:rPr>
        <w:t>производственного обучения</w:t>
      </w:r>
      <w:r w:rsidR="00546ABE" w:rsidRPr="00546ABE">
        <w:rPr>
          <w:rFonts w:ascii="Times New Roman" w:eastAsia="Times New Roman" w:hAnsi="Times New Roman" w:cs="Times New Roman"/>
          <w:sz w:val="24"/>
          <w:szCs w:val="24"/>
          <w:lang w:eastAsia="ru-RU"/>
        </w:rPr>
        <w:t xml:space="preserve"> </w:t>
      </w:r>
      <w:r w:rsidR="00546ABE">
        <w:rPr>
          <w:rFonts w:ascii="Times New Roman" w:eastAsia="Times New Roman" w:hAnsi="Times New Roman" w:cs="Times New Roman"/>
          <w:sz w:val="24"/>
          <w:szCs w:val="24"/>
          <w:lang w:eastAsia="ru-RU"/>
        </w:rPr>
        <w:t>у</w:t>
      </w:r>
      <w:r w:rsidR="00546ABE" w:rsidRPr="008E5B2C">
        <w:rPr>
          <w:rFonts w:ascii="Times New Roman" w:eastAsia="Times New Roman" w:hAnsi="Times New Roman" w:cs="Times New Roman"/>
          <w:sz w:val="24"/>
          <w:szCs w:val="24"/>
          <w:lang w:eastAsia="ru-RU"/>
        </w:rPr>
        <w:t>чащиеся</w:t>
      </w:r>
      <w:r w:rsidRPr="008E5B2C">
        <w:rPr>
          <w:rFonts w:ascii="Times New Roman" w:eastAsia="Times New Roman" w:hAnsi="Times New Roman" w:cs="Times New Roman"/>
          <w:sz w:val="24"/>
          <w:szCs w:val="24"/>
          <w:lang w:eastAsia="ru-RU"/>
        </w:rPr>
        <w:t xml:space="preserve">, входящие в I группу, не испытывают серьезных затруднений в овладении </w:t>
      </w:r>
      <w:r w:rsidR="003500A7">
        <w:rPr>
          <w:rFonts w:ascii="Times New Roman" w:eastAsia="Times New Roman" w:hAnsi="Times New Roman" w:cs="Times New Roman"/>
          <w:sz w:val="24"/>
          <w:szCs w:val="24"/>
          <w:lang w:eastAsia="ru-RU"/>
        </w:rPr>
        <w:t>профессиональн</w:t>
      </w:r>
      <w:r w:rsidRPr="008E5B2C">
        <w:rPr>
          <w:rFonts w:ascii="Times New Roman" w:eastAsia="Times New Roman" w:hAnsi="Times New Roman" w:cs="Times New Roman"/>
          <w:sz w:val="24"/>
          <w:szCs w:val="24"/>
          <w:lang w:eastAsia="ru-RU"/>
        </w:rPr>
        <w:t>ыми умениями. При анализе образца, рисунка или чертежа изделия ученики придерживаются определенной последовательности, дают полные, довольно точные характеристики, в которых указываются конструктивные особенности изделия. В процессе обучения они научаются определять последовательность операций, мысленно представляют их очередность и изменяющийся объект труда, Могут рассказать план работы и обосновать его. Они сравнительно легко обучаются составлению планов с помощью предметно-операционных и технологических карт, могут извлекать из них необходимую информацию для самостоятельной работы. Указанные качества даю</w:t>
      </w:r>
      <w:r w:rsidR="00546ABE">
        <w:rPr>
          <w:rFonts w:ascii="Times New Roman" w:eastAsia="Times New Roman" w:hAnsi="Times New Roman" w:cs="Times New Roman"/>
          <w:sz w:val="24"/>
          <w:szCs w:val="24"/>
          <w:lang w:eastAsia="ru-RU"/>
        </w:rPr>
        <w:t>т</w:t>
      </w:r>
      <w:r w:rsidRPr="008E5B2C">
        <w:rPr>
          <w:rFonts w:ascii="Times New Roman" w:eastAsia="Times New Roman" w:hAnsi="Times New Roman" w:cs="Times New Roman"/>
          <w:sz w:val="24"/>
          <w:szCs w:val="24"/>
          <w:lang w:eastAsia="ru-RU"/>
        </w:rPr>
        <w:t xml:space="preserve"> им возможность усваивать программный материал по</w:t>
      </w:r>
      <w:r w:rsidR="00546ABE" w:rsidRPr="00546ABE">
        <w:rPr>
          <w:rFonts w:ascii="Times New Roman" w:eastAsia="Times New Roman" w:hAnsi="Times New Roman" w:cs="Times New Roman"/>
          <w:sz w:val="24"/>
          <w:szCs w:val="24"/>
          <w:lang w:eastAsia="ru-RU"/>
        </w:rPr>
        <w:t xml:space="preserve"> </w:t>
      </w:r>
      <w:r w:rsidR="00546ABE">
        <w:rPr>
          <w:rFonts w:ascii="Times New Roman" w:eastAsia="Times New Roman" w:hAnsi="Times New Roman" w:cs="Times New Roman"/>
          <w:sz w:val="24"/>
          <w:szCs w:val="24"/>
          <w:lang w:eastAsia="ru-RU"/>
        </w:rPr>
        <w:t>производственному обучению.</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Однако в условиях фронтальной работы при изучении нового учебного материала, изготовлении конструктивно более сложных изделий у этих учащихся  проявляются затруднения в ориентировке и планировании работы. Им бывает, нужна дополнительная помощь в умственных трудовых действиях. Эту помощь они используют достаточно эффективно. Приобретенные знания и умения такие дети, как правило, не теряют, могут применять их при выполнении аналогичного и сравнительно нового изделия.</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Учащиеся II группы также достаточно успешно обучаются в </w:t>
      </w:r>
      <w:r w:rsidR="0079332C">
        <w:rPr>
          <w:rFonts w:ascii="Times New Roman" w:eastAsia="Times New Roman" w:hAnsi="Times New Roman" w:cs="Times New Roman"/>
          <w:sz w:val="24"/>
          <w:szCs w:val="24"/>
          <w:lang w:eastAsia="ru-RU"/>
        </w:rPr>
        <w:t>групп</w:t>
      </w:r>
      <w:r w:rsidRPr="008E5B2C">
        <w:rPr>
          <w:rFonts w:ascii="Times New Roman" w:eastAsia="Times New Roman" w:hAnsi="Times New Roman" w:cs="Times New Roman"/>
          <w:sz w:val="24"/>
          <w:szCs w:val="24"/>
          <w:lang w:eastAsia="ru-RU"/>
        </w:rPr>
        <w:t>е. В ходе обучения эти дети испытывают несколько большие трудности, чем ученики I группы. Они в основном понимают фронтальное объяснение</w:t>
      </w:r>
      <w:r w:rsidR="0079332C" w:rsidRPr="0079332C">
        <w:rPr>
          <w:rFonts w:ascii="Times New Roman" w:eastAsia="Times New Roman" w:hAnsi="Times New Roman" w:cs="Times New Roman"/>
          <w:sz w:val="24"/>
          <w:szCs w:val="24"/>
          <w:lang w:eastAsia="ru-RU"/>
        </w:rPr>
        <w:t xml:space="preserve"> </w:t>
      </w:r>
      <w:r w:rsidR="0079332C">
        <w:rPr>
          <w:rFonts w:ascii="Times New Roman" w:eastAsia="Times New Roman" w:hAnsi="Times New Roman" w:cs="Times New Roman"/>
          <w:sz w:val="24"/>
          <w:szCs w:val="24"/>
          <w:lang w:eastAsia="ru-RU"/>
        </w:rPr>
        <w:t>преподавателя</w:t>
      </w:r>
      <w:r w:rsidRPr="008E5B2C">
        <w:rPr>
          <w:rFonts w:ascii="Times New Roman" w:eastAsia="Times New Roman" w:hAnsi="Times New Roman" w:cs="Times New Roman"/>
          <w:sz w:val="24"/>
          <w:szCs w:val="24"/>
          <w:lang w:eastAsia="ru-RU"/>
        </w:rPr>
        <w:t xml:space="preserve">, неплохо запоминают </w:t>
      </w:r>
      <w:proofErr w:type="gramStart"/>
      <w:r w:rsidRPr="008E5B2C">
        <w:rPr>
          <w:rFonts w:ascii="Times New Roman" w:eastAsia="Times New Roman" w:hAnsi="Times New Roman" w:cs="Times New Roman"/>
          <w:sz w:val="24"/>
          <w:szCs w:val="24"/>
          <w:lang w:eastAsia="ru-RU"/>
        </w:rPr>
        <w:t>изучаемый</w:t>
      </w:r>
      <w:proofErr w:type="gramEnd"/>
      <w:r w:rsidRPr="008E5B2C">
        <w:rPr>
          <w:rFonts w:ascii="Times New Roman" w:eastAsia="Times New Roman" w:hAnsi="Times New Roman" w:cs="Times New Roman"/>
          <w:sz w:val="24"/>
          <w:szCs w:val="24"/>
          <w:lang w:eastAsia="ru-RU"/>
        </w:rPr>
        <w:t xml:space="preserve"> материл, но без помощи сделать элементарные выводы и обобщения не в состоянии.</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Их отличает меньшая самостоятельность в выполнении всех видов работ, они нуждаются в помощи </w:t>
      </w:r>
      <w:r w:rsidR="0079332C">
        <w:rPr>
          <w:rFonts w:ascii="Times New Roman" w:eastAsia="Times New Roman" w:hAnsi="Times New Roman" w:cs="Times New Roman"/>
          <w:sz w:val="24"/>
          <w:szCs w:val="24"/>
          <w:lang w:eastAsia="ru-RU"/>
        </w:rPr>
        <w:t>преподавателя</w:t>
      </w:r>
      <w:r w:rsidRPr="008E5B2C">
        <w:rPr>
          <w:rFonts w:ascii="Times New Roman" w:eastAsia="Times New Roman" w:hAnsi="Times New Roman" w:cs="Times New Roman"/>
          <w:sz w:val="24"/>
          <w:szCs w:val="24"/>
          <w:lang w:eastAsia="ru-RU"/>
        </w:rPr>
        <w:t>,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На уроках они допускают больше ошибок, самостоятельно найти их и исправить затрудняются. </w:t>
      </w:r>
      <w:proofErr w:type="gramStart"/>
      <w:r w:rsidRPr="008E5B2C">
        <w:rPr>
          <w:rFonts w:ascii="Times New Roman" w:eastAsia="Times New Roman" w:hAnsi="Times New Roman" w:cs="Times New Roman"/>
          <w:sz w:val="24"/>
          <w:szCs w:val="24"/>
          <w:lang w:eastAsia="ru-RU"/>
        </w:rPr>
        <w:t>Прочитан</w:t>
      </w:r>
      <w:r w:rsidR="00077F50">
        <w:rPr>
          <w:rFonts w:ascii="Times New Roman" w:eastAsia="Times New Roman" w:hAnsi="Times New Roman" w:cs="Times New Roman"/>
          <w:sz w:val="24"/>
          <w:szCs w:val="24"/>
          <w:lang w:eastAsia="ru-RU"/>
        </w:rPr>
        <w:t>н</w:t>
      </w:r>
      <w:r w:rsidRPr="008E5B2C">
        <w:rPr>
          <w:rFonts w:ascii="Times New Roman" w:eastAsia="Times New Roman" w:hAnsi="Times New Roman" w:cs="Times New Roman"/>
          <w:sz w:val="24"/>
          <w:szCs w:val="24"/>
          <w:lang w:eastAsia="ru-RU"/>
        </w:rPr>
        <w:t>ое</w:t>
      </w:r>
      <w:proofErr w:type="gramEnd"/>
      <w:r w:rsidRPr="008E5B2C">
        <w:rPr>
          <w:rFonts w:ascii="Times New Roman" w:eastAsia="Times New Roman" w:hAnsi="Times New Roman" w:cs="Times New Roman"/>
          <w:sz w:val="24"/>
          <w:szCs w:val="24"/>
          <w:lang w:eastAsia="ru-RU"/>
        </w:rPr>
        <w:t xml:space="preserve"> понимают, но при пересказе могут допустить пропуски смысловых звеньев. Эти ученики овладевают </w:t>
      </w:r>
      <w:r w:rsidR="00364951" w:rsidRPr="008E5B2C">
        <w:rPr>
          <w:rFonts w:ascii="Times New Roman" w:eastAsia="Times New Roman" w:hAnsi="Times New Roman" w:cs="Times New Roman"/>
          <w:sz w:val="24"/>
          <w:szCs w:val="24"/>
          <w:lang w:eastAsia="ru-RU"/>
        </w:rPr>
        <w:t>материал</w:t>
      </w:r>
      <w:r w:rsidR="00364951">
        <w:rPr>
          <w:rFonts w:ascii="Times New Roman" w:eastAsia="Times New Roman" w:hAnsi="Times New Roman" w:cs="Times New Roman"/>
          <w:sz w:val="24"/>
          <w:szCs w:val="24"/>
          <w:lang w:eastAsia="ru-RU"/>
        </w:rPr>
        <w:t>ом</w:t>
      </w:r>
      <w:r w:rsidRPr="008E5B2C">
        <w:rPr>
          <w:rFonts w:ascii="Times New Roman" w:eastAsia="Times New Roman" w:hAnsi="Times New Roman" w:cs="Times New Roman"/>
          <w:sz w:val="24"/>
          <w:szCs w:val="24"/>
          <w:lang w:eastAsia="ru-RU"/>
        </w:rPr>
        <w:t xml:space="preserve">, но в то же время для успешной передачи своих мыслей им нужна помощь </w:t>
      </w:r>
      <w:r w:rsidR="00364951">
        <w:rPr>
          <w:rFonts w:ascii="Times New Roman" w:eastAsia="Times New Roman" w:hAnsi="Times New Roman" w:cs="Times New Roman"/>
          <w:sz w:val="24"/>
          <w:szCs w:val="24"/>
          <w:lang w:eastAsia="ru-RU"/>
        </w:rPr>
        <w:t>преподавателя</w:t>
      </w:r>
      <w:r w:rsidR="00364951" w:rsidRPr="008E5B2C">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 xml:space="preserve"> в виде наводящих вопросов, подробного плана, различных видов наглядности.</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На уроках</w:t>
      </w:r>
      <w:r w:rsidR="00364951" w:rsidRPr="00364951">
        <w:rPr>
          <w:rFonts w:ascii="Times New Roman" w:eastAsia="Times New Roman" w:hAnsi="Times New Roman" w:cs="Times New Roman"/>
          <w:sz w:val="24"/>
          <w:szCs w:val="24"/>
          <w:lang w:eastAsia="ru-RU"/>
        </w:rPr>
        <w:t xml:space="preserve"> </w:t>
      </w:r>
      <w:r w:rsidR="00364951">
        <w:rPr>
          <w:rFonts w:ascii="Times New Roman" w:eastAsia="Times New Roman" w:hAnsi="Times New Roman" w:cs="Times New Roman"/>
          <w:sz w:val="24"/>
          <w:szCs w:val="24"/>
          <w:lang w:eastAsia="ru-RU"/>
        </w:rPr>
        <w:t>производственного обучения</w:t>
      </w:r>
      <w:r w:rsidR="00364951" w:rsidRPr="00546ABE">
        <w:rPr>
          <w:rFonts w:ascii="Times New Roman" w:eastAsia="Times New Roman" w:hAnsi="Times New Roman" w:cs="Times New Roman"/>
          <w:sz w:val="24"/>
          <w:szCs w:val="24"/>
          <w:lang w:eastAsia="ru-RU"/>
        </w:rPr>
        <w:t xml:space="preserve"> </w:t>
      </w:r>
      <w:r w:rsidR="00364951">
        <w:rPr>
          <w:rFonts w:ascii="Times New Roman" w:eastAsia="Times New Roman" w:hAnsi="Times New Roman" w:cs="Times New Roman"/>
          <w:sz w:val="24"/>
          <w:szCs w:val="24"/>
          <w:lang w:eastAsia="ru-RU"/>
        </w:rPr>
        <w:t>у</w:t>
      </w:r>
      <w:r w:rsidR="00364951" w:rsidRPr="008E5B2C">
        <w:rPr>
          <w:rFonts w:ascii="Times New Roman" w:eastAsia="Times New Roman" w:hAnsi="Times New Roman" w:cs="Times New Roman"/>
          <w:sz w:val="24"/>
          <w:szCs w:val="24"/>
          <w:lang w:eastAsia="ru-RU"/>
        </w:rPr>
        <w:t>чащиеся</w:t>
      </w:r>
      <w:r w:rsidRPr="008E5B2C">
        <w:rPr>
          <w:rFonts w:ascii="Times New Roman" w:eastAsia="Times New Roman" w:hAnsi="Times New Roman" w:cs="Times New Roman"/>
          <w:sz w:val="24"/>
          <w:szCs w:val="24"/>
          <w:lang w:eastAsia="ru-RU"/>
        </w:rPr>
        <w:t xml:space="preserve"> рассматриваемой группы нуждаются в определенной помощи при нахождении той или иной особенности объекта, но их умение ориентироваться и планировать развивается успешно. Изделия, близкие по конструкции и плану работы, чаще всего выполняются ими самостоятельно и правильно. Исполнительская деятельность и словесные отчеты говорят об осознании детьми порядка действий. Ученики довольно успешно применяют имеющиеся знания и умения при выполнении новых изделий, но все же допускают ошибки, связанные с особенностями конструкций изделий, взаиморасположением деталей. В заготовках и развертках сразу разобраться не могут, прибегают к пробным действиям, обращаются за помощью к</w:t>
      </w:r>
      <w:r w:rsidR="00364951" w:rsidRPr="00364951">
        <w:rPr>
          <w:rFonts w:ascii="Times New Roman" w:eastAsia="Times New Roman" w:hAnsi="Times New Roman" w:cs="Times New Roman"/>
          <w:sz w:val="24"/>
          <w:szCs w:val="24"/>
          <w:lang w:eastAsia="ru-RU"/>
        </w:rPr>
        <w:t xml:space="preserve"> </w:t>
      </w:r>
      <w:r w:rsidR="00364951">
        <w:rPr>
          <w:rFonts w:ascii="Times New Roman" w:eastAsia="Times New Roman" w:hAnsi="Times New Roman" w:cs="Times New Roman"/>
          <w:sz w:val="24"/>
          <w:szCs w:val="24"/>
          <w:lang w:eastAsia="ru-RU"/>
        </w:rPr>
        <w:t>преподавателю</w:t>
      </w:r>
      <w:r w:rsidRPr="008E5B2C">
        <w:rPr>
          <w:rFonts w:ascii="Times New Roman" w:eastAsia="Times New Roman" w:hAnsi="Times New Roman" w:cs="Times New Roman"/>
          <w:sz w:val="24"/>
          <w:szCs w:val="24"/>
          <w:lang w:eastAsia="ru-RU"/>
        </w:rPr>
        <w:t>.</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К III группе относятся ученики, которые с трудом усваивают программный материал, нуждаясь в разнообразных видах помощи (словесно-логической, наглядной и предметно-практической).</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lastRenderedPageBreak/>
        <w:t xml:space="preserve">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w:t>
      </w:r>
      <w:proofErr w:type="gramStart"/>
      <w:r w:rsidRPr="008E5B2C">
        <w:rPr>
          <w:rFonts w:ascii="Times New Roman" w:eastAsia="Times New Roman" w:hAnsi="Times New Roman" w:cs="Times New Roman"/>
          <w:sz w:val="24"/>
          <w:szCs w:val="24"/>
          <w:lang w:eastAsia="ru-RU"/>
        </w:rPr>
        <w:t>изучаемом</w:t>
      </w:r>
      <w:proofErr w:type="gramEnd"/>
      <w:r w:rsidRPr="008E5B2C">
        <w:rPr>
          <w:rFonts w:ascii="Times New Roman" w:eastAsia="Times New Roman" w:hAnsi="Times New Roman" w:cs="Times New Roman"/>
          <w:sz w:val="24"/>
          <w:szCs w:val="24"/>
          <w:lang w:eastAsia="ru-RU"/>
        </w:rPr>
        <w:t>,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w:t>
      </w:r>
    </w:p>
    <w:p w:rsidR="008E5B2C" w:rsidRPr="008E5B2C" w:rsidRDefault="00156220" w:rsidP="00AB6F50">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w:t>
      </w:r>
      <w:r w:rsidR="008E5B2C" w:rsidRPr="008E5B2C">
        <w:rPr>
          <w:rFonts w:ascii="Times New Roman" w:eastAsia="Times New Roman" w:hAnsi="Times New Roman" w:cs="Times New Roman"/>
          <w:sz w:val="24"/>
          <w:szCs w:val="24"/>
          <w:lang w:eastAsia="ru-RU"/>
        </w:rPr>
        <w:t xml:space="preserve"> III группы в процессе обучения в некоторой мере преодолевают инертность</w:t>
      </w:r>
      <w:r w:rsidR="00AE37AA">
        <w:rPr>
          <w:rFonts w:ascii="Times New Roman" w:eastAsia="Times New Roman" w:hAnsi="Times New Roman" w:cs="Times New Roman"/>
          <w:sz w:val="24"/>
          <w:szCs w:val="24"/>
          <w:lang w:eastAsia="ru-RU"/>
        </w:rPr>
        <w:t>.</w:t>
      </w:r>
      <w:r w:rsidR="008E5B2C" w:rsidRPr="008E5B2C">
        <w:rPr>
          <w:rFonts w:ascii="Times New Roman" w:eastAsia="Times New Roman" w:hAnsi="Times New Roman" w:cs="Times New Roman"/>
          <w:sz w:val="24"/>
          <w:szCs w:val="24"/>
          <w:lang w:eastAsia="ru-RU"/>
        </w:rPr>
        <w:t xml:space="preserve"> Значительная помощь им </w:t>
      </w:r>
      <w:proofErr w:type="gramStart"/>
      <w:r w:rsidR="008E5B2C" w:rsidRPr="008E5B2C">
        <w:rPr>
          <w:rFonts w:ascii="Times New Roman" w:eastAsia="Times New Roman" w:hAnsi="Times New Roman" w:cs="Times New Roman"/>
          <w:sz w:val="24"/>
          <w:szCs w:val="24"/>
          <w:lang w:eastAsia="ru-RU"/>
        </w:rPr>
        <w:t>бывает</w:t>
      </w:r>
      <w:proofErr w:type="gramEnd"/>
      <w:r w:rsidR="008E5B2C" w:rsidRPr="008E5B2C">
        <w:rPr>
          <w:rFonts w:ascii="Times New Roman" w:eastAsia="Times New Roman" w:hAnsi="Times New Roman" w:cs="Times New Roman"/>
          <w:sz w:val="24"/>
          <w:szCs w:val="24"/>
          <w:lang w:eastAsia="ru-RU"/>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w:t>
      </w:r>
      <w:r>
        <w:rPr>
          <w:rFonts w:ascii="Times New Roman" w:eastAsia="Times New Roman" w:hAnsi="Times New Roman" w:cs="Times New Roman"/>
          <w:sz w:val="24"/>
          <w:szCs w:val="24"/>
          <w:lang w:eastAsia="ru-RU"/>
        </w:rPr>
        <w:t xml:space="preserve">они </w:t>
      </w:r>
      <w:r w:rsidR="008E5B2C" w:rsidRPr="008E5B2C">
        <w:rPr>
          <w:rFonts w:ascii="Times New Roman" w:eastAsia="Times New Roman" w:hAnsi="Times New Roman" w:cs="Times New Roman"/>
          <w:sz w:val="24"/>
          <w:szCs w:val="24"/>
          <w:lang w:eastAsia="ru-RU"/>
        </w:rPr>
        <w:t>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На уроках</w:t>
      </w:r>
      <w:r w:rsidR="00156220" w:rsidRPr="00546ABE">
        <w:rPr>
          <w:rFonts w:ascii="Times New Roman" w:eastAsia="Times New Roman" w:hAnsi="Times New Roman" w:cs="Times New Roman"/>
          <w:sz w:val="24"/>
          <w:szCs w:val="24"/>
          <w:lang w:eastAsia="ru-RU"/>
        </w:rPr>
        <w:t xml:space="preserve"> </w:t>
      </w:r>
      <w:r w:rsidR="00156220">
        <w:rPr>
          <w:rFonts w:ascii="Times New Roman" w:eastAsia="Times New Roman" w:hAnsi="Times New Roman" w:cs="Times New Roman"/>
          <w:sz w:val="24"/>
          <w:szCs w:val="24"/>
          <w:lang w:eastAsia="ru-RU"/>
        </w:rPr>
        <w:t>производственного обучения</w:t>
      </w:r>
      <w:r w:rsidR="00156220" w:rsidRPr="00546ABE">
        <w:rPr>
          <w:rFonts w:ascii="Times New Roman" w:eastAsia="Times New Roman" w:hAnsi="Times New Roman" w:cs="Times New Roman"/>
          <w:sz w:val="24"/>
          <w:szCs w:val="24"/>
          <w:lang w:eastAsia="ru-RU"/>
        </w:rPr>
        <w:t xml:space="preserve"> </w:t>
      </w:r>
      <w:r w:rsidR="00156220">
        <w:rPr>
          <w:rFonts w:ascii="Times New Roman" w:eastAsia="Times New Roman" w:hAnsi="Times New Roman" w:cs="Times New Roman"/>
          <w:sz w:val="24"/>
          <w:szCs w:val="24"/>
          <w:lang w:eastAsia="ru-RU"/>
        </w:rPr>
        <w:t>у</w:t>
      </w:r>
      <w:r w:rsidR="00156220" w:rsidRPr="008E5B2C">
        <w:rPr>
          <w:rFonts w:ascii="Times New Roman" w:eastAsia="Times New Roman" w:hAnsi="Times New Roman" w:cs="Times New Roman"/>
          <w:sz w:val="24"/>
          <w:szCs w:val="24"/>
          <w:lang w:eastAsia="ru-RU"/>
        </w:rPr>
        <w:t xml:space="preserve">чащиеся </w:t>
      </w:r>
      <w:r w:rsidRPr="008E5B2C">
        <w:rPr>
          <w:rFonts w:ascii="Times New Roman" w:eastAsia="Times New Roman" w:hAnsi="Times New Roman" w:cs="Times New Roman"/>
          <w:sz w:val="24"/>
          <w:szCs w:val="24"/>
          <w:lang w:eastAsia="ru-RU"/>
        </w:rPr>
        <w:t>III группы испытывают значительные трудности. Организация  предметно-практической деятельности, использование наглядных средств обучения оказываются для них недостаточными.  Связи, отношения, причинно-следственные зависимости самостоятельно ими не осмысливаются. Детей затрудняет оценка количественных изменений (больше, меньше), тем более перевод их на язык математики (запись арифметических действий). Все свои усилия дети направляют на запоминание того, что сообщает</w:t>
      </w:r>
      <w:r w:rsidR="00AE374A" w:rsidRPr="00AE374A">
        <w:rPr>
          <w:rFonts w:ascii="Times New Roman" w:eastAsia="Times New Roman" w:hAnsi="Times New Roman" w:cs="Times New Roman"/>
          <w:sz w:val="24"/>
          <w:szCs w:val="24"/>
          <w:lang w:eastAsia="ru-RU"/>
        </w:rPr>
        <w:t xml:space="preserve"> </w:t>
      </w:r>
      <w:r w:rsidR="00AE374A">
        <w:rPr>
          <w:rFonts w:ascii="Times New Roman" w:eastAsia="Times New Roman" w:hAnsi="Times New Roman" w:cs="Times New Roman"/>
          <w:sz w:val="24"/>
          <w:szCs w:val="24"/>
          <w:lang w:eastAsia="ru-RU"/>
        </w:rPr>
        <w:t>преподаватель</w:t>
      </w:r>
      <w:r w:rsidRPr="008E5B2C">
        <w:rPr>
          <w:rFonts w:ascii="Times New Roman" w:eastAsia="Times New Roman" w:hAnsi="Times New Roman" w:cs="Times New Roman"/>
          <w:sz w:val="24"/>
          <w:szCs w:val="24"/>
          <w:lang w:eastAsia="ru-RU"/>
        </w:rPr>
        <w:t>. Они удерживают в памяти отдельные факты, требования, рекомендации к выполнению заданий, но так как запоминание происходит без должного осмысления, дети нарушают логику рассуждений, последовательность умственных и даже реальных действий</w:t>
      </w:r>
      <w:r w:rsidR="00BB2CAA">
        <w:rPr>
          <w:rFonts w:ascii="Times New Roman" w:eastAsia="Times New Roman" w:hAnsi="Times New Roman" w:cs="Times New Roman"/>
          <w:sz w:val="24"/>
          <w:szCs w:val="24"/>
          <w:lang w:eastAsia="ru-RU"/>
        </w:rPr>
        <w:t>.</w:t>
      </w:r>
      <w:r w:rsidRPr="008E5B2C">
        <w:rPr>
          <w:rFonts w:ascii="Times New Roman" w:eastAsia="Times New Roman" w:hAnsi="Times New Roman" w:cs="Times New Roman"/>
          <w:sz w:val="24"/>
          <w:szCs w:val="24"/>
          <w:lang w:eastAsia="ru-RU"/>
        </w:rPr>
        <w:t xml:space="preserve"> Особенно трудно такие дети усваивают отвлеченные выводы, обобщенные сведения. Им почти недоступен обратный ход рассуждений</w:t>
      </w:r>
      <w:proofErr w:type="gramStart"/>
      <w:r w:rsidRPr="008E5B2C">
        <w:rPr>
          <w:rFonts w:ascii="Times New Roman" w:eastAsia="Times New Roman" w:hAnsi="Times New Roman" w:cs="Times New Roman"/>
          <w:sz w:val="24"/>
          <w:szCs w:val="24"/>
          <w:lang w:eastAsia="ru-RU"/>
        </w:rPr>
        <w:t>..</w:t>
      </w:r>
      <w:proofErr w:type="gramEnd"/>
    </w:p>
    <w:p w:rsidR="00AE374A"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Забывание у этих</w:t>
      </w:r>
      <w:r w:rsidR="00BB2CAA" w:rsidRPr="00BB2CAA">
        <w:rPr>
          <w:rFonts w:ascii="Times New Roman" w:eastAsia="Times New Roman" w:hAnsi="Times New Roman" w:cs="Times New Roman"/>
          <w:sz w:val="24"/>
          <w:szCs w:val="24"/>
          <w:lang w:eastAsia="ru-RU"/>
        </w:rPr>
        <w:t xml:space="preserve"> </w:t>
      </w:r>
      <w:r w:rsidR="00BB2CAA" w:rsidRPr="008E5B2C">
        <w:rPr>
          <w:rFonts w:ascii="Times New Roman" w:eastAsia="Times New Roman" w:hAnsi="Times New Roman" w:cs="Times New Roman"/>
          <w:sz w:val="24"/>
          <w:szCs w:val="24"/>
          <w:lang w:eastAsia="ru-RU"/>
        </w:rPr>
        <w:t>ученик</w:t>
      </w:r>
      <w:r w:rsidR="00BB2CAA">
        <w:rPr>
          <w:rFonts w:ascii="Times New Roman" w:eastAsia="Times New Roman" w:hAnsi="Times New Roman" w:cs="Times New Roman"/>
          <w:sz w:val="24"/>
          <w:szCs w:val="24"/>
          <w:lang w:eastAsia="ru-RU"/>
        </w:rPr>
        <w:t>о</w:t>
      </w:r>
      <w:r w:rsidRPr="008E5B2C">
        <w:rPr>
          <w:rFonts w:ascii="Times New Roman" w:eastAsia="Times New Roman" w:hAnsi="Times New Roman" w:cs="Times New Roman"/>
          <w:sz w:val="24"/>
          <w:szCs w:val="24"/>
          <w:lang w:eastAsia="ru-RU"/>
        </w:rPr>
        <w:t>в протекает интенсивно особенно тех сведений, которые имеют отвлеченный характер. Забываются формулировки правил, определения, выводы, пояснения к решению задач.</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 </w:t>
      </w:r>
      <w:r w:rsidR="00BB2CAA">
        <w:rPr>
          <w:rFonts w:ascii="Times New Roman" w:eastAsia="Times New Roman" w:hAnsi="Times New Roman" w:cs="Times New Roman"/>
          <w:sz w:val="24"/>
          <w:szCs w:val="24"/>
          <w:lang w:eastAsia="ru-RU"/>
        </w:rPr>
        <w:t>На производственно</w:t>
      </w:r>
      <w:r w:rsidR="00316656">
        <w:rPr>
          <w:rFonts w:ascii="Times New Roman" w:eastAsia="Times New Roman" w:hAnsi="Times New Roman" w:cs="Times New Roman"/>
          <w:sz w:val="24"/>
          <w:szCs w:val="24"/>
          <w:lang w:eastAsia="ru-RU"/>
        </w:rPr>
        <w:t>м</w:t>
      </w:r>
      <w:r w:rsidR="00BB2CAA">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изделий; в основном эти ошибки на взаиморасположение деталей, несоблюдение заданных размеров.</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w:t>
      </w:r>
    </w:p>
    <w:p w:rsidR="00316656"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lastRenderedPageBreak/>
        <w:t>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Характерно также и то,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предметы по тому или иному признаку, например, инструменты по их назначению. Отчетливо проявляются сложности в осуществлении</w:t>
      </w:r>
      <w:r w:rsidR="00E17FBA">
        <w:rPr>
          <w:rFonts w:ascii="Times New Roman" w:eastAsia="Times New Roman" w:hAnsi="Times New Roman" w:cs="Times New Roman"/>
          <w:sz w:val="24"/>
          <w:szCs w:val="24"/>
          <w:lang w:eastAsia="ru-RU"/>
        </w:rPr>
        <w:t xml:space="preserve"> профессиональн</w:t>
      </w:r>
      <w:r w:rsidR="00E17FBA" w:rsidRPr="008E5B2C">
        <w:rPr>
          <w:rFonts w:ascii="Times New Roman" w:eastAsia="Times New Roman" w:hAnsi="Times New Roman" w:cs="Times New Roman"/>
          <w:sz w:val="24"/>
          <w:szCs w:val="24"/>
          <w:lang w:eastAsia="ru-RU"/>
        </w:rPr>
        <w:t>ы</w:t>
      </w:r>
      <w:r w:rsidRPr="008E5B2C">
        <w:rPr>
          <w:rFonts w:ascii="Times New Roman" w:eastAsia="Times New Roman" w:hAnsi="Times New Roman" w:cs="Times New Roman"/>
          <w:sz w:val="24"/>
          <w:szCs w:val="24"/>
          <w:lang w:eastAsia="ru-RU"/>
        </w:rPr>
        <w:t>х умений при выполнении нового изделия. Так, анализируя новый объект, ученики называют меньше характеристик, чем они это делали ранее, не указывают особенности конструкции изделий, при планировании пропускают операции, повторяют уже названные</w:t>
      </w:r>
      <w:r w:rsidR="00E17FBA">
        <w:rPr>
          <w:rFonts w:ascii="Times New Roman" w:eastAsia="Times New Roman" w:hAnsi="Times New Roman" w:cs="Times New Roman"/>
          <w:sz w:val="24"/>
          <w:szCs w:val="24"/>
          <w:lang w:eastAsia="ru-RU"/>
        </w:rPr>
        <w:t>.</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К IV группе относятся учащиеся,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w:t>
      </w:r>
      <w:r w:rsidR="00630453" w:rsidRPr="00630453">
        <w:rPr>
          <w:rFonts w:ascii="Times New Roman" w:eastAsia="Times New Roman" w:hAnsi="Times New Roman" w:cs="Times New Roman"/>
          <w:sz w:val="24"/>
          <w:szCs w:val="24"/>
          <w:lang w:eastAsia="ru-RU"/>
        </w:rPr>
        <w:t xml:space="preserve"> </w:t>
      </w:r>
      <w:r w:rsidR="00630453">
        <w:rPr>
          <w:rFonts w:ascii="Times New Roman" w:eastAsia="Times New Roman" w:hAnsi="Times New Roman" w:cs="Times New Roman"/>
          <w:sz w:val="24"/>
          <w:szCs w:val="24"/>
          <w:lang w:eastAsia="ru-RU"/>
        </w:rPr>
        <w:t>преподавателя</w:t>
      </w:r>
      <w:r w:rsidRPr="008E5B2C">
        <w:rPr>
          <w:rFonts w:ascii="Times New Roman" w:eastAsia="Times New Roman" w:hAnsi="Times New Roman" w:cs="Times New Roman"/>
          <w:sz w:val="24"/>
          <w:szCs w:val="24"/>
          <w:lang w:eastAsia="ru-RU"/>
        </w:rPr>
        <w:t xml:space="preserve"> при выполнении любого задания. Помощь </w:t>
      </w:r>
      <w:r w:rsidR="00630453">
        <w:rPr>
          <w:rFonts w:ascii="Times New Roman" w:eastAsia="Times New Roman" w:hAnsi="Times New Roman" w:cs="Times New Roman"/>
          <w:sz w:val="24"/>
          <w:szCs w:val="24"/>
          <w:lang w:eastAsia="ru-RU"/>
        </w:rPr>
        <w:t>преподавателя</w:t>
      </w:r>
      <w:r w:rsidR="00630453" w:rsidRPr="008E5B2C">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в виде прямой подсказки одними учениками используется верно, другие и в этих условиях допускают ошибки. Эти</w:t>
      </w:r>
      <w:r w:rsidR="00630453" w:rsidRPr="00630453">
        <w:rPr>
          <w:rFonts w:ascii="Times New Roman" w:eastAsia="Times New Roman" w:hAnsi="Times New Roman" w:cs="Times New Roman"/>
          <w:sz w:val="24"/>
          <w:szCs w:val="24"/>
          <w:lang w:eastAsia="ru-RU"/>
        </w:rPr>
        <w:t xml:space="preserve"> </w:t>
      </w:r>
      <w:r w:rsidR="00630453" w:rsidRPr="008E5B2C">
        <w:rPr>
          <w:rFonts w:ascii="Times New Roman" w:eastAsia="Times New Roman" w:hAnsi="Times New Roman" w:cs="Times New Roman"/>
          <w:sz w:val="24"/>
          <w:szCs w:val="24"/>
          <w:lang w:eastAsia="ru-RU"/>
        </w:rPr>
        <w:t>учащиеся</w:t>
      </w:r>
      <w:r w:rsidRPr="008E5B2C">
        <w:rPr>
          <w:rFonts w:ascii="Times New Roman" w:eastAsia="Times New Roman" w:hAnsi="Times New Roman" w:cs="Times New Roman"/>
          <w:sz w:val="24"/>
          <w:szCs w:val="24"/>
          <w:lang w:eastAsia="ru-RU"/>
        </w:rPr>
        <w:t xml:space="preserve">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w:t>
      </w:r>
    </w:p>
    <w:p w:rsidR="00576BDA"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Ученики данной группы овладевают, в основном, первоначальными навыками</w:t>
      </w:r>
      <w:r w:rsidR="00576BDA">
        <w:rPr>
          <w:rFonts w:ascii="Times New Roman" w:eastAsia="Times New Roman" w:hAnsi="Times New Roman" w:cs="Times New Roman"/>
          <w:sz w:val="24"/>
          <w:szCs w:val="24"/>
          <w:lang w:eastAsia="ru-RU"/>
        </w:rPr>
        <w:t>.</w:t>
      </w:r>
      <w:r w:rsidRPr="008E5B2C">
        <w:rPr>
          <w:rFonts w:ascii="Times New Roman" w:eastAsia="Times New Roman" w:hAnsi="Times New Roman" w:cs="Times New Roman"/>
          <w:sz w:val="24"/>
          <w:szCs w:val="24"/>
          <w:lang w:eastAsia="ru-RU"/>
        </w:rPr>
        <w:t xml:space="preserve"> </w:t>
      </w:r>
      <w:r w:rsidR="00630453">
        <w:rPr>
          <w:rFonts w:ascii="Times New Roman" w:eastAsia="Times New Roman" w:hAnsi="Times New Roman" w:cs="Times New Roman"/>
          <w:sz w:val="24"/>
          <w:szCs w:val="24"/>
          <w:lang w:eastAsia="ru-RU"/>
        </w:rPr>
        <w:t xml:space="preserve"> </w:t>
      </w:r>
      <w:r w:rsidR="00576BDA" w:rsidRPr="008E5B2C">
        <w:rPr>
          <w:rFonts w:ascii="Times New Roman" w:eastAsia="Times New Roman" w:hAnsi="Times New Roman" w:cs="Times New Roman"/>
          <w:sz w:val="24"/>
          <w:szCs w:val="24"/>
          <w:lang w:eastAsia="ru-RU"/>
        </w:rPr>
        <w:t>Дети этой группы не понимают смысла арифметических действий (вычитания, умножения, деления), при решении задачи не осмысливают предложенной в ней ситуации, поэтому их вопросы не соответствуют действию, сам вопрос может быть ошибочен. Для таких детей характерно построение вопроса с включением ответа или части условия.</w:t>
      </w:r>
      <w:r w:rsidRPr="008E5B2C">
        <w:rPr>
          <w:rFonts w:ascii="Times New Roman" w:eastAsia="Times New Roman" w:hAnsi="Times New Roman" w:cs="Times New Roman"/>
          <w:sz w:val="24"/>
          <w:szCs w:val="24"/>
          <w:lang w:eastAsia="ru-RU"/>
        </w:rPr>
        <w:t xml:space="preserve"> При условии многократного повторения приемов работы и использовании конкретного материала эти учащиеся могут быть обучены выполнению простых задач</w:t>
      </w:r>
      <w:r w:rsidR="00576BDA">
        <w:rPr>
          <w:rFonts w:ascii="Times New Roman" w:eastAsia="Times New Roman" w:hAnsi="Times New Roman" w:cs="Times New Roman"/>
          <w:sz w:val="24"/>
          <w:szCs w:val="24"/>
          <w:lang w:eastAsia="ru-RU"/>
        </w:rPr>
        <w:t>.</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 xml:space="preserve">На уроках </w:t>
      </w:r>
      <w:r w:rsidR="00576BDA">
        <w:rPr>
          <w:rFonts w:ascii="Times New Roman" w:eastAsia="Times New Roman" w:hAnsi="Times New Roman" w:cs="Times New Roman"/>
          <w:sz w:val="24"/>
          <w:szCs w:val="24"/>
          <w:lang w:eastAsia="ru-RU"/>
        </w:rPr>
        <w:t>производственного</w:t>
      </w:r>
      <w:r w:rsidR="00576BDA" w:rsidRPr="008E5B2C">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 xml:space="preserve">обучения у учащихся этой группы тоже проявляется значительное отставание от одноклассников. Низкий уровень их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план и выполняют не предъявляемое изделие, а то, которое изготавливали на предыдущих уроках. Первоначальное искаженное представление об изделии преодолевается после неоднократной помощи </w:t>
      </w:r>
      <w:r w:rsidR="00576BDA">
        <w:rPr>
          <w:rFonts w:ascii="Times New Roman" w:eastAsia="Times New Roman" w:hAnsi="Times New Roman" w:cs="Times New Roman"/>
          <w:sz w:val="24"/>
          <w:szCs w:val="24"/>
          <w:lang w:eastAsia="ru-RU"/>
        </w:rPr>
        <w:t>преподавателя.</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Давая устную характеристику объекта, ученики не соблюдают последовательность анализа, могут назвать несущественные признаки, не указывают пространственных характеристик изделия. Их затрудняет планирование, в составленных же планах трудно обнаружить какой-либо замысел. В ходе практической деятельности ученики не могут найти верного решения. Даже если они понимают, что работа не получается, часто наблюдается «</w:t>
      </w:r>
      <w:proofErr w:type="spellStart"/>
      <w:r w:rsidRPr="008E5B2C">
        <w:rPr>
          <w:rFonts w:ascii="Times New Roman" w:eastAsia="Times New Roman" w:hAnsi="Times New Roman" w:cs="Times New Roman"/>
          <w:sz w:val="24"/>
          <w:szCs w:val="24"/>
          <w:lang w:eastAsia="ru-RU"/>
        </w:rPr>
        <w:t>застревание</w:t>
      </w:r>
      <w:proofErr w:type="spellEnd"/>
      <w:r w:rsidRPr="008E5B2C">
        <w:rPr>
          <w:rFonts w:ascii="Times New Roman" w:eastAsia="Times New Roman" w:hAnsi="Times New Roman" w:cs="Times New Roman"/>
          <w:sz w:val="24"/>
          <w:szCs w:val="24"/>
          <w:lang w:eastAsia="ru-RU"/>
        </w:rPr>
        <w:t>» на одних и тех же действиях. В технологических картах они разбираются только с помощью</w:t>
      </w:r>
      <w:r w:rsidR="004E4D45" w:rsidRPr="004E4D45">
        <w:rPr>
          <w:rFonts w:ascii="Times New Roman" w:eastAsia="Times New Roman" w:hAnsi="Times New Roman" w:cs="Times New Roman"/>
          <w:sz w:val="24"/>
          <w:szCs w:val="24"/>
          <w:lang w:eastAsia="ru-RU"/>
        </w:rPr>
        <w:t xml:space="preserve"> </w:t>
      </w:r>
      <w:r w:rsidR="004E4D45">
        <w:rPr>
          <w:rFonts w:ascii="Times New Roman" w:eastAsia="Times New Roman" w:hAnsi="Times New Roman" w:cs="Times New Roman"/>
          <w:sz w:val="24"/>
          <w:szCs w:val="24"/>
          <w:lang w:eastAsia="ru-RU"/>
        </w:rPr>
        <w:t>преподавателя</w:t>
      </w:r>
      <w:r w:rsidRPr="008E5B2C">
        <w:rPr>
          <w:rFonts w:ascii="Times New Roman" w:eastAsia="Times New Roman" w:hAnsi="Times New Roman" w:cs="Times New Roman"/>
          <w:sz w:val="24"/>
          <w:szCs w:val="24"/>
          <w:lang w:eastAsia="ru-RU"/>
        </w:rPr>
        <w:t xml:space="preserve">, далеко не всегда руководствуются ими во время выполнения изделий. Наблюдения за деятельностью детей этой группы на уроках </w:t>
      </w:r>
      <w:r w:rsidR="00576BDA">
        <w:rPr>
          <w:rFonts w:ascii="Times New Roman" w:eastAsia="Times New Roman" w:hAnsi="Times New Roman" w:cs="Times New Roman"/>
          <w:sz w:val="24"/>
          <w:szCs w:val="24"/>
          <w:lang w:eastAsia="ru-RU"/>
        </w:rPr>
        <w:t>производственного</w:t>
      </w:r>
      <w:r w:rsidR="00576BDA" w:rsidRPr="008E5B2C">
        <w:rPr>
          <w:rFonts w:ascii="Times New Roman" w:eastAsia="Times New Roman" w:hAnsi="Times New Roman" w:cs="Times New Roman"/>
          <w:sz w:val="24"/>
          <w:szCs w:val="24"/>
          <w:lang w:eastAsia="ru-RU"/>
        </w:rPr>
        <w:t xml:space="preserve"> обучения </w:t>
      </w:r>
      <w:r w:rsidRPr="008E5B2C">
        <w:rPr>
          <w:rFonts w:ascii="Times New Roman" w:eastAsia="Times New Roman" w:hAnsi="Times New Roman" w:cs="Times New Roman"/>
          <w:sz w:val="24"/>
          <w:szCs w:val="24"/>
          <w:lang w:eastAsia="ru-RU"/>
        </w:rPr>
        <w:t>показывают, что они не могут полностью усвоить программный материал.</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lastRenderedPageBreak/>
        <w:t xml:space="preserve">Заметим, что отнесенность </w:t>
      </w:r>
      <w:r w:rsidR="004E4D45" w:rsidRPr="008E5B2C">
        <w:rPr>
          <w:rFonts w:ascii="Times New Roman" w:eastAsia="Times New Roman" w:hAnsi="Times New Roman" w:cs="Times New Roman"/>
          <w:sz w:val="24"/>
          <w:szCs w:val="24"/>
          <w:lang w:eastAsia="ru-RU"/>
        </w:rPr>
        <w:t>ученик</w:t>
      </w:r>
      <w:r w:rsidR="004E4D45">
        <w:rPr>
          <w:rFonts w:ascii="Times New Roman" w:eastAsia="Times New Roman" w:hAnsi="Times New Roman" w:cs="Times New Roman"/>
          <w:sz w:val="24"/>
          <w:szCs w:val="24"/>
          <w:lang w:eastAsia="ru-RU"/>
        </w:rPr>
        <w:t>а</w:t>
      </w:r>
      <w:r w:rsidR="004E4D45" w:rsidRPr="008E5B2C">
        <w:rPr>
          <w:rFonts w:ascii="Times New Roman" w:eastAsia="Times New Roman" w:hAnsi="Times New Roman" w:cs="Times New Roman"/>
          <w:sz w:val="24"/>
          <w:szCs w:val="24"/>
          <w:lang w:eastAsia="ru-RU"/>
        </w:rPr>
        <w:t xml:space="preserve"> </w:t>
      </w:r>
      <w:r w:rsidRPr="008E5B2C">
        <w:rPr>
          <w:rFonts w:ascii="Times New Roman" w:eastAsia="Times New Roman" w:hAnsi="Times New Roman" w:cs="Times New Roman"/>
          <w:sz w:val="24"/>
          <w:szCs w:val="24"/>
          <w:lang w:eastAsia="ru-RU"/>
        </w:rPr>
        <w:t>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положение внутри группы.</w:t>
      </w:r>
    </w:p>
    <w:p w:rsidR="008E5B2C" w:rsidRPr="008E5B2C" w:rsidRDefault="008E5B2C" w:rsidP="00AB6F50">
      <w:pPr>
        <w:spacing w:after="100" w:afterAutospacing="1" w:line="240" w:lineRule="auto"/>
        <w:rPr>
          <w:rFonts w:ascii="Times New Roman" w:eastAsia="Times New Roman" w:hAnsi="Times New Roman" w:cs="Times New Roman"/>
          <w:sz w:val="24"/>
          <w:szCs w:val="24"/>
          <w:lang w:eastAsia="ru-RU"/>
        </w:rPr>
      </w:pPr>
      <w:r w:rsidRPr="008E5B2C">
        <w:rPr>
          <w:rFonts w:ascii="Times New Roman" w:eastAsia="Times New Roman" w:hAnsi="Times New Roman" w:cs="Times New Roman"/>
          <w:sz w:val="24"/>
          <w:szCs w:val="24"/>
          <w:lang w:eastAsia="ru-RU"/>
        </w:rPr>
        <w:t>Все ученики</w:t>
      </w:r>
      <w:r w:rsidR="004E4D45">
        <w:rPr>
          <w:rFonts w:ascii="Times New Roman" w:eastAsia="Times New Roman" w:hAnsi="Times New Roman" w:cs="Times New Roman"/>
          <w:sz w:val="24"/>
          <w:szCs w:val="24"/>
          <w:lang w:eastAsia="ru-RU"/>
        </w:rPr>
        <w:t xml:space="preserve"> коррекционных групп</w:t>
      </w:r>
      <w:r w:rsidRPr="008E5B2C">
        <w:rPr>
          <w:rFonts w:ascii="Times New Roman" w:eastAsia="Times New Roman" w:hAnsi="Times New Roman" w:cs="Times New Roman"/>
          <w:sz w:val="24"/>
          <w:szCs w:val="24"/>
          <w:lang w:eastAsia="ru-RU"/>
        </w:rPr>
        <w:t>, выделенные нами в четыре группы, нуждаются в дифференцированном подходе в процессе фронтального обучения. Достаточно успешное продвижение учащихся I и II группы позволяет для решения некоторых задач обучения на разных предметах объединить их в одну группу. Эти</w:t>
      </w:r>
      <w:r w:rsidR="00AB6F50">
        <w:rPr>
          <w:rFonts w:ascii="Times New Roman" w:eastAsia="Times New Roman" w:hAnsi="Times New Roman" w:cs="Times New Roman"/>
          <w:sz w:val="24"/>
          <w:szCs w:val="24"/>
          <w:lang w:eastAsia="ru-RU"/>
        </w:rPr>
        <w:t xml:space="preserve"> </w:t>
      </w:r>
      <w:r w:rsidR="00AB6F50" w:rsidRPr="008E5B2C">
        <w:rPr>
          <w:rFonts w:ascii="Times New Roman" w:eastAsia="Times New Roman" w:hAnsi="Times New Roman" w:cs="Times New Roman"/>
          <w:sz w:val="24"/>
          <w:szCs w:val="24"/>
          <w:lang w:eastAsia="ru-RU"/>
        </w:rPr>
        <w:t>ученик</w:t>
      </w:r>
      <w:r w:rsidRPr="008E5B2C">
        <w:rPr>
          <w:rFonts w:ascii="Times New Roman" w:eastAsia="Times New Roman" w:hAnsi="Times New Roman" w:cs="Times New Roman"/>
          <w:sz w:val="24"/>
          <w:szCs w:val="24"/>
          <w:lang w:eastAsia="ru-RU"/>
        </w:rPr>
        <w:t xml:space="preserve"> и понимают фронтальное объяснение, обладают определенной самостоятельностью при выполнении заданий, могут сами или с незначительной помощью осуществлять перенос имеющихся знаний и умений.</w:t>
      </w:r>
    </w:p>
    <w:p w:rsidR="008E5B2C" w:rsidRPr="008E5B2C" w:rsidRDefault="004E4D45" w:rsidP="008E5B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д</w:t>
      </w:r>
      <w:r w:rsidR="008E5B2C" w:rsidRPr="008E5B2C">
        <w:rPr>
          <w:rFonts w:ascii="Times New Roman" w:eastAsia="Times New Roman" w:hAnsi="Times New Roman" w:cs="Times New Roman"/>
          <w:sz w:val="24"/>
          <w:szCs w:val="24"/>
          <w:lang w:eastAsia="ru-RU"/>
        </w:rPr>
        <w:t>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w:t>
      </w:r>
      <w:r w:rsidR="00591BAE" w:rsidRPr="00591BAE">
        <w:rPr>
          <w:rFonts w:ascii="Times New Roman" w:eastAsia="Times New Roman" w:hAnsi="Times New Roman" w:cs="Times New Roman"/>
          <w:sz w:val="24"/>
          <w:szCs w:val="24"/>
          <w:lang w:eastAsia="ru-RU"/>
        </w:rPr>
        <w:t xml:space="preserve"> </w:t>
      </w:r>
      <w:r w:rsidR="00591BAE">
        <w:rPr>
          <w:rFonts w:ascii="Times New Roman" w:eastAsia="Times New Roman" w:hAnsi="Times New Roman" w:cs="Times New Roman"/>
          <w:sz w:val="24"/>
          <w:szCs w:val="24"/>
          <w:lang w:eastAsia="ru-RU"/>
        </w:rPr>
        <w:t>преподавателю</w:t>
      </w:r>
      <w:r w:rsidR="008E5B2C" w:rsidRPr="008E5B2C">
        <w:rPr>
          <w:rFonts w:ascii="Times New Roman" w:eastAsia="Times New Roman" w:hAnsi="Times New Roman" w:cs="Times New Roman"/>
          <w:sz w:val="24"/>
          <w:szCs w:val="24"/>
          <w:lang w:eastAsia="ru-RU"/>
        </w:rPr>
        <w:t xml:space="preserve">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008E5B2C" w:rsidRPr="008E5B2C">
        <w:rPr>
          <w:rFonts w:ascii="Times New Roman" w:eastAsia="Times New Roman" w:hAnsi="Times New Roman" w:cs="Times New Roman"/>
          <w:sz w:val="24"/>
          <w:szCs w:val="24"/>
          <w:lang w:eastAsia="ru-RU"/>
        </w:rPr>
        <w:t>быть</w:t>
      </w:r>
      <w:proofErr w:type="gramEnd"/>
      <w:r w:rsidR="008E5B2C" w:rsidRPr="008E5B2C">
        <w:rPr>
          <w:rFonts w:ascii="Times New Roman" w:eastAsia="Times New Roman" w:hAnsi="Times New Roman" w:cs="Times New Roman"/>
          <w:sz w:val="24"/>
          <w:szCs w:val="24"/>
          <w:lang w:eastAsia="ru-RU"/>
        </w:rPr>
        <w:t xml:space="preserve"> достигнут без учета имеющихся у умственно отсталых </w:t>
      </w:r>
      <w:r w:rsidRPr="008E5B2C">
        <w:rPr>
          <w:rFonts w:ascii="Times New Roman" w:eastAsia="Times New Roman" w:hAnsi="Times New Roman" w:cs="Times New Roman"/>
          <w:sz w:val="24"/>
          <w:szCs w:val="24"/>
          <w:lang w:eastAsia="ru-RU"/>
        </w:rPr>
        <w:t>ученик</w:t>
      </w:r>
      <w:r w:rsidR="00591BAE">
        <w:rPr>
          <w:rFonts w:ascii="Times New Roman" w:eastAsia="Times New Roman" w:hAnsi="Times New Roman" w:cs="Times New Roman"/>
          <w:sz w:val="24"/>
          <w:szCs w:val="24"/>
          <w:lang w:eastAsia="ru-RU"/>
        </w:rPr>
        <w:t>ов</w:t>
      </w:r>
      <w:r w:rsidRPr="008E5B2C">
        <w:rPr>
          <w:rFonts w:ascii="Times New Roman" w:eastAsia="Times New Roman" w:hAnsi="Times New Roman" w:cs="Times New Roman"/>
          <w:sz w:val="24"/>
          <w:szCs w:val="24"/>
          <w:lang w:eastAsia="ru-RU"/>
        </w:rPr>
        <w:t xml:space="preserve"> </w:t>
      </w:r>
      <w:r w:rsidR="008E5B2C" w:rsidRPr="008E5B2C">
        <w:rPr>
          <w:rFonts w:ascii="Times New Roman" w:eastAsia="Times New Roman" w:hAnsi="Times New Roman" w:cs="Times New Roman"/>
          <w:sz w:val="24"/>
          <w:szCs w:val="24"/>
          <w:lang w:eastAsia="ru-RU"/>
        </w:rPr>
        <w:t>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8E5B2C" w:rsidRDefault="008E5B2C" w:rsidP="000F6980">
      <w:pPr>
        <w:pStyle w:val="a3"/>
        <w:rPr>
          <w:sz w:val="27"/>
          <w:szCs w:val="27"/>
        </w:rPr>
      </w:pPr>
    </w:p>
    <w:p w:rsidR="00077F50" w:rsidRPr="008C6D79" w:rsidRDefault="008C6D79" w:rsidP="00077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7"/>
          <w:szCs w:val="27"/>
        </w:rPr>
        <w:t xml:space="preserve">                                                                                                                                                                                                                                                                            </w:t>
      </w:r>
      <w:r w:rsidR="00077F50" w:rsidRPr="008C6D79">
        <w:rPr>
          <w:sz w:val="24"/>
          <w:szCs w:val="24"/>
        </w:rPr>
        <w:t xml:space="preserve">О.Э. </w:t>
      </w:r>
      <w:proofErr w:type="spellStart"/>
      <w:r w:rsidR="00077F50" w:rsidRPr="008C6D79">
        <w:rPr>
          <w:sz w:val="24"/>
          <w:szCs w:val="24"/>
        </w:rPr>
        <w:t>Прохцкая</w:t>
      </w:r>
      <w:proofErr w:type="spellEnd"/>
      <w:r w:rsidR="00077F50" w:rsidRPr="008C6D79">
        <w:rPr>
          <w:sz w:val="24"/>
          <w:szCs w:val="24"/>
        </w:rPr>
        <w:t xml:space="preserve"> преподаватель 1 катего</w:t>
      </w:r>
      <w:r w:rsidRPr="008C6D79">
        <w:rPr>
          <w:sz w:val="24"/>
          <w:szCs w:val="24"/>
        </w:rPr>
        <w:t>р</w:t>
      </w:r>
      <w:r w:rsidR="00077F50" w:rsidRPr="008C6D79">
        <w:rPr>
          <w:sz w:val="24"/>
          <w:szCs w:val="24"/>
        </w:rPr>
        <w:t>ии</w:t>
      </w:r>
    </w:p>
    <w:p w:rsidR="008C6D79" w:rsidRPr="008C6D79" w:rsidRDefault="008C6D79" w:rsidP="00077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 xml:space="preserve">                         м</w:t>
      </w:r>
      <w:r w:rsidRPr="008C6D79">
        <w:rPr>
          <w:sz w:val="24"/>
          <w:szCs w:val="24"/>
        </w:rPr>
        <w:t xml:space="preserve">астер </w:t>
      </w:r>
      <w:proofErr w:type="spellStart"/>
      <w:r w:rsidRPr="008C6D79">
        <w:rPr>
          <w:sz w:val="24"/>
          <w:szCs w:val="24"/>
        </w:rPr>
        <w:t>п</w:t>
      </w:r>
      <w:proofErr w:type="spellEnd"/>
      <w:r w:rsidRPr="008C6D79">
        <w:rPr>
          <w:sz w:val="24"/>
          <w:szCs w:val="24"/>
        </w:rPr>
        <w:t>/о 1 категории</w:t>
      </w:r>
    </w:p>
    <w:p w:rsidR="00E111D3" w:rsidRPr="000961E1" w:rsidRDefault="00E111D3" w:rsidP="00E11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0961E1">
        <w:rPr>
          <w:sz w:val="24"/>
          <w:szCs w:val="24"/>
        </w:rPr>
        <w:t>Источники информации</w:t>
      </w:r>
    </w:p>
    <w:p w:rsidR="00E111D3" w:rsidRDefault="00E111D3" w:rsidP="00E111D3">
      <w:pPr>
        <w:pStyle w:val="a3"/>
        <w:rPr>
          <w:sz w:val="27"/>
          <w:szCs w:val="27"/>
        </w:rPr>
      </w:pPr>
      <w:proofErr w:type="spellStart"/>
      <w:r w:rsidRPr="006567F1">
        <w:rPr>
          <w:sz w:val="27"/>
          <w:szCs w:val="27"/>
        </w:rPr>
        <w:t>rhttp</w:t>
      </w:r>
      <w:proofErr w:type="spellEnd"/>
      <w:r w:rsidRPr="006567F1">
        <w:rPr>
          <w:sz w:val="27"/>
          <w:szCs w:val="27"/>
        </w:rPr>
        <w:t>://</w:t>
      </w:r>
      <w:proofErr w:type="spellStart"/>
      <w:r w:rsidRPr="006567F1">
        <w:rPr>
          <w:sz w:val="27"/>
          <w:szCs w:val="27"/>
        </w:rPr>
        <w:t>school.edu.ru</w:t>
      </w:r>
      <w:proofErr w:type="spellEnd"/>
      <w:r w:rsidRPr="006567F1">
        <w:rPr>
          <w:sz w:val="27"/>
          <w:szCs w:val="27"/>
        </w:rPr>
        <w:t>/faq.asp?ob_no=16204&amp;pg=21elated:http:/</w:t>
      </w:r>
      <w:r w:rsidRPr="000961E1">
        <w:rPr>
          <w:sz w:val="27"/>
          <w:szCs w:val="27"/>
        </w:rPr>
        <w:t xml:space="preserve">                          </w:t>
      </w:r>
      <w:proofErr w:type="spellStart"/>
      <w:r w:rsidRPr="006567F1">
        <w:rPr>
          <w:sz w:val="27"/>
          <w:szCs w:val="27"/>
        </w:rPr>
        <w:t>www.defectolog-chel.ru</w:t>
      </w:r>
      <w:proofErr w:type="spellEnd"/>
      <w:r w:rsidRPr="006567F1">
        <w:rPr>
          <w:sz w:val="27"/>
          <w:szCs w:val="27"/>
        </w:rPr>
        <w:t>/</w:t>
      </w:r>
      <w:proofErr w:type="spellStart"/>
      <w:r w:rsidRPr="006567F1">
        <w:rPr>
          <w:sz w:val="27"/>
          <w:szCs w:val="27"/>
        </w:rPr>
        <w:t>index.php?option=com_content</w:t>
      </w:r>
      <w:proofErr w:type="spellEnd"/>
    </w:p>
    <w:p w:rsidR="00565F94" w:rsidRDefault="008E5B2C">
      <w:r>
        <w:rPr>
          <w:sz w:val="27"/>
          <w:szCs w:val="27"/>
        </w:rPr>
        <w:br w:type="page"/>
      </w:r>
      <w:r w:rsidR="007D47B3">
        <w:rPr>
          <w:rStyle w:val="c2"/>
        </w:rPr>
        <w:lastRenderedPageBreak/>
        <w:t xml:space="preserve"> </w:t>
      </w:r>
    </w:p>
    <w:sectPr w:rsidR="00565F94" w:rsidSect="00565F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1E" w:rsidRDefault="00022B1E" w:rsidP="00022B1E">
      <w:pPr>
        <w:spacing w:after="0" w:line="240" w:lineRule="auto"/>
      </w:pPr>
      <w:r>
        <w:separator/>
      </w:r>
    </w:p>
  </w:endnote>
  <w:endnote w:type="continuationSeparator" w:id="0">
    <w:p w:rsidR="00022B1E" w:rsidRDefault="00022B1E" w:rsidP="0002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1E" w:rsidRDefault="00022B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1E" w:rsidRDefault="00022B1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1E" w:rsidRDefault="00022B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1E" w:rsidRDefault="00022B1E" w:rsidP="00022B1E">
      <w:pPr>
        <w:spacing w:after="0" w:line="240" w:lineRule="auto"/>
      </w:pPr>
      <w:r>
        <w:separator/>
      </w:r>
    </w:p>
  </w:footnote>
  <w:footnote w:type="continuationSeparator" w:id="0">
    <w:p w:rsidR="00022B1E" w:rsidRDefault="00022B1E" w:rsidP="00022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1E" w:rsidRDefault="00022B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5517"/>
      <w:docPartObj>
        <w:docPartGallery w:val="Page Numbers (Top of Page)"/>
        <w:docPartUnique/>
      </w:docPartObj>
    </w:sdtPr>
    <w:sdtContent>
      <w:p w:rsidR="00022B1E" w:rsidRDefault="00BA2DDE">
        <w:pPr>
          <w:pStyle w:val="a4"/>
          <w:jc w:val="right"/>
        </w:pPr>
        <w:fldSimple w:instr=" PAGE   \* MERGEFORMAT ">
          <w:r w:rsidR="00E111D3">
            <w:rPr>
              <w:noProof/>
            </w:rPr>
            <w:t>6</w:t>
          </w:r>
        </w:fldSimple>
      </w:p>
    </w:sdtContent>
  </w:sdt>
  <w:p w:rsidR="00022B1E" w:rsidRDefault="00022B1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1E" w:rsidRDefault="00022B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2B6"/>
    <w:multiLevelType w:val="multilevel"/>
    <w:tmpl w:val="4A9C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E0A45"/>
    <w:multiLevelType w:val="multilevel"/>
    <w:tmpl w:val="A59E1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14DE6"/>
    <w:multiLevelType w:val="multilevel"/>
    <w:tmpl w:val="9286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FF7C4B"/>
    <w:multiLevelType w:val="multilevel"/>
    <w:tmpl w:val="565A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6980"/>
    <w:rsid w:val="00022B1E"/>
    <w:rsid w:val="00076306"/>
    <w:rsid w:val="00077F50"/>
    <w:rsid w:val="000F6980"/>
    <w:rsid w:val="00156220"/>
    <w:rsid w:val="00162829"/>
    <w:rsid w:val="00275F4F"/>
    <w:rsid w:val="00316656"/>
    <w:rsid w:val="0033508C"/>
    <w:rsid w:val="003500A7"/>
    <w:rsid w:val="00364951"/>
    <w:rsid w:val="00470F3C"/>
    <w:rsid w:val="004D3E11"/>
    <w:rsid w:val="004E4D45"/>
    <w:rsid w:val="00546ABE"/>
    <w:rsid w:val="00565F94"/>
    <w:rsid w:val="00576BDA"/>
    <w:rsid w:val="00591BAE"/>
    <w:rsid w:val="00630453"/>
    <w:rsid w:val="00775146"/>
    <w:rsid w:val="00790B3E"/>
    <w:rsid w:val="0079332C"/>
    <w:rsid w:val="007D47B3"/>
    <w:rsid w:val="008C6D79"/>
    <w:rsid w:val="008E2ADF"/>
    <w:rsid w:val="008E5B2C"/>
    <w:rsid w:val="009831D2"/>
    <w:rsid w:val="009F398A"/>
    <w:rsid w:val="00A52BCF"/>
    <w:rsid w:val="00AB6F50"/>
    <w:rsid w:val="00AE374A"/>
    <w:rsid w:val="00AE37AA"/>
    <w:rsid w:val="00BA2DDE"/>
    <w:rsid w:val="00BB2CAA"/>
    <w:rsid w:val="00E111D3"/>
    <w:rsid w:val="00E17FBA"/>
    <w:rsid w:val="00E35F57"/>
    <w:rsid w:val="00E804C7"/>
    <w:rsid w:val="00F0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47B3"/>
  </w:style>
  <w:style w:type="paragraph" w:customStyle="1" w:styleId="c9">
    <w:name w:val="c9"/>
    <w:basedOn w:val="a"/>
    <w:rsid w:val="007D4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47B3"/>
  </w:style>
  <w:style w:type="character" w:customStyle="1" w:styleId="c32">
    <w:name w:val="c32"/>
    <w:basedOn w:val="a0"/>
    <w:rsid w:val="007D47B3"/>
  </w:style>
  <w:style w:type="paragraph" w:customStyle="1" w:styleId="c6">
    <w:name w:val="c6"/>
    <w:basedOn w:val="a"/>
    <w:rsid w:val="007D4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4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D4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D47B3"/>
  </w:style>
  <w:style w:type="paragraph" w:styleId="a4">
    <w:name w:val="header"/>
    <w:basedOn w:val="a"/>
    <w:link w:val="a5"/>
    <w:uiPriority w:val="99"/>
    <w:unhideWhenUsed/>
    <w:rsid w:val="00022B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2B1E"/>
  </w:style>
  <w:style w:type="paragraph" w:styleId="a6">
    <w:name w:val="footer"/>
    <w:basedOn w:val="a"/>
    <w:link w:val="a7"/>
    <w:uiPriority w:val="99"/>
    <w:semiHidden/>
    <w:unhideWhenUsed/>
    <w:rsid w:val="00022B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2B1E"/>
  </w:style>
</w:styles>
</file>

<file path=word/webSettings.xml><?xml version="1.0" encoding="utf-8"?>
<w:webSettings xmlns:r="http://schemas.openxmlformats.org/officeDocument/2006/relationships" xmlns:w="http://schemas.openxmlformats.org/wordprocessingml/2006/main">
  <w:divs>
    <w:div w:id="393478649">
      <w:bodyDiv w:val="1"/>
      <w:marLeft w:val="0"/>
      <w:marRight w:val="0"/>
      <w:marTop w:val="0"/>
      <w:marBottom w:val="0"/>
      <w:divBdr>
        <w:top w:val="none" w:sz="0" w:space="0" w:color="auto"/>
        <w:left w:val="none" w:sz="0" w:space="0" w:color="auto"/>
        <w:bottom w:val="none" w:sz="0" w:space="0" w:color="auto"/>
        <w:right w:val="none" w:sz="0" w:space="0" w:color="auto"/>
      </w:divBdr>
      <w:divsChild>
        <w:div w:id="1629123249">
          <w:marLeft w:val="0"/>
          <w:marRight w:val="0"/>
          <w:marTop w:val="0"/>
          <w:marBottom w:val="0"/>
          <w:divBdr>
            <w:top w:val="none" w:sz="0" w:space="0" w:color="auto"/>
            <w:left w:val="none" w:sz="0" w:space="0" w:color="auto"/>
            <w:bottom w:val="none" w:sz="0" w:space="0" w:color="auto"/>
            <w:right w:val="none" w:sz="0" w:space="0" w:color="auto"/>
          </w:divBdr>
        </w:div>
      </w:divsChild>
    </w:div>
    <w:div w:id="936910286">
      <w:bodyDiv w:val="1"/>
      <w:marLeft w:val="0"/>
      <w:marRight w:val="0"/>
      <w:marTop w:val="0"/>
      <w:marBottom w:val="0"/>
      <w:divBdr>
        <w:top w:val="none" w:sz="0" w:space="0" w:color="auto"/>
        <w:left w:val="none" w:sz="0" w:space="0" w:color="auto"/>
        <w:bottom w:val="none" w:sz="0" w:space="0" w:color="auto"/>
        <w:right w:val="none" w:sz="0" w:space="0" w:color="auto"/>
      </w:divBdr>
    </w:div>
    <w:div w:id="1160657992">
      <w:bodyDiv w:val="1"/>
      <w:marLeft w:val="0"/>
      <w:marRight w:val="0"/>
      <w:marTop w:val="0"/>
      <w:marBottom w:val="0"/>
      <w:divBdr>
        <w:top w:val="none" w:sz="0" w:space="0" w:color="auto"/>
        <w:left w:val="none" w:sz="0" w:space="0" w:color="auto"/>
        <w:bottom w:val="none" w:sz="0" w:space="0" w:color="auto"/>
        <w:right w:val="none" w:sz="0" w:space="0" w:color="auto"/>
      </w:divBdr>
    </w:div>
    <w:div w:id="1447655657">
      <w:bodyDiv w:val="1"/>
      <w:marLeft w:val="0"/>
      <w:marRight w:val="0"/>
      <w:marTop w:val="0"/>
      <w:marBottom w:val="0"/>
      <w:divBdr>
        <w:top w:val="none" w:sz="0" w:space="0" w:color="auto"/>
        <w:left w:val="none" w:sz="0" w:space="0" w:color="auto"/>
        <w:bottom w:val="none" w:sz="0" w:space="0" w:color="auto"/>
        <w:right w:val="none" w:sz="0" w:space="0" w:color="auto"/>
      </w:divBdr>
    </w:div>
    <w:div w:id="18852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Маман</cp:lastModifiedBy>
  <cp:revision>10</cp:revision>
  <cp:lastPrinted>2013-02-05T10:12:00Z</cp:lastPrinted>
  <dcterms:created xsi:type="dcterms:W3CDTF">2013-01-18T13:52:00Z</dcterms:created>
  <dcterms:modified xsi:type="dcterms:W3CDTF">2013-02-05T16:32:00Z</dcterms:modified>
</cp:coreProperties>
</file>