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3E1" w:rsidRDefault="00570027" w:rsidP="0057002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урока №2</w:t>
      </w:r>
    </w:p>
    <w:p w:rsidR="00570027" w:rsidRDefault="00570027" w:rsidP="0057002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произведению </w:t>
      </w:r>
      <w:r w:rsidRPr="00570027">
        <w:rPr>
          <w:rFonts w:ascii="Times New Roman" w:hAnsi="Times New Roman" w:cs="Times New Roman"/>
          <w:b/>
          <w:sz w:val="36"/>
          <w:szCs w:val="36"/>
        </w:rPr>
        <w:t>“</w:t>
      </w:r>
      <w:r>
        <w:rPr>
          <w:rFonts w:ascii="Times New Roman" w:hAnsi="Times New Roman" w:cs="Times New Roman"/>
          <w:b/>
          <w:sz w:val="36"/>
          <w:szCs w:val="36"/>
        </w:rPr>
        <w:t>Конь с розовой гривой</w:t>
      </w:r>
      <w:r w:rsidRPr="00570027">
        <w:rPr>
          <w:rFonts w:ascii="Times New Roman" w:hAnsi="Times New Roman" w:cs="Times New Roman"/>
          <w:b/>
          <w:sz w:val="36"/>
          <w:szCs w:val="36"/>
        </w:rPr>
        <w:t>”</w:t>
      </w:r>
    </w:p>
    <w:p w:rsidR="00570027" w:rsidRDefault="00570027" w:rsidP="0057002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Виктора Астафьева</w:t>
      </w:r>
    </w:p>
    <w:p w:rsidR="00570027" w:rsidRDefault="00570027" w:rsidP="005700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5700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2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Обман Вити</w:t>
      </w:r>
      <w:r w:rsidRPr="0057002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027" w:rsidRDefault="00570027" w:rsidP="005700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700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а) </w:t>
      </w:r>
      <w:r>
        <w:rPr>
          <w:rFonts w:ascii="Times New Roman" w:hAnsi="Times New Roman" w:cs="Times New Roman"/>
          <w:sz w:val="28"/>
          <w:szCs w:val="28"/>
        </w:rPr>
        <w:t>воспитательная – раскрыть с учащимися важные нравственные вопросы, заставляя их задуматься о дружбе и долге, честности и правдивости, поэтому рассказ В. Астафьева приобщает читателей к лучшим духовным ценностям, которые были выработаны всей многовековой историей народа, подвести ребят к мысли, что поступок Вити – обман – это очень нехороший поступок</w:t>
      </w:r>
      <w:r w:rsidRPr="0057002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D18" w:rsidRDefault="00570027" w:rsidP="005700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обучающая – обратить внимание ре</w:t>
      </w:r>
      <w:r w:rsidR="003A546F">
        <w:rPr>
          <w:rFonts w:ascii="Times New Roman" w:hAnsi="Times New Roman" w:cs="Times New Roman"/>
          <w:sz w:val="28"/>
          <w:szCs w:val="28"/>
        </w:rPr>
        <w:t xml:space="preserve">бят на уроке к языку рассказа </w:t>
      </w:r>
      <w:r>
        <w:rPr>
          <w:rFonts w:ascii="Times New Roman" w:hAnsi="Times New Roman" w:cs="Times New Roman"/>
          <w:sz w:val="28"/>
          <w:szCs w:val="28"/>
        </w:rPr>
        <w:t xml:space="preserve"> Астафьева. В нем есть сибирские </w:t>
      </w:r>
      <w:r w:rsidRPr="0057002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диалектизмы</w:t>
      </w:r>
      <w:r w:rsidRPr="0057002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необычные просторечья, что во мно</w:t>
      </w:r>
      <w:r w:rsidR="003A546F">
        <w:rPr>
          <w:rFonts w:ascii="Times New Roman" w:hAnsi="Times New Roman" w:cs="Times New Roman"/>
          <w:sz w:val="28"/>
          <w:szCs w:val="28"/>
        </w:rPr>
        <w:t>гом связан</w:t>
      </w:r>
      <w:r>
        <w:rPr>
          <w:rFonts w:ascii="Times New Roman" w:hAnsi="Times New Roman" w:cs="Times New Roman"/>
          <w:sz w:val="28"/>
          <w:szCs w:val="28"/>
        </w:rPr>
        <w:t>о с раскрытием нового пласта народной жизни. Ребята должны обратить внимание на звучание живого народного слова.</w:t>
      </w:r>
    </w:p>
    <w:p w:rsidR="00994D18" w:rsidRDefault="00994D18" w:rsidP="005700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546F">
        <w:rPr>
          <w:rFonts w:ascii="Times New Roman" w:hAnsi="Times New Roman" w:cs="Times New Roman"/>
          <w:b/>
          <w:sz w:val="28"/>
          <w:szCs w:val="28"/>
        </w:rPr>
        <w:t xml:space="preserve">Методы, </w:t>
      </w:r>
      <w:proofErr w:type="gramStart"/>
      <w:r w:rsidR="003A546F">
        <w:rPr>
          <w:rFonts w:ascii="Times New Roman" w:hAnsi="Times New Roman" w:cs="Times New Roman"/>
          <w:b/>
          <w:sz w:val="28"/>
          <w:szCs w:val="28"/>
        </w:rPr>
        <w:t>приемы:</w:t>
      </w:r>
      <w:r w:rsidR="003A546F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>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3A546F">
        <w:rPr>
          <w:rFonts w:ascii="Times New Roman" w:hAnsi="Times New Roman" w:cs="Times New Roman"/>
          <w:sz w:val="28"/>
          <w:szCs w:val="28"/>
        </w:rPr>
        <w:t>, эвристический метод, пересказ</w:t>
      </w:r>
      <w:r>
        <w:rPr>
          <w:rFonts w:ascii="Times New Roman" w:hAnsi="Times New Roman" w:cs="Times New Roman"/>
          <w:sz w:val="28"/>
          <w:szCs w:val="28"/>
        </w:rPr>
        <w:t xml:space="preserve"> ключевых эпизодов, выразительное чтение.  </w:t>
      </w:r>
    </w:p>
    <w:p w:rsidR="00994D18" w:rsidRDefault="00994D18" w:rsidP="005700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Обращение к наглядности</w:t>
      </w:r>
      <w:r w:rsidRPr="00994D1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портрет писателя, рисунки ребят.</w:t>
      </w:r>
    </w:p>
    <w:p w:rsidR="00994D18" w:rsidRDefault="00994D18" w:rsidP="00994D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994D18" w:rsidRDefault="003A546F" w:rsidP="00994D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</w:t>
      </w:r>
      <w:r w:rsidR="00994D18">
        <w:rPr>
          <w:rFonts w:ascii="Times New Roman" w:hAnsi="Times New Roman" w:cs="Times New Roman"/>
          <w:sz w:val="28"/>
          <w:szCs w:val="28"/>
        </w:rPr>
        <w:t xml:space="preserve">овский Н. Виктор Астафьев – </w:t>
      </w:r>
      <w:proofErr w:type="gramStart"/>
      <w:r w:rsidR="00994D18">
        <w:rPr>
          <w:rFonts w:ascii="Times New Roman" w:hAnsi="Times New Roman" w:cs="Times New Roman"/>
          <w:sz w:val="28"/>
          <w:szCs w:val="28"/>
        </w:rPr>
        <w:t>М</w:t>
      </w:r>
      <w:r w:rsidR="00994D18" w:rsidRPr="00994D18">
        <w:rPr>
          <w:rFonts w:ascii="Times New Roman" w:hAnsi="Times New Roman" w:cs="Times New Roman"/>
          <w:sz w:val="28"/>
          <w:szCs w:val="28"/>
        </w:rPr>
        <w:t>:</w:t>
      </w:r>
      <w:r w:rsidR="00994D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94D18">
        <w:rPr>
          <w:rFonts w:ascii="Times New Roman" w:hAnsi="Times New Roman" w:cs="Times New Roman"/>
          <w:sz w:val="28"/>
          <w:szCs w:val="28"/>
        </w:rPr>
        <w:t xml:space="preserve"> 1982</w:t>
      </w:r>
    </w:p>
    <w:p w:rsidR="00994D18" w:rsidRDefault="00994D18" w:rsidP="00994D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Курбатов В. Виктор Астафьев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1977</w:t>
      </w:r>
    </w:p>
    <w:p w:rsidR="00994D18" w:rsidRDefault="00994D18" w:rsidP="00994D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– методические рекомендации к учебной хрестоматии </w:t>
      </w:r>
      <w:r w:rsidRPr="00994D1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Литература</w:t>
      </w:r>
      <w:r w:rsidRPr="00994D18">
        <w:rPr>
          <w:rFonts w:ascii="Times New Roman" w:hAnsi="Times New Roman" w:cs="Times New Roman"/>
          <w:sz w:val="28"/>
          <w:szCs w:val="28"/>
        </w:rPr>
        <w:t>”</w:t>
      </w:r>
      <w:r w:rsidR="003A546F">
        <w:rPr>
          <w:rFonts w:ascii="Times New Roman" w:hAnsi="Times New Roman" w:cs="Times New Roman"/>
          <w:sz w:val="28"/>
          <w:szCs w:val="28"/>
        </w:rPr>
        <w:t xml:space="preserve"> 6 класс – М., 2012</w:t>
      </w:r>
    </w:p>
    <w:p w:rsidR="00994D18" w:rsidRDefault="00994D18" w:rsidP="00994D18">
      <w:pPr>
        <w:pStyle w:val="a3"/>
        <w:ind w:left="2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994D18" w:rsidRDefault="00994D18" w:rsidP="00994D18">
      <w:pPr>
        <w:pStyle w:val="a3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Организационный момент.</w:t>
      </w:r>
    </w:p>
    <w:p w:rsidR="00833A90" w:rsidRPr="00833A90" w:rsidRDefault="00994D18" w:rsidP="00994D18">
      <w:pPr>
        <w:pStyle w:val="a3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Наше сегодняшнее занятие мы снова посвятим творчеству замечательного русского писателя Виктора Астафьева, его произведению </w:t>
      </w:r>
      <w:r w:rsidRPr="00994D1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Конь с розовой гривой</w:t>
      </w:r>
      <w:r w:rsidRPr="00994D1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На доске вы видите портрет </w:t>
      </w:r>
      <w:r w:rsidR="00833A90">
        <w:rPr>
          <w:rFonts w:ascii="Times New Roman" w:hAnsi="Times New Roman" w:cs="Times New Roman"/>
          <w:sz w:val="28"/>
          <w:szCs w:val="28"/>
        </w:rPr>
        <w:t>Виктора Астафьева и рисунки ребят, выполненные по произведениям этого писателя, со многими из которых мы с вами познакомимся</w:t>
      </w:r>
      <w:r w:rsidR="003A54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546F">
        <w:rPr>
          <w:rFonts w:ascii="Times New Roman" w:hAnsi="Times New Roman" w:cs="Times New Roman"/>
          <w:sz w:val="28"/>
          <w:szCs w:val="28"/>
        </w:rPr>
        <w:t xml:space="preserve">в </w:t>
      </w:r>
      <w:r w:rsidR="00833A90">
        <w:rPr>
          <w:rFonts w:ascii="Times New Roman" w:hAnsi="Times New Roman" w:cs="Times New Roman"/>
          <w:sz w:val="28"/>
          <w:szCs w:val="28"/>
        </w:rPr>
        <w:t xml:space="preserve"> последующих</w:t>
      </w:r>
      <w:proofErr w:type="gramEnd"/>
      <w:r w:rsidR="00833A90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3A546F">
        <w:rPr>
          <w:rFonts w:ascii="Times New Roman" w:hAnsi="Times New Roman" w:cs="Times New Roman"/>
          <w:sz w:val="28"/>
          <w:szCs w:val="28"/>
        </w:rPr>
        <w:t>х. Среди рисунков</w:t>
      </w:r>
      <w:r w:rsidR="00833A90">
        <w:rPr>
          <w:rFonts w:ascii="Times New Roman" w:hAnsi="Times New Roman" w:cs="Times New Roman"/>
          <w:sz w:val="28"/>
          <w:szCs w:val="28"/>
        </w:rPr>
        <w:t xml:space="preserve"> есть те, на которых можно найти героев рассказа</w:t>
      </w:r>
      <w:r w:rsidR="00833A90" w:rsidRPr="00833A90">
        <w:rPr>
          <w:rFonts w:ascii="Times New Roman" w:hAnsi="Times New Roman" w:cs="Times New Roman"/>
          <w:sz w:val="28"/>
          <w:szCs w:val="28"/>
        </w:rPr>
        <w:t xml:space="preserve"> “</w:t>
      </w:r>
      <w:r w:rsidR="00833A90">
        <w:rPr>
          <w:rFonts w:ascii="Times New Roman" w:hAnsi="Times New Roman" w:cs="Times New Roman"/>
          <w:sz w:val="28"/>
          <w:szCs w:val="28"/>
        </w:rPr>
        <w:t>Конь с розовой гривой</w:t>
      </w:r>
      <w:r w:rsidR="00833A90" w:rsidRPr="00833A90">
        <w:rPr>
          <w:rFonts w:ascii="Times New Roman" w:hAnsi="Times New Roman" w:cs="Times New Roman"/>
          <w:sz w:val="28"/>
          <w:szCs w:val="28"/>
        </w:rPr>
        <w:t>”</w:t>
      </w:r>
      <w:r w:rsidR="003A546F">
        <w:rPr>
          <w:rFonts w:ascii="Times New Roman" w:hAnsi="Times New Roman" w:cs="Times New Roman"/>
          <w:sz w:val="28"/>
          <w:szCs w:val="28"/>
        </w:rPr>
        <w:t>. Н</w:t>
      </w:r>
      <w:r w:rsidR="00833A90">
        <w:rPr>
          <w:rFonts w:ascii="Times New Roman" w:hAnsi="Times New Roman" w:cs="Times New Roman"/>
          <w:sz w:val="28"/>
          <w:szCs w:val="28"/>
        </w:rPr>
        <w:t xml:space="preserve">апример, Витю и его ровесников – ребятишек из семьи </w:t>
      </w:r>
      <w:proofErr w:type="spellStart"/>
      <w:r w:rsidR="00833A90">
        <w:rPr>
          <w:rFonts w:ascii="Times New Roman" w:hAnsi="Times New Roman" w:cs="Times New Roman"/>
          <w:sz w:val="28"/>
          <w:szCs w:val="28"/>
        </w:rPr>
        <w:t>Левонтия</w:t>
      </w:r>
      <w:proofErr w:type="spellEnd"/>
      <w:r w:rsidR="00833A90">
        <w:rPr>
          <w:rFonts w:ascii="Times New Roman" w:hAnsi="Times New Roman" w:cs="Times New Roman"/>
          <w:sz w:val="28"/>
          <w:szCs w:val="28"/>
        </w:rPr>
        <w:t>. О них мы сегодня и поговорим. Дома, ребята</w:t>
      </w:r>
      <w:r w:rsidR="003A546F">
        <w:rPr>
          <w:rFonts w:ascii="Times New Roman" w:hAnsi="Times New Roman" w:cs="Times New Roman"/>
          <w:sz w:val="28"/>
          <w:szCs w:val="28"/>
        </w:rPr>
        <w:t>,</w:t>
      </w:r>
      <w:r w:rsidR="00833A90">
        <w:rPr>
          <w:rFonts w:ascii="Times New Roman" w:hAnsi="Times New Roman" w:cs="Times New Roman"/>
          <w:sz w:val="28"/>
          <w:szCs w:val="28"/>
        </w:rPr>
        <w:t xml:space="preserve"> вы все уже познакомились с текстом произведения. Вам было дано домашнее задание, поэтому начнем работу.</w:t>
      </w:r>
    </w:p>
    <w:tbl>
      <w:tblPr>
        <w:tblStyle w:val="a4"/>
        <w:tblpPr w:leftFromText="180" w:rightFromText="180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4687"/>
        <w:gridCol w:w="4674"/>
      </w:tblGrid>
      <w:tr w:rsidR="00833A90" w:rsidTr="00833A90">
        <w:tc>
          <w:tcPr>
            <w:tcW w:w="4687" w:type="dxa"/>
          </w:tcPr>
          <w:p w:rsidR="00833A90" w:rsidRDefault="00833A9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сейчас давайте перескажем отрывок, в котором говорится о походе ребятишек за земляникой.</w:t>
            </w:r>
          </w:p>
          <w:p w:rsidR="00833A90" w:rsidRDefault="00833A9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по желанию… </w:t>
            </w:r>
          </w:p>
          <w:p w:rsidR="00833A90" w:rsidRDefault="00833A9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A90" w:rsidRDefault="00833A9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Хорошо! В центре нашего занятия будет этот отрывок.</w:t>
            </w:r>
          </w:p>
          <w:p w:rsidR="00833A90" w:rsidRDefault="00833A9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Поговорим о Вите и его поступках.</w:t>
            </w:r>
          </w:p>
          <w:p w:rsidR="00833A90" w:rsidRDefault="00833A9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Ответьте на мои вопросы.</w:t>
            </w:r>
          </w:p>
          <w:p w:rsidR="00833A90" w:rsidRDefault="00833A9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Что хотел заработать Витя своим трудом, отправляясь за земляникой? (ответ дайте из текста)</w:t>
            </w:r>
          </w:p>
          <w:p w:rsidR="00833A90" w:rsidRDefault="00833A9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33A90" w:rsidRDefault="00833A9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Давайте вспомним, а что это за желанный пряник такой?</w:t>
            </w:r>
          </w:p>
          <w:p w:rsidR="0016114E" w:rsidRDefault="0016114E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14E" w:rsidRDefault="0016114E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14E" w:rsidRDefault="0016114E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14E" w:rsidRDefault="0016114E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14E" w:rsidRDefault="0016114E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14E" w:rsidRDefault="0016114E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114E" w:rsidRDefault="003A546F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Как шел сбор ягоды до сс</w:t>
            </w:r>
            <w:r w:rsidR="0016114E">
              <w:rPr>
                <w:rFonts w:ascii="Times New Roman" w:hAnsi="Times New Roman" w:cs="Times New Roman"/>
                <w:sz w:val="28"/>
                <w:szCs w:val="28"/>
              </w:rPr>
              <w:t>оры Вити и Саньки?</w:t>
            </w:r>
          </w:p>
          <w:p w:rsidR="004E790A" w:rsidRDefault="004E790A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0A" w:rsidRDefault="004E790A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0A" w:rsidRDefault="004E790A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0A" w:rsidRDefault="004E790A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0A" w:rsidRDefault="004E790A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0A" w:rsidRDefault="004E790A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0A" w:rsidRDefault="004E790A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0A" w:rsidRDefault="004E790A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0A" w:rsidRDefault="004E790A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0A" w:rsidRDefault="004E790A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0A" w:rsidRDefault="004E790A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чего началась сора и кто был его зачинщиком? Для этого найдите соответствующий отрывок в тексте и прочитайте его по ролям (роли автора, Вити, Саньки)</w:t>
            </w:r>
          </w:p>
          <w:p w:rsidR="004E790A" w:rsidRDefault="004E790A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0A" w:rsidRDefault="004E790A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0A" w:rsidRDefault="004E790A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0A" w:rsidRDefault="004E790A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Какими мы видим герое</w:t>
            </w:r>
            <w:r w:rsidR="001B4462">
              <w:rPr>
                <w:rFonts w:ascii="Times New Roman" w:hAnsi="Times New Roman" w:cs="Times New Roman"/>
                <w:sz w:val="28"/>
                <w:szCs w:val="28"/>
              </w:rPr>
              <w:t>в во время спора – ссоры? А также на протяжении всего рассказа?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Дайте краткий психологический анализ. Ребята, вы, конечно, поняли, что я имею ввиду Витю и Саньку. Какие изменения происходят в них? Как это мы замечаем?</w:t>
            </w:r>
          </w:p>
          <w:p w:rsidR="004E790A" w:rsidRDefault="004E790A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0A" w:rsidRDefault="004E790A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 все-таки в двух словах, чем отличается Санька от Вити?</w:t>
            </w:r>
          </w:p>
          <w:p w:rsidR="000F63AF" w:rsidRDefault="000F63AF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3AF" w:rsidRDefault="000F63AF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3AF" w:rsidRDefault="000F63AF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3AF" w:rsidRDefault="000F63AF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3AF" w:rsidRDefault="000F63AF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3AF" w:rsidRDefault="000F63AF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3AF" w:rsidRDefault="000F63AF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Ребята, а все же, как можно назвать поступок Вити. </w:t>
            </w:r>
          </w:p>
          <w:p w:rsidR="000F63AF" w:rsidRDefault="000F63AF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(Эт</w:t>
            </w:r>
            <w:r w:rsidR="001B4462">
              <w:rPr>
                <w:rFonts w:ascii="Times New Roman" w:hAnsi="Times New Roman" w:cs="Times New Roman"/>
                <w:sz w:val="28"/>
                <w:szCs w:val="28"/>
              </w:rPr>
              <w:t xml:space="preserve">о когда на дно </w:t>
            </w:r>
            <w:proofErr w:type="gramStart"/>
            <w:r w:rsidR="001B4462">
              <w:rPr>
                <w:rFonts w:ascii="Times New Roman" w:hAnsi="Times New Roman" w:cs="Times New Roman"/>
                <w:sz w:val="28"/>
                <w:szCs w:val="28"/>
              </w:rPr>
              <w:t xml:space="preserve">корзинки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наложили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травы, а сверху ягоду).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F63AF" w:rsidRDefault="000F63AF" w:rsidP="000F63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Правильно. Это самый настоящий обман. Он обманывает бабушку, идет против самого себя, поддавшись влиянию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левонт</w:t>
            </w:r>
            <w:r w:rsidR="001B446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Саньки. Мальчик не задумывается о последствиях, когда обманывает, лишь потом сердце и душу </w:t>
            </w:r>
            <w:r w:rsidR="001B4462">
              <w:rPr>
                <w:rFonts w:ascii="Times New Roman" w:hAnsi="Times New Roman" w:cs="Times New Roman"/>
                <w:sz w:val="28"/>
                <w:szCs w:val="28"/>
              </w:rPr>
              <w:t xml:space="preserve">терзает боль и обида за </w:t>
            </w:r>
            <w:proofErr w:type="gramStart"/>
            <w:r w:rsidR="001B4462">
              <w:rPr>
                <w:rFonts w:ascii="Times New Roman" w:hAnsi="Times New Roman" w:cs="Times New Roman"/>
                <w:sz w:val="28"/>
                <w:szCs w:val="28"/>
              </w:rPr>
              <w:t xml:space="preserve">бабушку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0F63A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потерянного</w:t>
            </w:r>
            <w:r w:rsidRPr="000F63A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коня с розовой гривой.</w:t>
            </w:r>
          </w:p>
          <w:p w:rsidR="000F63AF" w:rsidRDefault="000F63AF" w:rsidP="000F63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Вернемся немного назад. Кратко перескажите о дальнейших, после ссоры мальчиков, приключениях детей, до  раскрытия бабушкой обмана внука. </w:t>
            </w:r>
          </w:p>
          <w:p w:rsidR="000F63AF" w:rsidRDefault="000F63AF" w:rsidP="000F63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F63AF" w:rsidRDefault="000F63AF" w:rsidP="000F63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Остановимся теперь на некоторых отрывках. (Я читаю). </w:t>
            </w:r>
          </w:p>
          <w:p w:rsidR="000F63AF" w:rsidRDefault="000F63AF" w:rsidP="000F63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3A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с орлами – то дяди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Левонтия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462">
              <w:rPr>
                <w:rFonts w:ascii="Times New Roman" w:hAnsi="Times New Roman" w:cs="Times New Roman"/>
                <w:sz w:val="28"/>
                <w:szCs w:val="28"/>
              </w:rPr>
              <w:t>и отправился я по землянику,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 трудом своим заработать пряник. Ребятишки </w:t>
            </w:r>
            <w:r w:rsidR="00E76646">
              <w:rPr>
                <w:rFonts w:ascii="Times New Roman" w:hAnsi="Times New Roman" w:cs="Times New Roman"/>
                <w:sz w:val="28"/>
                <w:szCs w:val="28"/>
              </w:rPr>
              <w:t>несли бокал</w:t>
            </w:r>
            <w:r w:rsidR="001B4462">
              <w:rPr>
                <w:rFonts w:ascii="Times New Roman" w:hAnsi="Times New Roman" w:cs="Times New Roman"/>
                <w:sz w:val="28"/>
                <w:szCs w:val="28"/>
              </w:rPr>
              <w:t>ы с отбитыми краями, старые, на</w:t>
            </w:r>
            <w:r w:rsidR="00E76646">
              <w:rPr>
                <w:rFonts w:ascii="Times New Roman" w:hAnsi="Times New Roman" w:cs="Times New Roman"/>
                <w:sz w:val="28"/>
                <w:szCs w:val="28"/>
              </w:rPr>
              <w:t>половину изодранные на растопку, берестяные туески, кринки, обвязанные по горло бечевками, у кого ковшики без ручек были…</w:t>
            </w:r>
            <w:r w:rsidR="00E76646" w:rsidRPr="00E7664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E76646" w:rsidRDefault="00E76646" w:rsidP="000F63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664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Бегали м</w:t>
            </w:r>
            <w:r w:rsidR="00355181">
              <w:rPr>
                <w:rFonts w:ascii="Times New Roman" w:hAnsi="Times New Roman" w:cs="Times New Roman"/>
                <w:sz w:val="28"/>
                <w:szCs w:val="28"/>
              </w:rPr>
              <w:t xml:space="preserve">ы по мелкой речке, брызгались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студеной водой, опрокидывали плиты и рукавами ловили </w:t>
            </w:r>
            <w:r w:rsidR="001B4462">
              <w:rPr>
                <w:rFonts w:ascii="Times New Roman" w:hAnsi="Times New Roman" w:cs="Times New Roman"/>
                <w:sz w:val="28"/>
                <w:szCs w:val="28"/>
              </w:rPr>
              <w:t xml:space="preserve">подкаменщика – </w:t>
            </w:r>
            <w:proofErr w:type="spellStart"/>
            <w:r w:rsidR="001B4462">
              <w:rPr>
                <w:rFonts w:ascii="Times New Roman" w:hAnsi="Times New Roman" w:cs="Times New Roman"/>
                <w:sz w:val="28"/>
                <w:szCs w:val="28"/>
              </w:rPr>
              <w:t>пищуженца</w:t>
            </w:r>
            <w:proofErr w:type="spellEnd"/>
            <w:r w:rsidR="00355181">
              <w:rPr>
                <w:rFonts w:ascii="Times New Roman" w:hAnsi="Times New Roman" w:cs="Times New Roman"/>
                <w:sz w:val="28"/>
                <w:szCs w:val="28"/>
              </w:rPr>
              <w:t>. Санька</w:t>
            </w:r>
            <w:r w:rsidR="001B4462">
              <w:rPr>
                <w:rFonts w:ascii="Times New Roman" w:hAnsi="Times New Roman" w:cs="Times New Roman"/>
                <w:sz w:val="28"/>
                <w:szCs w:val="28"/>
              </w:rPr>
              <w:t xml:space="preserve"> ухватил эту мерзкую на вид рыбину, сравнил ее со срамом, </w:t>
            </w:r>
            <w:r w:rsidR="00DF79F8">
              <w:rPr>
                <w:rFonts w:ascii="Times New Roman" w:hAnsi="Times New Roman" w:cs="Times New Roman"/>
                <w:sz w:val="28"/>
                <w:szCs w:val="28"/>
              </w:rPr>
              <w:t xml:space="preserve">и мы </w:t>
            </w:r>
            <w:proofErr w:type="gramStart"/>
            <w:r w:rsidR="00DF79F8">
              <w:rPr>
                <w:rFonts w:ascii="Times New Roman" w:hAnsi="Times New Roman" w:cs="Times New Roman"/>
                <w:sz w:val="28"/>
                <w:szCs w:val="28"/>
              </w:rPr>
              <w:t xml:space="preserve">растерзали  </w:t>
            </w:r>
            <w:proofErr w:type="spellStart"/>
            <w:r w:rsidR="00DF7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пищуженца</w:t>
            </w:r>
            <w:proofErr w:type="spellEnd"/>
            <w:proofErr w:type="gramEnd"/>
            <w:r w:rsidR="00DF79F8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355181">
              <w:rPr>
                <w:rFonts w:ascii="Times New Roman" w:hAnsi="Times New Roman" w:cs="Times New Roman"/>
                <w:sz w:val="28"/>
                <w:szCs w:val="28"/>
              </w:rPr>
              <w:t>некрасивый вид на берегу.</w:t>
            </w:r>
            <w:r w:rsidR="00DF79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5181" w:rsidRDefault="00355181" w:rsidP="000F63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6AF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еще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чё</w:t>
            </w:r>
            <w:proofErr w:type="spellEnd"/>
            <w:r w:rsidRPr="00DF6AF5">
              <w:rPr>
                <w:rFonts w:ascii="Times New Roman" w:hAnsi="Times New Roman" w:cs="Times New Roman"/>
                <w:sz w:val="28"/>
                <w:szCs w:val="28"/>
              </w:rPr>
              <w:t xml:space="preserve"> ”</w:t>
            </w:r>
            <w:proofErr w:type="gramEnd"/>
            <w:r w:rsidRPr="00DF6AF5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r w:rsidR="00DF6AF5" w:rsidRPr="00DF6AF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F79F8">
              <w:rPr>
                <w:rFonts w:ascii="Times New Roman" w:hAnsi="Times New Roman" w:cs="Times New Roman"/>
                <w:sz w:val="28"/>
                <w:szCs w:val="28"/>
              </w:rPr>
              <w:t>хвалился Сань</w:t>
            </w:r>
            <w:r w:rsidR="00DF6AF5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="00DF79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6AF5">
              <w:rPr>
                <w:rFonts w:ascii="Times New Roman" w:hAnsi="Times New Roman" w:cs="Times New Roman"/>
                <w:sz w:val="28"/>
                <w:szCs w:val="28"/>
              </w:rPr>
              <w:t>воротивш</w:t>
            </w:r>
            <w:r w:rsidR="00DF79F8">
              <w:rPr>
                <w:rFonts w:ascii="Times New Roman" w:hAnsi="Times New Roman" w:cs="Times New Roman"/>
                <w:sz w:val="28"/>
                <w:szCs w:val="28"/>
              </w:rPr>
              <w:t xml:space="preserve">ись из пещеры. – Я бы дальше побег, в </w:t>
            </w:r>
            <w:proofErr w:type="gramStart"/>
            <w:r w:rsidR="00DF79F8">
              <w:rPr>
                <w:rFonts w:ascii="Times New Roman" w:hAnsi="Times New Roman" w:cs="Times New Roman"/>
                <w:sz w:val="28"/>
                <w:szCs w:val="28"/>
              </w:rPr>
              <w:t xml:space="preserve">глубь </w:t>
            </w:r>
            <w:r w:rsidR="00DF6AF5">
              <w:rPr>
                <w:rFonts w:ascii="Times New Roman" w:hAnsi="Times New Roman" w:cs="Times New Roman"/>
                <w:sz w:val="28"/>
                <w:szCs w:val="28"/>
              </w:rPr>
              <w:t xml:space="preserve"> побег</w:t>
            </w:r>
            <w:proofErr w:type="gramEnd"/>
            <w:r w:rsidR="00DF6AF5">
              <w:rPr>
                <w:rFonts w:ascii="Times New Roman" w:hAnsi="Times New Roman" w:cs="Times New Roman"/>
                <w:sz w:val="28"/>
                <w:szCs w:val="28"/>
              </w:rPr>
              <w:t xml:space="preserve"> ба, да </w:t>
            </w:r>
            <w:proofErr w:type="spellStart"/>
            <w:r w:rsidR="00DF6AF5">
              <w:rPr>
                <w:rFonts w:ascii="Times New Roman" w:hAnsi="Times New Roman" w:cs="Times New Roman"/>
                <w:sz w:val="28"/>
                <w:szCs w:val="28"/>
              </w:rPr>
              <w:t>босый</w:t>
            </w:r>
            <w:proofErr w:type="spellEnd"/>
            <w:r w:rsidR="00DF6AF5">
              <w:rPr>
                <w:rFonts w:ascii="Times New Roman" w:hAnsi="Times New Roman" w:cs="Times New Roman"/>
                <w:sz w:val="28"/>
                <w:szCs w:val="28"/>
              </w:rPr>
              <w:t xml:space="preserve"> я, а там змеев гибель.</w:t>
            </w:r>
          </w:p>
          <w:p w:rsidR="00DF6AF5" w:rsidRDefault="00DF6AF5" w:rsidP="000F63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домовой-то? Домашний. А</w:t>
            </w:r>
            <w:r w:rsidR="00DF79F8">
              <w:rPr>
                <w:rFonts w:ascii="Times New Roman" w:hAnsi="Times New Roman" w:cs="Times New Roman"/>
                <w:sz w:val="28"/>
                <w:szCs w:val="28"/>
              </w:rPr>
              <w:t xml:space="preserve"> тут </w:t>
            </w:r>
            <w:proofErr w:type="spellStart"/>
            <w:r w:rsidR="00DF79F8">
              <w:rPr>
                <w:rFonts w:ascii="Times New Roman" w:hAnsi="Times New Roman" w:cs="Times New Roman"/>
                <w:sz w:val="28"/>
                <w:szCs w:val="28"/>
              </w:rPr>
              <w:t>пещернай</w:t>
            </w:r>
            <w:proofErr w:type="spellEnd"/>
            <w:r w:rsidR="00DF79F8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proofErr w:type="spellStart"/>
            <w:r w:rsidR="00DF79F8">
              <w:rPr>
                <w:rFonts w:ascii="Times New Roman" w:hAnsi="Times New Roman" w:cs="Times New Roman"/>
                <w:sz w:val="28"/>
                <w:szCs w:val="28"/>
              </w:rPr>
              <w:t>мохе</w:t>
            </w:r>
            <w:proofErr w:type="spellEnd"/>
            <w:r w:rsidR="00DF79F8">
              <w:rPr>
                <w:rFonts w:ascii="Times New Roman" w:hAnsi="Times New Roman" w:cs="Times New Roman"/>
                <w:sz w:val="28"/>
                <w:szCs w:val="28"/>
              </w:rPr>
              <w:t xml:space="preserve"> весь, </w:t>
            </w:r>
            <w:proofErr w:type="spellStart"/>
            <w:r w:rsidR="00DF79F8">
              <w:rPr>
                <w:rFonts w:ascii="Times New Roman" w:hAnsi="Times New Roman" w:cs="Times New Roman"/>
                <w:sz w:val="28"/>
                <w:szCs w:val="28"/>
              </w:rPr>
              <w:t>серай</w:t>
            </w:r>
            <w:proofErr w:type="spellEnd"/>
            <w:r w:rsidR="00DF79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F79F8">
              <w:rPr>
                <w:rFonts w:ascii="Times New Roman" w:hAnsi="Times New Roman" w:cs="Times New Roman"/>
                <w:sz w:val="28"/>
                <w:szCs w:val="28"/>
              </w:rPr>
              <w:t>дрожми</w:t>
            </w:r>
            <w:proofErr w:type="spellEnd"/>
            <w:r w:rsidR="00DF79F8">
              <w:rPr>
                <w:rFonts w:ascii="Times New Roman" w:hAnsi="Times New Roman" w:cs="Times New Roman"/>
                <w:sz w:val="28"/>
                <w:szCs w:val="28"/>
              </w:rPr>
              <w:t xml:space="preserve"> дрожит – студено ему. А </w:t>
            </w:r>
            <w:proofErr w:type="spellStart"/>
            <w:r w:rsidR="00DF79F8">
              <w:rPr>
                <w:rFonts w:ascii="Times New Roman" w:hAnsi="Times New Roman" w:cs="Times New Roman"/>
                <w:sz w:val="28"/>
                <w:szCs w:val="28"/>
              </w:rPr>
              <w:t>домо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худа-худа, глядит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жалобливо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9F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DF7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стонет…</w:t>
            </w:r>
          </w:p>
          <w:p w:rsidR="00DF6AF5" w:rsidRDefault="00DF6AF5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AF5" w:rsidRDefault="005E68B0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Ребята, что необычного вы заметили в этих отрывках?</w:t>
            </w:r>
          </w:p>
          <w:p w:rsidR="005E68B0" w:rsidRDefault="005E68B0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Правильно, здесь много слов, которые в русском языке произносятся сейчас иначе, или слова, которые вы вообще ни разу не слышали.</w:t>
            </w:r>
          </w:p>
          <w:p w:rsidR="005E68B0" w:rsidRDefault="005E68B0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Найдите в тексте еще слова, которые незнакомы вам!.. </w:t>
            </w:r>
          </w:p>
          <w:p w:rsidR="005E68B0" w:rsidRDefault="005E68B0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Таких слов в рассказе много</w:t>
            </w:r>
            <w:r w:rsidR="00DF7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9F8">
              <w:rPr>
                <w:rFonts w:ascii="Times New Roman" w:hAnsi="Times New Roman" w:cs="Times New Roman"/>
                <w:sz w:val="28"/>
                <w:szCs w:val="28"/>
              </w:rPr>
              <w:t>Виктор Астафьев жил в Сибири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давно. На каждый отдельной территории</w:t>
            </w:r>
            <w:r w:rsidR="00364E58">
              <w:rPr>
                <w:rFonts w:ascii="Times New Roman" w:hAnsi="Times New Roman" w:cs="Times New Roman"/>
                <w:sz w:val="28"/>
                <w:szCs w:val="28"/>
              </w:rPr>
              <w:t xml:space="preserve"> есть свое произношение, свои особенности. В тексте встречаются сибирские </w:t>
            </w:r>
            <w:r w:rsidR="00364E58" w:rsidRPr="005D08F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364E58">
              <w:rPr>
                <w:rFonts w:ascii="Times New Roman" w:hAnsi="Times New Roman" w:cs="Times New Roman"/>
                <w:sz w:val="28"/>
                <w:szCs w:val="28"/>
              </w:rPr>
              <w:t>диалектизмы</w:t>
            </w:r>
            <w:r w:rsidR="00364E58" w:rsidRPr="005D08F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364E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64E58" w:rsidRPr="005D08F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364E58">
              <w:rPr>
                <w:rFonts w:ascii="Times New Roman" w:hAnsi="Times New Roman" w:cs="Times New Roman"/>
                <w:sz w:val="28"/>
                <w:szCs w:val="28"/>
              </w:rPr>
              <w:t>Диалектиз</w:t>
            </w:r>
            <w:r w:rsidR="005D08F2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5D08F2" w:rsidRPr="005D08F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5D08F2">
              <w:rPr>
                <w:rFonts w:ascii="Times New Roman" w:hAnsi="Times New Roman" w:cs="Times New Roman"/>
                <w:sz w:val="28"/>
                <w:szCs w:val="28"/>
              </w:rPr>
              <w:t>- это слова, употребляющиеся на той или иной отдельно взятые территории. В речи героев заметны необычные просторечья, следы языковой особенности данной местности.</w:t>
            </w:r>
          </w:p>
          <w:p w:rsidR="005D08F2" w:rsidRDefault="00DF79F8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Все эти просторечи</w:t>
            </w:r>
            <w:r w:rsidR="005D08F2">
              <w:rPr>
                <w:rFonts w:ascii="Times New Roman" w:hAnsi="Times New Roman" w:cs="Times New Roman"/>
                <w:sz w:val="28"/>
                <w:szCs w:val="28"/>
              </w:rPr>
              <w:t>я, диалектизмы являются богатством нашего народа, его духа, творчества, его многов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ековой жизни. С их обычаями, пре</w:t>
            </w:r>
            <w:r w:rsidR="005D08F2">
              <w:rPr>
                <w:rFonts w:ascii="Times New Roman" w:hAnsi="Times New Roman" w:cs="Times New Roman"/>
                <w:sz w:val="28"/>
                <w:szCs w:val="28"/>
              </w:rPr>
              <w:t>даниями, праздниками и горестями.</w:t>
            </w:r>
          </w:p>
          <w:p w:rsidR="005D08F2" w:rsidRDefault="005D08F2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тексте заметно яркое звучание живого народного слова.</w:t>
            </w:r>
          </w:p>
          <w:p w:rsidR="005D08F2" w:rsidRDefault="005D08F2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Чаще всего</w:t>
            </w:r>
            <w:r w:rsidR="00DF7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F79F8">
              <w:rPr>
                <w:rFonts w:ascii="Times New Roman" w:hAnsi="Times New Roman" w:cs="Times New Roman"/>
                <w:sz w:val="28"/>
                <w:szCs w:val="28"/>
              </w:rPr>
              <w:t>незнакомыми  нашему</w:t>
            </w:r>
            <w:proofErr w:type="gramEnd"/>
            <w:r w:rsidR="008B0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уху оказываются сибирские названия животных и растений.</w:t>
            </w:r>
          </w:p>
          <w:p w:rsidR="008B0A05" w:rsidRDefault="008B0A05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05" w:rsidRDefault="008B0A05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Как вы думаете, какое значение в тексте рассказа сыграл пейзаж?</w:t>
            </w:r>
          </w:p>
          <w:p w:rsidR="008B0A05" w:rsidRDefault="008B0A05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05" w:rsidRDefault="008B0A05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При дальнейшем изучен</w:t>
            </w:r>
            <w:r w:rsidR="00DF79F8">
              <w:rPr>
                <w:rFonts w:ascii="Times New Roman" w:hAnsi="Times New Roman" w:cs="Times New Roman"/>
                <w:sz w:val="28"/>
                <w:szCs w:val="28"/>
              </w:rPr>
              <w:t xml:space="preserve">ии творчества Виктора </w:t>
            </w:r>
            <w:proofErr w:type="gramStart"/>
            <w:r w:rsidR="00DF79F8">
              <w:rPr>
                <w:rFonts w:ascii="Times New Roman" w:hAnsi="Times New Roman" w:cs="Times New Roman"/>
                <w:sz w:val="28"/>
                <w:szCs w:val="28"/>
              </w:rPr>
              <w:t xml:space="preserve">Астафьева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познакомимся со многими его произведениями, среди которых </w:t>
            </w:r>
            <w:r w:rsidRPr="008B0A05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поклон</w:t>
            </w:r>
            <w:r w:rsidRPr="008B0A0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B0A05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Царь-рыба</w:t>
            </w:r>
            <w:r w:rsidRPr="008B0A0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DF79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повествуют о любви автора к природе, ее власти над человеческим разумом.</w:t>
            </w:r>
          </w:p>
          <w:p w:rsidR="008B0A05" w:rsidRDefault="008B0A05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05" w:rsidRDefault="008B0A05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 перемене ко мне </w:t>
            </w:r>
            <w:r w:rsidR="00DF79F8">
              <w:rPr>
                <w:rFonts w:ascii="Times New Roman" w:hAnsi="Times New Roman" w:cs="Times New Roman"/>
                <w:sz w:val="28"/>
                <w:szCs w:val="28"/>
              </w:rPr>
              <w:t xml:space="preserve">подошли ребята и завели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</w:t>
            </w:r>
            <w:r w:rsidR="003877EA">
              <w:rPr>
                <w:rFonts w:ascii="Times New Roman" w:hAnsi="Times New Roman" w:cs="Times New Roman"/>
                <w:sz w:val="28"/>
                <w:szCs w:val="28"/>
              </w:rPr>
              <w:t xml:space="preserve"> вот о чем. В рассказе </w:t>
            </w:r>
            <w:r w:rsidR="003877EA" w:rsidRPr="003877E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3877EA">
              <w:rPr>
                <w:rFonts w:ascii="Times New Roman" w:hAnsi="Times New Roman" w:cs="Times New Roman"/>
                <w:sz w:val="28"/>
                <w:szCs w:val="28"/>
              </w:rPr>
              <w:t>Конь с розовой гривой</w:t>
            </w:r>
            <w:r w:rsidR="003877EA" w:rsidRPr="003877E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3877EA">
              <w:rPr>
                <w:rFonts w:ascii="Times New Roman" w:hAnsi="Times New Roman" w:cs="Times New Roman"/>
                <w:sz w:val="28"/>
                <w:szCs w:val="28"/>
              </w:rPr>
              <w:t xml:space="preserve"> есть места, где </w:t>
            </w:r>
            <w:r w:rsidR="00F26785">
              <w:rPr>
                <w:rFonts w:ascii="Times New Roman" w:hAnsi="Times New Roman" w:cs="Times New Roman"/>
                <w:sz w:val="28"/>
                <w:szCs w:val="28"/>
              </w:rPr>
              <w:t xml:space="preserve">ребятишки растерзали </w:t>
            </w:r>
            <w:proofErr w:type="spellStart"/>
            <w:r w:rsidR="00F26785">
              <w:rPr>
                <w:rFonts w:ascii="Times New Roman" w:hAnsi="Times New Roman" w:cs="Times New Roman"/>
                <w:sz w:val="28"/>
                <w:szCs w:val="28"/>
              </w:rPr>
              <w:t>пищуженца</w:t>
            </w:r>
            <w:proofErr w:type="spellEnd"/>
            <w:r w:rsidR="00F267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26785">
              <w:rPr>
                <w:rFonts w:ascii="Times New Roman" w:hAnsi="Times New Roman" w:cs="Times New Roman"/>
                <w:sz w:val="28"/>
                <w:szCs w:val="28"/>
              </w:rPr>
              <w:t>подщибли</w:t>
            </w:r>
            <w:proofErr w:type="spellEnd"/>
            <w:r w:rsidR="00176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6859">
              <w:rPr>
                <w:rFonts w:ascii="Times New Roman" w:hAnsi="Times New Roman" w:cs="Times New Roman"/>
                <w:sz w:val="28"/>
                <w:szCs w:val="28"/>
              </w:rPr>
              <w:t>белобрюшку</w:t>
            </w:r>
            <w:proofErr w:type="spellEnd"/>
            <w:r w:rsidR="00176859">
              <w:rPr>
                <w:rFonts w:ascii="Times New Roman" w:hAnsi="Times New Roman" w:cs="Times New Roman"/>
                <w:sz w:val="28"/>
                <w:szCs w:val="28"/>
              </w:rPr>
              <w:t>, где Санька ругался погаными словами и т.д.</w:t>
            </w:r>
          </w:p>
          <w:p w:rsidR="00176859" w:rsidRDefault="00176859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что получается они изверги жестокие, не люди. Нет, ребята, они простые деревенские  ребятишки, живущие в тяжёлое время. Всё это было естественно. Это, конечно, всё нехорошо. Но всё это </w:t>
            </w:r>
            <w:r w:rsidR="00147E1B">
              <w:rPr>
                <w:rFonts w:ascii="Times New Roman" w:hAnsi="Times New Roman" w:cs="Times New Roman"/>
                <w:sz w:val="28"/>
                <w:szCs w:val="28"/>
              </w:rPr>
              <w:t>обыкновенные признаки  жизни послевоенной детворы.</w:t>
            </w:r>
          </w:p>
          <w:p w:rsidR="00147E1B" w:rsidRDefault="00147E1B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Вернемся к начатому уже нами ранее разговору об обмане Вити.</w:t>
            </w:r>
          </w:p>
          <w:p w:rsidR="00147E1B" w:rsidRDefault="00147E1B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Переживал ли мальчик свой  обман? </w:t>
            </w:r>
          </w:p>
          <w:p w:rsidR="00147E1B" w:rsidRDefault="00147E1B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16" w:rsidRDefault="00A40816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16" w:rsidRDefault="00F26785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Да,безусловно</w:t>
            </w:r>
            <w:proofErr w:type="spellEnd"/>
            <w:proofErr w:type="gramEnd"/>
            <w:r w:rsidR="00147E1B">
              <w:rPr>
                <w:rFonts w:ascii="Times New Roman" w:hAnsi="Times New Roman" w:cs="Times New Roman"/>
                <w:sz w:val="28"/>
                <w:szCs w:val="28"/>
              </w:rPr>
              <w:t>. 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у мальчика еще не выработан характер. И, порой,</w:t>
            </w:r>
            <w:r w:rsidR="00A40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E1B">
              <w:rPr>
                <w:rFonts w:ascii="Times New Roman" w:hAnsi="Times New Roman" w:cs="Times New Roman"/>
                <w:sz w:val="28"/>
                <w:szCs w:val="28"/>
              </w:rPr>
              <w:t>ему не хочется быть не таким как все.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соблазняется ,</w:t>
            </w:r>
            <w:proofErr w:type="gramEnd"/>
            <w:r w:rsidR="00A40816">
              <w:rPr>
                <w:rFonts w:ascii="Times New Roman" w:hAnsi="Times New Roman" w:cs="Times New Roman"/>
                <w:sz w:val="28"/>
                <w:szCs w:val="28"/>
              </w:rPr>
              <w:t xml:space="preserve"> ломается.</w:t>
            </w:r>
          </w:p>
          <w:p w:rsidR="00A40816" w:rsidRDefault="00F26785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</w:t>
            </w:r>
            <w:r w:rsidR="00A40816">
              <w:rPr>
                <w:rFonts w:ascii="Times New Roman" w:hAnsi="Times New Roman" w:cs="Times New Roman"/>
                <w:sz w:val="28"/>
                <w:szCs w:val="28"/>
              </w:rPr>
              <w:t xml:space="preserve">, ребята, всегда перед тем, </w:t>
            </w:r>
            <w:r w:rsidR="00A40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когда что-нибудь сделать, </w:t>
            </w:r>
            <w:proofErr w:type="gramStart"/>
            <w:r w:rsidR="00A40816">
              <w:rPr>
                <w:rFonts w:ascii="Times New Roman" w:hAnsi="Times New Roman" w:cs="Times New Roman"/>
                <w:sz w:val="28"/>
                <w:szCs w:val="28"/>
              </w:rPr>
              <w:t>задумайтесь</w:t>
            </w:r>
            <w:r w:rsidR="00147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81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="00A40816"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последствиях. Хороший ли поступок вы совершите, не придется ли потом краснеть.</w:t>
            </w:r>
          </w:p>
          <w:p w:rsidR="00147E1B" w:rsidRDefault="00A40816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Подведем некоторый итог нашей работы.</w:t>
            </w:r>
            <w:r w:rsidR="00147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302" w:rsidRDefault="00EE3302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302" w:rsidRDefault="00EE3302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302" w:rsidRDefault="00EE3302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302" w:rsidRDefault="00EE3302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302" w:rsidRDefault="00EE3302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302" w:rsidRDefault="00EE3302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302" w:rsidRDefault="00EE3302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302" w:rsidRDefault="00EE3302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302" w:rsidRDefault="00EE3302" w:rsidP="00DF6AF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 задание:</w:t>
            </w:r>
          </w:p>
          <w:p w:rsidR="00EE3302" w:rsidRPr="00EE3302" w:rsidRDefault="00EE3302" w:rsidP="00EE330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Заострить внимание  на описании внешности бабушки.</w:t>
            </w:r>
          </w:p>
          <w:p w:rsidR="00EE3302" w:rsidRPr="00EE3302" w:rsidRDefault="00EE3302" w:rsidP="00EE330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 у родителей о методах воспитания.</w:t>
            </w:r>
          </w:p>
          <w:p w:rsidR="00EE3302" w:rsidRPr="00EE3302" w:rsidRDefault="00EE3302" w:rsidP="00EE330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gramStart"/>
            <w:r w:rsidR="00F26785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лексическое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слов: дружба, долг, честность, обман.</w:t>
            </w:r>
          </w:p>
          <w:p w:rsidR="00EE3302" w:rsidRDefault="00EE3302" w:rsidP="00EE3302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Принести альбомные листы и карандаши.</w:t>
            </w:r>
          </w:p>
          <w:p w:rsidR="00EE3302" w:rsidRDefault="00EE3302" w:rsidP="00EE3302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Спасибо, ребята, за работу!</w:t>
            </w:r>
          </w:p>
          <w:p w:rsidR="00EE3302" w:rsidRPr="00EE3302" w:rsidRDefault="00EE3302" w:rsidP="00EE3302">
            <w:pPr>
              <w:pStyle w:val="a3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доброго! До свидания!</w:t>
            </w:r>
          </w:p>
          <w:p w:rsidR="008B0A05" w:rsidRDefault="008B0A05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A05" w:rsidRPr="005D08F2" w:rsidRDefault="008B0A05" w:rsidP="00DF6A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F63AF" w:rsidRPr="000F63AF" w:rsidRDefault="000F63AF" w:rsidP="000F63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674" w:type="dxa"/>
          </w:tcPr>
          <w:p w:rsidR="00833A90" w:rsidRDefault="00833A9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14E" w:rsidRDefault="0016114E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14E" w:rsidRDefault="0016114E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14E" w:rsidRDefault="0016114E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14E" w:rsidRDefault="0016114E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14E" w:rsidRDefault="0016114E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14E" w:rsidRDefault="0016114E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14E" w:rsidRDefault="0016114E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14E" w:rsidRDefault="0016114E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14E" w:rsidRDefault="0016114E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11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с орлами - то дяди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Левонтия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3A546F">
              <w:rPr>
                <w:rFonts w:ascii="Times New Roman" w:hAnsi="Times New Roman" w:cs="Times New Roman"/>
                <w:sz w:val="28"/>
                <w:szCs w:val="28"/>
              </w:rPr>
              <w:t xml:space="preserve"> отправился я по землянику,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 трудом своим заработать пряник</w:t>
            </w:r>
            <w:r w:rsidRPr="0016114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114E" w:rsidRDefault="0016114E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14E" w:rsidRDefault="0016114E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пряник в виде коня с розовой гривой. Он был мечтой всех деревенских ребятишек. Был их сказкой, надеждой и целью.</w:t>
            </w:r>
          </w:p>
          <w:p w:rsidR="0016114E" w:rsidRDefault="0016114E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114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 А я все не могу забыть бабушкиного пряника – того дивного коня с розовой гривой</w:t>
            </w:r>
            <w:r w:rsidRPr="0016114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114E" w:rsidRDefault="0016114E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0A" w:rsidRDefault="0016114E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Сначала ребята баловались, затем </w:t>
            </w:r>
            <w:r w:rsidRPr="0016114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A54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рестали пищать… и </w:t>
            </w:r>
            <w:r w:rsidR="004E790A">
              <w:rPr>
                <w:rFonts w:ascii="Times New Roman" w:hAnsi="Times New Roman" w:cs="Times New Roman"/>
                <w:sz w:val="28"/>
                <w:szCs w:val="28"/>
              </w:rPr>
              <w:t>рассыпались по лесу и начали брать землянику,</w:t>
            </w:r>
            <w:r w:rsidR="003A546F">
              <w:rPr>
                <w:rFonts w:ascii="Times New Roman" w:hAnsi="Times New Roman" w:cs="Times New Roman"/>
                <w:sz w:val="28"/>
                <w:szCs w:val="28"/>
              </w:rPr>
              <w:t xml:space="preserve"> только- </w:t>
            </w:r>
            <w:proofErr w:type="gramStart"/>
            <w:r w:rsidR="003A546F">
              <w:rPr>
                <w:rFonts w:ascii="Times New Roman" w:hAnsi="Times New Roman" w:cs="Times New Roman"/>
                <w:sz w:val="28"/>
                <w:szCs w:val="28"/>
              </w:rPr>
              <w:t xml:space="preserve">только </w:t>
            </w:r>
            <w:r w:rsidR="004E790A">
              <w:rPr>
                <w:rFonts w:ascii="Times New Roman" w:hAnsi="Times New Roman" w:cs="Times New Roman"/>
                <w:sz w:val="28"/>
                <w:szCs w:val="28"/>
              </w:rPr>
              <w:t xml:space="preserve"> еще</w:t>
            </w:r>
            <w:proofErr w:type="gramEnd"/>
            <w:r w:rsidR="004E790A">
              <w:rPr>
                <w:rFonts w:ascii="Times New Roman" w:hAnsi="Times New Roman" w:cs="Times New Roman"/>
                <w:sz w:val="28"/>
                <w:szCs w:val="28"/>
              </w:rPr>
              <w:t xml:space="preserve"> поспевающую, белобокую</w:t>
            </w:r>
            <w:r w:rsidR="003A546F">
              <w:rPr>
                <w:rFonts w:ascii="Times New Roman" w:hAnsi="Times New Roman" w:cs="Times New Roman"/>
                <w:sz w:val="28"/>
                <w:szCs w:val="28"/>
              </w:rPr>
              <w:t>, редкую</w:t>
            </w:r>
            <w:r w:rsidR="004E790A">
              <w:rPr>
                <w:rFonts w:ascii="Times New Roman" w:hAnsi="Times New Roman" w:cs="Times New Roman"/>
                <w:sz w:val="28"/>
                <w:szCs w:val="28"/>
              </w:rPr>
              <w:t xml:space="preserve"> и потому особенно радостную и дорогую</w:t>
            </w:r>
            <w:r w:rsidR="004E790A" w:rsidRPr="004E790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4E790A">
              <w:rPr>
                <w:rFonts w:ascii="Times New Roman" w:hAnsi="Times New Roman" w:cs="Times New Roman"/>
                <w:sz w:val="28"/>
                <w:szCs w:val="28"/>
              </w:rPr>
              <w:t>. Витя покрыл</w:t>
            </w:r>
            <w:r w:rsidR="003A546F">
              <w:rPr>
                <w:rFonts w:ascii="Times New Roman" w:hAnsi="Times New Roman" w:cs="Times New Roman"/>
                <w:sz w:val="28"/>
                <w:szCs w:val="28"/>
              </w:rPr>
              <w:t xml:space="preserve"> ягодой дно посудины. Затем были</w:t>
            </w:r>
            <w:r w:rsidR="004E790A">
              <w:rPr>
                <w:rFonts w:ascii="Times New Roman" w:hAnsi="Times New Roman" w:cs="Times New Roman"/>
                <w:sz w:val="28"/>
                <w:szCs w:val="28"/>
              </w:rPr>
              <w:t xml:space="preserve"> небольшие ссоры из-за того, что Танька и Санька ели собранную ягоду. Вскоре и старший делал это.</w:t>
            </w:r>
          </w:p>
          <w:p w:rsidR="004E790A" w:rsidRDefault="004E790A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0A" w:rsidRDefault="004E790A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1B44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ора началась из-за того, что ребята хотели идти к речке</w:t>
            </w:r>
            <w:r w:rsidR="001B44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Витя еще</w:t>
            </w:r>
            <w:r w:rsidR="001B4462">
              <w:rPr>
                <w:rFonts w:ascii="Times New Roman" w:hAnsi="Times New Roman" w:cs="Times New Roman"/>
                <w:sz w:val="28"/>
                <w:szCs w:val="28"/>
              </w:rPr>
              <w:t xml:space="preserve"> не собрал ягоду. И Санька из-за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этого начал его дразнить</w:t>
            </w:r>
            <w:r w:rsidR="001B4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4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ачинщиком был Санька</w:t>
            </w:r>
            <w:r w:rsidR="001B4462">
              <w:rPr>
                <w:rFonts w:ascii="Times New Roman" w:hAnsi="Times New Roman" w:cs="Times New Roman"/>
                <w:sz w:val="28"/>
                <w:szCs w:val="28"/>
              </w:rPr>
              <w:t>. Он спрово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цировал Вит</w:t>
            </w:r>
            <w:r w:rsidR="001B4462">
              <w:rPr>
                <w:rFonts w:ascii="Times New Roman" w:hAnsi="Times New Roman" w:cs="Times New Roman"/>
                <w:sz w:val="28"/>
                <w:szCs w:val="28"/>
              </w:rPr>
              <w:t>ю съесть ягоды, и в дальнейшем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солгать бабушке.</w:t>
            </w:r>
          </w:p>
          <w:p w:rsidR="004E790A" w:rsidRDefault="004E790A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0A" w:rsidRDefault="004E790A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0A" w:rsidRDefault="004E790A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0A" w:rsidRDefault="004E790A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0A" w:rsidRDefault="004E790A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0A" w:rsidRDefault="004E790A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0A" w:rsidRDefault="004E790A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0A" w:rsidRDefault="004E790A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0A" w:rsidRDefault="004E790A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0A" w:rsidRDefault="004E790A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0A" w:rsidRDefault="004E790A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Санька и Витя – обычные деревенские ребятишки. Но Санька может соврать, набедокурить, скрыв это. Он довольно смекалист и </w:t>
            </w:r>
            <w:r w:rsidR="000F63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расчетлив. У него даже есть чувство ответственности, ведь на него оставляли младших ребятишек.</w:t>
            </w:r>
          </w:p>
          <w:p w:rsidR="004E790A" w:rsidRDefault="004E790A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3AF" w:rsidRDefault="000F63AF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Этот поступок можно назвать – обман.</w:t>
            </w: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B0" w:rsidRDefault="005E68B0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отрывках много непонятных, незнакомых слов</w:t>
            </w: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E1B" w:rsidRDefault="00147E1B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он  переживал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Хотел сознаться, но боялся побеспокоить бабушку, потерять заветный пряник. По всему всё равно видно,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мальчик  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добрый. Он ничего бы не сделал, есл</w:t>
            </w:r>
            <w:r w:rsidR="00F26785">
              <w:rPr>
                <w:rFonts w:ascii="Times New Roman" w:hAnsi="Times New Roman" w:cs="Times New Roman"/>
                <w:sz w:val="28"/>
                <w:szCs w:val="28"/>
              </w:rPr>
              <w:t xml:space="preserve">и на это его не толкнули </w:t>
            </w:r>
            <w:proofErr w:type="spellStart"/>
            <w:r w:rsidR="00F26785">
              <w:rPr>
                <w:rFonts w:ascii="Times New Roman" w:hAnsi="Times New Roman" w:cs="Times New Roman"/>
                <w:sz w:val="28"/>
                <w:szCs w:val="28"/>
              </w:rPr>
              <w:t>левонтье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ребятишки. </w:t>
            </w:r>
          </w:p>
          <w:p w:rsidR="00A40816" w:rsidRDefault="00A40816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16" w:rsidRDefault="00A40816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16" w:rsidRDefault="00A40816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16" w:rsidRDefault="00A40816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16" w:rsidRDefault="00A40816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16" w:rsidRDefault="00A40816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16" w:rsidRDefault="00A40816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16" w:rsidRDefault="00A40816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16" w:rsidRDefault="00A40816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16" w:rsidRDefault="00A40816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16" w:rsidRDefault="00A40816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816" w:rsidRPr="00A40816" w:rsidRDefault="00A40816" w:rsidP="00833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продолжали изучение рассказа Виктора Астафьева </w:t>
            </w:r>
            <w:proofErr w:type="gramStart"/>
            <w:r w:rsidRPr="00A40816"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розовой гривой</w:t>
            </w:r>
            <w:r w:rsidRPr="00A4081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Узнали о новых диалектах и просторечиях в народной речи. Задумались о правде</w:t>
            </w:r>
            <w:r w:rsidR="00F26785">
              <w:rPr>
                <w:rFonts w:ascii="Times New Roman" w:hAnsi="Times New Roman" w:cs="Times New Roman"/>
                <w:sz w:val="28"/>
                <w:szCs w:val="28"/>
              </w:rPr>
              <w:t xml:space="preserve"> и лжи. Пришли к выводу, что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смотря на время и ситуацию, необходимо всегда оставаться чистым и не делать подобных Витиному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поступку</w:t>
            </w:r>
            <w:r w:rsidR="00EE3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</w:tr>
    </w:tbl>
    <w:p w:rsidR="00994D18" w:rsidRPr="00833A90" w:rsidRDefault="00994D18" w:rsidP="00994D18">
      <w:pPr>
        <w:pStyle w:val="a3"/>
        <w:ind w:left="210"/>
        <w:rPr>
          <w:rFonts w:ascii="Times New Roman" w:hAnsi="Times New Roman" w:cs="Times New Roman"/>
          <w:sz w:val="28"/>
          <w:szCs w:val="28"/>
        </w:rPr>
      </w:pPr>
    </w:p>
    <w:sectPr w:rsidR="00994D18" w:rsidRPr="0083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C6B80"/>
    <w:multiLevelType w:val="hybridMultilevel"/>
    <w:tmpl w:val="DAE05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9068C"/>
    <w:multiLevelType w:val="hybridMultilevel"/>
    <w:tmpl w:val="3BC66678"/>
    <w:lvl w:ilvl="0" w:tplc="30C43F9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71257BA8"/>
    <w:multiLevelType w:val="hybridMultilevel"/>
    <w:tmpl w:val="8BF22AC8"/>
    <w:lvl w:ilvl="0" w:tplc="D3982D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D6"/>
    <w:rsid w:val="000F63AF"/>
    <w:rsid w:val="00147E1B"/>
    <w:rsid w:val="0016114E"/>
    <w:rsid w:val="00176859"/>
    <w:rsid w:val="001B4462"/>
    <w:rsid w:val="002543E1"/>
    <w:rsid w:val="00355181"/>
    <w:rsid w:val="00364E58"/>
    <w:rsid w:val="003877EA"/>
    <w:rsid w:val="003A546F"/>
    <w:rsid w:val="004E790A"/>
    <w:rsid w:val="00570027"/>
    <w:rsid w:val="005D08F2"/>
    <w:rsid w:val="005E68B0"/>
    <w:rsid w:val="00833A90"/>
    <w:rsid w:val="008B0A05"/>
    <w:rsid w:val="00994D18"/>
    <w:rsid w:val="00A40816"/>
    <w:rsid w:val="00B228D6"/>
    <w:rsid w:val="00DF6AF5"/>
    <w:rsid w:val="00DF79F8"/>
    <w:rsid w:val="00E76646"/>
    <w:rsid w:val="00EE3302"/>
    <w:rsid w:val="00F2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50BDF-5986-4D26-B09A-2F12FE12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027"/>
    <w:pPr>
      <w:spacing w:after="0" w:line="240" w:lineRule="auto"/>
    </w:pPr>
  </w:style>
  <w:style w:type="table" w:styleId="a4">
    <w:name w:val="Table Grid"/>
    <w:basedOn w:val="a1"/>
    <w:uiPriority w:val="59"/>
    <w:rsid w:val="00833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Scl65</cp:lastModifiedBy>
  <cp:revision>8</cp:revision>
  <dcterms:created xsi:type="dcterms:W3CDTF">2015-01-21T18:40:00Z</dcterms:created>
  <dcterms:modified xsi:type="dcterms:W3CDTF">2015-01-31T09:25:00Z</dcterms:modified>
</cp:coreProperties>
</file>