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DC" w:rsidRPr="007A6133" w:rsidRDefault="006D38DC" w:rsidP="006D38DC">
      <w:pPr>
        <w:pStyle w:val="a3"/>
        <w:snapToGrid w:val="0"/>
        <w:ind w:left="567"/>
        <w:jc w:val="center"/>
        <w:rPr>
          <w:rFonts w:ascii="Times New Roman" w:hAnsi="Times New Roman"/>
          <w:sz w:val="28"/>
          <w:szCs w:val="28"/>
        </w:rPr>
      </w:pPr>
      <w:r w:rsidRPr="007A6133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D38DC" w:rsidRPr="007A6133" w:rsidRDefault="006D38DC" w:rsidP="006D38DC">
      <w:pPr>
        <w:pStyle w:val="a3"/>
        <w:snapToGrid w:val="0"/>
        <w:ind w:left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A6133">
        <w:rPr>
          <w:rFonts w:ascii="Times New Roman" w:hAnsi="Times New Roman"/>
          <w:sz w:val="28"/>
          <w:szCs w:val="28"/>
        </w:rPr>
        <w:t>Подрощинская</w:t>
      </w:r>
      <w:proofErr w:type="spellEnd"/>
      <w:r w:rsidRPr="007A6133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A6133" w:rsidRDefault="006D38DC" w:rsidP="007A613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proofErr w:type="spellStart"/>
      <w:r w:rsidRPr="007A6133">
        <w:rPr>
          <w:rFonts w:ascii="Times New Roman" w:hAnsi="Times New Roman"/>
          <w:b/>
          <w:bCs/>
          <w:sz w:val="48"/>
          <w:szCs w:val="48"/>
        </w:rPr>
        <w:t>Портфолио</w:t>
      </w:r>
      <w:proofErr w:type="spellEnd"/>
      <w:r w:rsidRPr="007A6133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:rsidR="006D38DC" w:rsidRPr="007A6133" w:rsidRDefault="006D38DC" w:rsidP="007A613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7A6133">
        <w:rPr>
          <w:rFonts w:ascii="Times New Roman" w:hAnsi="Times New Roman"/>
          <w:b/>
          <w:bCs/>
          <w:sz w:val="48"/>
          <w:szCs w:val="48"/>
        </w:rPr>
        <w:t>профессиональной деятельности</w:t>
      </w:r>
    </w:p>
    <w:p w:rsidR="006D38DC" w:rsidRPr="007A6133" w:rsidRDefault="006D38DC" w:rsidP="007A613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7A6133">
        <w:rPr>
          <w:rFonts w:ascii="Times New Roman" w:hAnsi="Times New Roman"/>
          <w:b/>
          <w:bCs/>
          <w:sz w:val="48"/>
          <w:szCs w:val="48"/>
        </w:rPr>
        <w:t>Лейман Ольги Владимировны,</w:t>
      </w:r>
    </w:p>
    <w:p w:rsidR="006D38DC" w:rsidRPr="007A6133" w:rsidRDefault="006D38DC" w:rsidP="007A6133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7A6133">
        <w:rPr>
          <w:rFonts w:ascii="Times New Roman" w:hAnsi="Times New Roman"/>
          <w:b/>
          <w:bCs/>
          <w:sz w:val="48"/>
          <w:szCs w:val="48"/>
        </w:rPr>
        <w:t>учителя английского языка</w:t>
      </w:r>
    </w:p>
    <w:p w:rsidR="006D38DC" w:rsidRPr="0071079E" w:rsidRDefault="006D38DC" w:rsidP="006D38DC">
      <w:pPr>
        <w:pStyle w:val="text"/>
        <w:spacing w:before="0" w:beforeAutospacing="0" w:after="0" w:afterAutospacing="0"/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  <w:b/>
          <w:bCs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  <w:b/>
          <w:bCs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  <w:b/>
          <w:bCs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1079E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Default="006D38DC" w:rsidP="006D38DC">
      <w:pPr>
        <w:pStyle w:val="a3"/>
        <w:jc w:val="center"/>
        <w:rPr>
          <w:rFonts w:ascii="Times New Roman" w:hAnsi="Times New Roman"/>
        </w:rPr>
      </w:pPr>
    </w:p>
    <w:p w:rsidR="006D38DC" w:rsidRPr="007A6133" w:rsidRDefault="007A6133" w:rsidP="006D38D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6133">
        <w:rPr>
          <w:rFonts w:ascii="Times New Roman" w:hAnsi="Times New Roman"/>
          <w:sz w:val="28"/>
          <w:szCs w:val="28"/>
        </w:rPr>
        <w:t xml:space="preserve">2007- 2012 </w:t>
      </w:r>
    </w:p>
    <w:p w:rsidR="004D2DED" w:rsidRDefault="004D2DED" w:rsidP="004D2D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DED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:rsidR="00A26752" w:rsidRPr="004D2DED" w:rsidRDefault="00A26752" w:rsidP="004D2D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752" w:rsidRPr="00A26752" w:rsidRDefault="00A26752" w:rsidP="00A26752">
      <w:pPr>
        <w:ind w:left="567"/>
        <w:rPr>
          <w:rFonts w:ascii="Times New Roman" w:hAnsi="Times New Roman" w:cs="Times New Roman"/>
          <w:sz w:val="28"/>
          <w:szCs w:val="28"/>
        </w:rPr>
      </w:pPr>
      <w:r w:rsidRPr="00A26752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A26752">
        <w:rPr>
          <w:rFonts w:ascii="Times New Roman" w:hAnsi="Times New Roman" w:cs="Times New Roman"/>
          <w:sz w:val="28"/>
          <w:szCs w:val="28"/>
        </w:rPr>
        <w:t xml:space="preserve"> Общие сведения о педагоге</w:t>
      </w:r>
    </w:p>
    <w:p w:rsidR="00A26752" w:rsidRPr="00C4471A" w:rsidRDefault="00A26752" w:rsidP="00A26752">
      <w:pPr>
        <w:ind w:left="567"/>
        <w:rPr>
          <w:rFonts w:ascii="Times New Roman" w:hAnsi="Times New Roman" w:cs="Times New Roman"/>
          <w:sz w:val="28"/>
          <w:szCs w:val="28"/>
        </w:rPr>
      </w:pPr>
      <w:r w:rsidRPr="00C4471A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C4471A">
        <w:rPr>
          <w:rFonts w:ascii="Times New Roman" w:hAnsi="Times New Roman" w:cs="Times New Roman"/>
          <w:sz w:val="28"/>
          <w:szCs w:val="28"/>
        </w:rPr>
        <w:t xml:space="preserve"> Информационно-аналитическая справка</w:t>
      </w:r>
    </w:p>
    <w:p w:rsidR="00676E06" w:rsidRPr="00DD442B" w:rsidRDefault="00676E06" w:rsidP="009B039B">
      <w:pPr>
        <w:pStyle w:val="a8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DD442B">
        <w:rPr>
          <w:sz w:val="28"/>
          <w:szCs w:val="28"/>
        </w:rPr>
        <w:t>Условия профессиональной деятельности</w:t>
      </w:r>
      <w:r w:rsidR="009B039B">
        <w:rPr>
          <w:sz w:val="28"/>
          <w:szCs w:val="28"/>
        </w:rPr>
        <w:t>.</w:t>
      </w:r>
    </w:p>
    <w:p w:rsidR="00676E06" w:rsidRPr="00DD442B" w:rsidRDefault="00676E06" w:rsidP="009B039B">
      <w:pPr>
        <w:pStyle w:val="a8"/>
        <w:numPr>
          <w:ilvl w:val="0"/>
          <w:numId w:val="9"/>
        </w:numPr>
        <w:tabs>
          <w:tab w:val="left" w:pos="5970"/>
        </w:tabs>
        <w:spacing w:after="0" w:line="360" w:lineRule="auto"/>
        <w:jc w:val="left"/>
        <w:rPr>
          <w:sz w:val="28"/>
        </w:rPr>
      </w:pPr>
      <w:r w:rsidRPr="00DD442B">
        <w:rPr>
          <w:sz w:val="28"/>
        </w:rPr>
        <w:t>Сведения о реализуемых программах</w:t>
      </w:r>
      <w:r w:rsidR="009B039B">
        <w:rPr>
          <w:sz w:val="28"/>
        </w:rPr>
        <w:t>.</w:t>
      </w:r>
    </w:p>
    <w:p w:rsidR="009B039B" w:rsidRDefault="00676E06" w:rsidP="009B039B">
      <w:pPr>
        <w:pStyle w:val="a8"/>
        <w:numPr>
          <w:ilvl w:val="0"/>
          <w:numId w:val="9"/>
        </w:numPr>
        <w:tabs>
          <w:tab w:val="left" w:pos="3555"/>
        </w:tabs>
        <w:spacing w:after="0" w:line="360" w:lineRule="auto"/>
        <w:ind w:hanging="425"/>
        <w:jc w:val="left"/>
        <w:rPr>
          <w:sz w:val="28"/>
        </w:rPr>
      </w:pPr>
      <w:r w:rsidRPr="009B039B">
        <w:rPr>
          <w:sz w:val="28"/>
        </w:rPr>
        <w:t xml:space="preserve">Результаты освоения </w:t>
      </w:r>
      <w:proofErr w:type="gramStart"/>
      <w:r w:rsidRPr="009B039B">
        <w:rPr>
          <w:sz w:val="28"/>
        </w:rPr>
        <w:t>обучающимися</w:t>
      </w:r>
      <w:proofErr w:type="gramEnd"/>
      <w:r w:rsidRPr="009B039B">
        <w:rPr>
          <w:sz w:val="28"/>
        </w:rPr>
        <w:t xml:space="preserve">  образовательных программ</w:t>
      </w:r>
      <w:r w:rsidR="009B039B" w:rsidRPr="009B039B">
        <w:rPr>
          <w:sz w:val="28"/>
        </w:rPr>
        <w:t>.</w:t>
      </w:r>
    </w:p>
    <w:p w:rsidR="009B039B" w:rsidRPr="009B039B" w:rsidRDefault="00DD442B" w:rsidP="009B039B">
      <w:pPr>
        <w:pStyle w:val="a8"/>
        <w:numPr>
          <w:ilvl w:val="0"/>
          <w:numId w:val="9"/>
        </w:numPr>
        <w:tabs>
          <w:tab w:val="left" w:pos="3555"/>
        </w:tabs>
        <w:spacing w:after="0" w:line="360" w:lineRule="auto"/>
        <w:jc w:val="left"/>
        <w:rPr>
          <w:sz w:val="28"/>
          <w:szCs w:val="28"/>
        </w:rPr>
      </w:pPr>
      <w:r w:rsidRPr="009B039B">
        <w:rPr>
          <w:sz w:val="28"/>
        </w:rPr>
        <w:t>Результаты внеурочной деятельности педагога по предмету</w:t>
      </w:r>
      <w:r w:rsidR="009B039B" w:rsidRPr="009B039B">
        <w:rPr>
          <w:sz w:val="28"/>
        </w:rPr>
        <w:t xml:space="preserve">. </w:t>
      </w:r>
    </w:p>
    <w:p w:rsidR="009B039B" w:rsidRPr="000452C3" w:rsidRDefault="009B039B" w:rsidP="000452C3">
      <w:pPr>
        <w:pStyle w:val="a8"/>
        <w:numPr>
          <w:ilvl w:val="0"/>
          <w:numId w:val="9"/>
        </w:numPr>
        <w:tabs>
          <w:tab w:val="left" w:pos="3555"/>
        </w:tabs>
        <w:spacing w:after="0" w:line="360" w:lineRule="auto"/>
        <w:rPr>
          <w:sz w:val="28"/>
          <w:szCs w:val="28"/>
        </w:rPr>
      </w:pPr>
      <w:r w:rsidRPr="000452C3">
        <w:rPr>
          <w:sz w:val="28"/>
        </w:rPr>
        <w:t xml:space="preserve">Применение  </w:t>
      </w:r>
      <w:r w:rsidR="000452C3" w:rsidRPr="000452C3">
        <w:rPr>
          <w:sz w:val="28"/>
        </w:rPr>
        <w:t xml:space="preserve">  современных педагогических и информационно-коммуникационных технологий</w:t>
      </w:r>
      <w:r w:rsidR="000452C3">
        <w:rPr>
          <w:sz w:val="28"/>
        </w:rPr>
        <w:t>.</w:t>
      </w:r>
    </w:p>
    <w:p w:rsidR="00BE4F7C" w:rsidRPr="00BE4F7C" w:rsidRDefault="00BE4F7C" w:rsidP="00BE4F7C">
      <w:pPr>
        <w:pStyle w:val="a8"/>
        <w:numPr>
          <w:ilvl w:val="0"/>
          <w:numId w:val="9"/>
        </w:numPr>
        <w:tabs>
          <w:tab w:val="left" w:pos="3555"/>
        </w:tabs>
        <w:rPr>
          <w:sz w:val="28"/>
          <w:szCs w:val="28"/>
        </w:rPr>
      </w:pPr>
      <w:r w:rsidRPr="00BE4F7C">
        <w:rPr>
          <w:sz w:val="28"/>
          <w:szCs w:val="28"/>
        </w:rPr>
        <w:t>Обобщение и распространение собственного педагогического опыта</w:t>
      </w:r>
    </w:p>
    <w:p w:rsidR="00DD442B" w:rsidRPr="009B039B" w:rsidRDefault="00DD442B" w:rsidP="00282A4E">
      <w:pPr>
        <w:pStyle w:val="a8"/>
        <w:spacing w:line="360" w:lineRule="auto"/>
        <w:ind w:left="1092" w:firstLine="0"/>
        <w:jc w:val="left"/>
        <w:rPr>
          <w:sz w:val="28"/>
          <w:szCs w:val="28"/>
        </w:rPr>
      </w:pPr>
    </w:p>
    <w:p w:rsidR="00A26752" w:rsidRPr="00A26752" w:rsidRDefault="00DD442B" w:rsidP="00EF12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6752" w:rsidRPr="00A26752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A26752" w:rsidRPr="00A26752">
        <w:rPr>
          <w:rFonts w:ascii="Times New Roman" w:hAnsi="Times New Roman" w:cs="Times New Roman"/>
          <w:sz w:val="28"/>
          <w:szCs w:val="28"/>
        </w:rPr>
        <w:t xml:space="preserve"> Краткое описание методической системы педагога</w:t>
      </w:r>
    </w:p>
    <w:p w:rsidR="00EF12B8" w:rsidRDefault="00A26752" w:rsidP="00A26752">
      <w:pPr>
        <w:pStyle w:val="a8"/>
        <w:tabs>
          <w:tab w:val="left" w:pos="1134"/>
        </w:tabs>
        <w:ind w:left="567" w:firstLine="0"/>
        <w:rPr>
          <w:sz w:val="28"/>
          <w:szCs w:val="28"/>
        </w:rPr>
      </w:pPr>
      <w:r w:rsidRPr="00EF12B8">
        <w:rPr>
          <w:b/>
          <w:sz w:val="28"/>
        </w:rPr>
        <w:t>Приложения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Официальные документы.</w:t>
      </w:r>
    </w:p>
    <w:p w:rsidR="00A26752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Сценарии внеклассных мероприятий.</w:t>
      </w:r>
      <w:r w:rsidR="00A26752" w:rsidRPr="00EF12B8">
        <w:rPr>
          <w:sz w:val="28"/>
          <w:szCs w:val="28"/>
        </w:rPr>
        <w:t xml:space="preserve"> 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Творческие работы учащихся.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Ди</w:t>
      </w:r>
      <w:proofErr w:type="gramStart"/>
      <w:r>
        <w:rPr>
          <w:sz w:val="28"/>
          <w:szCs w:val="28"/>
        </w:rPr>
        <w:t>ск с пр</w:t>
      </w:r>
      <w:proofErr w:type="gramEnd"/>
      <w:r>
        <w:rPr>
          <w:sz w:val="28"/>
          <w:szCs w:val="28"/>
        </w:rPr>
        <w:t>езентациями.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Элементы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Открытые уроки.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Доклады, выступления.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Отзывы коллег.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Паспорт кабинета.</w:t>
      </w:r>
    </w:p>
    <w:p w:rsid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Дидактические</w:t>
      </w:r>
      <w:proofErr w:type="gramEnd"/>
      <w:r>
        <w:rPr>
          <w:sz w:val="28"/>
          <w:szCs w:val="28"/>
        </w:rPr>
        <w:t xml:space="preserve"> материал</w:t>
      </w:r>
    </w:p>
    <w:p w:rsidR="00EF12B8" w:rsidRPr="00EF12B8" w:rsidRDefault="00EF12B8" w:rsidP="00EF12B8">
      <w:pPr>
        <w:pStyle w:val="a8"/>
        <w:numPr>
          <w:ilvl w:val="0"/>
          <w:numId w:val="4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Фото.</w:t>
      </w: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A6133" w:rsidRDefault="005E7AEF" w:rsidP="005E7AEF">
      <w:pPr>
        <w:pStyle w:val="tex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7AEF"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Раздел 1.</w:t>
      </w:r>
    </w:p>
    <w:p w:rsidR="005E7AEF" w:rsidRDefault="005E7AEF" w:rsidP="005E7AEF">
      <w:pPr>
        <w:pStyle w:val="tex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7AEF">
        <w:rPr>
          <w:rFonts w:ascii="Times New Roman" w:hAnsi="Times New Roman" w:cs="Times New Roman"/>
          <w:b/>
          <w:i/>
          <w:sz w:val="32"/>
          <w:szCs w:val="32"/>
        </w:rPr>
        <w:t xml:space="preserve"> Общие сведения</w:t>
      </w:r>
      <w:r w:rsidR="007A6133">
        <w:rPr>
          <w:rFonts w:ascii="Times New Roman" w:hAnsi="Times New Roman" w:cs="Times New Roman"/>
          <w:b/>
          <w:i/>
          <w:sz w:val="32"/>
          <w:szCs w:val="32"/>
        </w:rPr>
        <w:t xml:space="preserve"> об учителе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7A6133" w:rsidTr="007A6133">
        <w:tc>
          <w:tcPr>
            <w:tcW w:w="5352" w:type="dxa"/>
          </w:tcPr>
          <w:p w:rsidR="007A6133" w:rsidRDefault="007A6133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DA590B" w:rsidRDefault="00DA590B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5353" w:type="dxa"/>
          </w:tcPr>
          <w:p w:rsidR="007A6133" w:rsidRDefault="007A6133" w:rsidP="007A613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7A6133" w:rsidRDefault="007A6133" w:rsidP="007A613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7A6133" w:rsidRDefault="007A6133" w:rsidP="007A613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0E5883">
              <w:rPr>
                <w:rFonts w:ascii="Times New Roman" w:hAnsi="Times New Roman"/>
                <w:sz w:val="48"/>
                <w:szCs w:val="48"/>
              </w:rPr>
              <w:t>Лейман</w:t>
            </w:r>
          </w:p>
          <w:p w:rsidR="007A6133" w:rsidRDefault="007A6133" w:rsidP="007A613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0E5883">
              <w:rPr>
                <w:rFonts w:ascii="Times New Roman" w:hAnsi="Times New Roman"/>
                <w:sz w:val="48"/>
                <w:szCs w:val="48"/>
              </w:rPr>
              <w:t xml:space="preserve"> Ольга Владимировна</w:t>
            </w:r>
            <w:r>
              <w:rPr>
                <w:rFonts w:ascii="Times New Roman" w:hAnsi="Times New Roman"/>
                <w:sz w:val="48"/>
                <w:szCs w:val="48"/>
              </w:rPr>
              <w:t>,</w:t>
            </w:r>
          </w:p>
          <w:p w:rsidR="007A6133" w:rsidRPr="000E5883" w:rsidRDefault="007A6133" w:rsidP="007A613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учитель английского языка</w:t>
            </w:r>
          </w:p>
          <w:p w:rsidR="007A6133" w:rsidRDefault="007A6133" w:rsidP="005E7AEF">
            <w:pPr>
              <w:pStyle w:val="text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</w:tbl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E5883" w:rsidRPr="0055267F" w:rsidRDefault="000E5883" w:rsidP="0055267F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851"/>
        <w:rPr>
          <w:sz w:val="28"/>
          <w:szCs w:val="28"/>
        </w:rPr>
      </w:pPr>
      <w:r w:rsidRPr="0055267F">
        <w:rPr>
          <w:b/>
          <w:i/>
          <w:sz w:val="28"/>
          <w:szCs w:val="28"/>
        </w:rPr>
        <w:t>Дата и год рождения</w:t>
      </w:r>
      <w:r w:rsidR="0055267F">
        <w:rPr>
          <w:sz w:val="28"/>
          <w:szCs w:val="28"/>
        </w:rPr>
        <w:t xml:space="preserve"> –</w:t>
      </w:r>
      <w:r w:rsidRPr="0055267F">
        <w:rPr>
          <w:sz w:val="28"/>
          <w:szCs w:val="28"/>
        </w:rPr>
        <w:t>05.11.1974</w:t>
      </w:r>
      <w:r w:rsidR="005E7AEF" w:rsidRPr="0055267F">
        <w:rPr>
          <w:sz w:val="28"/>
          <w:szCs w:val="28"/>
        </w:rPr>
        <w:t xml:space="preserve"> г.</w:t>
      </w:r>
    </w:p>
    <w:p w:rsidR="00AB48D7" w:rsidRPr="0055267F" w:rsidRDefault="00AB48D7" w:rsidP="0055267F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851"/>
        <w:rPr>
          <w:sz w:val="28"/>
          <w:szCs w:val="28"/>
        </w:rPr>
      </w:pPr>
      <w:r w:rsidRPr="0055267F">
        <w:rPr>
          <w:b/>
          <w:i/>
          <w:sz w:val="28"/>
          <w:szCs w:val="28"/>
        </w:rPr>
        <w:t>Образование</w:t>
      </w:r>
      <w:r w:rsidR="0055267F" w:rsidRPr="0055267F">
        <w:rPr>
          <w:b/>
          <w:i/>
          <w:sz w:val="28"/>
          <w:szCs w:val="28"/>
        </w:rPr>
        <w:t xml:space="preserve"> – </w:t>
      </w:r>
      <w:proofErr w:type="spellStart"/>
      <w:r w:rsidRPr="0055267F">
        <w:rPr>
          <w:sz w:val="28"/>
          <w:szCs w:val="28"/>
        </w:rPr>
        <w:t>н</w:t>
      </w:r>
      <w:proofErr w:type="spellEnd"/>
      <w:r w:rsidRPr="0055267F">
        <w:rPr>
          <w:sz w:val="28"/>
          <w:szCs w:val="28"/>
        </w:rPr>
        <w:t xml:space="preserve">/высшее педагогическое,  Бухарский </w:t>
      </w:r>
      <w:r w:rsidR="00DE26E9" w:rsidRPr="0055267F">
        <w:rPr>
          <w:sz w:val="28"/>
          <w:szCs w:val="28"/>
        </w:rPr>
        <w:t xml:space="preserve"> </w:t>
      </w:r>
      <w:r w:rsidRPr="0055267F">
        <w:rPr>
          <w:sz w:val="28"/>
          <w:szCs w:val="28"/>
        </w:rPr>
        <w:t>государственный университет</w:t>
      </w:r>
      <w:r w:rsidR="005E7AEF" w:rsidRPr="0055267F">
        <w:rPr>
          <w:sz w:val="28"/>
          <w:szCs w:val="28"/>
        </w:rPr>
        <w:t>, факультет иностранных языков</w:t>
      </w:r>
      <w:r w:rsidR="00DE26E9" w:rsidRPr="0055267F">
        <w:rPr>
          <w:sz w:val="28"/>
          <w:szCs w:val="28"/>
        </w:rPr>
        <w:t xml:space="preserve"> по специальности английский язык</w:t>
      </w:r>
    </w:p>
    <w:p w:rsidR="000E5883" w:rsidRPr="0055267F" w:rsidRDefault="000E5883" w:rsidP="0055267F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851"/>
        <w:rPr>
          <w:sz w:val="28"/>
          <w:szCs w:val="28"/>
        </w:rPr>
      </w:pPr>
      <w:r w:rsidRPr="0055267F">
        <w:rPr>
          <w:b/>
          <w:i/>
          <w:sz w:val="28"/>
          <w:szCs w:val="28"/>
        </w:rPr>
        <w:t>Место работы</w:t>
      </w:r>
      <w:r w:rsidR="0055267F">
        <w:rPr>
          <w:b/>
          <w:i/>
          <w:sz w:val="28"/>
          <w:szCs w:val="28"/>
        </w:rPr>
        <w:t xml:space="preserve"> – </w:t>
      </w:r>
      <w:r w:rsidRPr="0055267F">
        <w:rPr>
          <w:sz w:val="28"/>
          <w:szCs w:val="28"/>
        </w:rPr>
        <w:t xml:space="preserve">муниципальное бюджетное образовательное учреждение  </w:t>
      </w:r>
      <w:proofErr w:type="spellStart"/>
      <w:r w:rsidRPr="0055267F">
        <w:rPr>
          <w:sz w:val="28"/>
          <w:szCs w:val="28"/>
        </w:rPr>
        <w:t>Подрощинская</w:t>
      </w:r>
      <w:proofErr w:type="spellEnd"/>
      <w:r w:rsidRPr="0055267F">
        <w:rPr>
          <w:sz w:val="28"/>
          <w:szCs w:val="28"/>
        </w:rPr>
        <w:t xml:space="preserve">   основная общеобразовательная школа </w:t>
      </w:r>
      <w:proofErr w:type="spellStart"/>
      <w:r w:rsidRPr="0055267F">
        <w:rPr>
          <w:sz w:val="28"/>
          <w:szCs w:val="28"/>
        </w:rPr>
        <w:t>Ярцевского</w:t>
      </w:r>
      <w:proofErr w:type="spellEnd"/>
      <w:r w:rsidRPr="0055267F">
        <w:rPr>
          <w:sz w:val="28"/>
          <w:szCs w:val="28"/>
        </w:rPr>
        <w:t xml:space="preserve"> района Смоленской области</w:t>
      </w:r>
      <w:r w:rsidR="0055267F">
        <w:rPr>
          <w:sz w:val="28"/>
          <w:szCs w:val="28"/>
        </w:rPr>
        <w:t>.</w:t>
      </w:r>
    </w:p>
    <w:p w:rsidR="00AB48D7" w:rsidRPr="0055267F" w:rsidRDefault="00AB48D7" w:rsidP="0055267F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851"/>
        <w:rPr>
          <w:sz w:val="28"/>
          <w:szCs w:val="28"/>
        </w:rPr>
      </w:pPr>
      <w:r w:rsidRPr="0055267F">
        <w:rPr>
          <w:b/>
          <w:sz w:val="28"/>
          <w:szCs w:val="28"/>
        </w:rPr>
        <w:t>Общий трудовой стаж</w:t>
      </w:r>
      <w:r w:rsidR="0055267F" w:rsidRPr="0055267F">
        <w:rPr>
          <w:b/>
          <w:sz w:val="28"/>
          <w:szCs w:val="28"/>
        </w:rPr>
        <w:t xml:space="preserve"> – </w:t>
      </w:r>
      <w:r w:rsidRPr="0055267F">
        <w:rPr>
          <w:sz w:val="28"/>
          <w:szCs w:val="28"/>
        </w:rPr>
        <w:t>16 лет</w:t>
      </w:r>
      <w:r w:rsidR="0055267F" w:rsidRPr="0055267F">
        <w:rPr>
          <w:sz w:val="28"/>
          <w:szCs w:val="28"/>
        </w:rPr>
        <w:t>, п</w:t>
      </w:r>
      <w:r w:rsidRPr="0055267F">
        <w:rPr>
          <w:sz w:val="28"/>
          <w:szCs w:val="28"/>
        </w:rPr>
        <w:t>едагогический стаж</w:t>
      </w:r>
      <w:r w:rsidR="0055267F" w:rsidRPr="0055267F">
        <w:rPr>
          <w:sz w:val="28"/>
          <w:szCs w:val="28"/>
        </w:rPr>
        <w:t xml:space="preserve"> – </w:t>
      </w:r>
      <w:r w:rsidRPr="0055267F">
        <w:rPr>
          <w:sz w:val="28"/>
          <w:szCs w:val="28"/>
        </w:rPr>
        <w:t>12 лет</w:t>
      </w:r>
      <w:r w:rsidR="0055267F" w:rsidRPr="0055267F">
        <w:rPr>
          <w:sz w:val="28"/>
          <w:szCs w:val="28"/>
        </w:rPr>
        <w:t>,  педагогический</w:t>
      </w:r>
      <w:r w:rsidR="0055267F">
        <w:rPr>
          <w:sz w:val="28"/>
          <w:szCs w:val="28"/>
        </w:rPr>
        <w:t xml:space="preserve"> </w:t>
      </w:r>
      <w:r w:rsidR="0055267F" w:rsidRPr="0055267F">
        <w:rPr>
          <w:sz w:val="28"/>
          <w:szCs w:val="28"/>
        </w:rPr>
        <w:t>с</w:t>
      </w:r>
      <w:r w:rsidR="0055267F">
        <w:rPr>
          <w:sz w:val="28"/>
          <w:szCs w:val="28"/>
        </w:rPr>
        <w:t xml:space="preserve">таж в данном образовательном учреждении – 12 </w:t>
      </w:r>
      <w:r w:rsidRPr="0055267F">
        <w:rPr>
          <w:sz w:val="28"/>
          <w:szCs w:val="28"/>
        </w:rPr>
        <w:t>лет</w:t>
      </w:r>
      <w:r w:rsidR="0055267F">
        <w:rPr>
          <w:sz w:val="28"/>
          <w:szCs w:val="28"/>
        </w:rPr>
        <w:t>.</w:t>
      </w:r>
    </w:p>
    <w:p w:rsidR="000E5883" w:rsidRPr="0055267F" w:rsidRDefault="000E5883" w:rsidP="0055267F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851"/>
        <w:rPr>
          <w:sz w:val="28"/>
          <w:szCs w:val="28"/>
        </w:rPr>
      </w:pPr>
      <w:r w:rsidRPr="0055267F">
        <w:rPr>
          <w:b/>
          <w:i/>
          <w:sz w:val="28"/>
          <w:szCs w:val="28"/>
        </w:rPr>
        <w:t>Квалификация</w:t>
      </w:r>
      <w:r w:rsidR="0055267F" w:rsidRPr="0055267F">
        <w:rPr>
          <w:sz w:val="28"/>
          <w:szCs w:val="28"/>
        </w:rPr>
        <w:t xml:space="preserve"> – </w:t>
      </w:r>
      <w:r w:rsidRPr="0055267F">
        <w:rPr>
          <w:sz w:val="28"/>
          <w:szCs w:val="28"/>
        </w:rPr>
        <w:t>учитель английского  языка</w:t>
      </w:r>
      <w:r w:rsidR="0055267F" w:rsidRPr="0055267F">
        <w:rPr>
          <w:sz w:val="28"/>
          <w:szCs w:val="28"/>
        </w:rPr>
        <w:t>.</w:t>
      </w:r>
    </w:p>
    <w:p w:rsidR="000E5883" w:rsidRPr="0055267F" w:rsidRDefault="000E5883" w:rsidP="0055267F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851"/>
        <w:rPr>
          <w:sz w:val="28"/>
          <w:szCs w:val="28"/>
        </w:rPr>
      </w:pPr>
      <w:r w:rsidRPr="0055267F">
        <w:rPr>
          <w:b/>
          <w:i/>
          <w:sz w:val="28"/>
          <w:szCs w:val="28"/>
        </w:rPr>
        <w:t>Предметы преподавани</w:t>
      </w:r>
      <w:r w:rsidR="0055267F" w:rsidRPr="0055267F">
        <w:rPr>
          <w:b/>
          <w:i/>
          <w:sz w:val="28"/>
          <w:szCs w:val="28"/>
        </w:rPr>
        <w:t>я –</w:t>
      </w:r>
      <w:r w:rsidRPr="0055267F">
        <w:rPr>
          <w:sz w:val="28"/>
          <w:szCs w:val="28"/>
        </w:rPr>
        <w:t xml:space="preserve">  английский язык 2-9 классы</w:t>
      </w:r>
      <w:r w:rsidR="0055267F" w:rsidRPr="0055267F">
        <w:rPr>
          <w:sz w:val="28"/>
          <w:szCs w:val="28"/>
        </w:rPr>
        <w:t xml:space="preserve">. </w:t>
      </w:r>
    </w:p>
    <w:p w:rsidR="00AB48D7" w:rsidRPr="0055267F" w:rsidRDefault="00AB48D7" w:rsidP="0055267F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851"/>
        <w:rPr>
          <w:i/>
          <w:sz w:val="28"/>
          <w:szCs w:val="28"/>
        </w:rPr>
      </w:pPr>
      <w:r w:rsidRPr="0055267F">
        <w:rPr>
          <w:b/>
          <w:sz w:val="28"/>
          <w:szCs w:val="28"/>
        </w:rPr>
        <w:t>Последняя аттестация</w:t>
      </w:r>
      <w:r w:rsidR="0055267F" w:rsidRPr="0055267F">
        <w:rPr>
          <w:b/>
          <w:sz w:val="28"/>
          <w:szCs w:val="28"/>
        </w:rPr>
        <w:t xml:space="preserve"> –</w:t>
      </w:r>
      <w:r w:rsidR="005D2A06" w:rsidRPr="0055267F">
        <w:rPr>
          <w:sz w:val="28"/>
          <w:szCs w:val="28"/>
        </w:rPr>
        <w:t xml:space="preserve"> январь</w:t>
      </w:r>
      <w:r w:rsidRPr="0055267F">
        <w:rPr>
          <w:sz w:val="28"/>
          <w:szCs w:val="28"/>
        </w:rPr>
        <w:t xml:space="preserve"> </w:t>
      </w:r>
      <w:r w:rsidR="005D2A06" w:rsidRPr="0055267F">
        <w:rPr>
          <w:i/>
          <w:sz w:val="28"/>
          <w:szCs w:val="28"/>
        </w:rPr>
        <w:t xml:space="preserve">2008 </w:t>
      </w:r>
      <w:r w:rsidRPr="0055267F">
        <w:rPr>
          <w:i/>
          <w:sz w:val="28"/>
          <w:szCs w:val="28"/>
        </w:rPr>
        <w:t xml:space="preserve"> год</w:t>
      </w:r>
      <w:r w:rsidR="0055267F" w:rsidRPr="0055267F">
        <w:rPr>
          <w:i/>
          <w:sz w:val="28"/>
          <w:szCs w:val="28"/>
        </w:rPr>
        <w:t>.</w:t>
      </w:r>
    </w:p>
    <w:p w:rsidR="00AB48D7" w:rsidRPr="0055267F" w:rsidRDefault="00AB48D7" w:rsidP="0055267F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851"/>
        <w:rPr>
          <w:i/>
          <w:sz w:val="28"/>
          <w:szCs w:val="28"/>
        </w:rPr>
      </w:pPr>
      <w:r w:rsidRPr="0055267F">
        <w:rPr>
          <w:b/>
          <w:sz w:val="28"/>
          <w:szCs w:val="28"/>
        </w:rPr>
        <w:t>Квалификационная категори</w:t>
      </w:r>
      <w:r w:rsidR="0055267F" w:rsidRPr="0055267F">
        <w:rPr>
          <w:b/>
          <w:sz w:val="28"/>
          <w:szCs w:val="28"/>
        </w:rPr>
        <w:t>я –</w:t>
      </w:r>
      <w:r w:rsidR="005D2A06" w:rsidRPr="0055267F">
        <w:rPr>
          <w:sz w:val="28"/>
          <w:szCs w:val="28"/>
        </w:rPr>
        <w:t xml:space="preserve"> </w:t>
      </w:r>
      <w:r w:rsidRPr="0055267F">
        <w:rPr>
          <w:sz w:val="28"/>
          <w:szCs w:val="28"/>
        </w:rPr>
        <w:t xml:space="preserve"> </w:t>
      </w:r>
      <w:r w:rsidR="005D2A06" w:rsidRPr="0055267F">
        <w:rPr>
          <w:i/>
          <w:sz w:val="28"/>
          <w:szCs w:val="28"/>
        </w:rPr>
        <w:t>вторая</w:t>
      </w:r>
      <w:r w:rsidR="0055267F">
        <w:rPr>
          <w:i/>
          <w:sz w:val="28"/>
          <w:szCs w:val="28"/>
        </w:rPr>
        <w:t>.</w:t>
      </w:r>
    </w:p>
    <w:p w:rsidR="001C1EAE" w:rsidRPr="001C1EAE" w:rsidRDefault="00AB48D7" w:rsidP="001C1EAE">
      <w:pPr>
        <w:pStyle w:val="a8"/>
        <w:numPr>
          <w:ilvl w:val="0"/>
          <w:numId w:val="5"/>
        </w:numPr>
        <w:tabs>
          <w:tab w:val="left" w:pos="851"/>
        </w:tabs>
        <w:spacing w:before="0" w:after="0"/>
        <w:ind w:left="851"/>
        <w:rPr>
          <w:sz w:val="28"/>
          <w:szCs w:val="28"/>
        </w:rPr>
      </w:pPr>
      <w:r w:rsidRPr="001C1EAE">
        <w:rPr>
          <w:b/>
          <w:sz w:val="28"/>
          <w:szCs w:val="28"/>
        </w:rPr>
        <w:lastRenderedPageBreak/>
        <w:t xml:space="preserve">Данные о  </w:t>
      </w:r>
      <w:r w:rsidR="005D2A06" w:rsidRPr="001C1EAE">
        <w:rPr>
          <w:b/>
          <w:sz w:val="28"/>
          <w:szCs w:val="28"/>
        </w:rPr>
        <w:t xml:space="preserve">прохождении курсов </w:t>
      </w:r>
      <w:r w:rsidRPr="001C1EAE">
        <w:rPr>
          <w:b/>
          <w:sz w:val="28"/>
          <w:szCs w:val="28"/>
        </w:rPr>
        <w:t>повышении квалификации</w:t>
      </w:r>
      <w:r w:rsidR="001C1EAE" w:rsidRPr="001C1EAE">
        <w:rPr>
          <w:b/>
          <w:sz w:val="28"/>
          <w:szCs w:val="28"/>
        </w:rPr>
        <w:t>.</w:t>
      </w:r>
    </w:p>
    <w:p w:rsidR="001C1EAE" w:rsidRPr="001C1EAE" w:rsidRDefault="001C1EAE" w:rsidP="001C1EAE">
      <w:pPr>
        <w:pStyle w:val="a8"/>
        <w:numPr>
          <w:ilvl w:val="0"/>
          <w:numId w:val="8"/>
        </w:numPr>
        <w:tabs>
          <w:tab w:val="left" w:pos="1418"/>
        </w:tabs>
        <w:spacing w:after="0" w:line="360" w:lineRule="auto"/>
        <w:rPr>
          <w:i/>
          <w:sz w:val="28"/>
          <w:szCs w:val="28"/>
        </w:rPr>
      </w:pPr>
      <w:r w:rsidRPr="001C1EAE">
        <w:rPr>
          <w:i/>
          <w:sz w:val="28"/>
          <w:szCs w:val="28"/>
        </w:rPr>
        <w:t>2010г.  – Школа резерва руководящего состава (</w:t>
      </w:r>
      <w:r w:rsidRPr="001C1EAE">
        <w:rPr>
          <w:i/>
          <w:sz w:val="28"/>
          <w:szCs w:val="28"/>
          <w:lang w:val="en-US"/>
        </w:rPr>
        <w:t>I</w:t>
      </w:r>
      <w:r w:rsidRPr="001C1EAE">
        <w:rPr>
          <w:i/>
          <w:sz w:val="28"/>
          <w:szCs w:val="28"/>
        </w:rPr>
        <w:t xml:space="preserve"> уровень повышения квалификации, Комитет по образованию Администрации муниципального образования «</w:t>
      </w:r>
      <w:proofErr w:type="spellStart"/>
      <w:r w:rsidRPr="001C1EAE">
        <w:rPr>
          <w:i/>
          <w:sz w:val="28"/>
          <w:szCs w:val="28"/>
        </w:rPr>
        <w:t>Ярцевский</w:t>
      </w:r>
      <w:proofErr w:type="spellEnd"/>
      <w:r w:rsidRPr="001C1EAE">
        <w:rPr>
          <w:i/>
          <w:sz w:val="28"/>
          <w:szCs w:val="28"/>
        </w:rPr>
        <w:t xml:space="preserve"> район» Смоленской области»).</w:t>
      </w:r>
    </w:p>
    <w:p w:rsidR="001C1EAE" w:rsidRPr="001C1EAE" w:rsidRDefault="001C1EAE" w:rsidP="001C1EAE">
      <w:pPr>
        <w:pStyle w:val="a8"/>
        <w:numPr>
          <w:ilvl w:val="0"/>
          <w:numId w:val="8"/>
        </w:numPr>
        <w:tabs>
          <w:tab w:val="left" w:pos="1418"/>
        </w:tabs>
        <w:spacing w:after="0" w:line="360" w:lineRule="auto"/>
        <w:rPr>
          <w:i/>
          <w:sz w:val="28"/>
          <w:szCs w:val="28"/>
        </w:rPr>
      </w:pPr>
      <w:r w:rsidRPr="001C1EAE">
        <w:rPr>
          <w:i/>
          <w:sz w:val="28"/>
          <w:szCs w:val="28"/>
        </w:rPr>
        <w:t>2010 г. – Комплексные курсы повышения квалификации учителей иностранного языка (ГОУ  ДПОС «Смоленский областной институт усовершенствования учителей»).</w:t>
      </w:r>
    </w:p>
    <w:p w:rsidR="001C1EAE" w:rsidRDefault="001C1EAE" w:rsidP="001C1EAE">
      <w:pPr>
        <w:pStyle w:val="a8"/>
        <w:numPr>
          <w:ilvl w:val="0"/>
          <w:numId w:val="5"/>
        </w:numPr>
        <w:tabs>
          <w:tab w:val="left" w:pos="851"/>
        </w:tabs>
        <w:spacing w:before="0" w:after="0" w:line="360" w:lineRule="auto"/>
        <w:ind w:left="851"/>
        <w:rPr>
          <w:sz w:val="28"/>
          <w:szCs w:val="28"/>
        </w:rPr>
      </w:pPr>
      <w:r w:rsidRPr="001C1EAE">
        <w:rPr>
          <w:sz w:val="28"/>
          <w:szCs w:val="28"/>
        </w:rPr>
        <w:t xml:space="preserve"> </w:t>
      </w:r>
      <w:proofErr w:type="gramStart"/>
      <w:r w:rsidRPr="001C1EAE">
        <w:rPr>
          <w:sz w:val="28"/>
          <w:szCs w:val="28"/>
        </w:rPr>
        <w:t>Диплом  победителя в номинации «Педагогический поиск и творчество» в районном конкурсе «Учитель года – 2011</w:t>
      </w:r>
      <w:r>
        <w:rPr>
          <w:sz w:val="28"/>
          <w:szCs w:val="28"/>
        </w:rPr>
        <w:t>», Почетная грамота Главы Администрации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области, грамота председателя Комитета по образованию администрации МО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области, Благодарность </w:t>
      </w:r>
      <w:r w:rsidR="000F7D34">
        <w:rPr>
          <w:sz w:val="28"/>
          <w:szCs w:val="28"/>
        </w:rPr>
        <w:t xml:space="preserve">настоятеля храма в честь великомученика Георгия Победоносца Благочинный церквей </w:t>
      </w:r>
      <w:proofErr w:type="spellStart"/>
      <w:r w:rsidR="000F7D34">
        <w:rPr>
          <w:sz w:val="28"/>
          <w:szCs w:val="28"/>
        </w:rPr>
        <w:t>Ярцевского</w:t>
      </w:r>
      <w:proofErr w:type="spellEnd"/>
      <w:r w:rsidR="000F7D34">
        <w:rPr>
          <w:sz w:val="28"/>
          <w:szCs w:val="28"/>
        </w:rPr>
        <w:t xml:space="preserve"> </w:t>
      </w:r>
      <w:proofErr w:type="spellStart"/>
      <w:r w:rsidR="000F7D34">
        <w:rPr>
          <w:sz w:val="28"/>
          <w:szCs w:val="28"/>
        </w:rPr>
        <w:t>благочинического</w:t>
      </w:r>
      <w:proofErr w:type="spellEnd"/>
      <w:r w:rsidR="000F7D34">
        <w:rPr>
          <w:sz w:val="28"/>
          <w:szCs w:val="28"/>
        </w:rPr>
        <w:t xml:space="preserve"> округа, благодарность администрации муниципального бюджетного образовательного учреждения </w:t>
      </w:r>
      <w:proofErr w:type="spellStart"/>
      <w:r w:rsidR="000F7D34">
        <w:rPr>
          <w:sz w:val="28"/>
          <w:szCs w:val="28"/>
        </w:rPr>
        <w:t>Подрощинской</w:t>
      </w:r>
      <w:proofErr w:type="spellEnd"/>
      <w:r w:rsidR="000F7D34">
        <w:rPr>
          <w:sz w:val="28"/>
          <w:szCs w:val="28"/>
        </w:rPr>
        <w:t xml:space="preserve"> муниципальной основной общеобразовательной школы.</w:t>
      </w:r>
      <w:proofErr w:type="gramEnd"/>
    </w:p>
    <w:p w:rsidR="000F7D34" w:rsidRPr="001C1EAE" w:rsidRDefault="000F7D34" w:rsidP="001C1EAE">
      <w:pPr>
        <w:pStyle w:val="a8"/>
        <w:numPr>
          <w:ilvl w:val="0"/>
          <w:numId w:val="5"/>
        </w:numPr>
        <w:tabs>
          <w:tab w:val="left" w:pos="851"/>
        </w:tabs>
        <w:spacing w:before="0" w:after="0"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Личная подпись: ________</w:t>
      </w:r>
    </w:p>
    <w:p w:rsidR="00AB48D7" w:rsidRPr="0055267F" w:rsidRDefault="00AB48D7" w:rsidP="001C1EAE">
      <w:pPr>
        <w:pStyle w:val="a8"/>
        <w:tabs>
          <w:tab w:val="left" w:pos="851"/>
        </w:tabs>
        <w:spacing w:after="0"/>
        <w:ind w:left="851" w:firstLine="0"/>
        <w:rPr>
          <w:b/>
          <w:sz w:val="28"/>
          <w:szCs w:val="28"/>
        </w:rPr>
      </w:pPr>
    </w:p>
    <w:p w:rsidR="004D2DED" w:rsidRDefault="004D2DED" w:rsidP="001C1EAE">
      <w:pPr>
        <w:tabs>
          <w:tab w:val="left" w:pos="1418"/>
        </w:tabs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2DED" w:rsidRPr="004D2DED" w:rsidRDefault="004D2DED" w:rsidP="004D2DED">
      <w:pPr>
        <w:pStyle w:val="text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E26E9" w:rsidRDefault="00DE26E9"/>
    <w:p w:rsidR="00DE26E9" w:rsidRPr="00DE26E9" w:rsidRDefault="00DE26E9" w:rsidP="00DE26E9"/>
    <w:p w:rsidR="00DE26E9" w:rsidRPr="00DE26E9" w:rsidRDefault="00DE26E9" w:rsidP="00DE26E9"/>
    <w:p w:rsidR="00DE26E9" w:rsidRPr="00DE26E9" w:rsidRDefault="00DE26E9" w:rsidP="00DE26E9"/>
    <w:p w:rsidR="00DE26E9" w:rsidRPr="00DE26E9" w:rsidRDefault="00DE26E9" w:rsidP="00DE26E9"/>
    <w:p w:rsidR="00DE26E9" w:rsidRPr="00DE26E9" w:rsidRDefault="00DE26E9" w:rsidP="00DE26E9"/>
    <w:p w:rsidR="000F7D34" w:rsidRDefault="00DE26E9" w:rsidP="00AA6279">
      <w:pPr>
        <w:tabs>
          <w:tab w:val="left" w:pos="597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2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Раздел 2. </w:t>
      </w:r>
    </w:p>
    <w:p w:rsidR="00DE26E9" w:rsidRDefault="00DE26E9" w:rsidP="00D6430A">
      <w:pPr>
        <w:tabs>
          <w:tab w:val="left" w:pos="5970"/>
        </w:tabs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20">
        <w:rPr>
          <w:rFonts w:ascii="Times New Roman" w:hAnsi="Times New Roman" w:cs="Times New Roman"/>
          <w:b/>
          <w:sz w:val="36"/>
          <w:szCs w:val="36"/>
        </w:rPr>
        <w:t>Информационно-аналитическая справка</w:t>
      </w:r>
    </w:p>
    <w:p w:rsidR="00AA6279" w:rsidRDefault="00D6430A" w:rsidP="00D6430A">
      <w:pPr>
        <w:tabs>
          <w:tab w:val="left" w:pos="5970"/>
        </w:tabs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30A">
        <w:rPr>
          <w:rFonts w:ascii="Times New Roman" w:hAnsi="Times New Roman" w:cs="Times New Roman"/>
          <w:b/>
          <w:i/>
          <w:sz w:val="28"/>
          <w:szCs w:val="28"/>
        </w:rPr>
        <w:t>Условия профессиональной деятельности</w:t>
      </w:r>
    </w:p>
    <w:p w:rsidR="00D6430A" w:rsidRDefault="00D6430A" w:rsidP="00D6430A">
      <w:pPr>
        <w:tabs>
          <w:tab w:val="left" w:pos="5970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1971 году. Школа находится по адресу: 215814,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Подроща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пер. Центральный, д. 6.</w:t>
      </w:r>
    </w:p>
    <w:p w:rsidR="00D6430A" w:rsidRPr="00D6430A" w:rsidRDefault="00D6430A" w:rsidP="00D6430A">
      <w:pPr>
        <w:spacing w:line="36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FF0000"/>
          <w:sz w:val="28"/>
          <w:szCs w:val="28"/>
        </w:rPr>
        <w:t xml:space="preserve">       </w:t>
      </w:r>
      <w:r w:rsidRPr="00D6430A">
        <w:rPr>
          <w:rFonts w:ascii="Times New Roman" w:eastAsia="Calibri" w:hAnsi="Times New Roman" w:cs="Times New Roman"/>
          <w:sz w:val="28"/>
          <w:szCs w:val="28"/>
        </w:rPr>
        <w:t>Основной контингент учащихся составляют дети и подростки закрепленного за школой микрорайона: 4 населенных пунктов удаленностью от 2 до 5 км</w:t>
      </w:r>
      <w:r>
        <w:rPr>
          <w:rFonts w:ascii="Times New Roman" w:hAnsi="Times New Roman" w:cs="Times New Roman"/>
          <w:sz w:val="28"/>
          <w:szCs w:val="28"/>
        </w:rPr>
        <w:t xml:space="preserve">  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6430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6430A" w:rsidRDefault="00D6430A" w:rsidP="00D6430A">
      <w:pPr>
        <w:spacing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Демографические процессы оказали влияние на снижение численности учащихся. Наше образовательное учреждение – это </w:t>
      </w:r>
      <w:r w:rsidR="0056506D">
        <w:rPr>
          <w:rFonts w:ascii="Times New Roman" w:hAnsi="Times New Roman" w:cs="Times New Roman"/>
          <w:color w:val="000000"/>
          <w:sz w:val="28"/>
          <w:szCs w:val="28"/>
        </w:rPr>
        <w:t>школа со смешанным контингентом учащихся, где в одном классе учатся способные ребята и учащиеся с низкой мотивацией к обучению, а также дети из неблагополучных семей.</w:t>
      </w:r>
    </w:p>
    <w:p w:rsidR="0056506D" w:rsidRPr="00D6430A" w:rsidRDefault="0056506D" w:rsidP="00D6430A">
      <w:pPr>
        <w:spacing w:line="36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учителем Лейман Ольгой Владимировной закреплен кабинет. Кабинет оснащен необходимым дидактическим, раздаточным и наглядным материалом</w:t>
      </w:r>
      <w:r w:rsidR="00636AC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EF12B8">
        <w:rPr>
          <w:rFonts w:ascii="Times New Roman" w:hAnsi="Times New Roman" w:cs="Times New Roman"/>
          <w:color w:val="000000"/>
          <w:sz w:val="28"/>
          <w:szCs w:val="28"/>
        </w:rPr>
        <w:t>10), составлен паспорт кабинета (приложение 9).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 рабочее место учителя Лейман О.В., в целом, не соответствует ФГОС нового поколения. В качестве примера можно привести невозможность полноценного применения информационно-коммуникационных технологий на уроках английского языка в связи с нехваткой соответствующего оборудования.</w:t>
      </w:r>
    </w:p>
    <w:p w:rsidR="00D6430A" w:rsidRDefault="0056506D" w:rsidP="0056506D">
      <w:pPr>
        <w:tabs>
          <w:tab w:val="left" w:pos="5970"/>
        </w:tabs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</w:t>
      </w:r>
      <w:r w:rsidRPr="0056506D">
        <w:rPr>
          <w:rFonts w:ascii="Times New Roman" w:hAnsi="Times New Roman" w:cs="Times New Roman"/>
          <w:b/>
          <w:i/>
          <w:sz w:val="28"/>
        </w:rPr>
        <w:t>ве</w:t>
      </w:r>
      <w:r>
        <w:rPr>
          <w:rFonts w:ascii="Times New Roman" w:hAnsi="Times New Roman" w:cs="Times New Roman"/>
          <w:b/>
          <w:i/>
          <w:sz w:val="28"/>
        </w:rPr>
        <w:t>дения о реализуемых программах</w:t>
      </w:r>
    </w:p>
    <w:p w:rsidR="0056506D" w:rsidRP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t>В своей работе я опираюсь на требования  стандарта начального общего,  основного общего по иностранному языку.</w:t>
      </w:r>
    </w:p>
    <w:p w:rsidR="0056506D" w:rsidRP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t>Я убеждена, что в  начальной школе изучение иностранного языка полезно всем детям, поскольку оно способствует развитию мышления, внимания, памяти, речевых способностей.</w:t>
      </w:r>
    </w:p>
    <w:p w:rsidR="0056506D" w:rsidRP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t>Работая в начальной школе, я в первую очередь   ставила целью обучения следующее:</w:t>
      </w:r>
    </w:p>
    <w:p w:rsidR="0056506D" w:rsidRP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lastRenderedPageBreak/>
        <w:t>- овладение детьми иностранным языком как средством общения;</w:t>
      </w:r>
    </w:p>
    <w:p w:rsidR="0056506D" w:rsidRP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t>- усвоение внеязыковой информации (песни, стихи, сказки);</w:t>
      </w:r>
    </w:p>
    <w:p w:rsidR="0056506D" w:rsidRP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t>- развитие личности ребенка.</w:t>
      </w:r>
    </w:p>
    <w:p w:rsidR="0056506D" w:rsidRP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t>При разработке уроков я использую коммуникативный подход к обучению и изучению языка.</w:t>
      </w:r>
    </w:p>
    <w:p w:rsidR="0056506D" w:rsidRP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t xml:space="preserve">После обучения в начальной школе  у моих учащихся мотивация к изучению иностранного языка достаточно высокая. На среднем этапе обучения программа по иностранному языку ставит перед учителем такие цели, как  развитие коммуникативной компетенции в совокупности ее составляющих: речевой, языковой, </w:t>
      </w:r>
      <w:proofErr w:type="spellStart"/>
      <w:r w:rsidRPr="0056506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6506D">
        <w:rPr>
          <w:rFonts w:ascii="Times New Roman" w:hAnsi="Times New Roman" w:cs="Times New Roman"/>
          <w:sz w:val="28"/>
          <w:szCs w:val="28"/>
        </w:rPr>
        <w:t xml:space="preserve">, компенсаторной, учебно-познавательной. </w:t>
      </w:r>
    </w:p>
    <w:p w:rsidR="0056506D" w:rsidRDefault="0056506D" w:rsidP="0056506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6D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я использую различные технологии преподавания: проектную методику, творческое письмо, обучение с использованием Интернет-ресурсов и </w:t>
      </w:r>
      <w:proofErr w:type="spellStart"/>
      <w:r w:rsidRPr="0056506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6506D">
        <w:rPr>
          <w:rFonts w:ascii="Times New Roman" w:hAnsi="Times New Roman" w:cs="Times New Roman"/>
          <w:sz w:val="28"/>
          <w:szCs w:val="28"/>
        </w:rPr>
        <w:t xml:space="preserve"> обучающих программ, ролевые игры. </w:t>
      </w:r>
      <w:r w:rsidR="0052467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Ind w:w="567" w:type="dxa"/>
        <w:tblLook w:val="04A0"/>
      </w:tblPr>
      <w:tblGrid>
        <w:gridCol w:w="1101"/>
        <w:gridCol w:w="4252"/>
        <w:gridCol w:w="4394"/>
      </w:tblGrid>
      <w:tr w:rsidR="0052467A" w:rsidTr="0052467A">
        <w:tc>
          <w:tcPr>
            <w:tcW w:w="1101" w:type="dxa"/>
          </w:tcPr>
          <w:p w:rsidR="0052467A" w:rsidRDefault="0052467A" w:rsidP="0052467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52" w:type="dxa"/>
          </w:tcPr>
          <w:p w:rsidR="0052467A" w:rsidRDefault="0052467A" w:rsidP="00AA627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учебной программы</w:t>
            </w:r>
          </w:p>
        </w:tc>
        <w:tc>
          <w:tcPr>
            <w:tcW w:w="4394" w:type="dxa"/>
          </w:tcPr>
          <w:p w:rsidR="0052467A" w:rsidRDefault="0052467A" w:rsidP="00AA627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</w:tr>
      <w:tr w:rsidR="0052467A" w:rsidTr="00C02382">
        <w:tc>
          <w:tcPr>
            <w:tcW w:w="1101" w:type="dxa"/>
          </w:tcPr>
          <w:p w:rsidR="0052467A" w:rsidRPr="00C02382" w:rsidRDefault="0052467A" w:rsidP="005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061FE3" w:rsidRDefault="00C02382" w:rsidP="00AA6279">
            <w:pPr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C02382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</w:t>
            </w:r>
          </w:p>
          <w:p w:rsidR="00C02382" w:rsidRPr="00C02382" w:rsidRDefault="00C02382" w:rsidP="00AA6279">
            <w:pPr>
              <w:jc w:val="both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DA590B">
              <w:rPr>
                <w:rFonts w:ascii="Times New Roman" w:eastAsia="@Arial Unicode MS" w:hAnsi="Times New Roman" w:cs="Times New Roman"/>
                <w:bCs/>
                <w:sz w:val="28"/>
                <w:szCs w:val="28"/>
              </w:rPr>
              <w:t>Примерная</w:t>
            </w:r>
            <w:r w:rsidRPr="00C02382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основная образовательная программа образовательного учреждения. Начальная школа / [сост. Е.С.Савинов].—2</w:t>
            </w:r>
            <w:r w:rsidRPr="00C02382">
              <w:rPr>
                <w:rFonts w:ascii="Times New Roman" w:eastAsia="@Arial Unicode MS" w:hAnsi="Times New Roman" w:cs="Times New Roman"/>
                <w:sz w:val="28"/>
                <w:szCs w:val="28"/>
              </w:rPr>
              <w:noBreakHyphen/>
              <w:t xml:space="preserve">е изд., </w:t>
            </w:r>
            <w:proofErr w:type="spellStart"/>
            <w:r w:rsidRPr="00C02382">
              <w:rPr>
                <w:rFonts w:ascii="Times New Roman" w:eastAsia="@Arial Unicode MS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02382">
              <w:rPr>
                <w:rFonts w:ascii="Times New Roman" w:eastAsia="@Arial Unicode MS" w:hAnsi="Times New Roman" w:cs="Times New Roman"/>
                <w:sz w:val="28"/>
                <w:szCs w:val="28"/>
              </w:rPr>
              <w:t>. — М.</w:t>
            </w:r>
            <w:proofErr w:type="gramStart"/>
            <w:r w:rsidRPr="00C02382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2382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Просвещение, 2010. </w:t>
            </w:r>
          </w:p>
          <w:p w:rsidR="00C02382" w:rsidRPr="00C02382" w:rsidRDefault="00C02382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382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(Стандарты второго поколения)</w:t>
            </w:r>
          </w:p>
          <w:p w:rsidR="00C02382" w:rsidRDefault="00C02382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67A" w:rsidRPr="00C02382" w:rsidRDefault="00C02382" w:rsidP="00AA6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программы. Английский язык. Предметная линия учебников В.П. </w:t>
            </w: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>Кузовлева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>. 2-4 классы.</w:t>
            </w:r>
            <w:r w:rsidRPr="00C02382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4394" w:type="dxa"/>
            <w:shd w:val="clear" w:color="auto" w:fill="FFFFFF" w:themeFill="background1"/>
          </w:tcPr>
          <w:p w:rsidR="0052467A" w:rsidRPr="00C02382" w:rsidRDefault="00C02382" w:rsidP="00C023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 В.П., </w:t>
            </w: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 Э. Ш., Пастухова С. А. и др. </w:t>
            </w:r>
            <w:r w:rsidRPr="00DA59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2467A" w:rsidRPr="00DA590B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Английский язык</w:t>
            </w:r>
            <w:r w:rsidRPr="00DA590B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»</w:t>
            </w:r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 Москва «Просвещение», 2011 г.    </w:t>
            </w:r>
          </w:p>
        </w:tc>
      </w:tr>
      <w:tr w:rsidR="0052467A" w:rsidTr="0052467A">
        <w:tc>
          <w:tcPr>
            <w:tcW w:w="1101" w:type="dxa"/>
          </w:tcPr>
          <w:p w:rsidR="0052467A" w:rsidRPr="00C02382" w:rsidRDefault="0052467A" w:rsidP="005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vMerge w:val="restart"/>
          </w:tcPr>
          <w:p w:rsidR="00061FE3" w:rsidRDefault="00061FE3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67A" w:rsidRPr="00C02382" w:rsidRDefault="0052467A" w:rsidP="00AA6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>М.З.Биболетова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, Н.Н. </w:t>
            </w: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«Программа курса английского языка «</w:t>
            </w:r>
            <w:r w:rsidRPr="00C02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Englih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» для 2–9 классов. Издательство «Титул», </w:t>
            </w:r>
            <w:r w:rsidRPr="00C02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 г.</w:t>
            </w:r>
          </w:p>
        </w:tc>
        <w:tc>
          <w:tcPr>
            <w:tcW w:w="4394" w:type="dxa"/>
          </w:tcPr>
          <w:p w:rsidR="0052467A" w:rsidRPr="00C02382" w:rsidRDefault="0052467A" w:rsidP="0052467A">
            <w:pPr>
              <w:pStyle w:val="2"/>
              <w:jc w:val="left"/>
              <w:rPr>
                <w:sz w:val="28"/>
                <w:szCs w:val="28"/>
              </w:rPr>
            </w:pPr>
            <w:r w:rsidRPr="00C02382">
              <w:rPr>
                <w:sz w:val="28"/>
                <w:szCs w:val="28"/>
              </w:rPr>
              <w:lastRenderedPageBreak/>
              <w:t xml:space="preserve">М.З. </w:t>
            </w:r>
            <w:proofErr w:type="spellStart"/>
            <w:r w:rsidRPr="00C02382">
              <w:rPr>
                <w:sz w:val="28"/>
                <w:szCs w:val="28"/>
              </w:rPr>
              <w:t>Биболетова</w:t>
            </w:r>
            <w:proofErr w:type="spellEnd"/>
            <w:r w:rsidRPr="00C02382">
              <w:rPr>
                <w:sz w:val="28"/>
                <w:szCs w:val="28"/>
              </w:rPr>
              <w:t xml:space="preserve"> « </w:t>
            </w:r>
            <w:r w:rsidRPr="00C02382">
              <w:rPr>
                <w:sz w:val="28"/>
                <w:szCs w:val="28"/>
                <w:lang w:val="en-US"/>
              </w:rPr>
              <w:t>Enjoy</w:t>
            </w:r>
            <w:r w:rsidRPr="00C02382">
              <w:rPr>
                <w:sz w:val="28"/>
                <w:szCs w:val="28"/>
              </w:rPr>
              <w:t xml:space="preserve"> </w:t>
            </w:r>
            <w:proofErr w:type="spellStart"/>
            <w:r w:rsidRPr="00C02382">
              <w:rPr>
                <w:sz w:val="28"/>
                <w:szCs w:val="28"/>
                <w:lang w:val="en-US"/>
              </w:rPr>
              <w:t>Englih</w:t>
            </w:r>
            <w:proofErr w:type="spellEnd"/>
            <w:r w:rsidRPr="00C02382">
              <w:rPr>
                <w:sz w:val="28"/>
                <w:szCs w:val="28"/>
              </w:rPr>
              <w:t xml:space="preserve">», издательство «Титул», 2008 г. </w:t>
            </w:r>
          </w:p>
          <w:p w:rsidR="0052467A" w:rsidRPr="00C02382" w:rsidRDefault="0052467A" w:rsidP="00AA6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67A" w:rsidTr="0052467A">
        <w:tc>
          <w:tcPr>
            <w:tcW w:w="1101" w:type="dxa"/>
          </w:tcPr>
          <w:p w:rsidR="0052467A" w:rsidRPr="00C02382" w:rsidRDefault="0052467A" w:rsidP="005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vMerge/>
          </w:tcPr>
          <w:p w:rsidR="0052467A" w:rsidRPr="00C02382" w:rsidRDefault="0052467A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467A" w:rsidRPr="00C02382" w:rsidRDefault="0052467A" w:rsidP="00AA6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Pr="00C02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Englih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», издательство «Титул», 2009 г. </w:t>
            </w:r>
          </w:p>
        </w:tc>
      </w:tr>
      <w:tr w:rsidR="0052467A" w:rsidTr="0052467A">
        <w:tc>
          <w:tcPr>
            <w:tcW w:w="1101" w:type="dxa"/>
          </w:tcPr>
          <w:p w:rsidR="0052467A" w:rsidRPr="00C02382" w:rsidRDefault="0052467A" w:rsidP="005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2" w:type="dxa"/>
            <w:vMerge/>
          </w:tcPr>
          <w:p w:rsidR="0052467A" w:rsidRPr="00C02382" w:rsidRDefault="0052467A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467A" w:rsidRPr="00C02382" w:rsidRDefault="0052467A" w:rsidP="0052467A">
            <w:pPr>
              <w:pStyle w:val="2"/>
              <w:jc w:val="left"/>
              <w:rPr>
                <w:sz w:val="28"/>
                <w:szCs w:val="28"/>
              </w:rPr>
            </w:pPr>
            <w:r w:rsidRPr="00C02382">
              <w:rPr>
                <w:sz w:val="28"/>
                <w:szCs w:val="28"/>
              </w:rPr>
              <w:t xml:space="preserve">М.З. </w:t>
            </w:r>
            <w:proofErr w:type="spellStart"/>
            <w:r w:rsidRPr="00C02382">
              <w:rPr>
                <w:sz w:val="28"/>
                <w:szCs w:val="28"/>
              </w:rPr>
              <w:t>Биболетова</w:t>
            </w:r>
            <w:proofErr w:type="spellEnd"/>
            <w:r w:rsidRPr="00C02382">
              <w:rPr>
                <w:sz w:val="28"/>
                <w:szCs w:val="28"/>
              </w:rPr>
              <w:t xml:space="preserve"> « </w:t>
            </w:r>
            <w:r w:rsidRPr="00C02382">
              <w:rPr>
                <w:sz w:val="28"/>
                <w:szCs w:val="28"/>
                <w:lang w:val="en-US"/>
              </w:rPr>
              <w:t>Enjoy</w:t>
            </w:r>
            <w:r w:rsidRPr="00C02382">
              <w:rPr>
                <w:sz w:val="28"/>
                <w:szCs w:val="28"/>
              </w:rPr>
              <w:t xml:space="preserve"> </w:t>
            </w:r>
            <w:proofErr w:type="spellStart"/>
            <w:r w:rsidRPr="00C02382">
              <w:rPr>
                <w:sz w:val="28"/>
                <w:szCs w:val="28"/>
                <w:lang w:val="en-US"/>
              </w:rPr>
              <w:t>Englih</w:t>
            </w:r>
            <w:proofErr w:type="spellEnd"/>
            <w:r w:rsidRPr="00C02382">
              <w:rPr>
                <w:sz w:val="28"/>
                <w:szCs w:val="28"/>
              </w:rPr>
              <w:t xml:space="preserve">, 5 – 6 </w:t>
            </w:r>
            <w:proofErr w:type="spellStart"/>
            <w:r w:rsidRPr="00C02382">
              <w:rPr>
                <w:sz w:val="28"/>
                <w:szCs w:val="28"/>
              </w:rPr>
              <w:t>кл</w:t>
            </w:r>
            <w:proofErr w:type="spellEnd"/>
            <w:r w:rsidRPr="00C02382">
              <w:rPr>
                <w:sz w:val="28"/>
                <w:szCs w:val="28"/>
              </w:rPr>
              <w:t xml:space="preserve">.», издательство «Титул»,  </w:t>
            </w:r>
          </w:p>
          <w:p w:rsidR="0052467A" w:rsidRPr="00C02382" w:rsidRDefault="0052467A" w:rsidP="00AA6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67A" w:rsidTr="0052467A">
        <w:tc>
          <w:tcPr>
            <w:tcW w:w="1101" w:type="dxa"/>
          </w:tcPr>
          <w:p w:rsidR="0052467A" w:rsidRPr="00C02382" w:rsidRDefault="0052467A" w:rsidP="005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52" w:type="dxa"/>
            <w:vMerge/>
          </w:tcPr>
          <w:p w:rsidR="0052467A" w:rsidRPr="00C02382" w:rsidRDefault="0052467A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467A" w:rsidRPr="00C02382" w:rsidRDefault="0052467A" w:rsidP="0052467A">
            <w:pPr>
              <w:pStyle w:val="2"/>
              <w:jc w:val="left"/>
              <w:rPr>
                <w:sz w:val="28"/>
                <w:szCs w:val="28"/>
              </w:rPr>
            </w:pPr>
            <w:r w:rsidRPr="00C02382">
              <w:rPr>
                <w:sz w:val="28"/>
                <w:szCs w:val="28"/>
              </w:rPr>
              <w:t xml:space="preserve">М.З. </w:t>
            </w:r>
            <w:proofErr w:type="spellStart"/>
            <w:r w:rsidRPr="00C02382">
              <w:rPr>
                <w:sz w:val="28"/>
                <w:szCs w:val="28"/>
              </w:rPr>
              <w:t>Биболетова</w:t>
            </w:r>
            <w:proofErr w:type="spellEnd"/>
            <w:r w:rsidRPr="00C02382">
              <w:rPr>
                <w:sz w:val="28"/>
                <w:szCs w:val="28"/>
              </w:rPr>
              <w:t xml:space="preserve"> « </w:t>
            </w:r>
            <w:r w:rsidRPr="00C02382">
              <w:rPr>
                <w:sz w:val="28"/>
                <w:szCs w:val="28"/>
                <w:lang w:val="en-US"/>
              </w:rPr>
              <w:t>Enjoy</w:t>
            </w:r>
            <w:r w:rsidRPr="00C02382">
              <w:rPr>
                <w:sz w:val="28"/>
                <w:szCs w:val="28"/>
              </w:rPr>
              <w:t xml:space="preserve"> </w:t>
            </w:r>
            <w:proofErr w:type="spellStart"/>
            <w:r w:rsidRPr="00C02382">
              <w:rPr>
                <w:sz w:val="28"/>
                <w:szCs w:val="28"/>
                <w:lang w:val="en-US"/>
              </w:rPr>
              <w:t>Englih</w:t>
            </w:r>
            <w:proofErr w:type="spellEnd"/>
            <w:r w:rsidRPr="00C02382">
              <w:rPr>
                <w:sz w:val="28"/>
                <w:szCs w:val="28"/>
              </w:rPr>
              <w:t xml:space="preserve">, 5 – 6 </w:t>
            </w:r>
            <w:proofErr w:type="spellStart"/>
            <w:r w:rsidRPr="00C02382">
              <w:rPr>
                <w:sz w:val="28"/>
                <w:szCs w:val="28"/>
              </w:rPr>
              <w:t>кл</w:t>
            </w:r>
            <w:proofErr w:type="spellEnd"/>
            <w:r w:rsidRPr="00C02382">
              <w:rPr>
                <w:sz w:val="28"/>
                <w:szCs w:val="28"/>
              </w:rPr>
              <w:t xml:space="preserve">.», издательство «Титул», 2009 г. </w:t>
            </w:r>
          </w:p>
          <w:p w:rsidR="0052467A" w:rsidRPr="00C02382" w:rsidRDefault="0052467A" w:rsidP="0052467A">
            <w:pPr>
              <w:pStyle w:val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52467A" w:rsidTr="0052467A">
        <w:tc>
          <w:tcPr>
            <w:tcW w:w="1101" w:type="dxa"/>
          </w:tcPr>
          <w:p w:rsidR="0052467A" w:rsidRPr="00C02382" w:rsidRDefault="0052467A" w:rsidP="005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  <w:vMerge/>
          </w:tcPr>
          <w:p w:rsidR="0052467A" w:rsidRPr="00C02382" w:rsidRDefault="0052467A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467A" w:rsidRPr="00C02382" w:rsidRDefault="0052467A" w:rsidP="0052467A">
            <w:pPr>
              <w:pStyle w:val="2"/>
              <w:jc w:val="left"/>
              <w:rPr>
                <w:sz w:val="28"/>
                <w:szCs w:val="28"/>
              </w:rPr>
            </w:pPr>
            <w:r w:rsidRPr="00C02382">
              <w:rPr>
                <w:sz w:val="28"/>
                <w:szCs w:val="28"/>
              </w:rPr>
              <w:t xml:space="preserve">М.З. </w:t>
            </w:r>
            <w:proofErr w:type="spellStart"/>
            <w:r w:rsidRPr="00C02382">
              <w:rPr>
                <w:sz w:val="28"/>
                <w:szCs w:val="28"/>
              </w:rPr>
              <w:t>Биболетова</w:t>
            </w:r>
            <w:proofErr w:type="spellEnd"/>
            <w:r w:rsidRPr="00C02382">
              <w:rPr>
                <w:sz w:val="28"/>
                <w:szCs w:val="28"/>
              </w:rPr>
              <w:t xml:space="preserve"> « </w:t>
            </w:r>
            <w:r w:rsidRPr="00C02382">
              <w:rPr>
                <w:sz w:val="28"/>
                <w:szCs w:val="28"/>
                <w:lang w:val="en-US"/>
              </w:rPr>
              <w:t>Enjoy</w:t>
            </w:r>
            <w:r w:rsidRPr="00C02382">
              <w:rPr>
                <w:sz w:val="28"/>
                <w:szCs w:val="28"/>
              </w:rPr>
              <w:t xml:space="preserve"> </w:t>
            </w:r>
            <w:proofErr w:type="spellStart"/>
            <w:r w:rsidRPr="00C02382">
              <w:rPr>
                <w:sz w:val="28"/>
                <w:szCs w:val="28"/>
                <w:lang w:val="en-US"/>
              </w:rPr>
              <w:t>Englih</w:t>
            </w:r>
            <w:proofErr w:type="spellEnd"/>
            <w:r w:rsidRPr="00C02382">
              <w:rPr>
                <w:sz w:val="28"/>
                <w:szCs w:val="28"/>
              </w:rPr>
              <w:t xml:space="preserve">, 7 </w:t>
            </w:r>
            <w:proofErr w:type="spellStart"/>
            <w:r w:rsidRPr="00C02382">
              <w:rPr>
                <w:sz w:val="28"/>
                <w:szCs w:val="28"/>
              </w:rPr>
              <w:t>кл</w:t>
            </w:r>
            <w:proofErr w:type="spellEnd"/>
            <w:r w:rsidRPr="00C02382">
              <w:rPr>
                <w:sz w:val="28"/>
                <w:szCs w:val="28"/>
              </w:rPr>
              <w:t xml:space="preserve">.», издательство «Титул», 2011 г. </w:t>
            </w:r>
          </w:p>
          <w:p w:rsidR="0052467A" w:rsidRPr="00C02382" w:rsidRDefault="0052467A" w:rsidP="00AA6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67A" w:rsidTr="0052467A">
        <w:tc>
          <w:tcPr>
            <w:tcW w:w="1101" w:type="dxa"/>
          </w:tcPr>
          <w:p w:rsidR="0052467A" w:rsidRPr="00C02382" w:rsidRDefault="0052467A" w:rsidP="005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  <w:vMerge/>
          </w:tcPr>
          <w:p w:rsidR="0052467A" w:rsidRPr="00C02382" w:rsidRDefault="0052467A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467A" w:rsidRPr="00C02382" w:rsidRDefault="0052467A" w:rsidP="0052467A">
            <w:pPr>
              <w:pStyle w:val="2"/>
              <w:jc w:val="left"/>
              <w:rPr>
                <w:sz w:val="28"/>
                <w:szCs w:val="28"/>
              </w:rPr>
            </w:pPr>
            <w:r w:rsidRPr="00C02382">
              <w:rPr>
                <w:sz w:val="28"/>
                <w:szCs w:val="28"/>
              </w:rPr>
              <w:t xml:space="preserve">М.З. </w:t>
            </w:r>
            <w:proofErr w:type="spellStart"/>
            <w:r w:rsidRPr="00C02382">
              <w:rPr>
                <w:sz w:val="28"/>
                <w:szCs w:val="28"/>
              </w:rPr>
              <w:t>Биболетова</w:t>
            </w:r>
            <w:proofErr w:type="spellEnd"/>
            <w:r w:rsidRPr="00C02382">
              <w:rPr>
                <w:sz w:val="28"/>
                <w:szCs w:val="28"/>
              </w:rPr>
              <w:t xml:space="preserve"> « </w:t>
            </w:r>
            <w:r w:rsidRPr="00C02382">
              <w:rPr>
                <w:sz w:val="28"/>
                <w:szCs w:val="28"/>
                <w:lang w:val="en-US"/>
              </w:rPr>
              <w:t>Enjoy</w:t>
            </w:r>
            <w:r w:rsidRPr="00C02382">
              <w:rPr>
                <w:sz w:val="28"/>
                <w:szCs w:val="28"/>
              </w:rPr>
              <w:t xml:space="preserve"> </w:t>
            </w:r>
            <w:proofErr w:type="spellStart"/>
            <w:r w:rsidRPr="00C02382">
              <w:rPr>
                <w:sz w:val="28"/>
                <w:szCs w:val="28"/>
                <w:lang w:val="en-US"/>
              </w:rPr>
              <w:t>Englih</w:t>
            </w:r>
            <w:proofErr w:type="spellEnd"/>
            <w:r w:rsidRPr="00C02382">
              <w:rPr>
                <w:sz w:val="28"/>
                <w:szCs w:val="28"/>
              </w:rPr>
              <w:t xml:space="preserve">», издательство «Титул», 2011 г. </w:t>
            </w:r>
          </w:p>
          <w:p w:rsidR="0052467A" w:rsidRPr="00C02382" w:rsidRDefault="0052467A" w:rsidP="00AA6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67A" w:rsidTr="0052467A">
        <w:tc>
          <w:tcPr>
            <w:tcW w:w="1101" w:type="dxa"/>
          </w:tcPr>
          <w:p w:rsidR="0052467A" w:rsidRPr="00C02382" w:rsidRDefault="0052467A" w:rsidP="005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:rsidR="00061FE3" w:rsidRDefault="00061FE3" w:rsidP="00AA6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67A" w:rsidRDefault="0052467A" w:rsidP="00AA62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Примерные программы по учебным предметам. Иностранный язык 5 – 9 классы. Москва, «Просвещение», 2010 г.</w:t>
            </w:r>
          </w:p>
          <w:p w:rsidR="00061FE3" w:rsidRPr="00C02382" w:rsidRDefault="00061FE3" w:rsidP="00AA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467A" w:rsidRPr="00C02382" w:rsidRDefault="0052467A" w:rsidP="00AA6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C02382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язык», Москва «Просвещение», 2011 г.    </w:t>
            </w:r>
          </w:p>
        </w:tc>
      </w:tr>
    </w:tbl>
    <w:p w:rsidR="000F7D34" w:rsidRDefault="000F7D34" w:rsidP="00AA627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D34" w:rsidRDefault="00C02382" w:rsidP="00AA627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Указанные выше УМК и образовательные программы, на мой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взгляд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наиболее полно отражают цели и задачи преподавания иностранного языка в современной школе.</w:t>
      </w:r>
    </w:p>
    <w:p w:rsidR="00996BA7" w:rsidRDefault="00996BA7" w:rsidP="00996BA7">
      <w:pPr>
        <w:spacing w:after="0"/>
        <w:ind w:left="56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D34" w:rsidRDefault="00996BA7" w:rsidP="00996BA7">
      <w:pPr>
        <w:spacing w:after="0"/>
        <w:ind w:left="567"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</w:t>
      </w:r>
      <w:r w:rsidRPr="00996BA7">
        <w:rPr>
          <w:rFonts w:ascii="Times New Roman" w:hAnsi="Times New Roman" w:cs="Times New Roman"/>
          <w:b/>
          <w:i/>
          <w:sz w:val="28"/>
        </w:rPr>
        <w:t xml:space="preserve">езультаты освоения </w:t>
      </w:r>
      <w:proofErr w:type="gramStart"/>
      <w:r w:rsidRPr="00996BA7">
        <w:rPr>
          <w:rFonts w:ascii="Times New Roman" w:hAnsi="Times New Roman" w:cs="Times New Roman"/>
          <w:b/>
          <w:i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996BA7">
        <w:rPr>
          <w:rFonts w:ascii="Times New Roman" w:hAnsi="Times New Roman" w:cs="Times New Roman"/>
          <w:b/>
          <w:i/>
          <w:sz w:val="28"/>
        </w:rPr>
        <w:t xml:space="preserve"> образовательных программ</w:t>
      </w:r>
    </w:p>
    <w:p w:rsidR="00061FE3" w:rsidRPr="00996BA7" w:rsidRDefault="00061FE3" w:rsidP="00996BA7">
      <w:pPr>
        <w:spacing w:after="0"/>
        <w:ind w:left="567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F7D34" w:rsidRDefault="00996BA7" w:rsidP="00996BA7">
      <w:pPr>
        <w:spacing w:after="0"/>
        <w:ind w:left="567"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Данные по успеваемости и качеству знаний</w:t>
      </w:r>
    </w:p>
    <w:p w:rsidR="00061FE3" w:rsidRDefault="00061FE3" w:rsidP="00996BA7">
      <w:pPr>
        <w:spacing w:after="0"/>
        <w:ind w:left="567"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tbl>
      <w:tblPr>
        <w:tblStyle w:val="ae"/>
        <w:tblW w:w="10466" w:type="dxa"/>
        <w:tblInd w:w="250" w:type="dxa"/>
        <w:tblLayout w:type="fixed"/>
        <w:tblLook w:val="04A0"/>
      </w:tblPr>
      <w:tblGrid>
        <w:gridCol w:w="766"/>
        <w:gridCol w:w="935"/>
        <w:gridCol w:w="992"/>
        <w:gridCol w:w="993"/>
        <w:gridCol w:w="992"/>
        <w:gridCol w:w="992"/>
        <w:gridCol w:w="916"/>
        <w:gridCol w:w="776"/>
        <w:gridCol w:w="776"/>
        <w:gridCol w:w="776"/>
        <w:gridCol w:w="776"/>
        <w:gridCol w:w="776"/>
      </w:tblGrid>
      <w:tr w:rsidR="00635DF5" w:rsidTr="00317A1F">
        <w:tc>
          <w:tcPr>
            <w:tcW w:w="766" w:type="dxa"/>
            <w:vMerge w:val="restart"/>
          </w:tcPr>
          <w:p w:rsidR="00635DF5" w:rsidRPr="00317A1F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A1F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4904" w:type="dxa"/>
            <w:gridSpan w:val="5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16" w:type="dxa"/>
            <w:vMerge w:val="restart"/>
          </w:tcPr>
          <w:p w:rsidR="00635DF5" w:rsidRPr="00317A1F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A1F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80" w:type="dxa"/>
            <w:gridSpan w:val="5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Качество знаний, %</w:t>
            </w:r>
          </w:p>
        </w:tc>
      </w:tr>
      <w:tr w:rsidR="00317A1F" w:rsidTr="00317A1F">
        <w:tc>
          <w:tcPr>
            <w:tcW w:w="766" w:type="dxa"/>
            <w:vMerge/>
          </w:tcPr>
          <w:p w:rsidR="00317A1F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317A1F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2007/</w:t>
            </w:r>
          </w:p>
          <w:p w:rsidR="00317A1F" w:rsidRP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2008</w:t>
            </w:r>
          </w:p>
        </w:tc>
        <w:tc>
          <w:tcPr>
            <w:tcW w:w="992" w:type="dxa"/>
          </w:tcPr>
          <w:p w:rsidR="00317A1F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2008/</w:t>
            </w:r>
          </w:p>
          <w:p w:rsidR="00317A1F" w:rsidRP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  <w:tc>
          <w:tcPr>
            <w:tcW w:w="993" w:type="dxa"/>
          </w:tcPr>
          <w:p w:rsidR="00317A1F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2009/</w:t>
            </w:r>
          </w:p>
          <w:p w:rsidR="00317A1F" w:rsidRP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992" w:type="dxa"/>
          </w:tcPr>
          <w:p w:rsidR="00317A1F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2010/</w:t>
            </w:r>
          </w:p>
          <w:p w:rsidR="00317A1F" w:rsidRP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992" w:type="dxa"/>
          </w:tcPr>
          <w:p w:rsidR="00317A1F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2011/</w:t>
            </w:r>
          </w:p>
          <w:p w:rsidR="00317A1F" w:rsidRP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  <w:tc>
          <w:tcPr>
            <w:tcW w:w="916" w:type="dxa"/>
            <w:vMerge/>
          </w:tcPr>
          <w:p w:rsidR="00317A1F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</w:tcPr>
          <w:p w:rsidR="00317A1F" w:rsidRDefault="00317A1F" w:rsidP="00317A1F">
            <w:pPr>
              <w:ind w:left="-5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2007/</w:t>
            </w:r>
          </w:p>
          <w:p w:rsidR="00317A1F" w:rsidRPr="00635DF5" w:rsidRDefault="00317A1F" w:rsidP="00317A1F">
            <w:pPr>
              <w:ind w:left="-5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2008</w:t>
            </w:r>
          </w:p>
        </w:tc>
        <w:tc>
          <w:tcPr>
            <w:tcW w:w="776" w:type="dxa"/>
            <w:vMerge w:val="restart"/>
          </w:tcPr>
          <w:p w:rsidR="00317A1F" w:rsidRDefault="00317A1F" w:rsidP="00317A1F">
            <w:pPr>
              <w:ind w:left="-2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2008/</w:t>
            </w:r>
          </w:p>
          <w:p w:rsidR="00317A1F" w:rsidRPr="00635DF5" w:rsidRDefault="00317A1F" w:rsidP="00317A1F">
            <w:pPr>
              <w:ind w:left="-2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2009</w:t>
            </w:r>
          </w:p>
        </w:tc>
        <w:tc>
          <w:tcPr>
            <w:tcW w:w="776" w:type="dxa"/>
            <w:vMerge w:val="restart"/>
          </w:tcPr>
          <w:p w:rsidR="00317A1F" w:rsidRDefault="00317A1F" w:rsidP="00814D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2009/</w:t>
            </w:r>
          </w:p>
          <w:p w:rsidR="00317A1F" w:rsidRPr="00635DF5" w:rsidRDefault="00317A1F" w:rsidP="00814D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2010</w:t>
            </w:r>
          </w:p>
        </w:tc>
        <w:tc>
          <w:tcPr>
            <w:tcW w:w="776" w:type="dxa"/>
            <w:vMerge w:val="restart"/>
          </w:tcPr>
          <w:p w:rsidR="00317A1F" w:rsidRDefault="00317A1F" w:rsidP="00814D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2010/</w:t>
            </w:r>
          </w:p>
          <w:p w:rsidR="00317A1F" w:rsidRPr="00635DF5" w:rsidRDefault="00317A1F" w:rsidP="00814D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2011</w:t>
            </w:r>
          </w:p>
        </w:tc>
        <w:tc>
          <w:tcPr>
            <w:tcW w:w="776" w:type="dxa"/>
            <w:vMerge w:val="restart"/>
          </w:tcPr>
          <w:p w:rsidR="00317A1F" w:rsidRDefault="00317A1F" w:rsidP="00814D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2011/</w:t>
            </w:r>
          </w:p>
          <w:p w:rsidR="00317A1F" w:rsidRPr="00635DF5" w:rsidRDefault="00317A1F" w:rsidP="00814D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5DF5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</w:tc>
      </w:tr>
      <w:tr w:rsidR="00317A1F" w:rsidTr="00317A1F">
        <w:tc>
          <w:tcPr>
            <w:tcW w:w="76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  <w:vMerge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A1F" w:rsidTr="00317A1F">
        <w:tc>
          <w:tcPr>
            <w:tcW w:w="76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317A1F" w:rsidTr="00317A1F">
        <w:tc>
          <w:tcPr>
            <w:tcW w:w="76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317A1F" w:rsidTr="00317A1F">
        <w:tc>
          <w:tcPr>
            <w:tcW w:w="76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317A1F" w:rsidTr="00317A1F">
        <w:tc>
          <w:tcPr>
            <w:tcW w:w="76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5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7A1F" w:rsidTr="00317A1F">
        <w:tc>
          <w:tcPr>
            <w:tcW w:w="76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17A1F" w:rsidTr="00317A1F">
        <w:tc>
          <w:tcPr>
            <w:tcW w:w="76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7A1F" w:rsidTr="00317A1F">
        <w:tc>
          <w:tcPr>
            <w:tcW w:w="76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635DF5" w:rsidRDefault="00635DF5">
            <w:r w:rsidRPr="001A54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6" w:type="dxa"/>
          </w:tcPr>
          <w:p w:rsidR="00635DF5" w:rsidRDefault="00635DF5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6" w:type="dxa"/>
          </w:tcPr>
          <w:p w:rsidR="00635DF5" w:rsidRDefault="00317A1F" w:rsidP="0063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996BA7" w:rsidRPr="00996BA7" w:rsidRDefault="00996BA7" w:rsidP="00996BA7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12B8" w:rsidRDefault="00EF12B8" w:rsidP="00317A1F">
      <w:pPr>
        <w:tabs>
          <w:tab w:val="left" w:pos="3555"/>
        </w:tabs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7A1F" w:rsidRPr="00317A1F" w:rsidRDefault="00317A1F" w:rsidP="00317A1F">
      <w:pPr>
        <w:tabs>
          <w:tab w:val="left" w:pos="3555"/>
        </w:tabs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A1F">
        <w:rPr>
          <w:rFonts w:ascii="Times New Roman" w:hAnsi="Times New Roman" w:cs="Times New Roman"/>
          <w:i/>
          <w:sz w:val="28"/>
          <w:szCs w:val="28"/>
        </w:rPr>
        <w:lastRenderedPageBreak/>
        <w:t>Качество знаний по английскому языку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школе</w:t>
      </w:r>
    </w:p>
    <w:p w:rsidR="00061FE3" w:rsidRDefault="00061FE3" w:rsidP="00061FE3">
      <w:pPr>
        <w:tabs>
          <w:tab w:val="left" w:pos="3555"/>
        </w:tabs>
        <w:ind w:left="-1620"/>
        <w:jc w:val="right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1828800"/>
            <wp:effectExtent l="0" t="0" r="0" b="0"/>
            <wp:docPr id="7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260B" w:rsidRDefault="00CF260B" w:rsidP="00CF260B">
      <w:pPr>
        <w:tabs>
          <w:tab w:val="left" w:pos="567"/>
        </w:tabs>
        <w:spacing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279">
        <w:rPr>
          <w:rFonts w:ascii="Times New Roman" w:hAnsi="Times New Roman" w:cs="Times New Roman"/>
          <w:sz w:val="28"/>
          <w:szCs w:val="28"/>
        </w:rPr>
        <w:t>Показатель успеваемости и качества знани</w:t>
      </w:r>
      <w:r>
        <w:rPr>
          <w:rFonts w:ascii="Times New Roman" w:hAnsi="Times New Roman" w:cs="Times New Roman"/>
          <w:sz w:val="28"/>
          <w:szCs w:val="28"/>
        </w:rPr>
        <w:t>й стабильный, возрастает  в 2011/2012</w:t>
      </w:r>
      <w:r w:rsidRPr="00AA6279">
        <w:rPr>
          <w:rFonts w:ascii="Times New Roman" w:hAnsi="Times New Roman" w:cs="Times New Roman"/>
          <w:sz w:val="28"/>
          <w:szCs w:val="28"/>
        </w:rPr>
        <w:t xml:space="preserve"> учебном году. Сравнительный анализ учебных достижений по классам, в которых я работаю, показал, что процент качества в некоторых классах остается стабильным. Так, наиболее высокими процентами качества обучения </w:t>
      </w:r>
      <w:r>
        <w:rPr>
          <w:rFonts w:ascii="Times New Roman" w:hAnsi="Times New Roman" w:cs="Times New Roman"/>
          <w:sz w:val="28"/>
          <w:szCs w:val="28"/>
        </w:rPr>
        <w:t xml:space="preserve">в 2011/2012 учебном году </w:t>
      </w:r>
      <w:r w:rsidRPr="00AA6279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A6279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6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27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A62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AA6279">
        <w:rPr>
          <w:rFonts w:ascii="Times New Roman" w:hAnsi="Times New Roman" w:cs="Times New Roman"/>
          <w:sz w:val="28"/>
          <w:szCs w:val="28"/>
        </w:rPr>
        <w:t xml:space="preserve">% 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6279">
        <w:rPr>
          <w:rFonts w:ascii="Times New Roman" w:hAnsi="Times New Roman" w:cs="Times New Roman"/>
          <w:sz w:val="28"/>
          <w:szCs w:val="28"/>
        </w:rPr>
        <w:t xml:space="preserve"> классе. Это обусловлено хорошими способностями, высокой учебной мотивацией учащи</w:t>
      </w:r>
      <w:r w:rsidR="007100EB">
        <w:rPr>
          <w:rFonts w:ascii="Times New Roman" w:hAnsi="Times New Roman" w:cs="Times New Roman"/>
          <w:sz w:val="28"/>
          <w:szCs w:val="28"/>
        </w:rPr>
        <w:t xml:space="preserve">хся. Некоторое снижение  </w:t>
      </w:r>
      <w:r w:rsidRPr="00AA6279">
        <w:rPr>
          <w:rFonts w:ascii="Times New Roman" w:hAnsi="Times New Roman" w:cs="Times New Roman"/>
          <w:sz w:val="28"/>
          <w:szCs w:val="28"/>
        </w:rPr>
        <w:t xml:space="preserve"> обусловлено слабыми способностями, низким уровнем мотивации, отсутствием системы в знаниях у учащихся </w:t>
      </w:r>
      <w:r w:rsidR="007100EB">
        <w:rPr>
          <w:rFonts w:ascii="Times New Roman" w:hAnsi="Times New Roman" w:cs="Times New Roman"/>
          <w:sz w:val="28"/>
          <w:szCs w:val="28"/>
        </w:rPr>
        <w:t>6,8 классов</w:t>
      </w:r>
      <w:r w:rsidRPr="00AA62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E3" w:rsidRDefault="00061FE3" w:rsidP="00061FE3">
      <w:pPr>
        <w:tabs>
          <w:tab w:val="left" w:pos="3555"/>
        </w:tabs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Административные контрольные работы </w:t>
      </w:r>
      <w:r w:rsidRPr="00317A1F">
        <w:rPr>
          <w:rFonts w:ascii="Times New Roman" w:hAnsi="Times New Roman" w:cs="Times New Roman"/>
          <w:i/>
          <w:sz w:val="28"/>
          <w:szCs w:val="28"/>
        </w:rPr>
        <w:t>по английскому языку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tbl>
      <w:tblPr>
        <w:tblStyle w:val="ae"/>
        <w:tblW w:w="0" w:type="auto"/>
        <w:tblInd w:w="1242" w:type="dxa"/>
        <w:tblLook w:val="04A0"/>
      </w:tblPr>
      <w:tblGrid>
        <w:gridCol w:w="1689"/>
        <w:gridCol w:w="1963"/>
        <w:gridCol w:w="1690"/>
        <w:gridCol w:w="1849"/>
        <w:gridCol w:w="1690"/>
      </w:tblGrid>
      <w:tr w:rsidR="00061FE3" w:rsidTr="00061FE3">
        <w:tc>
          <w:tcPr>
            <w:tcW w:w="1689" w:type="dxa"/>
          </w:tcPr>
          <w:p w:rsidR="00061FE3" w:rsidRDefault="00061FE3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63" w:type="dxa"/>
          </w:tcPr>
          <w:p w:rsidR="00061FE3" w:rsidRDefault="00061FE3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90" w:type="dxa"/>
          </w:tcPr>
          <w:p w:rsidR="00061FE3" w:rsidRDefault="00061FE3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49" w:type="dxa"/>
          </w:tcPr>
          <w:p w:rsidR="00061FE3" w:rsidRDefault="00061FE3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690" w:type="dxa"/>
          </w:tcPr>
          <w:p w:rsidR="00061FE3" w:rsidRDefault="00061FE3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061FE3" w:rsidRDefault="00061FE3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061FE3" w:rsidTr="00814D5C">
        <w:tc>
          <w:tcPr>
            <w:tcW w:w="8881" w:type="dxa"/>
            <w:gridSpan w:val="5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2009/2010 учебный год</w:t>
            </w:r>
          </w:p>
        </w:tc>
      </w:tr>
      <w:tr w:rsidR="00061FE3" w:rsidTr="00061FE3">
        <w:tc>
          <w:tcPr>
            <w:tcW w:w="1689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690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0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61FE3" w:rsidTr="00814D5C">
        <w:tc>
          <w:tcPr>
            <w:tcW w:w="8881" w:type="dxa"/>
            <w:gridSpan w:val="5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2011/2012 учебный год</w:t>
            </w:r>
          </w:p>
        </w:tc>
      </w:tr>
      <w:tr w:rsidR="00061FE3" w:rsidTr="00061FE3">
        <w:tc>
          <w:tcPr>
            <w:tcW w:w="1689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3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690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0" w:type="dxa"/>
          </w:tcPr>
          <w:p w:rsidR="00061FE3" w:rsidRDefault="00160DA4" w:rsidP="00061FE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61FE3" w:rsidRPr="00061FE3" w:rsidRDefault="00061FE3" w:rsidP="00061FE3">
      <w:pPr>
        <w:tabs>
          <w:tab w:val="left" w:pos="355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100EB" w:rsidRDefault="007100EB" w:rsidP="007100EB">
      <w:pPr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2011/2012 учебном году учащиеся школы приняли участие  в игровом конкурсе «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710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Bulldog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00EB" w:rsidRDefault="007100EB" w:rsidP="007100EB">
      <w:pPr>
        <w:ind w:left="426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международного игрового конкурса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British</w:t>
      </w:r>
      <w:r w:rsidRPr="007100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Bulldog</w:t>
      </w:r>
      <w:r>
        <w:rPr>
          <w:rFonts w:ascii="Times New Roman" w:hAnsi="Times New Roman" w:cs="Times New Roman"/>
          <w:i/>
          <w:sz w:val="28"/>
          <w:szCs w:val="28"/>
        </w:rPr>
        <w:t xml:space="preserve"> - 2011»</w:t>
      </w:r>
    </w:p>
    <w:tbl>
      <w:tblPr>
        <w:tblStyle w:val="ae"/>
        <w:tblW w:w="10172" w:type="dxa"/>
        <w:tblInd w:w="426" w:type="dxa"/>
        <w:tblLook w:val="04A0"/>
      </w:tblPr>
      <w:tblGrid>
        <w:gridCol w:w="2801"/>
        <w:gridCol w:w="1276"/>
        <w:gridCol w:w="1559"/>
        <w:gridCol w:w="1559"/>
        <w:gridCol w:w="1559"/>
        <w:gridCol w:w="1418"/>
      </w:tblGrid>
      <w:tr w:rsidR="007100EB" w:rsidTr="007100E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 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 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 в регионе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Место в России</w:t>
            </w:r>
          </w:p>
        </w:tc>
      </w:tr>
      <w:tr w:rsidR="007100EB" w:rsidTr="007100EB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</w:tr>
      <w:tr w:rsidR="007100EB" w:rsidTr="007100E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Влада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24387</w:t>
            </w:r>
          </w:p>
        </w:tc>
      </w:tr>
      <w:tr w:rsidR="007100EB" w:rsidTr="007100E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24387</w:t>
            </w:r>
          </w:p>
        </w:tc>
      </w:tr>
      <w:tr w:rsidR="007100EB" w:rsidTr="007100E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52243</w:t>
            </w:r>
          </w:p>
        </w:tc>
      </w:tr>
      <w:tr w:rsidR="007100EB" w:rsidTr="007100EB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 класс</w:t>
            </w:r>
          </w:p>
        </w:tc>
      </w:tr>
      <w:tr w:rsidR="007100EB" w:rsidTr="007100E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Лейман Алена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9895</w:t>
            </w:r>
          </w:p>
        </w:tc>
      </w:tr>
      <w:tr w:rsidR="007100EB" w:rsidTr="007100E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46201</w:t>
            </w:r>
          </w:p>
        </w:tc>
      </w:tr>
      <w:tr w:rsidR="007100EB" w:rsidTr="007100EB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100EB" w:rsidTr="007100EB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21750</w:t>
            </w:r>
          </w:p>
        </w:tc>
      </w:tr>
    </w:tbl>
    <w:p w:rsidR="007100EB" w:rsidRDefault="007100EB" w:rsidP="007100EB">
      <w:p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учащиеся школы принимали участие в районном фестивале театральных постановок на иностранном языке «Том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другие» и были награждены грамотой за языковую грамотность, артистизм и толерантное отношение к иноязычной культуре.</w:t>
      </w:r>
    </w:p>
    <w:p w:rsidR="007100EB" w:rsidRDefault="007100EB" w:rsidP="007100EB">
      <w:p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воспитанники умеют творчески применять полученные знания в новых нестандартных ситуациях, находя оригинальные подходы к их решению, участвуют в олимпиадах.  </w:t>
      </w:r>
    </w:p>
    <w:p w:rsidR="007100EB" w:rsidRPr="007100EB" w:rsidRDefault="007100EB" w:rsidP="007100EB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00EB">
        <w:rPr>
          <w:rFonts w:ascii="Times New Roman" w:hAnsi="Times New Roman"/>
          <w:i/>
          <w:sz w:val="28"/>
          <w:szCs w:val="28"/>
        </w:rPr>
        <w:t>Сведения об участии в предметных олимпиадах</w:t>
      </w:r>
    </w:p>
    <w:p w:rsidR="007100EB" w:rsidRDefault="007100EB" w:rsidP="007100E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535"/>
        <w:gridCol w:w="2410"/>
        <w:gridCol w:w="2552"/>
      </w:tblGrid>
      <w:tr w:rsidR="007100EB" w:rsidTr="007100EB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(уровень) олимпиады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 (класс)</w:t>
            </w:r>
          </w:p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% от числа обучающихся)</w:t>
            </w:r>
          </w:p>
        </w:tc>
      </w:tr>
      <w:tr w:rsidR="007100EB" w:rsidTr="00710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EB" w:rsidRDefault="00710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</w:p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7100EB" w:rsidTr="007100EB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олимпиаде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</w:p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7,6%</w:t>
            </w:r>
          </w:p>
        </w:tc>
      </w:tr>
      <w:tr w:rsidR="007100EB" w:rsidTr="007100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EB" w:rsidRDefault="007100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</w:p>
          <w:p w:rsidR="007100EB" w:rsidRDefault="0071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</w:tbl>
    <w:p w:rsidR="007100EB" w:rsidRDefault="007100EB" w:rsidP="007100EB">
      <w:pPr>
        <w:spacing w:after="0" w:line="240" w:lineRule="auto"/>
        <w:ind w:left="142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100EB" w:rsidRDefault="007100EB" w:rsidP="007100EB">
      <w:pPr>
        <w:spacing w:after="0" w:line="360" w:lineRule="auto"/>
        <w:ind w:left="567" w:firstLine="35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Количество участников олимпиады по английскому языку на уровне образовательного учреждения   за анализируемый период возросло </w:t>
      </w:r>
      <w:r>
        <w:rPr>
          <w:rFonts w:ascii="Times New Roman" w:hAnsi="Times New Roman"/>
          <w:b/>
          <w:bCs/>
          <w:sz w:val="28"/>
        </w:rPr>
        <w:t>с 15%</w:t>
      </w:r>
      <w:r>
        <w:rPr>
          <w:rFonts w:ascii="Times New Roman" w:hAnsi="Times New Roman"/>
          <w:bCs/>
          <w:sz w:val="28"/>
        </w:rPr>
        <w:t xml:space="preserve"> до </w:t>
      </w:r>
      <w:r>
        <w:rPr>
          <w:rFonts w:ascii="Times New Roman" w:hAnsi="Times New Roman"/>
          <w:b/>
          <w:bCs/>
          <w:sz w:val="28"/>
        </w:rPr>
        <w:t>30%.</w:t>
      </w:r>
      <w:r>
        <w:rPr>
          <w:rFonts w:ascii="Times New Roman" w:hAnsi="Times New Roman"/>
          <w:bCs/>
          <w:sz w:val="28"/>
        </w:rPr>
        <w:t xml:space="preserve"> В дальнейшем учащиеся школы будут принимать участие во </w:t>
      </w:r>
      <w:r>
        <w:rPr>
          <w:rFonts w:ascii="Times New Roman" w:hAnsi="Times New Roman"/>
          <w:bCs/>
          <w:sz w:val="28"/>
          <w:lang w:val="en-US"/>
        </w:rPr>
        <w:t>II</w:t>
      </w:r>
      <w:r>
        <w:rPr>
          <w:rFonts w:ascii="Times New Roman" w:hAnsi="Times New Roman"/>
          <w:bCs/>
          <w:sz w:val="28"/>
        </w:rPr>
        <w:t xml:space="preserve"> туре Всероссийской олимпиады школьников по английскому языку.</w:t>
      </w:r>
    </w:p>
    <w:p w:rsidR="00BB3D1D" w:rsidRPr="00BB3D1D" w:rsidRDefault="00BB3D1D" w:rsidP="00BB3D1D">
      <w:pPr>
        <w:spacing w:line="360" w:lineRule="auto"/>
        <w:ind w:left="567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3D1D">
        <w:rPr>
          <w:rFonts w:ascii="Times New Roman" w:hAnsi="Times New Roman" w:cs="Times New Roman"/>
          <w:i/>
          <w:sz w:val="28"/>
          <w:szCs w:val="28"/>
        </w:rPr>
        <w:t>Рост мотивации к изучению предмета.</w:t>
      </w:r>
    </w:p>
    <w:p w:rsidR="00BB3D1D" w:rsidRPr="00BB3D1D" w:rsidRDefault="00BB3D1D" w:rsidP="00BB3D1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 xml:space="preserve">Проведя анкетирование </w:t>
      </w:r>
      <w:r>
        <w:rPr>
          <w:rFonts w:ascii="Times New Roman" w:hAnsi="Times New Roman" w:cs="Times New Roman"/>
          <w:sz w:val="28"/>
          <w:szCs w:val="28"/>
        </w:rPr>
        <w:t>среди учащихся 7-9</w:t>
      </w:r>
      <w:r w:rsidRPr="00BB3D1D">
        <w:rPr>
          <w:rFonts w:ascii="Times New Roman" w:hAnsi="Times New Roman" w:cs="Times New Roman"/>
          <w:sz w:val="28"/>
          <w:szCs w:val="28"/>
        </w:rPr>
        <w:t xml:space="preserve"> классов о значении английского языка для их будущего,  о месте предмета  среди других изучаемых дисциплин, я пришла к  положительному выводу о том, что мотивация ребят к изучению </w:t>
      </w:r>
      <w:r w:rsidRPr="00BB3D1D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языка постоянно растет. Это связано с популярностью английского языка, его значением для международных отношений, развития сотрудничества между странами.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1D" w:rsidRPr="00BB3D1D" w:rsidRDefault="00BB3D1D" w:rsidP="00BB3D1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b/>
          <w:sz w:val="28"/>
          <w:szCs w:val="28"/>
        </w:rPr>
        <w:t xml:space="preserve">В анкету </w:t>
      </w:r>
      <w:r w:rsidRPr="00C4471A">
        <w:rPr>
          <w:rFonts w:ascii="Times New Roman" w:hAnsi="Times New Roman" w:cs="Times New Roman"/>
          <w:sz w:val="28"/>
          <w:szCs w:val="28"/>
        </w:rPr>
        <w:t>по</w:t>
      </w:r>
      <w:r w:rsidRPr="00BB3D1D">
        <w:rPr>
          <w:rFonts w:ascii="Times New Roman" w:hAnsi="Times New Roman" w:cs="Times New Roman"/>
          <w:sz w:val="28"/>
          <w:szCs w:val="28"/>
        </w:rPr>
        <w:t xml:space="preserve"> определению роста мотивации к изучению английского языка  были включены следующие вопросы:</w:t>
      </w:r>
    </w:p>
    <w:p w:rsidR="00BB3D1D" w:rsidRPr="00BB3D1D" w:rsidRDefault="00BB3D1D" w:rsidP="00BB3D1D">
      <w:pPr>
        <w:spacing w:line="360" w:lineRule="auto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D1D">
        <w:rPr>
          <w:rFonts w:ascii="Times New Roman" w:hAnsi="Times New Roman" w:cs="Times New Roman"/>
          <w:b/>
          <w:sz w:val="28"/>
          <w:szCs w:val="28"/>
        </w:rPr>
        <w:t>1. Нравится ли Вам предмет «английский язык»? Почему?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а) интересно ведет учитель;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б) предмет дается легко;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в) зан</w:t>
      </w:r>
      <w:r>
        <w:rPr>
          <w:rFonts w:ascii="Times New Roman" w:hAnsi="Times New Roman" w:cs="Times New Roman"/>
          <w:sz w:val="28"/>
          <w:szCs w:val="28"/>
        </w:rPr>
        <w:t>имаетесь с кем-то дополнительно.</w:t>
      </w:r>
    </w:p>
    <w:p w:rsidR="00BB3D1D" w:rsidRPr="00BB3D1D" w:rsidRDefault="00BB3D1D" w:rsidP="00BB3D1D">
      <w:pPr>
        <w:spacing w:line="360" w:lineRule="auto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D1D">
        <w:rPr>
          <w:rFonts w:ascii="Times New Roman" w:hAnsi="Times New Roman" w:cs="Times New Roman"/>
          <w:b/>
          <w:sz w:val="28"/>
          <w:szCs w:val="28"/>
        </w:rPr>
        <w:t>2. Хотите ли Вы изучать английский язык в дальнейшем углубленно?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а) на факультативных занятиях;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элективные курсы.</w:t>
      </w:r>
    </w:p>
    <w:p w:rsidR="00BB3D1D" w:rsidRPr="00BB3D1D" w:rsidRDefault="00BB3D1D" w:rsidP="00BB3D1D">
      <w:pPr>
        <w:spacing w:line="360" w:lineRule="auto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1D">
        <w:rPr>
          <w:rFonts w:ascii="Times New Roman" w:hAnsi="Times New Roman" w:cs="Times New Roman"/>
          <w:b/>
          <w:sz w:val="28"/>
          <w:szCs w:val="28"/>
        </w:rPr>
        <w:t>3. Какие формы работы на уроке Вам нравится и удается выполнять? (можно выбирать несколько вариантов).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а) ролевые игры;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в) работать с компьютером;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г) работать над проектом в группе;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работать с учебником.</w:t>
      </w:r>
    </w:p>
    <w:p w:rsidR="00BB3D1D" w:rsidRPr="00BB3D1D" w:rsidRDefault="00BB3D1D" w:rsidP="00BB3D1D">
      <w:pPr>
        <w:spacing w:line="360" w:lineRule="auto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D1D">
        <w:rPr>
          <w:rFonts w:ascii="Times New Roman" w:hAnsi="Times New Roman" w:cs="Times New Roman"/>
          <w:b/>
          <w:sz w:val="28"/>
          <w:szCs w:val="28"/>
        </w:rPr>
        <w:t>4. Хотел ли бы ты принимать участие во внеклассных мероприятиях по английскому языку?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B3D1D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B3D1D">
        <w:rPr>
          <w:rFonts w:ascii="Times New Roman" w:hAnsi="Times New Roman" w:cs="Times New Roman"/>
          <w:sz w:val="28"/>
          <w:szCs w:val="28"/>
        </w:rPr>
        <w:t>а            б) нет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Почему?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а) хочу найти применение своим знаниям;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б) хочу совершенствовать свой английский;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в) хочу ра</w:t>
      </w:r>
      <w:r>
        <w:rPr>
          <w:rFonts w:ascii="Times New Roman" w:hAnsi="Times New Roman" w:cs="Times New Roman"/>
          <w:sz w:val="28"/>
          <w:szCs w:val="28"/>
        </w:rPr>
        <w:t>звить артистические способности.</w:t>
      </w:r>
    </w:p>
    <w:p w:rsidR="00BB3D1D" w:rsidRPr="00BB3D1D" w:rsidRDefault="00BB3D1D" w:rsidP="00BB3D1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b/>
          <w:sz w:val="28"/>
          <w:szCs w:val="28"/>
        </w:rPr>
        <w:t>5. Что бы ты хотел изменить на уроке иностранного языка</w:t>
      </w:r>
      <w:r w:rsidRPr="00BB3D1D">
        <w:rPr>
          <w:rFonts w:ascii="Times New Roman" w:hAnsi="Times New Roman" w:cs="Times New Roman"/>
          <w:sz w:val="28"/>
          <w:szCs w:val="28"/>
        </w:rPr>
        <w:t>?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а) увеличить количество часов английского языка;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б) уменьшить;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в) больше работать в сени Интернет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B3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1D" w:rsidRPr="00BB3D1D" w:rsidRDefault="00BB3D1D" w:rsidP="00E87558">
      <w:pPr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>г) больше работать с компь</w:t>
      </w:r>
      <w:r>
        <w:rPr>
          <w:rFonts w:ascii="Times New Roman" w:hAnsi="Times New Roman" w:cs="Times New Roman"/>
          <w:sz w:val="28"/>
          <w:szCs w:val="28"/>
        </w:rPr>
        <w:t>ютерными обучающими программами.</w:t>
      </w:r>
    </w:p>
    <w:p w:rsidR="00C4471A" w:rsidRPr="000D3187" w:rsidRDefault="00BB3D1D" w:rsidP="000D3187">
      <w:pPr>
        <w:spacing w:after="0" w:line="240" w:lineRule="auto"/>
        <w:ind w:left="567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187">
        <w:rPr>
          <w:rFonts w:ascii="Times New Roman" w:hAnsi="Times New Roman" w:cs="Times New Roman"/>
          <w:i/>
          <w:sz w:val="28"/>
          <w:szCs w:val="28"/>
        </w:rPr>
        <w:t>Ан</w:t>
      </w:r>
      <w:r w:rsidR="00DD442B" w:rsidRPr="000D3187">
        <w:rPr>
          <w:rFonts w:ascii="Times New Roman" w:hAnsi="Times New Roman" w:cs="Times New Roman"/>
          <w:i/>
          <w:sz w:val="28"/>
          <w:szCs w:val="28"/>
        </w:rPr>
        <w:t>кетирование было проведено на 11</w:t>
      </w:r>
      <w:r w:rsidRPr="000D3187">
        <w:rPr>
          <w:rFonts w:ascii="Times New Roman" w:hAnsi="Times New Roman" w:cs="Times New Roman"/>
          <w:i/>
          <w:sz w:val="28"/>
          <w:szCs w:val="28"/>
        </w:rPr>
        <w:t xml:space="preserve"> учащихся из них</w:t>
      </w:r>
      <w:r w:rsidR="00C4471A" w:rsidRPr="000D3187">
        <w:rPr>
          <w:rFonts w:ascii="Times New Roman" w:hAnsi="Times New Roman" w:cs="Times New Roman"/>
          <w:i/>
          <w:sz w:val="28"/>
          <w:szCs w:val="28"/>
        </w:rPr>
        <w:t>:</w:t>
      </w:r>
    </w:p>
    <w:p w:rsidR="00BB3D1D" w:rsidRPr="00C4471A" w:rsidRDefault="00DD442B" w:rsidP="000D3187">
      <w:pPr>
        <w:pStyle w:val="a8"/>
        <w:numPr>
          <w:ilvl w:val="0"/>
          <w:numId w:val="10"/>
        </w:numPr>
        <w:spacing w:before="0" w:after="0"/>
        <w:rPr>
          <w:sz w:val="28"/>
          <w:szCs w:val="28"/>
        </w:rPr>
      </w:pPr>
      <w:r w:rsidRPr="00C4471A">
        <w:rPr>
          <w:sz w:val="28"/>
          <w:szCs w:val="28"/>
        </w:rPr>
        <w:t>8</w:t>
      </w:r>
      <w:r w:rsidR="00BB3D1D" w:rsidRPr="00C4471A">
        <w:rPr>
          <w:sz w:val="28"/>
          <w:szCs w:val="28"/>
        </w:rPr>
        <w:t xml:space="preserve"> нравится английский язык.</w:t>
      </w:r>
    </w:p>
    <w:p w:rsidR="00BB3D1D" w:rsidRPr="00C4471A" w:rsidRDefault="00DD442B" w:rsidP="00E87558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C4471A">
        <w:rPr>
          <w:sz w:val="28"/>
          <w:szCs w:val="28"/>
        </w:rPr>
        <w:t>5</w:t>
      </w:r>
      <w:r w:rsidR="00BB3D1D" w:rsidRPr="00C4471A">
        <w:rPr>
          <w:sz w:val="28"/>
          <w:szCs w:val="28"/>
        </w:rPr>
        <w:t xml:space="preserve"> учащихся хотели бы изучать язык на факультативных занятиях и углубленно в школе.</w:t>
      </w:r>
    </w:p>
    <w:p w:rsidR="00BB3D1D" w:rsidRPr="00C4471A" w:rsidRDefault="00DD442B" w:rsidP="00E87558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C4471A">
        <w:rPr>
          <w:sz w:val="28"/>
          <w:szCs w:val="28"/>
        </w:rPr>
        <w:lastRenderedPageBreak/>
        <w:t>9</w:t>
      </w:r>
      <w:r w:rsidR="00BB3D1D" w:rsidRPr="00C4471A">
        <w:rPr>
          <w:sz w:val="28"/>
          <w:szCs w:val="28"/>
        </w:rPr>
        <w:t xml:space="preserve"> учащимся нравится работа с компьютером на уроке (ребята отмечали все три пункта, а не определенный вид работы).</w:t>
      </w:r>
    </w:p>
    <w:p w:rsidR="00BB3D1D" w:rsidRPr="00C4471A" w:rsidRDefault="00DD442B" w:rsidP="00E87558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C4471A">
        <w:rPr>
          <w:sz w:val="28"/>
          <w:szCs w:val="28"/>
        </w:rPr>
        <w:t>7</w:t>
      </w:r>
      <w:r w:rsidR="00BB3D1D" w:rsidRPr="00C4471A">
        <w:rPr>
          <w:sz w:val="28"/>
          <w:szCs w:val="28"/>
        </w:rPr>
        <w:t xml:space="preserve"> учащихся любят работать в группе над проектом.</w:t>
      </w:r>
    </w:p>
    <w:p w:rsidR="00BB3D1D" w:rsidRPr="00C4471A" w:rsidRDefault="00DD442B" w:rsidP="00E87558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C4471A">
        <w:rPr>
          <w:sz w:val="28"/>
          <w:szCs w:val="28"/>
        </w:rPr>
        <w:t>5</w:t>
      </w:r>
      <w:r w:rsidR="00BB3D1D" w:rsidRPr="00C4471A">
        <w:rPr>
          <w:sz w:val="28"/>
          <w:szCs w:val="28"/>
        </w:rPr>
        <w:t xml:space="preserve"> учащихся любят участвовать в ролевых играх.</w:t>
      </w:r>
    </w:p>
    <w:p w:rsidR="00BB3D1D" w:rsidRPr="00C4471A" w:rsidRDefault="00BB3D1D" w:rsidP="00E87558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C4471A">
        <w:rPr>
          <w:sz w:val="28"/>
          <w:szCs w:val="28"/>
        </w:rPr>
        <w:t>Участвовать во внеклассных мероприятиях по англи</w:t>
      </w:r>
      <w:r w:rsidR="00DD442B" w:rsidRPr="00C4471A">
        <w:rPr>
          <w:sz w:val="28"/>
          <w:szCs w:val="28"/>
        </w:rPr>
        <w:t>йскому языку изъявили желание 6</w:t>
      </w:r>
      <w:r w:rsidRPr="00C4471A">
        <w:rPr>
          <w:sz w:val="28"/>
          <w:szCs w:val="28"/>
        </w:rPr>
        <w:t xml:space="preserve"> учащихся.</w:t>
      </w:r>
    </w:p>
    <w:p w:rsidR="00BB3D1D" w:rsidRPr="00C4471A" w:rsidRDefault="00BB3D1D" w:rsidP="00E87558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C4471A">
        <w:rPr>
          <w:sz w:val="28"/>
          <w:szCs w:val="28"/>
        </w:rPr>
        <w:t xml:space="preserve">Очень интересный факт, что </w:t>
      </w:r>
      <w:r w:rsidR="00DD442B" w:rsidRPr="00C4471A">
        <w:rPr>
          <w:sz w:val="28"/>
          <w:szCs w:val="28"/>
        </w:rPr>
        <w:t>несколько</w:t>
      </w:r>
      <w:r w:rsidRPr="00C4471A">
        <w:rPr>
          <w:sz w:val="28"/>
          <w:szCs w:val="28"/>
        </w:rPr>
        <w:t xml:space="preserve"> учащихся </w:t>
      </w:r>
      <w:r w:rsidRPr="00C4471A">
        <w:rPr>
          <w:b/>
          <w:sz w:val="28"/>
          <w:szCs w:val="28"/>
        </w:rPr>
        <w:t>изъявили желание</w:t>
      </w:r>
      <w:r w:rsidRPr="00C4471A">
        <w:rPr>
          <w:sz w:val="28"/>
          <w:szCs w:val="28"/>
        </w:rPr>
        <w:t xml:space="preserve"> </w:t>
      </w:r>
      <w:r w:rsidRPr="00C4471A">
        <w:rPr>
          <w:b/>
          <w:sz w:val="28"/>
          <w:szCs w:val="28"/>
        </w:rPr>
        <w:t>иметь больше часов английского языка</w:t>
      </w:r>
      <w:r w:rsidRPr="00C4471A">
        <w:rPr>
          <w:sz w:val="28"/>
          <w:szCs w:val="28"/>
        </w:rPr>
        <w:t xml:space="preserve"> в неделю (</w:t>
      </w:r>
      <w:r w:rsidR="00DD442B" w:rsidRPr="00C4471A">
        <w:rPr>
          <w:sz w:val="28"/>
          <w:szCs w:val="28"/>
        </w:rPr>
        <w:t>5</w:t>
      </w:r>
      <w:r w:rsidRPr="00C4471A">
        <w:rPr>
          <w:sz w:val="28"/>
          <w:szCs w:val="28"/>
        </w:rPr>
        <w:t xml:space="preserve"> человек).</w:t>
      </w:r>
    </w:p>
    <w:p w:rsidR="00BB3D1D" w:rsidRPr="00C4471A" w:rsidRDefault="00BB3D1D" w:rsidP="00E87558">
      <w:pPr>
        <w:pStyle w:val="a8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C4471A">
        <w:rPr>
          <w:sz w:val="28"/>
          <w:szCs w:val="28"/>
        </w:rPr>
        <w:t>Все учащиеся хотели бы больше работать с компьютерными обучающими программами.</w:t>
      </w:r>
    </w:p>
    <w:p w:rsidR="00BB3D1D" w:rsidRPr="00BB3D1D" w:rsidRDefault="00BB3D1D" w:rsidP="00BB3D1D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D1D">
        <w:rPr>
          <w:rFonts w:ascii="Times New Roman" w:hAnsi="Times New Roman" w:cs="Times New Roman"/>
          <w:sz w:val="28"/>
          <w:szCs w:val="28"/>
        </w:rPr>
        <w:t xml:space="preserve">Я уверена,  что такое повышение мотивации к изучению иностранного языка </w:t>
      </w:r>
      <w:proofErr w:type="gramStart"/>
      <w:r w:rsidRPr="00BB3D1D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BB3D1D">
        <w:rPr>
          <w:rFonts w:ascii="Times New Roman" w:hAnsi="Times New Roman" w:cs="Times New Roman"/>
          <w:sz w:val="28"/>
          <w:szCs w:val="28"/>
        </w:rPr>
        <w:t xml:space="preserve"> прежде всего с новым подходом к обучению учащихся: использование коммуникативной  методики, проектно-исследовательской деятельности на уроке, обучения в сотрудничестве, активных форм работы, вовлечение учащихся в ролевые игры,  внедрение новых информационных технологий в учебный процесс.</w:t>
      </w:r>
    </w:p>
    <w:p w:rsidR="00DD442B" w:rsidRPr="00DD442B" w:rsidRDefault="00DD442B" w:rsidP="00DD442B">
      <w:pPr>
        <w:spacing w:line="360" w:lineRule="auto"/>
        <w:ind w:left="567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Р</w:t>
      </w:r>
      <w:r w:rsidRPr="00DD442B">
        <w:rPr>
          <w:rFonts w:ascii="Times New Roman" w:hAnsi="Times New Roman" w:cs="Times New Roman"/>
          <w:b/>
          <w:i/>
          <w:sz w:val="28"/>
        </w:rPr>
        <w:t>езультаты внеурочной деятельности педагога по предмету</w:t>
      </w:r>
    </w:p>
    <w:p w:rsidR="00DD442B" w:rsidRPr="00DD442B" w:rsidRDefault="00DD442B" w:rsidP="00DD442B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2B">
        <w:rPr>
          <w:rFonts w:ascii="Times New Roman" w:hAnsi="Times New Roman" w:cs="Times New Roman"/>
          <w:sz w:val="28"/>
          <w:szCs w:val="28"/>
          <w:shd w:val="clear" w:color="auto" w:fill="FFFFFF"/>
        </w:rPr>
        <w:t>Внеклассная работа по английскому языку также является важной частью учебно-воспитательного процесса, позволяющей многократно увеличить его эффективность. Изучение иностранного языка дает возможность знакомиться с обычаями и традициями других стран. Формами такого знакомства являются (страноведческие) викторины, конкурсы, ролевые игры.</w:t>
      </w:r>
      <w:r w:rsidRPr="00DD442B">
        <w:rPr>
          <w:rFonts w:ascii="Times New Roman" w:hAnsi="Times New Roman" w:cs="Times New Roman"/>
          <w:sz w:val="28"/>
          <w:szCs w:val="28"/>
        </w:rPr>
        <w:t xml:space="preserve"> </w:t>
      </w:r>
      <w:r w:rsidRPr="00DD442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</w:t>
      </w:r>
      <w:r w:rsidRPr="00DD4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442B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принципом</w:t>
      </w:r>
      <w:r w:rsidRPr="00DD44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442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во внеклассной работе является вовлечение всех учащихся, независимо от уровня их знаний иностранного языка.</w:t>
      </w:r>
      <w:r w:rsidRPr="00DD4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42B" w:rsidRPr="00DD442B" w:rsidRDefault="006521F3" w:rsidP="00DD442B">
      <w:pPr>
        <w:spacing w:line="360" w:lineRule="auto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2009/2010 учебном году  вела элективный курс </w:t>
      </w:r>
      <w:r w:rsidRPr="00DA590B">
        <w:rPr>
          <w:rFonts w:ascii="Times New Roman" w:hAnsi="Times New Roman" w:cs="Times New Roman"/>
          <w:sz w:val="28"/>
          <w:szCs w:val="28"/>
        </w:rPr>
        <w:t>«</w:t>
      </w:r>
      <w:r w:rsidR="00DA590B" w:rsidRPr="00DA590B">
        <w:rPr>
          <w:rFonts w:ascii="Times New Roman" w:hAnsi="Times New Roman" w:cs="Times New Roman"/>
          <w:sz w:val="28"/>
          <w:szCs w:val="28"/>
        </w:rPr>
        <w:t>Дети и молодежь в англоязычных странах: жизнь, проблемы, права и обязанности</w:t>
      </w:r>
      <w:r w:rsidRPr="00DA59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9 классе (программа рассчитана</w:t>
      </w:r>
      <w:r w:rsidR="00DD442B" w:rsidRPr="00DD442B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="00DD442B" w:rsidRPr="00DD44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2011/2012 учебном году «Деловой стиль в письменной и устной речи» (17 часов).</w:t>
      </w:r>
      <w:r w:rsidR="00DD442B" w:rsidRPr="00DD4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42B" w:rsidRPr="00DD442B">
        <w:rPr>
          <w:rFonts w:ascii="Times New Roman" w:hAnsi="Times New Roman" w:cs="Times New Roman"/>
          <w:sz w:val="28"/>
          <w:szCs w:val="28"/>
        </w:rPr>
        <w:t xml:space="preserve">  У </w:t>
      </w:r>
      <w:r>
        <w:rPr>
          <w:rFonts w:ascii="Times New Roman" w:hAnsi="Times New Roman" w:cs="Times New Roman"/>
          <w:sz w:val="28"/>
          <w:szCs w:val="28"/>
        </w:rPr>
        <w:t>девятиклассников</w:t>
      </w:r>
      <w:r w:rsidR="00DD442B" w:rsidRPr="00DD442B">
        <w:rPr>
          <w:rFonts w:ascii="Times New Roman" w:hAnsi="Times New Roman" w:cs="Times New Roman"/>
          <w:sz w:val="28"/>
          <w:szCs w:val="28"/>
        </w:rPr>
        <w:t xml:space="preserve"> есть прекрасная возможность углубить и расширить знания делового английского языка, совершенствовать  произношение, развивать умения диалогической речи, участвуя в деловых играх, интерактивных диалогах.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42B" w:rsidRDefault="00190238" w:rsidP="00DD442B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2012</w:t>
      </w:r>
      <w:r w:rsidR="003B446F">
        <w:rPr>
          <w:rFonts w:ascii="Times New Roman" w:hAnsi="Times New Roman" w:cs="Times New Roman"/>
          <w:sz w:val="28"/>
          <w:szCs w:val="28"/>
        </w:rPr>
        <w:t>/2013 учебном году мною реализуются программы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по английскому языку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Полиглотик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 1 классе</w:t>
      </w:r>
      <w:r w:rsidR="003B446F">
        <w:rPr>
          <w:rFonts w:ascii="Times New Roman" w:hAnsi="Times New Roman" w:cs="Times New Roman"/>
          <w:sz w:val="28"/>
          <w:szCs w:val="28"/>
        </w:rPr>
        <w:t>, «В гостях у сказки» во 2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238" w:rsidRDefault="003B446F" w:rsidP="00190238">
      <w:pPr>
        <w:spacing w:after="0" w:line="360" w:lineRule="auto"/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D3187">
        <w:rPr>
          <w:rFonts w:ascii="Times New Roman" w:hAnsi="Times New Roman"/>
          <w:i/>
          <w:sz w:val="28"/>
          <w:szCs w:val="28"/>
        </w:rPr>
        <w:t xml:space="preserve">  </w:t>
      </w:r>
      <w:r w:rsidR="00190238" w:rsidRPr="000D3187">
        <w:rPr>
          <w:rFonts w:ascii="Times New Roman" w:hAnsi="Times New Roman"/>
          <w:i/>
          <w:sz w:val="28"/>
          <w:szCs w:val="28"/>
        </w:rPr>
        <w:t>Программа «</w:t>
      </w:r>
      <w:proofErr w:type="spellStart"/>
      <w:r w:rsidR="00190238" w:rsidRPr="000D3187">
        <w:rPr>
          <w:rFonts w:ascii="Times New Roman" w:hAnsi="Times New Roman"/>
          <w:i/>
          <w:sz w:val="28"/>
          <w:szCs w:val="28"/>
        </w:rPr>
        <w:t>Полиглотик</w:t>
      </w:r>
      <w:proofErr w:type="spellEnd"/>
      <w:r w:rsidR="00190238" w:rsidRPr="000D3187">
        <w:rPr>
          <w:rFonts w:ascii="Times New Roman" w:hAnsi="Times New Roman"/>
          <w:i/>
          <w:sz w:val="28"/>
          <w:szCs w:val="28"/>
        </w:rPr>
        <w:t>»</w:t>
      </w:r>
      <w:r w:rsidR="00190238">
        <w:rPr>
          <w:rFonts w:ascii="Times New Roman" w:hAnsi="Times New Roman"/>
          <w:sz w:val="28"/>
          <w:szCs w:val="28"/>
        </w:rPr>
        <w:t xml:space="preserve"> имеет научно-познавательную (</w:t>
      </w:r>
      <w:proofErr w:type="spellStart"/>
      <w:r w:rsidR="00190238">
        <w:rPr>
          <w:rFonts w:ascii="Times New Roman" w:hAnsi="Times New Roman"/>
          <w:sz w:val="28"/>
          <w:szCs w:val="28"/>
        </w:rPr>
        <w:t>общеинтеллектуальную</w:t>
      </w:r>
      <w:proofErr w:type="spellEnd"/>
      <w:r w:rsidR="00190238">
        <w:rPr>
          <w:rFonts w:ascii="Times New Roman" w:hAnsi="Times New Roman"/>
          <w:sz w:val="28"/>
          <w:szCs w:val="28"/>
        </w:rPr>
        <w:t>) направленность</w:t>
      </w:r>
      <w:r w:rsidR="00190238">
        <w:rPr>
          <w:rFonts w:ascii="Times New Roman" w:hAnsi="Times New Roman"/>
          <w:b/>
          <w:sz w:val="28"/>
          <w:szCs w:val="28"/>
        </w:rPr>
        <w:t xml:space="preserve"> </w:t>
      </w:r>
      <w:r w:rsidR="00190238">
        <w:rPr>
          <w:rFonts w:ascii="Times New Roman" w:hAnsi="Times New Roman"/>
          <w:sz w:val="28"/>
          <w:szCs w:val="28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190238" w:rsidRDefault="003B446F" w:rsidP="00190238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90238">
        <w:rPr>
          <w:rFonts w:ascii="Times New Roman" w:hAnsi="Times New Roman"/>
          <w:b/>
          <w:sz w:val="28"/>
          <w:szCs w:val="28"/>
        </w:rPr>
        <w:t xml:space="preserve"> </w:t>
      </w:r>
      <w:r w:rsidR="00190238">
        <w:rPr>
          <w:rFonts w:ascii="Times New Roman" w:hAnsi="Times New Roman"/>
          <w:sz w:val="28"/>
          <w:szCs w:val="28"/>
        </w:rPr>
        <w:t>Педагогическая целесообразность</w:t>
      </w:r>
      <w:r w:rsidR="00190238">
        <w:rPr>
          <w:rFonts w:ascii="Times New Roman" w:hAnsi="Times New Roman"/>
          <w:b/>
          <w:sz w:val="28"/>
          <w:szCs w:val="28"/>
        </w:rPr>
        <w:t xml:space="preserve"> </w:t>
      </w:r>
      <w:r w:rsidR="00190238">
        <w:rPr>
          <w:rFonts w:ascii="Times New Roman" w:hAnsi="Times New Roman"/>
          <w:sz w:val="28"/>
          <w:szCs w:val="28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190238" w:rsidRDefault="00190238" w:rsidP="00190238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обеспечивает  развитие  интеллектуальных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190238" w:rsidRDefault="00190238" w:rsidP="00190238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190238" w:rsidRDefault="00190238" w:rsidP="00190238">
      <w:pPr>
        <w:spacing w:after="0" w:line="36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>
        <w:rPr>
          <w:rFonts w:ascii="Times New Roman" w:hAnsi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планирование, прогнозирование, контроль, коррекция, оценка,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0238" w:rsidRDefault="00190238" w:rsidP="003B446F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190238" w:rsidRDefault="00190238" w:rsidP="003B446F">
      <w:pPr>
        <w:spacing w:after="0" w:line="36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детей 7-11 лет, реализуется за 4 года. </w:t>
      </w:r>
    </w:p>
    <w:p w:rsidR="00190238" w:rsidRPr="007B705E" w:rsidRDefault="00190238" w:rsidP="000D3187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0D3187">
        <w:rPr>
          <w:rFonts w:ascii="Times New Roman" w:hAnsi="Times New Roman"/>
          <w:i/>
          <w:sz w:val="28"/>
          <w:szCs w:val="28"/>
        </w:rPr>
        <w:t xml:space="preserve"> Курс «В гостях у Сказки»</w:t>
      </w:r>
      <w:r w:rsidRPr="007B705E">
        <w:rPr>
          <w:rFonts w:ascii="Times New Roman" w:hAnsi="Times New Roman"/>
          <w:sz w:val="28"/>
          <w:szCs w:val="28"/>
        </w:rPr>
        <w:t xml:space="preserve"> рассчитан на детей  2 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="003B446F">
        <w:rPr>
          <w:rFonts w:ascii="Times New Roman" w:hAnsi="Times New Roman"/>
          <w:sz w:val="28"/>
          <w:szCs w:val="28"/>
        </w:rPr>
        <w:t xml:space="preserve"> (1 час в неделю)</w:t>
      </w:r>
      <w:r w:rsidRPr="007B705E">
        <w:rPr>
          <w:rFonts w:ascii="Times New Roman" w:hAnsi="Times New Roman"/>
          <w:sz w:val="28"/>
          <w:szCs w:val="28"/>
        </w:rPr>
        <w:t xml:space="preserve">. </w:t>
      </w:r>
    </w:p>
    <w:p w:rsidR="00190238" w:rsidRPr="00272B59" w:rsidRDefault="00190238" w:rsidP="003B446F">
      <w:pPr>
        <w:pStyle w:val="af"/>
        <w:spacing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курса </w:t>
      </w:r>
      <w:r w:rsidRPr="007B705E">
        <w:rPr>
          <w:rFonts w:ascii="Times New Roman" w:hAnsi="Times New Roman"/>
          <w:sz w:val="28"/>
          <w:szCs w:val="28"/>
        </w:rPr>
        <w:t xml:space="preserve"> определяется его организацией с позиции </w:t>
      </w:r>
      <w:proofErr w:type="spellStart"/>
      <w:r w:rsidRPr="007B705E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B705E">
        <w:rPr>
          <w:rFonts w:ascii="Times New Roman" w:hAnsi="Times New Roman"/>
          <w:sz w:val="28"/>
          <w:szCs w:val="28"/>
        </w:rPr>
        <w:t xml:space="preserve"> подхода:   разнообразия видов деятельности в процессе занятия, занимательного содержания, выходящего  за рамки  основной программы </w:t>
      </w:r>
      <w:r w:rsidRPr="007B705E">
        <w:rPr>
          <w:rFonts w:ascii="Times New Roman" w:hAnsi="Times New Roman"/>
          <w:sz w:val="28"/>
          <w:szCs w:val="28"/>
        </w:rPr>
        <w:lastRenderedPageBreak/>
        <w:t xml:space="preserve">обучения английскому языку на данном возрастном этапе, а так же систематическим  проведением занятий по определенному плану при постоянном составе учащихся. </w:t>
      </w:r>
    </w:p>
    <w:p w:rsidR="00190238" w:rsidRDefault="00190238" w:rsidP="003B446F">
      <w:pPr>
        <w:pStyle w:val="af"/>
        <w:spacing w:line="36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3F5">
        <w:rPr>
          <w:rFonts w:ascii="Times New Roman" w:hAnsi="Times New Roman"/>
          <w:sz w:val="28"/>
          <w:szCs w:val="28"/>
          <w:lang w:eastAsia="ru-RU"/>
        </w:rPr>
        <w:t>В результате театральной деятельности учитель становится менее доминантным, создается атмосфера доверия, дети становятся свободнее, раскованнее, увереннее в себе, дети учатся работать в команде, терпимо относиться друг к другу,  формируется чувство взаимопомощи и ответственности за свои знания, ситуация успеха побуждает ребенка к дальнейшей деятельности, игра будит творческую фантазию.</w:t>
      </w:r>
    </w:p>
    <w:p w:rsidR="00190238" w:rsidRDefault="00190238" w:rsidP="003B446F">
      <w:pPr>
        <w:pStyle w:val="af"/>
        <w:spacing w:line="36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Инсценировка </w:t>
      </w:r>
      <w:r w:rsidRPr="000C43F5">
        <w:rPr>
          <w:rFonts w:ascii="Times New Roman" w:hAnsi="Times New Roman"/>
          <w:sz w:val="28"/>
          <w:szCs w:val="28"/>
          <w:lang w:eastAsia="ru-RU"/>
        </w:rPr>
        <w:t xml:space="preserve"> помогает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развить у обучающихся </w:t>
      </w:r>
      <w:r w:rsidRPr="000C43F5">
        <w:rPr>
          <w:rFonts w:ascii="Times New Roman" w:hAnsi="Times New Roman"/>
          <w:sz w:val="28"/>
          <w:szCs w:val="28"/>
          <w:lang w:eastAsia="ru-RU"/>
        </w:rPr>
        <w:t xml:space="preserve"> языковую компетенцию, даже если языковая подготовка детей находится не на самом высоком уровне. Участвуя в спектакле, дети слушают, слышат и понимают друг друга. А ведь </w:t>
      </w:r>
      <w:proofErr w:type="spellStart"/>
      <w:r w:rsidRPr="000C43F5">
        <w:rPr>
          <w:rFonts w:ascii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0C43F5">
        <w:rPr>
          <w:rFonts w:ascii="Times New Roman" w:hAnsi="Times New Roman"/>
          <w:sz w:val="28"/>
          <w:szCs w:val="28"/>
          <w:lang w:eastAsia="ru-RU"/>
        </w:rPr>
        <w:t xml:space="preserve"> - один из самых важных и сложных видов речевой деятельности.</w:t>
      </w:r>
    </w:p>
    <w:p w:rsidR="00DD442B" w:rsidRPr="00DD442B" w:rsidRDefault="00DD442B" w:rsidP="00DD442B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2B">
        <w:rPr>
          <w:rFonts w:ascii="Times New Roman" w:hAnsi="Times New Roman" w:cs="Times New Roman"/>
          <w:sz w:val="28"/>
          <w:szCs w:val="28"/>
        </w:rPr>
        <w:t xml:space="preserve"> </w:t>
      </w:r>
      <w:r w:rsidR="003B446F">
        <w:rPr>
          <w:rFonts w:ascii="Times New Roman" w:hAnsi="Times New Roman" w:cs="Times New Roman"/>
          <w:sz w:val="28"/>
          <w:szCs w:val="28"/>
        </w:rPr>
        <w:t xml:space="preserve"> </w:t>
      </w:r>
      <w:r w:rsidRPr="00DD442B">
        <w:rPr>
          <w:rFonts w:ascii="Times New Roman" w:hAnsi="Times New Roman" w:cs="Times New Roman"/>
          <w:sz w:val="28"/>
          <w:szCs w:val="28"/>
        </w:rPr>
        <w:t xml:space="preserve"> Я </w:t>
      </w:r>
      <w:r w:rsidR="003B446F"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DD442B">
        <w:rPr>
          <w:rFonts w:ascii="Times New Roman" w:hAnsi="Times New Roman" w:cs="Times New Roman"/>
          <w:sz w:val="28"/>
          <w:szCs w:val="28"/>
        </w:rPr>
        <w:t xml:space="preserve">использую различные формы внеклассной работы: занимательные игры и соревнования, драматизацию, инсценировки, </w:t>
      </w:r>
      <w:r w:rsidR="003B446F">
        <w:rPr>
          <w:rFonts w:ascii="Times New Roman" w:hAnsi="Times New Roman" w:cs="Times New Roman"/>
          <w:sz w:val="28"/>
          <w:szCs w:val="28"/>
        </w:rPr>
        <w:t xml:space="preserve"> </w:t>
      </w:r>
      <w:r w:rsidRPr="00DD442B">
        <w:rPr>
          <w:rFonts w:ascii="Times New Roman" w:hAnsi="Times New Roman" w:cs="Times New Roman"/>
          <w:sz w:val="28"/>
          <w:szCs w:val="28"/>
        </w:rPr>
        <w:t xml:space="preserve"> КВН. </w:t>
      </w:r>
      <w:r w:rsidR="003B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42B" w:rsidRDefault="00DD442B" w:rsidP="00DD442B">
      <w:pPr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42B">
        <w:rPr>
          <w:rFonts w:ascii="Times New Roman" w:hAnsi="Times New Roman" w:cs="Times New Roman"/>
          <w:sz w:val="28"/>
          <w:szCs w:val="28"/>
        </w:rPr>
        <w:t>Для повышения мотивации к изучению иностранного языка я со своими учащимися постоянно активно организую  школьную</w:t>
      </w:r>
      <w:r w:rsidR="003B446F">
        <w:rPr>
          <w:rFonts w:ascii="Times New Roman" w:hAnsi="Times New Roman" w:cs="Times New Roman"/>
          <w:sz w:val="28"/>
          <w:szCs w:val="28"/>
        </w:rPr>
        <w:t xml:space="preserve">  неделю по иностранному языку.</w:t>
      </w:r>
    </w:p>
    <w:p w:rsidR="00D03AF6" w:rsidRPr="00D03AF6" w:rsidRDefault="00D03AF6" w:rsidP="00D03AF6">
      <w:pPr>
        <w:spacing w:line="360" w:lineRule="auto"/>
        <w:ind w:left="567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3AF6">
        <w:rPr>
          <w:rFonts w:ascii="Times New Roman" w:hAnsi="Times New Roman" w:cs="Times New Roman"/>
          <w:i/>
          <w:sz w:val="28"/>
          <w:szCs w:val="28"/>
        </w:rPr>
        <w:t>Внеклассные мероприятия</w:t>
      </w:r>
      <w:r w:rsidR="00FE4826">
        <w:rPr>
          <w:rFonts w:ascii="Times New Roman" w:hAnsi="Times New Roman" w:cs="Times New Roman"/>
          <w:i/>
          <w:sz w:val="28"/>
          <w:szCs w:val="28"/>
        </w:rPr>
        <w:t xml:space="preserve"> в рамках недели английского языка</w:t>
      </w:r>
    </w:p>
    <w:tbl>
      <w:tblPr>
        <w:tblStyle w:val="ae"/>
        <w:tblW w:w="0" w:type="auto"/>
        <w:tblInd w:w="567" w:type="dxa"/>
        <w:tblLook w:val="04A0"/>
      </w:tblPr>
      <w:tblGrid>
        <w:gridCol w:w="817"/>
        <w:gridCol w:w="4536"/>
        <w:gridCol w:w="1701"/>
        <w:gridCol w:w="2535"/>
      </w:tblGrid>
      <w:tr w:rsidR="00D03AF6" w:rsidTr="00D03AF6">
        <w:tc>
          <w:tcPr>
            <w:tcW w:w="817" w:type="dxa"/>
          </w:tcPr>
          <w:p w:rsidR="00D03AF6" w:rsidRDefault="00D03AF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D03AF6" w:rsidRDefault="00D03AF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D03AF6" w:rsidRDefault="00D03AF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535" w:type="dxa"/>
          </w:tcPr>
          <w:p w:rsidR="00D03AF6" w:rsidRDefault="00D03AF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03AF6" w:rsidTr="00D03AF6">
        <w:tc>
          <w:tcPr>
            <w:tcW w:w="817" w:type="dxa"/>
          </w:tcPr>
          <w:p w:rsidR="00D03AF6" w:rsidRDefault="00FE482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03AF6" w:rsidRDefault="00FE482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спектакля «Приключение Щелкунчика и его друзей»</w:t>
            </w:r>
          </w:p>
        </w:tc>
        <w:tc>
          <w:tcPr>
            <w:tcW w:w="1701" w:type="dxa"/>
          </w:tcPr>
          <w:p w:rsidR="00D03AF6" w:rsidRDefault="00FE482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535" w:type="dxa"/>
          </w:tcPr>
          <w:p w:rsidR="00D03AF6" w:rsidRDefault="00FE482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F5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AF6" w:rsidTr="00D03AF6">
        <w:tc>
          <w:tcPr>
            <w:tcW w:w="817" w:type="dxa"/>
          </w:tcPr>
          <w:p w:rsidR="00D03AF6" w:rsidRDefault="00FE482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D03AF6" w:rsidRDefault="00FE482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«Любимое время года»</w:t>
            </w:r>
          </w:p>
        </w:tc>
        <w:tc>
          <w:tcPr>
            <w:tcW w:w="1701" w:type="dxa"/>
          </w:tcPr>
          <w:p w:rsidR="00D03AF6" w:rsidRDefault="00FE482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535" w:type="dxa"/>
          </w:tcPr>
          <w:p w:rsidR="00D03AF6" w:rsidRDefault="00FE4826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F57D7" w:rsidTr="00D03AF6">
        <w:tc>
          <w:tcPr>
            <w:tcW w:w="817" w:type="dxa"/>
          </w:tcPr>
          <w:p w:rsidR="003F57D7" w:rsidRDefault="003F57D7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F57D7" w:rsidRDefault="003F57D7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«Как прекрасен мир!»</w:t>
            </w:r>
          </w:p>
        </w:tc>
        <w:tc>
          <w:tcPr>
            <w:tcW w:w="1701" w:type="dxa"/>
          </w:tcPr>
          <w:p w:rsidR="003F57D7" w:rsidRDefault="003F57D7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535" w:type="dxa"/>
          </w:tcPr>
          <w:p w:rsidR="003F57D7" w:rsidRDefault="003F57D7">
            <w:r w:rsidRPr="005461C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F57D7" w:rsidTr="00D03AF6">
        <w:tc>
          <w:tcPr>
            <w:tcW w:w="817" w:type="dxa"/>
          </w:tcPr>
          <w:p w:rsidR="003F57D7" w:rsidRDefault="003F57D7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F57D7" w:rsidRPr="00D451C9" w:rsidRDefault="003F57D7" w:rsidP="00D45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9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1C9">
              <w:rPr>
                <w:rFonts w:ascii="Times New Roman" w:hAnsi="Times New Roman" w:cs="Times New Roman"/>
                <w:sz w:val="28"/>
                <w:szCs w:val="28"/>
              </w:rPr>
              <w:t xml:space="preserve">«Наши первые шаги в изучении английского языка» </w:t>
            </w:r>
          </w:p>
          <w:p w:rsidR="003F57D7" w:rsidRPr="00D451C9" w:rsidRDefault="003F57D7" w:rsidP="00D451C9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9">
              <w:rPr>
                <w:rFonts w:ascii="Times New Roman" w:hAnsi="Times New Roman" w:cs="Times New Roman"/>
                <w:sz w:val="28"/>
                <w:szCs w:val="28"/>
              </w:rPr>
              <w:t>в  начальной школе</w:t>
            </w:r>
          </w:p>
        </w:tc>
        <w:tc>
          <w:tcPr>
            <w:tcW w:w="1701" w:type="dxa"/>
          </w:tcPr>
          <w:p w:rsidR="003F57D7" w:rsidRDefault="003F57D7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535" w:type="dxa"/>
          </w:tcPr>
          <w:p w:rsidR="003F57D7" w:rsidRDefault="003F57D7">
            <w:r w:rsidRPr="005461C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F57D7" w:rsidTr="00D03AF6">
        <w:tc>
          <w:tcPr>
            <w:tcW w:w="817" w:type="dxa"/>
          </w:tcPr>
          <w:p w:rsidR="003F57D7" w:rsidRDefault="003F57D7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3F57D7" w:rsidRPr="00D451C9" w:rsidRDefault="003F57D7" w:rsidP="00D45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9">
              <w:rPr>
                <w:rFonts w:ascii="Times New Roman" w:hAnsi="Times New Roman" w:cs="Times New Roman"/>
                <w:sz w:val="28"/>
                <w:szCs w:val="28"/>
              </w:rPr>
              <w:t xml:space="preserve">"Праздник английского алфавита" – </w:t>
            </w:r>
          </w:p>
          <w:p w:rsidR="003F57D7" w:rsidRPr="00D451C9" w:rsidRDefault="003F57D7" w:rsidP="00D45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451C9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D451C9">
              <w:rPr>
                <w:rFonts w:ascii="Times New Roman" w:hAnsi="Times New Roman" w:cs="Times New Roman"/>
                <w:sz w:val="28"/>
                <w:szCs w:val="28"/>
              </w:rPr>
              <w:t xml:space="preserve"> ABC </w:t>
            </w:r>
            <w:proofErr w:type="spellStart"/>
            <w:r w:rsidRPr="00D451C9">
              <w:rPr>
                <w:rFonts w:ascii="Times New Roman" w:hAnsi="Times New Roman" w:cs="Times New Roman"/>
                <w:sz w:val="28"/>
                <w:szCs w:val="28"/>
              </w:rPr>
              <w:t>party</w:t>
            </w:r>
            <w:proofErr w:type="spellEnd"/>
            <w:r w:rsidRPr="00D451C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F57D7" w:rsidRPr="00D451C9" w:rsidRDefault="003F57D7" w:rsidP="00D451C9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57D7" w:rsidRDefault="003F57D7" w:rsidP="00D03AF6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535" w:type="dxa"/>
          </w:tcPr>
          <w:p w:rsidR="003F57D7" w:rsidRDefault="003F57D7">
            <w:r w:rsidRPr="005461C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7100EB" w:rsidRDefault="007100EB" w:rsidP="004B22F7">
      <w:pPr>
        <w:tabs>
          <w:tab w:val="left" w:pos="3555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B22F7" w:rsidRDefault="004B22F7" w:rsidP="004B22F7">
      <w:pPr>
        <w:tabs>
          <w:tab w:val="left" w:pos="3555"/>
        </w:tabs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творческих работ, проектов, докладов выполненных учащимися</w:t>
      </w:r>
    </w:p>
    <w:tbl>
      <w:tblPr>
        <w:tblStyle w:val="ae"/>
        <w:tblW w:w="10031" w:type="dxa"/>
        <w:tblInd w:w="567" w:type="dxa"/>
        <w:tblLook w:val="04A0"/>
      </w:tblPr>
      <w:tblGrid>
        <w:gridCol w:w="817"/>
        <w:gridCol w:w="4536"/>
        <w:gridCol w:w="992"/>
        <w:gridCol w:w="1276"/>
        <w:gridCol w:w="2410"/>
      </w:tblGrid>
      <w:tr w:rsidR="004B22F7" w:rsidTr="004B22F7">
        <w:tc>
          <w:tcPr>
            <w:tcW w:w="817" w:type="dxa"/>
          </w:tcPr>
          <w:p w:rsidR="004B22F7" w:rsidRDefault="004B22F7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4B22F7" w:rsidRDefault="004B22F7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992" w:type="dxa"/>
          </w:tcPr>
          <w:p w:rsidR="004B22F7" w:rsidRDefault="004B22F7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</w:tcPr>
          <w:p w:rsidR="004B22F7" w:rsidRDefault="004B22F7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4B22F7" w:rsidRDefault="004B22F7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B22F7" w:rsidTr="004B22F7">
        <w:tc>
          <w:tcPr>
            <w:tcW w:w="817" w:type="dxa"/>
          </w:tcPr>
          <w:p w:rsidR="004B22F7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B22F7" w:rsidRPr="009A5462" w:rsidRDefault="009A5462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ABC</w:t>
            </w:r>
          </w:p>
        </w:tc>
        <w:tc>
          <w:tcPr>
            <w:tcW w:w="992" w:type="dxa"/>
          </w:tcPr>
          <w:p w:rsidR="004B22F7" w:rsidRPr="009A5462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276" w:type="dxa"/>
          </w:tcPr>
          <w:p w:rsidR="004B22F7" w:rsidRPr="009A5462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4B22F7" w:rsidRPr="009A5462" w:rsidRDefault="009A5462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A5462" w:rsidTr="004B22F7">
        <w:tc>
          <w:tcPr>
            <w:tcW w:w="817" w:type="dxa"/>
          </w:tcPr>
          <w:p w:rsidR="009A5462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A5462" w:rsidRPr="009A5462" w:rsidRDefault="009A5462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friend</w:t>
            </w:r>
          </w:p>
        </w:tc>
        <w:tc>
          <w:tcPr>
            <w:tcW w:w="992" w:type="dxa"/>
          </w:tcPr>
          <w:p w:rsidR="009A5462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76" w:type="dxa"/>
          </w:tcPr>
          <w:p w:rsidR="009A5462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A5462" w:rsidRDefault="009A5462">
            <w:r w:rsidRPr="0036731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A5462" w:rsidTr="004B22F7">
        <w:tc>
          <w:tcPr>
            <w:tcW w:w="817" w:type="dxa"/>
          </w:tcPr>
          <w:p w:rsidR="009A5462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A5462" w:rsidRPr="009A5462" w:rsidRDefault="009A5462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pet</w:t>
            </w:r>
          </w:p>
        </w:tc>
        <w:tc>
          <w:tcPr>
            <w:tcW w:w="992" w:type="dxa"/>
          </w:tcPr>
          <w:p w:rsidR="009A5462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9A5462" w:rsidRDefault="009A5462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A5462" w:rsidRDefault="009A5462">
            <w:r w:rsidRPr="0036731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A5462" w:rsidTr="004B22F7">
        <w:tc>
          <w:tcPr>
            <w:tcW w:w="817" w:type="dxa"/>
          </w:tcPr>
          <w:p w:rsidR="009A5462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A5462" w:rsidRPr="00CD6CEE" w:rsidRDefault="00CD6CEE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 and our traditions</w:t>
            </w:r>
          </w:p>
        </w:tc>
        <w:tc>
          <w:tcPr>
            <w:tcW w:w="992" w:type="dxa"/>
          </w:tcPr>
          <w:p w:rsidR="009A5462" w:rsidRPr="00CD6CEE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276" w:type="dxa"/>
          </w:tcPr>
          <w:p w:rsidR="009A5462" w:rsidRPr="00CD6CEE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</w:tcPr>
          <w:p w:rsidR="009A5462" w:rsidRDefault="009A5462">
            <w:r w:rsidRPr="0036731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A5462" w:rsidTr="004B22F7">
        <w:tc>
          <w:tcPr>
            <w:tcW w:w="817" w:type="dxa"/>
          </w:tcPr>
          <w:p w:rsidR="009A5462" w:rsidRPr="00CD6CEE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536" w:type="dxa"/>
          </w:tcPr>
          <w:p w:rsidR="009A5462" w:rsidRPr="00CD6CEE" w:rsidRDefault="00CD6CEE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“Elisabeth II”</w:t>
            </w:r>
          </w:p>
        </w:tc>
        <w:tc>
          <w:tcPr>
            <w:tcW w:w="992" w:type="dxa"/>
          </w:tcPr>
          <w:p w:rsidR="009A5462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76" w:type="dxa"/>
          </w:tcPr>
          <w:p w:rsidR="009A5462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A5462" w:rsidRDefault="009A5462">
            <w:r w:rsidRPr="0036731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A5462" w:rsidTr="004B22F7">
        <w:tc>
          <w:tcPr>
            <w:tcW w:w="817" w:type="dxa"/>
          </w:tcPr>
          <w:p w:rsidR="009A5462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A5462" w:rsidRPr="00CD6CEE" w:rsidRDefault="00CD6CEE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 Britain</w:t>
            </w:r>
          </w:p>
        </w:tc>
        <w:tc>
          <w:tcPr>
            <w:tcW w:w="992" w:type="dxa"/>
          </w:tcPr>
          <w:p w:rsidR="009A5462" w:rsidRPr="00CD6CEE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276" w:type="dxa"/>
          </w:tcPr>
          <w:p w:rsidR="009A5462" w:rsidRPr="00CD6CEE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D6C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A5462" w:rsidRDefault="009A5462">
            <w:r w:rsidRPr="0036731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A5462" w:rsidTr="004B22F7">
        <w:tc>
          <w:tcPr>
            <w:tcW w:w="817" w:type="dxa"/>
          </w:tcPr>
          <w:p w:rsidR="009A5462" w:rsidRPr="00CD6CEE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536" w:type="dxa"/>
          </w:tcPr>
          <w:p w:rsidR="009A5462" w:rsidRPr="00CD6CEE" w:rsidRDefault="00CD6CEE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 is the capital of Great Britain</w:t>
            </w:r>
          </w:p>
        </w:tc>
        <w:tc>
          <w:tcPr>
            <w:tcW w:w="992" w:type="dxa"/>
          </w:tcPr>
          <w:p w:rsidR="009A5462" w:rsidRPr="00CD6CEE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276" w:type="dxa"/>
          </w:tcPr>
          <w:p w:rsidR="009A5462" w:rsidRPr="00CD6CEE" w:rsidRDefault="00CD6CEE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9A5462" w:rsidRDefault="009A5462">
            <w:r w:rsidRPr="0036731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F5DFF" w:rsidRPr="00FF5DFF" w:rsidTr="004B22F7">
        <w:tc>
          <w:tcPr>
            <w:tcW w:w="817" w:type="dxa"/>
          </w:tcPr>
          <w:p w:rsidR="00FF5DFF" w:rsidRDefault="00FF5DFF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536" w:type="dxa"/>
          </w:tcPr>
          <w:p w:rsidR="00FF5DFF" w:rsidRPr="00FF5DFF" w:rsidRDefault="00FF5DFF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 w:rsidRPr="00FF5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FF5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“Russian cities and towns”</w:t>
            </w:r>
          </w:p>
        </w:tc>
        <w:tc>
          <w:tcPr>
            <w:tcW w:w="992" w:type="dxa"/>
          </w:tcPr>
          <w:p w:rsidR="00FF5DFF" w:rsidRDefault="00FF5DFF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1276" w:type="dxa"/>
          </w:tcPr>
          <w:p w:rsidR="00FF5DFF" w:rsidRDefault="00FF5DFF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</w:tcPr>
          <w:p w:rsidR="00FF5DFF" w:rsidRDefault="00FF5DFF">
            <w:r w:rsidRPr="00CE413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F5DFF" w:rsidRPr="00FF5DFF" w:rsidTr="004B22F7">
        <w:tc>
          <w:tcPr>
            <w:tcW w:w="817" w:type="dxa"/>
          </w:tcPr>
          <w:p w:rsidR="00FF5DFF" w:rsidRDefault="00C72957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536" w:type="dxa"/>
          </w:tcPr>
          <w:p w:rsidR="00FF5DFF" w:rsidRPr="00C72957" w:rsidRDefault="00C72957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 w:rsidRPr="00FF5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“Russian famous singers”</w:t>
            </w:r>
          </w:p>
        </w:tc>
        <w:tc>
          <w:tcPr>
            <w:tcW w:w="992" w:type="dxa"/>
          </w:tcPr>
          <w:p w:rsidR="00FF5DFF" w:rsidRDefault="00C72957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1276" w:type="dxa"/>
          </w:tcPr>
          <w:p w:rsidR="00FF5DFF" w:rsidRDefault="00C72957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FF5DFF" w:rsidRDefault="00FF5DFF">
            <w:r w:rsidRPr="00CE413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F5DFF" w:rsidRPr="00FF5DFF" w:rsidTr="004B22F7">
        <w:tc>
          <w:tcPr>
            <w:tcW w:w="817" w:type="dxa"/>
          </w:tcPr>
          <w:p w:rsidR="00FF5DFF" w:rsidRDefault="00C72957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536" w:type="dxa"/>
          </w:tcPr>
          <w:p w:rsidR="00FF5DFF" w:rsidRPr="00C72957" w:rsidRDefault="00C72957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C729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F5DFF" w:rsidRPr="00C72957" w:rsidRDefault="00C72957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FF5DFF" w:rsidRPr="00C72957" w:rsidRDefault="00C72957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F5DFF" w:rsidRPr="00C72957" w:rsidRDefault="00FF5DFF">
            <w:pPr>
              <w:rPr>
                <w:lang w:val="en-US"/>
              </w:rPr>
            </w:pPr>
            <w:r w:rsidRPr="00CE413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729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77AFA" w:rsidRPr="00FF5DFF" w:rsidTr="004B22F7">
        <w:tc>
          <w:tcPr>
            <w:tcW w:w="817" w:type="dxa"/>
          </w:tcPr>
          <w:p w:rsidR="00677AFA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536" w:type="dxa"/>
          </w:tcPr>
          <w:p w:rsidR="00677AFA" w:rsidRPr="00C72957" w:rsidRDefault="00677AFA" w:rsidP="004B22F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«Времена года»</w:t>
            </w:r>
          </w:p>
        </w:tc>
        <w:tc>
          <w:tcPr>
            <w:tcW w:w="992" w:type="dxa"/>
          </w:tcPr>
          <w:p w:rsidR="00677AFA" w:rsidRPr="00C72957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77AFA" w:rsidRPr="00C72957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77AFA" w:rsidRDefault="00677AFA">
            <w:r w:rsidRPr="00D837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D83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77AFA" w:rsidRPr="00FF5DFF" w:rsidTr="004B22F7">
        <w:tc>
          <w:tcPr>
            <w:tcW w:w="817" w:type="dxa"/>
          </w:tcPr>
          <w:p w:rsidR="00677AFA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536" w:type="dxa"/>
          </w:tcPr>
          <w:p w:rsidR="00677AFA" w:rsidRDefault="00677AFA" w:rsidP="00C72957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«Алфавит»</w:t>
            </w:r>
          </w:p>
        </w:tc>
        <w:tc>
          <w:tcPr>
            <w:tcW w:w="992" w:type="dxa"/>
          </w:tcPr>
          <w:p w:rsidR="00677AFA" w:rsidRPr="00C72957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77AFA" w:rsidRPr="00C72957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77AFA" w:rsidRDefault="00677AFA">
            <w:r w:rsidRPr="00D837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D83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77AFA" w:rsidRPr="00FF5DFF" w:rsidTr="004B22F7">
        <w:tc>
          <w:tcPr>
            <w:tcW w:w="817" w:type="dxa"/>
          </w:tcPr>
          <w:p w:rsidR="00677AFA" w:rsidRPr="00677AFA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677AFA" w:rsidRPr="00C72957" w:rsidRDefault="00677AFA">
            <w:pPr>
              <w:rPr>
                <w:lang w:val="en-US"/>
              </w:rPr>
            </w:pPr>
            <w:r w:rsidRPr="00F04DD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“I love Russia”</w:t>
            </w:r>
          </w:p>
        </w:tc>
        <w:tc>
          <w:tcPr>
            <w:tcW w:w="992" w:type="dxa"/>
          </w:tcPr>
          <w:p w:rsidR="00677AFA" w:rsidRDefault="00677AFA">
            <w:r w:rsidRPr="005226D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77AFA" w:rsidRDefault="00677AFA" w:rsidP="00677AFA">
            <w:pPr>
              <w:jc w:val="center"/>
            </w:pPr>
            <w:r w:rsidRPr="00AF4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677AFA" w:rsidRDefault="00677AFA">
            <w:r w:rsidRPr="00D837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D83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77AFA" w:rsidRPr="00FF5DFF" w:rsidTr="004B22F7">
        <w:tc>
          <w:tcPr>
            <w:tcW w:w="817" w:type="dxa"/>
          </w:tcPr>
          <w:p w:rsidR="00677AFA" w:rsidRPr="00677AFA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677AFA" w:rsidRPr="00C72957" w:rsidRDefault="00677AFA">
            <w:pPr>
              <w:rPr>
                <w:lang w:val="en-US"/>
              </w:rPr>
            </w:pPr>
            <w:r w:rsidRPr="00F04DD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“Red square”</w:t>
            </w:r>
          </w:p>
        </w:tc>
        <w:tc>
          <w:tcPr>
            <w:tcW w:w="992" w:type="dxa"/>
          </w:tcPr>
          <w:p w:rsidR="00677AFA" w:rsidRDefault="00677AFA">
            <w:r w:rsidRPr="005226D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77AFA" w:rsidRDefault="00677AFA" w:rsidP="00677AFA">
            <w:pPr>
              <w:jc w:val="center"/>
            </w:pPr>
            <w:r w:rsidRPr="00AF4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677AFA" w:rsidRDefault="00677AFA">
            <w:r w:rsidRPr="00D837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D83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77AFA" w:rsidRPr="00FF5DFF" w:rsidTr="004B22F7">
        <w:tc>
          <w:tcPr>
            <w:tcW w:w="817" w:type="dxa"/>
          </w:tcPr>
          <w:p w:rsidR="00677AFA" w:rsidRPr="00677AFA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677AFA" w:rsidRPr="00C72957" w:rsidRDefault="00677AFA">
            <w:r w:rsidRPr="00F04DD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«Австралия»</w:t>
            </w:r>
          </w:p>
        </w:tc>
        <w:tc>
          <w:tcPr>
            <w:tcW w:w="992" w:type="dxa"/>
          </w:tcPr>
          <w:p w:rsidR="00677AFA" w:rsidRDefault="00677AFA">
            <w:r w:rsidRPr="005226D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77AFA" w:rsidRDefault="00677AFA" w:rsidP="00677AFA">
            <w:pPr>
              <w:jc w:val="center"/>
            </w:pPr>
            <w:r w:rsidRPr="00AF4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677AFA" w:rsidRDefault="00677AFA">
            <w:r w:rsidRPr="00D837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D83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77AFA" w:rsidRPr="00FF5DFF" w:rsidTr="004B22F7">
        <w:tc>
          <w:tcPr>
            <w:tcW w:w="817" w:type="dxa"/>
          </w:tcPr>
          <w:p w:rsidR="00677AFA" w:rsidRPr="00677AFA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677AFA" w:rsidRDefault="00677AFA">
            <w:r w:rsidRPr="00F04DD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«Лондон»</w:t>
            </w:r>
          </w:p>
        </w:tc>
        <w:tc>
          <w:tcPr>
            <w:tcW w:w="992" w:type="dxa"/>
          </w:tcPr>
          <w:p w:rsidR="00677AFA" w:rsidRDefault="00677AFA">
            <w:r w:rsidRPr="005226D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77AFA" w:rsidRDefault="00677AFA" w:rsidP="00677AFA">
            <w:pPr>
              <w:jc w:val="center"/>
            </w:pPr>
            <w:r w:rsidRPr="00AF4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677AFA" w:rsidRDefault="00677AFA">
            <w:r w:rsidRPr="00D837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D83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77AFA" w:rsidRPr="00677AFA" w:rsidTr="004B22F7">
        <w:tc>
          <w:tcPr>
            <w:tcW w:w="817" w:type="dxa"/>
          </w:tcPr>
          <w:p w:rsidR="00677AFA" w:rsidRPr="00677AFA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677AFA" w:rsidRDefault="00677AFA">
            <w:r w:rsidRPr="00F04DD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«Символика России и США»</w:t>
            </w:r>
          </w:p>
        </w:tc>
        <w:tc>
          <w:tcPr>
            <w:tcW w:w="992" w:type="dxa"/>
          </w:tcPr>
          <w:p w:rsidR="00677AFA" w:rsidRDefault="00677AFA">
            <w:r w:rsidRPr="005226D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77AFA" w:rsidRDefault="00677AFA" w:rsidP="00677AFA">
            <w:pPr>
              <w:jc w:val="center"/>
            </w:pPr>
            <w:r w:rsidRPr="00AF4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677AFA" w:rsidRDefault="00677AFA">
            <w:r w:rsidRPr="00D837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D83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77AFA" w:rsidRPr="00FF5DFF" w:rsidTr="004B22F7">
        <w:tc>
          <w:tcPr>
            <w:tcW w:w="817" w:type="dxa"/>
          </w:tcPr>
          <w:p w:rsidR="00677AFA" w:rsidRPr="00677AFA" w:rsidRDefault="00677AFA" w:rsidP="009A5462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677AFA" w:rsidRDefault="00677AFA">
            <w:r w:rsidRPr="00F04DD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«США»</w:t>
            </w:r>
          </w:p>
        </w:tc>
        <w:tc>
          <w:tcPr>
            <w:tcW w:w="992" w:type="dxa"/>
          </w:tcPr>
          <w:p w:rsidR="00677AFA" w:rsidRDefault="00677AFA">
            <w:r w:rsidRPr="005226D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677AFA" w:rsidRDefault="00677AFA" w:rsidP="00677AFA">
            <w:pPr>
              <w:jc w:val="center"/>
            </w:pPr>
            <w:r w:rsidRPr="00AF4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</w:tcPr>
          <w:p w:rsidR="00677AFA" w:rsidRDefault="00677AFA">
            <w:r w:rsidRPr="00D837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D83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4B22F7" w:rsidRPr="00FF5DFF" w:rsidRDefault="004B22F7" w:rsidP="004B22F7">
      <w:pPr>
        <w:tabs>
          <w:tab w:val="left" w:pos="3555"/>
        </w:tabs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1FE3" w:rsidRPr="009B039B" w:rsidRDefault="000452C3" w:rsidP="000452C3">
      <w:pPr>
        <w:tabs>
          <w:tab w:val="left" w:pos="3555"/>
        </w:tabs>
        <w:spacing w:line="36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04124E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="009B039B" w:rsidRPr="009B039B">
        <w:rPr>
          <w:rFonts w:ascii="Times New Roman" w:hAnsi="Times New Roman" w:cs="Times New Roman"/>
          <w:b/>
          <w:i/>
          <w:sz w:val="28"/>
        </w:rPr>
        <w:t>Использование   современных педагогических и информационно-коммуникационных технологий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учебного процесса на уроке и во внеурочной деятельности влечет за собой активное применение современных о</w:t>
      </w:r>
      <w:r w:rsidRPr="004047D4">
        <w:rPr>
          <w:rFonts w:ascii="Times New Roman" w:hAnsi="Times New Roman" w:cs="Times New Roman"/>
          <w:sz w:val="28"/>
          <w:szCs w:val="28"/>
        </w:rPr>
        <w:t xml:space="preserve">бразовательных технологий, учитывая современные требования к качеству образования, к уровню </w:t>
      </w:r>
      <w:proofErr w:type="spellStart"/>
      <w:r w:rsidRPr="004047D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047D4">
        <w:rPr>
          <w:rFonts w:ascii="Times New Roman" w:hAnsi="Times New Roman" w:cs="Times New Roman"/>
          <w:sz w:val="28"/>
          <w:szCs w:val="28"/>
        </w:rPr>
        <w:t xml:space="preserve"> учебных действий.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именно то, что в классах часто </w:t>
      </w:r>
      <w:proofErr w:type="gramStart"/>
      <w:r w:rsidRPr="004047D4">
        <w:rPr>
          <w:rFonts w:ascii="Times New Roman" w:hAnsi="Times New Roman" w:cs="Times New Roman"/>
          <w:sz w:val="28"/>
          <w:szCs w:val="28"/>
        </w:rPr>
        <w:t>присутствуют ученики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различным уровнем языковой подготовки на каждом своем уроке я использую</w:t>
      </w:r>
      <w:proofErr w:type="gram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поэлементно несколько современных образовательных технологий:</w:t>
      </w:r>
    </w:p>
    <w:p w:rsidR="004047D4" w:rsidRPr="000452C3" w:rsidRDefault="004047D4" w:rsidP="00E87558">
      <w:pPr>
        <w:spacing w:before="100" w:beforeAutospacing="1" w:after="100" w:afterAutospacing="1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• </w:t>
      </w:r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информационно-коммуникационные,</w:t>
      </w:r>
    </w:p>
    <w:p w:rsidR="004047D4" w:rsidRPr="000452C3" w:rsidRDefault="004047D4" w:rsidP="00E87558">
      <w:pPr>
        <w:spacing w:before="100" w:beforeAutospacing="1" w:after="100" w:afterAutospacing="1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проектный метод, </w:t>
      </w:r>
    </w:p>
    <w:p w:rsidR="004047D4" w:rsidRPr="000452C3" w:rsidRDefault="004047D4" w:rsidP="00E87558">
      <w:pPr>
        <w:spacing w:before="100" w:beforeAutospacing="1" w:after="100" w:afterAutospacing="1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 исследовательскую деятельность учащихся,</w:t>
      </w:r>
    </w:p>
    <w:p w:rsidR="004047D4" w:rsidRPr="000452C3" w:rsidRDefault="004047D4" w:rsidP="00E87558">
      <w:pPr>
        <w:spacing w:before="100" w:beforeAutospacing="1" w:after="100" w:afterAutospacing="1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</w:t>
      </w:r>
      <w:proofErr w:type="spellStart"/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разноуровневое</w:t>
      </w:r>
      <w:proofErr w:type="spellEnd"/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обучение,</w:t>
      </w:r>
    </w:p>
    <w:p w:rsidR="004047D4" w:rsidRPr="000452C3" w:rsidRDefault="004047D4" w:rsidP="00E87558">
      <w:pPr>
        <w:spacing w:before="100" w:beforeAutospacing="1" w:after="100" w:afterAutospacing="1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 дифференцированное обучение,</w:t>
      </w:r>
    </w:p>
    <w:p w:rsidR="004047D4" w:rsidRPr="000452C3" w:rsidRDefault="004047D4" w:rsidP="00E87558">
      <w:pPr>
        <w:spacing w:before="100" w:beforeAutospacing="1" w:after="100" w:afterAutospacing="1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технологию обучения в сотрудничестве или групповую работу, </w:t>
      </w:r>
    </w:p>
    <w:p w:rsidR="004047D4" w:rsidRPr="000452C3" w:rsidRDefault="004047D4" w:rsidP="00E87558">
      <w:pPr>
        <w:spacing w:before="100" w:beforeAutospacing="1" w:after="100" w:afterAutospacing="1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</w:t>
      </w:r>
      <w:proofErr w:type="spellStart"/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здоровьесберегающие</w:t>
      </w:r>
      <w:proofErr w:type="spellEnd"/>
      <w:r w:rsidRPr="00045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технологии.</w:t>
      </w:r>
    </w:p>
    <w:p w:rsidR="004047D4" w:rsidRPr="000452C3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Использование технологии </w:t>
      </w:r>
      <w:proofErr w:type="spellStart"/>
      <w:r w:rsidRPr="0004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разноуровневого</w:t>
      </w:r>
      <w:proofErr w:type="spellEnd"/>
      <w:r w:rsidRPr="0004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дифференцированного обучения.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связи с тем, что в каждом классе сразу выделяются различия по уровню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учащихся, наиболее приемлемой и актуальной в организации образовательного процесса считаю технологию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внутриклассной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 с добавлением элементов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Учитывая типологические особенности каждого ученика, делю класс на условные группы «А», «В», «С». Использую приемы коллективной работы, по динамическим парам или группам. Задания группы «С» зафиксированы как базовый стандарт - минимальный или репродуктивный. Здесь выделяю многократность повторения, учу выделять лексические опоры. Задания «В» выстроены на аналитико-синтетическом уровне и обеспечивают умственную деятельность, которая необходима для решения заданий на применение. Задания группы «А» предполагают творческий или продуктивный уровень. Учащиеся осознанно, творчески применяют свои знания, составляя мини-диалоги, монологические высказывания по теме. Элементы организации групповой формы работы позволяют мне активизировать познавательную деятельность учащихся на уроке, включить в процесс обучения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каждого ученика. Внутри групп каждый может высказать свое мнение, активно участвовать в решении учебных программ, в соответствии с уровнем языковой подготовки, изученных лексических единиц.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дает ощутимый образовательный результат. Учащиеся, которые имеют недостаточные знания, которые плохо владеют разговорной речью перестают стесняться, наоборот, пытаются тянуться за </w:t>
      </w:r>
      <w:proofErr w:type="gram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легче вступают в диалог, исправляют свои ошибки в построении разговора, пытаются монологически высказывать свои мысли, учатся формулировать вопросы.</w:t>
      </w:r>
    </w:p>
    <w:p w:rsidR="004047D4" w:rsidRPr="000452C3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Использование информационно-коммуникационных технологий.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Одними из ведущих технологий в организации образовательного процесса на уроке и во внеурочное время считаю информационно-коммуникационные технологии. Применение ИКТ на всех этапах урока позволяет мне оптимизировать образовательный процесс, эффективно использовать время. При объяснении нового материала для наглядности использую компьютерные презентации</w:t>
      </w:r>
      <w:r w:rsidRPr="0040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7D4">
        <w:rPr>
          <w:rFonts w:ascii="Times New Roman" w:hAnsi="Times New Roman" w:cs="Times New Roman"/>
          <w:sz w:val="28"/>
          <w:szCs w:val="28"/>
        </w:rPr>
        <w:t xml:space="preserve"> видеоролики с сайта www.Youtube.com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фильмы, видеоклипы, отрывки из мультипликационных и художественных фильмов, электронные приложения к УМК. На этапе закрепления лексики,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 при обобщении и повторении  - интерактивные задания, при контроле – интерактивные тесты, при защите проекто</w:t>
      </w:r>
      <w:proofErr w:type="gram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презентации.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Использование информационно-коммуникационных технологий и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проведение уроков на базе современной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мне активизировать познавательную деятельность учащихся, повысить мотивацию к изучению моего предмета, создают дополнительные условия для формирования и развития коммуникативных умений и языковых навыков учащихся. Использование данной технологии помогает осуществить переход от репродуктивных форм к самостоятельным, творческим видам работы. 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результате созданы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по урокам, презентации к научным работам, к проектам.</w:t>
      </w:r>
    </w:p>
    <w:p w:rsidR="004047D4" w:rsidRPr="000452C3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Использование технологии проектного обучения и исследовательской деятельности.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 проектов  считаю одним из ведущих при формировании речевых компетенций учащихся, умению использовать иностранный язык, как инструмент межкультурного общения и взаимодействия. Поэтому одной из главных считаю задачу по формированию у учащихся навыков проектной деятельности. Работая в проектной группе, ученики включены в активный диалог культур, используют знания и умения в английском языке в новых не стандартных ситуациях.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Проектная деятельность вызывает особый интерес у старшеклассников, т.к. они многое умеют и знают, и работа над проектами помогает им реализовать свои знания, умения и навыки. Она начинается на этапе формирования речевых навыков и заканчивается на этапе развития умения презентацией проекта и его защитой. Работа состоит из следующих шагов: </w:t>
      </w:r>
    </w:p>
    <w:p w:rsidR="004047D4" w:rsidRPr="004047D4" w:rsidRDefault="004047D4" w:rsidP="004047D4">
      <w:pPr>
        <w:numPr>
          <w:ilvl w:val="0"/>
          <w:numId w:val="14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темы. </w:t>
      </w:r>
    </w:p>
    <w:p w:rsidR="004047D4" w:rsidRPr="004047D4" w:rsidRDefault="004047D4" w:rsidP="004047D4">
      <w:pPr>
        <w:numPr>
          <w:ilvl w:val="0"/>
          <w:numId w:val="14"/>
        </w:numPr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конечного результата. </w:t>
      </w:r>
    </w:p>
    <w:p w:rsidR="004047D4" w:rsidRPr="004047D4" w:rsidRDefault="004047D4" w:rsidP="004047D4">
      <w:pPr>
        <w:numPr>
          <w:ilvl w:val="0"/>
          <w:numId w:val="14"/>
        </w:numPr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и составление плана проекта. </w:t>
      </w:r>
    </w:p>
    <w:p w:rsidR="004047D4" w:rsidRPr="004047D4" w:rsidRDefault="004047D4" w:rsidP="004047D4">
      <w:pPr>
        <w:numPr>
          <w:ilvl w:val="0"/>
          <w:numId w:val="14"/>
        </w:numPr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информации. </w:t>
      </w:r>
    </w:p>
    <w:p w:rsidR="004047D4" w:rsidRPr="004047D4" w:rsidRDefault="004047D4" w:rsidP="004047D4">
      <w:pPr>
        <w:numPr>
          <w:ilvl w:val="0"/>
          <w:numId w:val="14"/>
        </w:numPr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информации. </w:t>
      </w:r>
    </w:p>
    <w:p w:rsidR="004047D4" w:rsidRPr="004047D4" w:rsidRDefault="004047D4" w:rsidP="004047D4">
      <w:pPr>
        <w:numPr>
          <w:ilvl w:val="0"/>
          <w:numId w:val="14"/>
        </w:numPr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проекта. </w:t>
      </w:r>
    </w:p>
    <w:p w:rsidR="004047D4" w:rsidRPr="004047D4" w:rsidRDefault="004047D4" w:rsidP="004047D4">
      <w:pPr>
        <w:numPr>
          <w:ilvl w:val="0"/>
          <w:numId w:val="14"/>
        </w:numPr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проекта. </w:t>
      </w:r>
    </w:p>
    <w:p w:rsidR="004047D4" w:rsidRPr="004047D4" w:rsidRDefault="004047D4" w:rsidP="004047D4">
      <w:pPr>
        <w:numPr>
          <w:ilvl w:val="0"/>
          <w:numId w:val="14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проекта. 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в сочетании с работой на компьютере делает уроки интересными и современными. Учитель не только учит детей, но и многому учится у них. </w:t>
      </w:r>
    </w:p>
    <w:p w:rsidR="004047D4" w:rsidRPr="000452C3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Использование </w:t>
      </w:r>
      <w:proofErr w:type="spellStart"/>
      <w:r w:rsidRPr="0004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здоровьесберегающих</w:t>
      </w:r>
      <w:proofErr w:type="spellEnd"/>
      <w:r w:rsidRPr="0004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технологий.</w:t>
      </w:r>
    </w:p>
    <w:p w:rsidR="000452C3" w:rsidRDefault="004047D4" w:rsidP="000452C3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уроках иностранных языков, прежде всего, создаются условия для здорового развития детей:</w:t>
      </w:r>
    </w:p>
    <w:p w:rsidR="000452C3" w:rsidRDefault="000452C3" w:rsidP="000452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Соблюдаются физиологические основы учебно-воспитательного режима (учитывается время трудоспособности, утомляемость, учебная нагрузка, проводятся физкультминутки.</w:t>
      </w:r>
      <w:proofErr w:type="gramEnd"/>
    </w:p>
    <w:p w:rsidR="000452C3" w:rsidRDefault="000452C3" w:rsidP="000452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гигиеническая оценка условий и технологий обучения (воздушно-тепловой, световой режим, режим и организация учебно-воспитательного процесса).</w:t>
      </w:r>
    </w:p>
    <w:p w:rsidR="000452C3" w:rsidRDefault="000452C3" w:rsidP="000452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здоровый образ жизни.</w:t>
      </w:r>
    </w:p>
    <w:p w:rsidR="000452C3" w:rsidRDefault="000452C3" w:rsidP="000452C3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Воздушно-тепловой и световой режим в кабинете английского языка полностью соблюдается. Дети занимают места в классе согласно физической конституции и особенностей зрения.  </w:t>
      </w:r>
    </w:p>
    <w:p w:rsidR="000452C3" w:rsidRDefault="000452C3" w:rsidP="000452C3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формирования здорового образа жизни с самого раннего возраста дети изучают и на практике применяют знания по следующим тематикам:</w:t>
      </w:r>
    </w:p>
    <w:p w:rsidR="000452C3" w:rsidRDefault="000452C3" w:rsidP="000452C3">
      <w:pPr>
        <w:pStyle w:val="a8"/>
        <w:numPr>
          <w:ilvl w:val="0"/>
          <w:numId w:val="16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«Соотношение работы и отдыха для правильной организации режима дня»;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«Климат и его влияние на здоровье человека»;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«Спорт и здоровый образ жизни»;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«Здоровое питание и влияние его на здоровье»;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«Экстремальные виды спорта»;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«Генетически-модифицированные продукты и их влияние на здоровье людей»; 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«Профилактика болезней»;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«Природная среда как фактор здоровья населения»;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«Основы безопасности жизнедеятельности»; 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«Природные катаклизмы и правила поведения в чрезвычайной ситуации»;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«Проблемы выживания в современном мире»;</w:t>
      </w:r>
    </w:p>
    <w:p w:rsidR="000452C3" w:rsidRDefault="000452C3" w:rsidP="000452C3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«Проблемы молодежи».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уроках учащимся приходится много запоминать,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Прежде всего, огромное значение имеет организация урока. Учитель должен строить урок в соответствии с динамикой внимания учащихся, учитывая время для каждого задания, чередуя виды работ.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усталости учащихся, смена видов работ: самостоятельная работа, чтение, письмо, слушание, ответы на вопросы, работа с учебником</w:t>
      </w:r>
      <w:r w:rsidR="000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(устно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письменно), творческие задания</w:t>
      </w:r>
      <w:proofErr w:type="gram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,“</w:t>
      </w:r>
      <w:proofErr w:type="gram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штурм”, необходимый элемент на каждом уроке. Они способствуют развитию мыслительных операций, памяти и одновременно отдыху учеников.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начинаю урок с "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Warming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up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 называемого «разогрева»), то есть различного рода лексических, фонетических и лексико-грамматических «зарядок».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повторения пройденного материала использую разные 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имеется </w:t>
      </w:r>
      <w:proofErr w:type="gram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личное или командное первенство, не конкурсы, а игры способствующие релаксации, вызывающие положительные эмоции, легкость и удовольствие. </w:t>
      </w:r>
      <w:proofErr w:type="gram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047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лексики с числом на карточке (дети вытаскивают карточку с числом  и находят слово по номеру в списке или отвечают на  вопрос учителя по заданной теме)</w:t>
      </w:r>
    </w:p>
    <w:p w:rsidR="004047D4" w:rsidRPr="004047D4" w:rsidRDefault="004047D4" w:rsidP="004047D4">
      <w:pPr>
        <w:tabs>
          <w:tab w:val="num" w:pos="108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4047D4" w:rsidRPr="004047D4" w:rsidRDefault="004047D4" w:rsidP="004047D4">
      <w:pPr>
        <w:tabs>
          <w:tab w:val="num" w:pos="162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изучении темы "</w:t>
      </w:r>
      <w:r w:rsidRPr="0040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изобразить  движением, мимикой, жестами, </w:t>
      </w:r>
    </w:p>
    <w:p w:rsidR="004047D4" w:rsidRPr="004047D4" w:rsidRDefault="004047D4" w:rsidP="004047D4">
      <w:pPr>
        <w:tabs>
          <w:tab w:val="num" w:pos="162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алфавита нарисовать в воздухе  букву, </w:t>
      </w:r>
    </w:p>
    <w:p w:rsidR="004047D4" w:rsidRPr="004047D4" w:rsidRDefault="004047D4" w:rsidP="004047D4">
      <w:pPr>
        <w:tabs>
          <w:tab w:val="num" w:pos="90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ролевые игры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-пантомимы (например "</w:t>
      </w:r>
      <w:r w:rsidRPr="0040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”: в магазине ты хочешь купить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петомца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недостаточно хорошо владеешь английским языком, объяснись с продавцом мимикой и жестами)</w:t>
      </w:r>
    </w:p>
    <w:p w:rsidR="004047D4" w:rsidRPr="004047D4" w:rsidRDefault="004047D4" w:rsidP="004047D4">
      <w:pPr>
        <w:tabs>
          <w:tab w:val="num" w:pos="900"/>
        </w:tabs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Подобные игры не только развивают координацию рук, ног и других частей тела, но и вызывают положительные эмоции на уроках.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на уроках 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песни.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позволяет учащимся не только отдохнуть, но и служит для формирования фонетических, лексических, грамматических навыков, повышает интерес к предмету, снижает утомляемость. 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Часто песню или рифмовку можно использовать в качестве 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  <w:r w:rsidR="0004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2C3" w:rsidRPr="00045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эмоциональных разрядок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поговорки, веселые четверостишия, юмористическая или поучительная картинка необходимы для снятия умственного напряжения и утомления. 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работы с лексикой очень хороши учебные фильмы, видеоклипы, отрывки из мультипликационных и художественных фильмов. На этапе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закрепления лексики можно применять прием «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озвучка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опорой на субтитры или без). Можно превратить это в ещё более интересное занятие, попросив учащихся «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переозвучить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по-своему тот или иной отрывок. Просмотр мультфильмов на английском языке настраивает на запоминание и одновременно дает психологическую разгрузку.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52C3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Дыхательные упражнения</w:t>
      </w:r>
      <w:r w:rsidR="000452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452C3">
        <w:rPr>
          <w:rFonts w:ascii="Times New Roman" w:hAnsi="Times New Roman" w:cs="Times New Roman"/>
          <w:sz w:val="28"/>
          <w:szCs w:val="28"/>
        </w:rPr>
        <w:t xml:space="preserve">способствуют углублению дыхания, помогают повысить возбудимость коры больших полушарий, активизировать детей во время проведения внеклассного мероприятия. Упражнение «Шарик» (начальная школа). Я предлагаю детям представить, что они воздушные шарики. « </w:t>
      </w:r>
      <w:proofErr w:type="spellStart"/>
      <w:r w:rsidR="000452C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045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2C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045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2C3">
        <w:rPr>
          <w:rFonts w:ascii="Times New Roman" w:hAnsi="Times New Roman" w:cs="Times New Roman"/>
          <w:sz w:val="28"/>
          <w:szCs w:val="28"/>
        </w:rPr>
        <w:t>balloons</w:t>
      </w:r>
      <w:proofErr w:type="spellEnd"/>
      <w:r w:rsidR="000452C3">
        <w:rPr>
          <w:rFonts w:ascii="Times New Roman" w:hAnsi="Times New Roman" w:cs="Times New Roman"/>
          <w:sz w:val="28"/>
          <w:szCs w:val="28"/>
        </w:rPr>
        <w:t xml:space="preserve">»! На счёт 1,2,3,4- дети делают 4 </w:t>
      </w:r>
      <w:proofErr w:type="gramStart"/>
      <w:r w:rsidR="000452C3">
        <w:rPr>
          <w:rFonts w:ascii="Times New Roman" w:hAnsi="Times New Roman" w:cs="Times New Roman"/>
          <w:sz w:val="28"/>
          <w:szCs w:val="28"/>
        </w:rPr>
        <w:t>глубоких</w:t>
      </w:r>
      <w:proofErr w:type="gramEnd"/>
      <w:r w:rsidR="000452C3">
        <w:rPr>
          <w:rFonts w:ascii="Times New Roman" w:hAnsi="Times New Roman" w:cs="Times New Roman"/>
          <w:sz w:val="28"/>
          <w:szCs w:val="28"/>
        </w:rPr>
        <w:t xml:space="preserve"> вздоха «</w:t>
      </w:r>
      <w:proofErr w:type="spellStart"/>
      <w:r w:rsidR="000452C3">
        <w:rPr>
          <w:rFonts w:ascii="Times New Roman" w:hAnsi="Times New Roman" w:cs="Times New Roman"/>
          <w:sz w:val="28"/>
          <w:szCs w:val="28"/>
        </w:rPr>
        <w:t>Breath</w:t>
      </w:r>
      <w:proofErr w:type="spellEnd"/>
      <w:r w:rsidR="00045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2C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452C3">
        <w:rPr>
          <w:rFonts w:ascii="Times New Roman" w:hAnsi="Times New Roman" w:cs="Times New Roman"/>
          <w:sz w:val="28"/>
          <w:szCs w:val="28"/>
        </w:rPr>
        <w:t>!» и</w:t>
      </w:r>
      <w:r w:rsidR="000452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452C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452C3">
        <w:rPr>
          <w:rFonts w:ascii="Times New Roman" w:hAnsi="Times New Roman" w:cs="Times New Roman"/>
          <w:sz w:val="28"/>
          <w:szCs w:val="28"/>
        </w:rPr>
        <w:t>адерживают дыхание. Затем на счёт 1-8 медленно выдыхают «</w:t>
      </w:r>
      <w:proofErr w:type="spellStart"/>
      <w:r w:rsidR="000452C3">
        <w:rPr>
          <w:rFonts w:ascii="Times New Roman" w:hAnsi="Times New Roman" w:cs="Times New Roman"/>
          <w:sz w:val="28"/>
          <w:szCs w:val="28"/>
        </w:rPr>
        <w:t>Breath</w:t>
      </w:r>
      <w:proofErr w:type="spellEnd"/>
      <w:r w:rsidR="00045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2C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="000452C3">
        <w:rPr>
          <w:rFonts w:ascii="Times New Roman" w:hAnsi="Times New Roman" w:cs="Times New Roman"/>
          <w:sz w:val="28"/>
          <w:szCs w:val="28"/>
        </w:rPr>
        <w:t>!».</w:t>
      </w:r>
      <w:r w:rsidR="000452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452C3">
        <w:rPr>
          <w:rFonts w:ascii="Times New Roman" w:hAnsi="Times New Roman" w:cs="Times New Roman"/>
          <w:sz w:val="28"/>
          <w:szCs w:val="28"/>
        </w:rPr>
        <w:br/>
      </w:r>
      <w:r w:rsidR="000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слов хочется сказать о </w:t>
      </w: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драматизации (</w:t>
      </w:r>
      <w:proofErr w:type="spellStart"/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acting</w:t>
      </w:r>
      <w:proofErr w:type="spellEnd"/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out</w:t>
      </w:r>
      <w:proofErr w:type="spellEnd"/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виде релаксации на уроке английского языка. Я считаю, что драматизация способствует развитию навыков общения на английском языке, расширяет кругозор детей.</w:t>
      </w:r>
    </w:p>
    <w:p w:rsidR="004047D4" w:rsidRPr="004047D4" w:rsidRDefault="004047D4" w:rsidP="004047D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Безусловно, нельзя превратить каждый урок, от начала до конца, в урок-праздник, урок-соревнование. Многое требует серьезного труда, спокойной академической обстановки, вдумчивой интеллектуальной работы. Да и вечный праздник надоедает так же быстро, как и серые будни. Во всём нужно руководствоваться чувством меры. Тем не менее, если мои уроки будут построены таким образом, что учащиеся будут всегда ожидать чего-то нового и интересного; если эмоциональная атмосфера на уроках будет атмосферой доброжелательства и сотрудничества; если мои ученики будут иметь возможность развивать и проявлять не только свои знания, но и творческие способности, - безусловно, и учить, и учиться будет легко и радостно, что непременно положительно скажется на психофизическом здоровье и моем, и моих учеников.</w:t>
      </w:r>
    </w:p>
    <w:p w:rsidR="004047D4" w:rsidRPr="005E1F76" w:rsidRDefault="004047D4" w:rsidP="004047D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Таким образом, применение в рамках </w:t>
      </w:r>
      <w:proofErr w:type="spell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компетентностно-ориентированного</w:t>
      </w:r>
      <w:proofErr w:type="spell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элементов </w:t>
      </w:r>
      <w:proofErr w:type="gramStart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современных образовательных технологий позволяет</w:t>
      </w:r>
      <w:proofErr w:type="gramEnd"/>
      <w:r w:rsidRPr="0040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образовательный процесс более продуктивным, эффективным, интересным, информационно насыщенным</w:t>
      </w:r>
      <w:r w:rsidRPr="005E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4603" w:rsidRPr="00BE4F7C" w:rsidRDefault="00BE4F7C" w:rsidP="009B039B">
      <w:pPr>
        <w:tabs>
          <w:tab w:val="left" w:pos="3555"/>
        </w:tabs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F7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Обобщение и распространение собственного педагогического опыта</w:t>
      </w:r>
    </w:p>
    <w:p w:rsidR="00BE4F7C" w:rsidRPr="00BE4F7C" w:rsidRDefault="00BE4F7C" w:rsidP="00636ACE">
      <w:pPr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F7C">
        <w:rPr>
          <w:rFonts w:ascii="Times New Roman" w:hAnsi="Times New Roman" w:cs="Times New Roman"/>
          <w:sz w:val="28"/>
          <w:szCs w:val="28"/>
          <w:lang w:eastAsia="ru-RU"/>
        </w:rPr>
        <w:t>Сейчас многое зависит от обобщения и распространения педагогического опыта. Участвуя на педагогических форумах различного уровня можно получить немало ценной информации для размышления и практического использования.</w:t>
      </w:r>
    </w:p>
    <w:p w:rsidR="00BE4F7C" w:rsidRPr="00BE4F7C" w:rsidRDefault="00BE4F7C" w:rsidP="00BE4F7C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F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BE4F7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87558">
        <w:rPr>
          <w:rFonts w:ascii="Times New Roman" w:hAnsi="Times New Roman" w:cs="Times New Roman"/>
          <w:sz w:val="28"/>
          <w:szCs w:val="28"/>
          <w:lang w:eastAsia="ru-RU"/>
        </w:rPr>
        <w:t>В 2007- 20</w:t>
      </w:r>
      <w:r w:rsidR="000800F4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BE4F7C">
        <w:rPr>
          <w:rFonts w:ascii="Times New Roman" w:hAnsi="Times New Roman" w:cs="Times New Roman"/>
          <w:sz w:val="28"/>
          <w:szCs w:val="28"/>
          <w:lang w:eastAsia="ru-RU"/>
        </w:rPr>
        <w:t xml:space="preserve"> годах прини</w:t>
      </w:r>
      <w:r w:rsidR="000800F4">
        <w:rPr>
          <w:rFonts w:ascii="Times New Roman" w:hAnsi="Times New Roman" w:cs="Times New Roman"/>
          <w:sz w:val="28"/>
          <w:szCs w:val="28"/>
          <w:lang w:eastAsia="ru-RU"/>
        </w:rPr>
        <w:t>мала активное участие по распространению собственного опыта</w:t>
      </w:r>
      <w:r w:rsidRPr="00BE4F7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4F7C" w:rsidRPr="00BE4F7C" w:rsidRDefault="00BE4F7C" w:rsidP="00BE4F7C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F7C">
        <w:rPr>
          <w:rFonts w:ascii="Times New Roman" w:hAnsi="Times New Roman" w:cs="Times New Roman"/>
          <w:sz w:val="28"/>
          <w:szCs w:val="28"/>
          <w:lang w:eastAsia="ru-RU"/>
        </w:rPr>
        <w:t xml:space="preserve">1) Выступления </w:t>
      </w:r>
      <w:r w:rsidR="000800F4">
        <w:rPr>
          <w:rFonts w:ascii="Times New Roman" w:hAnsi="Times New Roman" w:cs="Times New Roman"/>
          <w:sz w:val="28"/>
          <w:szCs w:val="28"/>
          <w:lang w:eastAsia="ru-RU"/>
        </w:rPr>
        <w:t>на заседаниях МО, педсоветах</w:t>
      </w:r>
      <w:r w:rsidRPr="00BE4F7C">
        <w:rPr>
          <w:rFonts w:ascii="Times New Roman" w:hAnsi="Times New Roman" w:cs="Times New Roman"/>
          <w:sz w:val="28"/>
          <w:szCs w:val="28"/>
          <w:lang w:eastAsia="ru-RU"/>
        </w:rPr>
        <w:t xml:space="preserve"> по проблемам использования ИКТ на уроках ИЯ, </w:t>
      </w:r>
      <w:proofErr w:type="spellStart"/>
      <w:r w:rsidR="000800F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0800F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технологий, игровых технологий</w:t>
      </w:r>
      <w:r w:rsidRPr="00BE4F7C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E4F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E4F7C"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BE4F7C" w:rsidRPr="00BE4F7C" w:rsidRDefault="00BE4F7C" w:rsidP="00BE4F7C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F7C">
        <w:rPr>
          <w:rFonts w:ascii="Times New Roman" w:hAnsi="Times New Roman" w:cs="Times New Roman"/>
          <w:sz w:val="28"/>
          <w:szCs w:val="28"/>
          <w:lang w:eastAsia="ru-RU"/>
        </w:rPr>
        <w:t>2) Проводила открытые уроки и внеклассные мероприятия</w:t>
      </w:r>
      <w:r w:rsidR="00013CEC">
        <w:rPr>
          <w:rFonts w:ascii="Times New Roman" w:hAnsi="Times New Roman" w:cs="Times New Roman"/>
          <w:sz w:val="28"/>
          <w:szCs w:val="28"/>
          <w:lang w:eastAsia="ru-RU"/>
        </w:rPr>
        <w:t>, давала мастер-классы</w:t>
      </w:r>
      <w:r w:rsidR="000800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E4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4F7C" w:rsidRDefault="00BE4F7C" w:rsidP="00BE4F7C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F7C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0800F4">
        <w:rPr>
          <w:rFonts w:ascii="Times New Roman" w:hAnsi="Times New Roman" w:cs="Times New Roman"/>
          <w:sz w:val="28"/>
          <w:szCs w:val="28"/>
          <w:lang w:eastAsia="ru-RU"/>
        </w:rPr>
        <w:t xml:space="preserve"> В 2011 году принимали участие в районном конкурсе «Учитель года – 2011»</w:t>
      </w:r>
      <w:r w:rsidRPr="00BE4F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00F4" w:rsidRDefault="000800F4" w:rsidP="00BE4F7C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636A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2007/2008 учебном году принимала участие в районном смотре-конкурсе учебных кабинетов.</w:t>
      </w:r>
    </w:p>
    <w:p w:rsidR="000800F4" w:rsidRPr="000800F4" w:rsidRDefault="000800F4" w:rsidP="00BE4F7C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Создала собственный </w:t>
      </w:r>
      <w:r w:rsidRPr="000800F4">
        <w:rPr>
          <w:rFonts w:ascii="Times New Roman" w:hAnsi="Times New Roman" w:cs="Times New Roman"/>
          <w:sz w:val="28"/>
          <w:szCs w:val="28"/>
        </w:rPr>
        <w:t>сайт  </w:t>
      </w:r>
      <w:hyperlink r:id="rId8" w:history="1">
        <w:r w:rsidR="00013CEC" w:rsidRPr="0055650B">
          <w:rPr>
            <w:rStyle w:val="af0"/>
            <w:rFonts w:ascii="Times New Roman" w:hAnsi="Times New Roman" w:cs="Times New Roman"/>
            <w:sz w:val="28"/>
            <w:szCs w:val="28"/>
          </w:rPr>
          <w:t>http://nsportal.ru/leyman-olga-vladimirovna</w:t>
        </w:r>
      </w:hyperlink>
      <w:r w:rsidR="00013CEC">
        <w:rPr>
          <w:rFonts w:ascii="Times New Roman" w:hAnsi="Times New Roman" w:cs="Times New Roman"/>
          <w:sz w:val="28"/>
          <w:szCs w:val="28"/>
        </w:rPr>
        <w:t xml:space="preserve">, который постоянно пополняется и совершенствуется. </w:t>
      </w:r>
    </w:p>
    <w:p w:rsidR="00BE4F7C" w:rsidRDefault="00013CEC" w:rsidP="00013CEC">
      <w:pPr>
        <w:ind w:left="567" w:firstLine="42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Доклады, выступления, мастер-классы.</w:t>
      </w:r>
    </w:p>
    <w:tbl>
      <w:tblPr>
        <w:tblStyle w:val="ae"/>
        <w:tblW w:w="10014" w:type="dxa"/>
        <w:tblInd w:w="567" w:type="dxa"/>
        <w:tblLook w:val="04A0"/>
      </w:tblPr>
      <w:tblGrid>
        <w:gridCol w:w="817"/>
        <w:gridCol w:w="4961"/>
        <w:gridCol w:w="1701"/>
        <w:gridCol w:w="2535"/>
      </w:tblGrid>
      <w:tr w:rsidR="00013CEC" w:rsidTr="00013CEC">
        <w:tc>
          <w:tcPr>
            <w:tcW w:w="817" w:type="dxa"/>
          </w:tcPr>
          <w:p w:rsidR="00013CEC" w:rsidRPr="00013CEC" w:rsidRDefault="00013CEC" w:rsidP="000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013CEC" w:rsidRPr="00013CEC" w:rsidRDefault="00013CEC" w:rsidP="000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:rsidR="00013CEC" w:rsidRPr="00013CEC" w:rsidRDefault="00013CEC" w:rsidP="000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35" w:type="dxa"/>
          </w:tcPr>
          <w:p w:rsidR="00013CEC" w:rsidRPr="00013CEC" w:rsidRDefault="00013CEC" w:rsidP="0001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(школьный, районный)</w:t>
            </w:r>
          </w:p>
        </w:tc>
      </w:tr>
      <w:tr w:rsidR="008F6E83" w:rsidTr="00013CEC">
        <w:tc>
          <w:tcPr>
            <w:tcW w:w="817" w:type="dxa"/>
          </w:tcPr>
          <w:p w:rsidR="008F6E83" w:rsidRDefault="008F6E83" w:rsidP="0001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</w:tcPr>
          <w:p w:rsidR="008F6E83" w:rsidRPr="003865DC" w:rsidRDefault="008F6E83" w:rsidP="00450A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65DC">
              <w:rPr>
                <w:rFonts w:ascii="Times New Roman" w:hAnsi="Times New Roman" w:cs="Times New Roman"/>
                <w:sz w:val="28"/>
                <w:szCs w:val="28"/>
              </w:rPr>
              <w:t>Психологический комфорт на уроке как условие развития личности школьника.</w:t>
            </w:r>
          </w:p>
        </w:tc>
        <w:tc>
          <w:tcPr>
            <w:tcW w:w="1701" w:type="dxa"/>
          </w:tcPr>
          <w:p w:rsidR="008F6E83" w:rsidRDefault="008F6E83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535" w:type="dxa"/>
          </w:tcPr>
          <w:p w:rsidR="008F6E83" w:rsidRDefault="008F6E83" w:rsidP="00450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8F6E83" w:rsidTr="00013CEC">
        <w:tc>
          <w:tcPr>
            <w:tcW w:w="817" w:type="dxa"/>
          </w:tcPr>
          <w:p w:rsidR="008F6E83" w:rsidRDefault="008F6E83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</w:tcPr>
          <w:p w:rsidR="008F6E83" w:rsidRPr="003865DC" w:rsidRDefault="008F6E83" w:rsidP="00450A9C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865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Доклад на тему «Применение обучающей компьютерной программы "Профессор Хиггинс</w:t>
            </w:r>
            <w:proofErr w:type="gramStart"/>
            <w:r w:rsidRPr="003865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 w:rsidRPr="003865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65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</w:t>
            </w:r>
            <w:proofErr w:type="gramEnd"/>
            <w:r w:rsidRPr="003865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нглийский без акцента" на уроках английского языка. раздел "Грамматика"» (Приложение 7)</w:t>
            </w:r>
          </w:p>
          <w:p w:rsidR="008F6E83" w:rsidRPr="003865DC" w:rsidRDefault="008F6E83" w:rsidP="00450A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F6E83" w:rsidRDefault="008F6E83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535" w:type="dxa"/>
          </w:tcPr>
          <w:p w:rsidR="008F6E83" w:rsidRDefault="008F6E83" w:rsidP="00450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МО учителей</w:t>
            </w:r>
          </w:p>
        </w:tc>
      </w:tr>
      <w:tr w:rsidR="008F6E83" w:rsidTr="00013CEC">
        <w:tc>
          <w:tcPr>
            <w:tcW w:w="817" w:type="dxa"/>
          </w:tcPr>
          <w:p w:rsidR="008F6E83" w:rsidRDefault="008F6E83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</w:tcPr>
          <w:p w:rsidR="008F6E83" w:rsidRPr="003865DC" w:rsidRDefault="008F6E83" w:rsidP="003865D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86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тему «П</w:t>
            </w:r>
            <w:r w:rsidRPr="00386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рименение </w:t>
            </w:r>
            <w:proofErr w:type="spellStart"/>
            <w:r w:rsidRPr="00386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386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</w:p>
          <w:p w:rsidR="008F6E83" w:rsidRPr="003865DC" w:rsidRDefault="008F6E83" w:rsidP="003865DC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6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уроках английского языка»</w:t>
            </w:r>
            <w:r w:rsidRPr="003865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(Приложение 7)</w:t>
            </w:r>
          </w:p>
        </w:tc>
        <w:tc>
          <w:tcPr>
            <w:tcW w:w="1701" w:type="dxa"/>
          </w:tcPr>
          <w:p w:rsidR="008F6E83" w:rsidRDefault="008F6E83" w:rsidP="0001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535" w:type="dxa"/>
          </w:tcPr>
          <w:p w:rsidR="008F6E83" w:rsidRDefault="008F6E83" w:rsidP="00013C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8F6E83" w:rsidTr="00013CEC">
        <w:tc>
          <w:tcPr>
            <w:tcW w:w="817" w:type="dxa"/>
          </w:tcPr>
          <w:p w:rsidR="008F6E83" w:rsidRDefault="008F6E83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</w:tcPr>
          <w:p w:rsidR="008F6E83" w:rsidRPr="003865DC" w:rsidRDefault="008F6E83" w:rsidP="003865D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3865DC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Доклад  на тему «</w:t>
            </w:r>
            <w:r w:rsidRPr="003865DC">
              <w:rPr>
                <w:rFonts w:ascii="Times New Roman" w:hAnsi="Times New Roman" w:cs="Times New Roman"/>
                <w:b w:val="0"/>
                <w:color w:val="auto"/>
              </w:rPr>
              <w:t>Использование игровых технологий на уроках  английского языка»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865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(Приложение 7)</w:t>
            </w:r>
          </w:p>
        </w:tc>
        <w:tc>
          <w:tcPr>
            <w:tcW w:w="1701" w:type="dxa"/>
          </w:tcPr>
          <w:p w:rsidR="008F6E83" w:rsidRDefault="008F6E83" w:rsidP="0001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535" w:type="dxa"/>
          </w:tcPr>
          <w:p w:rsidR="008F6E83" w:rsidRDefault="008F6E83" w:rsidP="00013C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МО учителей</w:t>
            </w:r>
          </w:p>
        </w:tc>
      </w:tr>
      <w:tr w:rsidR="008F6E83" w:rsidTr="00013CEC">
        <w:tc>
          <w:tcPr>
            <w:tcW w:w="817" w:type="dxa"/>
          </w:tcPr>
          <w:p w:rsidR="008F6E83" w:rsidRDefault="008F6E83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961" w:type="dxa"/>
          </w:tcPr>
          <w:p w:rsidR="008F6E83" w:rsidRPr="00450A9C" w:rsidRDefault="00894DC8" w:rsidP="00450A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F6E83" w:rsidRPr="00450A9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Мастер-класс "Использование информационно-коммуникационных технологий на уроках английского языка"</w:t>
              </w:r>
            </w:hyperlink>
            <w:r w:rsidR="008F6E83" w:rsidRPr="00450A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(Приложение 4)</w:t>
            </w:r>
          </w:p>
        </w:tc>
        <w:tc>
          <w:tcPr>
            <w:tcW w:w="1701" w:type="dxa"/>
          </w:tcPr>
          <w:p w:rsidR="008F6E83" w:rsidRDefault="008F6E83" w:rsidP="0001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535" w:type="dxa"/>
          </w:tcPr>
          <w:p w:rsidR="008F6E83" w:rsidRDefault="008F6E83" w:rsidP="00013C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РМО учителей английского языка</w:t>
            </w:r>
          </w:p>
        </w:tc>
      </w:tr>
    </w:tbl>
    <w:p w:rsidR="00E87558" w:rsidRDefault="00E87558" w:rsidP="008F6E83">
      <w:pPr>
        <w:ind w:left="567" w:firstLine="42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013CEC" w:rsidRDefault="008F6E83" w:rsidP="008F6E83">
      <w:pPr>
        <w:ind w:left="567" w:firstLine="42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Проведение открытых уроков</w:t>
      </w:r>
    </w:p>
    <w:tbl>
      <w:tblPr>
        <w:tblStyle w:val="ae"/>
        <w:tblW w:w="10014" w:type="dxa"/>
        <w:tblInd w:w="567" w:type="dxa"/>
        <w:tblLook w:val="04A0"/>
      </w:tblPr>
      <w:tblGrid>
        <w:gridCol w:w="817"/>
        <w:gridCol w:w="4961"/>
        <w:gridCol w:w="1701"/>
        <w:gridCol w:w="2535"/>
      </w:tblGrid>
      <w:tr w:rsidR="008F6E83" w:rsidTr="008F6E83">
        <w:tc>
          <w:tcPr>
            <w:tcW w:w="817" w:type="dxa"/>
          </w:tcPr>
          <w:p w:rsidR="008F6E83" w:rsidRPr="00013CEC" w:rsidRDefault="008F6E83" w:rsidP="0045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8F6E83" w:rsidRPr="00013CEC" w:rsidRDefault="008F6E83" w:rsidP="003C0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 w:rsidR="003C0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01" w:type="dxa"/>
          </w:tcPr>
          <w:p w:rsidR="008F6E83" w:rsidRPr="00013CEC" w:rsidRDefault="008F6E83" w:rsidP="0045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C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35" w:type="dxa"/>
          </w:tcPr>
          <w:p w:rsidR="008F6E83" w:rsidRPr="003C031C" w:rsidRDefault="003C031C" w:rsidP="008F6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87558" w:rsidTr="008F6E83">
        <w:tc>
          <w:tcPr>
            <w:tcW w:w="817" w:type="dxa"/>
          </w:tcPr>
          <w:p w:rsidR="00E87558" w:rsidRPr="00013CEC" w:rsidRDefault="00E87558" w:rsidP="0045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87558" w:rsidRPr="00E87558" w:rsidRDefault="00E87558" w:rsidP="00E875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Открытый урок в 6</w:t>
            </w:r>
            <w:r w:rsidRPr="00282A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классе</w:t>
            </w:r>
            <w:r w:rsidRPr="00282A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 теме: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7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We</w:t>
            </w:r>
            <w:r w:rsidRPr="00E87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are</w:t>
            </w:r>
            <w:r w:rsidRPr="00E87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fond</w:t>
            </w:r>
            <w:r w:rsidRPr="00E87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E87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pets</w:t>
            </w:r>
            <w:r w:rsidRPr="00E87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E87558" w:rsidRPr="00E87558" w:rsidRDefault="00E87558" w:rsidP="00E875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755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2007</w:t>
            </w:r>
          </w:p>
        </w:tc>
        <w:tc>
          <w:tcPr>
            <w:tcW w:w="2535" w:type="dxa"/>
          </w:tcPr>
          <w:p w:rsidR="00E87558" w:rsidRPr="00E87558" w:rsidRDefault="008B4C9A" w:rsidP="00E875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6)</w:t>
            </w:r>
          </w:p>
        </w:tc>
      </w:tr>
      <w:tr w:rsidR="00282A4E" w:rsidTr="008F6E83">
        <w:tc>
          <w:tcPr>
            <w:tcW w:w="817" w:type="dxa"/>
          </w:tcPr>
          <w:p w:rsidR="00282A4E" w:rsidRDefault="00282A4E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</w:tcPr>
          <w:p w:rsidR="00282A4E" w:rsidRPr="00282A4E" w:rsidRDefault="00282A4E" w:rsidP="00282A4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A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Открытый урок в 3 классе</w:t>
            </w:r>
            <w:r w:rsidRPr="00282A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 теме:</w:t>
            </w:r>
            <w:r w:rsidRPr="00282A4E">
              <w:rPr>
                <w:rFonts w:ascii="Times New Roman" w:hAnsi="Times New Roman"/>
                <w:sz w:val="28"/>
                <w:szCs w:val="28"/>
              </w:rPr>
              <w:t xml:space="preserve"> «Подарки на день рождения»</w:t>
            </w:r>
          </w:p>
        </w:tc>
        <w:tc>
          <w:tcPr>
            <w:tcW w:w="1701" w:type="dxa"/>
          </w:tcPr>
          <w:p w:rsidR="00282A4E" w:rsidRPr="00282A4E" w:rsidRDefault="00282A4E" w:rsidP="00282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2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535" w:type="dxa"/>
          </w:tcPr>
          <w:p w:rsidR="00282A4E" w:rsidRPr="003C031C" w:rsidRDefault="00282A4E" w:rsidP="008F6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C9A" w:rsidRPr="003C031C" w:rsidTr="008F6E83">
        <w:tc>
          <w:tcPr>
            <w:tcW w:w="817" w:type="dxa"/>
          </w:tcPr>
          <w:p w:rsidR="008B4C9A" w:rsidRPr="00CA4515" w:rsidRDefault="008B4C9A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</w:tcPr>
          <w:p w:rsidR="008B4C9A" w:rsidRPr="00CA4515" w:rsidRDefault="008B4C9A" w:rsidP="00CA4515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Урок с </w:t>
            </w:r>
            <w:r w:rsidRPr="00CA451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CA451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минформационно-коммуникативных</w:t>
            </w:r>
            <w:proofErr w:type="spellEnd"/>
            <w:r w:rsidRPr="00CA451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технологий в 9-м классе </w:t>
            </w:r>
          </w:p>
          <w:p w:rsidR="008B4C9A" w:rsidRPr="00CA4515" w:rsidRDefault="008B4C9A" w:rsidP="00282A4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A4515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" Healthy eating"</w:t>
            </w:r>
          </w:p>
        </w:tc>
        <w:tc>
          <w:tcPr>
            <w:tcW w:w="1701" w:type="dxa"/>
          </w:tcPr>
          <w:p w:rsidR="008B4C9A" w:rsidRPr="00282A4E" w:rsidRDefault="008B4C9A" w:rsidP="00282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535" w:type="dxa"/>
          </w:tcPr>
          <w:p w:rsidR="008B4C9A" w:rsidRDefault="008B4C9A">
            <w:r w:rsidRPr="00F83E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6)</w:t>
            </w:r>
          </w:p>
        </w:tc>
      </w:tr>
      <w:tr w:rsidR="008B4C9A" w:rsidRPr="003C031C" w:rsidTr="008F6E83">
        <w:tc>
          <w:tcPr>
            <w:tcW w:w="817" w:type="dxa"/>
          </w:tcPr>
          <w:p w:rsidR="008B4C9A" w:rsidRPr="003C031C" w:rsidRDefault="008B4C9A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</w:tcPr>
          <w:p w:rsidR="008B4C9A" w:rsidRPr="00CA4515" w:rsidRDefault="008B4C9A" w:rsidP="00450A9C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CA4515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 xml:space="preserve">Урок-презентация </w:t>
            </w:r>
          </w:p>
          <w:p w:rsidR="008B4C9A" w:rsidRPr="00CA4515" w:rsidRDefault="008B4C9A" w:rsidP="00450A9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515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"</w:t>
            </w:r>
            <w:proofErr w:type="spellStart"/>
            <w:r w:rsidRPr="00CA4515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Seasons</w:t>
            </w:r>
            <w:proofErr w:type="spellEnd"/>
            <w:r w:rsidRPr="00CA4515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" (Времена года)</w:t>
            </w:r>
          </w:p>
        </w:tc>
        <w:tc>
          <w:tcPr>
            <w:tcW w:w="1701" w:type="dxa"/>
          </w:tcPr>
          <w:p w:rsidR="008B4C9A" w:rsidRPr="003C031C" w:rsidRDefault="008B4C9A" w:rsidP="00282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535" w:type="dxa"/>
          </w:tcPr>
          <w:p w:rsidR="008B4C9A" w:rsidRDefault="008B4C9A">
            <w:r w:rsidRPr="00F83E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6)</w:t>
            </w:r>
          </w:p>
        </w:tc>
      </w:tr>
      <w:tr w:rsidR="008B4C9A" w:rsidRPr="003C031C" w:rsidTr="008F6E83">
        <w:tc>
          <w:tcPr>
            <w:tcW w:w="817" w:type="dxa"/>
          </w:tcPr>
          <w:p w:rsidR="008B4C9A" w:rsidRPr="003C031C" w:rsidRDefault="008B4C9A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</w:tcPr>
          <w:p w:rsidR="008B4C9A" w:rsidRPr="00CA4515" w:rsidRDefault="008B4C9A" w:rsidP="00450A9C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 xml:space="preserve">Урок </w:t>
            </w:r>
            <w:r w:rsidRPr="00CA4515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 xml:space="preserve">с использованием информационно-коммуникативных технологий во 2-м классе </w:t>
            </w:r>
          </w:p>
          <w:p w:rsidR="008B4C9A" w:rsidRPr="00CA4515" w:rsidRDefault="008B4C9A" w:rsidP="00450A9C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CA4515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"В гости к королеве Великобритании"</w:t>
            </w:r>
          </w:p>
          <w:p w:rsidR="008B4C9A" w:rsidRPr="00CA4515" w:rsidRDefault="008B4C9A" w:rsidP="00450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B4C9A" w:rsidRPr="003C031C" w:rsidRDefault="008B4C9A" w:rsidP="00282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535" w:type="dxa"/>
          </w:tcPr>
          <w:p w:rsidR="008B4C9A" w:rsidRDefault="008B4C9A">
            <w:r w:rsidRPr="00F83E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6)</w:t>
            </w:r>
          </w:p>
        </w:tc>
      </w:tr>
      <w:tr w:rsidR="008B4C9A" w:rsidRPr="003C031C" w:rsidTr="008F6E83">
        <w:tc>
          <w:tcPr>
            <w:tcW w:w="817" w:type="dxa"/>
          </w:tcPr>
          <w:p w:rsidR="008B4C9A" w:rsidRPr="003C031C" w:rsidRDefault="008B4C9A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</w:tcPr>
          <w:p w:rsidR="008B4C9A" w:rsidRPr="00CA4515" w:rsidRDefault="008B4C9A" w:rsidP="00450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Открытый урок </w:t>
            </w:r>
            <w:r w:rsidRPr="00CA4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5-ом классе</w:t>
            </w:r>
            <w:r w:rsidRPr="00CA4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 теме: "Лондон - столица Великобритании".</w:t>
            </w:r>
          </w:p>
        </w:tc>
        <w:tc>
          <w:tcPr>
            <w:tcW w:w="1701" w:type="dxa"/>
          </w:tcPr>
          <w:p w:rsidR="008B4C9A" w:rsidRPr="003C031C" w:rsidRDefault="008B4C9A" w:rsidP="00282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535" w:type="dxa"/>
          </w:tcPr>
          <w:p w:rsidR="008B4C9A" w:rsidRDefault="008B4C9A">
            <w:r w:rsidRPr="00F83E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6)</w:t>
            </w:r>
          </w:p>
        </w:tc>
      </w:tr>
      <w:tr w:rsidR="008B4C9A" w:rsidRPr="003C031C" w:rsidTr="008F6E83">
        <w:tc>
          <w:tcPr>
            <w:tcW w:w="817" w:type="dxa"/>
          </w:tcPr>
          <w:p w:rsidR="008B4C9A" w:rsidRPr="00CA4515" w:rsidRDefault="008B4C9A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</w:tcPr>
          <w:p w:rsidR="008B4C9A" w:rsidRPr="00CA4515" w:rsidRDefault="008B4C9A" w:rsidP="00450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A4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теме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"The World Teenagers' Competition" 7 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 (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Своя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CA45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701" w:type="dxa"/>
          </w:tcPr>
          <w:p w:rsidR="008B4C9A" w:rsidRPr="00CA4515" w:rsidRDefault="008B4C9A" w:rsidP="00282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535" w:type="dxa"/>
          </w:tcPr>
          <w:p w:rsidR="008B4C9A" w:rsidRDefault="008B4C9A">
            <w:r w:rsidRPr="00F83E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3415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4</w:t>
            </w:r>
            <w:r w:rsidRPr="00F83E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82A4E" w:rsidRPr="00CA4515" w:rsidTr="008F6E83">
        <w:tc>
          <w:tcPr>
            <w:tcW w:w="817" w:type="dxa"/>
          </w:tcPr>
          <w:p w:rsidR="00282A4E" w:rsidRPr="00CA4515" w:rsidRDefault="00282A4E" w:rsidP="00450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1" w:type="dxa"/>
          </w:tcPr>
          <w:p w:rsidR="00282A4E" w:rsidRPr="00CA4515" w:rsidRDefault="00282A4E" w:rsidP="00450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C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ткрытый урок в 4 классе по теме «Животные. Степени сравнения прилагательных».</w:t>
            </w:r>
          </w:p>
        </w:tc>
        <w:tc>
          <w:tcPr>
            <w:tcW w:w="1701" w:type="dxa"/>
          </w:tcPr>
          <w:p w:rsidR="00282A4E" w:rsidRPr="00CA4515" w:rsidRDefault="00282A4E" w:rsidP="00282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535" w:type="dxa"/>
          </w:tcPr>
          <w:p w:rsidR="00282A4E" w:rsidRPr="00CA4515" w:rsidRDefault="00282A4E" w:rsidP="00450A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4F7C" w:rsidRPr="00CA4515" w:rsidRDefault="00BE4F7C" w:rsidP="00013CEC">
      <w:pPr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2A4E" w:rsidRDefault="00282A4E" w:rsidP="00282A4E">
      <w:pPr>
        <w:tabs>
          <w:tab w:val="left" w:pos="597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Раздел 3</w:t>
      </w:r>
      <w:r w:rsidRPr="00DC5D20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0F7D34" w:rsidRPr="00282A4E" w:rsidRDefault="00282A4E" w:rsidP="00282A4E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82A4E">
        <w:rPr>
          <w:rFonts w:ascii="Times New Roman" w:hAnsi="Times New Roman" w:cs="Times New Roman"/>
          <w:b/>
          <w:sz w:val="36"/>
          <w:szCs w:val="36"/>
        </w:rPr>
        <w:t>Краткое описание методической системы педагога</w:t>
      </w:r>
    </w:p>
    <w:p w:rsidR="000F7D34" w:rsidRPr="00CA4515" w:rsidRDefault="000F7D34" w:rsidP="00AA627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D34" w:rsidRPr="00CA4515" w:rsidRDefault="000F7D34" w:rsidP="00AA627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603" w:rsidRPr="00E040CC" w:rsidRDefault="00A12603" w:rsidP="00A12603">
      <w:pPr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26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такое ИКТ?</w:t>
      </w:r>
      <w:r w:rsidRPr="00E040CC">
        <w:rPr>
          <w:rFonts w:ascii="Times New Roman" w:eastAsia="+mn-ea" w:hAnsi="Times New Roman" w:cs="Times New Roman"/>
          <w:bCs/>
          <w:i/>
          <w:iCs/>
          <w:shadow/>
          <w:color w:val="21B2C9"/>
          <w:kern w:val="24"/>
          <w:sz w:val="56"/>
          <w:szCs w:val="56"/>
          <w:u w:val="single"/>
        </w:rPr>
        <w:t xml:space="preserve"> </w:t>
      </w:r>
      <w:r w:rsidRPr="00E040C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Информационно-коммуникационными образовательными технологиями</w:t>
      </w:r>
      <w:r w:rsidRPr="00E04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называют все технологии в сфере образования, использующие специальные технические информационные средства (компьютер, аудио, кино, видео, телекоммуникации) для достижения педагогических целей. </w:t>
      </w:r>
    </w:p>
    <w:p w:rsidR="000F7D34" w:rsidRPr="00CA4515" w:rsidRDefault="00B91C75" w:rsidP="00AA627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Как показали исследования немецких ученых, человек запоминает:</w:t>
      </w:r>
    </w:p>
    <w:p w:rsidR="000F7D34" w:rsidRPr="000909CD" w:rsidRDefault="00282A4E" w:rsidP="00AA627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AD37FA" w:rsidRPr="00B91C75" w:rsidRDefault="00F74A16" w:rsidP="00B91C7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10% того, что он читает </w:t>
      </w:r>
    </w:p>
    <w:p w:rsidR="00AD37FA" w:rsidRPr="00B91C75" w:rsidRDefault="00F74A16" w:rsidP="00B91C7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20% того, что слышит </w:t>
      </w:r>
    </w:p>
    <w:p w:rsidR="00AD37FA" w:rsidRPr="00B91C75" w:rsidRDefault="00F74A16" w:rsidP="00B91C7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30% того, что видит </w:t>
      </w:r>
    </w:p>
    <w:p w:rsidR="00AD37FA" w:rsidRPr="00B91C75" w:rsidRDefault="00F74A16" w:rsidP="00B91C7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50-70% запоминается при участии в групповых дискуссиях </w:t>
      </w:r>
    </w:p>
    <w:p w:rsidR="00AD37FA" w:rsidRPr="00B91C75" w:rsidRDefault="00F74A16" w:rsidP="00B91C7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80% - при самостоятельном обнаружении и формулировании проблем </w:t>
      </w:r>
    </w:p>
    <w:p w:rsidR="00AD37FA" w:rsidRPr="00E040CC" w:rsidRDefault="00F74A16" w:rsidP="00B91C7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040C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 </w:t>
      </w:r>
      <w:r w:rsidRPr="00E040C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0F7D34" w:rsidRPr="000909CD" w:rsidRDefault="000F7D34" w:rsidP="00AA6279">
      <w:pPr>
        <w:spacing w:after="0"/>
        <w:ind w:left="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6279" w:rsidRDefault="00282A4E" w:rsidP="00AA6279">
      <w:pPr>
        <w:ind w:left="426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0A9C" w:rsidRPr="00450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 своей педагогической деятельности я пришла к выводу, что в современных условиях, учитывая большую и серьезную заинтересованность учащихся информационными технологиями, я могу использовать эту возможность в качестве мощного инструмента развития мотивации на уроках английского языка. Так как использование новых информационных технологий позволяет </w:t>
      </w:r>
      <w:r w:rsidR="00450A9C" w:rsidRPr="00450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разнообразить формы работы</w:t>
      </w:r>
      <w:r w:rsidR="00450A9C" w:rsidRPr="00450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сделать урок интересным и запоминающимся для учащихся. Также несомненным преимуществом использования компьютерных технологий является перенос центра тяжести с вербальных методов обучения на </w:t>
      </w:r>
      <w:r w:rsidR="00450A9C" w:rsidRPr="00450A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поисковой творческой деятельности</w:t>
      </w:r>
      <w:r w:rsidR="00450A9C" w:rsidRPr="00450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учителя и учащихся.</w:t>
      </w:r>
    </w:p>
    <w:p w:rsidR="00450A9C" w:rsidRPr="00450A9C" w:rsidRDefault="00450A9C" w:rsidP="00E040CC">
      <w:pPr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450A9C">
        <w:rPr>
          <w:rFonts w:ascii="Times New Roman" w:hAnsi="Times New Roman" w:cs="Times New Roman"/>
          <w:sz w:val="28"/>
          <w:szCs w:val="28"/>
        </w:rPr>
        <w:t xml:space="preserve">Таким образом, внедрение ИКТ способствует достижению </w:t>
      </w:r>
      <w:r w:rsidRPr="00450A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основной цели модернизации образования </w:t>
      </w:r>
      <w:r w:rsidRPr="00450A9C">
        <w:rPr>
          <w:rFonts w:ascii="Times New Roman" w:hAnsi="Times New Roman" w:cs="Times New Roman"/>
          <w:sz w:val="28"/>
          <w:szCs w:val="28"/>
        </w:rPr>
        <w:t xml:space="preserve">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что обусловлено социальным заказом информационного общества. </w:t>
      </w:r>
    </w:p>
    <w:p w:rsidR="00E040CC" w:rsidRDefault="00450A9C" w:rsidP="00E040CC">
      <w:pPr>
        <w:ind w:left="426" w:firstLine="567"/>
        <w:jc w:val="both"/>
        <w:rPr>
          <w:rFonts w:ascii="Constantia" w:eastAsia="+mn-ea" w:hAnsi="Constantia" w:cs="+mn-cs"/>
          <w:kern w:val="24"/>
          <w:sz w:val="48"/>
          <w:szCs w:val="48"/>
        </w:rPr>
      </w:pPr>
      <w:r w:rsidRPr="00450A9C">
        <w:rPr>
          <w:rFonts w:ascii="Times New Roman" w:hAnsi="Times New Roman" w:cs="Times New Roman"/>
          <w:b/>
          <w:bCs/>
          <w:sz w:val="28"/>
          <w:szCs w:val="28"/>
        </w:rPr>
        <w:t xml:space="preserve">Задачи, </w:t>
      </w:r>
      <w:r w:rsidRPr="00E040CC">
        <w:rPr>
          <w:rFonts w:ascii="Times New Roman" w:hAnsi="Times New Roman" w:cs="Times New Roman"/>
          <w:bCs/>
          <w:sz w:val="28"/>
          <w:szCs w:val="28"/>
        </w:rPr>
        <w:t>стоящие перед учителем, в условиях внедрения ИКТ в образовательный процесс:</w:t>
      </w:r>
      <w:r w:rsidRPr="00450A9C">
        <w:rPr>
          <w:rFonts w:ascii="Constantia" w:eastAsia="+mn-ea" w:hAnsi="Constantia" w:cs="+mn-cs"/>
          <w:kern w:val="24"/>
          <w:sz w:val="48"/>
          <w:szCs w:val="48"/>
        </w:rPr>
        <w:t xml:space="preserve"> </w:t>
      </w:r>
    </w:p>
    <w:p w:rsidR="00450A9C" w:rsidRPr="00E040CC" w:rsidRDefault="00450A9C" w:rsidP="00E040CC">
      <w:pPr>
        <w:pStyle w:val="a8"/>
        <w:numPr>
          <w:ilvl w:val="0"/>
          <w:numId w:val="34"/>
        </w:numPr>
        <w:rPr>
          <w:bCs/>
          <w:sz w:val="28"/>
          <w:szCs w:val="28"/>
        </w:rPr>
      </w:pPr>
      <w:r w:rsidRPr="00E040CC">
        <w:rPr>
          <w:bCs/>
          <w:sz w:val="28"/>
          <w:szCs w:val="28"/>
        </w:rPr>
        <w:t>повышение качества подготовки учащихся на основе использования в учебном процессе современных информационных технологий;</w:t>
      </w:r>
    </w:p>
    <w:p w:rsidR="00450A9C" w:rsidRPr="00E040CC" w:rsidRDefault="00450A9C" w:rsidP="00E040CC">
      <w:pPr>
        <w:pStyle w:val="a8"/>
        <w:numPr>
          <w:ilvl w:val="0"/>
          <w:numId w:val="34"/>
        </w:numPr>
        <w:rPr>
          <w:bCs/>
          <w:sz w:val="28"/>
          <w:szCs w:val="28"/>
        </w:rPr>
      </w:pPr>
      <w:r w:rsidRPr="00E040CC">
        <w:rPr>
          <w:bCs/>
          <w:sz w:val="28"/>
          <w:szCs w:val="28"/>
        </w:rPr>
        <w:t>применение активных методов обучения, повышение творческой и интеллектуальной составляющих учебной деятельности;</w:t>
      </w:r>
    </w:p>
    <w:p w:rsidR="00450A9C" w:rsidRPr="00E040CC" w:rsidRDefault="00450A9C" w:rsidP="00E040CC">
      <w:pPr>
        <w:pStyle w:val="a8"/>
        <w:numPr>
          <w:ilvl w:val="0"/>
          <w:numId w:val="34"/>
        </w:numPr>
        <w:rPr>
          <w:bCs/>
          <w:sz w:val="28"/>
          <w:szCs w:val="28"/>
        </w:rPr>
      </w:pPr>
      <w:r w:rsidRPr="00E040CC">
        <w:rPr>
          <w:bCs/>
          <w:sz w:val="28"/>
          <w:szCs w:val="28"/>
        </w:rPr>
        <w:t>интеграция различных видов образовательной деятельности (учебной, исследовательской и т.д.);</w:t>
      </w:r>
    </w:p>
    <w:p w:rsidR="00450A9C" w:rsidRPr="00E040CC" w:rsidRDefault="00450A9C" w:rsidP="00E040CC">
      <w:pPr>
        <w:pStyle w:val="a8"/>
        <w:numPr>
          <w:ilvl w:val="0"/>
          <w:numId w:val="34"/>
        </w:numPr>
        <w:rPr>
          <w:bCs/>
          <w:sz w:val="28"/>
          <w:szCs w:val="28"/>
        </w:rPr>
      </w:pPr>
      <w:r w:rsidRPr="00E040CC">
        <w:rPr>
          <w:bCs/>
          <w:sz w:val="28"/>
          <w:szCs w:val="28"/>
        </w:rPr>
        <w:t>адаптация информационных технологий обучения к индивидуальным особенностям обучаемого;</w:t>
      </w:r>
    </w:p>
    <w:p w:rsidR="00450A9C" w:rsidRPr="00E040CC" w:rsidRDefault="00450A9C" w:rsidP="00E040CC">
      <w:pPr>
        <w:pStyle w:val="a8"/>
        <w:numPr>
          <w:ilvl w:val="0"/>
          <w:numId w:val="34"/>
        </w:numPr>
        <w:rPr>
          <w:bCs/>
          <w:sz w:val="28"/>
          <w:szCs w:val="28"/>
        </w:rPr>
      </w:pPr>
      <w:r w:rsidRPr="00E040CC">
        <w:rPr>
          <w:bCs/>
          <w:sz w:val="28"/>
          <w:szCs w:val="28"/>
        </w:rPr>
        <w:lastRenderedPageBreak/>
        <w:t>совершенствование программно-методического обеспечения учебного процесса по своему предмету.</w:t>
      </w:r>
    </w:p>
    <w:p w:rsidR="00450A9C" w:rsidRDefault="00450A9C" w:rsidP="00AA6279">
      <w:pPr>
        <w:ind w:left="426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A9C">
        <w:rPr>
          <w:rFonts w:ascii="Times New Roman" w:hAnsi="Times New Roman" w:cs="Times New Roman"/>
          <w:b/>
          <w:bCs/>
          <w:sz w:val="28"/>
          <w:szCs w:val="28"/>
        </w:rPr>
        <w:t>А учащимся задания с использованием ИКТ помогают:</w:t>
      </w:r>
    </w:p>
    <w:p w:rsidR="00450A9C" w:rsidRPr="00450A9C" w:rsidRDefault="00450A9C" w:rsidP="00E040CC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A9C">
        <w:rPr>
          <w:rFonts w:ascii="Times New Roman" w:hAnsi="Times New Roman" w:cs="Times New Roman"/>
          <w:sz w:val="28"/>
          <w:szCs w:val="28"/>
        </w:rPr>
        <w:t>развивать системное мышление, учиться анализировать, сопоставлять и обобщать факты;</w:t>
      </w:r>
    </w:p>
    <w:p w:rsidR="00450A9C" w:rsidRPr="00450A9C" w:rsidRDefault="00450A9C" w:rsidP="00E040CC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A9C">
        <w:rPr>
          <w:rFonts w:ascii="Times New Roman" w:hAnsi="Times New Roman" w:cs="Times New Roman"/>
          <w:sz w:val="28"/>
          <w:szCs w:val="28"/>
        </w:rPr>
        <w:t>снимать такой отрицательный психологический фактор, как "</w:t>
      </w:r>
      <w:proofErr w:type="spellStart"/>
      <w:r w:rsidRPr="00450A9C">
        <w:rPr>
          <w:rFonts w:ascii="Times New Roman" w:hAnsi="Times New Roman" w:cs="Times New Roman"/>
          <w:sz w:val="28"/>
          <w:szCs w:val="28"/>
        </w:rPr>
        <w:t>ответобоязнь</w:t>
      </w:r>
      <w:proofErr w:type="spellEnd"/>
      <w:r w:rsidRPr="00450A9C">
        <w:rPr>
          <w:rFonts w:ascii="Times New Roman" w:hAnsi="Times New Roman" w:cs="Times New Roman"/>
          <w:sz w:val="28"/>
          <w:szCs w:val="28"/>
        </w:rPr>
        <w:t>";</w:t>
      </w:r>
    </w:p>
    <w:p w:rsidR="00450A9C" w:rsidRPr="00450A9C" w:rsidRDefault="00450A9C" w:rsidP="00E040CC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A9C">
        <w:rPr>
          <w:rFonts w:ascii="Times New Roman" w:hAnsi="Times New Roman" w:cs="Times New Roman"/>
          <w:sz w:val="28"/>
          <w:szCs w:val="28"/>
        </w:rPr>
        <w:t>осваивать навыки работы с большими массивами информации, поиска информац</w:t>
      </w:r>
      <w:proofErr w:type="gramStart"/>
      <w:r w:rsidRPr="00450A9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50A9C">
        <w:rPr>
          <w:rFonts w:ascii="Times New Roman" w:hAnsi="Times New Roman" w:cs="Times New Roman"/>
          <w:sz w:val="28"/>
          <w:szCs w:val="28"/>
        </w:rPr>
        <w:t xml:space="preserve"> грамотного использования;</w:t>
      </w:r>
    </w:p>
    <w:p w:rsidR="00450A9C" w:rsidRPr="00450A9C" w:rsidRDefault="00450A9C" w:rsidP="00E040CC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A9C">
        <w:rPr>
          <w:rFonts w:ascii="Times New Roman" w:hAnsi="Times New Roman" w:cs="Times New Roman"/>
          <w:sz w:val="28"/>
          <w:szCs w:val="28"/>
        </w:rPr>
        <w:t>самостоятельно изучать, закреплять и повторять пройденный материал;</w:t>
      </w:r>
    </w:p>
    <w:p w:rsidR="00450A9C" w:rsidRPr="00450A9C" w:rsidRDefault="00450A9C" w:rsidP="00E040CC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A9C">
        <w:rPr>
          <w:rFonts w:ascii="Times New Roman" w:hAnsi="Times New Roman" w:cs="Times New Roman"/>
          <w:sz w:val="28"/>
          <w:szCs w:val="28"/>
        </w:rPr>
        <w:t xml:space="preserve">приобрести навыки работы с компьютером. </w:t>
      </w:r>
    </w:p>
    <w:p w:rsidR="00450A9C" w:rsidRPr="00450A9C" w:rsidRDefault="00450A9C" w:rsidP="00450A9C">
      <w:pPr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A9C">
        <w:rPr>
          <w:rFonts w:ascii="Times New Roman" w:hAnsi="Times New Roman" w:cs="Times New Roman"/>
          <w:i/>
          <w:iCs/>
          <w:sz w:val="28"/>
          <w:szCs w:val="28"/>
        </w:rPr>
        <w:t>Прийти к такому выводу мне помогла работа над моей методической темой по самообразованию “Современные информационные</w:t>
      </w:r>
      <w:r w:rsidR="00E040CC">
        <w:rPr>
          <w:rFonts w:ascii="Times New Roman" w:hAnsi="Times New Roman" w:cs="Times New Roman"/>
          <w:i/>
          <w:iCs/>
          <w:sz w:val="28"/>
          <w:szCs w:val="28"/>
        </w:rPr>
        <w:t xml:space="preserve"> и коммуникационные</w:t>
      </w:r>
      <w:r w:rsidRPr="00450A9C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технологии и их применение при обучении английского языка” в течение </w:t>
      </w:r>
      <w:r w:rsidR="00E040CC">
        <w:rPr>
          <w:rFonts w:ascii="Times New Roman" w:hAnsi="Times New Roman" w:cs="Times New Roman"/>
          <w:i/>
          <w:iCs/>
          <w:sz w:val="28"/>
          <w:szCs w:val="28"/>
        </w:rPr>
        <w:t>четырех</w:t>
      </w:r>
      <w:r w:rsidRPr="00450A9C">
        <w:rPr>
          <w:rFonts w:ascii="Times New Roman" w:hAnsi="Times New Roman" w:cs="Times New Roman"/>
          <w:i/>
          <w:iCs/>
          <w:sz w:val="28"/>
          <w:szCs w:val="28"/>
        </w:rPr>
        <w:t xml:space="preserve"> лет. </w:t>
      </w:r>
    </w:p>
    <w:p w:rsidR="00E040CC" w:rsidRPr="00B963D4" w:rsidRDefault="00E040CC" w:rsidP="008B4C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6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 становления опыта</w:t>
      </w:r>
    </w:p>
    <w:p w:rsidR="00E040CC" w:rsidRPr="00B963D4" w:rsidRDefault="00E040CC" w:rsidP="00E04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0CC" w:rsidRDefault="00E040CC" w:rsidP="00A442DD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963D4">
        <w:rPr>
          <w:b/>
          <w:bCs/>
          <w:sz w:val="28"/>
          <w:szCs w:val="28"/>
        </w:rPr>
        <w:t xml:space="preserve">Этап “ИКТ как объект изучения” </w:t>
      </w:r>
      <w:r w:rsidRPr="006254D9">
        <w:rPr>
          <w:b/>
          <w:bCs/>
          <w:sz w:val="28"/>
          <w:szCs w:val="28"/>
        </w:rPr>
        <w:t>(2008-2009)</w:t>
      </w:r>
    </w:p>
    <w:p w:rsidR="00E040CC" w:rsidRPr="006254D9" w:rsidRDefault="00E040CC" w:rsidP="00A442DD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>Знакомство с опытом применения ИКТ в учебном процессе (статьи в периодической печати и на сайтах Интернета).</w:t>
      </w:r>
    </w:p>
    <w:p w:rsidR="00E040CC" w:rsidRPr="006254D9" w:rsidRDefault="00E040CC" w:rsidP="00A442DD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практического владения НИТ  </w:t>
      </w:r>
    </w:p>
    <w:p w:rsidR="00E040CC" w:rsidRPr="006254D9" w:rsidRDefault="00E040CC" w:rsidP="00A442DD">
      <w:pPr>
        <w:numPr>
          <w:ilvl w:val="0"/>
          <w:numId w:val="29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возможностей </w:t>
      </w:r>
      <w:proofErr w:type="gramStart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proofErr w:type="gramEnd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обучающих CD дисков и интернет ресурсов.</w:t>
      </w:r>
    </w:p>
    <w:p w:rsidR="00E040CC" w:rsidRDefault="00E040CC" w:rsidP="00A442DD">
      <w:pPr>
        <w:spacing w:after="0"/>
        <w:ind w:left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6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Этап “Использование элементов ИКТ на уроках английского языка” </w:t>
      </w:r>
      <w:r w:rsidRPr="006254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(2009-2012)</w:t>
      </w:r>
    </w:p>
    <w:p w:rsidR="00E040CC" w:rsidRPr="006254D9" w:rsidRDefault="00E040CC" w:rsidP="00A442DD">
      <w:pPr>
        <w:numPr>
          <w:ilvl w:val="0"/>
          <w:numId w:val="3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Апробация дисков по английскому языку; </w:t>
      </w:r>
    </w:p>
    <w:p w:rsidR="00E040CC" w:rsidRPr="006254D9" w:rsidRDefault="00E040CC" w:rsidP="00A442DD">
      <w:pPr>
        <w:numPr>
          <w:ilvl w:val="0"/>
          <w:numId w:val="30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материалов с использованием ИКТ и применение их на уроках:  </w:t>
      </w:r>
    </w:p>
    <w:p w:rsidR="00E040CC" w:rsidRPr="006254D9" w:rsidRDefault="00E040CC" w:rsidP="00A442DD">
      <w:pPr>
        <w:numPr>
          <w:ilvl w:val="1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>презентации (</w:t>
      </w:r>
      <w:proofErr w:type="spellStart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введения или отработки лексического или грамматического материала; </w:t>
      </w:r>
    </w:p>
    <w:p w:rsidR="00E040CC" w:rsidRPr="006254D9" w:rsidRDefault="00E040CC" w:rsidP="00A442DD">
      <w:pPr>
        <w:numPr>
          <w:ilvl w:val="1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материалы, созданные с использованием текстового редактора </w:t>
      </w:r>
      <w:proofErr w:type="spellStart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040CC" w:rsidRPr="006254D9" w:rsidRDefault="00E040CC" w:rsidP="00A442DD">
      <w:pPr>
        <w:numPr>
          <w:ilvl w:val="1"/>
          <w:numId w:val="2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4D9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тесты. </w:t>
      </w:r>
    </w:p>
    <w:p w:rsidR="00E040CC" w:rsidRDefault="00E040CC" w:rsidP="00A442DD">
      <w:pPr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B96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 “ИК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 как инструмент обучения” (2013 -2014</w:t>
      </w:r>
      <w:r w:rsidRPr="00B96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E040CC" w:rsidRPr="006254D9" w:rsidRDefault="00E040CC" w:rsidP="00A442DD">
      <w:pPr>
        <w:spacing w:after="0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данного этапа планируется</w:t>
      </w:r>
      <w:r w:rsidRPr="00625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работа над созданием и апробацией комплекса методических и дидактических материалов к УМК </w:t>
      </w:r>
      <w:proofErr w:type="spellStart"/>
      <w:r w:rsidRPr="006254D9">
        <w:rPr>
          <w:rFonts w:ascii="Times New Roman" w:eastAsia="Times New Roman" w:hAnsi="Times New Roman"/>
          <w:bCs/>
          <w:sz w:val="28"/>
          <w:szCs w:val="28"/>
          <w:lang w:eastAsia="ru-RU"/>
        </w:rPr>
        <w:t>Биболетовой</w:t>
      </w:r>
      <w:proofErr w:type="spellEnd"/>
      <w:r w:rsidRPr="00625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М.З. “</w:t>
      </w:r>
      <w:proofErr w:type="spellStart"/>
      <w:r w:rsidRPr="006254D9">
        <w:rPr>
          <w:rFonts w:ascii="Times New Roman" w:eastAsia="Times New Roman" w:hAnsi="Times New Roman"/>
          <w:bCs/>
          <w:sz w:val="28"/>
          <w:szCs w:val="28"/>
          <w:lang w:eastAsia="ru-RU"/>
        </w:rPr>
        <w:t>Enjoy</w:t>
      </w:r>
      <w:proofErr w:type="spellEnd"/>
      <w:r w:rsidRPr="00625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254D9">
        <w:rPr>
          <w:rFonts w:ascii="Times New Roman" w:eastAsia="Times New Roman" w:hAnsi="Times New Roman"/>
          <w:bCs/>
          <w:sz w:val="28"/>
          <w:szCs w:val="28"/>
          <w:lang w:eastAsia="ru-RU"/>
        </w:rPr>
        <w:t>English</w:t>
      </w:r>
      <w:proofErr w:type="spellEnd"/>
      <w:r w:rsidRPr="00625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”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254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E26E9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2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 работы.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sz w:val="28"/>
          <w:szCs w:val="28"/>
        </w:rPr>
        <w:t xml:space="preserve">     Современные информационно-коммуникационные технологии предоставляют целый комплекс сре</w:t>
      </w:r>
      <w:proofErr w:type="gramStart"/>
      <w:r w:rsidRPr="00A442D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442DD">
        <w:rPr>
          <w:rFonts w:ascii="Times New Roman" w:hAnsi="Times New Roman" w:cs="Times New Roman"/>
          <w:sz w:val="28"/>
          <w:szCs w:val="28"/>
        </w:rPr>
        <w:t>я обучения иностранным языкам:</w:t>
      </w:r>
    </w:p>
    <w:p w:rsidR="00E040CC" w:rsidRPr="00A442DD" w:rsidRDefault="00E040CC" w:rsidP="00A442DD">
      <w:pPr>
        <w:pStyle w:val="a8"/>
        <w:numPr>
          <w:ilvl w:val="0"/>
          <w:numId w:val="36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proofErr w:type="spellStart"/>
      <w:r w:rsidRPr="00A442DD">
        <w:rPr>
          <w:sz w:val="28"/>
          <w:szCs w:val="28"/>
        </w:rPr>
        <w:t>мультимедийные</w:t>
      </w:r>
      <w:proofErr w:type="spellEnd"/>
      <w:r w:rsidRPr="00A442DD">
        <w:rPr>
          <w:sz w:val="28"/>
          <w:szCs w:val="28"/>
        </w:rPr>
        <w:t xml:space="preserve"> обучающие программы (“Профессор Хиггинс”);</w:t>
      </w:r>
    </w:p>
    <w:p w:rsidR="00E040CC" w:rsidRPr="00A442DD" w:rsidRDefault="00E040CC" w:rsidP="00A442DD">
      <w:pPr>
        <w:pStyle w:val="a8"/>
        <w:numPr>
          <w:ilvl w:val="0"/>
          <w:numId w:val="36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>словари (Сократ персональный 4.1,</w:t>
      </w:r>
      <w:proofErr w:type="spellStart"/>
      <w:r w:rsidRPr="00A442DD">
        <w:rPr>
          <w:sz w:val="28"/>
          <w:szCs w:val="28"/>
          <w:lang w:val="en-US"/>
        </w:rPr>
        <w:t>Globus</w:t>
      </w:r>
      <w:proofErr w:type="spellEnd"/>
      <w:r w:rsidRPr="00A442DD">
        <w:rPr>
          <w:sz w:val="28"/>
          <w:szCs w:val="28"/>
        </w:rPr>
        <w:t xml:space="preserve"> </w:t>
      </w:r>
      <w:r w:rsidRPr="00A442DD">
        <w:rPr>
          <w:sz w:val="28"/>
          <w:szCs w:val="28"/>
          <w:lang w:val="en-US"/>
        </w:rPr>
        <w:t>software</w:t>
      </w:r>
      <w:r w:rsidRPr="00A442DD">
        <w:rPr>
          <w:sz w:val="28"/>
          <w:szCs w:val="28"/>
        </w:rPr>
        <w:t>);</w:t>
      </w:r>
    </w:p>
    <w:p w:rsidR="00E040CC" w:rsidRPr="00A442DD" w:rsidRDefault="00E040CC" w:rsidP="00A442DD">
      <w:pPr>
        <w:pStyle w:val="a8"/>
        <w:numPr>
          <w:ilvl w:val="0"/>
          <w:numId w:val="36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>огромное разнообразие ресурсов Интернета – учебные и аутентичные материалы на иностранных языках</w:t>
      </w:r>
      <w:r w:rsidR="00A442DD">
        <w:rPr>
          <w:sz w:val="28"/>
          <w:szCs w:val="28"/>
        </w:rPr>
        <w:t xml:space="preserve"> </w:t>
      </w:r>
      <w:r w:rsidRPr="00A442DD">
        <w:rPr>
          <w:sz w:val="28"/>
          <w:szCs w:val="28"/>
        </w:rPr>
        <w:t xml:space="preserve"> и т.п.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sz w:val="28"/>
          <w:szCs w:val="28"/>
        </w:rPr>
        <w:t xml:space="preserve">    Использование </w:t>
      </w:r>
      <w:proofErr w:type="spellStart"/>
      <w:r w:rsidRPr="00A442D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442DD">
        <w:rPr>
          <w:rFonts w:ascii="Times New Roman" w:hAnsi="Times New Roman" w:cs="Times New Roman"/>
          <w:sz w:val="28"/>
          <w:szCs w:val="28"/>
        </w:rPr>
        <w:t xml:space="preserve"> компьютерных программ позволяет мне: разгрузить себя, увеличить заинтересованность учащихся в предмете, дает возможность осуществлять </w:t>
      </w:r>
      <w:proofErr w:type="spellStart"/>
      <w:r w:rsidRPr="00A442DD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A442DD">
        <w:rPr>
          <w:rFonts w:ascii="Times New Roman" w:hAnsi="Times New Roman" w:cs="Times New Roman"/>
          <w:sz w:val="28"/>
          <w:szCs w:val="28"/>
        </w:rPr>
        <w:t xml:space="preserve"> связь, более наглядно подать материал за счет использования анимации, увеличить эмоциональную составляющую, повысить темп урока, обеспечить обратную связь, осуществить быстрый поиск нужной информации.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Pr="00A442D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442DD">
        <w:rPr>
          <w:rFonts w:ascii="Times New Roman" w:hAnsi="Times New Roman" w:cs="Times New Roman"/>
          <w:sz w:val="28"/>
          <w:szCs w:val="28"/>
        </w:rPr>
        <w:t xml:space="preserve"> материалах профессора Хиггинса по английскому языку “Английский без акцента” представлены курсы английской фонетики и грамматики. Им выделены стадии презентации и автоматизации грамматического материала. В презентации учащиеся осознанно осваивают функциональные и формальные особенности того или иного языкового явления. В программе представлены: курсы английской фонетики и грамматики, справочник (</w:t>
      </w:r>
      <w:proofErr w:type="spellStart"/>
      <w:r w:rsidRPr="00A442DD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A442DD">
        <w:rPr>
          <w:rFonts w:ascii="Times New Roman" w:hAnsi="Times New Roman" w:cs="Times New Roman"/>
          <w:sz w:val="28"/>
          <w:szCs w:val="28"/>
        </w:rPr>
        <w:t>), образцы (</w:t>
      </w:r>
      <w:proofErr w:type="spellStart"/>
      <w:r w:rsidRPr="00A442DD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A442DD">
        <w:rPr>
          <w:rFonts w:ascii="Times New Roman" w:hAnsi="Times New Roman" w:cs="Times New Roman"/>
          <w:sz w:val="28"/>
          <w:szCs w:val="28"/>
        </w:rPr>
        <w:t>), продуктивные упражнения (</w:t>
      </w:r>
      <w:proofErr w:type="spellStart"/>
      <w:r w:rsidRPr="00A442DD">
        <w:rPr>
          <w:rFonts w:ascii="Times New Roman" w:hAnsi="Times New Roman" w:cs="Times New Roman"/>
          <w:sz w:val="28"/>
          <w:szCs w:val="28"/>
        </w:rPr>
        <w:t>Exercises</w:t>
      </w:r>
      <w:proofErr w:type="spellEnd"/>
      <w:r w:rsidRPr="00A442DD">
        <w:rPr>
          <w:rFonts w:ascii="Times New Roman" w:hAnsi="Times New Roman" w:cs="Times New Roman"/>
          <w:sz w:val="28"/>
          <w:szCs w:val="28"/>
        </w:rPr>
        <w:t>), проверка (</w:t>
      </w:r>
      <w:proofErr w:type="spellStart"/>
      <w:r w:rsidRPr="00A442DD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A442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2DD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мною активно применяются на уроках английского языка следующие материалы с использованием ИКТ: презентации в </w:t>
      </w:r>
      <w:proofErr w:type="spellStart"/>
      <w:r w:rsidRPr="00A442DD">
        <w:rPr>
          <w:rFonts w:ascii="Times New Roman" w:hAnsi="Times New Roman" w:cs="Times New Roman"/>
          <w:bCs/>
          <w:sz w:val="28"/>
          <w:szCs w:val="28"/>
        </w:rPr>
        <w:t>Power</w:t>
      </w:r>
      <w:proofErr w:type="spellEnd"/>
      <w:r w:rsidRPr="00A442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42DD">
        <w:rPr>
          <w:rFonts w:ascii="Times New Roman" w:hAnsi="Times New Roman" w:cs="Times New Roman"/>
          <w:bCs/>
          <w:sz w:val="28"/>
          <w:szCs w:val="28"/>
        </w:rPr>
        <w:t>Point</w:t>
      </w:r>
      <w:proofErr w:type="spellEnd"/>
    </w:p>
    <w:p w:rsidR="00E040CC" w:rsidRPr="00A442DD" w:rsidRDefault="00E040CC" w:rsidP="00A442DD">
      <w:pPr>
        <w:pStyle w:val="a8"/>
        <w:numPr>
          <w:ilvl w:val="0"/>
          <w:numId w:val="37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bCs/>
          <w:sz w:val="28"/>
          <w:szCs w:val="28"/>
        </w:rPr>
        <w:t>Введение новой лексики и грамматики</w:t>
      </w:r>
      <w:r w:rsidR="00A442DD">
        <w:rPr>
          <w:bCs/>
          <w:sz w:val="28"/>
          <w:szCs w:val="28"/>
        </w:rPr>
        <w:t>;</w:t>
      </w:r>
      <w:r w:rsidRPr="00A442DD">
        <w:rPr>
          <w:sz w:val="28"/>
          <w:szCs w:val="28"/>
        </w:rPr>
        <w:t xml:space="preserve"> </w:t>
      </w:r>
    </w:p>
    <w:p w:rsidR="00E040CC" w:rsidRPr="00A442DD" w:rsidRDefault="00E040CC" w:rsidP="00A442DD">
      <w:pPr>
        <w:pStyle w:val="a8"/>
        <w:numPr>
          <w:ilvl w:val="0"/>
          <w:numId w:val="37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bCs/>
          <w:sz w:val="28"/>
          <w:szCs w:val="28"/>
        </w:rPr>
        <w:t>Отработка и закрепление изученного лексического материала</w:t>
      </w:r>
      <w:r w:rsidR="00A442DD">
        <w:rPr>
          <w:bCs/>
          <w:sz w:val="28"/>
          <w:szCs w:val="28"/>
        </w:rPr>
        <w:t>;</w:t>
      </w:r>
      <w:r w:rsidRPr="00A442DD">
        <w:rPr>
          <w:bCs/>
          <w:sz w:val="28"/>
          <w:szCs w:val="28"/>
        </w:rPr>
        <w:t xml:space="preserve"> </w:t>
      </w:r>
    </w:p>
    <w:p w:rsidR="00E040CC" w:rsidRPr="00A442DD" w:rsidRDefault="00E040CC" w:rsidP="00A442DD">
      <w:pPr>
        <w:pStyle w:val="a8"/>
        <w:numPr>
          <w:ilvl w:val="0"/>
          <w:numId w:val="37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bCs/>
          <w:sz w:val="28"/>
          <w:szCs w:val="28"/>
        </w:rPr>
        <w:t>Введение и отработка грамматического материала</w:t>
      </w:r>
      <w:r w:rsidRPr="00A442DD">
        <w:rPr>
          <w:sz w:val="28"/>
          <w:szCs w:val="28"/>
        </w:rPr>
        <w:t xml:space="preserve"> </w:t>
      </w:r>
    </w:p>
    <w:p w:rsidR="00E040CC" w:rsidRPr="00A442DD" w:rsidRDefault="00E040CC" w:rsidP="00A442DD">
      <w:pPr>
        <w:pStyle w:val="a8"/>
        <w:numPr>
          <w:ilvl w:val="0"/>
          <w:numId w:val="37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bCs/>
          <w:sz w:val="28"/>
          <w:szCs w:val="28"/>
        </w:rPr>
        <w:t>Отработка произношения</w:t>
      </w:r>
      <w:r w:rsidR="00A442DD">
        <w:rPr>
          <w:bCs/>
          <w:sz w:val="28"/>
          <w:szCs w:val="28"/>
        </w:rPr>
        <w:t>;</w:t>
      </w:r>
      <w:r w:rsidRPr="00A442DD">
        <w:rPr>
          <w:bCs/>
          <w:sz w:val="28"/>
          <w:szCs w:val="28"/>
        </w:rPr>
        <w:t xml:space="preserve"> </w:t>
      </w:r>
    </w:p>
    <w:p w:rsidR="00E040CC" w:rsidRPr="00A442DD" w:rsidRDefault="00E040CC" w:rsidP="00A442DD">
      <w:pPr>
        <w:pStyle w:val="a8"/>
        <w:numPr>
          <w:ilvl w:val="0"/>
          <w:numId w:val="37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bCs/>
          <w:sz w:val="28"/>
          <w:szCs w:val="28"/>
        </w:rPr>
        <w:t>Обучение диалогической и монологической речи</w:t>
      </w:r>
      <w:r w:rsidR="00A442DD">
        <w:rPr>
          <w:bCs/>
          <w:sz w:val="28"/>
          <w:szCs w:val="28"/>
        </w:rPr>
        <w:t>;</w:t>
      </w:r>
      <w:r w:rsidRPr="00A442DD">
        <w:rPr>
          <w:bCs/>
          <w:sz w:val="28"/>
          <w:szCs w:val="28"/>
        </w:rPr>
        <w:t xml:space="preserve"> </w:t>
      </w:r>
    </w:p>
    <w:p w:rsidR="00E040CC" w:rsidRPr="00A442DD" w:rsidRDefault="00E040CC" w:rsidP="00A442DD">
      <w:pPr>
        <w:pStyle w:val="a8"/>
        <w:numPr>
          <w:ilvl w:val="0"/>
          <w:numId w:val="37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bCs/>
          <w:sz w:val="28"/>
          <w:szCs w:val="28"/>
        </w:rPr>
        <w:t>Обучение письму</w:t>
      </w:r>
      <w:r w:rsidR="00A442DD">
        <w:rPr>
          <w:bCs/>
          <w:sz w:val="28"/>
          <w:szCs w:val="28"/>
        </w:rPr>
        <w:t>;</w:t>
      </w:r>
      <w:r w:rsidRPr="00A442DD">
        <w:rPr>
          <w:bCs/>
          <w:sz w:val="28"/>
          <w:szCs w:val="28"/>
        </w:rPr>
        <w:t xml:space="preserve"> </w:t>
      </w:r>
    </w:p>
    <w:p w:rsidR="00E040CC" w:rsidRPr="00A442DD" w:rsidRDefault="00E040CC" w:rsidP="00A442DD">
      <w:pPr>
        <w:pStyle w:val="a8"/>
        <w:numPr>
          <w:ilvl w:val="0"/>
          <w:numId w:val="37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bCs/>
          <w:sz w:val="28"/>
          <w:szCs w:val="28"/>
        </w:rPr>
        <w:t>Работа с текстами</w:t>
      </w:r>
      <w:r w:rsidR="00A442DD">
        <w:rPr>
          <w:bCs/>
          <w:sz w:val="28"/>
          <w:szCs w:val="28"/>
        </w:rPr>
        <w:t>;</w:t>
      </w:r>
      <w:r w:rsidRPr="00A442DD">
        <w:rPr>
          <w:bCs/>
          <w:sz w:val="28"/>
          <w:szCs w:val="28"/>
        </w:rPr>
        <w:t xml:space="preserve"> 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0CC" w:rsidRPr="008B4C9A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4C9A">
        <w:rPr>
          <w:rFonts w:ascii="Times New Roman" w:hAnsi="Times New Roman" w:cs="Times New Roman"/>
          <w:bCs/>
          <w:i/>
          <w:sz w:val="28"/>
          <w:szCs w:val="28"/>
        </w:rPr>
        <w:t>Введение новой лексики и грамматики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sz w:val="28"/>
          <w:szCs w:val="28"/>
        </w:rPr>
        <w:t>Как правило, такие презентации содержат множество картинок для того, чтобы сделать более наглядным изучаемый лексический материал, а также позволяют излагать материал более доходчиво, за меньшее время, с большим пониманием со стороны учеников и привлекать пассивных слушателей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0CC" w:rsidRPr="008B4C9A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C9A">
        <w:rPr>
          <w:rFonts w:ascii="Times New Roman" w:hAnsi="Times New Roman" w:cs="Times New Roman"/>
          <w:bCs/>
          <w:i/>
          <w:sz w:val="28"/>
          <w:szCs w:val="28"/>
        </w:rPr>
        <w:t>Отработка и закрепление изученного лексического материала</w:t>
      </w:r>
      <w:r w:rsidRPr="008B4C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sz w:val="28"/>
          <w:szCs w:val="28"/>
        </w:rPr>
        <w:t xml:space="preserve">В данных презентациях представлены разнообразные виды речевых упражнений для отработки изученной лексики: </w:t>
      </w:r>
    </w:p>
    <w:p w:rsidR="00E040CC" w:rsidRPr="00A442DD" w:rsidRDefault="00E040CC" w:rsidP="00A442DD">
      <w:pPr>
        <w:pStyle w:val="a8"/>
        <w:numPr>
          <w:ilvl w:val="0"/>
          <w:numId w:val="38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 xml:space="preserve">Составь слово из букв; </w:t>
      </w:r>
    </w:p>
    <w:p w:rsidR="00E040CC" w:rsidRPr="00A442DD" w:rsidRDefault="00E040CC" w:rsidP="00A442DD">
      <w:pPr>
        <w:pStyle w:val="a8"/>
        <w:numPr>
          <w:ilvl w:val="0"/>
          <w:numId w:val="38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 xml:space="preserve">Соедини </w:t>
      </w:r>
      <w:proofErr w:type="gramStart"/>
      <w:r w:rsidRPr="00A442DD">
        <w:rPr>
          <w:sz w:val="28"/>
          <w:szCs w:val="28"/>
        </w:rPr>
        <w:t>слова</w:t>
      </w:r>
      <w:proofErr w:type="gramEnd"/>
      <w:r w:rsidRPr="00A442DD">
        <w:rPr>
          <w:sz w:val="28"/>
          <w:szCs w:val="28"/>
        </w:rPr>
        <w:t xml:space="preserve"> а алфавитном порядке; </w:t>
      </w:r>
    </w:p>
    <w:p w:rsidR="00E040CC" w:rsidRPr="00A442DD" w:rsidRDefault="00E040CC" w:rsidP="00A442DD">
      <w:pPr>
        <w:pStyle w:val="a8"/>
        <w:numPr>
          <w:ilvl w:val="0"/>
          <w:numId w:val="38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 xml:space="preserve">Вставь слово в предложение; </w:t>
      </w:r>
    </w:p>
    <w:p w:rsidR="00E040CC" w:rsidRPr="00A442DD" w:rsidRDefault="00E040CC" w:rsidP="00A442DD">
      <w:pPr>
        <w:pStyle w:val="a8"/>
        <w:numPr>
          <w:ilvl w:val="0"/>
          <w:numId w:val="38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 xml:space="preserve">Найди синонимы (антонимы); </w:t>
      </w:r>
    </w:p>
    <w:p w:rsidR="00E040CC" w:rsidRPr="00A442DD" w:rsidRDefault="00E040CC" w:rsidP="00A442DD">
      <w:pPr>
        <w:pStyle w:val="a8"/>
        <w:numPr>
          <w:ilvl w:val="0"/>
          <w:numId w:val="38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 xml:space="preserve">Опиши картинку; </w:t>
      </w:r>
    </w:p>
    <w:p w:rsidR="00E040CC" w:rsidRPr="00A442DD" w:rsidRDefault="00E040CC" w:rsidP="00A442DD">
      <w:pPr>
        <w:pStyle w:val="a8"/>
        <w:numPr>
          <w:ilvl w:val="0"/>
          <w:numId w:val="38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 xml:space="preserve">Заполни таблицу; </w:t>
      </w:r>
    </w:p>
    <w:p w:rsidR="00E040CC" w:rsidRPr="00A442DD" w:rsidRDefault="00E040CC" w:rsidP="00A442DD">
      <w:pPr>
        <w:pStyle w:val="a8"/>
        <w:numPr>
          <w:ilvl w:val="0"/>
          <w:numId w:val="38"/>
        </w:numPr>
        <w:tabs>
          <w:tab w:val="left" w:pos="5970"/>
        </w:tabs>
        <w:spacing w:after="0" w:line="276" w:lineRule="auto"/>
        <w:rPr>
          <w:sz w:val="28"/>
          <w:szCs w:val="28"/>
        </w:rPr>
      </w:pPr>
      <w:r w:rsidRPr="00A442DD">
        <w:rPr>
          <w:sz w:val="28"/>
          <w:szCs w:val="28"/>
        </w:rPr>
        <w:t xml:space="preserve">Составь рассказ по плану и другие. </w:t>
      </w:r>
    </w:p>
    <w:p w:rsidR="00E040CC" w:rsidRPr="00A442DD" w:rsidRDefault="00E040CC" w:rsidP="00A442DD">
      <w:pPr>
        <w:tabs>
          <w:tab w:val="left" w:pos="5970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bCs/>
          <w:sz w:val="28"/>
          <w:szCs w:val="28"/>
        </w:rPr>
        <w:t xml:space="preserve">Разработка собственных   </w:t>
      </w:r>
      <w:proofErr w:type="spellStart"/>
      <w:r w:rsidRPr="00A442DD">
        <w:rPr>
          <w:rFonts w:ascii="Times New Roman" w:hAnsi="Times New Roman" w:cs="Times New Roman"/>
          <w:bCs/>
          <w:sz w:val="28"/>
          <w:szCs w:val="28"/>
        </w:rPr>
        <w:t>мультимедийных</w:t>
      </w:r>
      <w:proofErr w:type="spellEnd"/>
      <w:r w:rsidRPr="00A442DD">
        <w:rPr>
          <w:rFonts w:ascii="Times New Roman" w:hAnsi="Times New Roman" w:cs="Times New Roman"/>
          <w:bCs/>
          <w:sz w:val="28"/>
          <w:szCs w:val="28"/>
        </w:rPr>
        <w:t xml:space="preserve"> материалов презентационного характера является процессом довольно трудоемким и требующим особых навыков. Однако это позволяет учителю создавать особую обстановку на уроке – </w:t>
      </w:r>
      <w:r w:rsidRPr="00A442DD">
        <w:rPr>
          <w:rFonts w:ascii="Times New Roman" w:hAnsi="Times New Roman" w:cs="Times New Roman"/>
          <w:bCs/>
          <w:sz w:val="28"/>
          <w:szCs w:val="28"/>
          <w:u w:val="single"/>
        </w:rPr>
        <w:t>атмосферу творчества, сотрудничества</w:t>
      </w:r>
      <w:r w:rsidRPr="00A442DD">
        <w:rPr>
          <w:rFonts w:ascii="Times New Roman" w:hAnsi="Times New Roman" w:cs="Times New Roman"/>
          <w:bCs/>
          <w:sz w:val="28"/>
          <w:szCs w:val="28"/>
        </w:rPr>
        <w:t>, создавать ту учебную информационную среду, которая способствует возрастанию интереса учащихся к предмету, приводит к повышению качества нашей работы – т.е. в конечном итоге к тому, ради чего мы каждое утро входим в класс.</w:t>
      </w:r>
    </w:p>
    <w:p w:rsidR="00E040CC" w:rsidRPr="00A442DD" w:rsidRDefault="00E040CC" w:rsidP="00A442DD">
      <w:pPr>
        <w:tabs>
          <w:tab w:val="left" w:pos="5970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DD">
        <w:rPr>
          <w:rFonts w:ascii="Times New Roman" w:hAnsi="Times New Roman" w:cs="Times New Roman"/>
          <w:iCs/>
          <w:sz w:val="28"/>
          <w:szCs w:val="28"/>
        </w:rPr>
        <w:t>Из всех существующих  средств  обучения</w:t>
      </w:r>
      <w:r w:rsidR="00A442DD" w:rsidRPr="00A442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42DD">
        <w:rPr>
          <w:rFonts w:ascii="Times New Roman" w:hAnsi="Times New Roman" w:cs="Times New Roman"/>
          <w:iCs/>
          <w:sz w:val="28"/>
          <w:szCs w:val="28"/>
        </w:rPr>
        <w:t>компьютеры наилучшим образом</w:t>
      </w:r>
      <w:r w:rsidR="00A442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42DD">
        <w:rPr>
          <w:rFonts w:ascii="Times New Roman" w:hAnsi="Times New Roman" w:cs="Times New Roman"/>
          <w:iCs/>
          <w:sz w:val="28"/>
          <w:szCs w:val="28"/>
        </w:rPr>
        <w:t xml:space="preserve">"вписываются"  в  структуру  учебного процесса, наиболее  полно  удовлетворяют  дидактическим  требованиям   и   максимально приближают  процесс  обучения  английскому  языку   к  реальным   </w:t>
      </w:r>
      <w:r w:rsidR="00A442DD">
        <w:rPr>
          <w:rFonts w:ascii="Times New Roman" w:hAnsi="Times New Roman" w:cs="Times New Roman"/>
          <w:iCs/>
          <w:sz w:val="28"/>
          <w:szCs w:val="28"/>
        </w:rPr>
        <w:t>условиям</w:t>
      </w:r>
      <w:r w:rsidRPr="00A442DD">
        <w:rPr>
          <w:rFonts w:ascii="Times New Roman" w:hAnsi="Times New Roman" w:cs="Times New Roman"/>
          <w:iCs/>
          <w:sz w:val="28"/>
          <w:szCs w:val="28"/>
        </w:rPr>
        <w:t>.</w:t>
      </w:r>
      <w:r w:rsidRPr="00A44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4B" w:rsidRPr="00494885" w:rsidRDefault="0046684B" w:rsidP="0046684B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684B" w:rsidRPr="00064036" w:rsidRDefault="0046684B" w:rsidP="0046684B">
      <w:pPr>
        <w:spacing w:after="0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58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8B4C9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895BC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Наблюдения и сравнительный анализ результатов </w:t>
      </w:r>
      <w:proofErr w:type="spellStart"/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классах, где ИКТ применяется в системе, показали следующее: учащиеся   демонстрируют более высокую степень вовлечённости в учебный процесс, мотивации и радости познания.  Использование ИКТ способствует повышению эффективности овладения иностранным языком. Такая организация работы является средством повышения результативности учебного труда школьников.</w:t>
      </w:r>
    </w:p>
    <w:p w:rsidR="0046684B" w:rsidRPr="008B4C9A" w:rsidRDefault="0046684B" w:rsidP="0046684B">
      <w:pPr>
        <w:spacing w:after="0" w:line="240" w:lineRule="auto"/>
        <w:ind w:left="567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C9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Результаты анкетирования школьников «Мотивация обучения»</w:t>
      </w:r>
    </w:p>
    <w:p w:rsidR="0046684B" w:rsidRPr="009D1D53" w:rsidRDefault="0046684B" w:rsidP="008B4C9A">
      <w:pPr>
        <w:spacing w:after="0" w:line="240" w:lineRule="auto"/>
        <w:ind w:firstLine="567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6419850" cy="20097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684B" w:rsidRPr="00064036" w:rsidRDefault="0046684B" w:rsidP="0046684B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Анкетирование  показывает следующее:</w:t>
      </w:r>
    </w:p>
    <w:p w:rsidR="0046684B" w:rsidRPr="00064036" w:rsidRDefault="0046684B" w:rsidP="0046684B">
      <w:pPr>
        <w:numPr>
          <w:ilvl w:val="0"/>
          <w:numId w:val="3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80 % учащихся отмечают, что уроки с применением компьютера на много интереснее;   </w:t>
      </w:r>
    </w:p>
    <w:p w:rsidR="0046684B" w:rsidRDefault="0046684B" w:rsidP="0046684B">
      <w:pPr>
        <w:numPr>
          <w:ilvl w:val="0"/>
          <w:numId w:val="3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74 % утверждают, что программа компьютерного тестирования дает  возможност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избежать субъективности оценки;</w:t>
      </w:r>
    </w:p>
    <w:p w:rsidR="0046684B" w:rsidRPr="00064036" w:rsidRDefault="0046684B" w:rsidP="0046684B">
      <w:pPr>
        <w:numPr>
          <w:ilvl w:val="0"/>
          <w:numId w:val="3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66% - нравится работать с тестами на компьютере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684B" w:rsidRPr="00064036" w:rsidRDefault="0046684B" w:rsidP="0046684B">
      <w:pPr>
        <w:numPr>
          <w:ilvl w:val="0"/>
          <w:numId w:val="3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62% </w:t>
      </w:r>
      <w:proofErr w:type="gramStart"/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привлекает возможность проявить творчество в подготовке ММП;</w:t>
      </w:r>
    </w:p>
    <w:p w:rsidR="0046684B" w:rsidRPr="00064036" w:rsidRDefault="0046684B" w:rsidP="0046684B">
      <w:pPr>
        <w:numPr>
          <w:ilvl w:val="0"/>
          <w:numId w:val="39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51%считают, что ИКТ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помогает лучше усвоить материал.</w:t>
      </w:r>
    </w:p>
    <w:p w:rsidR="0046684B" w:rsidRDefault="0046684B" w:rsidP="0046684B">
      <w:pPr>
        <w:spacing w:after="0" w:line="240" w:lineRule="auto"/>
        <w:ind w:left="567"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684B" w:rsidRPr="008B4C9A" w:rsidRDefault="0046684B" w:rsidP="0046684B">
      <w:pPr>
        <w:spacing w:after="0" w:line="240" w:lineRule="auto"/>
        <w:ind w:left="567" w:firstLine="567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8B4C9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Результаты анкеты «Отношение к учебному предмету</w:t>
      </w:r>
      <w:r w:rsidRPr="008B4C9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"</w:t>
      </w:r>
      <w:r w:rsidRPr="008B4C9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  </w:t>
      </w:r>
    </w:p>
    <w:p w:rsidR="0046684B" w:rsidRPr="008B4C9A" w:rsidRDefault="0046684B" w:rsidP="0046684B">
      <w:pPr>
        <w:spacing w:after="0" w:line="240" w:lineRule="auto"/>
        <w:ind w:left="567" w:firstLine="567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6684B" w:rsidRDefault="0046684B" w:rsidP="0046684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38925" cy="1828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684B" w:rsidRDefault="0046684B" w:rsidP="0046684B">
      <w:pPr>
        <w:spacing w:after="0" w:line="240" w:lineRule="auto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84B" w:rsidRDefault="0046684B" w:rsidP="0046684B">
      <w:pPr>
        <w:spacing w:after="0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036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Анкетирование показывает, что отношение к предмету английский язык возросло в 2 раза, соответственно уменьшилось количество учащихся, которые не любят английский язык. Хотелось бы, чтобы еще уменьшилось 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ребят, которые </w:t>
      </w:r>
      <w:r w:rsidRPr="00064036">
        <w:rPr>
          <w:rFonts w:ascii="Times New Roman" w:eastAsia="Times New Roman" w:hAnsi="Times New Roman"/>
          <w:sz w:val="28"/>
          <w:szCs w:val="28"/>
          <w:lang w:eastAsia="ru-RU"/>
        </w:rPr>
        <w:t>равнодушны к предмету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684B" w:rsidRDefault="0046684B" w:rsidP="0046684B">
      <w:pPr>
        <w:spacing w:after="0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84B" w:rsidRDefault="0046684B" w:rsidP="0046684B">
      <w:pPr>
        <w:spacing w:after="0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было проведено анкетирование учащихся  </w:t>
      </w:r>
      <w:r w:rsidRPr="00C73DEE">
        <w:rPr>
          <w:rFonts w:ascii="Times New Roman" w:eastAsia="Times New Roman" w:hAnsi="Times New Roman"/>
          <w:i/>
          <w:sz w:val="28"/>
          <w:szCs w:val="28"/>
          <w:lang w:eastAsia="ru-RU"/>
        </w:rPr>
        <w:t>«Эмоциональное настроение  на уроке с использованием ИКТ и без него».</w:t>
      </w:r>
    </w:p>
    <w:p w:rsidR="0046684B" w:rsidRPr="00064036" w:rsidRDefault="0046684B" w:rsidP="0046684B">
      <w:pPr>
        <w:spacing w:after="0" w:line="240" w:lineRule="auto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1828800"/>
            <wp:effectExtent l="0" t="0" r="0" b="0"/>
            <wp:docPr id="3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684B" w:rsidRDefault="0046684B" w:rsidP="0046684B">
      <w:pPr>
        <w:spacing w:after="0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E9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3DE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анкетирования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эмоциональное </w:t>
      </w:r>
      <w:r w:rsidRPr="00C73DEE">
        <w:rPr>
          <w:rFonts w:ascii="Times New Roman" w:eastAsia="Times New Roman" w:hAnsi="Times New Roman"/>
          <w:sz w:val="28"/>
          <w:szCs w:val="28"/>
          <w:lang w:eastAsia="ru-RU"/>
        </w:rPr>
        <w:t>настроение учащихся на уроках улучшилось:</w:t>
      </w:r>
    </w:p>
    <w:p w:rsidR="0046684B" w:rsidRDefault="0046684B" w:rsidP="0046684B">
      <w:pPr>
        <w:numPr>
          <w:ilvl w:val="0"/>
          <w:numId w:val="40"/>
        </w:numPr>
        <w:spacing w:after="0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хорошее с 25% увеличилось до 40%;</w:t>
      </w:r>
    </w:p>
    <w:p w:rsidR="0046684B" w:rsidRPr="00C73DEE" w:rsidRDefault="0046684B" w:rsidP="0046684B">
      <w:pPr>
        <w:numPr>
          <w:ilvl w:val="0"/>
          <w:numId w:val="40"/>
        </w:numPr>
        <w:spacing w:after="0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очень хорошее с 15% до 33%.</w:t>
      </w:r>
    </w:p>
    <w:p w:rsidR="00E040CC" w:rsidRPr="00DE26E9" w:rsidRDefault="00E040CC" w:rsidP="00A442DD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</w:rPr>
      </w:pPr>
    </w:p>
    <w:sectPr w:rsidR="00E040CC" w:rsidRPr="00DE26E9" w:rsidSect="006D38DC">
      <w:pgSz w:w="11906" w:h="16838"/>
      <w:pgMar w:top="1134" w:right="850" w:bottom="1134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0B" w:rsidRDefault="00DA590B" w:rsidP="005E7AEF">
      <w:pPr>
        <w:spacing w:after="0" w:line="240" w:lineRule="auto"/>
      </w:pPr>
      <w:r>
        <w:separator/>
      </w:r>
    </w:p>
  </w:endnote>
  <w:endnote w:type="continuationSeparator" w:id="1">
    <w:p w:rsidR="00DA590B" w:rsidRDefault="00DA590B" w:rsidP="005E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0B" w:rsidRDefault="00DA590B" w:rsidP="005E7AEF">
      <w:pPr>
        <w:spacing w:after="0" w:line="240" w:lineRule="auto"/>
      </w:pPr>
      <w:r>
        <w:separator/>
      </w:r>
    </w:p>
  </w:footnote>
  <w:footnote w:type="continuationSeparator" w:id="1">
    <w:p w:rsidR="00DA590B" w:rsidRDefault="00DA590B" w:rsidP="005E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5CA"/>
    <w:multiLevelType w:val="hybridMultilevel"/>
    <w:tmpl w:val="92C035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44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94BC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640D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3444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AA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BE1D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1C0F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680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095366"/>
    <w:multiLevelType w:val="hybridMultilevel"/>
    <w:tmpl w:val="817CEF44"/>
    <w:lvl w:ilvl="0" w:tplc="A9E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C9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61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0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548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4B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40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E1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2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E86E9D"/>
    <w:multiLevelType w:val="hybridMultilevel"/>
    <w:tmpl w:val="3300D1E8"/>
    <w:lvl w:ilvl="0" w:tplc="1D42F1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A75FF"/>
    <w:multiLevelType w:val="multilevel"/>
    <w:tmpl w:val="3880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C7702"/>
    <w:multiLevelType w:val="multilevel"/>
    <w:tmpl w:val="2D709F7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7" w:hanging="1800"/>
      </w:pPr>
      <w:rPr>
        <w:rFonts w:hint="default"/>
      </w:rPr>
    </w:lvl>
  </w:abstractNum>
  <w:abstractNum w:abstractNumId="5">
    <w:nsid w:val="17F83F99"/>
    <w:multiLevelType w:val="multilevel"/>
    <w:tmpl w:val="0EE2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92A60"/>
    <w:multiLevelType w:val="hybridMultilevel"/>
    <w:tmpl w:val="C4625576"/>
    <w:lvl w:ilvl="0" w:tplc="A4DAC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B74D1"/>
    <w:multiLevelType w:val="hybridMultilevel"/>
    <w:tmpl w:val="87D4384E"/>
    <w:lvl w:ilvl="0" w:tplc="81F047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D44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94BC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640D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3444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5AA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BE1D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1C0F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680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F3A2834"/>
    <w:multiLevelType w:val="hybridMultilevel"/>
    <w:tmpl w:val="34DAD820"/>
    <w:lvl w:ilvl="0" w:tplc="A4DAC09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FE42758"/>
    <w:multiLevelType w:val="hybridMultilevel"/>
    <w:tmpl w:val="2F88CBA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0E52DA1"/>
    <w:multiLevelType w:val="hybridMultilevel"/>
    <w:tmpl w:val="BDE23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552A5"/>
    <w:multiLevelType w:val="hybridMultilevel"/>
    <w:tmpl w:val="8B9C88F0"/>
    <w:lvl w:ilvl="0" w:tplc="A4DAC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424C7"/>
    <w:multiLevelType w:val="hybridMultilevel"/>
    <w:tmpl w:val="F0BCFF78"/>
    <w:lvl w:ilvl="0" w:tplc="0419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22765143"/>
    <w:multiLevelType w:val="hybridMultilevel"/>
    <w:tmpl w:val="5EF075E2"/>
    <w:lvl w:ilvl="0" w:tplc="C71AB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2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6A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A6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A0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A9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05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4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8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6C50581"/>
    <w:multiLevelType w:val="hybridMultilevel"/>
    <w:tmpl w:val="852689F4"/>
    <w:lvl w:ilvl="0" w:tplc="A4DAC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E35145"/>
    <w:multiLevelType w:val="hybridMultilevel"/>
    <w:tmpl w:val="2036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4747D"/>
    <w:multiLevelType w:val="hybridMultilevel"/>
    <w:tmpl w:val="6E008268"/>
    <w:lvl w:ilvl="0" w:tplc="580AE3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16B3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3C6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5A7C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16F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CEE8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D2F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9E5E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D25A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18D0792"/>
    <w:multiLevelType w:val="hybridMultilevel"/>
    <w:tmpl w:val="3AFC3A5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3ED1AC0"/>
    <w:multiLevelType w:val="multilevel"/>
    <w:tmpl w:val="EF30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2023D"/>
    <w:multiLevelType w:val="hybridMultilevel"/>
    <w:tmpl w:val="1730FE4C"/>
    <w:lvl w:ilvl="0" w:tplc="3E6C16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8A3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383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244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100A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F64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A6A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2453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1A25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57722D3"/>
    <w:multiLevelType w:val="hybridMultilevel"/>
    <w:tmpl w:val="88DA8696"/>
    <w:lvl w:ilvl="0" w:tplc="ACCCC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E29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4C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C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E9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6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C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A5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8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E603DF"/>
    <w:multiLevelType w:val="hybridMultilevel"/>
    <w:tmpl w:val="613C8E46"/>
    <w:lvl w:ilvl="0" w:tplc="A4DAC090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2">
    <w:nsid w:val="4A294331"/>
    <w:multiLevelType w:val="hybridMultilevel"/>
    <w:tmpl w:val="0C10FDB2"/>
    <w:lvl w:ilvl="0" w:tplc="3ECC645A">
      <w:start w:val="1"/>
      <w:numFmt w:val="decimal"/>
      <w:lvlText w:val="%1."/>
      <w:lvlJc w:val="left"/>
      <w:pPr>
        <w:ind w:left="1092" w:hanging="45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>
    <w:nsid w:val="57870EFD"/>
    <w:multiLevelType w:val="hybridMultilevel"/>
    <w:tmpl w:val="7F66E88E"/>
    <w:lvl w:ilvl="0" w:tplc="45AA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62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01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AE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5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4E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CB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6E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144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A9253EB"/>
    <w:multiLevelType w:val="hybridMultilevel"/>
    <w:tmpl w:val="B240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71F75"/>
    <w:multiLevelType w:val="hybridMultilevel"/>
    <w:tmpl w:val="133C3E48"/>
    <w:lvl w:ilvl="0" w:tplc="D57ED2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44C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28A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C65B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7A4C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8A1D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34DF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6E0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A0C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B1B60BC"/>
    <w:multiLevelType w:val="multilevel"/>
    <w:tmpl w:val="A064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214F82"/>
    <w:multiLevelType w:val="hybridMultilevel"/>
    <w:tmpl w:val="64C69B82"/>
    <w:lvl w:ilvl="0" w:tplc="4F025D5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CA7468"/>
    <w:multiLevelType w:val="hybridMultilevel"/>
    <w:tmpl w:val="37008C7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5C5703C"/>
    <w:multiLevelType w:val="hybridMultilevel"/>
    <w:tmpl w:val="E8769B06"/>
    <w:lvl w:ilvl="0" w:tplc="A4DAC09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>
    <w:nsid w:val="6DDD087D"/>
    <w:multiLevelType w:val="hybridMultilevel"/>
    <w:tmpl w:val="8476236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6F623F52"/>
    <w:multiLevelType w:val="hybridMultilevel"/>
    <w:tmpl w:val="B8FACE3E"/>
    <w:lvl w:ilvl="0" w:tplc="A4DAC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FB19BE"/>
    <w:multiLevelType w:val="hybridMultilevel"/>
    <w:tmpl w:val="7332BCD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14E0D30"/>
    <w:multiLevelType w:val="hybridMultilevel"/>
    <w:tmpl w:val="3E42D44E"/>
    <w:lvl w:ilvl="0" w:tplc="37840A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E0B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28A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0082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412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0E5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88D4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6C4C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CED9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1A337FE"/>
    <w:multiLevelType w:val="hybridMultilevel"/>
    <w:tmpl w:val="A1A60E5A"/>
    <w:lvl w:ilvl="0" w:tplc="F088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A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CD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A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6D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C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EA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A4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8C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9A90EE4"/>
    <w:multiLevelType w:val="hybridMultilevel"/>
    <w:tmpl w:val="010C6E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A3C0F88"/>
    <w:multiLevelType w:val="hybridMultilevel"/>
    <w:tmpl w:val="F954C3CA"/>
    <w:lvl w:ilvl="0" w:tplc="A6708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8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42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A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64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4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6B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E6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EE2122"/>
    <w:multiLevelType w:val="hybridMultilevel"/>
    <w:tmpl w:val="A6B4C9EA"/>
    <w:lvl w:ilvl="0" w:tplc="9230E2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E05902">
      <w:start w:val="76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524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FAF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7AC6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8BF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485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5AA9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ECCF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CAB07A8"/>
    <w:multiLevelType w:val="hybridMultilevel"/>
    <w:tmpl w:val="B3347848"/>
    <w:lvl w:ilvl="0" w:tplc="03B69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96C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25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ECC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2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0A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49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2E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E7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2"/>
  </w:num>
  <w:num w:numId="5">
    <w:abstractNumId w:val="27"/>
  </w:num>
  <w:num w:numId="6">
    <w:abstractNumId w:val="12"/>
  </w:num>
  <w:num w:numId="7">
    <w:abstractNumId w:val="30"/>
  </w:num>
  <w:num w:numId="8">
    <w:abstractNumId w:val="8"/>
  </w:num>
  <w:num w:numId="9">
    <w:abstractNumId w:val="22"/>
  </w:num>
  <w:num w:numId="10">
    <w:abstractNumId w:val="21"/>
  </w:num>
  <w:num w:numId="11">
    <w:abstractNumId w:val="5"/>
    <w:lvlOverride w:ilvl="0">
      <w:startOverride w:val="1"/>
    </w:lvlOverride>
  </w:num>
  <w:num w:numId="12">
    <w:abstractNumId w:val="18"/>
  </w:num>
  <w:num w:numId="13">
    <w:abstractNumId w:val="11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3"/>
  </w:num>
  <w:num w:numId="19">
    <w:abstractNumId w:val="1"/>
  </w:num>
  <w:num w:numId="20">
    <w:abstractNumId w:val="23"/>
  </w:num>
  <w:num w:numId="21">
    <w:abstractNumId w:val="20"/>
  </w:num>
  <w:num w:numId="22">
    <w:abstractNumId w:val="36"/>
  </w:num>
  <w:num w:numId="23">
    <w:abstractNumId w:val="34"/>
  </w:num>
  <w:num w:numId="24">
    <w:abstractNumId w:val="19"/>
  </w:num>
  <w:num w:numId="25">
    <w:abstractNumId w:val="25"/>
  </w:num>
  <w:num w:numId="26">
    <w:abstractNumId w:val="7"/>
  </w:num>
  <w:num w:numId="27">
    <w:abstractNumId w:val="37"/>
  </w:num>
  <w:num w:numId="28">
    <w:abstractNumId w:val="4"/>
  </w:num>
  <w:num w:numId="29">
    <w:abstractNumId w:val="29"/>
  </w:num>
  <w:num w:numId="30">
    <w:abstractNumId w:val="14"/>
  </w:num>
  <w:num w:numId="31">
    <w:abstractNumId w:val="16"/>
  </w:num>
  <w:num w:numId="32">
    <w:abstractNumId w:val="33"/>
  </w:num>
  <w:num w:numId="33">
    <w:abstractNumId w:val="38"/>
  </w:num>
  <w:num w:numId="34">
    <w:abstractNumId w:val="9"/>
  </w:num>
  <w:num w:numId="35">
    <w:abstractNumId w:val="0"/>
  </w:num>
  <w:num w:numId="36">
    <w:abstractNumId w:val="28"/>
  </w:num>
  <w:num w:numId="37">
    <w:abstractNumId w:val="32"/>
  </w:num>
  <w:num w:numId="38">
    <w:abstractNumId w:val="17"/>
  </w:num>
  <w:num w:numId="39">
    <w:abstractNumId w:val="6"/>
  </w:num>
  <w:num w:numId="40">
    <w:abstractNumId w:val="31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8DC"/>
    <w:rsid w:val="00013CEC"/>
    <w:rsid w:val="0004124E"/>
    <w:rsid w:val="000452C3"/>
    <w:rsid w:val="00061FE3"/>
    <w:rsid w:val="000800F4"/>
    <w:rsid w:val="000909CD"/>
    <w:rsid w:val="000C4014"/>
    <w:rsid w:val="000D3187"/>
    <w:rsid w:val="000E5883"/>
    <w:rsid w:val="000E7906"/>
    <w:rsid w:val="000F7D34"/>
    <w:rsid w:val="00160DA4"/>
    <w:rsid w:val="00172C15"/>
    <w:rsid w:val="00190238"/>
    <w:rsid w:val="0019052B"/>
    <w:rsid w:val="001C1EAE"/>
    <w:rsid w:val="001E2289"/>
    <w:rsid w:val="00226231"/>
    <w:rsid w:val="00282A4E"/>
    <w:rsid w:val="00317A1F"/>
    <w:rsid w:val="003415E2"/>
    <w:rsid w:val="00343F65"/>
    <w:rsid w:val="003865DC"/>
    <w:rsid w:val="003B446F"/>
    <w:rsid w:val="003C031C"/>
    <w:rsid w:val="003F29B0"/>
    <w:rsid w:val="003F57D7"/>
    <w:rsid w:val="004047D4"/>
    <w:rsid w:val="00450A9C"/>
    <w:rsid w:val="00453A01"/>
    <w:rsid w:val="00461C47"/>
    <w:rsid w:val="0046684B"/>
    <w:rsid w:val="004B22F7"/>
    <w:rsid w:val="004D2DED"/>
    <w:rsid w:val="0052467A"/>
    <w:rsid w:val="0055267F"/>
    <w:rsid w:val="0056506D"/>
    <w:rsid w:val="005D2A06"/>
    <w:rsid w:val="005E7AEF"/>
    <w:rsid w:val="00615A3D"/>
    <w:rsid w:val="00635DF5"/>
    <w:rsid w:val="00636ACE"/>
    <w:rsid w:val="006521F3"/>
    <w:rsid w:val="00676E06"/>
    <w:rsid w:val="00677AFA"/>
    <w:rsid w:val="00684329"/>
    <w:rsid w:val="006947E7"/>
    <w:rsid w:val="00696B2A"/>
    <w:rsid w:val="006B2C56"/>
    <w:rsid w:val="006D38DC"/>
    <w:rsid w:val="006E4D04"/>
    <w:rsid w:val="007100EB"/>
    <w:rsid w:val="007A6133"/>
    <w:rsid w:val="00814D5C"/>
    <w:rsid w:val="00894DC8"/>
    <w:rsid w:val="008B3376"/>
    <w:rsid w:val="008B4C9A"/>
    <w:rsid w:val="008D3195"/>
    <w:rsid w:val="008F6E83"/>
    <w:rsid w:val="00912A02"/>
    <w:rsid w:val="00931349"/>
    <w:rsid w:val="00996BA7"/>
    <w:rsid w:val="009A5462"/>
    <w:rsid w:val="009B039B"/>
    <w:rsid w:val="00A12603"/>
    <w:rsid w:val="00A26752"/>
    <w:rsid w:val="00A400D3"/>
    <w:rsid w:val="00A442DD"/>
    <w:rsid w:val="00A54603"/>
    <w:rsid w:val="00AA6279"/>
    <w:rsid w:val="00AB48D7"/>
    <w:rsid w:val="00AD37FA"/>
    <w:rsid w:val="00B91C75"/>
    <w:rsid w:val="00BB3D1D"/>
    <w:rsid w:val="00BE4F7C"/>
    <w:rsid w:val="00C02382"/>
    <w:rsid w:val="00C4471A"/>
    <w:rsid w:val="00C72957"/>
    <w:rsid w:val="00CA4515"/>
    <w:rsid w:val="00CD6CEE"/>
    <w:rsid w:val="00CF260B"/>
    <w:rsid w:val="00D03AF6"/>
    <w:rsid w:val="00D11A62"/>
    <w:rsid w:val="00D451C9"/>
    <w:rsid w:val="00D6430A"/>
    <w:rsid w:val="00D877B7"/>
    <w:rsid w:val="00DA590B"/>
    <w:rsid w:val="00DC5D20"/>
    <w:rsid w:val="00DD442B"/>
    <w:rsid w:val="00DE26E9"/>
    <w:rsid w:val="00E040CC"/>
    <w:rsid w:val="00E50C0B"/>
    <w:rsid w:val="00E54C96"/>
    <w:rsid w:val="00E87558"/>
    <w:rsid w:val="00EF12B8"/>
    <w:rsid w:val="00F05DCC"/>
    <w:rsid w:val="00F74A16"/>
    <w:rsid w:val="00F86514"/>
    <w:rsid w:val="00FE4826"/>
    <w:rsid w:val="00FF09E8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7C"/>
  </w:style>
  <w:style w:type="paragraph" w:styleId="1">
    <w:name w:val="heading 1"/>
    <w:basedOn w:val="a"/>
    <w:next w:val="a"/>
    <w:link w:val="10"/>
    <w:uiPriority w:val="9"/>
    <w:qFormat/>
    <w:rsid w:val="00615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D38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6D38D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4D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стиль5"/>
    <w:basedOn w:val="a0"/>
    <w:rsid w:val="004D2DED"/>
  </w:style>
  <w:style w:type="character" w:customStyle="1" w:styleId="titl21">
    <w:name w:val="titl21"/>
    <w:basedOn w:val="a0"/>
    <w:rsid w:val="004D2DED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5">
    <w:name w:val="Strong"/>
    <w:basedOn w:val="a0"/>
    <w:uiPriority w:val="22"/>
    <w:qFormat/>
    <w:rsid w:val="004D2D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D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6752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E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7AEF"/>
  </w:style>
  <w:style w:type="paragraph" w:styleId="ab">
    <w:name w:val="footer"/>
    <w:basedOn w:val="a"/>
    <w:link w:val="ac"/>
    <w:uiPriority w:val="99"/>
    <w:semiHidden/>
    <w:unhideWhenUsed/>
    <w:rsid w:val="005E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7AEF"/>
  </w:style>
  <w:style w:type="character" w:styleId="ad">
    <w:name w:val="Emphasis"/>
    <w:basedOn w:val="a0"/>
    <w:uiPriority w:val="20"/>
    <w:qFormat/>
    <w:rsid w:val="00DC5D20"/>
    <w:rPr>
      <w:i/>
      <w:iCs/>
    </w:rPr>
  </w:style>
  <w:style w:type="table" w:styleId="ae">
    <w:name w:val="Table Grid"/>
    <w:basedOn w:val="a1"/>
    <w:uiPriority w:val="59"/>
    <w:rsid w:val="0069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5246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4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67A"/>
  </w:style>
  <w:style w:type="paragraph" w:styleId="af">
    <w:name w:val="No Spacing"/>
    <w:basedOn w:val="a"/>
    <w:uiPriority w:val="1"/>
    <w:qFormat/>
    <w:rsid w:val="00190238"/>
    <w:rPr>
      <w:rFonts w:ascii="Calibri" w:eastAsia="Calibri" w:hAnsi="Calibri" w:cs="Times New Roman"/>
      <w:szCs w:val="32"/>
    </w:rPr>
  </w:style>
  <w:style w:type="character" w:customStyle="1" w:styleId="submenu-table">
    <w:name w:val="submenu-table"/>
    <w:basedOn w:val="a0"/>
    <w:rsid w:val="000909CD"/>
  </w:style>
  <w:style w:type="character" w:customStyle="1" w:styleId="butback">
    <w:name w:val="butback"/>
    <w:basedOn w:val="a0"/>
    <w:rsid w:val="000909CD"/>
  </w:style>
  <w:style w:type="character" w:styleId="af0">
    <w:name w:val="Hyperlink"/>
    <w:basedOn w:val="a0"/>
    <w:uiPriority w:val="99"/>
    <w:unhideWhenUsed/>
    <w:rsid w:val="00013C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18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5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8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4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9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8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8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9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2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9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4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7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1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8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2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62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2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3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leyman-olga-vladimirov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node/222963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829931972789268E-2"/>
          <c:y val="0.11538461538461547"/>
          <c:w val="0.73696145124716561"/>
          <c:h val="0.6868131868131875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2009/2010 учебный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1842232106162486E-2"/>
                  <c:y val="-1.6521372328458992E-2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39.300000000000004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2010/2011 учебный 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6206494935678663E-3"/>
                  <c:y val="2.48054329747241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2011/2012 учебный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2.7731813852695401E-2"/>
                  <c:y val="-2.9112857287069943E-2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1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55</c:v>
                </c:pt>
              </c:numCache>
            </c:numRef>
          </c:val>
        </c:ser>
        <c:dLbls>
          <c:showVal val="1"/>
        </c:dLbls>
        <c:axId val="64910848"/>
        <c:axId val="64912384"/>
      </c:barChart>
      <c:catAx>
        <c:axId val="6491084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912384"/>
        <c:crosses val="autoZero"/>
        <c:auto val="1"/>
        <c:lblAlgn val="ctr"/>
        <c:lblOffset val="100"/>
        <c:tickLblSkip val="1"/>
        <c:tickMarkSkip val="1"/>
      </c:catAx>
      <c:valAx>
        <c:axId val="649123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91084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511811023622049"/>
          <c:y val="0.1373626373626374"/>
          <c:w val="0.18034685635013084"/>
          <c:h val="0.6153846153846156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7133956386292833E-2"/>
          <c:y val="0.17372881355932218"/>
          <c:w val="0.61370716510903423"/>
          <c:h val="0.6610169491525423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General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5"/>
                <c:pt idx="0">
                  <c:v>уроки с применением компьютера на много интереснее</c:v>
                </c:pt>
                <c:pt idx="1">
                  <c:v>ИКТ помогает лучше усвоить материал</c:v>
                </c:pt>
                <c:pt idx="2">
                  <c:v>возможность проявить творчество в подготовке ММП</c:v>
                </c:pt>
                <c:pt idx="3">
                  <c:v>нравится работать с тестами на компьютере</c:v>
                </c:pt>
                <c:pt idx="4">
                  <c:v>программа компьютерного тестирования дает  возможность избежать субъективности оценки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</c:v>
                </c:pt>
                <c:pt idx="1">
                  <c:v>51</c:v>
                </c:pt>
                <c:pt idx="2">
                  <c:v>62</c:v>
                </c:pt>
                <c:pt idx="3">
                  <c:v>66</c:v>
                </c:pt>
                <c:pt idx="4">
                  <c:v>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уроки с применением компьютера на много интереснее</c:v>
                </c:pt>
                <c:pt idx="1">
                  <c:v>ИКТ помогает лучше усвоить материал</c:v>
                </c:pt>
                <c:pt idx="2">
                  <c:v>возможность проявить творчество в подготовке ММП</c:v>
                </c:pt>
                <c:pt idx="3">
                  <c:v>нравится работать с тестами на компьютере</c:v>
                </c:pt>
                <c:pt idx="4">
                  <c:v>программа компьютерного тестирования дает  возможность избежать субъективности оценки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уроки с применением компьютера на много интереснее</c:v>
                </c:pt>
                <c:pt idx="1">
                  <c:v>ИКТ помогает лучше усвоить материал</c:v>
                </c:pt>
                <c:pt idx="2">
                  <c:v>возможность проявить творчество в подготовке ММП</c:v>
                </c:pt>
                <c:pt idx="3">
                  <c:v>нравится работать с тестами на компьютере</c:v>
                </c:pt>
                <c:pt idx="4">
                  <c:v>программа компьютерного тестирования дает  возможность избежать субъективности оценки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уроки с применением компьютера на много интереснее</c:v>
                </c:pt>
                <c:pt idx="1">
                  <c:v>ИКТ помогает лучше усвоить материал</c:v>
                </c:pt>
                <c:pt idx="2">
                  <c:v>возможность проявить творчество в подготовке ММП</c:v>
                </c:pt>
                <c:pt idx="3">
                  <c:v>нравится работать с тестами на компьютере</c:v>
                </c:pt>
                <c:pt idx="4">
                  <c:v>программа компьютерного тестирования дает  возможность избежать субъективности оценки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уроки с применением компьютера на много интереснее</c:v>
                </c:pt>
                <c:pt idx="1">
                  <c:v>ИКТ помогает лучше усвоить материал</c:v>
                </c:pt>
                <c:pt idx="2">
                  <c:v>возможность проявить творчество в подготовке ММП</c:v>
                </c:pt>
                <c:pt idx="3">
                  <c:v>нравится работать с тестами на компьютере</c:v>
                </c:pt>
                <c:pt idx="4">
                  <c:v>программа компьютерного тестирования дает  возможность избежать субъективности оценки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0</c:v>
                </c:pt>
                <c:pt idx="4">
                  <c:v>0</c:v>
                </c:pt>
              </c:numCache>
            </c:numRef>
          </c:val>
        </c:ser>
      </c:pie3DChart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3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3488072151218511"/>
          <c:y val="6.0653555746289145E-4"/>
          <c:w val="0.35393054354852527"/>
          <c:h val="0.9987869288850740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976676384839659E-2"/>
          <c:y val="0.11538461538461539"/>
          <c:w val="0.75364431486880534"/>
          <c:h val="0.686813186813186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изучаю с интересом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2009/2010 учебный год</c:v>
                </c:pt>
                <c:pt idx="1">
                  <c:v>2010/2011 учебный год</c:v>
                </c:pt>
                <c:pt idx="2">
                  <c:v>2011/2012 учебный год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  <c:pt idx="2">
                  <c:v>0.4300000000000001</c:v>
                </c:pt>
                <c:pt idx="3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равнодушен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2009/2010 учебный год</c:v>
                </c:pt>
                <c:pt idx="1">
                  <c:v>2010/2011 учебный год</c:v>
                </c:pt>
                <c:pt idx="2">
                  <c:v>2011/2012 учебный год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0.38000000000000012</c:v>
                </c:pt>
                <c:pt idx="1">
                  <c:v>0.35000000000000009</c:v>
                </c:pt>
                <c:pt idx="2">
                  <c:v>0.34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люблю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2009/2010 учебный год</c:v>
                </c:pt>
                <c:pt idx="1">
                  <c:v>2010/2011 учебный год</c:v>
                </c:pt>
                <c:pt idx="2">
                  <c:v>2011/2012 учебный год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0.4200000000000001</c:v>
                </c:pt>
                <c:pt idx="1">
                  <c:v>0.4</c:v>
                </c:pt>
                <c:pt idx="2">
                  <c:v>0.23</c:v>
                </c:pt>
                <c:pt idx="3" formatCode="General">
                  <c:v>0</c:v>
                </c:pt>
              </c:numCache>
            </c:numRef>
          </c:val>
        </c:ser>
        <c:axId val="65339776"/>
        <c:axId val="65341312"/>
      </c:barChart>
      <c:catAx>
        <c:axId val="653397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341312"/>
        <c:crosses val="autoZero"/>
        <c:auto val="1"/>
        <c:lblAlgn val="ctr"/>
        <c:lblOffset val="100"/>
        <c:tickLblSkip val="1"/>
        <c:tickMarkSkip val="1"/>
      </c:catAx>
      <c:valAx>
        <c:axId val="653413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3397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91555796904701"/>
          <c:y val="0.2967032967032967"/>
          <c:w val="0.13369077071965713"/>
          <c:h val="0.617292213473316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213114754098399E-2"/>
          <c:y val="0.11538461538461539"/>
          <c:w val="0.76065573770491834"/>
          <c:h val="0.686813186813186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нормальное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без ИКТ</c:v>
                </c:pt>
                <c:pt idx="1">
                  <c:v>с  ИКТ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0.60000000000000031</c:v>
                </c:pt>
                <c:pt idx="1">
                  <c:v>0.27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хорошее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без ИКТ</c:v>
                </c:pt>
                <c:pt idx="1">
                  <c:v>с  ИКТ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0.25</c:v>
                </c:pt>
                <c:pt idx="1">
                  <c:v>0.4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очень хорошее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без ИКТ</c:v>
                </c:pt>
                <c:pt idx="1">
                  <c:v>с  ИКТ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0.15000000000000008</c:v>
                </c:pt>
                <c:pt idx="1">
                  <c:v>0.33000000000000024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axId val="65396736"/>
        <c:axId val="65398272"/>
      </c:barChart>
      <c:catAx>
        <c:axId val="653967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398272"/>
        <c:crosses val="autoZero"/>
        <c:auto val="1"/>
        <c:lblAlgn val="ctr"/>
        <c:lblOffset val="100"/>
        <c:tickLblSkip val="1"/>
        <c:tickMarkSkip val="1"/>
      </c:catAx>
      <c:valAx>
        <c:axId val="653982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3967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377049180327899"/>
          <c:y val="7.6923076923076927E-2"/>
          <c:w val="0.41967213114754126"/>
          <c:h val="0.7252747252747252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27</Pages>
  <Words>5871</Words>
  <Characters>33467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Лейман</dc:creator>
  <cp:lastModifiedBy>Школа</cp:lastModifiedBy>
  <cp:revision>19</cp:revision>
  <cp:lastPrinted>2012-11-06T07:31:00Z</cp:lastPrinted>
  <dcterms:created xsi:type="dcterms:W3CDTF">2012-08-17T13:01:00Z</dcterms:created>
  <dcterms:modified xsi:type="dcterms:W3CDTF">2012-11-06T07:45:00Z</dcterms:modified>
</cp:coreProperties>
</file>